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97F9A" w14:textId="77777777" w:rsidR="00D02CE5" w:rsidRPr="00F67F7E" w:rsidRDefault="00D02CE5" w:rsidP="00D02CE5">
      <w:pPr>
        <w:spacing w:after="0" w:line="240" w:lineRule="auto"/>
        <w:ind w:left="-567" w:right="-801"/>
        <w:jc w:val="center"/>
        <w:rPr>
          <w:rFonts w:ascii="Arial" w:eastAsia="Times New Roman" w:hAnsi="Arial" w:cs="Arial"/>
          <w:b/>
          <w:bCs/>
          <w:sz w:val="21"/>
          <w:szCs w:val="21"/>
          <w:u w:val="single"/>
          <w:lang w:eastAsia="es-ES"/>
        </w:rPr>
      </w:pPr>
      <w:bookmarkStart w:id="0" w:name="_Hlk164262836"/>
      <w:bookmarkStart w:id="1" w:name="_Hlk172130846"/>
      <w:bookmarkStart w:id="2" w:name="_Hlk174714349"/>
      <w:r w:rsidRPr="00F67F7E">
        <w:rPr>
          <w:rFonts w:ascii="Arial" w:eastAsia="Times New Roman" w:hAnsi="Arial" w:cs="Arial"/>
          <w:b/>
          <w:bCs/>
          <w:sz w:val="21"/>
          <w:szCs w:val="21"/>
          <w:u w:val="single"/>
          <w:lang w:eastAsia="es-ES"/>
        </w:rPr>
        <w:t>ACTA DE SESIÓN ORDINARIA DE JUNTA DIRECTIVA</w:t>
      </w:r>
    </w:p>
    <w:p w14:paraId="32512D7C" w14:textId="203D814E" w:rsidR="00D02CE5" w:rsidRPr="00F67F7E" w:rsidRDefault="00D02CE5" w:rsidP="00D02CE5">
      <w:pPr>
        <w:spacing w:after="0" w:line="240" w:lineRule="auto"/>
        <w:ind w:left="-567" w:right="-801"/>
        <w:jc w:val="center"/>
        <w:rPr>
          <w:rFonts w:ascii="Arial" w:eastAsia="Times New Roman" w:hAnsi="Arial" w:cs="Arial"/>
          <w:b/>
          <w:bCs/>
          <w:sz w:val="21"/>
          <w:szCs w:val="21"/>
          <w:u w:val="single"/>
          <w:lang w:eastAsia="es-ES"/>
        </w:rPr>
      </w:pPr>
      <w:proofErr w:type="spellStart"/>
      <w:r w:rsidRPr="00F67F7E">
        <w:rPr>
          <w:rFonts w:ascii="Arial" w:eastAsia="Times New Roman" w:hAnsi="Arial" w:cs="Arial"/>
          <w:b/>
          <w:bCs/>
          <w:sz w:val="21"/>
          <w:szCs w:val="21"/>
          <w:u w:val="single"/>
          <w:lang w:eastAsia="es-ES"/>
        </w:rPr>
        <w:t>N°</w:t>
      </w:r>
      <w:proofErr w:type="spellEnd"/>
      <w:r w:rsidRPr="00F67F7E">
        <w:rPr>
          <w:rFonts w:ascii="Arial" w:eastAsia="Times New Roman" w:hAnsi="Arial" w:cs="Arial"/>
          <w:b/>
          <w:bCs/>
          <w:sz w:val="21"/>
          <w:szCs w:val="21"/>
          <w:u w:val="single"/>
          <w:lang w:eastAsia="es-ES"/>
        </w:rPr>
        <w:t xml:space="preserve"> JD-</w:t>
      </w:r>
      <w:r w:rsidR="001B7A7E" w:rsidRPr="00F67F7E">
        <w:rPr>
          <w:rFonts w:ascii="Arial" w:eastAsia="Times New Roman" w:hAnsi="Arial" w:cs="Arial"/>
          <w:b/>
          <w:bCs/>
          <w:sz w:val="21"/>
          <w:szCs w:val="21"/>
          <w:u w:val="single"/>
          <w:lang w:eastAsia="es-ES"/>
        </w:rPr>
        <w:t>030</w:t>
      </w:r>
      <w:r w:rsidRPr="00F67F7E">
        <w:rPr>
          <w:rFonts w:ascii="Arial" w:eastAsia="Times New Roman" w:hAnsi="Arial" w:cs="Arial"/>
          <w:b/>
          <w:bCs/>
          <w:sz w:val="21"/>
          <w:szCs w:val="21"/>
          <w:u w:val="single"/>
          <w:lang w:eastAsia="es-ES"/>
        </w:rPr>
        <w:t>/202</w:t>
      </w:r>
      <w:r w:rsidR="008B50BA" w:rsidRPr="00F67F7E">
        <w:rPr>
          <w:rFonts w:ascii="Arial" w:eastAsia="Times New Roman" w:hAnsi="Arial" w:cs="Arial"/>
          <w:b/>
          <w:bCs/>
          <w:sz w:val="21"/>
          <w:szCs w:val="21"/>
          <w:u w:val="single"/>
          <w:lang w:eastAsia="es-ES"/>
        </w:rPr>
        <w:t>5</w:t>
      </w:r>
      <w:r w:rsidRPr="00F67F7E">
        <w:rPr>
          <w:rFonts w:ascii="Arial" w:eastAsia="Times New Roman" w:hAnsi="Arial" w:cs="Arial"/>
          <w:b/>
          <w:bCs/>
          <w:sz w:val="21"/>
          <w:szCs w:val="21"/>
          <w:u w:val="single"/>
          <w:lang w:eastAsia="es-ES"/>
        </w:rPr>
        <w:t xml:space="preserve"> DEL </w:t>
      </w:r>
      <w:r w:rsidR="001B7A7E" w:rsidRPr="00F67F7E">
        <w:rPr>
          <w:rFonts w:ascii="Arial" w:eastAsia="Times New Roman" w:hAnsi="Arial" w:cs="Arial"/>
          <w:b/>
          <w:bCs/>
          <w:sz w:val="21"/>
          <w:szCs w:val="21"/>
          <w:u w:val="single"/>
          <w:lang w:eastAsia="es-ES"/>
        </w:rPr>
        <w:t>13</w:t>
      </w:r>
      <w:r w:rsidRPr="00F67F7E">
        <w:rPr>
          <w:rFonts w:ascii="Arial" w:eastAsia="Times New Roman" w:hAnsi="Arial" w:cs="Arial"/>
          <w:b/>
          <w:bCs/>
          <w:sz w:val="21"/>
          <w:szCs w:val="21"/>
          <w:u w:val="single"/>
          <w:lang w:eastAsia="es-ES"/>
        </w:rPr>
        <w:t xml:space="preserve"> DE </w:t>
      </w:r>
      <w:r w:rsidR="00596D72" w:rsidRPr="00F67F7E">
        <w:rPr>
          <w:rFonts w:ascii="Arial" w:eastAsia="Times New Roman" w:hAnsi="Arial" w:cs="Arial"/>
          <w:b/>
          <w:bCs/>
          <w:sz w:val="21"/>
          <w:szCs w:val="21"/>
          <w:u w:val="single"/>
          <w:lang w:eastAsia="es-ES"/>
        </w:rPr>
        <w:t>FEBRERO</w:t>
      </w:r>
      <w:r w:rsidRPr="00F67F7E">
        <w:rPr>
          <w:rFonts w:ascii="Arial" w:eastAsia="Times New Roman" w:hAnsi="Arial" w:cs="Arial"/>
          <w:b/>
          <w:bCs/>
          <w:sz w:val="21"/>
          <w:szCs w:val="21"/>
          <w:u w:val="single"/>
          <w:lang w:eastAsia="es-ES"/>
        </w:rPr>
        <w:t xml:space="preserve"> DE 202</w:t>
      </w:r>
      <w:r w:rsidR="008B50BA" w:rsidRPr="00F67F7E">
        <w:rPr>
          <w:rFonts w:ascii="Arial" w:eastAsia="Times New Roman" w:hAnsi="Arial" w:cs="Arial"/>
          <w:b/>
          <w:bCs/>
          <w:sz w:val="21"/>
          <w:szCs w:val="21"/>
          <w:u w:val="single"/>
          <w:lang w:eastAsia="es-ES"/>
        </w:rPr>
        <w:t>5</w:t>
      </w:r>
    </w:p>
    <w:p w14:paraId="6F4AC629" w14:textId="77777777" w:rsidR="00D02CE5" w:rsidRPr="00F67F7E" w:rsidRDefault="00D02CE5" w:rsidP="00D02CE5">
      <w:pPr>
        <w:spacing w:after="0" w:line="240" w:lineRule="auto"/>
        <w:ind w:left="-567" w:right="-801"/>
        <w:jc w:val="both"/>
        <w:rPr>
          <w:rFonts w:ascii="Arial" w:eastAsia="Times New Roman" w:hAnsi="Arial" w:cs="Arial"/>
          <w:b/>
          <w:bCs/>
          <w:sz w:val="21"/>
          <w:szCs w:val="21"/>
          <w:u w:val="single"/>
          <w:lang w:eastAsia="es-ES"/>
        </w:rPr>
      </w:pPr>
    </w:p>
    <w:p w14:paraId="22A1041D" w14:textId="46D6A6E0" w:rsidR="00D02CE5" w:rsidRPr="00F67F7E" w:rsidRDefault="00D02CE5" w:rsidP="00D02CE5">
      <w:pPr>
        <w:spacing w:after="0" w:line="240" w:lineRule="auto"/>
        <w:ind w:left="-567" w:right="-801"/>
        <w:jc w:val="both"/>
        <w:outlineLvl w:val="0"/>
        <w:rPr>
          <w:rFonts w:ascii="Arial" w:eastAsia="Arial" w:hAnsi="Arial" w:cs="Arial"/>
          <w:b/>
          <w:sz w:val="21"/>
          <w:szCs w:val="21"/>
          <w:lang w:eastAsia="es-ES"/>
        </w:rPr>
      </w:pPr>
      <w:r w:rsidRPr="00F67F7E">
        <w:rPr>
          <w:rFonts w:ascii="Arial" w:eastAsia="Times New Roman" w:hAnsi="Arial" w:cs="Arial"/>
          <w:sz w:val="21"/>
          <w:szCs w:val="21"/>
          <w:lang w:eastAsia="es-ES"/>
        </w:rPr>
        <w:t xml:space="preserve">En la Sala de Sesiones de Junta Directiva, ubicada en Calle Rubén Darío </w:t>
      </w:r>
      <w:proofErr w:type="spellStart"/>
      <w:r w:rsidRPr="00F67F7E">
        <w:rPr>
          <w:rFonts w:ascii="Arial" w:eastAsia="Times New Roman" w:hAnsi="Arial" w:cs="Arial"/>
          <w:sz w:val="21"/>
          <w:szCs w:val="21"/>
          <w:lang w:eastAsia="es-ES"/>
        </w:rPr>
        <w:t>N°</w:t>
      </w:r>
      <w:proofErr w:type="spellEnd"/>
      <w:r w:rsidRPr="00F67F7E">
        <w:rPr>
          <w:rFonts w:ascii="Arial" w:eastAsia="Times New Roman" w:hAnsi="Arial" w:cs="Arial"/>
          <w:sz w:val="21"/>
          <w:szCs w:val="21"/>
          <w:lang w:eastAsia="es-ES"/>
        </w:rPr>
        <w:t xml:space="preserve"> 901, San Salvador</w:t>
      </w:r>
      <w:r w:rsidR="00C830E7" w:rsidRPr="00F67F7E">
        <w:rPr>
          <w:rFonts w:ascii="Arial" w:eastAsia="Times New Roman" w:hAnsi="Arial" w:cs="Arial"/>
          <w:sz w:val="21"/>
          <w:szCs w:val="21"/>
          <w:lang w:eastAsia="es-ES"/>
        </w:rPr>
        <w:t xml:space="preserve"> Centro</w:t>
      </w:r>
      <w:r w:rsidRPr="00F67F7E">
        <w:rPr>
          <w:rFonts w:ascii="Arial" w:eastAsia="Times New Roman" w:hAnsi="Arial" w:cs="Arial"/>
          <w:sz w:val="21"/>
          <w:szCs w:val="21"/>
          <w:lang w:eastAsia="es-ES"/>
        </w:rPr>
        <w:t xml:space="preserve">, a las catorce horas y treinta minutos del día </w:t>
      </w:r>
      <w:r w:rsidR="001B7A7E" w:rsidRPr="00F67F7E">
        <w:rPr>
          <w:rFonts w:ascii="Arial" w:eastAsia="Times New Roman" w:hAnsi="Arial" w:cs="Arial"/>
          <w:sz w:val="21"/>
          <w:szCs w:val="21"/>
          <w:lang w:eastAsia="es-ES"/>
        </w:rPr>
        <w:t>trece</w:t>
      </w:r>
      <w:r w:rsidRPr="00F67F7E">
        <w:rPr>
          <w:rFonts w:ascii="Arial" w:eastAsia="Times New Roman" w:hAnsi="Arial" w:cs="Arial"/>
          <w:sz w:val="21"/>
          <w:szCs w:val="21"/>
          <w:lang w:eastAsia="es-ES"/>
        </w:rPr>
        <w:t xml:space="preserve"> de </w:t>
      </w:r>
      <w:r w:rsidR="00596D72" w:rsidRPr="00F67F7E">
        <w:rPr>
          <w:rFonts w:ascii="Arial" w:eastAsia="Times New Roman" w:hAnsi="Arial" w:cs="Arial"/>
          <w:sz w:val="21"/>
          <w:szCs w:val="21"/>
          <w:lang w:eastAsia="es-ES"/>
        </w:rPr>
        <w:t>febrero</w:t>
      </w:r>
      <w:r w:rsidR="00AC0A80" w:rsidRPr="00F67F7E">
        <w:rPr>
          <w:rFonts w:ascii="Arial" w:eastAsia="Times New Roman" w:hAnsi="Arial" w:cs="Arial"/>
          <w:sz w:val="21"/>
          <w:szCs w:val="21"/>
          <w:lang w:eastAsia="es-ES"/>
        </w:rPr>
        <w:t xml:space="preserve"> </w:t>
      </w:r>
      <w:r w:rsidRPr="00F67F7E">
        <w:rPr>
          <w:rFonts w:ascii="Arial" w:eastAsia="Times New Roman" w:hAnsi="Arial" w:cs="Arial"/>
          <w:sz w:val="21"/>
          <w:szCs w:val="21"/>
          <w:lang w:eastAsia="es-ES"/>
        </w:rPr>
        <w:t xml:space="preserve">de dos mil </w:t>
      </w:r>
      <w:r w:rsidR="00AC0A80" w:rsidRPr="00F67F7E">
        <w:rPr>
          <w:rFonts w:ascii="Arial" w:eastAsia="Times New Roman" w:hAnsi="Arial" w:cs="Arial"/>
          <w:sz w:val="21"/>
          <w:szCs w:val="21"/>
          <w:lang w:eastAsia="es-ES"/>
        </w:rPr>
        <w:t>veinticinco</w:t>
      </w:r>
      <w:r w:rsidRPr="00F67F7E">
        <w:rPr>
          <w:rFonts w:ascii="Arial" w:eastAsia="Times New Roman" w:hAnsi="Arial" w:cs="Arial"/>
          <w:sz w:val="21"/>
          <w:szCs w:val="21"/>
          <w:lang w:eastAsia="es-ES"/>
        </w:rPr>
        <w:t xml:space="preserve">, para tratar la Agenda de Sesión de Junta Directiva </w:t>
      </w:r>
      <w:proofErr w:type="spellStart"/>
      <w:r w:rsidRPr="00F67F7E">
        <w:rPr>
          <w:rFonts w:ascii="Arial" w:eastAsia="Times New Roman" w:hAnsi="Arial" w:cs="Arial"/>
          <w:sz w:val="21"/>
          <w:szCs w:val="21"/>
          <w:lang w:eastAsia="es-ES"/>
        </w:rPr>
        <w:t>N°</w:t>
      </w:r>
      <w:proofErr w:type="spellEnd"/>
      <w:r w:rsidRPr="00F67F7E">
        <w:rPr>
          <w:rFonts w:ascii="Arial" w:eastAsia="Times New Roman" w:hAnsi="Arial" w:cs="Arial"/>
          <w:sz w:val="21"/>
          <w:szCs w:val="21"/>
          <w:lang w:eastAsia="es-ES"/>
        </w:rPr>
        <w:t xml:space="preserve"> JD-</w:t>
      </w:r>
      <w:r w:rsidR="001B7A7E" w:rsidRPr="00F67F7E">
        <w:rPr>
          <w:rFonts w:ascii="Arial" w:eastAsia="Times New Roman" w:hAnsi="Arial" w:cs="Arial"/>
          <w:sz w:val="21"/>
          <w:szCs w:val="21"/>
          <w:lang w:eastAsia="es-ES"/>
        </w:rPr>
        <w:t>030</w:t>
      </w:r>
      <w:r w:rsidRPr="00F67F7E">
        <w:rPr>
          <w:rFonts w:ascii="Arial" w:eastAsia="Times New Roman" w:hAnsi="Arial" w:cs="Arial"/>
          <w:sz w:val="21"/>
          <w:szCs w:val="21"/>
          <w:lang w:eastAsia="es-ES"/>
        </w:rPr>
        <w:t>/202</w:t>
      </w:r>
      <w:r w:rsidR="00AC0A80" w:rsidRPr="00F67F7E">
        <w:rPr>
          <w:rFonts w:ascii="Arial" w:eastAsia="Times New Roman" w:hAnsi="Arial" w:cs="Arial"/>
          <w:sz w:val="21"/>
          <w:szCs w:val="21"/>
          <w:lang w:eastAsia="es-ES"/>
        </w:rPr>
        <w:t>5</w:t>
      </w:r>
      <w:r w:rsidRPr="00F67F7E">
        <w:rPr>
          <w:rFonts w:ascii="Arial" w:eastAsia="Times New Roman" w:hAnsi="Arial" w:cs="Arial"/>
          <w:sz w:val="21"/>
          <w:szCs w:val="21"/>
          <w:lang w:eastAsia="es-ES"/>
        </w:rPr>
        <w:t xml:space="preserve"> de esta fecha, se realizó la reunión en formato VIRTUAL de los señores miembros de Junta Directiva</w:t>
      </w:r>
      <w:r w:rsidRPr="00F67F7E">
        <w:rPr>
          <w:rFonts w:ascii="Arial" w:eastAsia="Times New Roman" w:hAnsi="Arial" w:cs="Arial"/>
          <w:b/>
          <w:sz w:val="21"/>
          <w:szCs w:val="21"/>
          <w:lang w:eastAsia="es-ES"/>
        </w:rPr>
        <w:t>:</w:t>
      </w:r>
      <w:r w:rsidRPr="00F67F7E">
        <w:rPr>
          <w:rFonts w:ascii="Arial" w:eastAsia="Arial" w:hAnsi="Arial" w:cs="Arial"/>
          <w:b/>
          <w:sz w:val="21"/>
          <w:szCs w:val="21"/>
          <w:lang w:eastAsia="es-ES"/>
        </w:rPr>
        <w:t xml:space="preserve"> </w:t>
      </w:r>
      <w:proofErr w:type="gramStart"/>
      <w:r w:rsidR="00DA103F" w:rsidRPr="00F67F7E">
        <w:rPr>
          <w:rFonts w:ascii="Arial" w:eastAsia="Arial" w:hAnsi="Arial" w:cs="Arial"/>
          <w:b/>
          <w:sz w:val="21"/>
          <w:szCs w:val="21"/>
        </w:rPr>
        <w:t>Presidente</w:t>
      </w:r>
      <w:proofErr w:type="gramEnd"/>
      <w:r w:rsidR="00DA103F" w:rsidRPr="00F67F7E">
        <w:rPr>
          <w:rFonts w:ascii="Arial" w:eastAsia="Arial" w:hAnsi="Arial" w:cs="Arial"/>
          <w:b/>
          <w:sz w:val="21"/>
          <w:szCs w:val="21"/>
        </w:rPr>
        <w:t xml:space="preserve"> y Director Ejecutivo: OSCAR ARMANDO MORALES RODRÍGUEZ. Directores Propietarios: ROBERTO EDUARDO CALDERON LOPEZ, JAVIER ANTONIO MEJIA CORTEZ, TANYA ELIZABETH CORTEZ RUIZ y FREDIS VÁSQUEZ JOVEL. Directores Suplentes: </w:t>
      </w:r>
      <w:r w:rsidR="00DA103F" w:rsidRPr="00F67F7E">
        <w:rPr>
          <w:rFonts w:ascii="Arial" w:eastAsia="Arial" w:hAnsi="Arial" w:cs="Arial"/>
          <w:b/>
          <w:bCs/>
          <w:sz w:val="21"/>
          <w:szCs w:val="21"/>
        </w:rPr>
        <w:t>ERICK ENRIQUE MONTOYA VILLACORTA</w:t>
      </w:r>
      <w:r w:rsidR="00DA103F" w:rsidRPr="00F67F7E">
        <w:rPr>
          <w:rFonts w:ascii="Arial" w:eastAsia="Arial" w:hAnsi="Arial" w:cs="Arial"/>
          <w:b/>
          <w:sz w:val="21"/>
          <w:szCs w:val="21"/>
        </w:rPr>
        <w:t xml:space="preserve">, JUAN NEFTALI MURILLO RUIZ, RAFAEL ENRIQUE CUELLAR RENDEROS y JOSE ALFREDO CARTAGENA TOBÍAS. </w:t>
      </w:r>
      <w:r w:rsidR="00DA103F" w:rsidRPr="00F67F7E">
        <w:rPr>
          <w:rFonts w:ascii="Arial" w:eastAsia="Calibri" w:hAnsi="Arial" w:cs="Arial"/>
          <w:b/>
          <w:sz w:val="21"/>
          <w:szCs w:val="21"/>
        </w:rPr>
        <w:t>Estuvo presente también el LICENCIADO LUIS JOSUÉ VENTURA HERNÁNDEZ, Gerente General.</w:t>
      </w:r>
      <w:r w:rsidRPr="00F67F7E">
        <w:rPr>
          <w:rFonts w:ascii="Arial" w:eastAsia="Times New Roman" w:hAnsi="Arial" w:cs="Arial"/>
          <w:b/>
          <w:sz w:val="21"/>
          <w:szCs w:val="21"/>
          <w:lang w:eastAsia="es-ES"/>
        </w:rPr>
        <w:t xml:space="preserve"> </w:t>
      </w:r>
      <w:r w:rsidRPr="00F67F7E">
        <w:rPr>
          <w:rFonts w:ascii="Arial" w:eastAsia="Times New Roman" w:hAnsi="Arial" w:cs="Arial"/>
          <w:sz w:val="21"/>
          <w:szCs w:val="21"/>
          <w:lang w:eastAsia="es-ES"/>
        </w:rPr>
        <w:t xml:space="preserve">Una vez comprobado el quórum el Señor </w:t>
      </w:r>
      <w:proofErr w:type="gramStart"/>
      <w:r w:rsidRPr="00F67F7E">
        <w:rPr>
          <w:rFonts w:ascii="Arial" w:eastAsia="Times New Roman" w:hAnsi="Arial" w:cs="Arial"/>
          <w:sz w:val="21"/>
          <w:szCs w:val="21"/>
          <w:lang w:eastAsia="es-ES"/>
        </w:rPr>
        <w:t>Presidente</w:t>
      </w:r>
      <w:proofErr w:type="gramEnd"/>
      <w:r w:rsidRPr="00F67F7E">
        <w:rPr>
          <w:rFonts w:ascii="Arial" w:eastAsia="Times New Roman" w:hAnsi="Arial" w:cs="Arial"/>
          <w:sz w:val="21"/>
          <w:szCs w:val="21"/>
          <w:lang w:eastAsia="es-ES"/>
        </w:rPr>
        <w:t xml:space="preserve"> y Director Ejecutivo somete a consideración la Agenda siguiente:</w:t>
      </w:r>
    </w:p>
    <w:p w14:paraId="162791B2" w14:textId="77777777" w:rsidR="00D02CE5" w:rsidRPr="00F67F7E" w:rsidRDefault="00D02CE5" w:rsidP="00D02CE5">
      <w:pPr>
        <w:spacing w:after="0" w:line="240" w:lineRule="auto"/>
        <w:ind w:left="-567" w:right="-801"/>
        <w:jc w:val="both"/>
        <w:rPr>
          <w:rFonts w:ascii="Arial" w:eastAsia="Times New Roman" w:hAnsi="Arial" w:cs="Arial"/>
          <w:b/>
          <w:bCs/>
          <w:sz w:val="21"/>
          <w:szCs w:val="21"/>
          <w:u w:val="single"/>
          <w:lang w:eastAsia="es-ES"/>
        </w:rPr>
      </w:pPr>
    </w:p>
    <w:p w14:paraId="070D263F" w14:textId="79BFBF69" w:rsidR="00D02CE5" w:rsidRPr="00F67F7E" w:rsidRDefault="00D02CE5" w:rsidP="0029191E">
      <w:pPr>
        <w:numPr>
          <w:ilvl w:val="0"/>
          <w:numId w:val="2"/>
        </w:numPr>
        <w:spacing w:after="0" w:line="240" w:lineRule="auto"/>
        <w:ind w:left="-142" w:right="-801" w:hanging="142"/>
        <w:jc w:val="both"/>
        <w:rPr>
          <w:rFonts w:ascii="Arial" w:hAnsi="Arial" w:cs="Arial"/>
          <w:b/>
          <w:snapToGrid w:val="0"/>
          <w:kern w:val="2"/>
          <w:sz w:val="21"/>
          <w:szCs w:val="21"/>
          <w14:ligatures w14:val="standardContextual"/>
        </w:rPr>
      </w:pPr>
      <w:r w:rsidRPr="00F67F7E">
        <w:rPr>
          <w:rFonts w:ascii="Arial" w:eastAsia="Times New Roman" w:hAnsi="Arial" w:cs="Arial"/>
          <w:b/>
          <w:snapToGrid w:val="0"/>
          <w:sz w:val="21"/>
          <w:szCs w:val="21"/>
          <w:lang w:eastAsia="es-ES"/>
        </w:rPr>
        <w:t xml:space="preserve"> </w:t>
      </w:r>
      <w:r w:rsidRPr="00F67F7E">
        <w:rPr>
          <w:rFonts w:ascii="Arial" w:hAnsi="Arial" w:cs="Arial"/>
          <w:b/>
          <w:snapToGrid w:val="0"/>
          <w:kern w:val="2"/>
          <w:sz w:val="21"/>
          <w:szCs w:val="21"/>
          <w14:ligatures w14:val="standardContextual"/>
        </w:rPr>
        <w:t>APROBACIÓN DE AGENDA</w:t>
      </w:r>
      <w:r w:rsidR="00AC0A80" w:rsidRPr="00F67F7E">
        <w:rPr>
          <w:rFonts w:ascii="Arial" w:hAnsi="Arial" w:cs="Arial"/>
          <w:b/>
          <w:snapToGrid w:val="0"/>
          <w:kern w:val="2"/>
          <w:sz w:val="21"/>
          <w:szCs w:val="21"/>
          <w14:ligatures w14:val="standardContextual"/>
        </w:rPr>
        <w:t>.</w:t>
      </w:r>
    </w:p>
    <w:p w14:paraId="1E80E46E" w14:textId="77777777" w:rsidR="00D02CE5" w:rsidRPr="00F67F7E" w:rsidRDefault="00D02CE5" w:rsidP="0029191E">
      <w:pPr>
        <w:spacing w:after="0" w:line="240" w:lineRule="auto"/>
        <w:ind w:left="-142" w:right="-801" w:hanging="142"/>
        <w:jc w:val="both"/>
        <w:rPr>
          <w:rFonts w:ascii="Arial" w:hAnsi="Arial" w:cs="Arial"/>
          <w:b/>
          <w:snapToGrid w:val="0"/>
          <w:kern w:val="2"/>
          <w:sz w:val="21"/>
          <w:szCs w:val="21"/>
          <w14:ligatures w14:val="standardContextual"/>
        </w:rPr>
      </w:pPr>
    </w:p>
    <w:p w14:paraId="51C80383" w14:textId="12F27002" w:rsidR="00D02CE5" w:rsidRPr="00F67F7E" w:rsidRDefault="00D02CE5" w:rsidP="0029191E">
      <w:pPr>
        <w:numPr>
          <w:ilvl w:val="0"/>
          <w:numId w:val="2"/>
        </w:numPr>
        <w:spacing w:after="0" w:line="240" w:lineRule="auto"/>
        <w:ind w:left="-142" w:right="-801" w:hanging="142"/>
        <w:jc w:val="both"/>
        <w:rPr>
          <w:rFonts w:ascii="Arial" w:hAnsi="Arial" w:cs="Arial"/>
          <w:b/>
          <w:snapToGrid w:val="0"/>
          <w:kern w:val="2"/>
          <w:sz w:val="21"/>
          <w:szCs w:val="21"/>
          <w14:ligatures w14:val="standardContextual"/>
        </w:rPr>
      </w:pPr>
      <w:r w:rsidRPr="00F67F7E">
        <w:rPr>
          <w:rFonts w:ascii="Arial" w:hAnsi="Arial" w:cs="Arial"/>
          <w:b/>
          <w:snapToGrid w:val="0"/>
          <w:kern w:val="2"/>
          <w:sz w:val="21"/>
          <w:szCs w:val="21"/>
          <w14:ligatures w14:val="standardContextual"/>
        </w:rPr>
        <w:t xml:space="preserve"> APROBACIÓN DE ACTA ANTERIOR</w:t>
      </w:r>
      <w:r w:rsidR="00AC0A80" w:rsidRPr="00F67F7E">
        <w:rPr>
          <w:rFonts w:ascii="Arial" w:hAnsi="Arial" w:cs="Arial"/>
          <w:b/>
          <w:snapToGrid w:val="0"/>
          <w:kern w:val="2"/>
          <w:sz w:val="21"/>
          <w:szCs w:val="21"/>
          <w14:ligatures w14:val="standardContextual"/>
        </w:rPr>
        <w:t>.</w:t>
      </w:r>
    </w:p>
    <w:p w14:paraId="013B913C" w14:textId="77777777" w:rsidR="00D02CE5" w:rsidRPr="00F67F7E" w:rsidRDefault="00D02CE5" w:rsidP="0029191E">
      <w:pPr>
        <w:spacing w:after="0" w:line="240" w:lineRule="auto"/>
        <w:ind w:left="-142" w:right="-801" w:hanging="142"/>
        <w:contextualSpacing/>
        <w:jc w:val="both"/>
        <w:rPr>
          <w:rFonts w:ascii="Arial" w:hAnsi="Arial" w:cs="Arial"/>
          <w:b/>
          <w:snapToGrid w:val="0"/>
          <w:kern w:val="2"/>
          <w:sz w:val="21"/>
          <w:szCs w:val="21"/>
          <w14:ligatures w14:val="standardContextual"/>
        </w:rPr>
      </w:pPr>
    </w:p>
    <w:p w14:paraId="7F94D601" w14:textId="77777777" w:rsidR="0029191E" w:rsidRPr="00F67F7E" w:rsidRDefault="00D02CE5" w:rsidP="0029191E">
      <w:pPr>
        <w:numPr>
          <w:ilvl w:val="0"/>
          <w:numId w:val="2"/>
        </w:numPr>
        <w:spacing w:after="0" w:line="240" w:lineRule="auto"/>
        <w:ind w:left="-142" w:right="-801" w:hanging="142"/>
        <w:jc w:val="both"/>
        <w:rPr>
          <w:rFonts w:ascii="Arial" w:hAnsi="Arial" w:cs="Arial"/>
          <w:b/>
          <w:snapToGrid w:val="0"/>
          <w:kern w:val="2"/>
          <w:sz w:val="21"/>
          <w:szCs w:val="21"/>
          <w14:ligatures w14:val="standardContextual"/>
        </w:rPr>
      </w:pPr>
      <w:r w:rsidRPr="00F67F7E">
        <w:rPr>
          <w:rFonts w:ascii="Arial" w:hAnsi="Arial" w:cs="Arial"/>
          <w:b/>
          <w:snapToGrid w:val="0"/>
          <w:kern w:val="2"/>
          <w:sz w:val="21"/>
          <w:szCs w:val="21"/>
          <w14:ligatures w14:val="standardContextual"/>
        </w:rPr>
        <w:t xml:space="preserve"> RESOLUCIÓN DE CRÉDITOS.</w:t>
      </w:r>
    </w:p>
    <w:p w14:paraId="0BE2DA87" w14:textId="77777777" w:rsidR="0029191E" w:rsidRPr="00F67F7E" w:rsidRDefault="0029191E" w:rsidP="0029191E">
      <w:pPr>
        <w:pStyle w:val="Prrafodelista"/>
        <w:spacing w:after="0" w:line="240" w:lineRule="auto"/>
        <w:rPr>
          <w:rFonts w:ascii="Arial" w:hAnsi="Arial" w:cs="Arial"/>
          <w:b/>
          <w:snapToGrid w:val="0"/>
          <w:kern w:val="2"/>
          <w:sz w:val="21"/>
          <w:szCs w:val="21"/>
          <w14:ligatures w14:val="standardContextual"/>
        </w:rPr>
      </w:pPr>
    </w:p>
    <w:p w14:paraId="619F56C1" w14:textId="2D7932B1" w:rsidR="001B7A7E" w:rsidRPr="00F67F7E" w:rsidRDefault="001B7A7E" w:rsidP="001B7A7E">
      <w:pPr>
        <w:numPr>
          <w:ilvl w:val="0"/>
          <w:numId w:val="2"/>
        </w:numPr>
        <w:spacing w:after="0" w:line="240" w:lineRule="auto"/>
        <w:ind w:left="-142" w:right="-801" w:hanging="142"/>
        <w:jc w:val="both"/>
        <w:rPr>
          <w:rFonts w:ascii="Arial" w:hAnsi="Arial" w:cs="Arial"/>
          <w:b/>
          <w:snapToGrid w:val="0"/>
          <w:sz w:val="21"/>
          <w:szCs w:val="21"/>
        </w:rPr>
      </w:pPr>
      <w:bookmarkStart w:id="3" w:name="_Hlk189651992"/>
      <w:r w:rsidRPr="00F67F7E">
        <w:rPr>
          <w:rFonts w:ascii="Arial" w:hAnsi="Arial" w:cs="Arial"/>
          <w:b/>
          <w:snapToGrid w:val="0"/>
          <w:sz w:val="21"/>
          <w:szCs w:val="21"/>
        </w:rPr>
        <w:t>CONVOCATORIA A SESIÓN ORDINARIA DE ASAMBLEA DE GOBERNADORES AG-189.</w:t>
      </w:r>
    </w:p>
    <w:p w14:paraId="38D006A7" w14:textId="77777777" w:rsidR="001B7A7E" w:rsidRPr="00F67F7E" w:rsidRDefault="001B7A7E" w:rsidP="001B7A7E">
      <w:pPr>
        <w:pStyle w:val="Prrafodelista"/>
        <w:spacing w:after="0" w:line="240" w:lineRule="auto"/>
        <w:ind w:left="-142" w:hanging="142"/>
        <w:rPr>
          <w:rFonts w:ascii="Arial" w:hAnsi="Arial" w:cs="Arial"/>
          <w:b/>
          <w:snapToGrid w:val="0"/>
          <w:sz w:val="21"/>
          <w:szCs w:val="21"/>
        </w:rPr>
      </w:pPr>
    </w:p>
    <w:p w14:paraId="1F9BF4A9" w14:textId="1D9A82E0" w:rsidR="001B7A7E" w:rsidRPr="00F67F7E" w:rsidRDefault="001B7A7E" w:rsidP="001B7A7E">
      <w:pPr>
        <w:numPr>
          <w:ilvl w:val="0"/>
          <w:numId w:val="2"/>
        </w:numPr>
        <w:spacing w:after="0" w:line="240" w:lineRule="auto"/>
        <w:ind w:left="-142" w:right="-801" w:hanging="142"/>
        <w:jc w:val="both"/>
        <w:rPr>
          <w:rFonts w:ascii="Arial" w:hAnsi="Arial" w:cs="Arial"/>
          <w:b/>
          <w:sz w:val="21"/>
          <w:szCs w:val="21"/>
        </w:rPr>
      </w:pPr>
      <w:r w:rsidRPr="00F67F7E">
        <w:rPr>
          <w:rFonts w:ascii="Arial" w:hAnsi="Arial" w:cs="Arial"/>
          <w:b/>
          <w:sz w:val="21"/>
          <w:szCs w:val="21"/>
        </w:rPr>
        <w:t xml:space="preserve">INFORME DE LA CARTERA HIPOTECARIA DEL FSV, A ENERO 2025. </w:t>
      </w:r>
    </w:p>
    <w:p w14:paraId="3D05AF84" w14:textId="77777777" w:rsidR="001B7A7E" w:rsidRPr="00F67F7E" w:rsidRDefault="001B7A7E" w:rsidP="001B7A7E">
      <w:pPr>
        <w:pStyle w:val="Prrafodelista"/>
        <w:spacing w:after="0" w:line="240" w:lineRule="auto"/>
        <w:ind w:left="-142" w:hanging="142"/>
        <w:rPr>
          <w:rFonts w:ascii="Arial" w:hAnsi="Arial" w:cs="Arial"/>
          <w:b/>
          <w:snapToGrid w:val="0"/>
          <w:sz w:val="21"/>
          <w:szCs w:val="21"/>
        </w:rPr>
      </w:pPr>
    </w:p>
    <w:p w14:paraId="1E2B36AB" w14:textId="4B9B854B" w:rsidR="001B7A7E" w:rsidRPr="00F67F7E" w:rsidRDefault="001B7A7E" w:rsidP="001B7A7E">
      <w:pPr>
        <w:pStyle w:val="Prrafodelista"/>
        <w:numPr>
          <w:ilvl w:val="0"/>
          <w:numId w:val="2"/>
        </w:numPr>
        <w:spacing w:after="0" w:line="240" w:lineRule="auto"/>
        <w:ind w:left="-142" w:right="-660" w:hanging="142"/>
        <w:contextualSpacing w:val="0"/>
        <w:jc w:val="both"/>
        <w:rPr>
          <w:rFonts w:ascii="Arial" w:eastAsia="Times New Roman" w:hAnsi="Arial" w:cs="Arial"/>
          <w:sz w:val="21"/>
          <w:szCs w:val="21"/>
        </w:rPr>
      </w:pPr>
      <w:r w:rsidRPr="00F67F7E">
        <w:rPr>
          <w:rFonts w:ascii="Arial" w:hAnsi="Arial" w:cs="Arial"/>
          <w:b/>
          <w:sz w:val="21"/>
          <w:szCs w:val="21"/>
        </w:rPr>
        <w:t xml:space="preserve">INFORME SOBRE LA SUFICIENCIA DE LAS RESERVAS DE SANEAMIENTO RESPECTO DE LA CARTERA DE PRÉSTAMOS, CON SALDOS AL 31 DE DICIEMBRE DE 2024. </w:t>
      </w:r>
    </w:p>
    <w:p w14:paraId="7ADCFE2E" w14:textId="77777777" w:rsidR="001B7A7E" w:rsidRPr="00F67F7E" w:rsidRDefault="001B7A7E" w:rsidP="001B7A7E">
      <w:pPr>
        <w:pStyle w:val="Prrafodelista"/>
        <w:spacing w:after="0" w:line="240" w:lineRule="auto"/>
        <w:ind w:left="-142" w:hanging="142"/>
        <w:rPr>
          <w:rFonts w:ascii="Arial" w:hAnsi="Arial" w:cs="Arial"/>
          <w:b/>
          <w:sz w:val="21"/>
          <w:szCs w:val="21"/>
        </w:rPr>
      </w:pPr>
    </w:p>
    <w:p w14:paraId="0B103688" w14:textId="5C98EE8E" w:rsidR="001B7A7E" w:rsidRPr="00F67F7E" w:rsidRDefault="001B7A7E" w:rsidP="001B7A7E">
      <w:pPr>
        <w:pStyle w:val="Prrafodelista"/>
        <w:numPr>
          <w:ilvl w:val="0"/>
          <w:numId w:val="2"/>
        </w:numPr>
        <w:spacing w:after="0" w:line="240" w:lineRule="auto"/>
        <w:ind w:left="-142" w:right="-660" w:hanging="142"/>
        <w:contextualSpacing w:val="0"/>
        <w:jc w:val="both"/>
        <w:rPr>
          <w:rFonts w:ascii="Arial" w:eastAsia="Times New Roman" w:hAnsi="Arial" w:cs="Arial"/>
          <w:sz w:val="21"/>
          <w:szCs w:val="21"/>
        </w:rPr>
      </w:pPr>
      <w:r w:rsidRPr="00F67F7E">
        <w:rPr>
          <w:rFonts w:ascii="Arial" w:hAnsi="Arial" w:cs="Arial"/>
          <w:b/>
          <w:sz w:val="21"/>
          <w:szCs w:val="21"/>
        </w:rPr>
        <w:t>MEMORIA DE LABORES 2024.</w:t>
      </w:r>
    </w:p>
    <w:p w14:paraId="0808B0CA" w14:textId="77777777" w:rsidR="001B7A7E" w:rsidRPr="00F67F7E" w:rsidRDefault="001B7A7E" w:rsidP="001B7A7E">
      <w:pPr>
        <w:pStyle w:val="Prrafodelista"/>
        <w:spacing w:line="240" w:lineRule="auto"/>
        <w:ind w:left="-142" w:hanging="142"/>
        <w:rPr>
          <w:rFonts w:ascii="Arial" w:eastAsia="Times New Roman" w:hAnsi="Arial" w:cs="Arial"/>
          <w:sz w:val="21"/>
          <w:szCs w:val="21"/>
        </w:rPr>
      </w:pPr>
    </w:p>
    <w:p w14:paraId="5072DD65" w14:textId="7204B684" w:rsidR="001B7A7E" w:rsidRPr="00F67F7E" w:rsidRDefault="001B7A7E" w:rsidP="001B7A7E">
      <w:pPr>
        <w:pStyle w:val="Prrafodelista"/>
        <w:numPr>
          <w:ilvl w:val="0"/>
          <w:numId w:val="2"/>
        </w:numPr>
        <w:spacing w:after="0" w:line="240" w:lineRule="auto"/>
        <w:ind w:left="-142" w:right="-660" w:hanging="142"/>
        <w:contextualSpacing w:val="0"/>
        <w:jc w:val="both"/>
        <w:rPr>
          <w:rFonts w:ascii="Arial" w:hAnsi="Arial" w:cs="Arial"/>
          <w:b/>
          <w:sz w:val="21"/>
          <w:szCs w:val="21"/>
        </w:rPr>
      </w:pPr>
      <w:r w:rsidRPr="00F67F7E">
        <w:rPr>
          <w:rFonts w:ascii="Arial" w:hAnsi="Arial" w:cs="Arial"/>
          <w:b/>
          <w:sz w:val="21"/>
          <w:szCs w:val="21"/>
        </w:rPr>
        <w:t xml:space="preserve">RENOVACIÓN EN LETRAS DEL TESORO (LETES) </w:t>
      </w:r>
    </w:p>
    <w:p w14:paraId="61A44561" w14:textId="77777777" w:rsidR="001B7A7E" w:rsidRPr="00F67F7E" w:rsidRDefault="001B7A7E" w:rsidP="001B7A7E">
      <w:pPr>
        <w:pStyle w:val="Prrafodelista"/>
        <w:spacing w:after="0" w:line="240" w:lineRule="auto"/>
        <w:ind w:left="-142" w:right="-660" w:hanging="142"/>
        <w:jc w:val="both"/>
        <w:rPr>
          <w:rFonts w:ascii="Arial" w:hAnsi="Arial" w:cs="Arial"/>
          <w:b/>
          <w:sz w:val="21"/>
          <w:szCs w:val="21"/>
        </w:rPr>
      </w:pPr>
    </w:p>
    <w:p w14:paraId="76068455" w14:textId="6A213CBF" w:rsidR="001B7A7E" w:rsidRPr="00F67F7E" w:rsidRDefault="001B7A7E" w:rsidP="001B7A7E">
      <w:pPr>
        <w:pStyle w:val="Prrafodelista"/>
        <w:numPr>
          <w:ilvl w:val="0"/>
          <w:numId w:val="2"/>
        </w:numPr>
        <w:spacing w:after="0" w:line="240" w:lineRule="auto"/>
        <w:ind w:left="-142" w:right="-660" w:hanging="142"/>
        <w:contextualSpacing w:val="0"/>
        <w:jc w:val="both"/>
        <w:rPr>
          <w:rFonts w:ascii="Arial" w:eastAsia="Times New Roman" w:hAnsi="Arial" w:cs="Arial"/>
          <w:b/>
          <w:bCs/>
          <w:color w:val="FF0000"/>
          <w:sz w:val="21"/>
          <w:szCs w:val="21"/>
        </w:rPr>
      </w:pPr>
      <w:r w:rsidRPr="00F67F7E">
        <w:rPr>
          <w:rFonts w:ascii="Arial" w:hAnsi="Arial" w:cs="Arial"/>
          <w:b/>
          <w:sz w:val="21"/>
          <w:szCs w:val="21"/>
        </w:rPr>
        <w:t>PRESUPUESTO DE INGRESOS Y EGRESOS 2025 APROBADO POR DECRETO EJECUTIVO.</w:t>
      </w:r>
    </w:p>
    <w:p w14:paraId="730FB8DF" w14:textId="77777777" w:rsidR="001B7A7E" w:rsidRPr="00F67F7E" w:rsidRDefault="001B7A7E" w:rsidP="001B7A7E">
      <w:pPr>
        <w:pStyle w:val="Prrafodelista"/>
        <w:ind w:left="-142" w:hanging="142"/>
        <w:rPr>
          <w:rFonts w:ascii="Arial" w:eastAsia="Times New Roman" w:hAnsi="Arial" w:cs="Arial"/>
          <w:b/>
          <w:bCs/>
          <w:color w:val="FF0000"/>
          <w:sz w:val="21"/>
          <w:szCs w:val="21"/>
        </w:rPr>
      </w:pPr>
    </w:p>
    <w:p w14:paraId="1652DC8C" w14:textId="525B74BD" w:rsidR="00596D72" w:rsidRPr="00F67F7E" w:rsidRDefault="001B7A7E" w:rsidP="00435913">
      <w:pPr>
        <w:pStyle w:val="Prrafodelista"/>
        <w:numPr>
          <w:ilvl w:val="0"/>
          <w:numId w:val="2"/>
        </w:numPr>
        <w:spacing w:after="0" w:line="240" w:lineRule="auto"/>
        <w:ind w:left="-142" w:right="-801" w:hanging="142"/>
        <w:contextualSpacing w:val="0"/>
        <w:jc w:val="both"/>
        <w:rPr>
          <w:rFonts w:ascii="Arial" w:hAnsi="Arial" w:cs="Arial"/>
          <w:b/>
          <w:snapToGrid w:val="0"/>
          <w:kern w:val="2"/>
          <w:sz w:val="21"/>
          <w:szCs w:val="21"/>
          <w14:ligatures w14:val="standardContextual"/>
        </w:rPr>
      </w:pPr>
      <w:r w:rsidRPr="00F67F7E">
        <w:rPr>
          <w:rFonts w:ascii="Arial" w:hAnsi="Arial" w:cs="Arial"/>
          <w:b/>
          <w:sz w:val="21"/>
          <w:szCs w:val="21"/>
        </w:rPr>
        <w:t xml:space="preserve">SOLICITUD DE FACTIBILIDAD DE FINANCIAMIENTO DE LARGO PLAZO DEL PROYECTO CIUDAD MARSELLA SEGUNDA ETAPA, DE LA EMPRESA GLOBAL DEVELOPERS S.A. DE C.V. </w:t>
      </w:r>
    </w:p>
    <w:bookmarkEnd w:id="3"/>
    <w:p w14:paraId="06CEA815" w14:textId="77777777" w:rsidR="0065464B" w:rsidRPr="00F67F7E" w:rsidRDefault="0065464B" w:rsidP="0029191E">
      <w:pPr>
        <w:pStyle w:val="Prrafodelista"/>
        <w:spacing w:after="0" w:line="240" w:lineRule="auto"/>
        <w:rPr>
          <w:rFonts w:ascii="Arial" w:hAnsi="Arial" w:cs="Arial"/>
          <w:b/>
          <w:sz w:val="21"/>
          <w:szCs w:val="21"/>
        </w:rPr>
      </w:pPr>
    </w:p>
    <w:p w14:paraId="124CFE6E" w14:textId="573C5B63" w:rsidR="00D02CE5" w:rsidRPr="00F67F7E" w:rsidRDefault="00D02CE5" w:rsidP="0029191E">
      <w:pPr>
        <w:numPr>
          <w:ilvl w:val="0"/>
          <w:numId w:val="2"/>
        </w:numPr>
        <w:spacing w:after="0" w:line="240" w:lineRule="auto"/>
        <w:ind w:left="-142" w:right="-801" w:hanging="142"/>
        <w:jc w:val="both"/>
        <w:rPr>
          <w:rFonts w:ascii="Arial" w:hAnsi="Arial" w:cs="Arial"/>
          <w:b/>
          <w:snapToGrid w:val="0"/>
          <w:kern w:val="2"/>
          <w:sz w:val="21"/>
          <w:szCs w:val="21"/>
          <w14:ligatures w14:val="standardContextual"/>
        </w:rPr>
      </w:pPr>
      <w:r w:rsidRPr="00F67F7E">
        <w:rPr>
          <w:rFonts w:ascii="Arial" w:hAnsi="Arial" w:cs="Arial"/>
          <w:b/>
          <w:sz w:val="21"/>
          <w:szCs w:val="21"/>
        </w:rPr>
        <w:t>A</w:t>
      </w:r>
      <w:r w:rsidRPr="00F67F7E">
        <w:rPr>
          <w:rFonts w:ascii="Arial" w:hAnsi="Arial" w:cs="Arial"/>
          <w:b/>
          <w:snapToGrid w:val="0"/>
          <w:kern w:val="2"/>
          <w:sz w:val="21"/>
          <w:szCs w:val="21"/>
          <w14:ligatures w14:val="standardContextual"/>
        </w:rPr>
        <w:t>CUERDO DE RESOLUCIÓN SOBRE INFORMACIÓN RESERVADA DE ESTA SESIÓN.</w:t>
      </w:r>
    </w:p>
    <w:p w14:paraId="2EC988C5" w14:textId="77777777" w:rsidR="00D02CE5" w:rsidRPr="00F67F7E" w:rsidRDefault="00D02CE5" w:rsidP="00A82872">
      <w:pPr>
        <w:spacing w:after="0" w:line="240" w:lineRule="auto"/>
        <w:ind w:left="-284" w:right="-801"/>
        <w:jc w:val="both"/>
        <w:rPr>
          <w:rFonts w:ascii="Arial" w:hAnsi="Arial" w:cs="Arial"/>
          <w:b/>
          <w:snapToGrid w:val="0"/>
          <w:kern w:val="2"/>
          <w:sz w:val="21"/>
          <w:szCs w:val="21"/>
          <w14:ligatures w14:val="standardContextual"/>
        </w:rPr>
      </w:pPr>
    </w:p>
    <w:p w14:paraId="0490B9FF" w14:textId="77777777" w:rsidR="00D02CE5" w:rsidRPr="00F67F7E" w:rsidRDefault="00D02CE5" w:rsidP="00D02CE5">
      <w:pPr>
        <w:spacing w:after="0" w:line="240" w:lineRule="auto"/>
        <w:ind w:left="-567" w:right="-801"/>
        <w:jc w:val="center"/>
        <w:rPr>
          <w:rFonts w:ascii="Arial" w:eastAsia="Times New Roman" w:hAnsi="Arial" w:cs="Arial"/>
          <w:b/>
          <w:bCs/>
          <w:snapToGrid w:val="0"/>
          <w:sz w:val="21"/>
          <w:szCs w:val="21"/>
          <w:u w:val="single"/>
          <w:lang w:eastAsia="es-ES"/>
        </w:rPr>
      </w:pPr>
      <w:r w:rsidRPr="00F67F7E">
        <w:rPr>
          <w:rFonts w:ascii="Arial" w:eastAsia="Times New Roman" w:hAnsi="Arial" w:cs="Arial"/>
          <w:b/>
          <w:bCs/>
          <w:snapToGrid w:val="0"/>
          <w:sz w:val="21"/>
          <w:szCs w:val="21"/>
          <w:u w:val="single"/>
          <w:lang w:eastAsia="es-ES"/>
        </w:rPr>
        <w:t>DESARROLLO</w:t>
      </w:r>
    </w:p>
    <w:p w14:paraId="3F3C299A" w14:textId="77777777" w:rsidR="00D02CE5" w:rsidRPr="00F67F7E" w:rsidRDefault="00D02CE5" w:rsidP="00D02CE5">
      <w:pPr>
        <w:spacing w:after="0" w:line="240" w:lineRule="auto"/>
        <w:ind w:left="-567" w:right="-801"/>
        <w:jc w:val="both"/>
        <w:rPr>
          <w:rFonts w:ascii="Arial" w:eastAsia="Times New Roman" w:hAnsi="Arial" w:cs="Arial"/>
          <w:b/>
          <w:bCs/>
          <w:snapToGrid w:val="0"/>
          <w:sz w:val="21"/>
          <w:szCs w:val="21"/>
          <w:u w:val="single"/>
          <w:lang w:eastAsia="es-ES"/>
        </w:rPr>
      </w:pPr>
    </w:p>
    <w:p w14:paraId="0214DB1B" w14:textId="77777777" w:rsidR="00D02CE5" w:rsidRPr="00F67F7E" w:rsidRDefault="00D02CE5" w:rsidP="00D02CE5">
      <w:pPr>
        <w:numPr>
          <w:ilvl w:val="0"/>
          <w:numId w:val="1"/>
        </w:numPr>
        <w:spacing w:after="0" w:line="240" w:lineRule="auto"/>
        <w:ind w:left="-284" w:right="-801" w:hanging="142"/>
        <w:jc w:val="both"/>
        <w:rPr>
          <w:rFonts w:ascii="Arial" w:eastAsia="Times New Roman" w:hAnsi="Arial" w:cs="Arial"/>
          <w:sz w:val="21"/>
          <w:szCs w:val="21"/>
          <w:lang w:eastAsia="es-ES"/>
        </w:rPr>
      </w:pPr>
      <w:r w:rsidRPr="00F67F7E">
        <w:rPr>
          <w:rFonts w:ascii="Arial" w:eastAsia="Times New Roman" w:hAnsi="Arial" w:cs="Arial"/>
          <w:b/>
          <w:bCs/>
          <w:snapToGrid w:val="0"/>
          <w:sz w:val="21"/>
          <w:szCs w:val="21"/>
          <w:lang w:eastAsia="es-ES"/>
        </w:rPr>
        <w:t>APROBACIÓN DE AGENDA. Fue aprobada</w:t>
      </w:r>
    </w:p>
    <w:p w14:paraId="75264C55" w14:textId="77777777" w:rsidR="00D02CE5" w:rsidRPr="00F67F7E" w:rsidRDefault="00D02CE5" w:rsidP="00D02CE5">
      <w:pPr>
        <w:spacing w:after="0" w:line="240" w:lineRule="auto"/>
        <w:ind w:left="-284" w:right="-801" w:hanging="142"/>
        <w:jc w:val="both"/>
        <w:rPr>
          <w:rFonts w:ascii="Arial" w:eastAsia="Times New Roman" w:hAnsi="Arial" w:cs="Arial"/>
          <w:sz w:val="21"/>
          <w:szCs w:val="21"/>
          <w:lang w:eastAsia="es-ES"/>
        </w:rPr>
      </w:pPr>
    </w:p>
    <w:p w14:paraId="594B5B8E" w14:textId="6929CFF0" w:rsidR="00D02CE5" w:rsidRPr="00F67F7E" w:rsidRDefault="00D02CE5" w:rsidP="00D02CE5">
      <w:pPr>
        <w:numPr>
          <w:ilvl w:val="0"/>
          <w:numId w:val="1"/>
        </w:numPr>
        <w:tabs>
          <w:tab w:val="left" w:pos="284"/>
        </w:tabs>
        <w:spacing w:after="0" w:line="240" w:lineRule="auto"/>
        <w:ind w:left="-284" w:right="-801" w:hanging="142"/>
        <w:jc w:val="both"/>
        <w:rPr>
          <w:rFonts w:ascii="Arial" w:eastAsia="Times New Roman" w:hAnsi="Arial" w:cs="Arial"/>
          <w:sz w:val="21"/>
          <w:szCs w:val="21"/>
          <w:lang w:eastAsia="es-ES"/>
        </w:rPr>
      </w:pPr>
      <w:r w:rsidRPr="00F67F7E">
        <w:rPr>
          <w:rFonts w:ascii="Arial" w:eastAsia="Times New Roman" w:hAnsi="Arial" w:cs="Arial"/>
          <w:b/>
          <w:snapToGrid w:val="0"/>
          <w:sz w:val="21"/>
          <w:szCs w:val="21"/>
          <w:lang w:eastAsia="es-ES"/>
        </w:rPr>
        <w:t xml:space="preserve">APROBACIÓN DE ACTA ANTERIOR.  </w:t>
      </w:r>
      <w:r w:rsidRPr="00F67F7E">
        <w:rPr>
          <w:rFonts w:ascii="Arial" w:eastAsia="Times New Roman" w:hAnsi="Arial" w:cs="Arial"/>
          <w:sz w:val="21"/>
          <w:szCs w:val="21"/>
          <w:lang w:eastAsia="es-ES"/>
        </w:rPr>
        <w:t xml:space="preserve">Se aprobó el Acta </w:t>
      </w:r>
      <w:proofErr w:type="spellStart"/>
      <w:r w:rsidRPr="00F67F7E">
        <w:rPr>
          <w:rFonts w:ascii="Arial" w:eastAsia="Times New Roman" w:hAnsi="Arial" w:cs="Arial"/>
          <w:sz w:val="21"/>
          <w:szCs w:val="21"/>
          <w:lang w:eastAsia="es-ES"/>
        </w:rPr>
        <w:t>N°</w:t>
      </w:r>
      <w:proofErr w:type="spellEnd"/>
      <w:r w:rsidRPr="00F67F7E">
        <w:rPr>
          <w:rFonts w:ascii="Arial" w:eastAsia="Times New Roman" w:hAnsi="Arial" w:cs="Arial"/>
          <w:sz w:val="21"/>
          <w:szCs w:val="21"/>
          <w:lang w:eastAsia="es-ES"/>
        </w:rPr>
        <w:t xml:space="preserve"> JD-</w:t>
      </w:r>
      <w:r w:rsidR="00A500A6" w:rsidRPr="00F67F7E">
        <w:rPr>
          <w:rFonts w:ascii="Arial" w:eastAsia="Times New Roman" w:hAnsi="Arial" w:cs="Arial"/>
          <w:sz w:val="21"/>
          <w:szCs w:val="21"/>
          <w:lang w:eastAsia="es-ES"/>
        </w:rPr>
        <w:t>029</w:t>
      </w:r>
      <w:r w:rsidRPr="00F67F7E">
        <w:rPr>
          <w:rFonts w:ascii="Arial" w:eastAsia="Times New Roman" w:hAnsi="Arial" w:cs="Arial"/>
          <w:sz w:val="21"/>
          <w:szCs w:val="21"/>
          <w:lang w:eastAsia="es-ES"/>
        </w:rPr>
        <w:t>/202</w:t>
      </w:r>
      <w:r w:rsidR="008005CE" w:rsidRPr="00F67F7E">
        <w:rPr>
          <w:rFonts w:ascii="Arial" w:eastAsia="Times New Roman" w:hAnsi="Arial" w:cs="Arial"/>
          <w:sz w:val="21"/>
          <w:szCs w:val="21"/>
          <w:lang w:eastAsia="es-ES"/>
        </w:rPr>
        <w:t>5</w:t>
      </w:r>
      <w:r w:rsidRPr="00F67F7E">
        <w:rPr>
          <w:rFonts w:ascii="Arial" w:eastAsia="Times New Roman" w:hAnsi="Arial" w:cs="Arial"/>
          <w:sz w:val="21"/>
          <w:szCs w:val="21"/>
          <w:lang w:eastAsia="es-ES"/>
        </w:rPr>
        <w:t xml:space="preserve"> del </w:t>
      </w:r>
      <w:r w:rsidR="00A500A6" w:rsidRPr="00F67F7E">
        <w:rPr>
          <w:rFonts w:ascii="Arial" w:eastAsia="Times New Roman" w:hAnsi="Arial" w:cs="Arial"/>
          <w:sz w:val="21"/>
          <w:szCs w:val="21"/>
          <w:lang w:eastAsia="es-ES"/>
        </w:rPr>
        <w:t>12</w:t>
      </w:r>
      <w:r w:rsidRPr="00F67F7E">
        <w:rPr>
          <w:rFonts w:ascii="Arial" w:eastAsia="Times New Roman" w:hAnsi="Arial" w:cs="Arial"/>
          <w:sz w:val="21"/>
          <w:szCs w:val="21"/>
          <w:lang w:eastAsia="es-ES"/>
        </w:rPr>
        <w:t xml:space="preserve"> de </w:t>
      </w:r>
      <w:r w:rsidR="0029191E" w:rsidRPr="00F67F7E">
        <w:rPr>
          <w:rFonts w:ascii="Arial" w:eastAsia="Times New Roman" w:hAnsi="Arial" w:cs="Arial"/>
          <w:sz w:val="21"/>
          <w:szCs w:val="21"/>
          <w:lang w:eastAsia="es-ES"/>
        </w:rPr>
        <w:t>febrero</w:t>
      </w:r>
      <w:r w:rsidRPr="00F67F7E">
        <w:rPr>
          <w:rFonts w:ascii="Arial" w:eastAsia="Times New Roman" w:hAnsi="Arial" w:cs="Arial"/>
          <w:sz w:val="21"/>
          <w:szCs w:val="21"/>
          <w:lang w:eastAsia="es-ES"/>
        </w:rPr>
        <w:t xml:space="preserve"> de 202</w:t>
      </w:r>
      <w:r w:rsidR="008005CE" w:rsidRPr="00F67F7E">
        <w:rPr>
          <w:rFonts w:ascii="Arial" w:eastAsia="Times New Roman" w:hAnsi="Arial" w:cs="Arial"/>
          <w:sz w:val="21"/>
          <w:szCs w:val="21"/>
          <w:lang w:eastAsia="es-ES"/>
        </w:rPr>
        <w:t>5</w:t>
      </w:r>
      <w:r w:rsidRPr="00F67F7E">
        <w:rPr>
          <w:rFonts w:ascii="Arial" w:eastAsia="Times New Roman" w:hAnsi="Arial" w:cs="Arial"/>
          <w:sz w:val="21"/>
          <w:szCs w:val="21"/>
          <w:lang w:eastAsia="es-ES"/>
        </w:rPr>
        <w:t xml:space="preserve">, la cual fue ratificada. </w:t>
      </w:r>
    </w:p>
    <w:p w14:paraId="3B043F1D" w14:textId="77777777" w:rsidR="00D02CE5" w:rsidRPr="00F67F7E" w:rsidRDefault="00D02CE5" w:rsidP="00D02CE5">
      <w:pPr>
        <w:pStyle w:val="Prrafodelista"/>
        <w:spacing w:after="0" w:line="240" w:lineRule="auto"/>
        <w:rPr>
          <w:rFonts w:ascii="Arial" w:eastAsia="Times New Roman" w:hAnsi="Arial" w:cs="Arial"/>
          <w:b/>
          <w:bCs/>
          <w:sz w:val="21"/>
          <w:szCs w:val="21"/>
          <w:lang w:eastAsia="es-ES"/>
        </w:rPr>
      </w:pPr>
    </w:p>
    <w:p w14:paraId="29F52B4C" w14:textId="5C79B365" w:rsidR="001B7A7E" w:rsidRPr="00CA46CD" w:rsidRDefault="00D02CE5" w:rsidP="00CA46CD">
      <w:pPr>
        <w:numPr>
          <w:ilvl w:val="0"/>
          <w:numId w:val="1"/>
        </w:numPr>
        <w:tabs>
          <w:tab w:val="left" w:pos="284"/>
        </w:tabs>
        <w:spacing w:after="0" w:line="240" w:lineRule="auto"/>
        <w:ind w:left="-284" w:right="-801" w:hanging="142"/>
        <w:jc w:val="both"/>
        <w:rPr>
          <w:rFonts w:ascii="Arial" w:eastAsia="Times New Roman" w:hAnsi="Arial" w:cs="Arial"/>
          <w:sz w:val="21"/>
          <w:szCs w:val="21"/>
          <w:lang w:eastAsia="es-ES"/>
        </w:rPr>
      </w:pPr>
      <w:r w:rsidRPr="00F67F7E">
        <w:rPr>
          <w:rFonts w:ascii="Arial" w:eastAsia="Times New Roman" w:hAnsi="Arial" w:cs="Arial"/>
          <w:b/>
          <w:bCs/>
          <w:sz w:val="21"/>
          <w:szCs w:val="21"/>
          <w:lang w:eastAsia="es-ES"/>
        </w:rPr>
        <w:t xml:space="preserve">RESOLUCIÓN DE CRÉDITOS. </w:t>
      </w:r>
      <w:bookmarkStart w:id="4" w:name="_Hlk184022384"/>
      <w:r w:rsidRPr="00F67F7E">
        <w:rPr>
          <w:rFonts w:ascii="Arial" w:eastAsia="Times New Roman" w:hAnsi="Arial" w:cs="Arial"/>
          <w:sz w:val="21"/>
          <w:szCs w:val="21"/>
          <w:lang w:eastAsia="es-ES"/>
        </w:rPr>
        <w:t xml:space="preserve">El </w:t>
      </w:r>
      <w:proofErr w:type="gramStart"/>
      <w:r w:rsidRPr="00F67F7E">
        <w:rPr>
          <w:rFonts w:ascii="Arial" w:eastAsia="Times New Roman" w:hAnsi="Arial" w:cs="Arial"/>
          <w:sz w:val="21"/>
          <w:szCs w:val="21"/>
          <w:lang w:eastAsia="es-ES"/>
        </w:rPr>
        <w:t>Presidente</w:t>
      </w:r>
      <w:proofErr w:type="gramEnd"/>
      <w:r w:rsidRPr="00F67F7E">
        <w:rPr>
          <w:rFonts w:ascii="Arial" w:eastAsia="Times New Roman" w:hAnsi="Arial" w:cs="Arial"/>
          <w:sz w:val="21"/>
          <w:szCs w:val="21"/>
          <w:lang w:eastAsia="es-ES"/>
        </w:rPr>
        <w:t xml:space="preserve"> y Director Ejecutivo sometió a consideración de Junta Directiva</w:t>
      </w:r>
      <w:bookmarkEnd w:id="4"/>
      <w:r w:rsidRPr="00F67F7E">
        <w:rPr>
          <w:rFonts w:ascii="Arial" w:eastAsia="Times New Roman" w:hAnsi="Arial" w:cs="Arial"/>
          <w:sz w:val="21"/>
          <w:szCs w:val="21"/>
          <w:lang w:eastAsia="es-ES"/>
        </w:rPr>
        <w:t xml:space="preserve">, las solicitudes de crédito de esta fecha. Para ello invitó al Gerente General, quien inicialmente informó sobre los créditos aprobados durante el período del </w:t>
      </w:r>
      <w:r w:rsidR="0029191E" w:rsidRPr="00F67F7E">
        <w:rPr>
          <w:rFonts w:ascii="Arial" w:eastAsia="Times New Roman" w:hAnsi="Arial" w:cs="Arial"/>
          <w:sz w:val="21"/>
          <w:szCs w:val="21"/>
          <w:lang w:eastAsia="es-ES"/>
        </w:rPr>
        <w:t>0</w:t>
      </w:r>
      <w:r w:rsidR="00A500A6" w:rsidRPr="00F67F7E">
        <w:rPr>
          <w:rFonts w:ascii="Arial" w:eastAsia="Times New Roman" w:hAnsi="Arial" w:cs="Arial"/>
          <w:sz w:val="21"/>
          <w:szCs w:val="21"/>
          <w:lang w:eastAsia="es-ES"/>
        </w:rPr>
        <w:t>6</w:t>
      </w:r>
      <w:r w:rsidRPr="00F67F7E">
        <w:rPr>
          <w:rFonts w:ascii="Arial" w:eastAsia="Times New Roman" w:hAnsi="Arial" w:cs="Arial"/>
          <w:sz w:val="21"/>
          <w:szCs w:val="21"/>
          <w:lang w:eastAsia="es-ES"/>
        </w:rPr>
        <w:t xml:space="preserve"> </w:t>
      </w:r>
      <w:r w:rsidR="00A500A6" w:rsidRPr="00F67F7E">
        <w:rPr>
          <w:rFonts w:ascii="Arial" w:eastAsia="Times New Roman" w:hAnsi="Arial" w:cs="Arial"/>
          <w:sz w:val="21"/>
          <w:szCs w:val="21"/>
          <w:lang w:eastAsia="es-ES"/>
        </w:rPr>
        <w:t xml:space="preserve">al 12 </w:t>
      </w:r>
      <w:r w:rsidRPr="00F67F7E">
        <w:rPr>
          <w:rFonts w:ascii="Arial" w:eastAsia="Times New Roman" w:hAnsi="Arial" w:cs="Arial"/>
          <w:sz w:val="21"/>
          <w:szCs w:val="21"/>
          <w:lang w:eastAsia="es-ES"/>
        </w:rPr>
        <w:t xml:space="preserve">de </w:t>
      </w:r>
      <w:r w:rsidR="0029191E" w:rsidRPr="00F67F7E">
        <w:rPr>
          <w:rFonts w:ascii="Arial" w:eastAsia="Times New Roman" w:hAnsi="Arial" w:cs="Arial"/>
          <w:sz w:val="21"/>
          <w:szCs w:val="21"/>
          <w:lang w:eastAsia="es-ES"/>
        </w:rPr>
        <w:t>febrero</w:t>
      </w:r>
      <w:r w:rsidRPr="00F67F7E">
        <w:rPr>
          <w:rFonts w:ascii="Arial" w:eastAsia="Times New Roman" w:hAnsi="Arial" w:cs="Arial"/>
          <w:sz w:val="21"/>
          <w:szCs w:val="21"/>
          <w:lang w:eastAsia="es-ES"/>
        </w:rPr>
        <w:t xml:space="preserve"> del presente año. Asimismo, de conformidad con el informe preparado por la Gerencia de Créditos, se presentaron para aprobación, un total de </w:t>
      </w:r>
      <w:r w:rsidR="00F67F7E" w:rsidRPr="00F67F7E">
        <w:rPr>
          <w:rFonts w:ascii="Arial" w:eastAsia="Times New Roman" w:hAnsi="Arial" w:cs="Arial"/>
          <w:sz w:val="21"/>
          <w:szCs w:val="21"/>
          <w:lang w:eastAsia="es-ES"/>
        </w:rPr>
        <w:t>26</w:t>
      </w:r>
      <w:r w:rsidRPr="00F67F7E">
        <w:rPr>
          <w:rFonts w:ascii="Arial" w:eastAsia="Arial" w:hAnsi="Arial" w:cs="Arial"/>
          <w:sz w:val="21"/>
          <w:szCs w:val="21"/>
          <w:lang w:eastAsia="es-ES"/>
        </w:rPr>
        <w:t xml:space="preserve"> solicitudes de crédito por un monto de $</w:t>
      </w:r>
      <w:r w:rsidR="00F67F7E" w:rsidRPr="00F67F7E">
        <w:rPr>
          <w:rFonts w:ascii="Arial" w:eastAsia="Arial" w:hAnsi="Arial" w:cs="Arial"/>
          <w:sz w:val="21"/>
          <w:szCs w:val="21"/>
        </w:rPr>
        <w:t>843</w:t>
      </w:r>
      <w:r w:rsidR="00D91119" w:rsidRPr="00F67F7E">
        <w:rPr>
          <w:rFonts w:ascii="Arial" w:eastAsia="Arial" w:hAnsi="Arial" w:cs="Arial"/>
          <w:sz w:val="21"/>
          <w:szCs w:val="21"/>
        </w:rPr>
        <w:t>,</w:t>
      </w:r>
      <w:r w:rsidR="00F67F7E" w:rsidRPr="00F67F7E">
        <w:rPr>
          <w:rFonts w:ascii="Arial" w:eastAsia="Arial" w:hAnsi="Arial" w:cs="Arial"/>
          <w:sz w:val="21"/>
          <w:szCs w:val="21"/>
        </w:rPr>
        <w:t>755.96</w:t>
      </w:r>
      <w:r w:rsidR="00D91119" w:rsidRPr="00F67F7E">
        <w:rPr>
          <w:rFonts w:ascii="Arial" w:eastAsia="Arial" w:hAnsi="Arial" w:cs="Arial"/>
          <w:sz w:val="21"/>
          <w:szCs w:val="21"/>
        </w:rPr>
        <w:t xml:space="preserve"> </w:t>
      </w:r>
      <w:r w:rsidRPr="00F67F7E">
        <w:rPr>
          <w:rFonts w:ascii="Arial" w:eastAsia="Arial" w:hAnsi="Arial" w:cs="Arial"/>
          <w:sz w:val="21"/>
          <w:szCs w:val="21"/>
          <w:lang w:eastAsia="es-ES"/>
        </w:rPr>
        <w:t xml:space="preserve">que fueron aprobados </w:t>
      </w:r>
      <w:r w:rsidRPr="00F67F7E">
        <w:rPr>
          <w:rFonts w:ascii="Arial" w:eastAsia="Times New Roman" w:hAnsi="Arial" w:cs="Arial"/>
          <w:sz w:val="21"/>
          <w:szCs w:val="21"/>
          <w:lang w:eastAsia="es-ES"/>
        </w:rPr>
        <w:t xml:space="preserve">según consta en el Acta </w:t>
      </w:r>
      <w:proofErr w:type="spellStart"/>
      <w:r w:rsidRPr="00F67F7E">
        <w:rPr>
          <w:rFonts w:ascii="Arial" w:eastAsia="Times New Roman" w:hAnsi="Arial" w:cs="Arial"/>
          <w:sz w:val="21"/>
          <w:szCs w:val="21"/>
          <w:lang w:eastAsia="es-ES"/>
        </w:rPr>
        <w:t>N°</w:t>
      </w:r>
      <w:proofErr w:type="spellEnd"/>
      <w:r w:rsidRPr="00F67F7E">
        <w:rPr>
          <w:rFonts w:ascii="Arial" w:eastAsia="Times New Roman" w:hAnsi="Arial" w:cs="Arial"/>
          <w:sz w:val="21"/>
          <w:szCs w:val="21"/>
          <w:lang w:eastAsia="es-ES"/>
        </w:rPr>
        <w:t xml:space="preserve"> </w:t>
      </w:r>
      <w:r w:rsidR="00A500A6" w:rsidRPr="00F67F7E">
        <w:rPr>
          <w:rFonts w:ascii="Arial" w:eastAsia="Times New Roman" w:hAnsi="Arial" w:cs="Arial"/>
          <w:sz w:val="21"/>
          <w:szCs w:val="21"/>
          <w:lang w:eastAsia="es-ES"/>
        </w:rPr>
        <w:t>030</w:t>
      </w:r>
      <w:r w:rsidRPr="00F67F7E">
        <w:rPr>
          <w:rFonts w:ascii="Arial" w:eastAsia="Times New Roman" w:hAnsi="Arial" w:cs="Arial"/>
          <w:sz w:val="21"/>
          <w:szCs w:val="21"/>
          <w:lang w:eastAsia="es-ES"/>
        </w:rPr>
        <w:t xml:space="preserve"> del correspondiente Libro de Resolución de Créditos de Junta Directiva</w:t>
      </w:r>
      <w:bookmarkStart w:id="5" w:name="_Hlk163468679"/>
      <w:bookmarkStart w:id="6" w:name="_Hlk167890581"/>
      <w:bookmarkStart w:id="7" w:name="_Hlk168317058"/>
      <w:bookmarkStart w:id="8" w:name="_Hlk170470528"/>
      <w:bookmarkStart w:id="9" w:name="_Hlk172036306"/>
      <w:bookmarkStart w:id="10" w:name="_Hlk176862332"/>
      <w:bookmarkStart w:id="11" w:name="_Hlk179206178"/>
      <w:bookmarkStart w:id="12" w:name="_Hlk181090740"/>
      <w:bookmarkStart w:id="13" w:name="_Hlk182134198"/>
      <w:bookmarkStart w:id="14" w:name="_Hlk183013917"/>
      <w:bookmarkStart w:id="15" w:name="_Hlk185412830"/>
      <w:bookmarkStart w:id="16" w:name="_Hlk181709700"/>
      <w:bookmarkStart w:id="17" w:name="_Hlk188608494"/>
    </w:p>
    <w:p w14:paraId="0308ED17" w14:textId="77777777" w:rsidR="001B7A7E" w:rsidRPr="00F67F7E" w:rsidRDefault="001B7A7E" w:rsidP="001B7A7E">
      <w:pPr>
        <w:tabs>
          <w:tab w:val="left" w:pos="284"/>
        </w:tabs>
        <w:spacing w:after="0" w:line="240" w:lineRule="auto"/>
        <w:ind w:left="-284" w:right="-801"/>
        <w:jc w:val="both"/>
        <w:rPr>
          <w:rFonts w:ascii="Arial" w:eastAsia="Times New Roman" w:hAnsi="Arial" w:cs="Arial"/>
          <w:sz w:val="21"/>
          <w:szCs w:val="21"/>
          <w:lang w:eastAsia="es-ES"/>
        </w:rPr>
      </w:pPr>
    </w:p>
    <w:p w14:paraId="49C971CB" w14:textId="3AF729C2" w:rsidR="00226A7B" w:rsidRPr="00F67F7E" w:rsidRDefault="001B7A7E" w:rsidP="00226A7B">
      <w:pPr>
        <w:numPr>
          <w:ilvl w:val="0"/>
          <w:numId w:val="1"/>
        </w:numPr>
        <w:tabs>
          <w:tab w:val="left" w:pos="284"/>
        </w:tabs>
        <w:spacing w:after="0" w:line="240" w:lineRule="auto"/>
        <w:ind w:left="-284" w:right="-801" w:hanging="142"/>
        <w:jc w:val="both"/>
        <w:rPr>
          <w:rFonts w:ascii="Arial" w:hAnsi="Arial" w:cs="Arial"/>
          <w:sz w:val="21"/>
          <w:szCs w:val="21"/>
        </w:rPr>
      </w:pPr>
      <w:r w:rsidRPr="00F67F7E">
        <w:rPr>
          <w:rFonts w:ascii="Arial" w:hAnsi="Arial" w:cs="Arial"/>
          <w:b/>
          <w:snapToGrid w:val="0"/>
          <w:sz w:val="21"/>
          <w:szCs w:val="21"/>
        </w:rPr>
        <w:t>CONVOCATORIA A SESIÓN ORDINARIA DE ASAMBLEA DE GOBERNADORES AG-189.</w:t>
      </w:r>
      <w:r w:rsidR="006710FE" w:rsidRPr="00F67F7E">
        <w:rPr>
          <w:rFonts w:ascii="Arial" w:eastAsia="Times New Roman" w:hAnsi="Arial" w:cs="Arial"/>
          <w:sz w:val="21"/>
          <w:szCs w:val="21"/>
          <w:lang w:eastAsia="es-ES"/>
        </w:rPr>
        <w:t xml:space="preserve"> </w:t>
      </w:r>
      <w:r w:rsidR="00226A7B" w:rsidRPr="00F67F7E">
        <w:rPr>
          <w:rFonts w:ascii="Arial" w:hAnsi="Arial" w:cs="Arial"/>
          <w:sz w:val="21"/>
          <w:szCs w:val="21"/>
        </w:rPr>
        <w:t xml:space="preserve">El </w:t>
      </w:r>
      <w:proofErr w:type="gramStart"/>
      <w:r w:rsidR="00226A7B" w:rsidRPr="00F67F7E">
        <w:rPr>
          <w:rFonts w:ascii="Arial" w:hAnsi="Arial" w:cs="Arial"/>
          <w:sz w:val="21"/>
          <w:szCs w:val="21"/>
        </w:rPr>
        <w:t>Presidente</w:t>
      </w:r>
      <w:proofErr w:type="gramEnd"/>
      <w:r w:rsidR="00226A7B" w:rsidRPr="00F67F7E">
        <w:rPr>
          <w:rFonts w:ascii="Arial" w:hAnsi="Arial" w:cs="Arial"/>
          <w:sz w:val="21"/>
          <w:szCs w:val="21"/>
        </w:rPr>
        <w:t xml:space="preserve"> y Director Ejecutivo informa que en cumplimiento al Artículo 12 de la Ley del Fondo Social para la Vivienda, se solicita a Junta Directiva, emita Acuerdo convocando a celebrar reunión ordinaria de Asamblea de Gobernadores </w:t>
      </w:r>
      <w:proofErr w:type="spellStart"/>
      <w:r w:rsidR="00226A7B" w:rsidRPr="00F67F7E">
        <w:rPr>
          <w:rFonts w:ascii="Arial" w:hAnsi="Arial" w:cs="Arial"/>
          <w:sz w:val="21"/>
          <w:szCs w:val="21"/>
        </w:rPr>
        <w:t>N°</w:t>
      </w:r>
      <w:proofErr w:type="spellEnd"/>
      <w:r w:rsidR="00226A7B" w:rsidRPr="00F67F7E">
        <w:rPr>
          <w:rFonts w:ascii="Arial" w:hAnsi="Arial" w:cs="Arial"/>
          <w:sz w:val="21"/>
          <w:szCs w:val="21"/>
        </w:rPr>
        <w:t xml:space="preserve"> AG-189 el día 04 de marzo del corriente año, a las 08:00 horas, en forma virtual desde la Sala de Sesiones del Fondo Social para la Vivienda. En la reunión se tratarán, entre otros temas los siguientes: NOMBRAMIENTO DE DIRECTORES DE JUNTA DIRECTIVA, PRESENTACIÓN DE ESTADOS FINANCIEROS 2024, PRESENTACIÓN SOBRE RESULTADOS EJERCICIO 2024, LIQUIDACION DEL PRESUPUESTO DE INGRESOS Y EGRESOS 2024, INFORME DEL AUDITOR EXTERNO 2024, RENOVACIÓN DE LETES, PRONUNCIAMIENTO SOBRE SUFICIENCIA DE RESERVAS DE SANEAMIENTO DE CARTERA HIPOTECARIA AL 31 DE DICIEMBRE DE 2024, MEMORIA DE LABORES 2024, PLAN ESTRATEGICO INSTITUCIONAL 2025-2029, SEGUIMIENTO DE ACUERDOS, MODIFICACIÓN AL REGLAMENTO DE COMPENSACIÓN PARA LOS MIEMBROS DE LOS DIFERENTES ÓRGANOS DE DIRECCIÓN, entre otros. Junta Directiva, luego de conocer la Agenda a tratar en dicha reunión, y conforme al artículo 12 de la Ley del Fondo Social para la Vivienda, por unanimidad ACUERDA:</w:t>
      </w:r>
    </w:p>
    <w:p w14:paraId="501F42D9" w14:textId="77777777" w:rsidR="00226A7B" w:rsidRPr="00F67F7E" w:rsidRDefault="00226A7B" w:rsidP="00226A7B">
      <w:pPr>
        <w:spacing w:after="0"/>
        <w:jc w:val="both"/>
        <w:rPr>
          <w:rFonts w:ascii="Arial" w:hAnsi="Arial" w:cs="Arial"/>
          <w:sz w:val="21"/>
          <w:szCs w:val="21"/>
        </w:rPr>
      </w:pPr>
    </w:p>
    <w:p w14:paraId="2C478C8F" w14:textId="4C00A511" w:rsidR="006710FE" w:rsidRPr="00F67F7E" w:rsidRDefault="00226A7B" w:rsidP="00226A7B">
      <w:pPr>
        <w:tabs>
          <w:tab w:val="left" w:pos="284"/>
        </w:tabs>
        <w:spacing w:after="0" w:line="240" w:lineRule="auto"/>
        <w:ind w:left="-284" w:right="-801"/>
        <w:jc w:val="both"/>
        <w:rPr>
          <w:rFonts w:ascii="Arial" w:hAnsi="Arial" w:cs="Arial"/>
          <w:sz w:val="21"/>
          <w:szCs w:val="21"/>
        </w:rPr>
      </w:pPr>
      <w:r w:rsidRPr="00F67F7E">
        <w:rPr>
          <w:rFonts w:ascii="Arial" w:hAnsi="Arial" w:cs="Arial"/>
          <w:sz w:val="21"/>
          <w:szCs w:val="21"/>
        </w:rPr>
        <w:t xml:space="preserve">Convocar a reunión Ordinaria de Asamblea de Gobernadores </w:t>
      </w:r>
      <w:proofErr w:type="spellStart"/>
      <w:r w:rsidRPr="00F67F7E">
        <w:rPr>
          <w:rFonts w:ascii="Arial" w:hAnsi="Arial" w:cs="Arial"/>
          <w:sz w:val="21"/>
          <w:szCs w:val="21"/>
        </w:rPr>
        <w:t>N°</w:t>
      </w:r>
      <w:proofErr w:type="spellEnd"/>
      <w:r w:rsidRPr="00F67F7E">
        <w:rPr>
          <w:rFonts w:ascii="Arial" w:hAnsi="Arial" w:cs="Arial"/>
          <w:sz w:val="21"/>
          <w:szCs w:val="21"/>
        </w:rPr>
        <w:t xml:space="preserve"> AG-189, para el martes 4 de marzo del corriente año, a las 08:00 horas.</w:t>
      </w:r>
    </w:p>
    <w:p w14:paraId="146A73D2" w14:textId="77777777" w:rsidR="006710FE" w:rsidRPr="00F67F7E" w:rsidRDefault="006710FE" w:rsidP="001B7A7E">
      <w:pPr>
        <w:tabs>
          <w:tab w:val="left" w:pos="284"/>
        </w:tabs>
        <w:spacing w:after="0" w:line="240" w:lineRule="auto"/>
        <w:ind w:left="-284" w:right="-801"/>
        <w:jc w:val="both"/>
        <w:rPr>
          <w:rFonts w:ascii="Arial" w:eastAsia="Times New Roman" w:hAnsi="Arial" w:cs="Arial"/>
          <w:sz w:val="21"/>
          <w:szCs w:val="21"/>
          <w:lang w:eastAsia="es-ES"/>
        </w:rPr>
      </w:pPr>
    </w:p>
    <w:p w14:paraId="5A351E68" w14:textId="77777777" w:rsidR="006710FE" w:rsidRPr="00F67F7E" w:rsidRDefault="006710FE" w:rsidP="001B7A7E">
      <w:pPr>
        <w:tabs>
          <w:tab w:val="left" w:pos="284"/>
        </w:tabs>
        <w:spacing w:after="0" w:line="240" w:lineRule="auto"/>
        <w:ind w:left="-284" w:right="-801"/>
        <w:jc w:val="both"/>
        <w:rPr>
          <w:rFonts w:ascii="Arial" w:eastAsia="Times New Roman" w:hAnsi="Arial" w:cs="Arial"/>
          <w:sz w:val="21"/>
          <w:szCs w:val="21"/>
          <w:lang w:eastAsia="es-ES"/>
        </w:rPr>
      </w:pPr>
    </w:p>
    <w:p w14:paraId="031AAD7F" w14:textId="78BFC611" w:rsidR="00CF42A2" w:rsidRPr="00F67F7E" w:rsidRDefault="001B7A7E" w:rsidP="007F26FF">
      <w:pPr>
        <w:numPr>
          <w:ilvl w:val="0"/>
          <w:numId w:val="1"/>
        </w:numPr>
        <w:tabs>
          <w:tab w:val="left" w:pos="284"/>
        </w:tabs>
        <w:spacing w:after="0" w:line="240" w:lineRule="auto"/>
        <w:ind w:left="-284" w:right="-801" w:hanging="142"/>
        <w:jc w:val="both"/>
        <w:rPr>
          <w:rFonts w:ascii="Arial" w:eastAsia="Times New Roman" w:hAnsi="Arial" w:cs="Arial"/>
          <w:sz w:val="21"/>
          <w:szCs w:val="21"/>
          <w:lang w:eastAsia="es-ES"/>
        </w:rPr>
      </w:pPr>
      <w:bookmarkStart w:id="18" w:name="_Hlk190441870"/>
      <w:r w:rsidRPr="00F67F7E">
        <w:rPr>
          <w:rFonts w:ascii="Arial" w:hAnsi="Arial" w:cs="Arial"/>
          <w:b/>
          <w:sz w:val="21"/>
          <w:szCs w:val="21"/>
        </w:rPr>
        <w:t xml:space="preserve">INFORME DE LA CARTERA HIPOTECARIA DEL FSV, A ENERO 2025. </w:t>
      </w:r>
      <w:r w:rsidR="000811FD" w:rsidRPr="00F67F7E">
        <w:rPr>
          <w:rFonts w:ascii="Arial" w:hAnsi="Arial" w:cs="Arial"/>
          <w:sz w:val="21"/>
          <w:szCs w:val="21"/>
        </w:rPr>
        <w:t xml:space="preserve">El </w:t>
      </w:r>
      <w:proofErr w:type="gramStart"/>
      <w:r w:rsidR="000811FD" w:rsidRPr="00F67F7E">
        <w:rPr>
          <w:rFonts w:ascii="Arial" w:hAnsi="Arial" w:cs="Arial"/>
          <w:sz w:val="21"/>
          <w:szCs w:val="21"/>
        </w:rPr>
        <w:t>Presidente</w:t>
      </w:r>
      <w:proofErr w:type="gramEnd"/>
      <w:r w:rsidR="000811FD" w:rsidRPr="00F67F7E">
        <w:rPr>
          <w:rFonts w:ascii="Arial" w:hAnsi="Arial" w:cs="Arial"/>
          <w:sz w:val="21"/>
          <w:szCs w:val="21"/>
        </w:rPr>
        <w:t xml:space="preserve"> y Director Ejecutivo </w:t>
      </w:r>
      <w:r w:rsidR="00DD5E5E" w:rsidRPr="00F67F7E">
        <w:rPr>
          <w:rFonts w:ascii="Arial" w:hAnsi="Arial" w:cs="Arial"/>
          <w:sz w:val="21"/>
          <w:szCs w:val="21"/>
        </w:rPr>
        <w:t>trajo a conocimiento</w:t>
      </w:r>
      <w:r w:rsidR="007F26FF" w:rsidRPr="00F67F7E">
        <w:rPr>
          <w:rFonts w:ascii="Arial" w:hAnsi="Arial" w:cs="Arial"/>
          <w:sz w:val="21"/>
          <w:szCs w:val="21"/>
        </w:rPr>
        <w:t xml:space="preserve"> de l</w:t>
      </w:r>
      <w:r w:rsidR="000811FD" w:rsidRPr="00F67F7E">
        <w:rPr>
          <w:rFonts w:ascii="Arial" w:hAnsi="Arial" w:cs="Arial"/>
          <w:sz w:val="21"/>
          <w:szCs w:val="21"/>
        </w:rPr>
        <w:t xml:space="preserve">a Junta Directiva el Informe de la Cartera Hipotecaria del Fondo Social para la Vivienda al mes de </w:t>
      </w:r>
      <w:r w:rsidR="00CF42A2" w:rsidRPr="00F67F7E">
        <w:rPr>
          <w:rFonts w:ascii="Arial" w:hAnsi="Arial" w:cs="Arial"/>
          <w:sz w:val="21"/>
          <w:szCs w:val="21"/>
        </w:rPr>
        <w:t>enero</w:t>
      </w:r>
      <w:r w:rsidR="000811FD" w:rsidRPr="00F67F7E">
        <w:rPr>
          <w:rFonts w:ascii="Arial" w:hAnsi="Arial" w:cs="Arial"/>
          <w:sz w:val="21"/>
          <w:szCs w:val="21"/>
        </w:rPr>
        <w:t xml:space="preserve"> de 202</w:t>
      </w:r>
      <w:r w:rsidR="00CF42A2" w:rsidRPr="00F67F7E">
        <w:rPr>
          <w:rFonts w:ascii="Arial" w:hAnsi="Arial" w:cs="Arial"/>
          <w:sz w:val="21"/>
          <w:szCs w:val="21"/>
        </w:rPr>
        <w:t>5</w:t>
      </w:r>
      <w:r w:rsidR="000811FD" w:rsidRPr="00F67F7E">
        <w:rPr>
          <w:rFonts w:ascii="Arial" w:hAnsi="Arial" w:cs="Arial"/>
          <w:sz w:val="21"/>
          <w:szCs w:val="21"/>
        </w:rPr>
        <w:t xml:space="preserve">, en cumplimiento a lo instruido en el punto VI) literal B) del acta de Sesión de Junta Directiva </w:t>
      </w:r>
      <w:proofErr w:type="spellStart"/>
      <w:r w:rsidR="000811FD" w:rsidRPr="00F67F7E">
        <w:rPr>
          <w:rFonts w:ascii="Arial" w:hAnsi="Arial" w:cs="Arial"/>
          <w:sz w:val="21"/>
          <w:szCs w:val="21"/>
        </w:rPr>
        <w:t>N°</w:t>
      </w:r>
      <w:proofErr w:type="spellEnd"/>
      <w:r w:rsidR="000811FD" w:rsidRPr="00F67F7E">
        <w:rPr>
          <w:rFonts w:ascii="Arial" w:hAnsi="Arial" w:cs="Arial"/>
          <w:sz w:val="21"/>
          <w:szCs w:val="21"/>
        </w:rPr>
        <w:t xml:space="preserve"> JD-110/2022, del 16 de junio de 2022. Para exponer en detalle los resultados, invitó al ingeniero Luis Gilberto Barahona Delgado, Gerente de Créditos, quien inició su presentación indicando que la mora al mes de </w:t>
      </w:r>
      <w:r w:rsidR="00CF42A2" w:rsidRPr="00F67F7E">
        <w:rPr>
          <w:rFonts w:ascii="Arial" w:hAnsi="Arial" w:cs="Arial"/>
          <w:sz w:val="21"/>
          <w:szCs w:val="21"/>
        </w:rPr>
        <w:t>enero</w:t>
      </w:r>
      <w:r w:rsidR="000811FD" w:rsidRPr="00F67F7E">
        <w:rPr>
          <w:rFonts w:ascii="Arial" w:hAnsi="Arial" w:cs="Arial"/>
          <w:sz w:val="21"/>
          <w:szCs w:val="21"/>
        </w:rPr>
        <w:t xml:space="preserve"> de 202</w:t>
      </w:r>
      <w:r w:rsidR="00CF42A2" w:rsidRPr="00F67F7E">
        <w:rPr>
          <w:rFonts w:ascii="Arial" w:hAnsi="Arial" w:cs="Arial"/>
          <w:sz w:val="21"/>
          <w:szCs w:val="21"/>
        </w:rPr>
        <w:t>5</w:t>
      </w:r>
      <w:r w:rsidR="000811FD" w:rsidRPr="00F67F7E">
        <w:rPr>
          <w:rFonts w:ascii="Arial" w:hAnsi="Arial" w:cs="Arial"/>
          <w:sz w:val="21"/>
          <w:szCs w:val="21"/>
        </w:rPr>
        <w:t xml:space="preserve"> es de </w:t>
      </w:r>
      <w:r w:rsidR="00CF42A2" w:rsidRPr="00F67F7E">
        <w:rPr>
          <w:rFonts w:ascii="Arial" w:hAnsi="Arial" w:cs="Arial"/>
          <w:sz w:val="21"/>
          <w:szCs w:val="21"/>
        </w:rPr>
        <w:t>2,013</w:t>
      </w:r>
      <w:r w:rsidR="000811FD" w:rsidRPr="00F67F7E">
        <w:rPr>
          <w:rFonts w:ascii="Arial" w:hAnsi="Arial" w:cs="Arial"/>
          <w:sz w:val="21"/>
          <w:szCs w:val="21"/>
        </w:rPr>
        <w:t xml:space="preserve"> préstamos por $</w:t>
      </w:r>
      <w:r w:rsidR="00CF42A2" w:rsidRPr="00F67F7E">
        <w:rPr>
          <w:rFonts w:ascii="Arial" w:hAnsi="Arial" w:cs="Arial"/>
          <w:sz w:val="21"/>
          <w:szCs w:val="21"/>
        </w:rPr>
        <w:t>25.18</w:t>
      </w:r>
      <w:r w:rsidR="000811FD" w:rsidRPr="00F67F7E">
        <w:rPr>
          <w:rFonts w:ascii="Arial" w:hAnsi="Arial" w:cs="Arial"/>
          <w:sz w:val="21"/>
          <w:szCs w:val="21"/>
        </w:rPr>
        <w:t xml:space="preserve"> millones, resultando un índice de mora del </w:t>
      </w:r>
      <w:r w:rsidR="00CF42A2" w:rsidRPr="00F67F7E">
        <w:rPr>
          <w:rFonts w:ascii="Arial" w:hAnsi="Arial" w:cs="Arial"/>
          <w:sz w:val="21"/>
          <w:szCs w:val="21"/>
        </w:rPr>
        <w:t>2.15</w:t>
      </w:r>
      <w:r w:rsidR="000811FD" w:rsidRPr="00F67F7E">
        <w:rPr>
          <w:rFonts w:ascii="Arial" w:hAnsi="Arial" w:cs="Arial"/>
          <w:sz w:val="21"/>
          <w:szCs w:val="21"/>
        </w:rPr>
        <w:t xml:space="preserve">% en número y 1.93% en monto acumulado. El ingeniero Barahona Delgado señaló además que este índice al compararse con el índice de mora al mes de </w:t>
      </w:r>
      <w:r w:rsidR="00CF42A2" w:rsidRPr="00F67F7E">
        <w:rPr>
          <w:rFonts w:ascii="Arial" w:hAnsi="Arial" w:cs="Arial"/>
          <w:sz w:val="21"/>
          <w:szCs w:val="21"/>
        </w:rPr>
        <w:t>enero</w:t>
      </w:r>
      <w:r w:rsidR="000811FD" w:rsidRPr="00F67F7E">
        <w:rPr>
          <w:rFonts w:ascii="Arial" w:hAnsi="Arial" w:cs="Arial"/>
          <w:sz w:val="21"/>
          <w:szCs w:val="21"/>
        </w:rPr>
        <w:t xml:space="preserve"> de 202</w:t>
      </w:r>
      <w:r w:rsidR="00CF42A2" w:rsidRPr="00F67F7E">
        <w:rPr>
          <w:rFonts w:ascii="Arial" w:hAnsi="Arial" w:cs="Arial"/>
          <w:sz w:val="21"/>
          <w:szCs w:val="21"/>
        </w:rPr>
        <w:t>4</w:t>
      </w:r>
      <w:r w:rsidR="000811FD" w:rsidRPr="00F67F7E">
        <w:rPr>
          <w:rFonts w:ascii="Arial" w:hAnsi="Arial" w:cs="Arial"/>
          <w:sz w:val="21"/>
          <w:szCs w:val="21"/>
        </w:rPr>
        <w:t xml:space="preserve"> de 2.</w:t>
      </w:r>
      <w:r w:rsidR="00CF42A2" w:rsidRPr="00F67F7E">
        <w:rPr>
          <w:rFonts w:ascii="Arial" w:hAnsi="Arial" w:cs="Arial"/>
          <w:sz w:val="21"/>
          <w:szCs w:val="21"/>
        </w:rPr>
        <w:t>20</w:t>
      </w:r>
      <w:r w:rsidR="000811FD" w:rsidRPr="00F67F7E">
        <w:rPr>
          <w:rFonts w:ascii="Arial" w:hAnsi="Arial" w:cs="Arial"/>
          <w:sz w:val="21"/>
          <w:szCs w:val="21"/>
        </w:rPr>
        <w:t xml:space="preserve">%, muestra que la mora ha variado en </w:t>
      </w:r>
      <w:r w:rsidR="00CF42A2" w:rsidRPr="00F67F7E">
        <w:rPr>
          <w:rFonts w:ascii="Arial" w:hAnsi="Arial" w:cs="Arial"/>
          <w:sz w:val="21"/>
          <w:szCs w:val="21"/>
        </w:rPr>
        <w:t>0.27</w:t>
      </w:r>
      <w:r w:rsidR="000811FD" w:rsidRPr="00F67F7E">
        <w:rPr>
          <w:rFonts w:ascii="Arial" w:hAnsi="Arial" w:cs="Arial"/>
          <w:sz w:val="21"/>
          <w:szCs w:val="21"/>
        </w:rPr>
        <w:t xml:space="preserve"> puntos porcentuales. Asimismo, presentó estadísticas varias, relacionadas con la gestión de la mora, y la mora por cada línea de crédito. A continuación, el ingeniero Barahona Delgado también informó que, al mes de </w:t>
      </w:r>
      <w:r w:rsidR="00CF42A2" w:rsidRPr="00F67F7E">
        <w:rPr>
          <w:rFonts w:ascii="Arial" w:hAnsi="Arial" w:cs="Arial"/>
          <w:sz w:val="21"/>
          <w:szCs w:val="21"/>
        </w:rPr>
        <w:t>enero</w:t>
      </w:r>
      <w:r w:rsidR="000811FD" w:rsidRPr="00F67F7E">
        <w:rPr>
          <w:rFonts w:ascii="Arial" w:hAnsi="Arial" w:cs="Arial"/>
          <w:sz w:val="21"/>
          <w:szCs w:val="21"/>
        </w:rPr>
        <w:t xml:space="preserve"> de 202</w:t>
      </w:r>
      <w:r w:rsidR="00CF42A2" w:rsidRPr="00F67F7E">
        <w:rPr>
          <w:rFonts w:ascii="Arial" w:hAnsi="Arial" w:cs="Arial"/>
          <w:sz w:val="21"/>
          <w:szCs w:val="21"/>
        </w:rPr>
        <w:t>5</w:t>
      </w:r>
      <w:r w:rsidR="000811FD" w:rsidRPr="00F67F7E">
        <w:rPr>
          <w:rFonts w:ascii="Arial" w:hAnsi="Arial" w:cs="Arial"/>
          <w:sz w:val="21"/>
          <w:szCs w:val="21"/>
        </w:rPr>
        <w:t xml:space="preserve"> se han captado en efectivo $</w:t>
      </w:r>
      <w:r w:rsidR="009B0BAC" w:rsidRPr="00F67F7E">
        <w:rPr>
          <w:rFonts w:ascii="Arial" w:hAnsi="Arial" w:cs="Arial"/>
          <w:sz w:val="21"/>
          <w:szCs w:val="21"/>
        </w:rPr>
        <w:t>18.26</w:t>
      </w:r>
      <w:r w:rsidR="000811FD" w:rsidRPr="00F67F7E">
        <w:rPr>
          <w:rFonts w:ascii="Arial" w:hAnsi="Arial" w:cs="Arial"/>
          <w:sz w:val="21"/>
          <w:szCs w:val="21"/>
        </w:rPr>
        <w:t xml:space="preserve"> millones y un total de </w:t>
      </w:r>
      <w:r w:rsidR="009B0BAC" w:rsidRPr="00F67F7E">
        <w:rPr>
          <w:rFonts w:ascii="Arial" w:hAnsi="Arial" w:cs="Arial"/>
          <w:sz w:val="21"/>
          <w:szCs w:val="21"/>
        </w:rPr>
        <w:t>110,959</w:t>
      </w:r>
      <w:r w:rsidR="000811FD" w:rsidRPr="00F67F7E">
        <w:rPr>
          <w:rFonts w:ascii="Arial" w:hAnsi="Arial" w:cs="Arial"/>
          <w:sz w:val="21"/>
          <w:szCs w:val="21"/>
        </w:rPr>
        <w:t xml:space="preserve"> cuotas </w:t>
      </w:r>
      <w:r w:rsidR="00815DEA" w:rsidRPr="00F67F7E">
        <w:rPr>
          <w:rFonts w:ascii="Arial" w:hAnsi="Arial" w:cs="Arial"/>
          <w:sz w:val="21"/>
          <w:szCs w:val="21"/>
        </w:rPr>
        <w:t>recibidas, y</w:t>
      </w:r>
      <w:r w:rsidR="000811FD" w:rsidRPr="00F67F7E">
        <w:rPr>
          <w:rFonts w:ascii="Arial" w:hAnsi="Arial" w:cs="Arial"/>
          <w:sz w:val="21"/>
          <w:szCs w:val="21"/>
        </w:rPr>
        <w:t xml:space="preserve"> agregó que del total captado $</w:t>
      </w:r>
      <w:r w:rsidR="009B0BAC" w:rsidRPr="00F67F7E">
        <w:rPr>
          <w:rFonts w:ascii="Arial" w:hAnsi="Arial" w:cs="Arial"/>
          <w:sz w:val="21"/>
          <w:szCs w:val="21"/>
        </w:rPr>
        <w:t>6.70</w:t>
      </w:r>
      <w:r w:rsidR="000811FD" w:rsidRPr="00F67F7E">
        <w:rPr>
          <w:rFonts w:ascii="Arial" w:hAnsi="Arial" w:cs="Arial"/>
          <w:sz w:val="21"/>
          <w:szCs w:val="21"/>
        </w:rPr>
        <w:t xml:space="preserve"> millones corresponden a aplicaciones a saldos en mora o vencidos. Seguidamente, explicó que se han aplicado a créditos en mora: $</w:t>
      </w:r>
      <w:r w:rsidR="009B0BAC" w:rsidRPr="00F67F7E">
        <w:rPr>
          <w:rFonts w:ascii="Arial" w:hAnsi="Arial" w:cs="Arial"/>
          <w:sz w:val="21"/>
          <w:szCs w:val="21"/>
        </w:rPr>
        <w:t>6.50</w:t>
      </w:r>
      <w:r w:rsidR="000811FD" w:rsidRPr="00F67F7E">
        <w:rPr>
          <w:rFonts w:ascii="Arial" w:hAnsi="Arial" w:cs="Arial"/>
          <w:sz w:val="21"/>
          <w:szCs w:val="21"/>
        </w:rPr>
        <w:t xml:space="preserve"> millones captados en efectivo; $</w:t>
      </w:r>
      <w:r w:rsidR="009B0BAC" w:rsidRPr="00F67F7E">
        <w:rPr>
          <w:rFonts w:ascii="Arial" w:hAnsi="Arial" w:cs="Arial"/>
          <w:sz w:val="21"/>
          <w:szCs w:val="21"/>
        </w:rPr>
        <w:t>15.05</w:t>
      </w:r>
      <w:r w:rsidR="000811FD" w:rsidRPr="00F67F7E">
        <w:rPr>
          <w:rFonts w:ascii="Arial" w:hAnsi="Arial" w:cs="Arial"/>
          <w:sz w:val="21"/>
          <w:szCs w:val="21"/>
        </w:rPr>
        <w:t xml:space="preserve"> miles por daciones en pago; $</w:t>
      </w:r>
      <w:r w:rsidR="009B0BAC" w:rsidRPr="00F67F7E">
        <w:rPr>
          <w:rFonts w:ascii="Arial" w:hAnsi="Arial" w:cs="Arial"/>
          <w:sz w:val="21"/>
          <w:szCs w:val="21"/>
        </w:rPr>
        <w:t>183.56 miles</w:t>
      </w:r>
      <w:r w:rsidR="000811FD" w:rsidRPr="00F67F7E">
        <w:rPr>
          <w:rFonts w:ascii="Arial" w:hAnsi="Arial" w:cs="Arial"/>
          <w:sz w:val="21"/>
          <w:szCs w:val="21"/>
        </w:rPr>
        <w:t xml:space="preserve"> por refinanciamientos o reestructuración de créditos; y $</w:t>
      </w:r>
      <w:r w:rsidR="009B0BAC" w:rsidRPr="00F67F7E">
        <w:rPr>
          <w:rFonts w:ascii="Arial" w:hAnsi="Arial" w:cs="Arial"/>
          <w:sz w:val="21"/>
          <w:szCs w:val="21"/>
        </w:rPr>
        <w:t>7.12</w:t>
      </w:r>
      <w:r w:rsidR="000811FD" w:rsidRPr="00F67F7E">
        <w:rPr>
          <w:rFonts w:ascii="Arial" w:hAnsi="Arial" w:cs="Arial"/>
          <w:sz w:val="21"/>
          <w:szCs w:val="21"/>
        </w:rPr>
        <w:t xml:space="preserve"> miles por aplicación de cotizaciones a préstamos en mora. Sobre esto último agregó que se han aplicado cotizaciones a préstamos desde noviembre de 2005 al mes de </w:t>
      </w:r>
      <w:r w:rsidR="009B0BAC" w:rsidRPr="00F67F7E">
        <w:rPr>
          <w:rFonts w:ascii="Arial" w:hAnsi="Arial" w:cs="Arial"/>
          <w:sz w:val="21"/>
          <w:szCs w:val="21"/>
        </w:rPr>
        <w:t>enero</w:t>
      </w:r>
      <w:r w:rsidR="000811FD" w:rsidRPr="00F67F7E">
        <w:rPr>
          <w:rFonts w:ascii="Arial" w:hAnsi="Arial" w:cs="Arial"/>
          <w:sz w:val="21"/>
          <w:szCs w:val="21"/>
        </w:rPr>
        <w:t xml:space="preserve"> de 202</w:t>
      </w:r>
      <w:r w:rsidR="009B0BAC" w:rsidRPr="00F67F7E">
        <w:rPr>
          <w:rFonts w:ascii="Arial" w:hAnsi="Arial" w:cs="Arial"/>
          <w:sz w:val="21"/>
          <w:szCs w:val="21"/>
        </w:rPr>
        <w:t>5</w:t>
      </w:r>
      <w:r w:rsidR="000811FD" w:rsidRPr="00F67F7E">
        <w:rPr>
          <w:rFonts w:ascii="Arial" w:hAnsi="Arial" w:cs="Arial"/>
          <w:sz w:val="21"/>
          <w:szCs w:val="21"/>
        </w:rPr>
        <w:t>, un total de $32.2</w:t>
      </w:r>
      <w:r w:rsidR="009B0BAC" w:rsidRPr="00F67F7E">
        <w:rPr>
          <w:rFonts w:ascii="Arial" w:hAnsi="Arial" w:cs="Arial"/>
          <w:sz w:val="21"/>
          <w:szCs w:val="21"/>
        </w:rPr>
        <w:t>9</w:t>
      </w:r>
      <w:r w:rsidR="000811FD" w:rsidRPr="00F67F7E">
        <w:rPr>
          <w:rFonts w:ascii="Arial" w:hAnsi="Arial" w:cs="Arial"/>
          <w:sz w:val="21"/>
          <w:szCs w:val="21"/>
        </w:rPr>
        <w:t xml:space="preserve"> millones en un total de </w:t>
      </w:r>
      <w:r w:rsidR="009B0BAC" w:rsidRPr="00F67F7E">
        <w:rPr>
          <w:rFonts w:ascii="Arial" w:hAnsi="Arial" w:cs="Arial"/>
          <w:sz w:val="21"/>
          <w:szCs w:val="21"/>
        </w:rPr>
        <w:t>132,073</w:t>
      </w:r>
      <w:r w:rsidR="000811FD" w:rsidRPr="00F67F7E">
        <w:rPr>
          <w:rFonts w:ascii="Arial" w:hAnsi="Arial" w:cs="Arial"/>
          <w:sz w:val="21"/>
          <w:szCs w:val="21"/>
        </w:rPr>
        <w:t xml:space="preserve"> casos, resultando después de dicha aplicación y de otras medidas de gestión, que 10,0</w:t>
      </w:r>
      <w:r w:rsidR="009B0BAC" w:rsidRPr="00F67F7E">
        <w:rPr>
          <w:rFonts w:ascii="Arial" w:hAnsi="Arial" w:cs="Arial"/>
          <w:sz w:val="21"/>
          <w:szCs w:val="21"/>
        </w:rPr>
        <w:t>88</w:t>
      </w:r>
      <w:r w:rsidR="000811FD" w:rsidRPr="00F67F7E">
        <w:rPr>
          <w:rFonts w:ascii="Arial" w:hAnsi="Arial" w:cs="Arial"/>
          <w:sz w:val="21"/>
          <w:szCs w:val="21"/>
        </w:rPr>
        <w:t xml:space="preserve"> casos se cancelaron; 9</w:t>
      </w:r>
      <w:r w:rsidR="009B0BAC" w:rsidRPr="00F67F7E">
        <w:rPr>
          <w:rFonts w:ascii="Arial" w:hAnsi="Arial" w:cs="Arial"/>
          <w:sz w:val="21"/>
          <w:szCs w:val="21"/>
        </w:rPr>
        <w:t>7,003</w:t>
      </w:r>
      <w:r w:rsidR="000811FD" w:rsidRPr="00F67F7E">
        <w:rPr>
          <w:rFonts w:ascii="Arial" w:hAnsi="Arial" w:cs="Arial"/>
          <w:sz w:val="21"/>
          <w:szCs w:val="21"/>
        </w:rPr>
        <w:t xml:space="preserve"> se mantienen sanos o sanearon su crédito; 14,0</w:t>
      </w:r>
      <w:r w:rsidR="009B0BAC" w:rsidRPr="00F67F7E">
        <w:rPr>
          <w:rFonts w:ascii="Arial" w:hAnsi="Arial" w:cs="Arial"/>
          <w:sz w:val="21"/>
          <w:szCs w:val="21"/>
        </w:rPr>
        <w:t>75</w:t>
      </w:r>
      <w:r w:rsidR="000811FD" w:rsidRPr="00F67F7E">
        <w:rPr>
          <w:rFonts w:ascii="Arial" w:hAnsi="Arial" w:cs="Arial"/>
          <w:sz w:val="21"/>
          <w:szCs w:val="21"/>
        </w:rPr>
        <w:t xml:space="preserve"> mantuvieron mora de hasta 90 días, y 10,</w:t>
      </w:r>
      <w:r w:rsidR="009B0BAC" w:rsidRPr="00F67F7E">
        <w:rPr>
          <w:rFonts w:ascii="Arial" w:hAnsi="Arial" w:cs="Arial"/>
          <w:sz w:val="21"/>
          <w:szCs w:val="21"/>
        </w:rPr>
        <w:t>907</w:t>
      </w:r>
      <w:r w:rsidR="000811FD" w:rsidRPr="00F67F7E">
        <w:rPr>
          <w:rFonts w:ascii="Arial" w:hAnsi="Arial" w:cs="Arial"/>
          <w:sz w:val="21"/>
          <w:szCs w:val="21"/>
        </w:rPr>
        <w:t xml:space="preserve"> aun permanecieron como créditos vencidos con más de 90 días en mora correspondientes a dicho período. Además, el ingeniero Barahona Delgado presentó una comparación de la recuperación de pagos en los últimos tres años, y una comparación de cuotas recibidas entre cuotas teóricas en número y monto. Asimismo, expuso los resultados de: plan de reducción de cuotas para mantener sanidad de cartera; planes temporales de pago por desempleo; y reestructuraciones de deuda. Seguidamente, el ingeniero Barahona Delgado presentó de forma integral, el cuadro estadístico sobre la gestión de la cartera hipotecaria al mes de </w:t>
      </w:r>
      <w:r w:rsidR="009B0BAC" w:rsidRPr="00F67F7E">
        <w:rPr>
          <w:rFonts w:ascii="Arial" w:hAnsi="Arial" w:cs="Arial"/>
          <w:sz w:val="21"/>
          <w:szCs w:val="21"/>
        </w:rPr>
        <w:t>enero</w:t>
      </w:r>
      <w:r w:rsidR="000811FD" w:rsidRPr="00F67F7E">
        <w:rPr>
          <w:rFonts w:ascii="Arial" w:hAnsi="Arial" w:cs="Arial"/>
          <w:sz w:val="21"/>
          <w:szCs w:val="21"/>
        </w:rPr>
        <w:t xml:space="preserve"> de 202</w:t>
      </w:r>
      <w:r w:rsidR="009B0BAC" w:rsidRPr="00F67F7E">
        <w:rPr>
          <w:rFonts w:ascii="Arial" w:hAnsi="Arial" w:cs="Arial"/>
          <w:sz w:val="21"/>
          <w:szCs w:val="21"/>
        </w:rPr>
        <w:t>5</w:t>
      </w:r>
      <w:r w:rsidR="000811FD" w:rsidRPr="00F67F7E">
        <w:rPr>
          <w:rFonts w:ascii="Arial" w:hAnsi="Arial" w:cs="Arial"/>
          <w:sz w:val="21"/>
          <w:szCs w:val="21"/>
        </w:rPr>
        <w:t xml:space="preserve"> y la gestión que se hace para la recuperación de los créditos que se registran en cuentas de orden. Finalmente, en este informe también se incluyó el seguimiento realizado sobre la gestión de cobro de cuentas de orden y su recuperación, así como el impacto estimado de las principales alternativas de solución en el índice de mora. Junta Directiva</w:t>
      </w:r>
      <w:r w:rsidR="007F26FF" w:rsidRPr="00F67F7E">
        <w:rPr>
          <w:rFonts w:ascii="Arial" w:hAnsi="Arial" w:cs="Arial"/>
          <w:sz w:val="21"/>
          <w:szCs w:val="21"/>
        </w:rPr>
        <w:t>,</w:t>
      </w:r>
      <w:r w:rsidR="000811FD" w:rsidRPr="00F67F7E">
        <w:rPr>
          <w:rFonts w:ascii="Arial" w:hAnsi="Arial" w:cs="Arial"/>
          <w:sz w:val="21"/>
          <w:szCs w:val="21"/>
        </w:rPr>
        <w:t xml:space="preserve"> luego de conocer los detalles del informe presentado por el ingeniero Luis Gilberto Barahona Delgado, Gerente de Créditos, sobre la base del artículo 35 literal h) de la Ley de Supervisión y </w:t>
      </w:r>
      <w:r w:rsidR="000811FD" w:rsidRPr="00F67F7E">
        <w:rPr>
          <w:rFonts w:ascii="Arial" w:hAnsi="Arial" w:cs="Arial"/>
          <w:sz w:val="21"/>
          <w:szCs w:val="21"/>
        </w:rPr>
        <w:lastRenderedPageBreak/>
        <w:t xml:space="preserve">Regulación del Sistema Financiero y de conformidad a lo acordado en el punto VI) literal B) del Acta de Sesión de Junta Directiva </w:t>
      </w:r>
      <w:proofErr w:type="spellStart"/>
      <w:r w:rsidR="000811FD" w:rsidRPr="00F67F7E">
        <w:rPr>
          <w:rFonts w:ascii="Arial" w:hAnsi="Arial" w:cs="Arial"/>
          <w:sz w:val="21"/>
          <w:szCs w:val="21"/>
        </w:rPr>
        <w:t>N°</w:t>
      </w:r>
      <w:proofErr w:type="spellEnd"/>
      <w:r w:rsidR="000811FD" w:rsidRPr="00F67F7E">
        <w:rPr>
          <w:rFonts w:ascii="Arial" w:hAnsi="Arial" w:cs="Arial"/>
          <w:sz w:val="21"/>
          <w:szCs w:val="21"/>
        </w:rPr>
        <w:t xml:space="preserve"> JD-110/2022, del 16 de junio de 2022, por unanimidad ACUERDA:</w:t>
      </w:r>
    </w:p>
    <w:p w14:paraId="5DB3D841" w14:textId="77777777" w:rsidR="00CF42A2" w:rsidRPr="00F67F7E" w:rsidRDefault="00CF42A2" w:rsidP="00CF42A2">
      <w:pPr>
        <w:tabs>
          <w:tab w:val="left" w:pos="284"/>
        </w:tabs>
        <w:spacing w:after="0" w:line="240" w:lineRule="auto"/>
        <w:ind w:left="-284" w:right="-801"/>
        <w:jc w:val="both"/>
        <w:rPr>
          <w:rFonts w:ascii="Arial" w:hAnsi="Arial" w:cs="Arial"/>
          <w:b/>
          <w:sz w:val="21"/>
          <w:szCs w:val="21"/>
        </w:rPr>
      </w:pPr>
    </w:p>
    <w:p w14:paraId="61AB29FF" w14:textId="317E84A7" w:rsidR="000811FD" w:rsidRPr="00F67F7E" w:rsidRDefault="000811FD" w:rsidP="00CF42A2">
      <w:pPr>
        <w:tabs>
          <w:tab w:val="left" w:pos="284"/>
        </w:tabs>
        <w:spacing w:after="0" w:line="240" w:lineRule="auto"/>
        <w:ind w:left="-284" w:right="-801"/>
        <w:jc w:val="both"/>
        <w:rPr>
          <w:rFonts w:ascii="Arial" w:eastAsia="Times New Roman" w:hAnsi="Arial" w:cs="Arial"/>
          <w:sz w:val="21"/>
          <w:szCs w:val="21"/>
          <w:lang w:eastAsia="es-ES"/>
        </w:rPr>
      </w:pPr>
      <w:r w:rsidRPr="00F67F7E">
        <w:rPr>
          <w:rFonts w:ascii="Arial" w:hAnsi="Arial" w:cs="Arial"/>
          <w:sz w:val="21"/>
          <w:szCs w:val="21"/>
        </w:rPr>
        <w:t xml:space="preserve">Dar por recibido el Informe de la Cartera Hipotecaria del FSV al mes de </w:t>
      </w:r>
      <w:proofErr w:type="gramStart"/>
      <w:r w:rsidR="003571F7" w:rsidRPr="00F67F7E">
        <w:rPr>
          <w:rFonts w:ascii="Arial" w:hAnsi="Arial" w:cs="Arial"/>
          <w:sz w:val="21"/>
          <w:szCs w:val="21"/>
        </w:rPr>
        <w:t>Enero</w:t>
      </w:r>
      <w:proofErr w:type="gramEnd"/>
      <w:r w:rsidRPr="00F67F7E">
        <w:rPr>
          <w:rFonts w:ascii="Arial" w:hAnsi="Arial" w:cs="Arial"/>
          <w:sz w:val="21"/>
          <w:szCs w:val="21"/>
        </w:rPr>
        <w:t xml:space="preserve"> de 202</w:t>
      </w:r>
      <w:r w:rsidR="003571F7" w:rsidRPr="00F67F7E">
        <w:rPr>
          <w:rFonts w:ascii="Arial" w:hAnsi="Arial" w:cs="Arial"/>
          <w:sz w:val="21"/>
          <w:szCs w:val="21"/>
        </w:rPr>
        <w:t>5</w:t>
      </w:r>
      <w:r w:rsidRPr="00F67F7E">
        <w:rPr>
          <w:rFonts w:ascii="Arial" w:hAnsi="Arial" w:cs="Arial"/>
          <w:sz w:val="21"/>
          <w:szCs w:val="21"/>
        </w:rPr>
        <w:t>, cuyo resultado del índice de mora fue de 1.93%, producto principalmente de:</w:t>
      </w:r>
    </w:p>
    <w:p w14:paraId="249AE77A" w14:textId="77777777" w:rsidR="003571F7" w:rsidRPr="00F67F7E" w:rsidRDefault="003571F7" w:rsidP="000811FD">
      <w:pPr>
        <w:spacing w:after="0" w:line="240" w:lineRule="auto"/>
        <w:ind w:left="-284" w:right="-23"/>
        <w:jc w:val="both"/>
        <w:textAlignment w:val="baseline"/>
        <w:rPr>
          <w:rFonts w:ascii="Arial" w:hAnsi="Arial" w:cs="Arial"/>
          <w:sz w:val="21"/>
          <w:szCs w:val="21"/>
        </w:rPr>
      </w:pPr>
    </w:p>
    <w:p w14:paraId="2836E729" w14:textId="77777777" w:rsidR="00CF42A2" w:rsidRPr="00F67F7E" w:rsidRDefault="00CF42A2" w:rsidP="00CF42A2">
      <w:pPr>
        <w:numPr>
          <w:ilvl w:val="0"/>
          <w:numId w:val="37"/>
        </w:numPr>
        <w:spacing w:after="0" w:line="240" w:lineRule="auto"/>
        <w:ind w:left="0" w:right="-801" w:hanging="142"/>
        <w:contextualSpacing/>
        <w:jc w:val="both"/>
        <w:textAlignment w:val="baseline"/>
        <w:rPr>
          <w:rFonts w:ascii="Arial" w:hAnsi="Arial" w:cs="Arial"/>
          <w:sz w:val="21"/>
          <w:szCs w:val="21"/>
        </w:rPr>
      </w:pPr>
      <w:r w:rsidRPr="00F67F7E">
        <w:rPr>
          <w:rFonts w:ascii="Arial" w:hAnsi="Arial" w:cs="Arial"/>
          <w:sz w:val="21"/>
          <w:szCs w:val="21"/>
        </w:rPr>
        <w:t>El buen resultado obtenido en el índice de mora de la cartera hipotecaria de balance (1.93%) y de la cartera total (11.25%);</w:t>
      </w:r>
    </w:p>
    <w:p w14:paraId="5D4EE2EA" w14:textId="77777777" w:rsidR="00CF42A2" w:rsidRPr="00F67F7E" w:rsidRDefault="00CF42A2" w:rsidP="00CF42A2">
      <w:pPr>
        <w:numPr>
          <w:ilvl w:val="0"/>
          <w:numId w:val="37"/>
        </w:numPr>
        <w:spacing w:after="0" w:line="240" w:lineRule="auto"/>
        <w:ind w:left="0" w:right="-801" w:hanging="142"/>
        <w:contextualSpacing/>
        <w:jc w:val="both"/>
        <w:textAlignment w:val="baseline"/>
        <w:rPr>
          <w:rFonts w:ascii="Arial" w:hAnsi="Arial" w:cs="Arial"/>
          <w:sz w:val="21"/>
          <w:szCs w:val="21"/>
        </w:rPr>
      </w:pPr>
      <w:r w:rsidRPr="00F67F7E">
        <w:rPr>
          <w:rFonts w:ascii="Arial" w:hAnsi="Arial" w:cs="Arial"/>
          <w:sz w:val="21"/>
          <w:szCs w:val="21"/>
        </w:rPr>
        <w:t>De la recaudación de cuotas de pago de amortización de los préstamos de la cartera hipotecaria de la cartera total, (110,959 pagos por $18.27 millones);</w:t>
      </w:r>
    </w:p>
    <w:p w14:paraId="36640EBD" w14:textId="77777777" w:rsidR="00CF42A2" w:rsidRPr="00F67F7E" w:rsidRDefault="00CF42A2" w:rsidP="00CF42A2">
      <w:pPr>
        <w:numPr>
          <w:ilvl w:val="0"/>
          <w:numId w:val="37"/>
        </w:numPr>
        <w:spacing w:after="0" w:line="240" w:lineRule="auto"/>
        <w:ind w:left="0" w:right="-801" w:hanging="142"/>
        <w:contextualSpacing/>
        <w:jc w:val="both"/>
        <w:textAlignment w:val="baseline"/>
        <w:rPr>
          <w:rFonts w:ascii="Arial" w:hAnsi="Arial" w:cs="Arial"/>
          <w:sz w:val="21"/>
          <w:szCs w:val="21"/>
        </w:rPr>
      </w:pPr>
      <w:r w:rsidRPr="00F67F7E">
        <w:rPr>
          <w:rFonts w:ascii="Arial" w:hAnsi="Arial" w:cs="Arial"/>
          <w:sz w:val="21"/>
          <w:szCs w:val="21"/>
        </w:rPr>
        <w:t xml:space="preserve">De la recuperación de cuotas en efectivo y su aplicación a los saldos morosos o vencidos, ($6.50 millones); </w:t>
      </w:r>
    </w:p>
    <w:p w14:paraId="3796396F" w14:textId="717A11F5" w:rsidR="00CF42A2" w:rsidRPr="00F67F7E" w:rsidRDefault="00CF42A2" w:rsidP="00CF42A2">
      <w:pPr>
        <w:numPr>
          <w:ilvl w:val="0"/>
          <w:numId w:val="37"/>
        </w:numPr>
        <w:spacing w:after="0" w:line="240" w:lineRule="auto"/>
        <w:ind w:left="0" w:right="-801" w:hanging="142"/>
        <w:contextualSpacing/>
        <w:jc w:val="both"/>
        <w:textAlignment w:val="baseline"/>
        <w:rPr>
          <w:rFonts w:ascii="Arial" w:hAnsi="Arial" w:cs="Arial"/>
          <w:sz w:val="21"/>
          <w:szCs w:val="21"/>
        </w:rPr>
      </w:pPr>
      <w:r w:rsidRPr="00F67F7E">
        <w:rPr>
          <w:rFonts w:ascii="Arial" w:hAnsi="Arial" w:cs="Arial"/>
          <w:sz w:val="21"/>
          <w:szCs w:val="21"/>
        </w:rPr>
        <w:t>Del crecimiento en la cartera hipotecaria de balance de $4.25 millones (+0.33%) y del crecimiento en la cartera hipotecaria total de $3.07 millones (+0.21%);</w:t>
      </w:r>
    </w:p>
    <w:p w14:paraId="192629D3" w14:textId="77777777" w:rsidR="00CF42A2" w:rsidRPr="00F67F7E" w:rsidRDefault="00CF42A2" w:rsidP="00CF42A2">
      <w:pPr>
        <w:numPr>
          <w:ilvl w:val="0"/>
          <w:numId w:val="37"/>
        </w:numPr>
        <w:spacing w:after="0" w:line="240" w:lineRule="auto"/>
        <w:ind w:left="0" w:right="-801" w:hanging="142"/>
        <w:contextualSpacing/>
        <w:jc w:val="both"/>
        <w:textAlignment w:val="baseline"/>
        <w:rPr>
          <w:rFonts w:ascii="Arial" w:hAnsi="Arial" w:cs="Arial"/>
          <w:sz w:val="21"/>
          <w:szCs w:val="21"/>
        </w:rPr>
      </w:pPr>
      <w:r w:rsidRPr="00F67F7E">
        <w:rPr>
          <w:rFonts w:ascii="Arial" w:hAnsi="Arial" w:cs="Arial"/>
          <w:sz w:val="21"/>
          <w:szCs w:val="21"/>
        </w:rPr>
        <w:t xml:space="preserve">Del saneamiento de la cartera hipotecaria en cuentas de orden con la disminución de 209 </w:t>
      </w:r>
      <w:proofErr w:type="gramStart"/>
      <w:r w:rsidRPr="00F67F7E">
        <w:rPr>
          <w:rFonts w:ascii="Arial" w:hAnsi="Arial" w:cs="Arial"/>
          <w:sz w:val="21"/>
          <w:szCs w:val="21"/>
        </w:rPr>
        <w:t>préstamos  (</w:t>
      </w:r>
      <w:proofErr w:type="gramEnd"/>
      <w:r w:rsidRPr="00F67F7E">
        <w:rPr>
          <w:rFonts w:ascii="Arial" w:hAnsi="Arial" w:cs="Arial"/>
          <w:sz w:val="21"/>
          <w:szCs w:val="21"/>
        </w:rPr>
        <w:t>-1.48%) y la disminución de $1.18 millones (-0.72%):</w:t>
      </w:r>
    </w:p>
    <w:p w14:paraId="681F369A" w14:textId="77777777" w:rsidR="00CF42A2" w:rsidRPr="00F67F7E" w:rsidRDefault="00CF42A2" w:rsidP="00CF42A2">
      <w:pPr>
        <w:numPr>
          <w:ilvl w:val="0"/>
          <w:numId w:val="37"/>
        </w:numPr>
        <w:spacing w:after="0" w:line="240" w:lineRule="auto"/>
        <w:ind w:left="0" w:right="-801" w:hanging="142"/>
        <w:contextualSpacing/>
        <w:jc w:val="both"/>
        <w:textAlignment w:val="baseline"/>
        <w:rPr>
          <w:rFonts w:ascii="Arial" w:hAnsi="Arial" w:cs="Arial"/>
          <w:sz w:val="21"/>
          <w:szCs w:val="21"/>
        </w:rPr>
      </w:pPr>
      <w:r w:rsidRPr="00F67F7E">
        <w:rPr>
          <w:rFonts w:ascii="Arial" w:hAnsi="Arial" w:cs="Arial"/>
          <w:sz w:val="21"/>
          <w:szCs w:val="21"/>
        </w:rPr>
        <w:t>De las medidas de gestión de cobro administrativas tomadas para contrarrestar la mora en el FSV, que incluyen entre las principales: la aplicación de cotizaciones a préstamos, el seguimiento de la recuperación de pagos durante los últimos tres años, el seguimiento de las cuentas de orden y su recuperación, el indicador de cuotas recibidas y el monto proyectado;</w:t>
      </w:r>
    </w:p>
    <w:p w14:paraId="107E9F92" w14:textId="77777777" w:rsidR="00CF42A2" w:rsidRPr="00F67F7E" w:rsidRDefault="00CF42A2" w:rsidP="00CF42A2">
      <w:pPr>
        <w:numPr>
          <w:ilvl w:val="0"/>
          <w:numId w:val="37"/>
        </w:numPr>
        <w:spacing w:after="0" w:line="240" w:lineRule="auto"/>
        <w:ind w:left="0" w:right="-801" w:hanging="142"/>
        <w:contextualSpacing/>
        <w:jc w:val="both"/>
        <w:textAlignment w:val="baseline"/>
        <w:rPr>
          <w:rFonts w:ascii="Arial" w:hAnsi="Arial" w:cs="Arial"/>
          <w:sz w:val="21"/>
          <w:szCs w:val="21"/>
        </w:rPr>
      </w:pPr>
      <w:r w:rsidRPr="00F67F7E">
        <w:rPr>
          <w:rFonts w:ascii="Arial" w:hAnsi="Arial" w:cs="Arial"/>
          <w:sz w:val="21"/>
          <w:szCs w:val="21"/>
        </w:rPr>
        <w:t>Así como medición del impacto estimado de las principales alternativas de solución en el índice de mora y de los resultados de gestión de los contratos vigentes de cobro externo.</w:t>
      </w:r>
    </w:p>
    <w:bookmarkEnd w:id="18"/>
    <w:p w14:paraId="61CB65CE" w14:textId="77777777" w:rsidR="001B7A7E" w:rsidRPr="00F67F7E" w:rsidRDefault="001B7A7E" w:rsidP="001B7A7E">
      <w:pPr>
        <w:tabs>
          <w:tab w:val="left" w:pos="284"/>
        </w:tabs>
        <w:spacing w:after="0" w:line="240" w:lineRule="auto"/>
        <w:ind w:left="-284" w:right="-801"/>
        <w:jc w:val="both"/>
        <w:rPr>
          <w:rFonts w:ascii="Arial" w:eastAsia="Times New Roman" w:hAnsi="Arial" w:cs="Arial"/>
          <w:sz w:val="21"/>
          <w:szCs w:val="21"/>
          <w:lang w:eastAsia="es-ES"/>
        </w:rPr>
      </w:pPr>
    </w:p>
    <w:p w14:paraId="47BDDF70" w14:textId="77777777" w:rsidR="001B7A7E" w:rsidRPr="00F67F7E" w:rsidRDefault="001B7A7E" w:rsidP="001B7A7E">
      <w:pPr>
        <w:tabs>
          <w:tab w:val="left" w:pos="284"/>
        </w:tabs>
        <w:spacing w:after="0" w:line="240" w:lineRule="auto"/>
        <w:ind w:left="-284" w:right="-801"/>
        <w:jc w:val="both"/>
        <w:rPr>
          <w:rFonts w:ascii="Arial" w:eastAsia="Times New Roman" w:hAnsi="Arial" w:cs="Arial"/>
          <w:sz w:val="21"/>
          <w:szCs w:val="21"/>
          <w:lang w:eastAsia="es-ES"/>
        </w:rPr>
      </w:pPr>
    </w:p>
    <w:p w14:paraId="543FCA1B" w14:textId="0DC56D3D" w:rsidR="0071660B" w:rsidRPr="00F67F7E" w:rsidRDefault="001B7A7E" w:rsidP="0071660B">
      <w:pPr>
        <w:numPr>
          <w:ilvl w:val="0"/>
          <w:numId w:val="1"/>
        </w:numPr>
        <w:tabs>
          <w:tab w:val="left" w:pos="284"/>
        </w:tabs>
        <w:spacing w:after="0" w:line="240" w:lineRule="auto"/>
        <w:ind w:left="-284" w:right="-801" w:hanging="142"/>
        <w:jc w:val="both"/>
        <w:rPr>
          <w:rFonts w:ascii="Arial" w:eastAsia="Times New Roman" w:hAnsi="Arial" w:cs="Arial"/>
          <w:sz w:val="21"/>
          <w:szCs w:val="21"/>
          <w:lang w:eastAsia="es-ES"/>
        </w:rPr>
      </w:pPr>
      <w:bookmarkStart w:id="19" w:name="_Hlk190442048"/>
      <w:r w:rsidRPr="00F67F7E">
        <w:rPr>
          <w:rFonts w:ascii="Arial" w:hAnsi="Arial" w:cs="Arial"/>
          <w:b/>
          <w:sz w:val="21"/>
          <w:szCs w:val="21"/>
        </w:rPr>
        <w:t xml:space="preserve">INFORME SOBRE LA SUFICIENCIA DE LAS RESERVAS DE SANEAMIENTO RESPECTO DE LA CARTERA DE PRÉSTAMOS, CON SALDOS AL 31 DE DICIEMBRE DE 2024. </w:t>
      </w:r>
      <w:bookmarkEnd w:id="19"/>
      <w:r w:rsidR="0071660B" w:rsidRPr="00F67F7E">
        <w:rPr>
          <w:rFonts w:ascii="Arial" w:hAnsi="Arial" w:cs="Arial"/>
          <w:sz w:val="21"/>
          <w:szCs w:val="21"/>
        </w:rPr>
        <w:t xml:space="preserve">El presidente y </w:t>
      </w:r>
      <w:proofErr w:type="gramStart"/>
      <w:r w:rsidR="0071660B" w:rsidRPr="00F67F7E">
        <w:rPr>
          <w:rFonts w:ascii="Arial" w:hAnsi="Arial" w:cs="Arial"/>
          <w:sz w:val="21"/>
          <w:szCs w:val="21"/>
        </w:rPr>
        <w:t>Director Ejecutivo</w:t>
      </w:r>
      <w:proofErr w:type="gramEnd"/>
      <w:r w:rsidR="0071660B" w:rsidRPr="00F67F7E">
        <w:rPr>
          <w:rFonts w:ascii="Arial" w:hAnsi="Arial" w:cs="Arial"/>
          <w:sz w:val="21"/>
          <w:szCs w:val="21"/>
        </w:rPr>
        <w:t xml:space="preserve"> sometió a consideración de los directores, el informe sobre la suficiencia de Reservas de Saneamiento respecto de la cartera de préstamos, con saldos al 31 de diciembre de 2024. Para su presentación invitó al licenciado René Arias Chile, </w:t>
      </w:r>
      <w:proofErr w:type="gramStart"/>
      <w:r w:rsidR="0071660B" w:rsidRPr="00F67F7E">
        <w:rPr>
          <w:rFonts w:ascii="Arial" w:hAnsi="Arial" w:cs="Arial"/>
          <w:sz w:val="21"/>
          <w:szCs w:val="21"/>
        </w:rPr>
        <w:t>Jefe</w:t>
      </w:r>
      <w:proofErr w:type="gramEnd"/>
      <w:r w:rsidR="0071660B" w:rsidRPr="00F67F7E">
        <w:rPr>
          <w:rFonts w:ascii="Arial" w:hAnsi="Arial" w:cs="Arial"/>
          <w:sz w:val="21"/>
          <w:szCs w:val="21"/>
        </w:rPr>
        <w:t xml:space="preserve"> de la Unidad de Riesgos, quien inició explicando como fundamento normativo, lo regulado en la Ley del Fondo Social para la Vivienda, específicamente en el artículo 16 literal d), que da a la Asamblea de Gobernadores la facultad de: “Aprobar los planes de labores y de inversión; y determinar la formación de las reservas que sean necesarias para garantizar el desarrollo y cumplimiento de los objetivos del Fondo.” Adicionalmente citó las Normas para Clasificar los Activos de Riesgo Crediticio y Constituir las Reservas de Saneamiento (NCB-022) en el Art. 31 que, entre otras cosas, regula: “…las instituciones sometidas a las presentes Normas deberán pronunciarse por lo menos una vez al año y, en todo caso, con motivo de los estados financieros del cierre del ejercicio, acerca de la suficiencia de las reservas de saneamiento constituidas de conformidad a esas Normas. Dicho pronunciamiento deberá asentarse en el libro de actas correspondiente.” Posteriormente, explicó que para dar cumplimiento a lo estipulado en las normas NCB-022, la Unidad de Riesgos realiza una medición mensual de las reservas de préstamos por categorías de riesgo y se ha continuado con la sana práctica, aprobada por Asamblea de Gobernadores, de contar con reservas voluntarias para cobertura de capital vencido. Lo anterior, permitió que al 31 de diciembre 2024 mostraba un nivel de cobertura del 300% sobre adeudos de préstamos vencidos, el cual se encuentra en niveles prudenciales comparado con el sistema bancario que presentó niveles de cobertura entre el 102.62% y 276.48%. Seguidamente el licenciado Arias Chile expuso gráficas comparativas de reservas para los años 2022, 2023 y 2024, y la evolución de la cobertura de reservas en los últimos cinco años, de conformidad con el documento adjunto. Junta Directiva, luego de conocer el informe presentado por el licenciado René Arias Chile, </w:t>
      </w:r>
      <w:proofErr w:type="gramStart"/>
      <w:r w:rsidR="0071660B" w:rsidRPr="00F67F7E">
        <w:rPr>
          <w:rFonts w:ascii="Arial" w:hAnsi="Arial" w:cs="Arial"/>
          <w:sz w:val="21"/>
          <w:szCs w:val="21"/>
        </w:rPr>
        <w:t>Jefe</w:t>
      </w:r>
      <w:proofErr w:type="gramEnd"/>
      <w:r w:rsidR="0071660B" w:rsidRPr="00F67F7E">
        <w:rPr>
          <w:rFonts w:ascii="Arial" w:hAnsi="Arial" w:cs="Arial"/>
          <w:sz w:val="21"/>
          <w:szCs w:val="21"/>
        </w:rPr>
        <w:t xml:space="preserve"> de la Unidad de Riesgos, sobre la base del artículo 26 literal d) de la Ley del Fondo Social para la Vivienda y del artículo 31 de las Normas para Clasificar los Activos de Riesgo Crediticio y Constituir las Reservas de Saneamiento, NCB-022, por unanimidad ACUERDA:</w:t>
      </w:r>
    </w:p>
    <w:p w14:paraId="2E3950A4" w14:textId="77777777" w:rsidR="0071660B" w:rsidRPr="00F67F7E" w:rsidRDefault="0071660B" w:rsidP="0071660B">
      <w:pPr>
        <w:spacing w:after="0" w:line="240" w:lineRule="auto"/>
        <w:ind w:left="-567"/>
        <w:jc w:val="both"/>
        <w:rPr>
          <w:rFonts w:ascii="Arial" w:hAnsi="Arial" w:cs="Arial"/>
          <w:sz w:val="21"/>
          <w:szCs w:val="21"/>
        </w:rPr>
      </w:pPr>
    </w:p>
    <w:p w14:paraId="00507FB5" w14:textId="77777777" w:rsidR="0071660B" w:rsidRPr="00F67F7E" w:rsidRDefault="0071660B" w:rsidP="0071660B">
      <w:pPr>
        <w:numPr>
          <w:ilvl w:val="0"/>
          <w:numId w:val="38"/>
        </w:numPr>
        <w:spacing w:after="0" w:line="240" w:lineRule="auto"/>
        <w:ind w:left="284" w:right="-801" w:hanging="284"/>
        <w:contextualSpacing/>
        <w:jc w:val="both"/>
        <w:rPr>
          <w:rFonts w:ascii="Arial" w:hAnsi="Arial" w:cs="Arial"/>
          <w:sz w:val="21"/>
          <w:szCs w:val="21"/>
        </w:rPr>
      </w:pPr>
      <w:r w:rsidRPr="00F67F7E">
        <w:rPr>
          <w:rFonts w:ascii="Arial" w:hAnsi="Arial" w:cs="Arial"/>
          <w:sz w:val="21"/>
          <w:szCs w:val="21"/>
        </w:rPr>
        <w:lastRenderedPageBreak/>
        <w:t>Dar por recibido el Informe que refleja la Suficiencia de las Reservas de Saneamiento respecto a la cartera de préstamos, con saldos al 31 de diciembre de 2024.</w:t>
      </w:r>
    </w:p>
    <w:p w14:paraId="4D15C6CB" w14:textId="77777777" w:rsidR="0071660B" w:rsidRPr="00F67F7E" w:rsidRDefault="0071660B" w:rsidP="0071660B">
      <w:pPr>
        <w:spacing w:after="0" w:line="240" w:lineRule="auto"/>
        <w:ind w:left="284" w:right="-801"/>
        <w:contextualSpacing/>
        <w:jc w:val="both"/>
        <w:rPr>
          <w:rFonts w:ascii="Arial" w:hAnsi="Arial" w:cs="Arial"/>
          <w:sz w:val="21"/>
          <w:szCs w:val="21"/>
        </w:rPr>
      </w:pPr>
    </w:p>
    <w:p w14:paraId="72788C9B" w14:textId="73EADF85" w:rsidR="000811FD" w:rsidRPr="00F67F7E" w:rsidRDefault="0071660B" w:rsidP="0071660B">
      <w:pPr>
        <w:numPr>
          <w:ilvl w:val="0"/>
          <w:numId w:val="38"/>
        </w:numPr>
        <w:spacing w:after="0" w:line="240" w:lineRule="auto"/>
        <w:ind w:left="284" w:right="-801" w:hanging="284"/>
        <w:contextualSpacing/>
        <w:jc w:val="both"/>
        <w:rPr>
          <w:rFonts w:ascii="Arial" w:hAnsi="Arial" w:cs="Arial"/>
          <w:sz w:val="21"/>
          <w:szCs w:val="21"/>
        </w:rPr>
      </w:pPr>
      <w:r w:rsidRPr="00F67F7E">
        <w:rPr>
          <w:rFonts w:ascii="Arial" w:hAnsi="Arial" w:cs="Arial"/>
          <w:sz w:val="21"/>
          <w:szCs w:val="21"/>
        </w:rPr>
        <w:t>Autorizar elevar a Asamblea de Gobernadores para su pronunciamiento y aprobación.</w:t>
      </w:r>
    </w:p>
    <w:p w14:paraId="2BFE704E" w14:textId="77777777" w:rsidR="000811FD" w:rsidRPr="00F67F7E" w:rsidRDefault="000811FD" w:rsidP="001B7A7E">
      <w:pPr>
        <w:tabs>
          <w:tab w:val="left" w:pos="284"/>
        </w:tabs>
        <w:spacing w:after="0" w:line="240" w:lineRule="auto"/>
        <w:ind w:left="-284" w:right="-801"/>
        <w:jc w:val="both"/>
        <w:rPr>
          <w:rFonts w:ascii="Arial" w:eastAsia="Times New Roman" w:hAnsi="Arial" w:cs="Arial"/>
          <w:sz w:val="21"/>
          <w:szCs w:val="21"/>
          <w:lang w:eastAsia="es-ES"/>
        </w:rPr>
      </w:pPr>
    </w:p>
    <w:p w14:paraId="13CF8F79" w14:textId="26C34CEE" w:rsidR="000811FD" w:rsidRPr="000B6693" w:rsidRDefault="001B7A7E" w:rsidP="000B6693">
      <w:pPr>
        <w:numPr>
          <w:ilvl w:val="0"/>
          <w:numId w:val="1"/>
        </w:numPr>
        <w:tabs>
          <w:tab w:val="left" w:pos="284"/>
        </w:tabs>
        <w:spacing w:after="0" w:line="240" w:lineRule="auto"/>
        <w:ind w:left="-284" w:right="-801" w:hanging="142"/>
        <w:jc w:val="both"/>
        <w:rPr>
          <w:rFonts w:ascii="Arial" w:eastAsia="Times New Roman" w:hAnsi="Arial" w:cs="Arial"/>
          <w:sz w:val="21"/>
          <w:szCs w:val="21"/>
          <w:lang w:eastAsia="es-ES"/>
        </w:rPr>
      </w:pPr>
      <w:r w:rsidRPr="00F67F7E">
        <w:rPr>
          <w:rFonts w:ascii="Arial" w:hAnsi="Arial" w:cs="Arial"/>
          <w:b/>
          <w:sz w:val="21"/>
          <w:szCs w:val="21"/>
        </w:rPr>
        <w:t>MEMORIA DE LABORES 2024.</w:t>
      </w:r>
      <w:r w:rsidR="001E046C" w:rsidRPr="00F67F7E">
        <w:rPr>
          <w:rFonts w:ascii="Arial" w:eastAsia="Times New Roman" w:hAnsi="Arial" w:cs="Arial"/>
          <w:sz w:val="21"/>
          <w:szCs w:val="21"/>
          <w:lang w:eastAsia="es-ES"/>
        </w:rPr>
        <w:t xml:space="preserve"> </w:t>
      </w:r>
      <w:bookmarkStart w:id="20" w:name="_Hlk190701244"/>
      <w:r w:rsidR="000811FD" w:rsidRPr="00F67F7E">
        <w:rPr>
          <w:rFonts w:ascii="Arial" w:eastAsia="Times New Roman" w:hAnsi="Arial" w:cs="Arial"/>
          <w:sz w:val="21"/>
          <w:szCs w:val="21"/>
          <w:lang w:val="es-MX" w:eastAsia="es-ES"/>
        </w:rPr>
        <w:t xml:space="preserve">El </w:t>
      </w:r>
      <w:proofErr w:type="gramStart"/>
      <w:r w:rsidR="000811FD" w:rsidRPr="00F67F7E">
        <w:rPr>
          <w:rFonts w:ascii="Arial" w:eastAsia="Times New Roman" w:hAnsi="Arial" w:cs="Arial"/>
          <w:sz w:val="21"/>
          <w:szCs w:val="21"/>
          <w:lang w:val="es-MX" w:eastAsia="es-ES"/>
        </w:rPr>
        <w:t>Presidente</w:t>
      </w:r>
      <w:proofErr w:type="gramEnd"/>
      <w:r w:rsidR="000811FD" w:rsidRPr="00F67F7E">
        <w:rPr>
          <w:rFonts w:ascii="Arial" w:eastAsia="Times New Roman" w:hAnsi="Arial" w:cs="Arial"/>
          <w:sz w:val="21"/>
          <w:szCs w:val="21"/>
          <w:lang w:val="es-MX" w:eastAsia="es-ES"/>
        </w:rPr>
        <w:t xml:space="preserve"> y Director Ejecutivo somete a consideración de los Directores el proyecto de Memoria de Labores correspondiente al ejercicio 202</w:t>
      </w:r>
      <w:r w:rsidR="001E046C" w:rsidRPr="00F67F7E">
        <w:rPr>
          <w:rFonts w:ascii="Arial" w:eastAsia="Times New Roman" w:hAnsi="Arial" w:cs="Arial"/>
          <w:sz w:val="21"/>
          <w:szCs w:val="21"/>
          <w:lang w:val="es-MX" w:eastAsia="es-ES"/>
        </w:rPr>
        <w:t>4</w:t>
      </w:r>
      <w:r w:rsidR="000811FD" w:rsidRPr="00F67F7E">
        <w:rPr>
          <w:rFonts w:ascii="Arial" w:eastAsia="Times New Roman" w:hAnsi="Arial" w:cs="Arial"/>
          <w:sz w:val="21"/>
          <w:szCs w:val="21"/>
          <w:lang w:val="es-MX" w:eastAsia="es-ES"/>
        </w:rPr>
        <w:t xml:space="preserve">, la cual, de conformidad con el </w:t>
      </w:r>
      <w:r w:rsidR="001E046C" w:rsidRPr="00F67F7E">
        <w:rPr>
          <w:rFonts w:ascii="Arial" w:eastAsia="Times New Roman" w:hAnsi="Arial" w:cs="Arial"/>
          <w:sz w:val="21"/>
          <w:szCs w:val="21"/>
          <w:lang w:val="es-MX" w:eastAsia="es-ES"/>
        </w:rPr>
        <w:t>artículo</w:t>
      </w:r>
      <w:r w:rsidR="000811FD" w:rsidRPr="00F67F7E">
        <w:rPr>
          <w:rFonts w:ascii="Arial" w:eastAsia="Times New Roman" w:hAnsi="Arial" w:cs="Arial"/>
          <w:sz w:val="21"/>
          <w:szCs w:val="21"/>
          <w:lang w:val="es-MX" w:eastAsia="es-ES"/>
        </w:rPr>
        <w:t xml:space="preserve"> 16 </w:t>
      </w:r>
      <w:r w:rsidR="001E046C" w:rsidRPr="00F67F7E">
        <w:rPr>
          <w:rFonts w:ascii="Arial" w:eastAsia="Times New Roman" w:hAnsi="Arial" w:cs="Arial"/>
          <w:sz w:val="21"/>
          <w:szCs w:val="21"/>
          <w:lang w:val="es-MX" w:eastAsia="es-ES"/>
        </w:rPr>
        <w:t>literal</w:t>
      </w:r>
      <w:r w:rsidR="000811FD" w:rsidRPr="00F67F7E">
        <w:rPr>
          <w:rFonts w:ascii="Arial" w:eastAsia="Times New Roman" w:hAnsi="Arial" w:cs="Arial"/>
          <w:sz w:val="21"/>
          <w:szCs w:val="21"/>
          <w:lang w:val="es-MX" w:eastAsia="es-ES"/>
        </w:rPr>
        <w:t xml:space="preserve"> b) de la Ley del Fondo Social para la Vivienda (FSV), deberá ser presentada </w:t>
      </w:r>
      <w:r w:rsidR="001E046C" w:rsidRPr="00F67F7E">
        <w:rPr>
          <w:rFonts w:ascii="Arial" w:eastAsia="Times New Roman" w:hAnsi="Arial" w:cs="Arial"/>
          <w:sz w:val="21"/>
          <w:szCs w:val="21"/>
          <w:lang w:val="es-MX" w:eastAsia="es-ES"/>
        </w:rPr>
        <w:t>para</w:t>
      </w:r>
      <w:r w:rsidR="000811FD" w:rsidRPr="00F67F7E">
        <w:rPr>
          <w:rFonts w:ascii="Arial" w:eastAsia="Times New Roman" w:hAnsi="Arial" w:cs="Arial"/>
          <w:sz w:val="21"/>
          <w:szCs w:val="21"/>
          <w:lang w:val="es-MX" w:eastAsia="es-ES"/>
        </w:rPr>
        <w:t xml:space="preserve"> aprobación de la Asamblea de Gobernadores. Para exponer el contenido del documento invitó a la licenciada Roxana Martinez de Flores, Gerenta de Planificación, quien i</w:t>
      </w:r>
      <w:r w:rsidR="000B6693">
        <w:rPr>
          <w:rFonts w:ascii="Arial" w:eastAsia="Times New Roman" w:hAnsi="Arial" w:cs="Arial"/>
          <w:sz w:val="21"/>
          <w:szCs w:val="21"/>
          <w:lang w:val="es-MX" w:eastAsia="es-ES"/>
        </w:rPr>
        <w:t>nicialmente explicó</w:t>
      </w:r>
      <w:r w:rsidR="000811FD" w:rsidRPr="00F67F7E">
        <w:rPr>
          <w:rFonts w:ascii="Arial" w:eastAsia="Times New Roman" w:hAnsi="Arial" w:cs="Arial"/>
          <w:sz w:val="21"/>
          <w:szCs w:val="21"/>
          <w:lang w:val="es-MX" w:eastAsia="es-ES"/>
        </w:rPr>
        <w:t xml:space="preserve"> que el documento se ha estructurado de la siguiente manera: I. Órganos Institucionales. II. Pensamiento Estratégico. I</w:t>
      </w:r>
      <w:r w:rsidR="001E046C" w:rsidRPr="00F67F7E">
        <w:rPr>
          <w:rFonts w:ascii="Arial" w:eastAsia="Times New Roman" w:hAnsi="Arial" w:cs="Arial"/>
          <w:sz w:val="21"/>
          <w:szCs w:val="21"/>
          <w:lang w:val="es-MX" w:eastAsia="es-ES"/>
        </w:rPr>
        <w:t>II</w:t>
      </w:r>
      <w:r w:rsidR="000811FD" w:rsidRPr="00F67F7E">
        <w:rPr>
          <w:rFonts w:ascii="Arial" w:eastAsia="Times New Roman" w:hAnsi="Arial" w:cs="Arial"/>
          <w:sz w:val="21"/>
          <w:szCs w:val="21"/>
          <w:lang w:val="es-MX" w:eastAsia="es-ES"/>
        </w:rPr>
        <w:t xml:space="preserve">. Entorno Socioeconómico </w:t>
      </w:r>
      <w:r w:rsidR="001E046C" w:rsidRPr="00F67F7E">
        <w:rPr>
          <w:rFonts w:ascii="Arial" w:eastAsia="Times New Roman" w:hAnsi="Arial" w:cs="Arial"/>
          <w:sz w:val="21"/>
          <w:szCs w:val="21"/>
          <w:lang w:val="es-MX" w:eastAsia="es-ES"/>
        </w:rPr>
        <w:t>I</w:t>
      </w:r>
      <w:r w:rsidR="000811FD" w:rsidRPr="00F67F7E">
        <w:rPr>
          <w:rFonts w:ascii="Arial" w:eastAsia="Times New Roman" w:hAnsi="Arial" w:cs="Arial"/>
          <w:sz w:val="21"/>
          <w:szCs w:val="21"/>
          <w:lang w:val="es-MX" w:eastAsia="es-ES"/>
        </w:rPr>
        <w:t xml:space="preserve">V. Desempeño Institucional. V. Cumplimiento de Compromisos. VI. Resultados e Indicadores Financieros; VII. Anexos. Se presentaron como aspectos relevantes dentro del Desempeño Institucional los siguientes: Principales Resultados. En este punto, la licenciada Martinez de Flores señaló que </w:t>
      </w:r>
      <w:r w:rsidR="0011442A" w:rsidRPr="00F67F7E">
        <w:rPr>
          <w:rFonts w:ascii="Arial" w:eastAsia="Times New Roman" w:hAnsi="Arial" w:cs="Arial"/>
          <w:sz w:val="21"/>
          <w:szCs w:val="21"/>
          <w:lang w:val="es-MX" w:eastAsia="es-ES"/>
        </w:rPr>
        <w:t xml:space="preserve">durante la gestión del Presidente </w:t>
      </w:r>
      <w:proofErr w:type="spellStart"/>
      <w:r w:rsidR="0011442A" w:rsidRPr="00F67F7E">
        <w:rPr>
          <w:rFonts w:ascii="Arial" w:eastAsia="Times New Roman" w:hAnsi="Arial" w:cs="Arial"/>
          <w:sz w:val="21"/>
          <w:szCs w:val="21"/>
          <w:lang w:val="es-MX" w:eastAsia="es-ES"/>
        </w:rPr>
        <w:t>Nayib</w:t>
      </w:r>
      <w:proofErr w:type="spellEnd"/>
      <w:r w:rsidR="0011442A" w:rsidRPr="00F67F7E">
        <w:rPr>
          <w:rFonts w:ascii="Arial" w:eastAsia="Times New Roman" w:hAnsi="Arial" w:cs="Arial"/>
          <w:sz w:val="21"/>
          <w:szCs w:val="21"/>
          <w:lang w:val="es-MX" w:eastAsia="es-ES"/>
        </w:rPr>
        <w:t xml:space="preserve"> </w:t>
      </w:r>
      <w:proofErr w:type="spellStart"/>
      <w:r w:rsidR="0011442A" w:rsidRPr="00F67F7E">
        <w:rPr>
          <w:rFonts w:ascii="Arial" w:eastAsia="Times New Roman" w:hAnsi="Arial" w:cs="Arial"/>
          <w:sz w:val="21"/>
          <w:szCs w:val="21"/>
          <w:lang w:val="es-MX" w:eastAsia="es-ES"/>
        </w:rPr>
        <w:t>Bukele</w:t>
      </w:r>
      <w:proofErr w:type="spellEnd"/>
      <w:r w:rsidR="000811FD" w:rsidRPr="00F67F7E">
        <w:rPr>
          <w:rFonts w:ascii="Arial" w:eastAsia="Times New Roman" w:hAnsi="Arial" w:cs="Arial"/>
          <w:sz w:val="21"/>
          <w:szCs w:val="21"/>
          <w:lang w:val="es-MX" w:eastAsia="es-ES"/>
        </w:rPr>
        <w:t xml:space="preserve"> se</w:t>
      </w:r>
      <w:r w:rsidR="0011442A" w:rsidRPr="00F67F7E">
        <w:rPr>
          <w:rFonts w:ascii="Arial" w:eastAsia="Times New Roman" w:hAnsi="Arial" w:cs="Arial"/>
          <w:sz w:val="21"/>
          <w:szCs w:val="21"/>
          <w:lang w:val="es-MX" w:eastAsia="es-ES"/>
        </w:rPr>
        <w:t xml:space="preserve"> </w:t>
      </w:r>
      <w:r w:rsidR="000B6693">
        <w:rPr>
          <w:rFonts w:ascii="Arial" w:eastAsia="Times New Roman" w:hAnsi="Arial" w:cs="Arial"/>
          <w:sz w:val="21"/>
          <w:szCs w:val="21"/>
          <w:lang w:val="es-MX" w:eastAsia="es-ES"/>
        </w:rPr>
        <w:t>tienen los siguientes logros importantes: se han brindado 39,809 soluciones habitacionales</w:t>
      </w:r>
      <w:r w:rsidR="000811FD" w:rsidRPr="00F67F7E">
        <w:rPr>
          <w:rFonts w:ascii="Arial" w:eastAsia="Times New Roman" w:hAnsi="Arial" w:cs="Arial"/>
          <w:sz w:val="21"/>
          <w:szCs w:val="21"/>
          <w:lang w:val="es-MX" w:eastAsia="es-ES"/>
        </w:rPr>
        <w:t xml:space="preserve"> por un monto de US$</w:t>
      </w:r>
      <w:r w:rsidR="0011442A" w:rsidRPr="00F67F7E">
        <w:rPr>
          <w:rFonts w:ascii="Arial" w:eastAsia="Times New Roman" w:hAnsi="Arial" w:cs="Arial"/>
          <w:sz w:val="21"/>
          <w:szCs w:val="21"/>
          <w:lang w:val="es-MX" w:eastAsia="es-ES"/>
        </w:rPr>
        <w:t>867</w:t>
      </w:r>
      <w:r w:rsidR="0011442A" w:rsidRPr="00F67F7E">
        <w:rPr>
          <w:rFonts w:ascii="Arial" w:eastAsia="Times New Roman" w:hAnsi="Arial" w:cs="Arial"/>
          <w:sz w:val="21"/>
          <w:szCs w:val="21"/>
          <w:lang w:eastAsia="es-ES"/>
        </w:rPr>
        <w:t>.27</w:t>
      </w:r>
      <w:r w:rsidR="000811FD" w:rsidRPr="00F67F7E">
        <w:rPr>
          <w:rFonts w:ascii="Arial" w:eastAsia="Times New Roman" w:hAnsi="Arial" w:cs="Arial"/>
          <w:sz w:val="21"/>
          <w:szCs w:val="21"/>
          <w:lang w:val="es-MX" w:eastAsia="es-ES"/>
        </w:rPr>
        <w:t xml:space="preserve"> millones</w:t>
      </w:r>
      <w:r w:rsidR="0011442A" w:rsidRPr="00F67F7E">
        <w:rPr>
          <w:rFonts w:ascii="Arial" w:eastAsia="Times New Roman" w:hAnsi="Arial" w:cs="Arial"/>
          <w:sz w:val="21"/>
          <w:szCs w:val="21"/>
          <w:lang w:val="es-MX" w:eastAsia="es-ES"/>
        </w:rPr>
        <w:t xml:space="preserve"> beneficiando a 167,198 salvadoreños</w:t>
      </w:r>
      <w:r w:rsidR="000811FD" w:rsidRPr="00F67F7E">
        <w:rPr>
          <w:rFonts w:ascii="Arial" w:eastAsia="Times New Roman" w:hAnsi="Arial" w:cs="Arial"/>
          <w:sz w:val="21"/>
          <w:szCs w:val="21"/>
          <w:lang w:val="es-MX" w:eastAsia="es-ES"/>
        </w:rPr>
        <w:t xml:space="preserve">; </w:t>
      </w:r>
      <w:r w:rsidR="0011442A" w:rsidRPr="00F67F7E">
        <w:rPr>
          <w:rFonts w:ascii="Arial" w:eastAsia="Times New Roman" w:hAnsi="Arial" w:cs="Arial"/>
          <w:sz w:val="21"/>
          <w:szCs w:val="21"/>
          <w:lang w:val="es-MX" w:eastAsia="es-ES"/>
        </w:rPr>
        <w:t xml:space="preserve">además destacó que se registró una colocación histórica de activos extraordinarios, logrando la venta de 8,853 inmuebles por $116.15 millones; 8 </w:t>
      </w:r>
      <w:r w:rsidR="000811FD" w:rsidRPr="00F67F7E">
        <w:rPr>
          <w:rFonts w:ascii="Arial" w:eastAsia="Times New Roman" w:hAnsi="Arial" w:cs="Arial"/>
          <w:sz w:val="21"/>
          <w:szCs w:val="21"/>
          <w:lang w:val="es-MX" w:eastAsia="es-ES"/>
        </w:rPr>
        <w:t xml:space="preserve">de cada 10 familias han sido beneficiadas con el otorgamiento de créditos bajo </w:t>
      </w:r>
      <w:r w:rsidR="0011442A" w:rsidRPr="00F67F7E">
        <w:rPr>
          <w:rFonts w:ascii="Arial" w:eastAsia="Times New Roman" w:hAnsi="Arial" w:cs="Arial"/>
          <w:sz w:val="21"/>
          <w:szCs w:val="21"/>
          <w:lang w:val="es-MX" w:eastAsia="es-ES"/>
        </w:rPr>
        <w:t>condiciones especiales</w:t>
      </w:r>
      <w:r w:rsidR="000B6693">
        <w:rPr>
          <w:rFonts w:ascii="Arial" w:eastAsia="Times New Roman" w:hAnsi="Arial" w:cs="Arial"/>
          <w:sz w:val="21"/>
          <w:szCs w:val="21"/>
          <w:lang w:val="es-MX" w:eastAsia="es-ES"/>
        </w:rPr>
        <w:t xml:space="preserve">; y el índice de mora del 2020 al 2024 se ha reducido en 3.33 puntos porcentuales, cerrando diciembre 2024 con un índice de 1.93%. Además, señaló que durante 2024 el FSV </w:t>
      </w:r>
      <w:proofErr w:type="gramStart"/>
      <w:r w:rsidR="000B6693">
        <w:rPr>
          <w:rFonts w:ascii="Arial" w:eastAsia="Times New Roman" w:hAnsi="Arial" w:cs="Arial"/>
          <w:sz w:val="21"/>
          <w:szCs w:val="21"/>
          <w:lang w:val="es-MX" w:eastAsia="es-ES"/>
        </w:rPr>
        <w:t>autorizó ,</w:t>
      </w:r>
      <w:proofErr w:type="gramEnd"/>
      <w:r w:rsidR="000B6693">
        <w:rPr>
          <w:rFonts w:ascii="Arial" w:eastAsia="Times New Roman" w:hAnsi="Arial" w:cs="Arial"/>
          <w:sz w:val="21"/>
          <w:szCs w:val="21"/>
          <w:lang w:val="es-MX" w:eastAsia="es-ES"/>
        </w:rPr>
        <w:t xml:space="preserve"> mejoras en la política </w:t>
      </w:r>
      <w:r w:rsidR="000811FD" w:rsidRPr="00F67F7E">
        <w:rPr>
          <w:rFonts w:ascii="Arial" w:eastAsia="Times New Roman" w:hAnsi="Arial" w:cs="Arial"/>
          <w:sz w:val="21"/>
          <w:szCs w:val="21"/>
          <w:lang w:val="es-MX" w:eastAsia="es-ES"/>
        </w:rPr>
        <w:t xml:space="preserve">crediticia, tales como: Se amplió el rango de edad límite de 29 a 35 años en el Programa Casa Joven, se bajó la tasa de interés al 2% en el Programa Vivienda Social, además de ampliar el rango de edad límite de 45 a 50 años en el Programa Casa Mujer, y finalmente se amplió el monto de $30,000.00 a $40,000.00 para aplicar tasa del 4% y 0% de prima en la línea de Vivienda Nueva. </w:t>
      </w:r>
      <w:r w:rsidR="00442C6C" w:rsidRPr="00F67F7E">
        <w:rPr>
          <w:rFonts w:ascii="Arial" w:eastAsia="Times New Roman" w:hAnsi="Arial" w:cs="Arial"/>
          <w:sz w:val="21"/>
          <w:szCs w:val="21"/>
          <w:lang w:val="es-MX" w:eastAsia="es-ES"/>
        </w:rPr>
        <w:t>Asimismo, explico que de enero a diciembre de 2024 se otorgaron 6,321 créditos por un monto de $164.63 millones</w:t>
      </w:r>
      <w:r w:rsidR="00442C6C" w:rsidRPr="00F67F7E">
        <w:rPr>
          <w:rFonts w:ascii="Arial" w:eastAsia="Times New Roman" w:hAnsi="Arial" w:cs="Arial"/>
          <w:sz w:val="21"/>
          <w:szCs w:val="21"/>
          <w:lang w:eastAsia="es-ES"/>
        </w:rPr>
        <w:t xml:space="preserve">; </w:t>
      </w:r>
      <w:proofErr w:type="gramStart"/>
      <w:r w:rsidR="008F56A1" w:rsidRPr="00F67F7E">
        <w:rPr>
          <w:rFonts w:ascii="Arial" w:eastAsia="Times New Roman" w:hAnsi="Arial" w:cs="Arial"/>
          <w:sz w:val="21"/>
          <w:szCs w:val="21"/>
          <w:lang w:eastAsia="es-ES"/>
        </w:rPr>
        <w:t>detallando</w:t>
      </w:r>
      <w:proofErr w:type="gramEnd"/>
      <w:r w:rsidR="00442C6C" w:rsidRPr="00F67F7E">
        <w:rPr>
          <w:rFonts w:ascii="Arial" w:eastAsia="Times New Roman" w:hAnsi="Arial" w:cs="Arial"/>
          <w:sz w:val="21"/>
          <w:szCs w:val="21"/>
          <w:lang w:eastAsia="es-ES"/>
        </w:rPr>
        <w:t xml:space="preserve"> además, </w:t>
      </w:r>
      <w:r w:rsidR="000811FD" w:rsidRPr="00F67F7E">
        <w:rPr>
          <w:rFonts w:ascii="Arial" w:eastAsia="Times New Roman" w:hAnsi="Arial" w:cs="Arial"/>
          <w:sz w:val="21"/>
          <w:szCs w:val="21"/>
          <w:lang w:val="es-MX" w:eastAsia="es-ES"/>
        </w:rPr>
        <w:t>los resultados a nivel de ingreso, género, edad, zona geográfica y por programa de financiamiento</w:t>
      </w:r>
      <w:r w:rsidR="00442C6C" w:rsidRPr="00F67F7E">
        <w:rPr>
          <w:rFonts w:ascii="Arial" w:eastAsia="Times New Roman" w:hAnsi="Arial" w:cs="Arial"/>
          <w:sz w:val="21"/>
          <w:szCs w:val="21"/>
          <w:lang w:val="es-MX" w:eastAsia="es-ES"/>
        </w:rPr>
        <w:t xml:space="preserve"> y s</w:t>
      </w:r>
      <w:r w:rsidR="000811FD" w:rsidRPr="00F67F7E">
        <w:rPr>
          <w:rFonts w:ascii="Arial" w:eastAsia="Times New Roman" w:hAnsi="Arial" w:cs="Arial"/>
          <w:sz w:val="21"/>
          <w:szCs w:val="21"/>
          <w:lang w:val="es-MX" w:eastAsia="es-ES"/>
        </w:rPr>
        <w:t>eñaló que</w:t>
      </w:r>
      <w:r w:rsidR="00442C6C" w:rsidRPr="00F67F7E">
        <w:rPr>
          <w:rFonts w:ascii="Arial" w:eastAsia="Times New Roman" w:hAnsi="Arial" w:cs="Arial"/>
          <w:sz w:val="21"/>
          <w:szCs w:val="21"/>
          <w:lang w:val="es-MX" w:eastAsia="es-ES"/>
        </w:rPr>
        <w:t xml:space="preserve"> respecto a los proyecto</w:t>
      </w:r>
      <w:r w:rsidR="000B6693">
        <w:rPr>
          <w:rFonts w:ascii="Arial" w:eastAsia="Times New Roman" w:hAnsi="Arial" w:cs="Arial"/>
          <w:sz w:val="21"/>
          <w:szCs w:val="21"/>
          <w:lang w:val="es-MX" w:eastAsia="es-ES"/>
        </w:rPr>
        <w:t>s</w:t>
      </w:r>
      <w:r w:rsidR="00442C6C" w:rsidRPr="00F67F7E">
        <w:rPr>
          <w:rFonts w:ascii="Arial" w:eastAsia="Times New Roman" w:hAnsi="Arial" w:cs="Arial"/>
          <w:sz w:val="21"/>
          <w:szCs w:val="21"/>
          <w:lang w:val="es-MX" w:eastAsia="es-ES"/>
        </w:rPr>
        <w:t xml:space="preserve"> de vivienda nueva se otorgaron factibilidades para 11 proyectos habitacionales, lo que equivale a 2,649 viviendas por $136.35 millones</w:t>
      </w:r>
      <w:r w:rsidR="000811FD" w:rsidRPr="00F67F7E">
        <w:rPr>
          <w:rFonts w:ascii="Arial" w:eastAsia="Times New Roman" w:hAnsi="Arial" w:cs="Arial"/>
          <w:sz w:val="21"/>
          <w:szCs w:val="21"/>
          <w:lang w:val="es-MX" w:eastAsia="es-ES"/>
        </w:rPr>
        <w:t>. Sobre la Cartera Hipotecaria mencionó que para el año 202</w:t>
      </w:r>
      <w:r w:rsidR="00C10860" w:rsidRPr="00F67F7E">
        <w:rPr>
          <w:rFonts w:ascii="Arial" w:eastAsia="Times New Roman" w:hAnsi="Arial" w:cs="Arial"/>
          <w:sz w:val="21"/>
          <w:szCs w:val="21"/>
          <w:lang w:val="es-MX" w:eastAsia="es-ES"/>
        </w:rPr>
        <w:t>4</w:t>
      </w:r>
      <w:r w:rsidR="000811FD" w:rsidRPr="00F67F7E">
        <w:rPr>
          <w:rFonts w:ascii="Arial" w:eastAsia="Times New Roman" w:hAnsi="Arial" w:cs="Arial"/>
          <w:sz w:val="21"/>
          <w:szCs w:val="21"/>
          <w:lang w:val="es-MX" w:eastAsia="es-ES"/>
        </w:rPr>
        <w:t xml:space="preserve"> se registraron 93,780 préstamos por US$1,2</w:t>
      </w:r>
      <w:r w:rsidR="00C10860" w:rsidRPr="00F67F7E">
        <w:rPr>
          <w:rFonts w:ascii="Arial" w:eastAsia="Times New Roman" w:hAnsi="Arial" w:cs="Arial"/>
          <w:sz w:val="21"/>
          <w:szCs w:val="21"/>
          <w:lang w:val="es-MX" w:eastAsia="es-ES"/>
        </w:rPr>
        <w:t>99.28</w:t>
      </w:r>
      <w:r w:rsidR="000811FD" w:rsidRPr="00F67F7E">
        <w:rPr>
          <w:rFonts w:ascii="Arial" w:eastAsia="Times New Roman" w:hAnsi="Arial" w:cs="Arial"/>
          <w:sz w:val="21"/>
          <w:szCs w:val="21"/>
          <w:lang w:val="es-MX" w:eastAsia="es-ES"/>
        </w:rPr>
        <w:t xml:space="preserve"> millones; además se registró un total de 1</w:t>
      </w:r>
      <w:r w:rsidR="00C10860" w:rsidRPr="00F67F7E">
        <w:rPr>
          <w:rFonts w:ascii="Arial" w:eastAsia="Times New Roman" w:hAnsi="Arial" w:cs="Arial"/>
          <w:sz w:val="21"/>
          <w:szCs w:val="21"/>
          <w:lang w:val="es-MX" w:eastAsia="es-ES"/>
        </w:rPr>
        <w:t>07,860</w:t>
      </w:r>
      <w:r w:rsidR="000811FD" w:rsidRPr="00F67F7E">
        <w:rPr>
          <w:rFonts w:ascii="Arial" w:eastAsia="Times New Roman" w:hAnsi="Arial" w:cs="Arial"/>
          <w:sz w:val="21"/>
          <w:szCs w:val="21"/>
          <w:lang w:val="es-MX" w:eastAsia="es-ES"/>
        </w:rPr>
        <w:t xml:space="preserve"> préstamos administrados por US$1,4</w:t>
      </w:r>
      <w:r w:rsidR="00C10860" w:rsidRPr="00F67F7E">
        <w:rPr>
          <w:rFonts w:ascii="Arial" w:eastAsia="Times New Roman" w:hAnsi="Arial" w:cs="Arial"/>
          <w:sz w:val="21"/>
          <w:szCs w:val="21"/>
          <w:lang w:val="es-MX" w:eastAsia="es-ES"/>
        </w:rPr>
        <w:t>62.04</w:t>
      </w:r>
      <w:r w:rsidR="000811FD" w:rsidRPr="00F67F7E">
        <w:rPr>
          <w:rFonts w:ascii="Arial" w:eastAsia="Times New Roman" w:hAnsi="Arial" w:cs="Arial"/>
          <w:sz w:val="21"/>
          <w:szCs w:val="21"/>
          <w:lang w:val="es-MX" w:eastAsia="es-ES"/>
        </w:rPr>
        <w:t xml:space="preserve"> millones.</w:t>
      </w:r>
      <w:r w:rsidR="000B6693">
        <w:rPr>
          <w:rFonts w:ascii="Arial" w:eastAsia="Times New Roman" w:hAnsi="Arial" w:cs="Arial"/>
          <w:sz w:val="21"/>
          <w:szCs w:val="21"/>
          <w:lang w:val="es-MX" w:eastAsia="es-ES"/>
        </w:rPr>
        <w:t xml:space="preserve"> </w:t>
      </w:r>
      <w:r w:rsidR="000811FD" w:rsidRPr="000B6693">
        <w:rPr>
          <w:rFonts w:ascii="Arial" w:eastAsia="Times New Roman" w:hAnsi="Arial" w:cs="Arial"/>
          <w:sz w:val="21"/>
          <w:szCs w:val="21"/>
          <w:lang w:val="es-MX" w:eastAsia="es-ES"/>
        </w:rPr>
        <w:t xml:space="preserve">En Otras Contribuciones Relevantes, </w:t>
      </w:r>
      <w:r w:rsidR="008F56A1" w:rsidRPr="000B6693">
        <w:rPr>
          <w:rFonts w:ascii="Arial" w:eastAsia="Times New Roman" w:hAnsi="Arial" w:cs="Arial"/>
          <w:sz w:val="21"/>
          <w:szCs w:val="21"/>
          <w:lang w:val="es-MX" w:eastAsia="es-ES"/>
        </w:rPr>
        <w:t xml:space="preserve">destacó los Convenios suscritos entre el FSV y otras instituciones tales como: Ministerio de Hacienda, Secretaría de Innovación, Centro Nacional de Registros y Correos de El Salvador. </w:t>
      </w:r>
      <w:r w:rsidR="000811FD" w:rsidRPr="000B6693">
        <w:rPr>
          <w:rFonts w:ascii="Arial" w:eastAsia="Times New Roman" w:hAnsi="Arial" w:cs="Arial"/>
          <w:sz w:val="21"/>
          <w:szCs w:val="21"/>
          <w:lang w:val="es-MX" w:eastAsia="es-ES"/>
        </w:rPr>
        <w:t xml:space="preserve">Sobre los Mecanismos de Acercamiento de Servicios a la Población y Mejoras, la licenciada Martinez de Flores señaló los siguientes aspectos: </w:t>
      </w:r>
    </w:p>
    <w:p w14:paraId="1CBFD71F" w14:textId="24D37A6E" w:rsidR="000811FD" w:rsidRPr="00F67F7E" w:rsidRDefault="000811FD" w:rsidP="00F12ECF">
      <w:pPr>
        <w:numPr>
          <w:ilvl w:val="0"/>
          <w:numId w:val="27"/>
        </w:numPr>
        <w:spacing w:after="0" w:line="240" w:lineRule="auto"/>
        <w:ind w:left="0" w:right="-801" w:hanging="284"/>
        <w:jc w:val="both"/>
        <w:rPr>
          <w:rFonts w:ascii="Arial" w:eastAsia="Times New Roman" w:hAnsi="Arial" w:cs="Arial"/>
          <w:sz w:val="21"/>
          <w:szCs w:val="21"/>
          <w:lang w:val="es-MX" w:eastAsia="es-ES"/>
        </w:rPr>
      </w:pPr>
      <w:r w:rsidRPr="00F67F7E">
        <w:rPr>
          <w:rFonts w:ascii="Arial" w:eastAsia="Times New Roman" w:hAnsi="Arial" w:cs="Arial"/>
          <w:sz w:val="21"/>
          <w:szCs w:val="21"/>
          <w:lang w:val="es-MX" w:eastAsia="es-ES"/>
        </w:rPr>
        <w:t>Puntos de Atención Presenciales y Virtuales, donde destacó los resultados de las agencias y</w:t>
      </w:r>
      <w:r w:rsidR="008F56A1" w:rsidRPr="00F67F7E">
        <w:rPr>
          <w:rFonts w:ascii="Arial" w:eastAsia="Times New Roman" w:hAnsi="Arial" w:cs="Arial"/>
          <w:sz w:val="21"/>
          <w:szCs w:val="21"/>
          <w:lang w:val="es-MX" w:eastAsia="es-ES"/>
        </w:rPr>
        <w:t xml:space="preserve"> </w:t>
      </w:r>
      <w:r w:rsidRPr="00F67F7E">
        <w:rPr>
          <w:rFonts w:ascii="Arial" w:eastAsia="Times New Roman" w:hAnsi="Arial" w:cs="Arial"/>
          <w:sz w:val="21"/>
          <w:szCs w:val="21"/>
          <w:lang w:val="es-MX" w:eastAsia="es-ES"/>
        </w:rPr>
        <w:t>sucursal, puntos de atención descentralizada, medios electrónicos, ventanillas de atención en Estados Unidos, centro de contacto y otras herramientas, tales como</w:t>
      </w:r>
      <w:r w:rsidR="008F56A1" w:rsidRPr="00F67F7E">
        <w:rPr>
          <w:rFonts w:ascii="Arial" w:eastAsia="Times New Roman" w:hAnsi="Arial" w:cs="Arial"/>
          <w:sz w:val="21"/>
          <w:szCs w:val="21"/>
          <w:lang w:val="es-MX" w:eastAsia="es-ES"/>
        </w:rPr>
        <w:t xml:space="preserve"> k</w:t>
      </w:r>
      <w:r w:rsidR="008F56A1" w:rsidRPr="00F67F7E">
        <w:rPr>
          <w:rFonts w:ascii="Arial" w:hAnsi="Arial" w:cs="Arial"/>
          <w:sz w:val="21"/>
          <w:szCs w:val="21"/>
          <w:lang w:val="es-MX" w:eastAsia="es-ES"/>
        </w:rPr>
        <w:t>ioscos, portal de consulta electrónicas, citas digitales, citas presenciales, FSV APP y agente virtual.</w:t>
      </w:r>
      <w:r w:rsidRPr="00F67F7E">
        <w:rPr>
          <w:rFonts w:ascii="Arial" w:eastAsia="Times New Roman" w:hAnsi="Arial" w:cs="Arial"/>
          <w:sz w:val="21"/>
          <w:szCs w:val="21"/>
          <w:lang w:val="es-MX" w:eastAsia="es-ES"/>
        </w:rPr>
        <w:t xml:space="preserve"> </w:t>
      </w:r>
    </w:p>
    <w:p w14:paraId="06AC82A7" w14:textId="3E6CBAB2" w:rsidR="000811FD" w:rsidRPr="00F67F7E" w:rsidRDefault="000811FD" w:rsidP="008F56A1">
      <w:pPr>
        <w:numPr>
          <w:ilvl w:val="0"/>
          <w:numId w:val="27"/>
        </w:numPr>
        <w:spacing w:after="0" w:line="240" w:lineRule="auto"/>
        <w:ind w:left="0" w:right="-801" w:hanging="284"/>
        <w:jc w:val="both"/>
        <w:rPr>
          <w:rFonts w:ascii="Arial" w:eastAsia="Times New Roman" w:hAnsi="Arial" w:cs="Arial"/>
          <w:sz w:val="21"/>
          <w:szCs w:val="21"/>
          <w:lang w:val="es-MX" w:eastAsia="es-ES"/>
        </w:rPr>
      </w:pPr>
      <w:r w:rsidRPr="00F67F7E">
        <w:rPr>
          <w:rFonts w:ascii="Arial" w:eastAsia="Times New Roman" w:hAnsi="Arial" w:cs="Arial"/>
          <w:sz w:val="21"/>
          <w:szCs w:val="21"/>
          <w:lang w:val="es-MX" w:eastAsia="es-ES"/>
        </w:rPr>
        <w:t xml:space="preserve">Canales de Pago, que comprende 4,150 canales de pago a nivel nacional. El FSV brinda diversas modalidades para realizar los pagos a través del sitio web y Pago Electrónico Gobierno de El Salvador. También la implementación del sistema de pagos mediante el uso del código NPE. Y búsqueda de los puntos de pago bajo el esquema de </w:t>
      </w:r>
      <w:proofErr w:type="spellStart"/>
      <w:r w:rsidR="008F56A1" w:rsidRPr="00F67F7E">
        <w:rPr>
          <w:rFonts w:ascii="Arial" w:eastAsia="Times New Roman" w:hAnsi="Arial" w:cs="Arial"/>
          <w:sz w:val="21"/>
          <w:szCs w:val="21"/>
          <w:lang w:val="es-MX" w:eastAsia="es-ES"/>
        </w:rPr>
        <w:t>georeferencia</w:t>
      </w:r>
      <w:proofErr w:type="spellEnd"/>
      <w:r w:rsidRPr="00F67F7E">
        <w:rPr>
          <w:rFonts w:ascii="Arial" w:eastAsia="Times New Roman" w:hAnsi="Arial" w:cs="Arial"/>
          <w:sz w:val="21"/>
          <w:szCs w:val="21"/>
          <w:lang w:val="es-MX" w:eastAsia="es-ES"/>
        </w:rPr>
        <w:t>.</w:t>
      </w:r>
    </w:p>
    <w:p w14:paraId="03107EA5" w14:textId="77777777" w:rsidR="000811FD" w:rsidRPr="00F67F7E" w:rsidRDefault="000811FD" w:rsidP="008F56A1">
      <w:pPr>
        <w:spacing w:after="0" w:line="240" w:lineRule="auto"/>
        <w:ind w:left="-284" w:right="-801"/>
        <w:jc w:val="both"/>
        <w:rPr>
          <w:rFonts w:ascii="Arial" w:eastAsia="Times New Roman" w:hAnsi="Arial" w:cs="Arial"/>
          <w:sz w:val="21"/>
          <w:szCs w:val="21"/>
          <w:lang w:val="es-MX" w:eastAsia="es-ES"/>
        </w:rPr>
      </w:pPr>
      <w:r w:rsidRPr="00F67F7E">
        <w:rPr>
          <w:rFonts w:ascii="Arial" w:eastAsia="Times New Roman" w:hAnsi="Arial" w:cs="Arial"/>
          <w:sz w:val="21"/>
          <w:szCs w:val="21"/>
          <w:lang w:val="es-MX" w:eastAsia="es-ES"/>
        </w:rPr>
        <w:t xml:space="preserve">En relación con la Sustentabilidad y Calidad en los Servicios, expuso los siguientes aspectos: </w:t>
      </w:r>
    </w:p>
    <w:p w14:paraId="2AD7416E" w14:textId="0DB6C22A" w:rsidR="000811FD" w:rsidRPr="00F67F7E" w:rsidRDefault="000811FD" w:rsidP="008F56A1">
      <w:pPr>
        <w:numPr>
          <w:ilvl w:val="0"/>
          <w:numId w:val="28"/>
        </w:numPr>
        <w:spacing w:after="0" w:line="240" w:lineRule="auto"/>
        <w:ind w:left="0" w:right="-801" w:hanging="284"/>
        <w:jc w:val="both"/>
        <w:rPr>
          <w:rFonts w:ascii="Arial" w:eastAsia="Times New Roman" w:hAnsi="Arial" w:cs="Arial"/>
          <w:sz w:val="21"/>
          <w:szCs w:val="21"/>
          <w:lang w:val="es-MX" w:eastAsia="es-ES"/>
        </w:rPr>
      </w:pPr>
      <w:r w:rsidRPr="00F67F7E">
        <w:rPr>
          <w:rFonts w:ascii="Arial" w:eastAsia="Times New Roman" w:hAnsi="Arial" w:cs="Arial"/>
          <w:sz w:val="21"/>
          <w:szCs w:val="21"/>
          <w:lang w:val="es-MX" w:eastAsia="es-ES"/>
        </w:rPr>
        <w:t>El FSV es una institución certificada bajo la Norma ISO 9001:2015 para las actividades de prestación de servicios de aprobación de créditos hipotecarios para la adquisición de vivienda, en la totalidad de sus 22 procesos, desde abril 2015. Este logro evidencia la Mejora Continua del Sistema, reflejo del trabajo en equipo realizado y del compromiso en la búsqueda de nuevas prácticas de servicio que sean más competitivas y eficientes enfocadas al cliente externo e interno.</w:t>
      </w:r>
    </w:p>
    <w:p w14:paraId="66DED224" w14:textId="77777777" w:rsidR="000F51C4" w:rsidRPr="00F67F7E" w:rsidRDefault="000811FD" w:rsidP="000F51C4">
      <w:pPr>
        <w:numPr>
          <w:ilvl w:val="0"/>
          <w:numId w:val="28"/>
        </w:numPr>
        <w:spacing w:after="0" w:line="240" w:lineRule="auto"/>
        <w:ind w:left="0" w:right="-801" w:hanging="284"/>
        <w:jc w:val="both"/>
        <w:rPr>
          <w:rFonts w:ascii="Arial" w:eastAsia="Times New Roman" w:hAnsi="Arial" w:cs="Arial"/>
          <w:sz w:val="21"/>
          <w:szCs w:val="21"/>
          <w:lang w:val="es-MX" w:eastAsia="es-ES"/>
        </w:rPr>
      </w:pPr>
      <w:r w:rsidRPr="00F67F7E">
        <w:rPr>
          <w:rFonts w:ascii="Arial" w:eastAsia="Times New Roman" w:hAnsi="Arial" w:cs="Arial"/>
          <w:sz w:val="21"/>
          <w:szCs w:val="21"/>
          <w:lang w:val="es-MX" w:eastAsia="es-ES"/>
        </w:rPr>
        <w:t xml:space="preserve">El FSV es una institución certificada bajo la Norma ISO 14001:2015, demostrando su responsabilidad por minimizar el impacto ambiental y conservar nuestros recursos naturales. Además, esta certificación </w:t>
      </w:r>
      <w:r w:rsidRPr="00F67F7E">
        <w:rPr>
          <w:rFonts w:ascii="Arial" w:eastAsia="Times New Roman" w:hAnsi="Arial" w:cs="Arial"/>
          <w:sz w:val="21"/>
          <w:szCs w:val="21"/>
          <w:lang w:val="es-MX" w:eastAsia="es-ES"/>
        </w:rPr>
        <w:lastRenderedPageBreak/>
        <w:t>le permite al FSV asegurar la mejora del desempeño ambiental de la institución y generar beneficios competitivos.</w:t>
      </w:r>
    </w:p>
    <w:p w14:paraId="16AD84E8" w14:textId="2C63F463" w:rsidR="000F51C4" w:rsidRPr="00F67F7E" w:rsidRDefault="000F51C4" w:rsidP="008E3A22">
      <w:pPr>
        <w:numPr>
          <w:ilvl w:val="0"/>
          <w:numId w:val="28"/>
        </w:numPr>
        <w:spacing w:after="0" w:line="240" w:lineRule="auto"/>
        <w:ind w:left="0" w:right="-801" w:hanging="284"/>
        <w:jc w:val="both"/>
        <w:rPr>
          <w:rFonts w:ascii="Arial" w:eastAsia="Times New Roman" w:hAnsi="Arial" w:cs="Arial"/>
          <w:sz w:val="21"/>
          <w:szCs w:val="21"/>
          <w:lang w:val="es-MX" w:eastAsia="es-ES"/>
        </w:rPr>
      </w:pPr>
      <w:r w:rsidRPr="00F67F7E">
        <w:rPr>
          <w:rFonts w:ascii="Arial" w:eastAsia="Times New Roman" w:hAnsi="Arial" w:cs="Arial"/>
          <w:sz w:val="21"/>
          <w:szCs w:val="21"/>
          <w:lang w:val="es-MX" w:eastAsia="es-ES"/>
        </w:rPr>
        <w:t>El FSV es una institución certificada bajo la Norma ISO 37001-2016, relacionado con el Sistema de Gestión Antisoborno para dar cumplimiento a lo prescrito en el artículo 16 de la Ley de Compras Públicas y artículo 10 del Reglamento de la Ley de Compras Públicas, y con ello, mitigar los riesgos de soborno en los servicios que ofrece la institución.</w:t>
      </w:r>
    </w:p>
    <w:p w14:paraId="5B065B71" w14:textId="0B202365" w:rsidR="000811FD" w:rsidRPr="00F67F7E" w:rsidRDefault="000811FD" w:rsidP="008F56A1">
      <w:pPr>
        <w:numPr>
          <w:ilvl w:val="0"/>
          <w:numId w:val="28"/>
        </w:numPr>
        <w:spacing w:after="0" w:line="240" w:lineRule="auto"/>
        <w:ind w:left="0" w:right="-801" w:hanging="284"/>
        <w:jc w:val="both"/>
        <w:rPr>
          <w:rFonts w:ascii="Arial" w:eastAsia="Times New Roman" w:hAnsi="Arial" w:cs="Arial"/>
          <w:sz w:val="21"/>
          <w:szCs w:val="21"/>
          <w:lang w:val="es-MX" w:eastAsia="es-ES"/>
        </w:rPr>
      </w:pPr>
      <w:r w:rsidRPr="00F67F7E">
        <w:rPr>
          <w:rFonts w:ascii="Arial" w:eastAsia="Times New Roman" w:hAnsi="Arial" w:cs="Arial"/>
          <w:sz w:val="21"/>
          <w:szCs w:val="21"/>
          <w:lang w:val="es-MX" w:eastAsia="es-ES"/>
        </w:rPr>
        <w:t>Seguimiento de la Satisfacción del Cliente, indicando que, para el FSV y su Sistema de Gestión de Calidad, la atención brindada a población es de suma importancia, por lo que periódicamente se miden y evalúan los resultados de la satisfacción de los clientes, con el objetivo de obtener valiosa información para el proceso de mejora continua. Para el cierre del año 202</w:t>
      </w:r>
      <w:r w:rsidR="000F51C4" w:rsidRPr="00F67F7E">
        <w:rPr>
          <w:rFonts w:ascii="Arial" w:eastAsia="Times New Roman" w:hAnsi="Arial" w:cs="Arial"/>
          <w:sz w:val="21"/>
          <w:szCs w:val="21"/>
          <w:lang w:val="es-MX" w:eastAsia="es-ES"/>
        </w:rPr>
        <w:t>4</w:t>
      </w:r>
      <w:r w:rsidRPr="00F67F7E">
        <w:rPr>
          <w:rFonts w:ascii="Arial" w:eastAsia="Times New Roman" w:hAnsi="Arial" w:cs="Arial"/>
          <w:sz w:val="21"/>
          <w:szCs w:val="21"/>
          <w:lang w:val="es-MX" w:eastAsia="es-ES"/>
        </w:rPr>
        <w:t xml:space="preserve"> los resultados más relevantes fueron: El índice de satisfacción al cliente medido fue de 92.</w:t>
      </w:r>
      <w:r w:rsidR="000F51C4" w:rsidRPr="00F67F7E">
        <w:rPr>
          <w:rFonts w:ascii="Arial" w:eastAsia="Times New Roman" w:hAnsi="Arial" w:cs="Arial"/>
          <w:sz w:val="21"/>
          <w:szCs w:val="21"/>
          <w:lang w:val="es-MX" w:eastAsia="es-ES"/>
        </w:rPr>
        <w:t>12</w:t>
      </w:r>
      <w:r w:rsidRPr="00F67F7E">
        <w:rPr>
          <w:rFonts w:ascii="Arial" w:eastAsia="Times New Roman" w:hAnsi="Arial" w:cs="Arial"/>
          <w:sz w:val="21"/>
          <w:szCs w:val="21"/>
          <w:lang w:val="es-MX" w:eastAsia="es-ES"/>
        </w:rPr>
        <w:t>%; y el índice de recomendación medido fue de 9</w:t>
      </w:r>
      <w:r w:rsidR="000F51C4" w:rsidRPr="00F67F7E">
        <w:rPr>
          <w:rFonts w:ascii="Arial" w:eastAsia="Times New Roman" w:hAnsi="Arial" w:cs="Arial"/>
          <w:sz w:val="21"/>
          <w:szCs w:val="21"/>
          <w:lang w:val="es-MX" w:eastAsia="es-ES"/>
        </w:rPr>
        <w:t>2.00%</w:t>
      </w:r>
      <w:r w:rsidRPr="00F67F7E">
        <w:rPr>
          <w:rFonts w:ascii="Arial" w:eastAsia="Times New Roman" w:hAnsi="Arial" w:cs="Arial"/>
          <w:sz w:val="21"/>
          <w:szCs w:val="21"/>
          <w:lang w:val="es-MX" w:eastAsia="es-ES"/>
        </w:rPr>
        <w:t xml:space="preserve">. </w:t>
      </w:r>
    </w:p>
    <w:p w14:paraId="1DEEE2E8" w14:textId="376031F8" w:rsidR="000811FD" w:rsidRPr="00F67F7E" w:rsidRDefault="000B6693" w:rsidP="008F56A1">
      <w:pPr>
        <w:numPr>
          <w:ilvl w:val="0"/>
          <w:numId w:val="28"/>
        </w:numPr>
        <w:spacing w:after="0" w:line="240" w:lineRule="auto"/>
        <w:ind w:left="0" w:right="-801" w:hanging="284"/>
        <w:jc w:val="both"/>
        <w:rPr>
          <w:rFonts w:ascii="Arial" w:eastAsia="Times New Roman" w:hAnsi="Arial" w:cs="Arial"/>
          <w:sz w:val="21"/>
          <w:szCs w:val="21"/>
          <w:lang w:val="es-MX" w:eastAsia="es-ES"/>
        </w:rPr>
      </w:pPr>
      <w:r>
        <w:rPr>
          <w:rFonts w:ascii="Arial" w:eastAsia="Times New Roman" w:hAnsi="Arial" w:cs="Arial"/>
          <w:sz w:val="21"/>
          <w:szCs w:val="21"/>
          <w:lang w:val="es-MX" w:eastAsia="es-ES"/>
        </w:rPr>
        <w:t xml:space="preserve">En materia de </w:t>
      </w:r>
      <w:r w:rsidR="000811FD" w:rsidRPr="00F67F7E">
        <w:rPr>
          <w:rFonts w:ascii="Arial" w:eastAsia="Times New Roman" w:hAnsi="Arial" w:cs="Arial"/>
          <w:sz w:val="21"/>
          <w:szCs w:val="21"/>
          <w:lang w:val="es-MX" w:eastAsia="es-ES"/>
        </w:rPr>
        <w:t xml:space="preserve">Transparencia y Derecho de Acceso a la Información, </w:t>
      </w:r>
      <w:r>
        <w:rPr>
          <w:rFonts w:ascii="Arial" w:eastAsia="Times New Roman" w:hAnsi="Arial" w:cs="Arial"/>
          <w:sz w:val="21"/>
          <w:szCs w:val="21"/>
          <w:lang w:val="es-MX" w:eastAsia="es-ES"/>
        </w:rPr>
        <w:t>señaló</w:t>
      </w:r>
      <w:r w:rsidR="000811FD" w:rsidRPr="00F67F7E">
        <w:rPr>
          <w:rFonts w:ascii="Arial" w:eastAsia="Times New Roman" w:hAnsi="Arial" w:cs="Arial"/>
          <w:sz w:val="21"/>
          <w:szCs w:val="21"/>
          <w:lang w:val="es-MX" w:eastAsia="es-ES"/>
        </w:rPr>
        <w:t xml:space="preserve"> que en el año 202</w:t>
      </w:r>
      <w:r w:rsidR="000F51C4" w:rsidRPr="00F67F7E">
        <w:rPr>
          <w:rFonts w:ascii="Arial" w:eastAsia="Times New Roman" w:hAnsi="Arial" w:cs="Arial"/>
          <w:sz w:val="21"/>
          <w:szCs w:val="21"/>
          <w:lang w:val="es-MX" w:eastAsia="es-ES"/>
        </w:rPr>
        <w:t>4</w:t>
      </w:r>
      <w:r w:rsidR="000811FD" w:rsidRPr="00F67F7E">
        <w:rPr>
          <w:rFonts w:ascii="Arial" w:eastAsia="Times New Roman" w:hAnsi="Arial" w:cs="Arial"/>
          <w:sz w:val="21"/>
          <w:szCs w:val="21"/>
          <w:lang w:val="es-MX" w:eastAsia="es-ES"/>
        </w:rPr>
        <w:t xml:space="preserve"> se obtuvieron los siguientes resultados en materia de transparencia y acceso a la información: Publicación de </w:t>
      </w:r>
      <w:r w:rsidR="000F51C4" w:rsidRPr="00F67F7E">
        <w:rPr>
          <w:rFonts w:ascii="Arial" w:eastAsia="Times New Roman" w:hAnsi="Arial" w:cs="Arial"/>
          <w:sz w:val="21"/>
          <w:szCs w:val="21"/>
          <w:lang w:val="es-MX" w:eastAsia="es-ES"/>
        </w:rPr>
        <w:t xml:space="preserve">700 </w:t>
      </w:r>
      <w:r w:rsidR="000811FD" w:rsidRPr="00F67F7E">
        <w:rPr>
          <w:rFonts w:ascii="Arial" w:eastAsia="Times New Roman" w:hAnsi="Arial" w:cs="Arial"/>
          <w:sz w:val="21"/>
          <w:szCs w:val="21"/>
          <w:lang w:val="es-MX" w:eastAsia="es-ES"/>
        </w:rPr>
        <w:t xml:space="preserve">documentos con información oficiosa para consulta ciudadana en el Portal de Transparencia. Atención de </w:t>
      </w:r>
      <w:r w:rsidR="000F51C4" w:rsidRPr="00F67F7E">
        <w:rPr>
          <w:rFonts w:ascii="Arial" w:eastAsia="Times New Roman" w:hAnsi="Arial" w:cs="Arial"/>
          <w:sz w:val="21"/>
          <w:szCs w:val="21"/>
          <w:lang w:val="es-MX" w:eastAsia="es-ES"/>
        </w:rPr>
        <w:t>838</w:t>
      </w:r>
      <w:r w:rsidR="000811FD" w:rsidRPr="00F67F7E">
        <w:rPr>
          <w:rFonts w:ascii="Arial" w:eastAsia="Times New Roman" w:hAnsi="Arial" w:cs="Arial"/>
          <w:sz w:val="21"/>
          <w:szCs w:val="21"/>
          <w:lang w:val="es-MX" w:eastAsia="es-ES"/>
        </w:rPr>
        <w:t xml:space="preserve"> solicitudes de información, las cuales fueron resueltas en un promedio de 6.</w:t>
      </w:r>
      <w:r w:rsidR="000F51C4" w:rsidRPr="00F67F7E">
        <w:rPr>
          <w:rFonts w:ascii="Arial" w:eastAsia="Times New Roman" w:hAnsi="Arial" w:cs="Arial"/>
          <w:sz w:val="21"/>
          <w:szCs w:val="21"/>
          <w:lang w:val="es-MX" w:eastAsia="es-ES"/>
        </w:rPr>
        <w:t>33</w:t>
      </w:r>
      <w:r w:rsidR="000811FD" w:rsidRPr="00F67F7E">
        <w:rPr>
          <w:rFonts w:ascii="Arial" w:eastAsia="Times New Roman" w:hAnsi="Arial" w:cs="Arial"/>
          <w:sz w:val="21"/>
          <w:szCs w:val="21"/>
          <w:lang w:val="es-MX" w:eastAsia="es-ES"/>
        </w:rPr>
        <w:t xml:space="preserve"> días hábiles, manteniéndose siempre debajo de los 10 días hábiles exigidos por la Ley de Acceso a la Información Pública.</w:t>
      </w:r>
    </w:p>
    <w:p w14:paraId="7083A47D" w14:textId="59EFAC49" w:rsidR="000811FD" w:rsidRPr="00F67F7E" w:rsidRDefault="000B6693" w:rsidP="008F56A1">
      <w:pPr>
        <w:numPr>
          <w:ilvl w:val="0"/>
          <w:numId w:val="28"/>
        </w:numPr>
        <w:spacing w:after="0" w:line="240" w:lineRule="auto"/>
        <w:ind w:left="0" w:right="-801" w:hanging="284"/>
        <w:jc w:val="both"/>
        <w:rPr>
          <w:rFonts w:ascii="Arial" w:eastAsia="Times New Roman" w:hAnsi="Arial" w:cs="Arial"/>
          <w:sz w:val="21"/>
          <w:szCs w:val="21"/>
          <w:lang w:val="es-MX" w:eastAsia="es-ES"/>
        </w:rPr>
      </w:pPr>
      <w:r>
        <w:rPr>
          <w:rFonts w:ascii="Arial" w:eastAsia="Times New Roman" w:hAnsi="Arial" w:cs="Arial"/>
          <w:sz w:val="21"/>
          <w:szCs w:val="21"/>
          <w:lang w:val="es-MX" w:eastAsia="es-ES"/>
        </w:rPr>
        <w:t xml:space="preserve">También destacó la </w:t>
      </w:r>
      <w:r w:rsidR="000811FD" w:rsidRPr="00F67F7E">
        <w:rPr>
          <w:rFonts w:ascii="Arial" w:eastAsia="Times New Roman" w:hAnsi="Arial" w:cs="Arial"/>
          <w:sz w:val="21"/>
          <w:szCs w:val="21"/>
          <w:lang w:val="es-MX" w:eastAsia="es-ES"/>
        </w:rPr>
        <w:t xml:space="preserve">Clasificación de Riesgo, que muestra que, como parte del fortalecimiento institucional, el FSV ha logrado mantener las calificaciones de riesgos emitidas por las dos agencias especializadas: Fitch Ratings y </w:t>
      </w:r>
      <w:proofErr w:type="spellStart"/>
      <w:r w:rsidR="000811FD" w:rsidRPr="00F67F7E">
        <w:rPr>
          <w:rFonts w:ascii="Arial" w:eastAsia="Times New Roman" w:hAnsi="Arial" w:cs="Arial"/>
          <w:sz w:val="21"/>
          <w:szCs w:val="21"/>
          <w:lang w:val="es-MX" w:eastAsia="es-ES"/>
        </w:rPr>
        <w:t>Zumma</w:t>
      </w:r>
      <w:proofErr w:type="spellEnd"/>
      <w:r w:rsidR="000811FD" w:rsidRPr="00F67F7E">
        <w:rPr>
          <w:rFonts w:ascii="Arial" w:eastAsia="Times New Roman" w:hAnsi="Arial" w:cs="Arial"/>
          <w:sz w:val="21"/>
          <w:szCs w:val="21"/>
          <w:lang w:val="es-MX" w:eastAsia="es-ES"/>
        </w:rPr>
        <w:t xml:space="preserve"> Ratings. </w:t>
      </w:r>
    </w:p>
    <w:p w14:paraId="054A30D2" w14:textId="6F23C367" w:rsidR="000811FD" w:rsidRPr="00F67F7E" w:rsidRDefault="000811FD" w:rsidP="008F56A1">
      <w:pPr>
        <w:numPr>
          <w:ilvl w:val="0"/>
          <w:numId w:val="28"/>
        </w:numPr>
        <w:spacing w:after="0" w:line="240" w:lineRule="auto"/>
        <w:ind w:left="0" w:right="-801" w:hanging="284"/>
        <w:jc w:val="both"/>
        <w:rPr>
          <w:rFonts w:ascii="Arial" w:eastAsia="Times New Roman" w:hAnsi="Arial" w:cs="Arial"/>
          <w:sz w:val="21"/>
          <w:szCs w:val="21"/>
          <w:lang w:val="es-MX" w:eastAsia="es-ES"/>
        </w:rPr>
      </w:pPr>
      <w:r w:rsidRPr="00F67F7E">
        <w:rPr>
          <w:rFonts w:ascii="Arial" w:eastAsia="Times New Roman" w:hAnsi="Arial" w:cs="Arial"/>
          <w:sz w:val="21"/>
          <w:szCs w:val="21"/>
          <w:lang w:val="es-MX" w:eastAsia="es-ES"/>
        </w:rPr>
        <w:t>Sobre Otros Logros y Participaciones Relevantes indicó que, durante el año 202</w:t>
      </w:r>
      <w:r w:rsidR="000F51C4" w:rsidRPr="00F67F7E">
        <w:rPr>
          <w:rFonts w:ascii="Arial" w:eastAsia="Times New Roman" w:hAnsi="Arial" w:cs="Arial"/>
          <w:sz w:val="21"/>
          <w:szCs w:val="21"/>
          <w:lang w:val="es-MX" w:eastAsia="es-ES"/>
        </w:rPr>
        <w:t>4</w:t>
      </w:r>
      <w:r w:rsidRPr="00F67F7E">
        <w:rPr>
          <w:rFonts w:ascii="Arial" w:eastAsia="Times New Roman" w:hAnsi="Arial" w:cs="Arial"/>
          <w:sz w:val="21"/>
          <w:szCs w:val="21"/>
          <w:lang w:val="es-MX" w:eastAsia="es-ES"/>
        </w:rPr>
        <w:t>, el FSV obtuvo el Reconocimiento del Banco Interamericano de Desarrollo (BID) respecto a la destacada gestión del “Programa de Financiamiento a la Vivienda Social.”</w:t>
      </w:r>
    </w:p>
    <w:p w14:paraId="460AF715" w14:textId="77777777" w:rsidR="000811FD" w:rsidRPr="00F67F7E" w:rsidRDefault="000811FD" w:rsidP="000811FD">
      <w:pPr>
        <w:spacing w:after="0" w:line="240" w:lineRule="auto"/>
        <w:ind w:left="-284" w:right="119"/>
        <w:rPr>
          <w:rFonts w:ascii="Arial" w:eastAsia="Times New Roman" w:hAnsi="Arial" w:cs="Arial"/>
          <w:sz w:val="21"/>
          <w:szCs w:val="21"/>
          <w:lang w:val="es-MX" w:eastAsia="es-ES"/>
        </w:rPr>
      </w:pPr>
      <w:r w:rsidRPr="00F67F7E">
        <w:rPr>
          <w:rFonts w:ascii="Arial" w:eastAsia="Times New Roman" w:hAnsi="Arial" w:cs="Arial"/>
          <w:sz w:val="21"/>
          <w:szCs w:val="21"/>
          <w:lang w:val="es-MX" w:eastAsia="es-ES"/>
        </w:rPr>
        <w:t>Sobre Desempeño Institucional, Gestión Interna, señaló lo siguiente:</w:t>
      </w:r>
    </w:p>
    <w:p w14:paraId="78E1CD47" w14:textId="77777777" w:rsidR="000F51C4" w:rsidRPr="00F67F7E" w:rsidRDefault="000F51C4" w:rsidP="000F51C4">
      <w:pPr>
        <w:numPr>
          <w:ilvl w:val="0"/>
          <w:numId w:val="43"/>
        </w:numPr>
        <w:spacing w:after="0" w:line="240" w:lineRule="auto"/>
        <w:ind w:left="-142" w:right="-801" w:hanging="142"/>
        <w:contextualSpacing/>
        <w:jc w:val="both"/>
        <w:rPr>
          <w:rFonts w:ascii="Arial" w:eastAsia="Times New Roman" w:hAnsi="Arial" w:cs="Arial"/>
          <w:sz w:val="21"/>
          <w:szCs w:val="21"/>
          <w:lang w:val="es-MX" w:eastAsia="es-ES"/>
        </w:rPr>
      </w:pPr>
      <w:r w:rsidRPr="00F67F7E">
        <w:rPr>
          <w:rFonts w:ascii="Arial" w:eastAsia="Times New Roman" w:hAnsi="Arial" w:cs="Arial"/>
          <w:sz w:val="21"/>
          <w:szCs w:val="21"/>
          <w:lang w:val="es-MX" w:eastAsia="es-ES"/>
        </w:rPr>
        <w:t>Se digitalizaron actividades como la elaboración y autorización de estudio socioeconómico de trabajo social y el resguardo de documentación para gestionar pagos de proveedores, derivados de contratos y órdenes de compra.</w:t>
      </w:r>
    </w:p>
    <w:p w14:paraId="098D02ED" w14:textId="77777777" w:rsidR="000F51C4" w:rsidRPr="00F67F7E" w:rsidRDefault="000F51C4" w:rsidP="000F51C4">
      <w:pPr>
        <w:numPr>
          <w:ilvl w:val="0"/>
          <w:numId w:val="43"/>
        </w:numPr>
        <w:spacing w:after="0" w:line="240" w:lineRule="auto"/>
        <w:ind w:left="-142" w:right="-801" w:hanging="142"/>
        <w:contextualSpacing/>
        <w:jc w:val="both"/>
        <w:rPr>
          <w:rFonts w:ascii="Arial" w:eastAsia="Times New Roman" w:hAnsi="Arial" w:cs="Arial"/>
          <w:sz w:val="21"/>
          <w:szCs w:val="21"/>
          <w:lang w:val="es-MX" w:eastAsia="es-ES"/>
        </w:rPr>
      </w:pPr>
      <w:r w:rsidRPr="00F67F7E">
        <w:rPr>
          <w:rFonts w:ascii="Arial" w:eastAsia="Times New Roman" w:hAnsi="Arial" w:cs="Arial"/>
          <w:sz w:val="21"/>
          <w:szCs w:val="21"/>
          <w:lang w:val="es-MX" w:eastAsia="es-ES"/>
        </w:rPr>
        <w:t>El FSV se ha acoplado a la nueva estructura de geopolítica, incorporando Distritos y Municipios de conformidad con la Ley de Reestructuración Municipal en sistemas y reportes, cumpliendo así con el marco normativo externo.</w:t>
      </w:r>
    </w:p>
    <w:p w14:paraId="01B5E165" w14:textId="77777777" w:rsidR="000F51C4" w:rsidRPr="00F67F7E" w:rsidRDefault="000F51C4" w:rsidP="000F51C4">
      <w:pPr>
        <w:numPr>
          <w:ilvl w:val="0"/>
          <w:numId w:val="43"/>
        </w:numPr>
        <w:spacing w:after="0" w:line="240" w:lineRule="auto"/>
        <w:ind w:left="-142" w:right="-801" w:hanging="142"/>
        <w:contextualSpacing/>
        <w:jc w:val="both"/>
        <w:rPr>
          <w:rFonts w:ascii="Arial" w:eastAsia="Times New Roman" w:hAnsi="Arial" w:cs="Arial"/>
          <w:sz w:val="21"/>
          <w:szCs w:val="21"/>
          <w:lang w:val="es-MX" w:eastAsia="es-ES"/>
        </w:rPr>
      </w:pPr>
      <w:r w:rsidRPr="00F67F7E">
        <w:rPr>
          <w:rFonts w:ascii="Arial" w:eastAsia="Times New Roman" w:hAnsi="Arial" w:cs="Arial"/>
          <w:sz w:val="21"/>
          <w:szCs w:val="21"/>
          <w:lang w:val="es-MX" w:eastAsia="es-ES"/>
        </w:rPr>
        <w:t xml:space="preserve">Se implementó la factura electrónica, y se realizó la habilitación de consultas en </w:t>
      </w:r>
      <w:proofErr w:type="spellStart"/>
      <w:r w:rsidRPr="00F67F7E">
        <w:rPr>
          <w:rFonts w:ascii="Arial" w:eastAsia="Times New Roman" w:hAnsi="Arial" w:cs="Arial"/>
          <w:sz w:val="21"/>
          <w:szCs w:val="21"/>
          <w:lang w:val="es-MX" w:eastAsia="es-ES"/>
        </w:rPr>
        <w:t>chatbot</w:t>
      </w:r>
      <w:proofErr w:type="spellEnd"/>
      <w:r w:rsidRPr="00F67F7E">
        <w:rPr>
          <w:rFonts w:ascii="Arial" w:eastAsia="Times New Roman" w:hAnsi="Arial" w:cs="Arial"/>
          <w:sz w:val="21"/>
          <w:szCs w:val="21"/>
          <w:lang w:val="es-MX" w:eastAsia="es-ES"/>
        </w:rPr>
        <w:t xml:space="preserve"> y otras acciones de comunicación sobre dicho tema.</w:t>
      </w:r>
    </w:p>
    <w:p w14:paraId="39948202" w14:textId="77777777" w:rsidR="000F51C4" w:rsidRPr="00F67F7E" w:rsidRDefault="000F51C4" w:rsidP="000F51C4">
      <w:pPr>
        <w:numPr>
          <w:ilvl w:val="0"/>
          <w:numId w:val="43"/>
        </w:numPr>
        <w:spacing w:after="0" w:line="240" w:lineRule="auto"/>
        <w:ind w:left="-142" w:right="-801" w:hanging="142"/>
        <w:contextualSpacing/>
        <w:jc w:val="both"/>
        <w:rPr>
          <w:rFonts w:ascii="Arial" w:eastAsia="Times New Roman" w:hAnsi="Arial" w:cs="Arial"/>
          <w:sz w:val="21"/>
          <w:szCs w:val="21"/>
          <w:lang w:val="es-MX" w:eastAsia="es-ES"/>
        </w:rPr>
      </w:pPr>
      <w:r w:rsidRPr="00F67F7E">
        <w:rPr>
          <w:rFonts w:ascii="Arial" w:eastAsia="Times New Roman" w:hAnsi="Arial" w:cs="Arial"/>
          <w:sz w:val="21"/>
          <w:szCs w:val="21"/>
          <w:lang w:val="es-MX" w:eastAsia="es-ES"/>
        </w:rPr>
        <w:t>Se implementó la notificación automática vía correo electrónico al cliente para el retiro de su compraventa inscrita, lo cual permite a la ciudadanía evitar largas filas para acceder a diversos servicios gubernamentales y tener una respuesta más inmediata.</w:t>
      </w:r>
    </w:p>
    <w:p w14:paraId="114C67EA" w14:textId="77777777" w:rsidR="000F51C4" w:rsidRPr="00F67F7E" w:rsidRDefault="000F51C4" w:rsidP="000F51C4">
      <w:pPr>
        <w:numPr>
          <w:ilvl w:val="0"/>
          <w:numId w:val="43"/>
        </w:numPr>
        <w:spacing w:after="0" w:line="240" w:lineRule="auto"/>
        <w:ind w:left="-142" w:right="-801" w:hanging="142"/>
        <w:contextualSpacing/>
        <w:jc w:val="both"/>
        <w:rPr>
          <w:rFonts w:ascii="Arial" w:eastAsia="Times New Roman" w:hAnsi="Arial" w:cs="Arial"/>
          <w:sz w:val="21"/>
          <w:szCs w:val="21"/>
          <w:lang w:val="es-MX" w:eastAsia="es-ES"/>
        </w:rPr>
      </w:pPr>
      <w:r w:rsidRPr="00F67F7E">
        <w:rPr>
          <w:rFonts w:ascii="Arial" w:eastAsia="Times New Roman" w:hAnsi="Arial" w:cs="Arial"/>
          <w:sz w:val="21"/>
          <w:szCs w:val="21"/>
          <w:lang w:val="es-MX" w:eastAsia="es-ES"/>
        </w:rPr>
        <w:t>Se tiene a disposición para la ciudadanía los siguientes servicios en la plataforma SIMPLE.SV: Estado de cuenta de préstamo, histórico de pagos de los últimos doce meses, histórico de pagos desde la escrituración y pago de cuota de préstamos mediante tarjeta de crédito o de débito.</w:t>
      </w:r>
    </w:p>
    <w:p w14:paraId="3B3B36AD" w14:textId="77777777" w:rsidR="000F51C4" w:rsidRPr="00F67F7E" w:rsidRDefault="000F51C4" w:rsidP="000F51C4">
      <w:pPr>
        <w:numPr>
          <w:ilvl w:val="0"/>
          <w:numId w:val="43"/>
        </w:numPr>
        <w:spacing w:after="0" w:line="240" w:lineRule="auto"/>
        <w:ind w:left="-142" w:right="-801" w:hanging="142"/>
        <w:contextualSpacing/>
        <w:jc w:val="both"/>
        <w:rPr>
          <w:rFonts w:ascii="Arial" w:eastAsia="Times New Roman" w:hAnsi="Arial" w:cs="Arial"/>
          <w:sz w:val="21"/>
          <w:szCs w:val="21"/>
          <w:lang w:val="es-MX" w:eastAsia="es-ES"/>
        </w:rPr>
      </w:pPr>
      <w:r w:rsidRPr="00F67F7E">
        <w:rPr>
          <w:rFonts w:ascii="Arial" w:eastAsia="Times New Roman" w:hAnsi="Arial" w:cs="Arial"/>
          <w:sz w:val="21"/>
          <w:szCs w:val="21"/>
          <w:lang w:val="es-MX" w:eastAsia="es-ES"/>
        </w:rPr>
        <w:t xml:space="preserve">En cuanto a la recuperación judicial de créditos, se tuvieron ingresos por US$8.04 millones en efectivo, reflejando un incremento del 28.04% respecto al año 2023, recursos con los cuales se ha logrado el financiamiento de nuevos créditos. </w:t>
      </w:r>
    </w:p>
    <w:p w14:paraId="28EF88E4" w14:textId="0130623F" w:rsidR="000811FD" w:rsidRPr="00F67F7E" w:rsidRDefault="000811FD" w:rsidP="000B6693">
      <w:pPr>
        <w:spacing w:after="0" w:line="240" w:lineRule="auto"/>
        <w:ind w:left="-284" w:right="-801"/>
        <w:jc w:val="both"/>
        <w:rPr>
          <w:rFonts w:ascii="Arial" w:eastAsia="Times New Roman" w:hAnsi="Arial" w:cs="Arial"/>
          <w:sz w:val="21"/>
          <w:szCs w:val="21"/>
          <w:lang w:val="es-MX" w:eastAsia="es-ES"/>
        </w:rPr>
      </w:pPr>
      <w:r w:rsidRPr="00F67F7E">
        <w:rPr>
          <w:rFonts w:ascii="Arial" w:eastAsia="Times New Roman" w:hAnsi="Arial" w:cs="Arial"/>
          <w:sz w:val="21"/>
          <w:szCs w:val="21"/>
          <w:lang w:val="es-MX" w:eastAsia="es-ES"/>
        </w:rPr>
        <w:t>En Actividades Internas Relevantes, destacó las siguientes: Gestión de desarrollo humano, El FSV realizó 211 eventos de capacitación para promover el desarrollo profesional de sus colaboradores y mejorar sus habilidades y capacidades en áreas como el fortalecimiento institucional, la formación técnica y la salud ocupacional</w:t>
      </w:r>
      <w:r w:rsidR="008357CA" w:rsidRPr="00F67F7E">
        <w:rPr>
          <w:rFonts w:ascii="Arial" w:eastAsia="Times New Roman" w:hAnsi="Arial" w:cs="Arial"/>
          <w:sz w:val="21"/>
          <w:szCs w:val="21"/>
          <w:lang w:val="es-MX" w:eastAsia="es-ES"/>
        </w:rPr>
        <w:t xml:space="preserve">, se realizó feria de la salud y 4 </w:t>
      </w:r>
      <w:proofErr w:type="spellStart"/>
      <w:r w:rsidR="008357CA" w:rsidRPr="00F67F7E">
        <w:rPr>
          <w:rFonts w:ascii="Arial" w:eastAsia="Times New Roman" w:hAnsi="Arial" w:cs="Arial"/>
          <w:sz w:val="21"/>
          <w:szCs w:val="21"/>
          <w:lang w:val="es-MX" w:eastAsia="es-ES"/>
        </w:rPr>
        <w:t>reciclatones</w:t>
      </w:r>
      <w:proofErr w:type="spellEnd"/>
      <w:r w:rsidR="008357CA" w:rsidRPr="00F67F7E">
        <w:rPr>
          <w:rFonts w:ascii="Arial" w:eastAsia="Times New Roman" w:hAnsi="Arial" w:cs="Arial"/>
          <w:sz w:val="21"/>
          <w:szCs w:val="21"/>
          <w:lang w:val="es-MX" w:eastAsia="es-ES"/>
        </w:rPr>
        <w:t xml:space="preserve"> con estaciones de separación de residuos, se realizó además el concurso navideño “Reciclar es un regalo” y finalmente se realizó la remodelación de las oficinas administrativas.</w:t>
      </w:r>
      <w:r w:rsidR="000B6693">
        <w:rPr>
          <w:rFonts w:ascii="Arial" w:eastAsia="Times New Roman" w:hAnsi="Arial" w:cs="Arial"/>
          <w:sz w:val="21"/>
          <w:szCs w:val="21"/>
          <w:lang w:val="es-MX" w:eastAsia="es-ES"/>
        </w:rPr>
        <w:t xml:space="preserve"> </w:t>
      </w:r>
      <w:r w:rsidRPr="00F67F7E">
        <w:rPr>
          <w:rFonts w:ascii="Arial" w:eastAsia="Times New Roman" w:hAnsi="Arial" w:cs="Arial"/>
          <w:sz w:val="21"/>
          <w:szCs w:val="21"/>
          <w:lang w:val="es-MX" w:eastAsia="es-ES"/>
        </w:rPr>
        <w:t>Sobre el Cumplimiento de Compromisos, expuso cuadros de datos sobre lo que se ha realizado en: -Devolución y Aplicación de Cotizaciones; -Títulos Valores; -Préstamo BANDESAL, del cual en el 202</w:t>
      </w:r>
      <w:r w:rsidR="008357CA" w:rsidRPr="00F67F7E">
        <w:rPr>
          <w:rFonts w:ascii="Arial" w:eastAsia="Times New Roman" w:hAnsi="Arial" w:cs="Arial"/>
          <w:sz w:val="21"/>
          <w:szCs w:val="21"/>
          <w:lang w:val="es-MX" w:eastAsia="es-ES"/>
        </w:rPr>
        <w:t>4</w:t>
      </w:r>
      <w:r w:rsidRPr="00F67F7E">
        <w:rPr>
          <w:rFonts w:ascii="Arial" w:eastAsia="Times New Roman" w:hAnsi="Arial" w:cs="Arial"/>
          <w:sz w:val="21"/>
          <w:szCs w:val="21"/>
          <w:lang w:val="es-MX" w:eastAsia="es-ES"/>
        </w:rPr>
        <w:t xml:space="preserve"> el saldo del préstamo fue de US$</w:t>
      </w:r>
      <w:r w:rsidR="008357CA" w:rsidRPr="00F67F7E">
        <w:rPr>
          <w:rFonts w:ascii="Arial" w:eastAsia="Times New Roman" w:hAnsi="Arial" w:cs="Arial"/>
          <w:sz w:val="21"/>
          <w:szCs w:val="21"/>
          <w:lang w:val="es-MX" w:eastAsia="es-ES"/>
        </w:rPr>
        <w:t>19.35</w:t>
      </w:r>
      <w:r w:rsidRPr="00F67F7E">
        <w:rPr>
          <w:rFonts w:ascii="Arial" w:eastAsia="Times New Roman" w:hAnsi="Arial" w:cs="Arial"/>
          <w:sz w:val="21"/>
          <w:szCs w:val="21"/>
          <w:lang w:val="es-MX" w:eastAsia="es-ES"/>
        </w:rPr>
        <w:t xml:space="preserve"> millones. -Préstamo BCIE, del cual en el 202</w:t>
      </w:r>
      <w:r w:rsidR="008357CA" w:rsidRPr="00F67F7E">
        <w:rPr>
          <w:rFonts w:ascii="Arial" w:eastAsia="Times New Roman" w:hAnsi="Arial" w:cs="Arial"/>
          <w:sz w:val="21"/>
          <w:szCs w:val="21"/>
          <w:lang w:val="es-MX" w:eastAsia="es-ES"/>
        </w:rPr>
        <w:t>4</w:t>
      </w:r>
      <w:r w:rsidRPr="00F67F7E">
        <w:rPr>
          <w:rFonts w:ascii="Arial" w:eastAsia="Times New Roman" w:hAnsi="Arial" w:cs="Arial"/>
          <w:sz w:val="21"/>
          <w:szCs w:val="21"/>
          <w:lang w:val="es-MX" w:eastAsia="es-ES"/>
        </w:rPr>
        <w:t xml:space="preserve"> el saldo del primer préstamo fue de US$</w:t>
      </w:r>
      <w:r w:rsidR="008357CA" w:rsidRPr="00F67F7E">
        <w:rPr>
          <w:rFonts w:ascii="Arial" w:eastAsia="Times New Roman" w:hAnsi="Arial" w:cs="Arial"/>
          <w:sz w:val="21"/>
          <w:szCs w:val="21"/>
          <w:lang w:val="es-MX" w:eastAsia="es-ES"/>
        </w:rPr>
        <w:t>38.60</w:t>
      </w:r>
      <w:r w:rsidRPr="00F67F7E">
        <w:rPr>
          <w:rFonts w:ascii="Arial" w:eastAsia="Times New Roman" w:hAnsi="Arial" w:cs="Arial"/>
          <w:sz w:val="21"/>
          <w:szCs w:val="21"/>
          <w:lang w:val="es-MX" w:eastAsia="es-ES"/>
        </w:rPr>
        <w:t xml:space="preserve"> millones y del segundo US$</w:t>
      </w:r>
      <w:r w:rsidR="008357CA" w:rsidRPr="00F67F7E">
        <w:rPr>
          <w:rFonts w:ascii="Arial" w:eastAsia="Times New Roman" w:hAnsi="Arial" w:cs="Arial"/>
          <w:sz w:val="21"/>
          <w:szCs w:val="21"/>
          <w:lang w:val="es-MX" w:eastAsia="es-ES"/>
        </w:rPr>
        <w:t>45.10</w:t>
      </w:r>
      <w:r w:rsidRPr="00F67F7E">
        <w:rPr>
          <w:rFonts w:ascii="Arial" w:eastAsia="Times New Roman" w:hAnsi="Arial" w:cs="Arial"/>
          <w:sz w:val="21"/>
          <w:szCs w:val="21"/>
          <w:lang w:val="es-MX" w:eastAsia="es-ES"/>
        </w:rPr>
        <w:t xml:space="preserve"> millones. -Préstamo BID, del </w:t>
      </w:r>
      <w:r w:rsidRPr="00F67F7E">
        <w:rPr>
          <w:rFonts w:ascii="Arial" w:eastAsia="Times New Roman" w:hAnsi="Arial" w:cs="Arial"/>
          <w:sz w:val="21"/>
          <w:szCs w:val="21"/>
          <w:lang w:val="es-MX" w:eastAsia="es-ES"/>
        </w:rPr>
        <w:lastRenderedPageBreak/>
        <w:t>cual en el 202</w:t>
      </w:r>
      <w:r w:rsidR="008357CA" w:rsidRPr="00F67F7E">
        <w:rPr>
          <w:rFonts w:ascii="Arial" w:eastAsia="Times New Roman" w:hAnsi="Arial" w:cs="Arial"/>
          <w:sz w:val="21"/>
          <w:szCs w:val="21"/>
          <w:lang w:val="es-MX" w:eastAsia="es-ES"/>
        </w:rPr>
        <w:t>4</w:t>
      </w:r>
      <w:r w:rsidRPr="00F67F7E">
        <w:rPr>
          <w:rFonts w:ascii="Arial" w:eastAsia="Times New Roman" w:hAnsi="Arial" w:cs="Arial"/>
          <w:sz w:val="21"/>
          <w:szCs w:val="21"/>
          <w:lang w:val="es-MX" w:eastAsia="es-ES"/>
        </w:rPr>
        <w:t xml:space="preserve"> el saldo del préstamo fue de US$</w:t>
      </w:r>
      <w:r w:rsidR="008357CA" w:rsidRPr="00F67F7E">
        <w:rPr>
          <w:rFonts w:ascii="Arial" w:eastAsia="Times New Roman" w:hAnsi="Arial" w:cs="Arial"/>
          <w:sz w:val="21"/>
          <w:szCs w:val="21"/>
          <w:lang w:val="es-MX" w:eastAsia="es-ES"/>
        </w:rPr>
        <w:t>50</w:t>
      </w:r>
      <w:r w:rsidRPr="00F67F7E">
        <w:rPr>
          <w:rFonts w:ascii="Arial" w:eastAsia="Times New Roman" w:hAnsi="Arial" w:cs="Arial"/>
          <w:sz w:val="21"/>
          <w:szCs w:val="21"/>
          <w:lang w:val="es-MX" w:eastAsia="es-ES"/>
        </w:rPr>
        <w:t>.00 millones. Respecto a los Resultados e Indicadores Financieros, señaló los siguientes aspectos: Estados Financieros. Las cuentas destacadas en el rubro de los Activos son la Cartera Hipotecaria y la Disponibilidad, que entre ambos acumulan el 96.</w:t>
      </w:r>
      <w:r w:rsidR="008357CA" w:rsidRPr="00F67F7E">
        <w:rPr>
          <w:rFonts w:ascii="Arial" w:eastAsia="Times New Roman" w:hAnsi="Arial" w:cs="Arial"/>
          <w:sz w:val="21"/>
          <w:szCs w:val="21"/>
          <w:lang w:val="es-MX" w:eastAsia="es-ES"/>
        </w:rPr>
        <w:t>3</w:t>
      </w:r>
      <w:r w:rsidRPr="00F67F7E">
        <w:rPr>
          <w:rFonts w:ascii="Arial" w:eastAsia="Times New Roman" w:hAnsi="Arial" w:cs="Arial"/>
          <w:sz w:val="21"/>
          <w:szCs w:val="21"/>
          <w:lang w:val="es-MX" w:eastAsia="es-ES"/>
        </w:rPr>
        <w:t>% del total. En las cuentas de Pasivo se encuentran los Depósitos por Cotizaciones con US$</w:t>
      </w:r>
      <w:r w:rsidR="008357CA" w:rsidRPr="00F67F7E">
        <w:rPr>
          <w:rFonts w:ascii="Arial" w:eastAsia="Times New Roman" w:hAnsi="Arial" w:cs="Arial"/>
          <w:sz w:val="21"/>
          <w:szCs w:val="21"/>
          <w:lang w:val="es-MX" w:eastAsia="es-ES"/>
        </w:rPr>
        <w:t>142.71</w:t>
      </w:r>
      <w:r w:rsidRPr="00F67F7E">
        <w:rPr>
          <w:rFonts w:ascii="Arial" w:eastAsia="Times New Roman" w:hAnsi="Arial" w:cs="Arial"/>
          <w:sz w:val="21"/>
          <w:szCs w:val="21"/>
          <w:lang w:val="es-MX" w:eastAsia="es-ES"/>
        </w:rPr>
        <w:t xml:space="preserve"> millones (3</w:t>
      </w:r>
      <w:r w:rsidR="008357CA" w:rsidRPr="00F67F7E">
        <w:rPr>
          <w:rFonts w:ascii="Arial" w:eastAsia="Times New Roman" w:hAnsi="Arial" w:cs="Arial"/>
          <w:sz w:val="21"/>
          <w:szCs w:val="21"/>
          <w:lang w:val="es-MX" w:eastAsia="es-ES"/>
        </w:rPr>
        <w:t>6.0</w:t>
      </w:r>
      <w:r w:rsidRPr="00F67F7E">
        <w:rPr>
          <w:rFonts w:ascii="Arial" w:eastAsia="Times New Roman" w:hAnsi="Arial" w:cs="Arial"/>
          <w:sz w:val="21"/>
          <w:szCs w:val="21"/>
          <w:lang w:val="es-MX" w:eastAsia="es-ES"/>
        </w:rPr>
        <w:t>%), los Títulos Valores que acumulan aproximadamente US$</w:t>
      </w:r>
      <w:r w:rsidR="008357CA" w:rsidRPr="00F67F7E">
        <w:rPr>
          <w:rFonts w:ascii="Arial" w:eastAsia="Times New Roman" w:hAnsi="Arial" w:cs="Arial"/>
          <w:sz w:val="21"/>
          <w:szCs w:val="21"/>
          <w:lang w:val="es-MX" w:eastAsia="es-ES"/>
        </w:rPr>
        <w:t>83</w:t>
      </w:r>
      <w:r w:rsidRPr="00F67F7E">
        <w:rPr>
          <w:rFonts w:ascii="Arial" w:eastAsia="Times New Roman" w:hAnsi="Arial" w:cs="Arial"/>
          <w:sz w:val="21"/>
          <w:szCs w:val="21"/>
          <w:lang w:val="es-MX" w:eastAsia="es-ES"/>
        </w:rPr>
        <w:t>.</w:t>
      </w:r>
      <w:r w:rsidR="008357CA" w:rsidRPr="00F67F7E">
        <w:rPr>
          <w:rFonts w:ascii="Arial" w:eastAsia="Times New Roman" w:hAnsi="Arial" w:cs="Arial"/>
          <w:sz w:val="21"/>
          <w:szCs w:val="21"/>
          <w:lang w:val="es-MX" w:eastAsia="es-ES"/>
        </w:rPr>
        <w:t xml:space="preserve">00 </w:t>
      </w:r>
      <w:r w:rsidRPr="00F67F7E">
        <w:rPr>
          <w:rFonts w:ascii="Arial" w:eastAsia="Times New Roman" w:hAnsi="Arial" w:cs="Arial"/>
          <w:sz w:val="21"/>
          <w:szCs w:val="21"/>
          <w:lang w:val="es-MX" w:eastAsia="es-ES"/>
        </w:rPr>
        <w:t>millones (2</w:t>
      </w:r>
      <w:r w:rsidR="008357CA" w:rsidRPr="00F67F7E">
        <w:rPr>
          <w:rFonts w:ascii="Arial" w:eastAsia="Times New Roman" w:hAnsi="Arial" w:cs="Arial"/>
          <w:sz w:val="21"/>
          <w:szCs w:val="21"/>
          <w:lang w:val="es-MX" w:eastAsia="es-ES"/>
        </w:rPr>
        <w:t>0.9</w:t>
      </w:r>
      <w:r w:rsidRPr="00F67F7E">
        <w:rPr>
          <w:rFonts w:ascii="Arial" w:eastAsia="Times New Roman" w:hAnsi="Arial" w:cs="Arial"/>
          <w:sz w:val="21"/>
          <w:szCs w:val="21"/>
          <w:lang w:val="es-MX" w:eastAsia="es-ES"/>
        </w:rPr>
        <w:t>%) y el financiamiento de BANDESAL, BCIE, BID y otros préstamos con un saldo de US$1</w:t>
      </w:r>
      <w:r w:rsidR="008357CA" w:rsidRPr="00F67F7E">
        <w:rPr>
          <w:rFonts w:ascii="Arial" w:eastAsia="Times New Roman" w:hAnsi="Arial" w:cs="Arial"/>
          <w:sz w:val="21"/>
          <w:szCs w:val="21"/>
          <w:lang w:val="es-MX" w:eastAsia="es-ES"/>
        </w:rPr>
        <w:t>53.13</w:t>
      </w:r>
      <w:r w:rsidRPr="00F67F7E">
        <w:rPr>
          <w:rFonts w:ascii="Arial" w:eastAsia="Times New Roman" w:hAnsi="Arial" w:cs="Arial"/>
          <w:sz w:val="21"/>
          <w:szCs w:val="21"/>
          <w:lang w:val="es-MX" w:eastAsia="es-ES"/>
        </w:rPr>
        <w:t xml:space="preserve"> millones (</w:t>
      </w:r>
      <w:r w:rsidR="008357CA" w:rsidRPr="00F67F7E">
        <w:rPr>
          <w:rFonts w:ascii="Arial" w:eastAsia="Times New Roman" w:hAnsi="Arial" w:cs="Arial"/>
          <w:sz w:val="21"/>
          <w:szCs w:val="21"/>
          <w:lang w:val="es-MX" w:eastAsia="es-ES"/>
        </w:rPr>
        <w:t>38.6</w:t>
      </w:r>
      <w:r w:rsidRPr="00F67F7E">
        <w:rPr>
          <w:rFonts w:ascii="Arial" w:eastAsia="Times New Roman" w:hAnsi="Arial" w:cs="Arial"/>
          <w:sz w:val="21"/>
          <w:szCs w:val="21"/>
          <w:lang w:val="es-MX" w:eastAsia="es-ES"/>
        </w:rPr>
        <w:t>%), cuentas que representan en su conjunto un 95.</w:t>
      </w:r>
      <w:r w:rsidR="008357CA" w:rsidRPr="00F67F7E">
        <w:rPr>
          <w:rFonts w:ascii="Arial" w:eastAsia="Times New Roman" w:hAnsi="Arial" w:cs="Arial"/>
          <w:sz w:val="21"/>
          <w:szCs w:val="21"/>
          <w:lang w:val="es-MX" w:eastAsia="es-ES"/>
        </w:rPr>
        <w:t>5</w:t>
      </w:r>
      <w:r w:rsidRPr="00F67F7E">
        <w:rPr>
          <w:rFonts w:ascii="Arial" w:eastAsia="Times New Roman" w:hAnsi="Arial" w:cs="Arial"/>
          <w:sz w:val="21"/>
          <w:szCs w:val="21"/>
          <w:lang w:val="es-MX" w:eastAsia="es-ES"/>
        </w:rPr>
        <w:t>% del Pasivo Total. El Patrimonio incluye Reservas por US$</w:t>
      </w:r>
      <w:r w:rsidR="008357CA" w:rsidRPr="00F67F7E">
        <w:rPr>
          <w:rFonts w:ascii="Arial" w:eastAsia="Times New Roman" w:hAnsi="Arial" w:cs="Arial"/>
          <w:sz w:val="21"/>
          <w:szCs w:val="21"/>
          <w:lang w:val="es-MX" w:eastAsia="es-ES"/>
        </w:rPr>
        <w:t>683.82</w:t>
      </w:r>
      <w:r w:rsidRPr="00F67F7E">
        <w:rPr>
          <w:rFonts w:ascii="Arial" w:eastAsia="Times New Roman" w:hAnsi="Arial" w:cs="Arial"/>
          <w:sz w:val="21"/>
          <w:szCs w:val="21"/>
          <w:lang w:val="es-MX" w:eastAsia="es-ES"/>
        </w:rPr>
        <w:t xml:space="preserve"> millones (</w:t>
      </w:r>
      <w:r w:rsidR="008357CA" w:rsidRPr="00F67F7E">
        <w:rPr>
          <w:rFonts w:ascii="Arial" w:eastAsia="Times New Roman" w:hAnsi="Arial" w:cs="Arial"/>
          <w:sz w:val="21"/>
          <w:szCs w:val="21"/>
          <w:lang w:val="es-MX" w:eastAsia="es-ES"/>
        </w:rPr>
        <w:t>90.7</w:t>
      </w:r>
      <w:r w:rsidRPr="00F67F7E">
        <w:rPr>
          <w:rFonts w:ascii="Arial" w:eastAsia="Times New Roman" w:hAnsi="Arial" w:cs="Arial"/>
          <w:sz w:val="21"/>
          <w:szCs w:val="21"/>
          <w:lang w:val="es-MX" w:eastAsia="es-ES"/>
        </w:rPr>
        <w:t>%), constituidas con los resultados de los ejercicios anteriores y US$5</w:t>
      </w:r>
      <w:r w:rsidR="008357CA" w:rsidRPr="00F67F7E">
        <w:rPr>
          <w:rFonts w:ascii="Arial" w:eastAsia="Times New Roman" w:hAnsi="Arial" w:cs="Arial"/>
          <w:sz w:val="21"/>
          <w:szCs w:val="21"/>
          <w:lang w:val="es-MX" w:eastAsia="es-ES"/>
        </w:rPr>
        <w:t>4.02</w:t>
      </w:r>
      <w:r w:rsidRPr="00F67F7E">
        <w:rPr>
          <w:rFonts w:ascii="Arial" w:eastAsia="Times New Roman" w:hAnsi="Arial" w:cs="Arial"/>
          <w:sz w:val="21"/>
          <w:szCs w:val="21"/>
          <w:lang w:val="es-MX" w:eastAsia="es-ES"/>
        </w:rPr>
        <w:t xml:space="preserve"> millones del ejercicio 202</w:t>
      </w:r>
      <w:r w:rsidR="008357CA" w:rsidRPr="00F67F7E">
        <w:rPr>
          <w:rFonts w:ascii="Arial" w:eastAsia="Times New Roman" w:hAnsi="Arial" w:cs="Arial"/>
          <w:sz w:val="21"/>
          <w:szCs w:val="21"/>
          <w:lang w:val="es-MX" w:eastAsia="es-ES"/>
        </w:rPr>
        <w:t>4</w:t>
      </w:r>
      <w:r w:rsidRPr="00F67F7E">
        <w:rPr>
          <w:rFonts w:ascii="Arial" w:eastAsia="Times New Roman" w:hAnsi="Arial" w:cs="Arial"/>
          <w:sz w:val="21"/>
          <w:szCs w:val="21"/>
          <w:lang w:val="es-MX" w:eastAsia="es-ES"/>
        </w:rPr>
        <w:t>, montos que se acumulan para financiar, en gran parte el Plan de Inversión. Con relación a los ingresos percibidos, los mayores fueron los registrados por el rubro de Ingresos Financieros que acumulan US$8</w:t>
      </w:r>
      <w:r w:rsidR="00C829A5" w:rsidRPr="00F67F7E">
        <w:rPr>
          <w:rFonts w:ascii="Arial" w:eastAsia="Times New Roman" w:hAnsi="Arial" w:cs="Arial"/>
          <w:sz w:val="21"/>
          <w:szCs w:val="21"/>
          <w:lang w:val="es-MX" w:eastAsia="es-ES"/>
        </w:rPr>
        <w:t>4.73</w:t>
      </w:r>
      <w:r w:rsidRPr="00F67F7E">
        <w:rPr>
          <w:rFonts w:ascii="Arial" w:eastAsia="Times New Roman" w:hAnsi="Arial" w:cs="Arial"/>
          <w:sz w:val="21"/>
          <w:szCs w:val="21"/>
          <w:lang w:val="es-MX" w:eastAsia="es-ES"/>
        </w:rPr>
        <w:t xml:space="preserve"> millones (</w:t>
      </w:r>
      <w:r w:rsidR="00C829A5" w:rsidRPr="00F67F7E">
        <w:rPr>
          <w:rFonts w:ascii="Arial" w:eastAsia="Times New Roman" w:hAnsi="Arial" w:cs="Arial"/>
          <w:sz w:val="21"/>
          <w:szCs w:val="21"/>
          <w:lang w:val="es-MX" w:eastAsia="es-ES"/>
        </w:rPr>
        <w:t>64.5</w:t>
      </w:r>
      <w:r w:rsidRPr="00F67F7E">
        <w:rPr>
          <w:rFonts w:ascii="Arial" w:eastAsia="Times New Roman" w:hAnsi="Arial" w:cs="Arial"/>
          <w:sz w:val="21"/>
          <w:szCs w:val="21"/>
          <w:lang w:val="es-MX" w:eastAsia="es-ES"/>
        </w:rPr>
        <w:t>%) del total y Otros Ingresos US$</w:t>
      </w:r>
      <w:r w:rsidR="00C829A5" w:rsidRPr="00F67F7E">
        <w:rPr>
          <w:rFonts w:ascii="Arial" w:eastAsia="Times New Roman" w:hAnsi="Arial" w:cs="Arial"/>
          <w:sz w:val="21"/>
          <w:szCs w:val="21"/>
          <w:lang w:val="es-MX" w:eastAsia="es-ES"/>
        </w:rPr>
        <w:t>42.92</w:t>
      </w:r>
      <w:r w:rsidRPr="00F67F7E">
        <w:rPr>
          <w:rFonts w:ascii="Arial" w:eastAsia="Times New Roman" w:hAnsi="Arial" w:cs="Arial"/>
          <w:sz w:val="21"/>
          <w:szCs w:val="21"/>
          <w:lang w:val="es-MX" w:eastAsia="es-ES"/>
        </w:rPr>
        <w:t xml:space="preserve"> millones (</w:t>
      </w:r>
      <w:r w:rsidR="00C829A5" w:rsidRPr="00F67F7E">
        <w:rPr>
          <w:rFonts w:ascii="Arial" w:eastAsia="Times New Roman" w:hAnsi="Arial" w:cs="Arial"/>
          <w:sz w:val="21"/>
          <w:szCs w:val="21"/>
          <w:lang w:val="es-MX" w:eastAsia="es-ES"/>
        </w:rPr>
        <w:t>32.7</w:t>
      </w:r>
      <w:r w:rsidRPr="00F67F7E">
        <w:rPr>
          <w:rFonts w:ascii="Arial" w:eastAsia="Times New Roman" w:hAnsi="Arial" w:cs="Arial"/>
          <w:sz w:val="21"/>
          <w:szCs w:val="21"/>
          <w:lang w:val="es-MX" w:eastAsia="es-ES"/>
        </w:rPr>
        <w:t>%), el primero que incluye el cobro de los intereses generados por la Cartera Hipotecaria en Balance y los segundos productos financieros los recibidos por préstamos en Cuentas de Orden. Los gastos más representativos para el periodo 202</w:t>
      </w:r>
      <w:r w:rsidR="00C829A5" w:rsidRPr="00F67F7E">
        <w:rPr>
          <w:rFonts w:ascii="Arial" w:eastAsia="Times New Roman" w:hAnsi="Arial" w:cs="Arial"/>
          <w:sz w:val="21"/>
          <w:szCs w:val="21"/>
          <w:lang w:val="es-MX" w:eastAsia="es-ES"/>
        </w:rPr>
        <w:t>4</w:t>
      </w:r>
      <w:r w:rsidRPr="00F67F7E">
        <w:rPr>
          <w:rFonts w:ascii="Arial" w:eastAsia="Times New Roman" w:hAnsi="Arial" w:cs="Arial"/>
          <w:sz w:val="21"/>
          <w:szCs w:val="21"/>
          <w:lang w:val="es-MX" w:eastAsia="es-ES"/>
        </w:rPr>
        <w:t xml:space="preserve"> son: Saneamiento de Préstamos Hipotecarios US$</w:t>
      </w:r>
      <w:r w:rsidR="00C829A5" w:rsidRPr="00F67F7E">
        <w:rPr>
          <w:rFonts w:ascii="Arial" w:eastAsia="Times New Roman" w:hAnsi="Arial" w:cs="Arial"/>
          <w:sz w:val="21"/>
          <w:szCs w:val="21"/>
          <w:lang w:val="es-MX" w:eastAsia="es-ES"/>
        </w:rPr>
        <w:t>34.45</w:t>
      </w:r>
      <w:r w:rsidRPr="00F67F7E">
        <w:rPr>
          <w:rFonts w:ascii="Arial" w:eastAsia="Times New Roman" w:hAnsi="Arial" w:cs="Arial"/>
          <w:sz w:val="21"/>
          <w:szCs w:val="21"/>
          <w:lang w:val="es-MX" w:eastAsia="es-ES"/>
        </w:rPr>
        <w:t xml:space="preserve"> millones, los Gastos Administrativos por US$3</w:t>
      </w:r>
      <w:r w:rsidR="00C829A5" w:rsidRPr="00F67F7E">
        <w:rPr>
          <w:rFonts w:ascii="Arial" w:eastAsia="Times New Roman" w:hAnsi="Arial" w:cs="Arial"/>
          <w:sz w:val="21"/>
          <w:szCs w:val="21"/>
          <w:lang w:val="es-MX" w:eastAsia="es-ES"/>
        </w:rPr>
        <w:t>0.16</w:t>
      </w:r>
      <w:r w:rsidRPr="00F67F7E">
        <w:rPr>
          <w:rFonts w:ascii="Arial" w:eastAsia="Times New Roman" w:hAnsi="Arial" w:cs="Arial"/>
          <w:sz w:val="21"/>
          <w:szCs w:val="21"/>
          <w:lang w:val="es-MX" w:eastAsia="es-ES"/>
        </w:rPr>
        <w:t xml:space="preserve"> millones. El superávit del ejercicio fue de US$5</w:t>
      </w:r>
      <w:r w:rsidR="00C829A5" w:rsidRPr="00F67F7E">
        <w:rPr>
          <w:rFonts w:ascii="Arial" w:eastAsia="Times New Roman" w:hAnsi="Arial" w:cs="Arial"/>
          <w:sz w:val="21"/>
          <w:szCs w:val="21"/>
          <w:lang w:val="es-MX" w:eastAsia="es-ES"/>
        </w:rPr>
        <w:t>4.02</w:t>
      </w:r>
      <w:r w:rsidRPr="00F67F7E">
        <w:rPr>
          <w:rFonts w:ascii="Arial" w:eastAsia="Times New Roman" w:hAnsi="Arial" w:cs="Arial"/>
          <w:sz w:val="21"/>
          <w:szCs w:val="21"/>
          <w:lang w:val="es-MX" w:eastAsia="es-ES"/>
        </w:rPr>
        <w:t xml:space="preserve"> millones, el cual pasa a formar parte del Patrimonio como Reserva General.  Sobre los Indicadores Financieros, los datos muestran lo siguiente: -Rentabilidad sobre Patrimonio Promedio (ROE), de </w:t>
      </w:r>
      <w:r w:rsidR="00C829A5" w:rsidRPr="00F67F7E">
        <w:rPr>
          <w:rFonts w:ascii="Arial" w:eastAsia="Times New Roman" w:hAnsi="Arial" w:cs="Arial"/>
          <w:sz w:val="21"/>
          <w:szCs w:val="21"/>
          <w:lang w:val="es-MX" w:eastAsia="es-ES"/>
        </w:rPr>
        <w:t>7.91</w:t>
      </w:r>
      <w:r w:rsidRPr="00F67F7E">
        <w:rPr>
          <w:rFonts w:ascii="Arial" w:eastAsia="Times New Roman" w:hAnsi="Arial" w:cs="Arial"/>
          <w:sz w:val="21"/>
          <w:szCs w:val="21"/>
          <w:lang w:val="es-MX" w:eastAsia="es-ES"/>
        </w:rPr>
        <w:t>%. -Rentabilidad sobre Activos Promedio (ROA), de 5.</w:t>
      </w:r>
      <w:r w:rsidR="00C829A5" w:rsidRPr="00F67F7E">
        <w:rPr>
          <w:rFonts w:ascii="Arial" w:eastAsia="Times New Roman" w:hAnsi="Arial" w:cs="Arial"/>
          <w:sz w:val="21"/>
          <w:szCs w:val="21"/>
          <w:lang w:val="es-MX" w:eastAsia="es-ES"/>
        </w:rPr>
        <w:t>01</w:t>
      </w:r>
      <w:r w:rsidRPr="00F67F7E">
        <w:rPr>
          <w:rFonts w:ascii="Arial" w:eastAsia="Times New Roman" w:hAnsi="Arial" w:cs="Arial"/>
          <w:sz w:val="21"/>
          <w:szCs w:val="21"/>
          <w:lang w:val="es-MX" w:eastAsia="es-ES"/>
        </w:rPr>
        <w:t>% y se presentó la cobertura de saneamiento para activos en riesgo sobre: Cartera Vencida, Cartera Reestructurada y Activos Extraordinarios. Sobre el Informe de los Auditores Independientes, expuso la opinión favorable de la firma Velásquez Granados y Cía., sobre los estados financieros</w:t>
      </w:r>
      <w:r w:rsidR="00C829A5" w:rsidRPr="00F67F7E">
        <w:rPr>
          <w:rFonts w:ascii="Arial" w:eastAsia="Times New Roman" w:hAnsi="Arial" w:cs="Arial"/>
          <w:sz w:val="21"/>
          <w:szCs w:val="21"/>
          <w:lang w:val="es-MX" w:eastAsia="es-ES"/>
        </w:rPr>
        <w:t>.</w:t>
      </w:r>
      <w:r w:rsidRPr="00F67F7E">
        <w:rPr>
          <w:rFonts w:ascii="Arial" w:eastAsia="Times New Roman" w:hAnsi="Arial" w:cs="Arial"/>
          <w:sz w:val="21"/>
          <w:szCs w:val="21"/>
          <w:lang w:val="es-MX" w:eastAsia="es-ES"/>
        </w:rPr>
        <w:t xml:space="preserve"> La licenciada Martinez de Flores, luego de finalizar su exposición completa</w:t>
      </w:r>
      <w:r w:rsidR="000B6693">
        <w:rPr>
          <w:rFonts w:ascii="Arial" w:eastAsia="Times New Roman" w:hAnsi="Arial" w:cs="Arial"/>
          <w:sz w:val="21"/>
          <w:szCs w:val="21"/>
          <w:lang w:val="es-MX" w:eastAsia="es-ES"/>
        </w:rPr>
        <w:t xml:space="preserve"> y detallada</w:t>
      </w:r>
      <w:r w:rsidRPr="00F67F7E">
        <w:rPr>
          <w:rFonts w:ascii="Arial" w:eastAsia="Times New Roman" w:hAnsi="Arial" w:cs="Arial"/>
          <w:sz w:val="21"/>
          <w:szCs w:val="21"/>
          <w:lang w:val="es-MX" w:eastAsia="es-ES"/>
        </w:rPr>
        <w:t xml:space="preserve"> de la Memoria de Labores, conforme lo</w:t>
      </w:r>
      <w:r w:rsidR="000B6693">
        <w:rPr>
          <w:rFonts w:ascii="Arial" w:eastAsia="Times New Roman" w:hAnsi="Arial" w:cs="Arial"/>
          <w:sz w:val="21"/>
          <w:szCs w:val="21"/>
          <w:lang w:val="es-MX" w:eastAsia="es-ES"/>
        </w:rPr>
        <w:t xml:space="preserve"> relacionado</w:t>
      </w:r>
      <w:r w:rsidRPr="00F67F7E">
        <w:rPr>
          <w:rFonts w:ascii="Arial" w:eastAsia="Times New Roman" w:hAnsi="Arial" w:cs="Arial"/>
          <w:sz w:val="21"/>
          <w:szCs w:val="21"/>
          <w:lang w:val="es-MX" w:eastAsia="es-ES"/>
        </w:rPr>
        <w:t xml:space="preserve"> en el documento que se adjunta a la presente acta, solicitó a Junta Directiva dar por conocido el informe y autorizar que se presente a la Asamblea de Gobernadores. Junta Directiva, conocido el informe presentado por la Gerenta de Planificación, además de efectuar los comentarios correspondientes, y sobre la base del artículo 26 literal d) de la Ley del Fondo Social para la Vivienda, por unanimidad ACUERDA:</w:t>
      </w:r>
    </w:p>
    <w:p w14:paraId="08635F55" w14:textId="77777777" w:rsidR="000811FD" w:rsidRPr="00F67F7E" w:rsidRDefault="000811FD" w:rsidP="000811FD">
      <w:pPr>
        <w:spacing w:after="0" w:line="240" w:lineRule="auto"/>
        <w:ind w:left="-284" w:right="119"/>
        <w:jc w:val="both"/>
        <w:rPr>
          <w:rFonts w:ascii="Arial" w:eastAsia="Times New Roman" w:hAnsi="Arial" w:cs="Arial"/>
          <w:sz w:val="21"/>
          <w:szCs w:val="21"/>
          <w:lang w:val="es-MX" w:eastAsia="es-ES"/>
        </w:rPr>
      </w:pPr>
    </w:p>
    <w:p w14:paraId="14F1392D" w14:textId="77777777" w:rsidR="00C829A5" w:rsidRPr="00F67F7E" w:rsidRDefault="00C829A5" w:rsidP="00C829A5">
      <w:pPr>
        <w:numPr>
          <w:ilvl w:val="0"/>
          <w:numId w:val="44"/>
        </w:numPr>
        <w:tabs>
          <w:tab w:val="left" w:pos="720"/>
        </w:tabs>
        <w:spacing w:after="0" w:line="240" w:lineRule="auto"/>
        <w:ind w:left="0" w:right="-801" w:hanging="284"/>
        <w:contextualSpacing/>
        <w:jc w:val="both"/>
        <w:rPr>
          <w:rFonts w:ascii="Arial" w:eastAsia="Times New Roman" w:hAnsi="Arial" w:cs="Arial"/>
          <w:sz w:val="21"/>
          <w:szCs w:val="21"/>
          <w:lang w:val="es-MX" w:eastAsia="es-ES"/>
        </w:rPr>
      </w:pPr>
      <w:r w:rsidRPr="00F67F7E">
        <w:rPr>
          <w:rFonts w:ascii="Arial" w:eastAsia="Times New Roman" w:hAnsi="Arial" w:cs="Arial"/>
          <w:sz w:val="21"/>
          <w:szCs w:val="21"/>
          <w:lang w:val="es-MX" w:eastAsia="es-ES"/>
        </w:rPr>
        <w:t>Dar por conocido el informe de la Memoria Anual de Labores correspondiente al ejercicio 2024.</w:t>
      </w:r>
    </w:p>
    <w:p w14:paraId="7E07A681" w14:textId="77777777" w:rsidR="00C829A5" w:rsidRPr="00F67F7E" w:rsidRDefault="00C829A5" w:rsidP="00C829A5">
      <w:pPr>
        <w:tabs>
          <w:tab w:val="left" w:pos="720"/>
        </w:tabs>
        <w:spacing w:after="0" w:line="240" w:lineRule="auto"/>
        <w:ind w:right="-801"/>
        <w:contextualSpacing/>
        <w:jc w:val="both"/>
        <w:rPr>
          <w:rFonts w:ascii="Arial" w:eastAsia="Times New Roman" w:hAnsi="Arial" w:cs="Arial"/>
          <w:sz w:val="21"/>
          <w:szCs w:val="21"/>
          <w:lang w:val="es-MX" w:eastAsia="es-ES"/>
        </w:rPr>
      </w:pPr>
    </w:p>
    <w:p w14:paraId="052B2FAB" w14:textId="1FFBA2E2" w:rsidR="00C829A5" w:rsidRPr="00F67F7E" w:rsidRDefault="00C829A5" w:rsidP="00F67F7E">
      <w:pPr>
        <w:numPr>
          <w:ilvl w:val="0"/>
          <w:numId w:val="44"/>
        </w:numPr>
        <w:shd w:val="clear" w:color="auto" w:fill="FFFFFF" w:themeFill="background1"/>
        <w:tabs>
          <w:tab w:val="left" w:pos="720"/>
        </w:tabs>
        <w:spacing w:after="0" w:line="240" w:lineRule="auto"/>
        <w:ind w:left="0" w:right="-801" w:hanging="284"/>
        <w:contextualSpacing/>
        <w:jc w:val="both"/>
        <w:rPr>
          <w:rFonts w:ascii="Arial" w:eastAsia="Times New Roman" w:hAnsi="Arial" w:cs="Arial"/>
          <w:sz w:val="21"/>
          <w:szCs w:val="21"/>
          <w:lang w:val="es-MX" w:eastAsia="es-ES"/>
        </w:rPr>
      </w:pPr>
      <w:r w:rsidRPr="00F67F7E">
        <w:rPr>
          <w:rFonts w:ascii="Arial" w:eastAsia="Times New Roman" w:hAnsi="Arial" w:cs="Arial"/>
          <w:sz w:val="21"/>
          <w:szCs w:val="21"/>
          <w:lang w:val="es-MX" w:eastAsia="es-ES"/>
        </w:rPr>
        <w:t>Autorizar que se presente la Memoria Anual de Labores del Fondo Social para la Vivienda correspondiente al ejercicio 2024 ante la Asamblea de Gobernadores conforme lo establece el artículo 16 literal b) de la Ley del FSV.</w:t>
      </w:r>
    </w:p>
    <w:bookmarkEnd w:id="20"/>
    <w:p w14:paraId="57E61858" w14:textId="77777777" w:rsidR="001B7A7E" w:rsidRPr="00F67F7E" w:rsidRDefault="001B7A7E" w:rsidP="00F67F7E">
      <w:pPr>
        <w:shd w:val="clear" w:color="auto" w:fill="FFFFFF" w:themeFill="background1"/>
        <w:tabs>
          <w:tab w:val="left" w:pos="284"/>
        </w:tabs>
        <w:spacing w:after="0" w:line="240" w:lineRule="auto"/>
        <w:ind w:left="-284" w:right="-801"/>
        <w:jc w:val="both"/>
        <w:rPr>
          <w:rFonts w:ascii="Arial" w:eastAsia="Times New Roman" w:hAnsi="Arial" w:cs="Arial"/>
          <w:sz w:val="21"/>
          <w:szCs w:val="21"/>
          <w:lang w:eastAsia="es-ES"/>
        </w:rPr>
      </w:pPr>
    </w:p>
    <w:p w14:paraId="1F1B140F" w14:textId="77777777" w:rsidR="001B7A7E" w:rsidRPr="00F67F7E" w:rsidRDefault="001B7A7E" w:rsidP="00F67F7E">
      <w:pPr>
        <w:shd w:val="clear" w:color="auto" w:fill="FFFFFF" w:themeFill="background1"/>
        <w:tabs>
          <w:tab w:val="left" w:pos="284"/>
        </w:tabs>
        <w:spacing w:after="0" w:line="240" w:lineRule="auto"/>
        <w:ind w:left="-284" w:right="-801"/>
        <w:jc w:val="both"/>
        <w:rPr>
          <w:rFonts w:ascii="Arial" w:eastAsia="Times New Roman" w:hAnsi="Arial" w:cs="Arial"/>
          <w:sz w:val="21"/>
          <w:szCs w:val="21"/>
          <w:lang w:eastAsia="es-ES"/>
        </w:rPr>
      </w:pPr>
    </w:p>
    <w:p w14:paraId="4E13D7A7" w14:textId="77777777" w:rsidR="00CA46CD" w:rsidRPr="00CA46CD" w:rsidRDefault="001B7A7E" w:rsidP="00F67F7E">
      <w:pPr>
        <w:numPr>
          <w:ilvl w:val="0"/>
          <w:numId w:val="1"/>
        </w:numPr>
        <w:shd w:val="clear" w:color="auto" w:fill="FFFFFF" w:themeFill="background1"/>
        <w:tabs>
          <w:tab w:val="left" w:pos="284"/>
        </w:tabs>
        <w:spacing w:after="0" w:line="240" w:lineRule="auto"/>
        <w:ind w:left="-284" w:right="-801" w:hanging="142"/>
        <w:jc w:val="both"/>
        <w:rPr>
          <w:rFonts w:ascii="Arial" w:eastAsia="Times New Roman" w:hAnsi="Arial" w:cs="Arial"/>
          <w:sz w:val="21"/>
          <w:szCs w:val="21"/>
          <w:lang w:eastAsia="es-ES"/>
        </w:rPr>
      </w:pPr>
      <w:bookmarkStart w:id="21" w:name="_Hlk190442096"/>
      <w:r w:rsidRPr="00F67F7E">
        <w:rPr>
          <w:rFonts w:ascii="Arial" w:hAnsi="Arial" w:cs="Arial"/>
          <w:b/>
          <w:sz w:val="21"/>
          <w:szCs w:val="21"/>
        </w:rPr>
        <w:t>RENOVACIÓN EN LETRAS DEL TESORO (LETES)</w:t>
      </w:r>
      <w:r w:rsidR="000145CD" w:rsidRPr="00F67F7E">
        <w:rPr>
          <w:rFonts w:ascii="Arial" w:hAnsi="Arial" w:cs="Arial"/>
          <w:b/>
          <w:sz w:val="21"/>
          <w:szCs w:val="21"/>
        </w:rPr>
        <w:t xml:space="preserve">. </w:t>
      </w:r>
      <w:bookmarkStart w:id="22" w:name="_Hlk190694940"/>
      <w:bookmarkEnd w:id="21"/>
      <w:r w:rsidR="0071660B" w:rsidRPr="00F67F7E">
        <w:rPr>
          <w:rFonts w:ascii="Arial" w:eastAsia="Times New Roman" w:hAnsi="Arial" w:cs="Arial"/>
          <w:sz w:val="21"/>
          <w:szCs w:val="21"/>
          <w:lang w:val="es-MX" w:eastAsia="es-ES"/>
        </w:rPr>
        <w:t xml:space="preserve">El </w:t>
      </w:r>
      <w:proofErr w:type="gramStart"/>
      <w:r w:rsidR="0071660B" w:rsidRPr="00F67F7E">
        <w:rPr>
          <w:rFonts w:ascii="Arial" w:eastAsia="Times New Roman" w:hAnsi="Arial" w:cs="Arial"/>
          <w:sz w:val="21"/>
          <w:szCs w:val="21"/>
          <w:lang w:val="es-MX" w:eastAsia="es-ES"/>
        </w:rPr>
        <w:t>Presidente</w:t>
      </w:r>
      <w:proofErr w:type="gramEnd"/>
      <w:r w:rsidR="0071660B" w:rsidRPr="00F67F7E">
        <w:rPr>
          <w:rFonts w:ascii="Arial" w:eastAsia="Times New Roman" w:hAnsi="Arial" w:cs="Arial"/>
          <w:sz w:val="21"/>
          <w:szCs w:val="21"/>
          <w:lang w:val="es-MX" w:eastAsia="es-ES"/>
        </w:rPr>
        <w:t xml:space="preserve"> y Director Ejecutivo invitó al licenciado René Cuellar Marenco, Gerente de Finanzas, para presentar a Junta Directiva el informe sobre la inversión realizada en Letras del Tesoro (LETES) emitidas por el Ministerio de Hacienda de El Salvador. </w:t>
      </w:r>
    </w:p>
    <w:p w14:paraId="75826419" w14:textId="2A6C1A6E" w:rsidR="00CA46CD" w:rsidRDefault="00CA46CD" w:rsidP="00CA46CD">
      <w:pPr>
        <w:shd w:val="clear" w:color="auto" w:fill="FFFFFF" w:themeFill="background1"/>
        <w:tabs>
          <w:tab w:val="left" w:pos="284"/>
        </w:tabs>
        <w:spacing w:after="0" w:line="240" w:lineRule="auto"/>
        <w:ind w:left="-284" w:right="-801"/>
        <w:jc w:val="both"/>
        <w:rPr>
          <w:rFonts w:ascii="Arial" w:hAnsi="Arial" w:cs="Arial"/>
          <w:b/>
          <w:sz w:val="21"/>
          <w:szCs w:val="21"/>
        </w:rPr>
      </w:pPr>
      <w:r>
        <w:rPr>
          <w:rFonts w:ascii="Arial" w:hAnsi="Arial" w:cs="Arial"/>
          <w:b/>
          <w:noProof/>
          <w:sz w:val="21"/>
          <w:szCs w:val="21"/>
          <w14:ligatures w14:val="standardContextual"/>
        </w:rPr>
        <mc:AlternateContent>
          <mc:Choice Requires="wps">
            <w:drawing>
              <wp:anchor distT="0" distB="0" distL="114300" distR="114300" simplePos="0" relativeHeight="251659264" behindDoc="0" locked="0" layoutInCell="1" allowOverlap="1" wp14:anchorId="103EB2D3" wp14:editId="5FCCD03E">
                <wp:simplePos x="0" y="0"/>
                <wp:positionH relativeFrom="column">
                  <wp:posOffset>1577340</wp:posOffset>
                </wp:positionH>
                <wp:positionV relativeFrom="paragraph">
                  <wp:posOffset>121285</wp:posOffset>
                </wp:positionV>
                <wp:extent cx="1371600" cy="1409700"/>
                <wp:effectExtent l="0" t="0" r="19050" b="19050"/>
                <wp:wrapNone/>
                <wp:docPr id="1148267326" name="Conector recto 1"/>
                <wp:cNvGraphicFramePr/>
                <a:graphic xmlns:a="http://schemas.openxmlformats.org/drawingml/2006/main">
                  <a:graphicData uri="http://schemas.microsoft.com/office/word/2010/wordprocessingShape">
                    <wps:wsp>
                      <wps:cNvCnPr/>
                      <wps:spPr>
                        <a:xfrm flipV="1">
                          <a:off x="0" y="0"/>
                          <a:ext cx="1371600" cy="1409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570F17"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24.2pt,9.55pt" to="232.2pt,1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" strokecolor="black [3200]" strokeweight=".5pt">
                <v:stroke joinstyle="miter"/>
              </v:line>
            </w:pict>
          </mc:Fallback>
        </mc:AlternateContent>
      </w:r>
    </w:p>
    <w:p w14:paraId="11035A87" w14:textId="77777777" w:rsidR="00CA46CD" w:rsidRDefault="00CA46CD" w:rsidP="00CA46CD">
      <w:pPr>
        <w:shd w:val="clear" w:color="auto" w:fill="FFFFFF" w:themeFill="background1"/>
        <w:tabs>
          <w:tab w:val="left" w:pos="284"/>
        </w:tabs>
        <w:spacing w:after="0" w:line="240" w:lineRule="auto"/>
        <w:ind w:left="-284" w:right="-801"/>
        <w:jc w:val="both"/>
        <w:rPr>
          <w:rFonts w:ascii="Arial" w:hAnsi="Arial" w:cs="Arial"/>
          <w:b/>
          <w:sz w:val="21"/>
          <w:szCs w:val="21"/>
        </w:rPr>
      </w:pPr>
    </w:p>
    <w:p w14:paraId="540EC508" w14:textId="77777777" w:rsidR="00CA46CD" w:rsidRDefault="00CA46CD" w:rsidP="00CA46CD">
      <w:pPr>
        <w:shd w:val="clear" w:color="auto" w:fill="FFFFFF" w:themeFill="background1"/>
        <w:tabs>
          <w:tab w:val="left" w:pos="284"/>
        </w:tabs>
        <w:spacing w:after="0" w:line="240" w:lineRule="auto"/>
        <w:ind w:left="-284" w:right="-801"/>
        <w:jc w:val="both"/>
        <w:rPr>
          <w:rFonts w:ascii="Arial" w:hAnsi="Arial" w:cs="Arial"/>
          <w:b/>
          <w:sz w:val="21"/>
          <w:szCs w:val="21"/>
        </w:rPr>
      </w:pPr>
    </w:p>
    <w:p w14:paraId="681B0E4A" w14:textId="77777777" w:rsidR="00CA46CD" w:rsidRDefault="00CA46CD" w:rsidP="00CA46CD">
      <w:pPr>
        <w:shd w:val="clear" w:color="auto" w:fill="FFFFFF" w:themeFill="background1"/>
        <w:tabs>
          <w:tab w:val="left" w:pos="284"/>
        </w:tabs>
        <w:spacing w:after="0" w:line="240" w:lineRule="auto"/>
        <w:ind w:left="-284" w:right="-801"/>
        <w:jc w:val="both"/>
        <w:rPr>
          <w:rFonts w:ascii="Arial" w:hAnsi="Arial" w:cs="Arial"/>
          <w:b/>
          <w:sz w:val="21"/>
          <w:szCs w:val="21"/>
        </w:rPr>
      </w:pPr>
    </w:p>
    <w:p w14:paraId="2A480AC9" w14:textId="77777777" w:rsidR="00CA46CD" w:rsidRDefault="00CA46CD" w:rsidP="00CA46CD">
      <w:pPr>
        <w:shd w:val="clear" w:color="auto" w:fill="FFFFFF" w:themeFill="background1"/>
        <w:tabs>
          <w:tab w:val="left" w:pos="284"/>
        </w:tabs>
        <w:spacing w:after="0" w:line="240" w:lineRule="auto"/>
        <w:ind w:left="-284" w:right="-801"/>
        <w:jc w:val="both"/>
        <w:rPr>
          <w:rFonts w:ascii="Arial" w:hAnsi="Arial" w:cs="Arial"/>
          <w:b/>
          <w:sz w:val="21"/>
          <w:szCs w:val="21"/>
        </w:rPr>
      </w:pPr>
    </w:p>
    <w:p w14:paraId="2E69EB30" w14:textId="77777777" w:rsidR="00CA46CD" w:rsidRDefault="00CA46CD" w:rsidP="00CA46CD">
      <w:pPr>
        <w:shd w:val="clear" w:color="auto" w:fill="FFFFFF" w:themeFill="background1"/>
        <w:tabs>
          <w:tab w:val="left" w:pos="284"/>
        </w:tabs>
        <w:spacing w:after="0" w:line="240" w:lineRule="auto"/>
        <w:ind w:left="-284" w:right="-801"/>
        <w:jc w:val="both"/>
        <w:rPr>
          <w:rFonts w:ascii="Arial" w:hAnsi="Arial" w:cs="Arial"/>
          <w:b/>
          <w:sz w:val="21"/>
          <w:szCs w:val="21"/>
        </w:rPr>
      </w:pPr>
    </w:p>
    <w:p w14:paraId="60E6D747" w14:textId="77777777" w:rsidR="00CA46CD" w:rsidRDefault="00CA46CD" w:rsidP="00CA46CD">
      <w:pPr>
        <w:shd w:val="clear" w:color="auto" w:fill="FFFFFF" w:themeFill="background1"/>
        <w:tabs>
          <w:tab w:val="left" w:pos="284"/>
        </w:tabs>
        <w:spacing w:after="0" w:line="240" w:lineRule="auto"/>
        <w:ind w:left="-284" w:right="-801"/>
        <w:jc w:val="both"/>
        <w:rPr>
          <w:rFonts w:ascii="Arial" w:hAnsi="Arial" w:cs="Arial"/>
          <w:b/>
          <w:sz w:val="21"/>
          <w:szCs w:val="21"/>
        </w:rPr>
      </w:pPr>
    </w:p>
    <w:p w14:paraId="5C96B51B" w14:textId="77777777" w:rsidR="00CA46CD" w:rsidRDefault="00CA46CD" w:rsidP="00CA46CD">
      <w:pPr>
        <w:shd w:val="clear" w:color="auto" w:fill="FFFFFF" w:themeFill="background1"/>
        <w:tabs>
          <w:tab w:val="left" w:pos="284"/>
        </w:tabs>
        <w:spacing w:after="0" w:line="240" w:lineRule="auto"/>
        <w:ind w:left="-284" w:right="-801"/>
        <w:jc w:val="both"/>
        <w:rPr>
          <w:rFonts w:ascii="Arial" w:hAnsi="Arial" w:cs="Arial"/>
          <w:b/>
          <w:sz w:val="21"/>
          <w:szCs w:val="21"/>
        </w:rPr>
      </w:pPr>
    </w:p>
    <w:p w14:paraId="747831BF" w14:textId="77777777" w:rsidR="00CA46CD" w:rsidRDefault="00CA46CD" w:rsidP="00CA46CD">
      <w:pPr>
        <w:shd w:val="clear" w:color="auto" w:fill="FFFFFF" w:themeFill="background1"/>
        <w:tabs>
          <w:tab w:val="left" w:pos="284"/>
        </w:tabs>
        <w:spacing w:after="0" w:line="240" w:lineRule="auto"/>
        <w:ind w:left="-284" w:right="-801"/>
        <w:jc w:val="both"/>
        <w:rPr>
          <w:rFonts w:ascii="Arial" w:hAnsi="Arial" w:cs="Arial"/>
          <w:b/>
          <w:sz w:val="21"/>
          <w:szCs w:val="21"/>
        </w:rPr>
      </w:pPr>
    </w:p>
    <w:p w14:paraId="6564A338" w14:textId="77777777" w:rsidR="00CA46CD" w:rsidRDefault="00CA46CD" w:rsidP="00CA46CD">
      <w:pPr>
        <w:shd w:val="clear" w:color="auto" w:fill="FFFFFF" w:themeFill="background1"/>
        <w:tabs>
          <w:tab w:val="left" w:pos="284"/>
        </w:tabs>
        <w:spacing w:after="0" w:line="240" w:lineRule="auto"/>
        <w:ind w:left="-284" w:right="-801"/>
        <w:jc w:val="both"/>
        <w:rPr>
          <w:rFonts w:ascii="Arial" w:hAnsi="Arial" w:cs="Arial"/>
          <w:b/>
          <w:sz w:val="21"/>
          <w:szCs w:val="21"/>
        </w:rPr>
      </w:pPr>
    </w:p>
    <w:p w14:paraId="22794E49" w14:textId="77777777" w:rsidR="00CA46CD" w:rsidRDefault="00CA46CD" w:rsidP="00CA46CD">
      <w:pPr>
        <w:shd w:val="clear" w:color="auto" w:fill="FFFFFF" w:themeFill="background1"/>
        <w:tabs>
          <w:tab w:val="left" w:pos="284"/>
        </w:tabs>
        <w:spacing w:after="0" w:line="240" w:lineRule="auto"/>
        <w:ind w:left="-284" w:right="-801"/>
        <w:jc w:val="both"/>
        <w:rPr>
          <w:rFonts w:ascii="Arial" w:hAnsi="Arial" w:cs="Arial"/>
          <w:b/>
          <w:sz w:val="21"/>
          <w:szCs w:val="21"/>
        </w:rPr>
      </w:pPr>
    </w:p>
    <w:p w14:paraId="7E292989" w14:textId="0BF0BD63" w:rsidR="0071660B" w:rsidRPr="00F67F7E" w:rsidRDefault="00CA46CD" w:rsidP="00CA46CD">
      <w:pPr>
        <w:shd w:val="clear" w:color="auto" w:fill="FFFFFF" w:themeFill="background1"/>
        <w:tabs>
          <w:tab w:val="left" w:pos="284"/>
        </w:tabs>
        <w:spacing w:after="0" w:line="240" w:lineRule="auto"/>
        <w:ind w:left="-284" w:right="-801"/>
        <w:jc w:val="both"/>
        <w:rPr>
          <w:rFonts w:ascii="Arial" w:eastAsia="Times New Roman" w:hAnsi="Arial" w:cs="Arial"/>
          <w:sz w:val="21"/>
          <w:szCs w:val="21"/>
          <w:lang w:eastAsia="es-ES"/>
        </w:rPr>
      </w:pPr>
      <w:r>
        <w:rPr>
          <w:rFonts w:ascii="Arial" w:hAnsi="Arial" w:cs="Arial"/>
          <w:b/>
          <w:sz w:val="21"/>
          <w:szCs w:val="21"/>
        </w:rPr>
        <w:t xml:space="preserve">                                                                                   </w:t>
      </w:r>
      <w:r w:rsidR="0071660B" w:rsidRPr="00F67F7E">
        <w:rPr>
          <w:rFonts w:ascii="Arial" w:eastAsia="Times New Roman" w:hAnsi="Arial" w:cs="Arial"/>
          <w:sz w:val="21"/>
          <w:szCs w:val="21"/>
          <w:lang w:val="es-MX" w:eastAsia="es-ES"/>
        </w:rPr>
        <w:t xml:space="preserve">Junta Directiva, después de conocer el informe expuesto por el licenciado René Cuéllar Marenco, Gerente de Finanzas, sobre la base del artículo 8 literal a), y el artículo 26 literal d) de la Ley del Fondo Social para la Vivienda; por unanimidad ACUERDA: </w:t>
      </w:r>
    </w:p>
    <w:p w14:paraId="0C2B63E9" w14:textId="77777777" w:rsidR="0071660B" w:rsidRPr="00F67F7E" w:rsidRDefault="0071660B" w:rsidP="0071660B">
      <w:pPr>
        <w:spacing w:after="0" w:line="240" w:lineRule="auto"/>
        <w:ind w:left="-142"/>
        <w:jc w:val="both"/>
        <w:rPr>
          <w:rFonts w:ascii="Arial" w:eastAsia="Times New Roman" w:hAnsi="Arial" w:cs="Arial"/>
          <w:sz w:val="21"/>
          <w:szCs w:val="21"/>
          <w:lang w:val="es-MX" w:eastAsia="es-ES"/>
        </w:rPr>
      </w:pPr>
    </w:p>
    <w:p w14:paraId="2C79D7CC" w14:textId="4258DFB5" w:rsidR="0071660B" w:rsidRPr="00F67F7E" w:rsidRDefault="0071660B" w:rsidP="0071660B">
      <w:pPr>
        <w:numPr>
          <w:ilvl w:val="0"/>
          <w:numId w:val="39"/>
        </w:numPr>
        <w:spacing w:after="0" w:line="240" w:lineRule="auto"/>
        <w:ind w:left="426" w:right="-801" w:hanging="357"/>
        <w:contextualSpacing/>
        <w:jc w:val="both"/>
        <w:rPr>
          <w:rFonts w:ascii="Arial" w:eastAsia="Times New Roman" w:hAnsi="Arial" w:cs="Arial"/>
          <w:sz w:val="21"/>
          <w:szCs w:val="21"/>
          <w:lang w:val="es-MX" w:eastAsia="es-ES"/>
        </w:rPr>
      </w:pPr>
      <w:r w:rsidRPr="00F67F7E">
        <w:rPr>
          <w:rFonts w:ascii="Arial" w:eastAsia="Times New Roman" w:hAnsi="Arial" w:cs="Arial"/>
          <w:sz w:val="21"/>
          <w:szCs w:val="21"/>
          <w:lang w:val="es-MX" w:eastAsia="es-ES"/>
        </w:rPr>
        <w:t xml:space="preserve">Darse por enterado </w:t>
      </w:r>
      <w:r w:rsidR="00CA46CD">
        <w:rPr>
          <w:rFonts w:ascii="Arial" w:eastAsia="Times New Roman" w:hAnsi="Arial" w:cs="Arial"/>
          <w:sz w:val="21"/>
          <w:szCs w:val="21"/>
          <w:lang w:val="es-MX" w:eastAsia="es-ES"/>
        </w:rPr>
        <w:t xml:space="preserve">_________________________________________________ </w:t>
      </w:r>
      <w:r w:rsidRPr="00F67F7E">
        <w:rPr>
          <w:rFonts w:ascii="Arial" w:eastAsia="Times New Roman" w:hAnsi="Arial" w:cs="Arial"/>
          <w:sz w:val="21"/>
          <w:szCs w:val="21"/>
          <w:lang w:val="es-MX" w:eastAsia="es-ES"/>
        </w:rPr>
        <w:t xml:space="preserve">de la Letras del Tesoro Serie O de la emisión SV_LETES 21/2024 a nombre del Fondo Social para la Vivienda por </w:t>
      </w:r>
      <w:r w:rsidR="00CA46CD">
        <w:rPr>
          <w:rFonts w:ascii="Arial" w:eastAsia="Times New Roman" w:hAnsi="Arial" w:cs="Arial"/>
          <w:sz w:val="21"/>
          <w:szCs w:val="21"/>
          <w:lang w:val="es-MX" w:eastAsia="es-ES"/>
        </w:rPr>
        <w:t>________________________</w:t>
      </w:r>
      <w:r w:rsidRPr="00F67F7E">
        <w:rPr>
          <w:rFonts w:ascii="Arial" w:eastAsia="Times New Roman" w:hAnsi="Arial" w:cs="Arial"/>
          <w:sz w:val="21"/>
          <w:szCs w:val="21"/>
          <w:lang w:val="es-MX" w:eastAsia="es-ES"/>
        </w:rPr>
        <w:t xml:space="preserve">. </w:t>
      </w:r>
    </w:p>
    <w:p w14:paraId="0F71A050" w14:textId="77777777" w:rsidR="0071660B" w:rsidRPr="00F67F7E" w:rsidRDefault="0071660B" w:rsidP="0071660B">
      <w:pPr>
        <w:spacing w:after="0" w:line="240" w:lineRule="auto"/>
        <w:ind w:left="426" w:right="-801"/>
        <w:contextualSpacing/>
        <w:jc w:val="both"/>
        <w:rPr>
          <w:rFonts w:ascii="Arial" w:eastAsia="Times New Roman" w:hAnsi="Arial" w:cs="Arial"/>
          <w:sz w:val="21"/>
          <w:szCs w:val="21"/>
          <w:lang w:val="es-MX" w:eastAsia="es-ES"/>
        </w:rPr>
      </w:pPr>
    </w:p>
    <w:p w14:paraId="03D8E48C" w14:textId="6388DECD" w:rsidR="001B7A7E" w:rsidRDefault="0071660B" w:rsidP="0071660B">
      <w:pPr>
        <w:numPr>
          <w:ilvl w:val="0"/>
          <w:numId w:val="39"/>
        </w:numPr>
        <w:spacing w:after="0" w:line="240" w:lineRule="auto"/>
        <w:ind w:left="426" w:right="-801" w:hanging="357"/>
        <w:contextualSpacing/>
        <w:jc w:val="both"/>
        <w:rPr>
          <w:rFonts w:ascii="Arial" w:eastAsia="Times New Roman" w:hAnsi="Arial" w:cs="Arial"/>
          <w:sz w:val="21"/>
          <w:szCs w:val="21"/>
          <w:lang w:val="es-MX" w:eastAsia="es-ES"/>
        </w:rPr>
      </w:pPr>
      <w:r w:rsidRPr="00F67F7E">
        <w:rPr>
          <w:rFonts w:ascii="Arial" w:eastAsia="Times New Roman" w:hAnsi="Arial" w:cs="Arial"/>
          <w:sz w:val="21"/>
          <w:szCs w:val="21"/>
          <w:lang w:val="es-MX" w:eastAsia="es-ES"/>
        </w:rPr>
        <w:t>Autorizar que se presente en la próxima Asamblea de Gobernadores la solicitud de inversión en Letras del Tesoro</w:t>
      </w:r>
      <w:bookmarkEnd w:id="22"/>
      <w:r w:rsidRPr="00F67F7E">
        <w:rPr>
          <w:rFonts w:ascii="Arial" w:eastAsia="Times New Roman" w:hAnsi="Arial" w:cs="Arial"/>
          <w:sz w:val="21"/>
          <w:szCs w:val="21"/>
          <w:lang w:val="es-MX" w:eastAsia="es-ES"/>
        </w:rPr>
        <w:t>.</w:t>
      </w:r>
    </w:p>
    <w:p w14:paraId="345C71AD" w14:textId="77777777" w:rsidR="00CA46CD" w:rsidRDefault="00CA46CD" w:rsidP="00CA46CD">
      <w:pPr>
        <w:jc w:val="both"/>
        <w:rPr>
          <w:rFonts w:ascii="Arial" w:hAnsi="Arial" w:cs="Arial"/>
          <w:bCs/>
          <w:color w:val="FF0000"/>
          <w:sz w:val="20"/>
          <w:szCs w:val="20"/>
        </w:rPr>
      </w:pPr>
      <w:bookmarkStart w:id="23" w:name="_Hlk31387777"/>
    </w:p>
    <w:p w14:paraId="286834EE" w14:textId="4102237E" w:rsidR="00CA46CD" w:rsidRPr="00CA46CD" w:rsidRDefault="00CA46CD" w:rsidP="00CA46CD">
      <w:pPr>
        <w:jc w:val="both"/>
        <w:rPr>
          <w:rFonts w:ascii="Arial" w:hAnsi="Arial" w:cs="Arial"/>
          <w:bCs/>
          <w:color w:val="FF0000"/>
          <w:sz w:val="20"/>
          <w:szCs w:val="20"/>
        </w:rPr>
      </w:pPr>
      <w:r w:rsidRPr="00CA46CD">
        <w:rPr>
          <w:rFonts w:ascii="Arial" w:hAnsi="Arial" w:cs="Arial"/>
          <w:bCs/>
          <w:color w:val="FF0000"/>
          <w:sz w:val="20"/>
          <w:szCs w:val="20"/>
        </w:rPr>
        <w:t xml:space="preserve">Supresión de información reservada, de conformidad a lo dispuesto en el art. 19 literal </w:t>
      </w:r>
      <w:r>
        <w:rPr>
          <w:rFonts w:ascii="Arial" w:hAnsi="Arial" w:cs="Arial"/>
          <w:bCs/>
          <w:color w:val="FF0000"/>
          <w:sz w:val="20"/>
          <w:szCs w:val="20"/>
        </w:rPr>
        <w:t>g</w:t>
      </w:r>
      <w:r w:rsidRPr="00CA46CD">
        <w:rPr>
          <w:rFonts w:ascii="Arial" w:hAnsi="Arial" w:cs="Arial"/>
          <w:bCs/>
          <w:color w:val="FF0000"/>
          <w:sz w:val="20"/>
          <w:szCs w:val="20"/>
        </w:rPr>
        <w:t xml:space="preserve">) LAIP, para el plazo de </w:t>
      </w:r>
      <w:r>
        <w:rPr>
          <w:rFonts w:ascii="Arial" w:hAnsi="Arial" w:cs="Arial"/>
          <w:bCs/>
          <w:color w:val="FF0000"/>
          <w:sz w:val="20"/>
          <w:szCs w:val="20"/>
        </w:rPr>
        <w:t>UN MES</w:t>
      </w:r>
      <w:r w:rsidRPr="00CA46CD">
        <w:rPr>
          <w:rFonts w:ascii="Arial" w:hAnsi="Arial" w:cs="Arial"/>
          <w:bCs/>
          <w:color w:val="FF0000"/>
          <w:sz w:val="20"/>
          <w:szCs w:val="20"/>
        </w:rPr>
        <w:t xml:space="preserve">. Declaratoria de Reserva </w:t>
      </w:r>
      <w:proofErr w:type="spellStart"/>
      <w:r w:rsidRPr="00CA46CD">
        <w:rPr>
          <w:rFonts w:ascii="Arial" w:hAnsi="Arial" w:cs="Arial"/>
          <w:bCs/>
          <w:color w:val="FF0000"/>
          <w:sz w:val="20"/>
          <w:szCs w:val="20"/>
        </w:rPr>
        <w:t>N°</w:t>
      </w:r>
      <w:proofErr w:type="spellEnd"/>
      <w:r w:rsidRPr="00CA46CD">
        <w:rPr>
          <w:rFonts w:ascii="Arial" w:hAnsi="Arial" w:cs="Arial"/>
          <w:bCs/>
          <w:color w:val="FF0000"/>
          <w:sz w:val="20"/>
          <w:szCs w:val="20"/>
        </w:rPr>
        <w:t xml:space="preserve"> JD/</w:t>
      </w:r>
      <w:r>
        <w:rPr>
          <w:rFonts w:ascii="Arial" w:hAnsi="Arial" w:cs="Arial"/>
          <w:bCs/>
          <w:color w:val="FF0000"/>
          <w:sz w:val="20"/>
          <w:szCs w:val="20"/>
        </w:rPr>
        <w:t>2025/07</w:t>
      </w:r>
      <w:r w:rsidRPr="00CA46CD">
        <w:rPr>
          <w:rFonts w:ascii="Arial" w:hAnsi="Arial" w:cs="Arial"/>
          <w:bCs/>
          <w:color w:val="FF0000"/>
          <w:sz w:val="20"/>
          <w:szCs w:val="20"/>
        </w:rPr>
        <w:t>.</w:t>
      </w:r>
    </w:p>
    <w:bookmarkEnd w:id="23"/>
    <w:p w14:paraId="7C11F002" w14:textId="77777777" w:rsidR="00CA46CD" w:rsidRPr="00F67F7E" w:rsidRDefault="00CA46CD" w:rsidP="00CA46CD">
      <w:pPr>
        <w:spacing w:after="0" w:line="240" w:lineRule="auto"/>
        <w:ind w:right="-801"/>
        <w:contextualSpacing/>
        <w:jc w:val="both"/>
        <w:rPr>
          <w:rFonts w:ascii="Arial" w:eastAsia="Times New Roman" w:hAnsi="Arial" w:cs="Arial"/>
          <w:sz w:val="21"/>
          <w:szCs w:val="21"/>
          <w:lang w:val="es-MX" w:eastAsia="es-ES"/>
        </w:rPr>
      </w:pPr>
    </w:p>
    <w:p w14:paraId="3519EDD3" w14:textId="77777777" w:rsidR="001B7A7E" w:rsidRPr="00F67F7E" w:rsidRDefault="001B7A7E" w:rsidP="001B7A7E">
      <w:pPr>
        <w:tabs>
          <w:tab w:val="left" w:pos="284"/>
        </w:tabs>
        <w:spacing w:after="0" w:line="240" w:lineRule="auto"/>
        <w:ind w:left="-284" w:right="-801"/>
        <w:jc w:val="both"/>
        <w:rPr>
          <w:rFonts w:ascii="Arial" w:eastAsia="Times New Roman" w:hAnsi="Arial" w:cs="Arial"/>
          <w:sz w:val="21"/>
          <w:szCs w:val="21"/>
          <w:lang w:eastAsia="es-ES"/>
        </w:rPr>
      </w:pPr>
    </w:p>
    <w:p w14:paraId="21B06B4C" w14:textId="7D59AA4C" w:rsidR="009D6659" w:rsidRPr="00F67F7E" w:rsidRDefault="001B7A7E" w:rsidP="009D6659">
      <w:pPr>
        <w:numPr>
          <w:ilvl w:val="0"/>
          <w:numId w:val="1"/>
        </w:numPr>
        <w:tabs>
          <w:tab w:val="left" w:pos="284"/>
        </w:tabs>
        <w:spacing w:after="0" w:line="240" w:lineRule="auto"/>
        <w:ind w:left="-284" w:right="-801" w:hanging="142"/>
        <w:jc w:val="both"/>
        <w:rPr>
          <w:rFonts w:ascii="Arial" w:eastAsia="Times New Roman" w:hAnsi="Arial" w:cs="Arial"/>
          <w:sz w:val="21"/>
          <w:szCs w:val="21"/>
          <w:lang w:eastAsia="es-ES"/>
        </w:rPr>
      </w:pPr>
      <w:bookmarkStart w:id="24" w:name="_Hlk190442149"/>
      <w:r w:rsidRPr="00F67F7E">
        <w:rPr>
          <w:rFonts w:ascii="Arial" w:hAnsi="Arial" w:cs="Arial"/>
          <w:b/>
          <w:sz w:val="21"/>
          <w:szCs w:val="21"/>
        </w:rPr>
        <w:t>PRESUPUESTO DE INGRESOS Y EGRESOS 2025 APROBADO POR DECRETO EJECUTIVO.</w:t>
      </w:r>
      <w:r w:rsidR="009D6659" w:rsidRPr="00F67F7E">
        <w:rPr>
          <w:rFonts w:ascii="Arial" w:eastAsia="Times New Roman" w:hAnsi="Arial" w:cs="Arial"/>
          <w:sz w:val="21"/>
          <w:szCs w:val="21"/>
          <w:lang w:eastAsia="es-ES"/>
        </w:rPr>
        <w:t xml:space="preserve"> </w:t>
      </w:r>
      <w:bookmarkStart w:id="25" w:name="_Hlk190696623"/>
      <w:r w:rsidR="002374AB" w:rsidRPr="00F67F7E">
        <w:rPr>
          <w:rFonts w:ascii="Arial" w:eastAsia="Times New Roman" w:hAnsi="Arial" w:cs="Arial"/>
          <w:sz w:val="21"/>
          <w:szCs w:val="21"/>
          <w:lang w:val="es-ES" w:eastAsia="es-ES"/>
        </w:rPr>
        <w:t xml:space="preserve">El presidente y </w:t>
      </w:r>
      <w:proofErr w:type="gramStart"/>
      <w:r w:rsidR="002374AB" w:rsidRPr="00F67F7E">
        <w:rPr>
          <w:rFonts w:ascii="Arial" w:eastAsia="Times New Roman" w:hAnsi="Arial" w:cs="Arial"/>
          <w:sz w:val="21"/>
          <w:szCs w:val="21"/>
          <w:lang w:val="es-ES" w:eastAsia="es-ES"/>
        </w:rPr>
        <w:t>Director Ejecutivo</w:t>
      </w:r>
      <w:proofErr w:type="gramEnd"/>
      <w:r w:rsidR="002374AB" w:rsidRPr="00F67F7E">
        <w:rPr>
          <w:rFonts w:ascii="Arial" w:eastAsia="Times New Roman" w:hAnsi="Arial" w:cs="Arial"/>
          <w:sz w:val="21"/>
          <w:szCs w:val="21"/>
          <w:lang w:val="es-ES" w:eastAsia="es-ES"/>
        </w:rPr>
        <w:t xml:space="preserve"> sometió</w:t>
      </w:r>
      <w:r w:rsidR="002374AB" w:rsidRPr="00F67F7E">
        <w:rPr>
          <w:rFonts w:ascii="Arial" w:eastAsia="Times New Roman" w:hAnsi="Arial" w:cs="Arial"/>
          <w:sz w:val="21"/>
          <w:szCs w:val="21"/>
          <w:lang w:val="es-MX" w:eastAsia="es-ES"/>
        </w:rPr>
        <w:t xml:space="preserve"> a consideración de los directores,</w:t>
      </w:r>
      <w:r w:rsidR="007E2E40" w:rsidRPr="00F67F7E">
        <w:rPr>
          <w:rFonts w:ascii="Arial" w:eastAsia="Times New Roman" w:hAnsi="Arial" w:cs="Arial"/>
          <w:sz w:val="21"/>
          <w:szCs w:val="21"/>
          <w:lang w:val="es-MX" w:eastAsia="es-ES"/>
        </w:rPr>
        <w:t xml:space="preserve"> una</w:t>
      </w:r>
      <w:r w:rsidR="002374AB" w:rsidRPr="00F67F7E">
        <w:rPr>
          <w:rFonts w:ascii="Arial" w:eastAsia="Times New Roman" w:hAnsi="Arial" w:cs="Arial"/>
          <w:sz w:val="21"/>
          <w:szCs w:val="21"/>
          <w:lang w:val="es-MX" w:eastAsia="es-ES"/>
        </w:rPr>
        <w:t xml:space="preserve"> solicitud de autorización de ejecución del </w:t>
      </w:r>
      <w:r w:rsidR="002374AB" w:rsidRPr="00F67F7E">
        <w:rPr>
          <w:rFonts w:ascii="Arial" w:eastAsia="Times New Roman" w:hAnsi="Arial" w:cs="Arial"/>
          <w:sz w:val="21"/>
          <w:szCs w:val="21"/>
          <w:lang w:val="es-ES" w:eastAsia="es-ES"/>
        </w:rPr>
        <w:t>Presupuesto de Ingresos y Egresos 202</w:t>
      </w:r>
      <w:r w:rsidR="009D6659" w:rsidRPr="00F67F7E">
        <w:rPr>
          <w:rFonts w:ascii="Arial" w:eastAsia="Times New Roman" w:hAnsi="Arial" w:cs="Arial"/>
          <w:sz w:val="21"/>
          <w:szCs w:val="21"/>
          <w:lang w:val="es-ES" w:eastAsia="es-ES"/>
        </w:rPr>
        <w:t>5</w:t>
      </w:r>
      <w:r w:rsidR="002374AB" w:rsidRPr="00F67F7E">
        <w:rPr>
          <w:rFonts w:ascii="Arial" w:eastAsia="Times New Roman" w:hAnsi="Arial" w:cs="Arial"/>
          <w:sz w:val="21"/>
          <w:szCs w:val="21"/>
          <w:lang w:val="es-ES" w:eastAsia="es-ES"/>
        </w:rPr>
        <w:t xml:space="preserve"> aprobado por Decreto Ejecutivo. Para su presentación invitó al </w:t>
      </w:r>
      <w:r w:rsidR="002374AB" w:rsidRPr="00F67F7E">
        <w:rPr>
          <w:rFonts w:ascii="Arial" w:eastAsia="Times New Roman" w:hAnsi="Arial" w:cs="Arial"/>
          <w:sz w:val="21"/>
          <w:szCs w:val="21"/>
          <w:lang w:val="es-MX" w:eastAsia="es-ES"/>
        </w:rPr>
        <w:t xml:space="preserve">licenciado René Cuéllar Marenco, Gerente de Finanzas, quien inició explicando que esta solicitud se respalda en la </w:t>
      </w:r>
      <w:r w:rsidR="002374AB" w:rsidRPr="00F67F7E">
        <w:rPr>
          <w:rFonts w:ascii="Arial" w:eastAsia="Times New Roman" w:hAnsi="Arial" w:cs="Arial"/>
          <w:sz w:val="21"/>
          <w:szCs w:val="21"/>
          <w:lang w:val="es-ES" w:eastAsia="es-ES"/>
        </w:rPr>
        <w:t xml:space="preserve">Ley del Fondo Social para la Vivienda, que en el artículo </w:t>
      </w:r>
      <w:r w:rsidR="002374AB" w:rsidRPr="00F67F7E">
        <w:rPr>
          <w:rFonts w:ascii="Arial" w:eastAsia="Times New Roman" w:hAnsi="Arial" w:cs="Arial"/>
          <w:sz w:val="21"/>
          <w:szCs w:val="21"/>
          <w:lang w:eastAsia="es-ES"/>
        </w:rPr>
        <w:t xml:space="preserve">26 </w:t>
      </w:r>
      <w:r w:rsidR="009D6659" w:rsidRPr="00F67F7E">
        <w:rPr>
          <w:rFonts w:ascii="Arial" w:eastAsia="Times New Roman" w:hAnsi="Arial" w:cs="Arial"/>
          <w:sz w:val="21"/>
          <w:szCs w:val="21"/>
          <w:lang w:eastAsia="es-ES"/>
        </w:rPr>
        <w:t>literal b</w:t>
      </w:r>
      <w:r w:rsidR="002374AB" w:rsidRPr="00F67F7E">
        <w:rPr>
          <w:rFonts w:ascii="Arial" w:eastAsia="Times New Roman" w:hAnsi="Arial" w:cs="Arial"/>
          <w:sz w:val="21"/>
          <w:szCs w:val="21"/>
          <w:lang w:eastAsia="es-ES"/>
        </w:rPr>
        <w:t xml:space="preserve">), literalmente regula: </w:t>
      </w:r>
      <w:r w:rsidR="007E2E40" w:rsidRPr="00F67F7E">
        <w:rPr>
          <w:rFonts w:ascii="Arial" w:eastAsia="Times New Roman" w:hAnsi="Arial" w:cs="Arial"/>
          <w:sz w:val="21"/>
          <w:szCs w:val="21"/>
          <w:lang w:eastAsia="es-ES"/>
        </w:rPr>
        <w:t>“</w:t>
      </w:r>
      <w:r w:rsidR="002374AB" w:rsidRPr="00F67F7E">
        <w:rPr>
          <w:rFonts w:ascii="Arial" w:eastAsia="Times New Roman" w:hAnsi="Arial" w:cs="Arial"/>
          <w:sz w:val="21"/>
          <w:szCs w:val="21"/>
          <w:lang w:eastAsia="es-ES"/>
        </w:rPr>
        <w:t xml:space="preserve">La Junta Directiva tendrá las atribuciones siguientes: </w:t>
      </w:r>
      <w:r w:rsidR="002374AB" w:rsidRPr="00F67F7E">
        <w:rPr>
          <w:rFonts w:ascii="Arial" w:eastAsia="Times New Roman" w:hAnsi="Arial" w:cs="Arial"/>
          <w:sz w:val="21"/>
          <w:szCs w:val="21"/>
          <w:lang w:val="es-ES" w:eastAsia="es-ES"/>
        </w:rPr>
        <w:t>b) Acordar las medidas que sean necesarias para lograr las finalidades del “Fondo”</w:t>
      </w:r>
      <w:r w:rsidR="009D6659" w:rsidRPr="00F67F7E">
        <w:rPr>
          <w:rFonts w:ascii="Arial" w:eastAsia="Times New Roman" w:hAnsi="Arial" w:cs="Arial"/>
          <w:sz w:val="21"/>
          <w:szCs w:val="21"/>
          <w:lang w:val="es-ES" w:eastAsia="es-ES"/>
        </w:rPr>
        <w:t>.</w:t>
      </w:r>
      <w:r w:rsidR="002374AB" w:rsidRPr="00F67F7E">
        <w:rPr>
          <w:rFonts w:ascii="Arial" w:eastAsia="Times New Roman" w:hAnsi="Arial" w:cs="Arial"/>
          <w:sz w:val="21"/>
          <w:szCs w:val="21"/>
          <w:lang w:val="es-ES" w:eastAsia="es-ES"/>
        </w:rPr>
        <w:t xml:space="preserve"> Así como también el Decreto Ejecutivo No. </w:t>
      </w:r>
      <w:r w:rsidR="009D6659" w:rsidRPr="00F67F7E">
        <w:rPr>
          <w:rFonts w:ascii="Arial" w:eastAsia="Times New Roman" w:hAnsi="Arial" w:cs="Arial"/>
          <w:sz w:val="21"/>
          <w:szCs w:val="21"/>
          <w:lang w:val="es-ES" w:eastAsia="es-ES"/>
        </w:rPr>
        <w:t>6</w:t>
      </w:r>
      <w:r w:rsidR="002374AB" w:rsidRPr="00F67F7E">
        <w:rPr>
          <w:rFonts w:ascii="Arial" w:eastAsia="Times New Roman" w:hAnsi="Arial" w:cs="Arial"/>
          <w:sz w:val="21"/>
          <w:szCs w:val="21"/>
          <w:lang w:val="es-ES" w:eastAsia="es-ES"/>
        </w:rPr>
        <w:t xml:space="preserve"> del Diario Oficial No. 2</w:t>
      </w:r>
      <w:r w:rsidR="009D6659" w:rsidRPr="00F67F7E">
        <w:rPr>
          <w:rFonts w:ascii="Arial" w:eastAsia="Times New Roman" w:hAnsi="Arial" w:cs="Arial"/>
          <w:sz w:val="21"/>
          <w:szCs w:val="21"/>
          <w:lang w:val="es-ES" w:eastAsia="es-ES"/>
        </w:rPr>
        <w:t>6</w:t>
      </w:r>
      <w:r w:rsidR="002374AB" w:rsidRPr="00F67F7E">
        <w:rPr>
          <w:rFonts w:ascii="Arial" w:eastAsia="Times New Roman" w:hAnsi="Arial" w:cs="Arial"/>
          <w:sz w:val="21"/>
          <w:szCs w:val="21"/>
          <w:lang w:val="es-ES" w:eastAsia="es-ES"/>
        </w:rPr>
        <w:t>, Tomo No. 44</w:t>
      </w:r>
      <w:r w:rsidR="009D6659" w:rsidRPr="00F67F7E">
        <w:rPr>
          <w:rFonts w:ascii="Arial" w:eastAsia="Times New Roman" w:hAnsi="Arial" w:cs="Arial"/>
          <w:sz w:val="21"/>
          <w:szCs w:val="21"/>
          <w:lang w:val="es-ES" w:eastAsia="es-ES"/>
        </w:rPr>
        <w:t>6</w:t>
      </w:r>
      <w:r w:rsidR="002374AB" w:rsidRPr="00F67F7E">
        <w:rPr>
          <w:rFonts w:ascii="Arial" w:eastAsia="Times New Roman" w:hAnsi="Arial" w:cs="Arial"/>
          <w:sz w:val="21"/>
          <w:szCs w:val="21"/>
          <w:lang w:val="es-ES" w:eastAsia="es-ES"/>
        </w:rPr>
        <w:t xml:space="preserve"> del </w:t>
      </w:r>
      <w:r w:rsidR="009D6659" w:rsidRPr="00F67F7E">
        <w:rPr>
          <w:rFonts w:ascii="Arial" w:eastAsia="Times New Roman" w:hAnsi="Arial" w:cs="Arial"/>
          <w:sz w:val="21"/>
          <w:szCs w:val="21"/>
          <w:lang w:val="es-ES" w:eastAsia="es-ES"/>
        </w:rPr>
        <w:t>06</w:t>
      </w:r>
      <w:r w:rsidR="002374AB" w:rsidRPr="00F67F7E">
        <w:rPr>
          <w:rFonts w:ascii="Arial" w:eastAsia="Times New Roman" w:hAnsi="Arial" w:cs="Arial"/>
          <w:sz w:val="21"/>
          <w:szCs w:val="21"/>
          <w:lang w:val="es-ES" w:eastAsia="es-ES"/>
        </w:rPr>
        <w:t>/0</w:t>
      </w:r>
      <w:r w:rsidR="009D6659" w:rsidRPr="00F67F7E">
        <w:rPr>
          <w:rFonts w:ascii="Arial" w:eastAsia="Times New Roman" w:hAnsi="Arial" w:cs="Arial"/>
          <w:sz w:val="21"/>
          <w:szCs w:val="21"/>
          <w:lang w:val="es-ES" w:eastAsia="es-ES"/>
        </w:rPr>
        <w:t>2</w:t>
      </w:r>
      <w:r w:rsidR="002374AB" w:rsidRPr="00F67F7E">
        <w:rPr>
          <w:rFonts w:ascii="Arial" w:eastAsia="Times New Roman" w:hAnsi="Arial" w:cs="Arial"/>
          <w:sz w:val="21"/>
          <w:szCs w:val="21"/>
          <w:lang w:val="es-ES" w:eastAsia="es-ES"/>
        </w:rPr>
        <w:t>/202</w:t>
      </w:r>
      <w:r w:rsidR="009D6659" w:rsidRPr="00F67F7E">
        <w:rPr>
          <w:rFonts w:ascii="Arial" w:eastAsia="Times New Roman" w:hAnsi="Arial" w:cs="Arial"/>
          <w:sz w:val="21"/>
          <w:szCs w:val="21"/>
          <w:lang w:val="es-ES" w:eastAsia="es-ES"/>
        </w:rPr>
        <w:t>5</w:t>
      </w:r>
      <w:r w:rsidR="002374AB" w:rsidRPr="00F67F7E">
        <w:rPr>
          <w:rFonts w:ascii="Arial" w:eastAsia="Times New Roman" w:hAnsi="Arial" w:cs="Arial"/>
          <w:sz w:val="21"/>
          <w:szCs w:val="21"/>
          <w:lang w:val="es-ES" w:eastAsia="es-ES"/>
        </w:rPr>
        <w:t>. Seguidamente detalló la cronología de la aprobación</w:t>
      </w:r>
      <w:r w:rsidR="002374AB" w:rsidRPr="00F67F7E">
        <w:rPr>
          <w:rFonts w:ascii="Arial" w:eastAsia="Times New Roman" w:hAnsi="Arial" w:cs="Arial"/>
          <w:sz w:val="21"/>
          <w:szCs w:val="21"/>
          <w:lang w:val="es-MX" w:eastAsia="es-ES"/>
        </w:rPr>
        <w:t xml:space="preserve"> del Presupuesto Especial del Fondo Social para la Vivienda, para el ejercicio fiscal 202</w:t>
      </w:r>
      <w:r w:rsidR="009D6659" w:rsidRPr="00F67F7E">
        <w:rPr>
          <w:rFonts w:ascii="Arial" w:eastAsia="Times New Roman" w:hAnsi="Arial" w:cs="Arial"/>
          <w:sz w:val="21"/>
          <w:szCs w:val="21"/>
          <w:lang w:val="es-MX" w:eastAsia="es-ES"/>
        </w:rPr>
        <w:t>5</w:t>
      </w:r>
      <w:r w:rsidR="002374AB" w:rsidRPr="00F67F7E">
        <w:rPr>
          <w:rFonts w:ascii="Arial" w:eastAsia="Times New Roman" w:hAnsi="Arial" w:cs="Arial"/>
          <w:sz w:val="21"/>
          <w:szCs w:val="21"/>
          <w:lang w:val="es-MX" w:eastAsia="es-ES"/>
        </w:rPr>
        <w:t xml:space="preserve"> por un monto de US$</w:t>
      </w:r>
      <w:r w:rsidR="001D09AE" w:rsidRPr="00F67F7E">
        <w:rPr>
          <w:rFonts w:ascii="Arial" w:eastAsia="Times New Roman" w:hAnsi="Arial" w:cs="Arial"/>
          <w:sz w:val="21"/>
          <w:szCs w:val="21"/>
          <w:lang w:val="es-MX" w:eastAsia="es-ES"/>
        </w:rPr>
        <w:t>275,045,025.00</w:t>
      </w:r>
      <w:r w:rsidR="002374AB" w:rsidRPr="00F67F7E">
        <w:rPr>
          <w:rFonts w:ascii="Arial" w:eastAsia="Times New Roman" w:hAnsi="Arial" w:cs="Arial"/>
          <w:sz w:val="21"/>
          <w:szCs w:val="21"/>
          <w:lang w:val="es-ES" w:eastAsia="es-ES"/>
        </w:rPr>
        <w:t xml:space="preserve">, así: </w:t>
      </w:r>
    </w:p>
    <w:p w14:paraId="10443E92" w14:textId="77777777" w:rsidR="009D6659" w:rsidRPr="00F67F7E" w:rsidRDefault="009D6659" w:rsidP="009D6659">
      <w:pPr>
        <w:tabs>
          <w:tab w:val="left" w:pos="284"/>
        </w:tabs>
        <w:spacing w:after="0" w:line="240" w:lineRule="auto"/>
        <w:ind w:left="-284" w:right="-801"/>
        <w:jc w:val="both"/>
        <w:rPr>
          <w:rFonts w:ascii="Arial" w:hAnsi="Arial" w:cs="Arial"/>
          <w:b/>
          <w:sz w:val="21"/>
          <w:szCs w:val="21"/>
        </w:rPr>
      </w:pPr>
    </w:p>
    <w:p w14:paraId="51939403" w14:textId="77777777" w:rsidR="001D09AE" w:rsidRPr="00F67F7E" w:rsidRDefault="001D09AE" w:rsidP="001D09AE">
      <w:pPr>
        <w:numPr>
          <w:ilvl w:val="0"/>
          <w:numId w:val="40"/>
        </w:numPr>
        <w:spacing w:line="240" w:lineRule="auto"/>
        <w:ind w:left="142" w:right="-801" w:hanging="284"/>
        <w:contextualSpacing/>
        <w:jc w:val="both"/>
        <w:rPr>
          <w:rFonts w:ascii="Arial" w:eastAsia="Times New Roman" w:hAnsi="Arial" w:cs="Arial"/>
          <w:sz w:val="21"/>
          <w:szCs w:val="21"/>
          <w:lang w:eastAsia="es-ES"/>
        </w:rPr>
      </w:pPr>
      <w:r w:rsidRPr="00F67F7E">
        <w:rPr>
          <w:rFonts w:ascii="Arial" w:eastAsia="Times New Roman" w:hAnsi="Arial" w:cs="Arial"/>
          <w:sz w:val="21"/>
          <w:szCs w:val="21"/>
          <w:lang w:eastAsia="es-ES"/>
        </w:rPr>
        <w:t>En punto VI) del acta de sesión de Junta Directiva No. JD-194/2024 del 24/10/2024, se autorizó que se presentará el Proyecto de Presupuesto de Ingresos y Egresos 2025 a la Asamblea de Gobernadores y que se enviará en forma preliminar a la Dirección General del Presupuesto, del Ministerio de Hacienda.</w:t>
      </w:r>
    </w:p>
    <w:p w14:paraId="25A22B15" w14:textId="77777777" w:rsidR="001D09AE" w:rsidRPr="00F67F7E" w:rsidRDefault="001D09AE" w:rsidP="001D09AE">
      <w:pPr>
        <w:numPr>
          <w:ilvl w:val="0"/>
          <w:numId w:val="40"/>
        </w:numPr>
        <w:spacing w:line="240" w:lineRule="auto"/>
        <w:ind w:left="142" w:right="-801" w:hanging="284"/>
        <w:contextualSpacing/>
        <w:jc w:val="both"/>
        <w:rPr>
          <w:rFonts w:ascii="Arial" w:eastAsia="Times New Roman" w:hAnsi="Arial" w:cs="Arial"/>
          <w:sz w:val="21"/>
          <w:szCs w:val="21"/>
          <w:lang w:eastAsia="es-ES"/>
        </w:rPr>
      </w:pPr>
      <w:r w:rsidRPr="00F67F7E">
        <w:rPr>
          <w:rFonts w:ascii="Arial" w:eastAsia="Times New Roman" w:hAnsi="Arial" w:cs="Arial"/>
          <w:sz w:val="21"/>
          <w:szCs w:val="21"/>
          <w:lang w:eastAsia="es-ES"/>
        </w:rPr>
        <w:t>El 30/10/2024 se remitió la versión preliminar a la DGP, del Proyecto del Presupuesto de Ingresos y Egresos 2025.</w:t>
      </w:r>
    </w:p>
    <w:p w14:paraId="595B7EFF" w14:textId="77777777" w:rsidR="001D09AE" w:rsidRPr="00F67F7E" w:rsidRDefault="001D09AE" w:rsidP="001D09AE">
      <w:pPr>
        <w:numPr>
          <w:ilvl w:val="0"/>
          <w:numId w:val="40"/>
        </w:numPr>
        <w:spacing w:line="240" w:lineRule="auto"/>
        <w:ind w:left="142" w:right="-801" w:hanging="284"/>
        <w:contextualSpacing/>
        <w:jc w:val="both"/>
        <w:rPr>
          <w:rFonts w:ascii="Arial" w:eastAsia="Times New Roman" w:hAnsi="Arial" w:cs="Arial"/>
          <w:sz w:val="21"/>
          <w:szCs w:val="21"/>
          <w:lang w:eastAsia="es-ES"/>
        </w:rPr>
      </w:pPr>
      <w:r w:rsidRPr="00F67F7E">
        <w:rPr>
          <w:rFonts w:ascii="Arial" w:eastAsia="Times New Roman" w:hAnsi="Arial" w:cs="Arial"/>
          <w:sz w:val="21"/>
          <w:szCs w:val="21"/>
          <w:lang w:eastAsia="es-ES"/>
        </w:rPr>
        <w:t>En punto 3) del acta de sesión de Asamblea de Gobernadores No. AG-188 del 18/11/2024, fue aprobado el Presupuesto de Ingresos y Egresos 2025 y su envió definitivo a la Dirección General del Presupuesto, del Ministerio de Hacienda.</w:t>
      </w:r>
    </w:p>
    <w:p w14:paraId="2623E996" w14:textId="77777777" w:rsidR="001D09AE" w:rsidRPr="00F67F7E" w:rsidRDefault="001D09AE" w:rsidP="001D09AE">
      <w:pPr>
        <w:numPr>
          <w:ilvl w:val="0"/>
          <w:numId w:val="40"/>
        </w:numPr>
        <w:spacing w:line="240" w:lineRule="auto"/>
        <w:ind w:left="142" w:right="-801" w:hanging="284"/>
        <w:contextualSpacing/>
        <w:jc w:val="both"/>
        <w:rPr>
          <w:rFonts w:ascii="Arial" w:eastAsia="Times New Roman" w:hAnsi="Arial" w:cs="Arial"/>
          <w:sz w:val="21"/>
          <w:szCs w:val="21"/>
          <w:lang w:eastAsia="es-ES"/>
        </w:rPr>
      </w:pPr>
      <w:r w:rsidRPr="00F67F7E">
        <w:rPr>
          <w:rFonts w:ascii="Arial" w:eastAsia="Times New Roman" w:hAnsi="Arial" w:cs="Arial"/>
          <w:sz w:val="21"/>
          <w:szCs w:val="21"/>
          <w:lang w:eastAsia="es-ES"/>
        </w:rPr>
        <w:t>El 26/11/2024 se remitió la versión definitiva a la DGP, del Proyecto del Presupuesto de Ingresos y Egresos 2025.</w:t>
      </w:r>
    </w:p>
    <w:p w14:paraId="4AC4D704" w14:textId="77777777" w:rsidR="001D09AE" w:rsidRPr="00F67F7E" w:rsidRDefault="001D09AE" w:rsidP="001D09AE">
      <w:pPr>
        <w:numPr>
          <w:ilvl w:val="0"/>
          <w:numId w:val="40"/>
        </w:numPr>
        <w:spacing w:line="240" w:lineRule="auto"/>
        <w:ind w:left="142" w:right="-801" w:hanging="284"/>
        <w:contextualSpacing/>
        <w:jc w:val="both"/>
        <w:rPr>
          <w:rFonts w:ascii="Arial" w:eastAsia="Times New Roman" w:hAnsi="Arial" w:cs="Arial"/>
          <w:sz w:val="21"/>
          <w:szCs w:val="21"/>
          <w:lang w:eastAsia="es-ES"/>
        </w:rPr>
      </w:pPr>
      <w:r w:rsidRPr="00F67F7E">
        <w:rPr>
          <w:rFonts w:ascii="Arial" w:eastAsia="Times New Roman" w:hAnsi="Arial" w:cs="Arial"/>
          <w:sz w:val="21"/>
          <w:szCs w:val="21"/>
          <w:lang w:eastAsia="es-ES"/>
        </w:rPr>
        <w:t>Decreto Ejecutivo No. 6 publicado en el Diario Oficial No. 26, Tomo No. 446, correspondiente al seis de febrero del corriente año, salvo caso fortuito o fuerza mayor.</w:t>
      </w:r>
    </w:p>
    <w:p w14:paraId="1FF75B9A" w14:textId="77777777" w:rsidR="009D6659" w:rsidRPr="00F67F7E" w:rsidRDefault="009D6659" w:rsidP="009D6659">
      <w:pPr>
        <w:tabs>
          <w:tab w:val="left" w:pos="284"/>
        </w:tabs>
        <w:spacing w:after="0" w:line="240" w:lineRule="auto"/>
        <w:ind w:left="-284" w:right="-801"/>
        <w:jc w:val="both"/>
        <w:rPr>
          <w:rFonts w:ascii="Arial" w:hAnsi="Arial" w:cs="Arial"/>
          <w:b/>
          <w:sz w:val="21"/>
          <w:szCs w:val="21"/>
        </w:rPr>
      </w:pPr>
    </w:p>
    <w:p w14:paraId="5EA7A486" w14:textId="3154EE1A" w:rsidR="002374AB" w:rsidRPr="00F67F7E" w:rsidRDefault="007E2E40" w:rsidP="009D6659">
      <w:pPr>
        <w:tabs>
          <w:tab w:val="left" w:pos="284"/>
        </w:tabs>
        <w:spacing w:after="0" w:line="240" w:lineRule="auto"/>
        <w:ind w:left="-284" w:right="-801"/>
        <w:jc w:val="both"/>
        <w:rPr>
          <w:rFonts w:ascii="Arial" w:eastAsia="Times New Roman" w:hAnsi="Arial" w:cs="Arial"/>
          <w:sz w:val="21"/>
          <w:szCs w:val="21"/>
          <w:lang w:eastAsia="es-ES"/>
        </w:rPr>
      </w:pPr>
      <w:r w:rsidRPr="00F67F7E">
        <w:rPr>
          <w:rFonts w:ascii="Arial" w:eastAsia="Times New Roman" w:hAnsi="Arial" w:cs="Arial"/>
          <w:sz w:val="21"/>
          <w:szCs w:val="21"/>
          <w:lang w:eastAsia="es-ES"/>
        </w:rPr>
        <w:t>Seguidamente, el</w:t>
      </w:r>
      <w:r w:rsidR="002374AB" w:rsidRPr="00F67F7E">
        <w:rPr>
          <w:rFonts w:ascii="Arial" w:eastAsia="Times New Roman" w:hAnsi="Arial" w:cs="Arial"/>
          <w:sz w:val="21"/>
          <w:szCs w:val="21"/>
          <w:lang w:eastAsia="es-ES"/>
        </w:rPr>
        <w:t xml:space="preserve"> licenciado Cuéllar Marenco explicó que el presupuesto del presente ejercicio fue aprobado por el monto total solicitado y</w:t>
      </w:r>
      <w:r w:rsidRPr="00F67F7E">
        <w:rPr>
          <w:rFonts w:ascii="Arial" w:eastAsia="Times New Roman" w:hAnsi="Arial" w:cs="Arial"/>
          <w:sz w:val="21"/>
          <w:szCs w:val="21"/>
          <w:lang w:eastAsia="es-ES"/>
        </w:rPr>
        <w:t xml:space="preserve"> procedió a exponer en</w:t>
      </w:r>
      <w:r w:rsidR="002374AB" w:rsidRPr="00F67F7E">
        <w:rPr>
          <w:rFonts w:ascii="Arial" w:eastAsia="Times New Roman" w:hAnsi="Arial" w:cs="Arial"/>
          <w:sz w:val="21"/>
          <w:szCs w:val="21"/>
          <w:lang w:eastAsia="es-ES"/>
        </w:rPr>
        <w:t xml:space="preserve"> detalle</w:t>
      </w:r>
      <w:r w:rsidRPr="00F67F7E">
        <w:rPr>
          <w:rFonts w:ascii="Arial" w:eastAsia="Times New Roman" w:hAnsi="Arial" w:cs="Arial"/>
          <w:sz w:val="21"/>
          <w:szCs w:val="21"/>
          <w:lang w:eastAsia="es-ES"/>
        </w:rPr>
        <w:t xml:space="preserve"> dicho presupuesto</w:t>
      </w:r>
      <w:r w:rsidR="002374AB" w:rsidRPr="00F67F7E">
        <w:rPr>
          <w:rFonts w:ascii="Arial" w:eastAsia="Times New Roman" w:hAnsi="Arial" w:cs="Arial"/>
          <w:sz w:val="21"/>
          <w:szCs w:val="21"/>
          <w:lang w:eastAsia="es-ES"/>
        </w:rPr>
        <w:t xml:space="preserve"> conforme al documento que se anexa a la presente acta. </w:t>
      </w:r>
      <w:r w:rsidR="002374AB" w:rsidRPr="00F67F7E">
        <w:rPr>
          <w:rFonts w:ascii="Arial" w:eastAsia="Times New Roman" w:hAnsi="Arial" w:cs="Arial"/>
          <w:sz w:val="21"/>
          <w:szCs w:val="21"/>
          <w:lang w:val="es-MX" w:eastAsia="es-ES"/>
        </w:rPr>
        <w:t xml:space="preserve">Finalmente, el Gerente de Finanzas señaló que de conformidad con el </w:t>
      </w:r>
      <w:r w:rsidR="002374AB" w:rsidRPr="00F67F7E">
        <w:rPr>
          <w:rFonts w:ascii="Arial" w:eastAsia="Times New Roman" w:hAnsi="Arial" w:cs="Arial"/>
          <w:sz w:val="21"/>
          <w:szCs w:val="21"/>
          <w:lang w:eastAsia="es-ES"/>
        </w:rPr>
        <w:t xml:space="preserve">Decreto Ejecutivo No. </w:t>
      </w:r>
      <w:r w:rsidR="001D09AE" w:rsidRPr="00F67F7E">
        <w:rPr>
          <w:rFonts w:ascii="Arial" w:eastAsia="Times New Roman" w:hAnsi="Arial" w:cs="Arial"/>
          <w:sz w:val="21"/>
          <w:szCs w:val="21"/>
          <w:lang w:eastAsia="es-ES"/>
        </w:rPr>
        <w:t>6</w:t>
      </w:r>
      <w:r w:rsidR="002374AB" w:rsidRPr="00F67F7E">
        <w:rPr>
          <w:rFonts w:ascii="Arial" w:eastAsia="Times New Roman" w:hAnsi="Arial" w:cs="Arial"/>
          <w:sz w:val="21"/>
          <w:szCs w:val="21"/>
          <w:lang w:eastAsia="es-ES"/>
        </w:rPr>
        <w:t xml:space="preserve"> de </w:t>
      </w:r>
      <w:r w:rsidR="002374AB" w:rsidRPr="00F67F7E">
        <w:rPr>
          <w:rFonts w:ascii="Arial" w:eastAsia="Times New Roman" w:hAnsi="Arial" w:cs="Arial"/>
          <w:sz w:val="21"/>
          <w:szCs w:val="21"/>
          <w:lang w:val="es-MX" w:eastAsia="es-ES"/>
        </w:rPr>
        <w:t>las Disposiciones Específicas, la</w:t>
      </w:r>
      <w:r w:rsidR="002374AB" w:rsidRPr="00F67F7E">
        <w:rPr>
          <w:rFonts w:ascii="Arial" w:eastAsia="Times New Roman" w:hAnsi="Arial" w:cs="Arial"/>
          <w:sz w:val="21"/>
          <w:szCs w:val="21"/>
          <w:lang w:eastAsia="es-ES"/>
        </w:rPr>
        <w:t xml:space="preserve"> No. 2 </w:t>
      </w:r>
      <w:r w:rsidR="002374AB" w:rsidRPr="00F67F7E">
        <w:rPr>
          <w:rFonts w:ascii="Arial" w:eastAsia="Times New Roman" w:hAnsi="Arial" w:cs="Arial"/>
          <w:sz w:val="21"/>
          <w:szCs w:val="21"/>
          <w:lang w:val="es-MX" w:eastAsia="es-ES"/>
        </w:rPr>
        <w:t>indica que es a la Junta Directiva a quien corresponde aprobar la ejecución d</w:t>
      </w:r>
      <w:r w:rsidR="002374AB" w:rsidRPr="00F67F7E">
        <w:rPr>
          <w:rFonts w:ascii="Arial" w:eastAsia="Times New Roman" w:hAnsi="Arial" w:cs="Arial"/>
          <w:sz w:val="21"/>
          <w:szCs w:val="21"/>
          <w:lang w:eastAsia="es-ES"/>
        </w:rPr>
        <w:t xml:space="preserve">el Presupuesto, por lo que se presenta para su autorización. </w:t>
      </w:r>
      <w:r w:rsidR="002374AB" w:rsidRPr="00F67F7E">
        <w:rPr>
          <w:rFonts w:ascii="Arial" w:eastAsia="Times New Roman" w:hAnsi="Arial" w:cs="Arial"/>
          <w:sz w:val="21"/>
          <w:szCs w:val="21"/>
          <w:lang w:val="es-ES" w:eastAsia="es-ES"/>
        </w:rPr>
        <w:t>Junta Directiva, luego de conocer la solicitud presentada por el</w:t>
      </w:r>
      <w:r w:rsidR="002374AB" w:rsidRPr="00F67F7E">
        <w:rPr>
          <w:rFonts w:ascii="Arial" w:eastAsia="Times New Roman" w:hAnsi="Arial" w:cs="Arial"/>
          <w:sz w:val="21"/>
          <w:szCs w:val="21"/>
          <w:lang w:val="es-MX" w:eastAsia="es-ES"/>
        </w:rPr>
        <w:t xml:space="preserve"> licenciado René Cuéllar Marenco, Gerente de Finanzas, sobre la base de lo regulado en </w:t>
      </w:r>
      <w:r w:rsidR="001D09AE" w:rsidRPr="00F67F7E">
        <w:rPr>
          <w:rFonts w:ascii="Arial" w:eastAsia="Times New Roman" w:hAnsi="Arial" w:cs="Arial"/>
          <w:sz w:val="21"/>
          <w:szCs w:val="21"/>
          <w:lang w:val="es-MX" w:eastAsia="es-ES"/>
        </w:rPr>
        <w:t>e</w:t>
      </w:r>
      <w:r w:rsidR="002374AB" w:rsidRPr="00F67F7E">
        <w:rPr>
          <w:rFonts w:ascii="Arial" w:eastAsia="Times New Roman" w:hAnsi="Arial" w:cs="Arial"/>
          <w:sz w:val="21"/>
          <w:szCs w:val="21"/>
          <w:lang w:val="es-MX" w:eastAsia="es-ES"/>
        </w:rPr>
        <w:t>l literal b)</w:t>
      </w:r>
      <w:r w:rsidR="001D09AE" w:rsidRPr="00F67F7E">
        <w:rPr>
          <w:rFonts w:ascii="Arial" w:eastAsia="Times New Roman" w:hAnsi="Arial" w:cs="Arial"/>
          <w:sz w:val="21"/>
          <w:szCs w:val="21"/>
          <w:lang w:val="es-MX" w:eastAsia="es-ES"/>
        </w:rPr>
        <w:t xml:space="preserve"> </w:t>
      </w:r>
      <w:r w:rsidR="002374AB" w:rsidRPr="00F67F7E">
        <w:rPr>
          <w:rFonts w:ascii="Arial" w:eastAsia="Times New Roman" w:hAnsi="Arial" w:cs="Arial"/>
          <w:sz w:val="21"/>
          <w:szCs w:val="21"/>
          <w:lang w:val="es-MX" w:eastAsia="es-ES"/>
        </w:rPr>
        <w:t xml:space="preserve">del artículo 26 de la Ley del Fondo Social para la Vivienda y </w:t>
      </w:r>
      <w:r w:rsidR="001D09AE" w:rsidRPr="00F67F7E">
        <w:rPr>
          <w:rFonts w:ascii="Arial" w:eastAsia="Times New Roman" w:hAnsi="Arial" w:cs="Arial"/>
          <w:sz w:val="21"/>
          <w:szCs w:val="21"/>
          <w:lang w:val="es-MX" w:eastAsia="es-ES"/>
        </w:rPr>
        <w:t xml:space="preserve">atendiendo lo establecido en </w:t>
      </w:r>
      <w:r w:rsidR="002374AB" w:rsidRPr="00F67F7E">
        <w:rPr>
          <w:rFonts w:ascii="Arial" w:eastAsia="Times New Roman" w:hAnsi="Arial" w:cs="Arial"/>
          <w:sz w:val="21"/>
          <w:szCs w:val="21"/>
          <w:lang w:val="es-MX" w:eastAsia="es-ES"/>
        </w:rPr>
        <w:t xml:space="preserve">el Decreto Ejecutivo No. </w:t>
      </w:r>
      <w:r w:rsidR="001D09AE" w:rsidRPr="00F67F7E">
        <w:rPr>
          <w:rFonts w:ascii="Arial" w:eastAsia="Times New Roman" w:hAnsi="Arial" w:cs="Arial"/>
          <w:sz w:val="21"/>
          <w:szCs w:val="21"/>
          <w:lang w:val="es-MX" w:eastAsia="es-ES"/>
        </w:rPr>
        <w:t>6</w:t>
      </w:r>
      <w:r w:rsidR="002374AB" w:rsidRPr="00F67F7E">
        <w:rPr>
          <w:rFonts w:ascii="Arial" w:eastAsia="Times New Roman" w:hAnsi="Arial" w:cs="Arial"/>
          <w:sz w:val="21"/>
          <w:szCs w:val="21"/>
          <w:lang w:val="es-MX" w:eastAsia="es-ES"/>
        </w:rPr>
        <w:t>, publicado en el Diario Oficial No. 2</w:t>
      </w:r>
      <w:r w:rsidR="001D09AE" w:rsidRPr="00F67F7E">
        <w:rPr>
          <w:rFonts w:ascii="Arial" w:eastAsia="Times New Roman" w:hAnsi="Arial" w:cs="Arial"/>
          <w:sz w:val="21"/>
          <w:szCs w:val="21"/>
          <w:lang w:val="es-MX" w:eastAsia="es-ES"/>
        </w:rPr>
        <w:t>6</w:t>
      </w:r>
      <w:r w:rsidR="002374AB" w:rsidRPr="00F67F7E">
        <w:rPr>
          <w:rFonts w:ascii="Arial" w:eastAsia="Times New Roman" w:hAnsi="Arial" w:cs="Arial"/>
          <w:sz w:val="21"/>
          <w:szCs w:val="21"/>
          <w:lang w:val="es-MX" w:eastAsia="es-ES"/>
        </w:rPr>
        <w:t>, Tomo 44</w:t>
      </w:r>
      <w:r w:rsidR="001D09AE" w:rsidRPr="00F67F7E">
        <w:rPr>
          <w:rFonts w:ascii="Arial" w:eastAsia="Times New Roman" w:hAnsi="Arial" w:cs="Arial"/>
          <w:sz w:val="21"/>
          <w:szCs w:val="21"/>
          <w:lang w:val="es-MX" w:eastAsia="es-ES"/>
        </w:rPr>
        <w:t>6</w:t>
      </w:r>
      <w:r w:rsidR="002374AB" w:rsidRPr="00F67F7E">
        <w:rPr>
          <w:rFonts w:ascii="Arial" w:eastAsia="Times New Roman" w:hAnsi="Arial" w:cs="Arial"/>
          <w:sz w:val="21"/>
          <w:szCs w:val="21"/>
          <w:lang w:val="es-MX" w:eastAsia="es-ES"/>
        </w:rPr>
        <w:t xml:space="preserve">, del </w:t>
      </w:r>
      <w:r w:rsidR="001D09AE" w:rsidRPr="00F67F7E">
        <w:rPr>
          <w:rFonts w:ascii="Arial" w:eastAsia="Times New Roman" w:hAnsi="Arial" w:cs="Arial"/>
          <w:sz w:val="21"/>
          <w:szCs w:val="21"/>
          <w:lang w:val="es-MX" w:eastAsia="es-ES"/>
        </w:rPr>
        <w:t>06</w:t>
      </w:r>
      <w:r w:rsidR="002374AB" w:rsidRPr="00F67F7E">
        <w:rPr>
          <w:rFonts w:ascii="Arial" w:eastAsia="Times New Roman" w:hAnsi="Arial" w:cs="Arial"/>
          <w:sz w:val="21"/>
          <w:szCs w:val="21"/>
          <w:lang w:val="es-MX" w:eastAsia="es-ES"/>
        </w:rPr>
        <w:t xml:space="preserve"> de </w:t>
      </w:r>
      <w:r w:rsidR="001D09AE" w:rsidRPr="00F67F7E">
        <w:rPr>
          <w:rFonts w:ascii="Arial" w:eastAsia="Times New Roman" w:hAnsi="Arial" w:cs="Arial"/>
          <w:sz w:val="21"/>
          <w:szCs w:val="21"/>
          <w:lang w:val="es-MX" w:eastAsia="es-ES"/>
        </w:rPr>
        <w:t>febrero</w:t>
      </w:r>
      <w:r w:rsidR="002374AB" w:rsidRPr="00F67F7E">
        <w:rPr>
          <w:rFonts w:ascii="Arial" w:eastAsia="Times New Roman" w:hAnsi="Arial" w:cs="Arial"/>
          <w:sz w:val="21"/>
          <w:szCs w:val="21"/>
          <w:lang w:val="es-MX" w:eastAsia="es-ES"/>
        </w:rPr>
        <w:t xml:space="preserve"> de 202</w:t>
      </w:r>
      <w:r w:rsidR="001D09AE" w:rsidRPr="00F67F7E">
        <w:rPr>
          <w:rFonts w:ascii="Arial" w:eastAsia="Times New Roman" w:hAnsi="Arial" w:cs="Arial"/>
          <w:sz w:val="21"/>
          <w:szCs w:val="21"/>
          <w:lang w:val="es-MX" w:eastAsia="es-ES"/>
        </w:rPr>
        <w:t>5</w:t>
      </w:r>
      <w:r w:rsidR="002374AB" w:rsidRPr="00F67F7E">
        <w:rPr>
          <w:rFonts w:ascii="Arial" w:eastAsia="Times New Roman" w:hAnsi="Arial" w:cs="Arial"/>
          <w:sz w:val="21"/>
          <w:szCs w:val="21"/>
          <w:lang w:val="es-MX" w:eastAsia="es-ES"/>
        </w:rPr>
        <w:t xml:space="preserve">, </w:t>
      </w:r>
      <w:r w:rsidR="002374AB" w:rsidRPr="00F67F7E">
        <w:rPr>
          <w:rFonts w:ascii="Arial" w:eastAsia="Times New Roman" w:hAnsi="Arial" w:cs="Arial"/>
          <w:sz w:val="21"/>
          <w:szCs w:val="21"/>
          <w:lang w:val="es-ES" w:eastAsia="es-ES"/>
        </w:rPr>
        <w:t xml:space="preserve">por unanimidad </w:t>
      </w:r>
      <w:r w:rsidR="002374AB" w:rsidRPr="00F67F7E">
        <w:rPr>
          <w:rFonts w:ascii="Arial" w:eastAsia="Times New Roman" w:hAnsi="Arial" w:cs="Arial"/>
          <w:b/>
          <w:sz w:val="21"/>
          <w:szCs w:val="21"/>
          <w:lang w:val="es-ES" w:eastAsia="es-ES"/>
        </w:rPr>
        <w:t>ACUERDA:</w:t>
      </w:r>
    </w:p>
    <w:p w14:paraId="605FA429" w14:textId="77777777" w:rsidR="002374AB" w:rsidRPr="00F67F7E" w:rsidRDefault="002374AB" w:rsidP="002374AB">
      <w:pPr>
        <w:spacing w:after="0" w:line="240" w:lineRule="auto"/>
        <w:ind w:left="-284" w:right="-801"/>
        <w:rPr>
          <w:rFonts w:ascii="Arial" w:eastAsia="Times New Roman" w:hAnsi="Arial" w:cs="Arial"/>
          <w:sz w:val="21"/>
          <w:szCs w:val="21"/>
          <w:lang w:val="es-MX" w:eastAsia="es-ES"/>
        </w:rPr>
      </w:pPr>
    </w:p>
    <w:p w14:paraId="59038EF0" w14:textId="77777777" w:rsidR="001D09AE" w:rsidRPr="00F67F7E" w:rsidRDefault="001D09AE" w:rsidP="001D09AE">
      <w:pPr>
        <w:numPr>
          <w:ilvl w:val="0"/>
          <w:numId w:val="41"/>
        </w:numPr>
        <w:spacing w:after="0" w:line="240" w:lineRule="auto"/>
        <w:ind w:left="142" w:right="-801" w:hanging="284"/>
        <w:contextualSpacing/>
        <w:jc w:val="both"/>
        <w:rPr>
          <w:rFonts w:ascii="Arial" w:eastAsia="Times New Roman" w:hAnsi="Arial" w:cs="Arial"/>
          <w:sz w:val="21"/>
          <w:szCs w:val="21"/>
          <w:lang w:val="es-MX" w:eastAsia="es-ES"/>
        </w:rPr>
      </w:pPr>
      <w:r w:rsidRPr="00F67F7E">
        <w:rPr>
          <w:rFonts w:ascii="Arial" w:eastAsia="Times New Roman" w:hAnsi="Arial" w:cs="Arial"/>
          <w:sz w:val="21"/>
          <w:szCs w:val="21"/>
          <w:lang w:val="es-MX" w:eastAsia="es-ES"/>
        </w:rPr>
        <w:t>Dar por conocida la publicación del Presupuesto Especial del Fondo Social para la Vivienda, para el ejercicio fiscal 2025 por un monto de US$275,045,025.00.</w:t>
      </w:r>
    </w:p>
    <w:p w14:paraId="2AD4283E" w14:textId="77777777" w:rsidR="001D09AE" w:rsidRPr="00F67F7E" w:rsidRDefault="001D09AE" w:rsidP="001D09AE">
      <w:pPr>
        <w:spacing w:after="0" w:line="240" w:lineRule="auto"/>
        <w:ind w:left="142" w:right="-801"/>
        <w:contextualSpacing/>
        <w:jc w:val="both"/>
        <w:rPr>
          <w:rFonts w:ascii="Arial" w:eastAsia="Times New Roman" w:hAnsi="Arial" w:cs="Arial"/>
          <w:sz w:val="21"/>
          <w:szCs w:val="21"/>
          <w:lang w:val="es-MX" w:eastAsia="es-ES"/>
        </w:rPr>
      </w:pPr>
    </w:p>
    <w:p w14:paraId="788F69B9" w14:textId="1B159902" w:rsidR="001D09AE" w:rsidRPr="00F67F7E" w:rsidRDefault="001D09AE" w:rsidP="001D09AE">
      <w:pPr>
        <w:numPr>
          <w:ilvl w:val="0"/>
          <w:numId w:val="41"/>
        </w:numPr>
        <w:spacing w:after="0" w:line="240" w:lineRule="auto"/>
        <w:ind w:left="142" w:right="-801" w:hanging="284"/>
        <w:contextualSpacing/>
        <w:jc w:val="both"/>
        <w:rPr>
          <w:rFonts w:ascii="Arial" w:eastAsia="Times New Roman" w:hAnsi="Arial" w:cs="Arial"/>
          <w:sz w:val="21"/>
          <w:szCs w:val="21"/>
          <w:lang w:val="es-MX" w:eastAsia="es-ES"/>
        </w:rPr>
      </w:pPr>
      <w:r w:rsidRPr="00F67F7E">
        <w:rPr>
          <w:rFonts w:ascii="Arial" w:eastAsia="Times New Roman" w:hAnsi="Arial" w:cs="Arial"/>
          <w:sz w:val="21"/>
          <w:szCs w:val="21"/>
          <w:lang w:val="es-MX" w:eastAsia="es-ES"/>
        </w:rPr>
        <w:lastRenderedPageBreak/>
        <w:t>Autorizar la ejecución anual de las cifras aprobadas según Decreto Ejecutivo No. 6 del Diario Oficial No. 26, Tomo 446 del 06 de febrero de 2025</w:t>
      </w:r>
      <w:bookmarkEnd w:id="25"/>
      <w:r w:rsidRPr="00F67F7E">
        <w:rPr>
          <w:rFonts w:ascii="Arial" w:eastAsia="Times New Roman" w:hAnsi="Arial" w:cs="Arial"/>
          <w:sz w:val="21"/>
          <w:szCs w:val="21"/>
          <w:lang w:val="es-MX" w:eastAsia="es-ES"/>
        </w:rPr>
        <w:t>.</w:t>
      </w:r>
    </w:p>
    <w:bookmarkEnd w:id="24"/>
    <w:p w14:paraId="10026BBC" w14:textId="77777777" w:rsidR="001B7A7E" w:rsidRPr="00F67F7E" w:rsidRDefault="001B7A7E" w:rsidP="001B7A7E">
      <w:pPr>
        <w:tabs>
          <w:tab w:val="left" w:pos="284"/>
        </w:tabs>
        <w:spacing w:after="0" w:line="240" w:lineRule="auto"/>
        <w:ind w:left="-284" w:right="-801"/>
        <w:jc w:val="both"/>
        <w:rPr>
          <w:rFonts w:ascii="Arial" w:eastAsia="Times New Roman" w:hAnsi="Arial" w:cs="Arial"/>
          <w:sz w:val="21"/>
          <w:szCs w:val="21"/>
          <w:lang w:eastAsia="es-ES"/>
        </w:rPr>
      </w:pPr>
    </w:p>
    <w:p w14:paraId="38255912" w14:textId="77777777" w:rsidR="001B7A7E" w:rsidRPr="00F67F7E" w:rsidRDefault="001B7A7E" w:rsidP="001B7A7E">
      <w:pPr>
        <w:tabs>
          <w:tab w:val="left" w:pos="284"/>
        </w:tabs>
        <w:spacing w:after="0" w:line="240" w:lineRule="auto"/>
        <w:ind w:left="-284" w:right="-801"/>
        <w:jc w:val="both"/>
        <w:rPr>
          <w:rFonts w:ascii="Arial" w:eastAsia="Times New Roman" w:hAnsi="Arial" w:cs="Arial"/>
          <w:sz w:val="21"/>
          <w:szCs w:val="21"/>
          <w:lang w:eastAsia="es-ES"/>
        </w:rPr>
      </w:pPr>
    </w:p>
    <w:p w14:paraId="69615C98" w14:textId="77777777" w:rsidR="00D45029" w:rsidRDefault="001B7A7E" w:rsidP="007E2E40">
      <w:pPr>
        <w:numPr>
          <w:ilvl w:val="0"/>
          <w:numId w:val="1"/>
        </w:numPr>
        <w:tabs>
          <w:tab w:val="left" w:pos="284"/>
        </w:tabs>
        <w:spacing w:after="0" w:line="240" w:lineRule="auto"/>
        <w:ind w:left="-284" w:right="-801" w:hanging="142"/>
        <w:jc w:val="both"/>
        <w:rPr>
          <w:rFonts w:ascii="Arial" w:eastAsia="Times New Roman" w:hAnsi="Arial" w:cs="Arial"/>
          <w:sz w:val="21"/>
          <w:szCs w:val="21"/>
          <w:lang w:eastAsia="es-ES"/>
        </w:rPr>
      </w:pPr>
      <w:bookmarkStart w:id="26" w:name="_Hlk190442234"/>
      <w:r w:rsidRPr="00F67F7E">
        <w:rPr>
          <w:rFonts w:ascii="Arial" w:hAnsi="Arial" w:cs="Arial"/>
          <w:b/>
          <w:sz w:val="21"/>
          <w:szCs w:val="21"/>
        </w:rPr>
        <w:t>SOLICITUD DE FACTIBILIDAD DE FINANCIAMIENTO DE LARGO PLAZO DEL PROYECTO CIUDAD MARSELLA SEGUNDA ETAPA, DE LA EMPRESA GLOBAL DEVELOPERS S.A. DE C.V.</w:t>
      </w:r>
      <w:r w:rsidR="001D09AE" w:rsidRPr="00F67F7E">
        <w:rPr>
          <w:rFonts w:ascii="Arial" w:eastAsia="Times New Roman" w:hAnsi="Arial" w:cs="Arial"/>
          <w:sz w:val="21"/>
          <w:szCs w:val="21"/>
          <w:lang w:eastAsia="es-ES"/>
        </w:rPr>
        <w:t xml:space="preserve"> </w:t>
      </w:r>
      <w:r w:rsidR="002374AB" w:rsidRPr="00F67F7E">
        <w:rPr>
          <w:rFonts w:ascii="Arial" w:eastAsia="Times New Roman" w:hAnsi="Arial" w:cs="Arial"/>
          <w:sz w:val="21"/>
          <w:szCs w:val="21"/>
          <w:lang w:eastAsia="es-ES"/>
        </w:rPr>
        <w:t xml:space="preserve">El </w:t>
      </w:r>
      <w:proofErr w:type="gramStart"/>
      <w:r w:rsidR="002374AB" w:rsidRPr="00F67F7E">
        <w:rPr>
          <w:rFonts w:ascii="Arial" w:eastAsia="Times New Roman" w:hAnsi="Arial" w:cs="Arial"/>
          <w:sz w:val="21"/>
          <w:szCs w:val="21"/>
          <w:lang w:eastAsia="es-ES"/>
        </w:rPr>
        <w:t>Presidente</w:t>
      </w:r>
      <w:proofErr w:type="gramEnd"/>
      <w:r w:rsidR="002374AB" w:rsidRPr="00F67F7E">
        <w:rPr>
          <w:rFonts w:ascii="Arial" w:eastAsia="Times New Roman" w:hAnsi="Arial" w:cs="Arial"/>
          <w:sz w:val="21"/>
          <w:szCs w:val="21"/>
          <w:lang w:eastAsia="es-ES"/>
        </w:rPr>
        <w:t xml:space="preserve"> y Director Ejecutivo sometió a consideración de los Directores, la solicitud realizada por la </w:t>
      </w:r>
      <w:r w:rsidR="001D09AE" w:rsidRPr="00F67F7E">
        <w:rPr>
          <w:rFonts w:ascii="Arial" w:eastAsia="Times New Roman" w:hAnsi="Arial" w:cs="Arial"/>
          <w:sz w:val="21"/>
          <w:szCs w:val="21"/>
          <w:lang w:eastAsia="es-ES"/>
        </w:rPr>
        <w:t>s</w:t>
      </w:r>
      <w:r w:rsidR="002374AB" w:rsidRPr="00F67F7E">
        <w:rPr>
          <w:rFonts w:ascii="Arial" w:eastAsia="Times New Roman" w:hAnsi="Arial" w:cs="Arial"/>
          <w:sz w:val="21"/>
          <w:szCs w:val="21"/>
          <w:lang w:eastAsia="es-ES"/>
        </w:rPr>
        <w:t xml:space="preserve">ociedad </w:t>
      </w:r>
      <w:r w:rsidR="001D09AE" w:rsidRPr="00F67F7E">
        <w:rPr>
          <w:rFonts w:ascii="Arial" w:eastAsia="Times New Roman" w:hAnsi="Arial" w:cs="Arial"/>
          <w:sz w:val="21"/>
          <w:szCs w:val="21"/>
          <w:lang w:eastAsia="es-ES"/>
        </w:rPr>
        <w:t xml:space="preserve">Global </w:t>
      </w:r>
      <w:proofErr w:type="spellStart"/>
      <w:r w:rsidR="001D09AE" w:rsidRPr="00F67F7E">
        <w:rPr>
          <w:rFonts w:ascii="Arial" w:eastAsia="Times New Roman" w:hAnsi="Arial" w:cs="Arial"/>
          <w:sz w:val="21"/>
          <w:szCs w:val="21"/>
          <w:lang w:eastAsia="es-ES"/>
        </w:rPr>
        <w:t>Developers</w:t>
      </w:r>
      <w:proofErr w:type="spellEnd"/>
      <w:r w:rsidR="002374AB" w:rsidRPr="00F67F7E">
        <w:rPr>
          <w:rFonts w:ascii="Arial" w:eastAsia="Times New Roman" w:hAnsi="Arial" w:cs="Arial"/>
          <w:sz w:val="21"/>
          <w:szCs w:val="21"/>
          <w:lang w:eastAsia="es-ES"/>
        </w:rPr>
        <w:t xml:space="preserve">, S.A. </w:t>
      </w:r>
      <w:r w:rsidR="001D09AE" w:rsidRPr="00F67F7E">
        <w:rPr>
          <w:rFonts w:ascii="Arial" w:eastAsia="Times New Roman" w:hAnsi="Arial" w:cs="Arial"/>
          <w:sz w:val="21"/>
          <w:szCs w:val="21"/>
          <w:lang w:eastAsia="es-ES"/>
        </w:rPr>
        <w:t>de</w:t>
      </w:r>
      <w:r w:rsidR="002374AB" w:rsidRPr="00F67F7E">
        <w:rPr>
          <w:rFonts w:ascii="Arial" w:eastAsia="Times New Roman" w:hAnsi="Arial" w:cs="Arial"/>
          <w:sz w:val="21"/>
          <w:szCs w:val="21"/>
          <w:lang w:eastAsia="es-ES"/>
        </w:rPr>
        <w:t xml:space="preserve"> C.V., de factibilidad de financiamiento a largo plazo para usuarios que desean adquirir viviendas del proyecto </w:t>
      </w:r>
      <w:r w:rsidR="00696D02" w:rsidRPr="00F67F7E">
        <w:rPr>
          <w:rFonts w:ascii="Arial" w:eastAsia="Times New Roman" w:hAnsi="Arial" w:cs="Arial"/>
          <w:sz w:val="21"/>
          <w:szCs w:val="21"/>
          <w:lang w:eastAsia="es-ES"/>
        </w:rPr>
        <w:t>Ciudad Marsella segunda etapa</w:t>
      </w:r>
      <w:r w:rsidR="002374AB" w:rsidRPr="00F67F7E">
        <w:rPr>
          <w:rFonts w:ascii="Arial" w:eastAsia="Times New Roman" w:hAnsi="Arial" w:cs="Arial"/>
          <w:sz w:val="21"/>
          <w:szCs w:val="21"/>
          <w:lang w:eastAsia="es-ES"/>
        </w:rPr>
        <w:t xml:space="preserve">. Para tal efecto invitó al ingeniero Carlos Mario Rivas Granados, Gerente Técnico, </w:t>
      </w:r>
    </w:p>
    <w:p w14:paraId="0848B051" w14:textId="5B73146B" w:rsidR="00D45029" w:rsidRDefault="00D45029" w:rsidP="00D45029">
      <w:pPr>
        <w:tabs>
          <w:tab w:val="left" w:pos="284"/>
        </w:tabs>
        <w:spacing w:after="0" w:line="240" w:lineRule="auto"/>
        <w:ind w:left="-284" w:right="-801"/>
        <w:jc w:val="both"/>
        <w:rPr>
          <w:rFonts w:ascii="Arial" w:hAnsi="Arial" w:cs="Arial"/>
          <w:b/>
          <w:sz w:val="21"/>
          <w:szCs w:val="21"/>
        </w:rPr>
      </w:pPr>
      <w:r>
        <w:rPr>
          <w:rFonts w:ascii="Arial" w:hAnsi="Arial" w:cs="Arial"/>
          <w:b/>
          <w:noProof/>
          <w:sz w:val="21"/>
          <w:szCs w:val="21"/>
          <w14:ligatures w14:val="standardContextual"/>
        </w:rPr>
        <mc:AlternateContent>
          <mc:Choice Requires="wps">
            <w:drawing>
              <wp:anchor distT="0" distB="0" distL="114300" distR="114300" simplePos="0" relativeHeight="251660288" behindDoc="0" locked="0" layoutInCell="1" allowOverlap="1" wp14:anchorId="54D676E9" wp14:editId="68E33EFC">
                <wp:simplePos x="0" y="0"/>
                <wp:positionH relativeFrom="column">
                  <wp:posOffset>139065</wp:posOffset>
                </wp:positionH>
                <wp:positionV relativeFrom="paragraph">
                  <wp:posOffset>60960</wp:posOffset>
                </wp:positionV>
                <wp:extent cx="4705350" cy="6629400"/>
                <wp:effectExtent l="0" t="0" r="19050" b="19050"/>
                <wp:wrapNone/>
                <wp:docPr id="535643935" name="Conector recto 2"/>
                <wp:cNvGraphicFramePr/>
                <a:graphic xmlns:a="http://schemas.openxmlformats.org/drawingml/2006/main">
                  <a:graphicData uri="http://schemas.microsoft.com/office/word/2010/wordprocessingShape">
                    <wps:wsp>
                      <wps:cNvCnPr/>
                      <wps:spPr>
                        <a:xfrm flipV="1">
                          <a:off x="0" y="0"/>
                          <a:ext cx="4705350" cy="6629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1C93F2" id="Conector recto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5pt,4.8pt" to="381.45pt,5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" strokecolor="black [3200]" strokeweight=".5pt">
                <v:stroke joinstyle="miter"/>
              </v:line>
            </w:pict>
          </mc:Fallback>
        </mc:AlternateContent>
      </w:r>
    </w:p>
    <w:p w14:paraId="1DD03F88" w14:textId="77777777" w:rsidR="00D45029" w:rsidRDefault="00D45029" w:rsidP="00D45029">
      <w:pPr>
        <w:tabs>
          <w:tab w:val="left" w:pos="284"/>
        </w:tabs>
        <w:spacing w:after="0" w:line="240" w:lineRule="auto"/>
        <w:ind w:left="-284" w:right="-801"/>
        <w:jc w:val="both"/>
        <w:rPr>
          <w:rFonts w:ascii="Arial" w:hAnsi="Arial" w:cs="Arial"/>
          <w:b/>
          <w:sz w:val="21"/>
          <w:szCs w:val="21"/>
        </w:rPr>
      </w:pPr>
    </w:p>
    <w:p w14:paraId="0AA1E313" w14:textId="73A0D01D" w:rsidR="00D45029" w:rsidRDefault="00D45029" w:rsidP="00D45029">
      <w:pPr>
        <w:tabs>
          <w:tab w:val="left" w:pos="284"/>
        </w:tabs>
        <w:spacing w:after="0" w:line="240" w:lineRule="auto"/>
        <w:ind w:left="-284" w:right="-801"/>
        <w:jc w:val="both"/>
        <w:rPr>
          <w:rFonts w:ascii="Arial" w:hAnsi="Arial" w:cs="Arial"/>
          <w:b/>
          <w:sz w:val="21"/>
          <w:szCs w:val="21"/>
        </w:rPr>
      </w:pPr>
    </w:p>
    <w:p w14:paraId="7949D143" w14:textId="77777777" w:rsidR="00D45029" w:rsidRDefault="00D45029" w:rsidP="00D45029">
      <w:pPr>
        <w:tabs>
          <w:tab w:val="left" w:pos="284"/>
        </w:tabs>
        <w:spacing w:after="0" w:line="240" w:lineRule="auto"/>
        <w:ind w:left="-284" w:right="-801"/>
        <w:jc w:val="both"/>
        <w:rPr>
          <w:rFonts w:ascii="Arial" w:hAnsi="Arial" w:cs="Arial"/>
          <w:b/>
          <w:sz w:val="21"/>
          <w:szCs w:val="21"/>
        </w:rPr>
      </w:pPr>
    </w:p>
    <w:p w14:paraId="04198575" w14:textId="777CCAF2" w:rsidR="00D45029" w:rsidRDefault="00D45029" w:rsidP="00D45029">
      <w:pPr>
        <w:tabs>
          <w:tab w:val="left" w:pos="284"/>
        </w:tabs>
        <w:spacing w:after="0" w:line="240" w:lineRule="auto"/>
        <w:ind w:left="-284" w:right="-801"/>
        <w:jc w:val="both"/>
        <w:rPr>
          <w:rFonts w:ascii="Arial" w:hAnsi="Arial" w:cs="Arial"/>
          <w:b/>
          <w:sz w:val="21"/>
          <w:szCs w:val="21"/>
        </w:rPr>
      </w:pPr>
    </w:p>
    <w:p w14:paraId="3D975A6E" w14:textId="77777777" w:rsidR="00D45029" w:rsidRDefault="00D45029" w:rsidP="00D45029">
      <w:pPr>
        <w:tabs>
          <w:tab w:val="left" w:pos="284"/>
        </w:tabs>
        <w:spacing w:after="0" w:line="240" w:lineRule="auto"/>
        <w:ind w:left="-284" w:right="-801"/>
        <w:jc w:val="both"/>
        <w:rPr>
          <w:rFonts w:ascii="Arial" w:hAnsi="Arial" w:cs="Arial"/>
          <w:b/>
          <w:sz w:val="21"/>
          <w:szCs w:val="21"/>
        </w:rPr>
      </w:pPr>
    </w:p>
    <w:p w14:paraId="10B5DE42" w14:textId="77777777" w:rsidR="00D45029" w:rsidRDefault="00D45029" w:rsidP="00D45029">
      <w:pPr>
        <w:tabs>
          <w:tab w:val="left" w:pos="284"/>
        </w:tabs>
        <w:spacing w:after="0" w:line="240" w:lineRule="auto"/>
        <w:ind w:left="-284" w:right="-801"/>
        <w:jc w:val="both"/>
        <w:rPr>
          <w:rFonts w:ascii="Arial" w:hAnsi="Arial" w:cs="Arial"/>
          <w:b/>
          <w:sz w:val="21"/>
          <w:szCs w:val="21"/>
        </w:rPr>
      </w:pPr>
    </w:p>
    <w:p w14:paraId="524BDE5D" w14:textId="08676181" w:rsidR="00D45029" w:rsidRDefault="00D45029" w:rsidP="00D45029">
      <w:pPr>
        <w:tabs>
          <w:tab w:val="left" w:pos="284"/>
        </w:tabs>
        <w:spacing w:after="0" w:line="240" w:lineRule="auto"/>
        <w:ind w:left="-284" w:right="-801"/>
        <w:jc w:val="both"/>
        <w:rPr>
          <w:rFonts w:ascii="Arial" w:hAnsi="Arial" w:cs="Arial"/>
          <w:b/>
          <w:sz w:val="21"/>
          <w:szCs w:val="21"/>
        </w:rPr>
      </w:pPr>
    </w:p>
    <w:p w14:paraId="31C54C6F" w14:textId="546C57D9" w:rsidR="00D45029" w:rsidRDefault="00D45029" w:rsidP="00D45029">
      <w:pPr>
        <w:tabs>
          <w:tab w:val="left" w:pos="284"/>
        </w:tabs>
        <w:spacing w:after="0" w:line="240" w:lineRule="auto"/>
        <w:ind w:left="-284" w:right="-801"/>
        <w:jc w:val="both"/>
        <w:rPr>
          <w:rFonts w:ascii="Arial" w:hAnsi="Arial" w:cs="Arial"/>
          <w:b/>
          <w:sz w:val="21"/>
          <w:szCs w:val="21"/>
        </w:rPr>
      </w:pPr>
    </w:p>
    <w:p w14:paraId="44AEE685" w14:textId="77777777" w:rsidR="00D45029" w:rsidRDefault="00D45029" w:rsidP="00D45029">
      <w:pPr>
        <w:tabs>
          <w:tab w:val="left" w:pos="284"/>
        </w:tabs>
        <w:spacing w:after="0" w:line="240" w:lineRule="auto"/>
        <w:ind w:left="-284" w:right="-801"/>
        <w:jc w:val="both"/>
        <w:rPr>
          <w:rFonts w:ascii="Arial" w:hAnsi="Arial" w:cs="Arial"/>
          <w:b/>
          <w:sz w:val="21"/>
          <w:szCs w:val="21"/>
        </w:rPr>
      </w:pPr>
    </w:p>
    <w:p w14:paraId="7881A895" w14:textId="77777777" w:rsidR="00D45029" w:rsidRDefault="00D45029" w:rsidP="00D45029">
      <w:pPr>
        <w:tabs>
          <w:tab w:val="left" w:pos="284"/>
        </w:tabs>
        <w:spacing w:after="0" w:line="240" w:lineRule="auto"/>
        <w:ind w:left="-284" w:right="-801"/>
        <w:jc w:val="both"/>
        <w:rPr>
          <w:rFonts w:ascii="Arial" w:hAnsi="Arial" w:cs="Arial"/>
          <w:b/>
          <w:sz w:val="21"/>
          <w:szCs w:val="21"/>
        </w:rPr>
      </w:pPr>
    </w:p>
    <w:p w14:paraId="63AC4117" w14:textId="7E37BC68" w:rsidR="00D45029" w:rsidRDefault="00D45029" w:rsidP="00D45029">
      <w:pPr>
        <w:tabs>
          <w:tab w:val="left" w:pos="284"/>
        </w:tabs>
        <w:spacing w:after="0" w:line="240" w:lineRule="auto"/>
        <w:ind w:left="-284" w:right="-801"/>
        <w:jc w:val="both"/>
        <w:rPr>
          <w:rFonts w:ascii="Arial" w:hAnsi="Arial" w:cs="Arial"/>
          <w:b/>
          <w:sz w:val="21"/>
          <w:szCs w:val="21"/>
        </w:rPr>
      </w:pPr>
    </w:p>
    <w:p w14:paraId="4BA03103" w14:textId="77777777" w:rsidR="00D45029" w:rsidRDefault="00D45029" w:rsidP="00D45029">
      <w:pPr>
        <w:tabs>
          <w:tab w:val="left" w:pos="284"/>
        </w:tabs>
        <w:spacing w:after="0" w:line="240" w:lineRule="auto"/>
        <w:ind w:left="-284" w:right="-801"/>
        <w:jc w:val="both"/>
        <w:rPr>
          <w:rFonts w:ascii="Arial" w:hAnsi="Arial" w:cs="Arial"/>
          <w:b/>
          <w:sz w:val="21"/>
          <w:szCs w:val="21"/>
        </w:rPr>
      </w:pPr>
    </w:p>
    <w:p w14:paraId="1D96A1BF" w14:textId="77777777" w:rsidR="00D45029" w:rsidRDefault="00D45029" w:rsidP="00D45029">
      <w:pPr>
        <w:tabs>
          <w:tab w:val="left" w:pos="284"/>
        </w:tabs>
        <w:spacing w:after="0" w:line="240" w:lineRule="auto"/>
        <w:ind w:left="-284" w:right="-801"/>
        <w:jc w:val="both"/>
        <w:rPr>
          <w:rFonts w:ascii="Arial" w:hAnsi="Arial" w:cs="Arial"/>
          <w:b/>
          <w:sz w:val="21"/>
          <w:szCs w:val="21"/>
        </w:rPr>
      </w:pPr>
    </w:p>
    <w:p w14:paraId="2BABF561" w14:textId="3B0FFB14" w:rsidR="00D45029" w:rsidRDefault="00D45029" w:rsidP="00D45029">
      <w:pPr>
        <w:tabs>
          <w:tab w:val="left" w:pos="284"/>
        </w:tabs>
        <w:spacing w:after="0" w:line="240" w:lineRule="auto"/>
        <w:ind w:left="-284" w:right="-801"/>
        <w:jc w:val="both"/>
        <w:rPr>
          <w:rFonts w:ascii="Arial" w:hAnsi="Arial" w:cs="Arial"/>
          <w:b/>
          <w:sz w:val="21"/>
          <w:szCs w:val="21"/>
        </w:rPr>
      </w:pPr>
    </w:p>
    <w:p w14:paraId="0BECD836" w14:textId="77777777" w:rsidR="00D45029" w:rsidRDefault="00D45029" w:rsidP="00D45029">
      <w:pPr>
        <w:tabs>
          <w:tab w:val="left" w:pos="284"/>
        </w:tabs>
        <w:spacing w:after="0" w:line="240" w:lineRule="auto"/>
        <w:ind w:left="-284" w:right="-801"/>
        <w:jc w:val="both"/>
        <w:rPr>
          <w:rFonts w:ascii="Arial" w:hAnsi="Arial" w:cs="Arial"/>
          <w:b/>
          <w:sz w:val="21"/>
          <w:szCs w:val="21"/>
        </w:rPr>
      </w:pPr>
    </w:p>
    <w:p w14:paraId="682801A6" w14:textId="77777777" w:rsidR="00D45029" w:rsidRDefault="00D45029" w:rsidP="00D45029">
      <w:pPr>
        <w:tabs>
          <w:tab w:val="left" w:pos="284"/>
        </w:tabs>
        <w:spacing w:after="0" w:line="240" w:lineRule="auto"/>
        <w:ind w:left="-284" w:right="-801"/>
        <w:jc w:val="both"/>
        <w:rPr>
          <w:rFonts w:ascii="Arial" w:hAnsi="Arial" w:cs="Arial"/>
          <w:b/>
          <w:sz w:val="21"/>
          <w:szCs w:val="21"/>
        </w:rPr>
      </w:pPr>
    </w:p>
    <w:p w14:paraId="21B3AAAA" w14:textId="5E805D17" w:rsidR="00D45029" w:rsidRDefault="00D45029" w:rsidP="00D45029">
      <w:pPr>
        <w:tabs>
          <w:tab w:val="left" w:pos="284"/>
        </w:tabs>
        <w:spacing w:after="0" w:line="240" w:lineRule="auto"/>
        <w:ind w:left="-284" w:right="-801"/>
        <w:jc w:val="both"/>
        <w:rPr>
          <w:rFonts w:ascii="Arial" w:hAnsi="Arial" w:cs="Arial"/>
          <w:b/>
          <w:sz w:val="21"/>
          <w:szCs w:val="21"/>
        </w:rPr>
      </w:pPr>
    </w:p>
    <w:p w14:paraId="17E62C6A" w14:textId="77777777" w:rsidR="00D45029" w:rsidRDefault="00D45029" w:rsidP="00D45029">
      <w:pPr>
        <w:tabs>
          <w:tab w:val="left" w:pos="284"/>
        </w:tabs>
        <w:spacing w:after="0" w:line="240" w:lineRule="auto"/>
        <w:ind w:left="-284" w:right="-801"/>
        <w:jc w:val="both"/>
        <w:rPr>
          <w:rFonts w:ascii="Arial" w:hAnsi="Arial" w:cs="Arial"/>
          <w:b/>
          <w:sz w:val="21"/>
          <w:szCs w:val="21"/>
        </w:rPr>
      </w:pPr>
    </w:p>
    <w:p w14:paraId="3965BC87" w14:textId="77777777" w:rsidR="00D45029" w:rsidRDefault="00D45029" w:rsidP="00D45029">
      <w:pPr>
        <w:tabs>
          <w:tab w:val="left" w:pos="284"/>
        </w:tabs>
        <w:spacing w:after="0" w:line="240" w:lineRule="auto"/>
        <w:ind w:left="-284" w:right="-801"/>
        <w:jc w:val="both"/>
        <w:rPr>
          <w:rFonts w:ascii="Arial" w:hAnsi="Arial" w:cs="Arial"/>
          <w:b/>
          <w:sz w:val="21"/>
          <w:szCs w:val="21"/>
        </w:rPr>
      </w:pPr>
    </w:p>
    <w:p w14:paraId="515E7E2F" w14:textId="6E38AEAD" w:rsidR="00D45029" w:rsidRDefault="00D45029" w:rsidP="00D45029">
      <w:pPr>
        <w:tabs>
          <w:tab w:val="left" w:pos="284"/>
        </w:tabs>
        <w:spacing w:after="0" w:line="240" w:lineRule="auto"/>
        <w:ind w:left="-284" w:right="-801"/>
        <w:jc w:val="both"/>
        <w:rPr>
          <w:rFonts w:ascii="Arial" w:hAnsi="Arial" w:cs="Arial"/>
          <w:b/>
          <w:sz w:val="21"/>
          <w:szCs w:val="21"/>
        </w:rPr>
      </w:pPr>
    </w:p>
    <w:p w14:paraId="0FA64B98" w14:textId="28F992E4" w:rsidR="00D45029" w:rsidRDefault="00D45029" w:rsidP="00D45029">
      <w:pPr>
        <w:tabs>
          <w:tab w:val="left" w:pos="284"/>
        </w:tabs>
        <w:spacing w:after="0" w:line="240" w:lineRule="auto"/>
        <w:ind w:left="-284" w:right="-801"/>
        <w:jc w:val="both"/>
        <w:rPr>
          <w:rFonts w:ascii="Arial" w:hAnsi="Arial" w:cs="Arial"/>
          <w:b/>
          <w:sz w:val="21"/>
          <w:szCs w:val="21"/>
        </w:rPr>
      </w:pPr>
    </w:p>
    <w:p w14:paraId="3FF12982" w14:textId="77777777" w:rsidR="00D45029" w:rsidRDefault="00D45029" w:rsidP="00D45029">
      <w:pPr>
        <w:tabs>
          <w:tab w:val="left" w:pos="284"/>
        </w:tabs>
        <w:spacing w:after="0" w:line="240" w:lineRule="auto"/>
        <w:ind w:left="-284" w:right="-801"/>
        <w:jc w:val="both"/>
        <w:rPr>
          <w:rFonts w:ascii="Arial" w:hAnsi="Arial" w:cs="Arial"/>
          <w:b/>
          <w:sz w:val="21"/>
          <w:szCs w:val="21"/>
        </w:rPr>
      </w:pPr>
    </w:p>
    <w:p w14:paraId="180D7B3B" w14:textId="77777777" w:rsidR="00D45029" w:rsidRDefault="00D45029" w:rsidP="00D45029">
      <w:pPr>
        <w:tabs>
          <w:tab w:val="left" w:pos="284"/>
        </w:tabs>
        <w:spacing w:after="0" w:line="240" w:lineRule="auto"/>
        <w:ind w:left="-284" w:right="-801"/>
        <w:jc w:val="both"/>
        <w:rPr>
          <w:rFonts w:ascii="Arial" w:hAnsi="Arial" w:cs="Arial"/>
          <w:b/>
          <w:sz w:val="21"/>
          <w:szCs w:val="21"/>
        </w:rPr>
      </w:pPr>
    </w:p>
    <w:p w14:paraId="426D1417" w14:textId="77777777" w:rsidR="00D45029" w:rsidRDefault="00D45029" w:rsidP="00D45029">
      <w:pPr>
        <w:tabs>
          <w:tab w:val="left" w:pos="284"/>
        </w:tabs>
        <w:spacing w:after="0" w:line="240" w:lineRule="auto"/>
        <w:ind w:left="-284" w:right="-801"/>
        <w:jc w:val="both"/>
        <w:rPr>
          <w:rFonts w:ascii="Arial" w:hAnsi="Arial" w:cs="Arial"/>
          <w:b/>
          <w:sz w:val="21"/>
          <w:szCs w:val="21"/>
        </w:rPr>
      </w:pPr>
    </w:p>
    <w:p w14:paraId="750732F9" w14:textId="77777777" w:rsidR="00D45029" w:rsidRDefault="00D45029" w:rsidP="00D45029">
      <w:pPr>
        <w:tabs>
          <w:tab w:val="left" w:pos="284"/>
        </w:tabs>
        <w:spacing w:after="0" w:line="240" w:lineRule="auto"/>
        <w:ind w:left="-284" w:right="-801"/>
        <w:jc w:val="both"/>
        <w:rPr>
          <w:rFonts w:ascii="Arial" w:hAnsi="Arial" w:cs="Arial"/>
          <w:b/>
          <w:sz w:val="21"/>
          <w:szCs w:val="21"/>
        </w:rPr>
      </w:pPr>
    </w:p>
    <w:p w14:paraId="743C7E61" w14:textId="77777777" w:rsidR="00D45029" w:rsidRDefault="00D45029" w:rsidP="00D45029">
      <w:pPr>
        <w:tabs>
          <w:tab w:val="left" w:pos="284"/>
        </w:tabs>
        <w:spacing w:after="0" w:line="240" w:lineRule="auto"/>
        <w:ind w:left="-284" w:right="-801"/>
        <w:jc w:val="both"/>
        <w:rPr>
          <w:rFonts w:ascii="Arial" w:hAnsi="Arial" w:cs="Arial"/>
          <w:b/>
          <w:sz w:val="21"/>
          <w:szCs w:val="21"/>
        </w:rPr>
      </w:pPr>
    </w:p>
    <w:p w14:paraId="7A0A8795" w14:textId="77777777" w:rsidR="00D45029" w:rsidRDefault="00D45029" w:rsidP="00D45029">
      <w:pPr>
        <w:tabs>
          <w:tab w:val="left" w:pos="284"/>
        </w:tabs>
        <w:spacing w:after="0" w:line="240" w:lineRule="auto"/>
        <w:ind w:left="-284" w:right="-801"/>
        <w:jc w:val="both"/>
        <w:rPr>
          <w:rFonts w:ascii="Arial" w:hAnsi="Arial" w:cs="Arial"/>
          <w:b/>
          <w:sz w:val="21"/>
          <w:szCs w:val="21"/>
        </w:rPr>
      </w:pPr>
    </w:p>
    <w:p w14:paraId="072DA801" w14:textId="77777777" w:rsidR="00D45029" w:rsidRDefault="00D45029" w:rsidP="00D45029">
      <w:pPr>
        <w:tabs>
          <w:tab w:val="left" w:pos="284"/>
        </w:tabs>
        <w:spacing w:after="0" w:line="240" w:lineRule="auto"/>
        <w:ind w:left="-284" w:right="-801"/>
        <w:jc w:val="both"/>
        <w:rPr>
          <w:rFonts w:ascii="Arial" w:hAnsi="Arial" w:cs="Arial"/>
          <w:b/>
          <w:sz w:val="21"/>
          <w:szCs w:val="21"/>
        </w:rPr>
      </w:pPr>
    </w:p>
    <w:p w14:paraId="08A0DEC1" w14:textId="77777777" w:rsidR="00D45029" w:rsidRDefault="00D45029" w:rsidP="00D45029">
      <w:pPr>
        <w:tabs>
          <w:tab w:val="left" w:pos="284"/>
        </w:tabs>
        <w:spacing w:after="0" w:line="240" w:lineRule="auto"/>
        <w:ind w:left="-284" w:right="-801"/>
        <w:jc w:val="both"/>
        <w:rPr>
          <w:rFonts w:ascii="Arial" w:hAnsi="Arial" w:cs="Arial"/>
          <w:b/>
          <w:sz w:val="21"/>
          <w:szCs w:val="21"/>
        </w:rPr>
      </w:pPr>
    </w:p>
    <w:p w14:paraId="53F0B970" w14:textId="77777777" w:rsidR="00D45029" w:rsidRDefault="00D45029" w:rsidP="00D45029">
      <w:pPr>
        <w:tabs>
          <w:tab w:val="left" w:pos="284"/>
        </w:tabs>
        <w:spacing w:after="0" w:line="240" w:lineRule="auto"/>
        <w:ind w:left="-284" w:right="-801"/>
        <w:jc w:val="both"/>
        <w:rPr>
          <w:rFonts w:ascii="Arial" w:hAnsi="Arial" w:cs="Arial"/>
          <w:b/>
          <w:sz w:val="21"/>
          <w:szCs w:val="21"/>
        </w:rPr>
      </w:pPr>
    </w:p>
    <w:p w14:paraId="0607FF5E" w14:textId="77777777" w:rsidR="00D45029" w:rsidRDefault="00D45029" w:rsidP="00D45029">
      <w:pPr>
        <w:tabs>
          <w:tab w:val="left" w:pos="284"/>
        </w:tabs>
        <w:spacing w:after="0" w:line="240" w:lineRule="auto"/>
        <w:ind w:left="-284" w:right="-801"/>
        <w:jc w:val="both"/>
        <w:rPr>
          <w:rFonts w:ascii="Arial" w:hAnsi="Arial" w:cs="Arial"/>
          <w:b/>
          <w:sz w:val="21"/>
          <w:szCs w:val="21"/>
        </w:rPr>
      </w:pPr>
    </w:p>
    <w:p w14:paraId="54F7A880" w14:textId="77777777" w:rsidR="00D45029" w:rsidRDefault="00D45029" w:rsidP="00D45029">
      <w:pPr>
        <w:tabs>
          <w:tab w:val="left" w:pos="284"/>
        </w:tabs>
        <w:spacing w:after="0" w:line="240" w:lineRule="auto"/>
        <w:ind w:left="-284" w:right="-801"/>
        <w:jc w:val="both"/>
        <w:rPr>
          <w:rFonts w:ascii="Arial" w:hAnsi="Arial" w:cs="Arial"/>
          <w:b/>
          <w:sz w:val="21"/>
          <w:szCs w:val="21"/>
        </w:rPr>
      </w:pPr>
    </w:p>
    <w:p w14:paraId="1C5C2BCC" w14:textId="77777777" w:rsidR="00D45029" w:rsidRDefault="00D45029" w:rsidP="00D45029">
      <w:pPr>
        <w:tabs>
          <w:tab w:val="left" w:pos="284"/>
        </w:tabs>
        <w:spacing w:after="0" w:line="240" w:lineRule="auto"/>
        <w:ind w:left="-284" w:right="-801"/>
        <w:jc w:val="both"/>
        <w:rPr>
          <w:rFonts w:ascii="Arial" w:hAnsi="Arial" w:cs="Arial"/>
          <w:b/>
          <w:sz w:val="21"/>
          <w:szCs w:val="21"/>
        </w:rPr>
      </w:pPr>
    </w:p>
    <w:p w14:paraId="4D9D447D" w14:textId="77777777" w:rsidR="00D45029" w:rsidRDefault="00D45029" w:rsidP="00D45029">
      <w:pPr>
        <w:tabs>
          <w:tab w:val="left" w:pos="284"/>
        </w:tabs>
        <w:spacing w:after="0" w:line="240" w:lineRule="auto"/>
        <w:ind w:left="-284" w:right="-801"/>
        <w:jc w:val="both"/>
        <w:rPr>
          <w:rFonts w:ascii="Arial" w:hAnsi="Arial" w:cs="Arial"/>
          <w:b/>
          <w:sz w:val="21"/>
          <w:szCs w:val="21"/>
        </w:rPr>
      </w:pPr>
    </w:p>
    <w:p w14:paraId="6D5BEDEB" w14:textId="77777777" w:rsidR="00D45029" w:rsidRDefault="00D45029" w:rsidP="00D45029">
      <w:pPr>
        <w:tabs>
          <w:tab w:val="left" w:pos="284"/>
        </w:tabs>
        <w:spacing w:after="0" w:line="240" w:lineRule="auto"/>
        <w:ind w:left="-284" w:right="-801"/>
        <w:jc w:val="both"/>
        <w:rPr>
          <w:rFonts w:ascii="Arial" w:hAnsi="Arial" w:cs="Arial"/>
          <w:b/>
          <w:sz w:val="21"/>
          <w:szCs w:val="21"/>
        </w:rPr>
      </w:pPr>
    </w:p>
    <w:p w14:paraId="31E5A9ED" w14:textId="77777777" w:rsidR="00D45029" w:rsidRDefault="00D45029" w:rsidP="00D45029">
      <w:pPr>
        <w:tabs>
          <w:tab w:val="left" w:pos="284"/>
        </w:tabs>
        <w:spacing w:after="0" w:line="240" w:lineRule="auto"/>
        <w:ind w:left="-284" w:right="-801"/>
        <w:jc w:val="both"/>
        <w:rPr>
          <w:rFonts w:ascii="Arial" w:hAnsi="Arial" w:cs="Arial"/>
          <w:b/>
          <w:sz w:val="21"/>
          <w:szCs w:val="21"/>
        </w:rPr>
      </w:pPr>
    </w:p>
    <w:p w14:paraId="7A990F03" w14:textId="77777777" w:rsidR="00D45029" w:rsidRDefault="00D45029" w:rsidP="00D45029">
      <w:pPr>
        <w:tabs>
          <w:tab w:val="left" w:pos="284"/>
        </w:tabs>
        <w:spacing w:after="0" w:line="240" w:lineRule="auto"/>
        <w:ind w:left="-284" w:right="-801"/>
        <w:jc w:val="both"/>
        <w:rPr>
          <w:rFonts w:ascii="Arial" w:hAnsi="Arial" w:cs="Arial"/>
          <w:b/>
          <w:sz w:val="21"/>
          <w:szCs w:val="21"/>
        </w:rPr>
      </w:pPr>
    </w:p>
    <w:p w14:paraId="61CB174D" w14:textId="77777777" w:rsidR="00D45029" w:rsidRDefault="00D45029" w:rsidP="00D45029">
      <w:pPr>
        <w:tabs>
          <w:tab w:val="left" w:pos="284"/>
        </w:tabs>
        <w:spacing w:after="0" w:line="240" w:lineRule="auto"/>
        <w:ind w:left="-284" w:right="-801"/>
        <w:jc w:val="both"/>
        <w:rPr>
          <w:rFonts w:ascii="Arial" w:hAnsi="Arial" w:cs="Arial"/>
          <w:b/>
          <w:sz w:val="21"/>
          <w:szCs w:val="21"/>
        </w:rPr>
      </w:pPr>
    </w:p>
    <w:p w14:paraId="75B685E0" w14:textId="77777777" w:rsidR="00D45029" w:rsidRDefault="00D45029" w:rsidP="00D45029">
      <w:pPr>
        <w:tabs>
          <w:tab w:val="left" w:pos="284"/>
        </w:tabs>
        <w:spacing w:after="0" w:line="240" w:lineRule="auto"/>
        <w:ind w:left="-284" w:right="-801"/>
        <w:jc w:val="both"/>
        <w:rPr>
          <w:rFonts w:ascii="Arial" w:hAnsi="Arial" w:cs="Arial"/>
          <w:b/>
          <w:sz w:val="21"/>
          <w:szCs w:val="21"/>
        </w:rPr>
      </w:pPr>
    </w:p>
    <w:p w14:paraId="49CB93B1" w14:textId="77777777" w:rsidR="00D45029" w:rsidRDefault="00D45029" w:rsidP="00D45029">
      <w:pPr>
        <w:tabs>
          <w:tab w:val="left" w:pos="284"/>
        </w:tabs>
        <w:spacing w:after="0" w:line="240" w:lineRule="auto"/>
        <w:ind w:left="-284" w:right="-801"/>
        <w:jc w:val="both"/>
        <w:rPr>
          <w:rFonts w:ascii="Arial" w:hAnsi="Arial" w:cs="Arial"/>
          <w:b/>
          <w:sz w:val="21"/>
          <w:szCs w:val="21"/>
        </w:rPr>
      </w:pPr>
    </w:p>
    <w:p w14:paraId="61FFBB49" w14:textId="00CC7784" w:rsidR="002374AB" w:rsidRPr="00F67F7E" w:rsidRDefault="002374AB" w:rsidP="00D45029">
      <w:pPr>
        <w:tabs>
          <w:tab w:val="left" w:pos="284"/>
        </w:tabs>
        <w:spacing w:after="0" w:line="240" w:lineRule="auto"/>
        <w:ind w:left="-284" w:right="-801"/>
        <w:jc w:val="both"/>
        <w:rPr>
          <w:rFonts w:ascii="Arial" w:eastAsia="Times New Roman" w:hAnsi="Arial" w:cs="Arial"/>
          <w:sz w:val="21"/>
          <w:szCs w:val="21"/>
          <w:lang w:eastAsia="es-ES"/>
        </w:rPr>
      </w:pPr>
      <w:r w:rsidRPr="00F67F7E">
        <w:rPr>
          <w:rFonts w:ascii="Arial" w:eastAsia="Times New Roman" w:hAnsi="Arial" w:cs="Arial"/>
          <w:sz w:val="21"/>
          <w:szCs w:val="21"/>
          <w:lang w:eastAsia="es-ES"/>
        </w:rPr>
        <w:lastRenderedPageBreak/>
        <w:t>Junta Directiva luego de evaluar la solicitud, conclusiones y recomendación del ingeniero Carlos Mario Rivas Granados, Gerente Técnico, y sobre la base de lo regulado en el Instructivo de Garantías Hipotecarias, romano II</w:t>
      </w:r>
      <w:r w:rsidR="009D2475" w:rsidRPr="00F67F7E">
        <w:rPr>
          <w:rFonts w:ascii="Arial" w:eastAsia="Times New Roman" w:hAnsi="Arial" w:cs="Arial"/>
          <w:sz w:val="21"/>
          <w:szCs w:val="21"/>
          <w:lang w:eastAsia="es-ES"/>
        </w:rPr>
        <w:t>, numeral 2 literales a), b), c) y d); y romano III, numeral 1 Calificación de proyectos habitacionales, sub numeral 1.2) Factibilidad de proyectos, literal c)</w:t>
      </w:r>
      <w:r w:rsidR="009A72F5" w:rsidRPr="00F67F7E">
        <w:rPr>
          <w:rFonts w:ascii="Arial" w:eastAsia="Times New Roman" w:hAnsi="Arial" w:cs="Arial"/>
          <w:sz w:val="21"/>
          <w:szCs w:val="21"/>
          <w:lang w:eastAsia="es-ES"/>
        </w:rPr>
        <w:t xml:space="preserve"> </w:t>
      </w:r>
      <w:r w:rsidR="009D2475" w:rsidRPr="00F67F7E">
        <w:rPr>
          <w:rFonts w:ascii="Arial" w:eastAsia="Times New Roman" w:hAnsi="Arial" w:cs="Arial"/>
          <w:sz w:val="21"/>
          <w:szCs w:val="21"/>
          <w:lang w:eastAsia="es-ES"/>
        </w:rPr>
        <w:t xml:space="preserve">Aprobación o denegación de solicitudes, sub romano </w:t>
      </w:r>
      <w:proofErr w:type="spellStart"/>
      <w:r w:rsidR="009D2475" w:rsidRPr="00F67F7E">
        <w:rPr>
          <w:rFonts w:ascii="Arial" w:eastAsia="Times New Roman" w:hAnsi="Arial" w:cs="Arial"/>
          <w:sz w:val="21"/>
          <w:szCs w:val="21"/>
          <w:lang w:eastAsia="es-ES"/>
        </w:rPr>
        <w:t>iii</w:t>
      </w:r>
      <w:proofErr w:type="spellEnd"/>
      <w:r w:rsidR="009D2475" w:rsidRPr="00F67F7E">
        <w:rPr>
          <w:rFonts w:ascii="Arial" w:eastAsia="Times New Roman" w:hAnsi="Arial" w:cs="Arial"/>
          <w:sz w:val="21"/>
          <w:szCs w:val="21"/>
          <w:lang w:eastAsia="es-ES"/>
        </w:rPr>
        <w:t>)</w:t>
      </w:r>
      <w:r w:rsidRPr="00F67F7E">
        <w:rPr>
          <w:rFonts w:ascii="Arial" w:eastAsia="Times New Roman" w:hAnsi="Arial" w:cs="Arial"/>
          <w:sz w:val="21"/>
          <w:szCs w:val="21"/>
          <w:lang w:eastAsia="es-ES"/>
        </w:rPr>
        <w:t>; por unanimidad ACUERDA:</w:t>
      </w:r>
    </w:p>
    <w:p w14:paraId="2AC0C772" w14:textId="77777777" w:rsidR="002374AB" w:rsidRPr="00F67F7E" w:rsidRDefault="002374AB" w:rsidP="002374AB">
      <w:pPr>
        <w:tabs>
          <w:tab w:val="left" w:pos="709"/>
          <w:tab w:val="left" w:pos="851"/>
        </w:tabs>
        <w:spacing w:after="0" w:line="240" w:lineRule="auto"/>
        <w:jc w:val="both"/>
        <w:rPr>
          <w:rFonts w:ascii="Arial" w:eastAsia="Times New Roman" w:hAnsi="Arial" w:cs="Arial"/>
          <w:sz w:val="21"/>
          <w:szCs w:val="21"/>
          <w:lang w:eastAsia="es-ES"/>
        </w:rPr>
      </w:pPr>
    </w:p>
    <w:p w14:paraId="7322EBF3" w14:textId="77777777" w:rsidR="00D45029" w:rsidRDefault="009A72F5" w:rsidP="009A72F5">
      <w:pPr>
        <w:pStyle w:val="Prrafodelista"/>
        <w:numPr>
          <w:ilvl w:val="0"/>
          <w:numId w:val="42"/>
        </w:numPr>
        <w:autoSpaceDE w:val="0"/>
        <w:autoSpaceDN w:val="0"/>
        <w:adjustRightInd w:val="0"/>
        <w:spacing w:after="0" w:line="240" w:lineRule="auto"/>
        <w:ind w:left="142" w:right="-801"/>
        <w:jc w:val="both"/>
        <w:rPr>
          <w:rFonts w:ascii="Arial" w:eastAsia="Times New Roman" w:hAnsi="Arial" w:cs="Arial"/>
          <w:sz w:val="21"/>
          <w:szCs w:val="21"/>
          <w:lang w:eastAsia="es-ES"/>
        </w:rPr>
      </w:pPr>
      <w:r w:rsidRPr="00F67F7E">
        <w:rPr>
          <w:rFonts w:ascii="Arial" w:eastAsia="Times New Roman" w:hAnsi="Arial" w:cs="Arial"/>
          <w:sz w:val="21"/>
          <w:szCs w:val="21"/>
          <w:lang w:eastAsia="es-ES"/>
        </w:rPr>
        <w:t xml:space="preserve">Otorgar factibilidad de financiamiento para </w:t>
      </w:r>
      <w:r w:rsidR="00D45029">
        <w:rPr>
          <w:rFonts w:ascii="Arial" w:eastAsia="Times New Roman" w:hAnsi="Arial" w:cs="Arial"/>
          <w:sz w:val="21"/>
          <w:szCs w:val="21"/>
          <w:lang w:eastAsia="es-ES"/>
        </w:rPr>
        <w:t>____________________________________________</w:t>
      </w:r>
    </w:p>
    <w:p w14:paraId="3F1C569F" w14:textId="4220D163" w:rsidR="009A72F5" w:rsidRPr="00F67F7E" w:rsidRDefault="00D45029" w:rsidP="00D45029">
      <w:pPr>
        <w:pStyle w:val="Prrafodelista"/>
        <w:autoSpaceDE w:val="0"/>
        <w:autoSpaceDN w:val="0"/>
        <w:adjustRightInd w:val="0"/>
        <w:spacing w:after="0" w:line="240" w:lineRule="auto"/>
        <w:ind w:left="142" w:right="-801"/>
        <w:jc w:val="both"/>
        <w:rPr>
          <w:rFonts w:ascii="Arial" w:eastAsia="Times New Roman" w:hAnsi="Arial" w:cs="Arial"/>
          <w:sz w:val="21"/>
          <w:szCs w:val="21"/>
          <w:lang w:eastAsia="es-ES"/>
        </w:rPr>
      </w:pPr>
      <w:r>
        <w:rPr>
          <w:rFonts w:ascii="Arial" w:eastAsia="Times New Roman" w:hAnsi="Arial" w:cs="Arial"/>
          <w:sz w:val="21"/>
          <w:szCs w:val="21"/>
          <w:lang w:eastAsia="es-ES"/>
        </w:rPr>
        <w:t xml:space="preserve">______________________________________________________________________________ </w:t>
      </w:r>
      <w:r w:rsidR="009A72F5" w:rsidRPr="00F67F7E">
        <w:rPr>
          <w:rFonts w:ascii="Arial" w:eastAsia="Times New Roman" w:hAnsi="Arial" w:cs="Arial"/>
          <w:sz w:val="21"/>
          <w:szCs w:val="21"/>
          <w:lang w:eastAsia="es-ES"/>
        </w:rPr>
        <w:t xml:space="preserve">que pertenecen al proyecto “Ciudad Marsella Segunda Etapa” ubicado en Finca El Jabalí, cantón El Jabalí, distrito de San Juan Opico, municipio de La Libertad centro, departamento de La Libertad, propiedad de Global </w:t>
      </w:r>
      <w:proofErr w:type="spellStart"/>
      <w:r w:rsidR="009A72F5" w:rsidRPr="00F67F7E">
        <w:rPr>
          <w:rFonts w:ascii="Arial" w:eastAsia="Times New Roman" w:hAnsi="Arial" w:cs="Arial"/>
          <w:sz w:val="21"/>
          <w:szCs w:val="21"/>
          <w:lang w:eastAsia="es-ES"/>
        </w:rPr>
        <w:t>Developers</w:t>
      </w:r>
      <w:proofErr w:type="spellEnd"/>
      <w:r w:rsidR="009A72F5" w:rsidRPr="00F67F7E">
        <w:rPr>
          <w:rFonts w:ascii="Arial" w:eastAsia="Times New Roman" w:hAnsi="Arial" w:cs="Arial"/>
          <w:sz w:val="21"/>
          <w:szCs w:val="21"/>
          <w:lang w:eastAsia="es-ES"/>
        </w:rPr>
        <w:t>, financiando el FSV el 91% y 100% del precio de venta presentado por el constructor en el cuadro de valores, entendiéndose que todo crédito solicitado, se otorgará con</w:t>
      </w:r>
    </w:p>
    <w:p w14:paraId="2B6C9F7F" w14:textId="77777777" w:rsidR="009A72F5" w:rsidRPr="00F67F7E" w:rsidRDefault="009A72F5" w:rsidP="009A72F5">
      <w:pPr>
        <w:tabs>
          <w:tab w:val="left" w:pos="284"/>
        </w:tabs>
        <w:spacing w:after="0" w:line="240" w:lineRule="auto"/>
        <w:ind w:left="142" w:right="-801"/>
        <w:jc w:val="both"/>
        <w:rPr>
          <w:rFonts w:ascii="Arial" w:eastAsia="Times New Roman" w:hAnsi="Arial" w:cs="Arial"/>
          <w:sz w:val="21"/>
          <w:szCs w:val="21"/>
          <w:lang w:eastAsia="es-ES"/>
        </w:rPr>
      </w:pPr>
      <w:r w:rsidRPr="00F67F7E">
        <w:rPr>
          <w:rFonts w:ascii="Arial" w:eastAsia="Times New Roman" w:hAnsi="Arial" w:cs="Arial"/>
          <w:sz w:val="21"/>
          <w:szCs w:val="21"/>
          <w:lang w:eastAsia="es-ES"/>
        </w:rPr>
        <w:t xml:space="preserve">base a la normativa vigente en su momento. Las viviendas se distribuyen de la siguiente manera: </w:t>
      </w:r>
    </w:p>
    <w:p w14:paraId="50C4A025" w14:textId="77777777" w:rsidR="009A72F5" w:rsidRPr="00F67F7E" w:rsidRDefault="009A72F5" w:rsidP="009A72F5">
      <w:pPr>
        <w:tabs>
          <w:tab w:val="left" w:pos="284"/>
        </w:tabs>
        <w:spacing w:after="0" w:line="240" w:lineRule="auto"/>
        <w:ind w:right="-801"/>
        <w:jc w:val="both"/>
        <w:rPr>
          <w:rFonts w:ascii="Arial" w:eastAsia="Times New Roman" w:hAnsi="Arial" w:cs="Arial"/>
          <w:sz w:val="21"/>
          <w:szCs w:val="21"/>
          <w:lang w:eastAsia="es-ES"/>
        </w:rPr>
      </w:pPr>
    </w:p>
    <w:p w14:paraId="08E03FDA" w14:textId="000D9BE9" w:rsidR="009A72F5" w:rsidRPr="00F67F7E" w:rsidRDefault="009A72F5" w:rsidP="009A72F5">
      <w:pPr>
        <w:tabs>
          <w:tab w:val="left" w:pos="284"/>
        </w:tabs>
        <w:spacing w:after="0" w:line="240" w:lineRule="auto"/>
        <w:ind w:left="-284" w:right="-801"/>
        <w:jc w:val="both"/>
        <w:rPr>
          <w:rFonts w:ascii="Arial" w:eastAsia="Times New Roman" w:hAnsi="Arial" w:cs="Arial"/>
          <w:sz w:val="21"/>
          <w:szCs w:val="21"/>
          <w:lang w:eastAsia="es-ES"/>
        </w:rPr>
      </w:pPr>
    </w:p>
    <w:p w14:paraId="2EA05478" w14:textId="7142A266" w:rsidR="009A72F5" w:rsidRPr="00F67F7E" w:rsidRDefault="00D45029" w:rsidP="009A72F5">
      <w:pPr>
        <w:tabs>
          <w:tab w:val="left" w:pos="284"/>
        </w:tabs>
        <w:spacing w:after="0" w:line="240" w:lineRule="auto"/>
        <w:ind w:left="-284" w:right="-801"/>
        <w:jc w:val="both"/>
        <w:rPr>
          <w:rFonts w:ascii="Arial" w:eastAsia="Times New Roman" w:hAnsi="Arial" w:cs="Arial"/>
          <w:sz w:val="21"/>
          <w:szCs w:val="21"/>
          <w:lang w:eastAsia="es-ES"/>
        </w:rPr>
      </w:pPr>
      <w:r>
        <w:rPr>
          <w:rFonts w:ascii="Arial" w:eastAsia="Times New Roman" w:hAnsi="Arial" w:cs="Arial"/>
          <w:noProof/>
          <w:sz w:val="21"/>
          <w:szCs w:val="21"/>
          <w:lang w:eastAsia="es-ES"/>
          <w14:ligatures w14:val="standardContextual"/>
        </w:rPr>
        <mc:AlternateContent>
          <mc:Choice Requires="wps">
            <w:drawing>
              <wp:anchor distT="0" distB="0" distL="114300" distR="114300" simplePos="0" relativeHeight="251661312" behindDoc="0" locked="0" layoutInCell="1" allowOverlap="1" wp14:anchorId="6EDCBB69" wp14:editId="245D098F">
                <wp:simplePos x="0" y="0"/>
                <wp:positionH relativeFrom="column">
                  <wp:posOffset>510540</wp:posOffset>
                </wp:positionH>
                <wp:positionV relativeFrom="paragraph">
                  <wp:posOffset>5080</wp:posOffset>
                </wp:positionV>
                <wp:extent cx="4295775" cy="5934075"/>
                <wp:effectExtent l="0" t="0" r="28575" b="28575"/>
                <wp:wrapNone/>
                <wp:docPr id="1150904927" name="Conector recto 3"/>
                <wp:cNvGraphicFramePr/>
                <a:graphic xmlns:a="http://schemas.openxmlformats.org/drawingml/2006/main">
                  <a:graphicData uri="http://schemas.microsoft.com/office/word/2010/wordprocessingShape">
                    <wps:wsp>
                      <wps:cNvCnPr/>
                      <wps:spPr>
                        <a:xfrm flipV="1">
                          <a:off x="0" y="0"/>
                          <a:ext cx="4295775" cy="5934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02EDC4" id="Conector recto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2pt,.4pt" to="378.45pt,46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" strokecolor="black [3200]" strokeweight=".5pt">
                <v:stroke joinstyle="miter"/>
              </v:line>
            </w:pict>
          </mc:Fallback>
        </mc:AlternateContent>
      </w:r>
    </w:p>
    <w:p w14:paraId="5096890B" w14:textId="21B77600" w:rsidR="009A72F5" w:rsidRPr="00F67F7E" w:rsidRDefault="009A72F5" w:rsidP="009A72F5">
      <w:pPr>
        <w:tabs>
          <w:tab w:val="left" w:pos="284"/>
        </w:tabs>
        <w:spacing w:after="0" w:line="240" w:lineRule="auto"/>
        <w:ind w:left="142" w:right="-801"/>
        <w:jc w:val="both"/>
        <w:rPr>
          <w:rFonts w:ascii="Arial" w:eastAsia="Times New Roman" w:hAnsi="Arial" w:cs="Arial"/>
          <w:sz w:val="21"/>
          <w:szCs w:val="21"/>
          <w:lang w:eastAsia="es-ES"/>
        </w:rPr>
      </w:pPr>
    </w:p>
    <w:p w14:paraId="38C0DEF9" w14:textId="77777777" w:rsidR="009A72F5" w:rsidRPr="00F67F7E" w:rsidRDefault="009A72F5" w:rsidP="009A72F5">
      <w:pPr>
        <w:tabs>
          <w:tab w:val="left" w:pos="284"/>
        </w:tabs>
        <w:spacing w:after="0" w:line="240" w:lineRule="auto"/>
        <w:ind w:left="142" w:right="-801"/>
        <w:jc w:val="both"/>
        <w:rPr>
          <w:rFonts w:ascii="Arial" w:eastAsia="Times New Roman" w:hAnsi="Arial" w:cs="Arial"/>
          <w:sz w:val="21"/>
          <w:szCs w:val="21"/>
          <w:lang w:eastAsia="es-ES"/>
        </w:rPr>
      </w:pPr>
    </w:p>
    <w:p w14:paraId="0212FA1B" w14:textId="10E0511A" w:rsidR="009A72F5" w:rsidRPr="00F67F7E" w:rsidRDefault="009A72F5" w:rsidP="009A72F5">
      <w:pPr>
        <w:tabs>
          <w:tab w:val="left" w:pos="284"/>
        </w:tabs>
        <w:spacing w:after="0" w:line="240" w:lineRule="auto"/>
        <w:ind w:left="142" w:right="-801"/>
        <w:jc w:val="both"/>
        <w:rPr>
          <w:rFonts w:ascii="Arial" w:eastAsia="Times New Roman" w:hAnsi="Arial" w:cs="Arial"/>
          <w:sz w:val="21"/>
          <w:szCs w:val="21"/>
          <w:lang w:eastAsia="es-ES"/>
        </w:rPr>
      </w:pPr>
    </w:p>
    <w:p w14:paraId="17A03C72" w14:textId="45ADC9EE" w:rsidR="009A72F5" w:rsidRPr="00F67F7E" w:rsidRDefault="009A72F5" w:rsidP="009A72F5">
      <w:pPr>
        <w:tabs>
          <w:tab w:val="left" w:pos="284"/>
        </w:tabs>
        <w:spacing w:after="0" w:line="240" w:lineRule="auto"/>
        <w:ind w:left="-284" w:right="-801"/>
        <w:jc w:val="both"/>
        <w:rPr>
          <w:rFonts w:ascii="Arial" w:eastAsia="Times New Roman" w:hAnsi="Arial" w:cs="Arial"/>
          <w:sz w:val="21"/>
          <w:szCs w:val="21"/>
          <w:lang w:eastAsia="es-ES"/>
        </w:rPr>
      </w:pPr>
    </w:p>
    <w:p w14:paraId="7DDCFFB8" w14:textId="41D7075F" w:rsidR="009A72F5" w:rsidRPr="00F67F7E" w:rsidRDefault="009A72F5" w:rsidP="009A72F5">
      <w:pPr>
        <w:tabs>
          <w:tab w:val="left" w:pos="284"/>
        </w:tabs>
        <w:spacing w:after="0" w:line="240" w:lineRule="auto"/>
        <w:ind w:left="142" w:right="-801"/>
        <w:jc w:val="both"/>
        <w:rPr>
          <w:rFonts w:ascii="Arial" w:eastAsia="Times New Roman" w:hAnsi="Arial" w:cs="Arial"/>
          <w:sz w:val="21"/>
          <w:szCs w:val="21"/>
          <w:lang w:eastAsia="es-ES"/>
        </w:rPr>
      </w:pPr>
    </w:p>
    <w:p w14:paraId="5ACCC94C" w14:textId="77777777" w:rsidR="009A72F5" w:rsidRPr="00F67F7E" w:rsidRDefault="009A72F5" w:rsidP="009A72F5">
      <w:pPr>
        <w:tabs>
          <w:tab w:val="left" w:pos="284"/>
        </w:tabs>
        <w:spacing w:after="0" w:line="240" w:lineRule="auto"/>
        <w:ind w:left="142" w:right="-801"/>
        <w:jc w:val="both"/>
        <w:rPr>
          <w:rFonts w:ascii="Arial" w:eastAsia="Times New Roman" w:hAnsi="Arial" w:cs="Arial"/>
          <w:sz w:val="21"/>
          <w:szCs w:val="21"/>
          <w:lang w:eastAsia="es-ES"/>
        </w:rPr>
      </w:pPr>
    </w:p>
    <w:p w14:paraId="3C5F2558" w14:textId="3071A55C" w:rsidR="009A72F5" w:rsidRPr="00F67F7E" w:rsidRDefault="009A72F5" w:rsidP="009A72F5">
      <w:pPr>
        <w:tabs>
          <w:tab w:val="left" w:pos="284"/>
        </w:tabs>
        <w:spacing w:after="0" w:line="240" w:lineRule="auto"/>
        <w:ind w:left="-284" w:right="-801"/>
        <w:jc w:val="both"/>
        <w:rPr>
          <w:rFonts w:ascii="Arial" w:eastAsia="Times New Roman" w:hAnsi="Arial" w:cs="Arial"/>
          <w:sz w:val="21"/>
          <w:szCs w:val="21"/>
          <w:lang w:eastAsia="es-ES"/>
        </w:rPr>
      </w:pPr>
    </w:p>
    <w:p w14:paraId="12442573" w14:textId="77777777" w:rsidR="009A72F5" w:rsidRPr="00F67F7E" w:rsidRDefault="009A72F5" w:rsidP="009A72F5">
      <w:pPr>
        <w:tabs>
          <w:tab w:val="left" w:pos="284"/>
        </w:tabs>
        <w:spacing w:after="0" w:line="240" w:lineRule="auto"/>
        <w:ind w:left="142" w:right="-801"/>
        <w:jc w:val="both"/>
        <w:rPr>
          <w:rFonts w:ascii="Arial" w:eastAsia="Times New Roman" w:hAnsi="Arial" w:cs="Arial"/>
          <w:sz w:val="21"/>
          <w:szCs w:val="21"/>
          <w:lang w:eastAsia="es-ES"/>
        </w:rPr>
      </w:pPr>
    </w:p>
    <w:p w14:paraId="28A9EAA2" w14:textId="77777777" w:rsidR="009A72F5" w:rsidRPr="00F67F7E" w:rsidRDefault="009A72F5" w:rsidP="009A72F5">
      <w:pPr>
        <w:tabs>
          <w:tab w:val="left" w:pos="284"/>
        </w:tabs>
        <w:spacing w:after="0" w:line="240" w:lineRule="auto"/>
        <w:ind w:left="142" w:right="-801"/>
        <w:jc w:val="both"/>
        <w:rPr>
          <w:rFonts w:ascii="Arial" w:eastAsia="Times New Roman" w:hAnsi="Arial" w:cs="Arial"/>
          <w:sz w:val="21"/>
          <w:szCs w:val="21"/>
          <w:lang w:eastAsia="es-ES"/>
        </w:rPr>
      </w:pPr>
    </w:p>
    <w:p w14:paraId="6A812C2B" w14:textId="30531224" w:rsidR="009A72F5" w:rsidRPr="00F67F7E" w:rsidRDefault="009A72F5" w:rsidP="009A72F5">
      <w:pPr>
        <w:tabs>
          <w:tab w:val="left" w:pos="284"/>
        </w:tabs>
        <w:spacing w:after="0" w:line="240" w:lineRule="auto"/>
        <w:ind w:left="142" w:right="-801"/>
        <w:jc w:val="both"/>
        <w:rPr>
          <w:rFonts w:ascii="Arial" w:eastAsia="Times New Roman" w:hAnsi="Arial" w:cs="Arial"/>
          <w:sz w:val="21"/>
          <w:szCs w:val="21"/>
          <w:lang w:eastAsia="es-ES"/>
        </w:rPr>
      </w:pPr>
    </w:p>
    <w:p w14:paraId="2B943808" w14:textId="77777777" w:rsidR="003932C5" w:rsidRPr="00F67F7E" w:rsidRDefault="003932C5" w:rsidP="009A72F5">
      <w:pPr>
        <w:tabs>
          <w:tab w:val="left" w:pos="284"/>
        </w:tabs>
        <w:spacing w:after="0" w:line="240" w:lineRule="auto"/>
        <w:ind w:left="142" w:right="-801"/>
        <w:jc w:val="both"/>
        <w:rPr>
          <w:rFonts w:ascii="Arial" w:eastAsia="Times New Roman" w:hAnsi="Arial" w:cs="Arial"/>
          <w:sz w:val="21"/>
          <w:szCs w:val="21"/>
          <w:lang w:eastAsia="es-ES"/>
        </w:rPr>
      </w:pPr>
    </w:p>
    <w:p w14:paraId="210D35D1" w14:textId="77777777" w:rsidR="009A72F5" w:rsidRPr="00F67F7E" w:rsidRDefault="009A72F5" w:rsidP="009A72F5">
      <w:pPr>
        <w:tabs>
          <w:tab w:val="left" w:pos="284"/>
        </w:tabs>
        <w:spacing w:after="0" w:line="240" w:lineRule="auto"/>
        <w:ind w:left="142" w:right="-801"/>
        <w:jc w:val="both"/>
        <w:rPr>
          <w:rFonts w:ascii="Arial" w:eastAsia="Times New Roman" w:hAnsi="Arial" w:cs="Arial"/>
          <w:sz w:val="21"/>
          <w:szCs w:val="21"/>
          <w:lang w:eastAsia="es-ES"/>
        </w:rPr>
      </w:pPr>
    </w:p>
    <w:p w14:paraId="1F2F884C" w14:textId="5748E89D" w:rsidR="009A72F5" w:rsidRPr="00F67F7E" w:rsidRDefault="009A72F5" w:rsidP="009A72F5">
      <w:pPr>
        <w:tabs>
          <w:tab w:val="left" w:pos="284"/>
        </w:tabs>
        <w:spacing w:after="0" w:line="240" w:lineRule="auto"/>
        <w:ind w:left="142" w:right="-801"/>
        <w:jc w:val="both"/>
        <w:rPr>
          <w:rFonts w:ascii="Arial" w:eastAsia="Times New Roman" w:hAnsi="Arial" w:cs="Arial"/>
          <w:sz w:val="21"/>
          <w:szCs w:val="21"/>
          <w:lang w:eastAsia="es-ES"/>
        </w:rPr>
      </w:pPr>
    </w:p>
    <w:p w14:paraId="12479CEB" w14:textId="20447902" w:rsidR="009A72F5" w:rsidRPr="00F67F7E" w:rsidRDefault="009A72F5" w:rsidP="009A72F5">
      <w:pPr>
        <w:tabs>
          <w:tab w:val="left" w:pos="284"/>
        </w:tabs>
        <w:spacing w:after="0" w:line="240" w:lineRule="auto"/>
        <w:ind w:left="-284" w:right="-801"/>
        <w:jc w:val="both"/>
        <w:rPr>
          <w:rFonts w:ascii="Arial" w:eastAsia="Times New Roman" w:hAnsi="Arial" w:cs="Arial"/>
          <w:sz w:val="21"/>
          <w:szCs w:val="21"/>
          <w:lang w:eastAsia="es-ES"/>
        </w:rPr>
      </w:pPr>
    </w:p>
    <w:p w14:paraId="410732B6" w14:textId="77777777" w:rsidR="009A72F5" w:rsidRPr="00F67F7E" w:rsidRDefault="009A72F5" w:rsidP="009A72F5">
      <w:pPr>
        <w:tabs>
          <w:tab w:val="left" w:pos="284"/>
        </w:tabs>
        <w:spacing w:after="0" w:line="240" w:lineRule="auto"/>
        <w:ind w:left="142" w:right="-801"/>
        <w:jc w:val="both"/>
        <w:rPr>
          <w:rFonts w:ascii="Arial" w:eastAsia="Times New Roman" w:hAnsi="Arial" w:cs="Arial"/>
          <w:sz w:val="21"/>
          <w:szCs w:val="21"/>
          <w:lang w:eastAsia="es-ES"/>
        </w:rPr>
      </w:pPr>
    </w:p>
    <w:p w14:paraId="1280376A" w14:textId="77777777" w:rsidR="009A72F5" w:rsidRPr="00F67F7E" w:rsidRDefault="009A72F5" w:rsidP="009A72F5">
      <w:pPr>
        <w:tabs>
          <w:tab w:val="left" w:pos="284"/>
        </w:tabs>
        <w:spacing w:after="0" w:line="240" w:lineRule="auto"/>
        <w:ind w:left="142" w:right="-801"/>
        <w:jc w:val="both"/>
        <w:rPr>
          <w:rFonts w:ascii="Arial" w:eastAsia="Times New Roman" w:hAnsi="Arial" w:cs="Arial"/>
          <w:sz w:val="21"/>
          <w:szCs w:val="21"/>
          <w:lang w:eastAsia="es-ES"/>
        </w:rPr>
      </w:pPr>
    </w:p>
    <w:p w14:paraId="6DC4A504" w14:textId="7DE31531" w:rsidR="009A72F5" w:rsidRPr="00F67F7E" w:rsidRDefault="009A72F5" w:rsidP="00BD34FC">
      <w:pPr>
        <w:tabs>
          <w:tab w:val="left" w:pos="284"/>
        </w:tabs>
        <w:spacing w:after="0" w:line="240" w:lineRule="auto"/>
        <w:ind w:left="-284" w:right="-801"/>
        <w:jc w:val="both"/>
        <w:rPr>
          <w:rFonts w:ascii="Arial" w:eastAsia="Times New Roman" w:hAnsi="Arial" w:cs="Arial"/>
          <w:sz w:val="21"/>
          <w:szCs w:val="21"/>
          <w:lang w:eastAsia="es-ES"/>
        </w:rPr>
      </w:pPr>
    </w:p>
    <w:p w14:paraId="0C5F1E11" w14:textId="77777777" w:rsidR="00BD34FC" w:rsidRPr="00F67F7E" w:rsidRDefault="00BD34FC" w:rsidP="009A72F5">
      <w:pPr>
        <w:tabs>
          <w:tab w:val="left" w:pos="284"/>
        </w:tabs>
        <w:spacing w:after="0" w:line="240" w:lineRule="auto"/>
        <w:ind w:left="142" w:right="-801"/>
        <w:jc w:val="both"/>
        <w:rPr>
          <w:rFonts w:ascii="Arial" w:eastAsia="Times New Roman" w:hAnsi="Arial" w:cs="Arial"/>
          <w:sz w:val="21"/>
          <w:szCs w:val="21"/>
          <w:lang w:eastAsia="es-ES"/>
        </w:rPr>
      </w:pPr>
    </w:p>
    <w:p w14:paraId="066537C1" w14:textId="77777777" w:rsidR="00BD34FC" w:rsidRPr="00F67F7E" w:rsidRDefault="00BD34FC" w:rsidP="009A72F5">
      <w:pPr>
        <w:tabs>
          <w:tab w:val="left" w:pos="284"/>
        </w:tabs>
        <w:spacing w:after="0" w:line="240" w:lineRule="auto"/>
        <w:ind w:left="142" w:right="-801"/>
        <w:jc w:val="both"/>
        <w:rPr>
          <w:rFonts w:ascii="Arial" w:eastAsia="Times New Roman" w:hAnsi="Arial" w:cs="Arial"/>
          <w:sz w:val="21"/>
          <w:szCs w:val="21"/>
          <w:lang w:eastAsia="es-ES"/>
        </w:rPr>
      </w:pPr>
    </w:p>
    <w:p w14:paraId="711D0B6F" w14:textId="77777777" w:rsidR="00BD34FC" w:rsidRPr="00F67F7E" w:rsidRDefault="00BD34FC" w:rsidP="009A72F5">
      <w:pPr>
        <w:tabs>
          <w:tab w:val="left" w:pos="284"/>
        </w:tabs>
        <w:spacing w:after="0" w:line="240" w:lineRule="auto"/>
        <w:ind w:left="142" w:right="-801"/>
        <w:jc w:val="both"/>
        <w:rPr>
          <w:rFonts w:ascii="Arial" w:eastAsia="Times New Roman" w:hAnsi="Arial" w:cs="Arial"/>
          <w:sz w:val="21"/>
          <w:szCs w:val="21"/>
          <w:lang w:eastAsia="es-ES"/>
        </w:rPr>
      </w:pPr>
    </w:p>
    <w:p w14:paraId="67A4F329" w14:textId="77777777" w:rsidR="009A72F5" w:rsidRPr="00F67F7E" w:rsidRDefault="009A72F5" w:rsidP="009A72F5">
      <w:pPr>
        <w:tabs>
          <w:tab w:val="left" w:pos="284"/>
        </w:tabs>
        <w:spacing w:after="0" w:line="240" w:lineRule="auto"/>
        <w:ind w:left="142" w:right="-801"/>
        <w:jc w:val="both"/>
        <w:rPr>
          <w:rFonts w:ascii="Arial" w:eastAsia="Times New Roman" w:hAnsi="Arial" w:cs="Arial"/>
          <w:sz w:val="21"/>
          <w:szCs w:val="21"/>
          <w:lang w:eastAsia="es-ES"/>
        </w:rPr>
      </w:pPr>
    </w:p>
    <w:p w14:paraId="0FEDFE13" w14:textId="77777777" w:rsidR="00BD34FC" w:rsidRPr="00F67F7E" w:rsidRDefault="00BD34FC" w:rsidP="009A72F5">
      <w:pPr>
        <w:tabs>
          <w:tab w:val="left" w:pos="284"/>
        </w:tabs>
        <w:spacing w:after="0" w:line="240" w:lineRule="auto"/>
        <w:ind w:left="142" w:right="-801"/>
        <w:jc w:val="both"/>
        <w:rPr>
          <w:rFonts w:ascii="Arial" w:eastAsia="Times New Roman" w:hAnsi="Arial" w:cs="Arial"/>
          <w:sz w:val="21"/>
          <w:szCs w:val="21"/>
          <w:lang w:eastAsia="es-ES"/>
        </w:rPr>
      </w:pPr>
    </w:p>
    <w:p w14:paraId="79920663" w14:textId="0BB10658" w:rsidR="00BD34FC" w:rsidRPr="00F67F7E" w:rsidRDefault="00BD34FC" w:rsidP="00BD34FC">
      <w:pPr>
        <w:tabs>
          <w:tab w:val="left" w:pos="284"/>
        </w:tabs>
        <w:spacing w:after="0" w:line="240" w:lineRule="auto"/>
        <w:ind w:left="-284" w:right="-801"/>
        <w:jc w:val="both"/>
        <w:rPr>
          <w:rFonts w:ascii="Arial" w:eastAsia="Times New Roman" w:hAnsi="Arial" w:cs="Arial"/>
          <w:sz w:val="21"/>
          <w:szCs w:val="21"/>
          <w:lang w:eastAsia="es-ES"/>
        </w:rPr>
      </w:pPr>
    </w:p>
    <w:p w14:paraId="4FF20F6C" w14:textId="77777777" w:rsidR="00BD34FC" w:rsidRPr="00F67F7E" w:rsidRDefault="00BD34FC" w:rsidP="009A72F5">
      <w:pPr>
        <w:tabs>
          <w:tab w:val="left" w:pos="284"/>
        </w:tabs>
        <w:spacing w:after="0" w:line="240" w:lineRule="auto"/>
        <w:ind w:left="142" w:right="-801"/>
        <w:jc w:val="both"/>
        <w:rPr>
          <w:rFonts w:ascii="Arial" w:eastAsia="Times New Roman" w:hAnsi="Arial" w:cs="Arial"/>
          <w:sz w:val="21"/>
          <w:szCs w:val="21"/>
          <w:lang w:eastAsia="es-ES"/>
        </w:rPr>
      </w:pPr>
    </w:p>
    <w:p w14:paraId="387925CA" w14:textId="77777777" w:rsidR="009A72F5" w:rsidRPr="00F67F7E" w:rsidRDefault="009A72F5" w:rsidP="009A72F5">
      <w:pPr>
        <w:tabs>
          <w:tab w:val="left" w:pos="284"/>
        </w:tabs>
        <w:spacing w:after="0" w:line="240" w:lineRule="auto"/>
        <w:ind w:left="142" w:right="-801"/>
        <w:jc w:val="both"/>
        <w:rPr>
          <w:rFonts w:ascii="Arial" w:eastAsia="Times New Roman" w:hAnsi="Arial" w:cs="Arial"/>
          <w:sz w:val="21"/>
          <w:szCs w:val="21"/>
          <w:lang w:eastAsia="es-ES"/>
        </w:rPr>
      </w:pPr>
    </w:p>
    <w:p w14:paraId="05AA697E" w14:textId="214D1618" w:rsidR="00BD34FC" w:rsidRPr="00F67F7E" w:rsidRDefault="00BD34FC" w:rsidP="00BD34FC">
      <w:pPr>
        <w:tabs>
          <w:tab w:val="left" w:pos="284"/>
        </w:tabs>
        <w:spacing w:after="0" w:line="240" w:lineRule="auto"/>
        <w:ind w:left="-284" w:right="-801"/>
        <w:jc w:val="both"/>
        <w:rPr>
          <w:rFonts w:ascii="Arial" w:eastAsia="Times New Roman" w:hAnsi="Arial" w:cs="Arial"/>
          <w:sz w:val="21"/>
          <w:szCs w:val="21"/>
          <w:lang w:eastAsia="es-ES"/>
        </w:rPr>
      </w:pPr>
    </w:p>
    <w:p w14:paraId="3D24B043" w14:textId="77777777" w:rsidR="00BD34FC" w:rsidRPr="00F67F7E" w:rsidRDefault="00BD34FC" w:rsidP="009A72F5">
      <w:pPr>
        <w:tabs>
          <w:tab w:val="left" w:pos="284"/>
        </w:tabs>
        <w:spacing w:after="0" w:line="240" w:lineRule="auto"/>
        <w:ind w:left="142" w:right="-801"/>
        <w:jc w:val="both"/>
        <w:rPr>
          <w:rFonts w:ascii="Arial" w:eastAsia="Times New Roman" w:hAnsi="Arial" w:cs="Arial"/>
          <w:sz w:val="21"/>
          <w:szCs w:val="21"/>
          <w:lang w:eastAsia="es-ES"/>
        </w:rPr>
      </w:pPr>
    </w:p>
    <w:p w14:paraId="3E570D44" w14:textId="77777777" w:rsidR="00BD34FC" w:rsidRPr="00F67F7E" w:rsidRDefault="00BD34FC" w:rsidP="009A72F5">
      <w:pPr>
        <w:tabs>
          <w:tab w:val="left" w:pos="284"/>
        </w:tabs>
        <w:spacing w:after="0" w:line="240" w:lineRule="auto"/>
        <w:ind w:left="142" w:right="-801"/>
        <w:jc w:val="both"/>
        <w:rPr>
          <w:rFonts w:ascii="Arial" w:eastAsia="Times New Roman" w:hAnsi="Arial" w:cs="Arial"/>
          <w:sz w:val="21"/>
          <w:szCs w:val="21"/>
          <w:lang w:eastAsia="es-ES"/>
        </w:rPr>
      </w:pPr>
    </w:p>
    <w:p w14:paraId="460B92E5" w14:textId="77777777" w:rsidR="00BD34FC" w:rsidRPr="00F67F7E" w:rsidRDefault="00BD34FC" w:rsidP="009A72F5">
      <w:pPr>
        <w:tabs>
          <w:tab w:val="left" w:pos="284"/>
        </w:tabs>
        <w:spacing w:after="0" w:line="240" w:lineRule="auto"/>
        <w:ind w:left="142" w:right="-801"/>
        <w:jc w:val="both"/>
        <w:rPr>
          <w:rFonts w:ascii="Arial" w:eastAsia="Times New Roman" w:hAnsi="Arial" w:cs="Arial"/>
          <w:sz w:val="21"/>
          <w:szCs w:val="21"/>
          <w:lang w:eastAsia="es-ES"/>
        </w:rPr>
      </w:pPr>
    </w:p>
    <w:p w14:paraId="73A6033F" w14:textId="77777777" w:rsidR="00BD34FC" w:rsidRPr="00F67F7E" w:rsidRDefault="00BD34FC" w:rsidP="009A72F5">
      <w:pPr>
        <w:tabs>
          <w:tab w:val="left" w:pos="284"/>
        </w:tabs>
        <w:spacing w:after="0" w:line="240" w:lineRule="auto"/>
        <w:ind w:left="142" w:right="-801"/>
        <w:jc w:val="both"/>
        <w:rPr>
          <w:rFonts w:ascii="Arial" w:eastAsia="Times New Roman" w:hAnsi="Arial" w:cs="Arial"/>
          <w:sz w:val="21"/>
          <w:szCs w:val="21"/>
          <w:lang w:eastAsia="es-ES"/>
        </w:rPr>
      </w:pPr>
    </w:p>
    <w:p w14:paraId="29FEA8B3" w14:textId="77777777" w:rsidR="00BD34FC" w:rsidRPr="00F67F7E" w:rsidRDefault="00BD34FC" w:rsidP="009A72F5">
      <w:pPr>
        <w:tabs>
          <w:tab w:val="left" w:pos="284"/>
        </w:tabs>
        <w:spacing w:after="0" w:line="240" w:lineRule="auto"/>
        <w:ind w:left="142" w:right="-801"/>
        <w:jc w:val="both"/>
        <w:rPr>
          <w:rFonts w:ascii="Arial" w:eastAsia="Times New Roman" w:hAnsi="Arial" w:cs="Arial"/>
          <w:sz w:val="21"/>
          <w:szCs w:val="21"/>
          <w:lang w:eastAsia="es-ES"/>
        </w:rPr>
      </w:pPr>
    </w:p>
    <w:p w14:paraId="061B7079" w14:textId="77777777" w:rsidR="00BD34FC" w:rsidRPr="00F67F7E" w:rsidRDefault="00BD34FC" w:rsidP="00BD34FC">
      <w:pPr>
        <w:tabs>
          <w:tab w:val="left" w:pos="284"/>
        </w:tabs>
        <w:spacing w:after="0" w:line="240" w:lineRule="auto"/>
        <w:ind w:left="-284" w:right="-801"/>
        <w:jc w:val="both"/>
        <w:rPr>
          <w:rFonts w:ascii="Arial" w:eastAsia="Times New Roman" w:hAnsi="Arial" w:cs="Arial"/>
          <w:sz w:val="21"/>
          <w:szCs w:val="21"/>
          <w:lang w:eastAsia="es-ES"/>
        </w:rPr>
      </w:pPr>
    </w:p>
    <w:p w14:paraId="2033F5ED" w14:textId="37C10F66" w:rsidR="00BD34FC" w:rsidRPr="00F67F7E" w:rsidRDefault="00BD34FC" w:rsidP="00BD34FC">
      <w:pPr>
        <w:tabs>
          <w:tab w:val="left" w:pos="284"/>
        </w:tabs>
        <w:spacing w:after="0" w:line="240" w:lineRule="auto"/>
        <w:ind w:left="1418" w:right="-801"/>
        <w:jc w:val="both"/>
        <w:rPr>
          <w:rFonts w:ascii="Arial" w:eastAsia="Times New Roman" w:hAnsi="Arial" w:cs="Arial"/>
          <w:sz w:val="21"/>
          <w:szCs w:val="21"/>
          <w:lang w:eastAsia="es-ES"/>
        </w:rPr>
      </w:pPr>
    </w:p>
    <w:p w14:paraId="13B6AE7E" w14:textId="77777777" w:rsidR="00BD34FC" w:rsidRPr="00F67F7E" w:rsidRDefault="00BD34FC" w:rsidP="009A72F5">
      <w:pPr>
        <w:tabs>
          <w:tab w:val="left" w:pos="284"/>
        </w:tabs>
        <w:spacing w:after="0" w:line="240" w:lineRule="auto"/>
        <w:ind w:left="142" w:right="-801"/>
        <w:jc w:val="both"/>
        <w:rPr>
          <w:rFonts w:ascii="Arial" w:eastAsia="Times New Roman" w:hAnsi="Arial" w:cs="Arial"/>
          <w:sz w:val="21"/>
          <w:szCs w:val="21"/>
          <w:lang w:eastAsia="es-ES"/>
        </w:rPr>
      </w:pPr>
    </w:p>
    <w:p w14:paraId="20C507BF" w14:textId="77777777" w:rsidR="00D45029" w:rsidRDefault="00D45029" w:rsidP="00D45029">
      <w:pPr>
        <w:pStyle w:val="Prrafodelista"/>
        <w:tabs>
          <w:tab w:val="left" w:pos="142"/>
        </w:tabs>
        <w:spacing w:after="0" w:line="240" w:lineRule="auto"/>
        <w:ind w:left="426" w:right="-801"/>
        <w:jc w:val="both"/>
        <w:rPr>
          <w:rFonts w:ascii="Arial" w:eastAsia="Times New Roman" w:hAnsi="Arial" w:cs="Arial"/>
          <w:sz w:val="21"/>
          <w:szCs w:val="21"/>
          <w:lang w:eastAsia="es-ES"/>
        </w:rPr>
      </w:pPr>
    </w:p>
    <w:p w14:paraId="0670AAFE" w14:textId="736B1A00" w:rsidR="00D45029" w:rsidRDefault="00D45029" w:rsidP="00D45029">
      <w:pPr>
        <w:pStyle w:val="Prrafodelista"/>
        <w:tabs>
          <w:tab w:val="left" w:pos="142"/>
        </w:tabs>
        <w:spacing w:after="0" w:line="240" w:lineRule="auto"/>
        <w:ind w:left="426" w:right="-801"/>
        <w:jc w:val="both"/>
        <w:rPr>
          <w:rFonts w:ascii="Arial" w:eastAsia="Times New Roman" w:hAnsi="Arial" w:cs="Arial"/>
          <w:sz w:val="21"/>
          <w:szCs w:val="21"/>
          <w:lang w:eastAsia="es-ES"/>
        </w:rPr>
      </w:pPr>
      <w:r>
        <w:rPr>
          <w:rFonts w:ascii="Arial" w:eastAsia="Times New Roman" w:hAnsi="Arial" w:cs="Arial"/>
          <w:noProof/>
          <w:sz w:val="21"/>
          <w:szCs w:val="21"/>
          <w:lang w:eastAsia="es-ES"/>
          <w14:ligatures w14:val="standardContextual"/>
        </w:rPr>
        <w:lastRenderedPageBreak/>
        <mc:AlternateContent>
          <mc:Choice Requires="wps">
            <w:drawing>
              <wp:anchor distT="0" distB="0" distL="114300" distR="114300" simplePos="0" relativeHeight="251662336" behindDoc="0" locked="0" layoutInCell="1" allowOverlap="1" wp14:anchorId="32A838DF" wp14:editId="1E1A3F23">
                <wp:simplePos x="0" y="0"/>
                <wp:positionH relativeFrom="column">
                  <wp:posOffset>281939</wp:posOffset>
                </wp:positionH>
                <wp:positionV relativeFrom="paragraph">
                  <wp:posOffset>-180975</wp:posOffset>
                </wp:positionV>
                <wp:extent cx="4219575" cy="6791325"/>
                <wp:effectExtent l="0" t="0" r="28575" b="28575"/>
                <wp:wrapNone/>
                <wp:docPr id="494384107" name="Conector recto 4"/>
                <wp:cNvGraphicFramePr/>
                <a:graphic xmlns:a="http://schemas.openxmlformats.org/drawingml/2006/main">
                  <a:graphicData uri="http://schemas.microsoft.com/office/word/2010/wordprocessingShape">
                    <wps:wsp>
                      <wps:cNvCnPr/>
                      <wps:spPr>
                        <a:xfrm flipV="1">
                          <a:off x="0" y="0"/>
                          <a:ext cx="4219575" cy="67913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F189F3" id="Conector recto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pt,-14.25pt" to="354.45pt,5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" strokecolor="black [3200]" strokeweight=".5pt">
                <v:stroke joinstyle="miter"/>
              </v:line>
            </w:pict>
          </mc:Fallback>
        </mc:AlternateContent>
      </w:r>
    </w:p>
    <w:p w14:paraId="1BD4873C" w14:textId="2626349A" w:rsidR="00D45029" w:rsidRDefault="00D45029" w:rsidP="00D45029">
      <w:pPr>
        <w:pStyle w:val="Prrafodelista"/>
        <w:tabs>
          <w:tab w:val="left" w:pos="142"/>
        </w:tabs>
        <w:spacing w:after="0" w:line="240" w:lineRule="auto"/>
        <w:ind w:left="426" w:right="-801"/>
        <w:jc w:val="both"/>
        <w:rPr>
          <w:rFonts w:ascii="Arial" w:eastAsia="Times New Roman" w:hAnsi="Arial" w:cs="Arial"/>
          <w:sz w:val="21"/>
          <w:szCs w:val="21"/>
          <w:lang w:eastAsia="es-ES"/>
        </w:rPr>
      </w:pPr>
    </w:p>
    <w:p w14:paraId="23ED24EF" w14:textId="77777777" w:rsidR="00D45029" w:rsidRDefault="00D45029" w:rsidP="00D45029">
      <w:pPr>
        <w:pStyle w:val="Prrafodelista"/>
        <w:tabs>
          <w:tab w:val="left" w:pos="142"/>
        </w:tabs>
        <w:spacing w:after="0" w:line="240" w:lineRule="auto"/>
        <w:ind w:left="426" w:right="-801"/>
        <w:jc w:val="both"/>
        <w:rPr>
          <w:rFonts w:ascii="Arial" w:eastAsia="Times New Roman" w:hAnsi="Arial" w:cs="Arial"/>
          <w:sz w:val="21"/>
          <w:szCs w:val="21"/>
          <w:lang w:eastAsia="es-ES"/>
        </w:rPr>
      </w:pPr>
    </w:p>
    <w:p w14:paraId="54F5C98E" w14:textId="77777777" w:rsidR="00D45029" w:rsidRDefault="00D45029" w:rsidP="00D45029">
      <w:pPr>
        <w:pStyle w:val="Prrafodelista"/>
        <w:tabs>
          <w:tab w:val="left" w:pos="142"/>
        </w:tabs>
        <w:spacing w:after="0" w:line="240" w:lineRule="auto"/>
        <w:ind w:left="426" w:right="-801"/>
        <w:jc w:val="both"/>
        <w:rPr>
          <w:rFonts w:ascii="Arial" w:eastAsia="Times New Roman" w:hAnsi="Arial" w:cs="Arial"/>
          <w:sz w:val="21"/>
          <w:szCs w:val="21"/>
          <w:lang w:eastAsia="es-ES"/>
        </w:rPr>
      </w:pPr>
    </w:p>
    <w:p w14:paraId="2C49CCEC" w14:textId="581313E4" w:rsidR="00D45029" w:rsidRDefault="00D45029" w:rsidP="00D45029">
      <w:pPr>
        <w:pStyle w:val="Prrafodelista"/>
        <w:tabs>
          <w:tab w:val="left" w:pos="142"/>
        </w:tabs>
        <w:spacing w:after="0" w:line="240" w:lineRule="auto"/>
        <w:ind w:left="426" w:right="-801"/>
        <w:jc w:val="both"/>
        <w:rPr>
          <w:rFonts w:ascii="Arial" w:eastAsia="Times New Roman" w:hAnsi="Arial" w:cs="Arial"/>
          <w:sz w:val="21"/>
          <w:szCs w:val="21"/>
          <w:lang w:eastAsia="es-ES"/>
        </w:rPr>
      </w:pPr>
    </w:p>
    <w:p w14:paraId="165BA2BD" w14:textId="77777777" w:rsidR="00D45029" w:rsidRDefault="00D45029" w:rsidP="00D45029">
      <w:pPr>
        <w:pStyle w:val="Prrafodelista"/>
        <w:tabs>
          <w:tab w:val="left" w:pos="142"/>
        </w:tabs>
        <w:spacing w:after="0" w:line="240" w:lineRule="auto"/>
        <w:ind w:left="426" w:right="-801"/>
        <w:jc w:val="both"/>
        <w:rPr>
          <w:rFonts w:ascii="Arial" w:eastAsia="Times New Roman" w:hAnsi="Arial" w:cs="Arial"/>
          <w:sz w:val="21"/>
          <w:szCs w:val="21"/>
          <w:lang w:eastAsia="es-ES"/>
        </w:rPr>
      </w:pPr>
    </w:p>
    <w:p w14:paraId="2121BF22" w14:textId="1D15A6CF" w:rsidR="00D45029" w:rsidRDefault="00D45029" w:rsidP="00D45029">
      <w:pPr>
        <w:pStyle w:val="Prrafodelista"/>
        <w:tabs>
          <w:tab w:val="left" w:pos="142"/>
        </w:tabs>
        <w:spacing w:after="0" w:line="240" w:lineRule="auto"/>
        <w:ind w:left="426" w:right="-801"/>
        <w:jc w:val="both"/>
        <w:rPr>
          <w:rFonts w:ascii="Arial" w:eastAsia="Times New Roman" w:hAnsi="Arial" w:cs="Arial"/>
          <w:sz w:val="21"/>
          <w:szCs w:val="21"/>
          <w:lang w:eastAsia="es-ES"/>
        </w:rPr>
      </w:pPr>
    </w:p>
    <w:p w14:paraId="04A03D2C" w14:textId="77777777" w:rsidR="00D45029" w:rsidRDefault="00D45029" w:rsidP="00D45029">
      <w:pPr>
        <w:pStyle w:val="Prrafodelista"/>
        <w:tabs>
          <w:tab w:val="left" w:pos="142"/>
        </w:tabs>
        <w:spacing w:after="0" w:line="240" w:lineRule="auto"/>
        <w:ind w:left="426" w:right="-801"/>
        <w:jc w:val="both"/>
        <w:rPr>
          <w:rFonts w:ascii="Arial" w:eastAsia="Times New Roman" w:hAnsi="Arial" w:cs="Arial"/>
          <w:sz w:val="21"/>
          <w:szCs w:val="21"/>
          <w:lang w:eastAsia="es-ES"/>
        </w:rPr>
      </w:pPr>
    </w:p>
    <w:p w14:paraId="40AB5E13" w14:textId="660D3A1B" w:rsidR="00D45029" w:rsidRDefault="00D45029" w:rsidP="00D45029">
      <w:pPr>
        <w:pStyle w:val="Prrafodelista"/>
        <w:tabs>
          <w:tab w:val="left" w:pos="142"/>
        </w:tabs>
        <w:spacing w:after="0" w:line="240" w:lineRule="auto"/>
        <w:ind w:left="426" w:right="-801"/>
        <w:jc w:val="both"/>
        <w:rPr>
          <w:rFonts w:ascii="Arial" w:eastAsia="Times New Roman" w:hAnsi="Arial" w:cs="Arial"/>
          <w:sz w:val="21"/>
          <w:szCs w:val="21"/>
          <w:lang w:eastAsia="es-ES"/>
        </w:rPr>
      </w:pPr>
    </w:p>
    <w:p w14:paraId="2F085C0B" w14:textId="77777777" w:rsidR="00D45029" w:rsidRDefault="00D45029" w:rsidP="00D45029">
      <w:pPr>
        <w:pStyle w:val="Prrafodelista"/>
        <w:tabs>
          <w:tab w:val="left" w:pos="142"/>
        </w:tabs>
        <w:spacing w:after="0" w:line="240" w:lineRule="auto"/>
        <w:ind w:left="426" w:right="-801"/>
        <w:jc w:val="both"/>
        <w:rPr>
          <w:rFonts w:ascii="Arial" w:eastAsia="Times New Roman" w:hAnsi="Arial" w:cs="Arial"/>
          <w:sz w:val="21"/>
          <w:szCs w:val="21"/>
          <w:lang w:eastAsia="es-ES"/>
        </w:rPr>
      </w:pPr>
    </w:p>
    <w:p w14:paraId="54067F91" w14:textId="77777777" w:rsidR="00D45029" w:rsidRDefault="00D45029" w:rsidP="00D45029">
      <w:pPr>
        <w:pStyle w:val="Prrafodelista"/>
        <w:tabs>
          <w:tab w:val="left" w:pos="142"/>
        </w:tabs>
        <w:spacing w:after="0" w:line="240" w:lineRule="auto"/>
        <w:ind w:left="426" w:right="-801"/>
        <w:jc w:val="both"/>
        <w:rPr>
          <w:rFonts w:ascii="Arial" w:eastAsia="Times New Roman" w:hAnsi="Arial" w:cs="Arial"/>
          <w:sz w:val="21"/>
          <w:szCs w:val="21"/>
          <w:lang w:eastAsia="es-ES"/>
        </w:rPr>
      </w:pPr>
    </w:p>
    <w:p w14:paraId="221CEB3E" w14:textId="042C6837" w:rsidR="00D45029" w:rsidRDefault="00D45029" w:rsidP="00D45029">
      <w:pPr>
        <w:pStyle w:val="Prrafodelista"/>
        <w:tabs>
          <w:tab w:val="left" w:pos="142"/>
        </w:tabs>
        <w:spacing w:after="0" w:line="240" w:lineRule="auto"/>
        <w:ind w:left="426" w:right="-801"/>
        <w:jc w:val="both"/>
        <w:rPr>
          <w:rFonts w:ascii="Arial" w:eastAsia="Times New Roman" w:hAnsi="Arial" w:cs="Arial"/>
          <w:sz w:val="21"/>
          <w:szCs w:val="21"/>
          <w:lang w:eastAsia="es-ES"/>
        </w:rPr>
      </w:pPr>
    </w:p>
    <w:p w14:paraId="30783211" w14:textId="77777777" w:rsidR="00D45029" w:rsidRDefault="00D45029" w:rsidP="00D45029">
      <w:pPr>
        <w:pStyle w:val="Prrafodelista"/>
        <w:tabs>
          <w:tab w:val="left" w:pos="142"/>
        </w:tabs>
        <w:spacing w:after="0" w:line="240" w:lineRule="auto"/>
        <w:ind w:left="426" w:right="-801"/>
        <w:jc w:val="both"/>
        <w:rPr>
          <w:rFonts w:ascii="Arial" w:eastAsia="Times New Roman" w:hAnsi="Arial" w:cs="Arial"/>
          <w:sz w:val="21"/>
          <w:szCs w:val="21"/>
          <w:lang w:eastAsia="es-ES"/>
        </w:rPr>
      </w:pPr>
    </w:p>
    <w:p w14:paraId="4DCE6C45" w14:textId="77777777" w:rsidR="00D45029" w:rsidRDefault="00D45029" w:rsidP="00D45029">
      <w:pPr>
        <w:pStyle w:val="Prrafodelista"/>
        <w:tabs>
          <w:tab w:val="left" w:pos="142"/>
        </w:tabs>
        <w:spacing w:after="0" w:line="240" w:lineRule="auto"/>
        <w:ind w:left="426" w:right="-801"/>
        <w:jc w:val="both"/>
        <w:rPr>
          <w:rFonts w:ascii="Arial" w:eastAsia="Times New Roman" w:hAnsi="Arial" w:cs="Arial"/>
          <w:sz w:val="21"/>
          <w:szCs w:val="21"/>
          <w:lang w:eastAsia="es-ES"/>
        </w:rPr>
      </w:pPr>
    </w:p>
    <w:p w14:paraId="73711EA0" w14:textId="77777777" w:rsidR="00D45029" w:rsidRDefault="00D45029" w:rsidP="00D45029">
      <w:pPr>
        <w:pStyle w:val="Prrafodelista"/>
        <w:tabs>
          <w:tab w:val="left" w:pos="142"/>
        </w:tabs>
        <w:spacing w:after="0" w:line="240" w:lineRule="auto"/>
        <w:ind w:left="426" w:right="-801"/>
        <w:jc w:val="both"/>
        <w:rPr>
          <w:rFonts w:ascii="Arial" w:eastAsia="Times New Roman" w:hAnsi="Arial" w:cs="Arial"/>
          <w:sz w:val="21"/>
          <w:szCs w:val="21"/>
          <w:lang w:eastAsia="es-ES"/>
        </w:rPr>
      </w:pPr>
    </w:p>
    <w:p w14:paraId="7AD1FF43" w14:textId="5A8C1D53" w:rsidR="00D45029" w:rsidRDefault="00D45029" w:rsidP="00D45029">
      <w:pPr>
        <w:pStyle w:val="Prrafodelista"/>
        <w:tabs>
          <w:tab w:val="left" w:pos="142"/>
        </w:tabs>
        <w:spacing w:after="0" w:line="240" w:lineRule="auto"/>
        <w:ind w:left="426" w:right="-801"/>
        <w:jc w:val="both"/>
        <w:rPr>
          <w:rFonts w:ascii="Arial" w:eastAsia="Times New Roman" w:hAnsi="Arial" w:cs="Arial"/>
          <w:sz w:val="21"/>
          <w:szCs w:val="21"/>
          <w:lang w:eastAsia="es-ES"/>
        </w:rPr>
      </w:pPr>
    </w:p>
    <w:p w14:paraId="13A28764" w14:textId="77777777" w:rsidR="00D45029" w:rsidRDefault="00D45029" w:rsidP="00D45029">
      <w:pPr>
        <w:pStyle w:val="Prrafodelista"/>
        <w:tabs>
          <w:tab w:val="left" w:pos="142"/>
        </w:tabs>
        <w:spacing w:after="0" w:line="240" w:lineRule="auto"/>
        <w:ind w:left="426" w:right="-801"/>
        <w:jc w:val="both"/>
        <w:rPr>
          <w:rFonts w:ascii="Arial" w:eastAsia="Times New Roman" w:hAnsi="Arial" w:cs="Arial"/>
          <w:sz w:val="21"/>
          <w:szCs w:val="21"/>
          <w:lang w:eastAsia="es-ES"/>
        </w:rPr>
      </w:pPr>
    </w:p>
    <w:p w14:paraId="33C2C841" w14:textId="77777777" w:rsidR="00D45029" w:rsidRDefault="00D45029" w:rsidP="00D45029">
      <w:pPr>
        <w:pStyle w:val="Prrafodelista"/>
        <w:tabs>
          <w:tab w:val="left" w:pos="142"/>
        </w:tabs>
        <w:spacing w:after="0" w:line="240" w:lineRule="auto"/>
        <w:ind w:left="426" w:right="-801"/>
        <w:jc w:val="both"/>
        <w:rPr>
          <w:rFonts w:ascii="Arial" w:eastAsia="Times New Roman" w:hAnsi="Arial" w:cs="Arial"/>
          <w:sz w:val="21"/>
          <w:szCs w:val="21"/>
          <w:lang w:eastAsia="es-ES"/>
        </w:rPr>
      </w:pPr>
    </w:p>
    <w:p w14:paraId="775F6AC8" w14:textId="40A31291" w:rsidR="00D45029" w:rsidRDefault="00D45029" w:rsidP="00D45029">
      <w:pPr>
        <w:pStyle w:val="Prrafodelista"/>
        <w:tabs>
          <w:tab w:val="left" w:pos="142"/>
        </w:tabs>
        <w:spacing w:after="0" w:line="240" w:lineRule="auto"/>
        <w:ind w:left="426" w:right="-801"/>
        <w:jc w:val="both"/>
        <w:rPr>
          <w:rFonts w:ascii="Arial" w:eastAsia="Times New Roman" w:hAnsi="Arial" w:cs="Arial"/>
          <w:sz w:val="21"/>
          <w:szCs w:val="21"/>
          <w:lang w:eastAsia="es-ES"/>
        </w:rPr>
      </w:pPr>
    </w:p>
    <w:p w14:paraId="1BC33BE0" w14:textId="77777777" w:rsidR="00D45029" w:rsidRDefault="00D45029" w:rsidP="00D45029">
      <w:pPr>
        <w:pStyle w:val="Prrafodelista"/>
        <w:tabs>
          <w:tab w:val="left" w:pos="142"/>
        </w:tabs>
        <w:spacing w:after="0" w:line="240" w:lineRule="auto"/>
        <w:ind w:left="426" w:right="-801"/>
        <w:jc w:val="both"/>
        <w:rPr>
          <w:rFonts w:ascii="Arial" w:eastAsia="Times New Roman" w:hAnsi="Arial" w:cs="Arial"/>
          <w:sz w:val="21"/>
          <w:szCs w:val="21"/>
          <w:lang w:eastAsia="es-ES"/>
        </w:rPr>
      </w:pPr>
    </w:p>
    <w:p w14:paraId="4F90057A" w14:textId="77777777" w:rsidR="00D45029" w:rsidRDefault="00D45029" w:rsidP="00D45029">
      <w:pPr>
        <w:pStyle w:val="Prrafodelista"/>
        <w:tabs>
          <w:tab w:val="left" w:pos="142"/>
        </w:tabs>
        <w:spacing w:after="0" w:line="240" w:lineRule="auto"/>
        <w:ind w:left="426" w:right="-801"/>
        <w:jc w:val="both"/>
        <w:rPr>
          <w:rFonts w:ascii="Arial" w:eastAsia="Times New Roman" w:hAnsi="Arial" w:cs="Arial"/>
          <w:sz w:val="21"/>
          <w:szCs w:val="21"/>
          <w:lang w:eastAsia="es-ES"/>
        </w:rPr>
      </w:pPr>
    </w:p>
    <w:p w14:paraId="19BAAE83" w14:textId="77777777" w:rsidR="00D45029" w:rsidRDefault="00D45029" w:rsidP="00D45029">
      <w:pPr>
        <w:pStyle w:val="Prrafodelista"/>
        <w:tabs>
          <w:tab w:val="left" w:pos="142"/>
        </w:tabs>
        <w:spacing w:after="0" w:line="240" w:lineRule="auto"/>
        <w:ind w:left="426" w:right="-801"/>
        <w:jc w:val="both"/>
        <w:rPr>
          <w:rFonts w:ascii="Arial" w:eastAsia="Times New Roman" w:hAnsi="Arial" w:cs="Arial"/>
          <w:sz w:val="21"/>
          <w:szCs w:val="21"/>
          <w:lang w:eastAsia="es-ES"/>
        </w:rPr>
      </w:pPr>
    </w:p>
    <w:p w14:paraId="1ACDF8D7" w14:textId="15DA513C" w:rsidR="00D45029" w:rsidRDefault="00D45029" w:rsidP="00D45029">
      <w:pPr>
        <w:pStyle w:val="Prrafodelista"/>
        <w:tabs>
          <w:tab w:val="left" w:pos="142"/>
        </w:tabs>
        <w:spacing w:after="0" w:line="240" w:lineRule="auto"/>
        <w:ind w:left="426" w:right="-801"/>
        <w:jc w:val="both"/>
        <w:rPr>
          <w:rFonts w:ascii="Arial" w:eastAsia="Times New Roman" w:hAnsi="Arial" w:cs="Arial"/>
          <w:sz w:val="21"/>
          <w:szCs w:val="21"/>
          <w:lang w:eastAsia="es-ES"/>
        </w:rPr>
      </w:pPr>
    </w:p>
    <w:p w14:paraId="4CEEF138" w14:textId="77777777" w:rsidR="00D45029" w:rsidRDefault="00D45029" w:rsidP="00D45029">
      <w:pPr>
        <w:pStyle w:val="Prrafodelista"/>
        <w:tabs>
          <w:tab w:val="left" w:pos="142"/>
        </w:tabs>
        <w:spacing w:after="0" w:line="240" w:lineRule="auto"/>
        <w:ind w:left="426" w:right="-801"/>
        <w:jc w:val="both"/>
        <w:rPr>
          <w:rFonts w:ascii="Arial" w:eastAsia="Times New Roman" w:hAnsi="Arial" w:cs="Arial"/>
          <w:sz w:val="21"/>
          <w:szCs w:val="21"/>
          <w:lang w:eastAsia="es-ES"/>
        </w:rPr>
      </w:pPr>
    </w:p>
    <w:p w14:paraId="365129B7" w14:textId="77777777" w:rsidR="00D45029" w:rsidRDefault="00D45029" w:rsidP="00D45029">
      <w:pPr>
        <w:pStyle w:val="Prrafodelista"/>
        <w:tabs>
          <w:tab w:val="left" w:pos="142"/>
        </w:tabs>
        <w:spacing w:after="0" w:line="240" w:lineRule="auto"/>
        <w:ind w:left="426" w:right="-801"/>
        <w:jc w:val="both"/>
        <w:rPr>
          <w:rFonts w:ascii="Arial" w:eastAsia="Times New Roman" w:hAnsi="Arial" w:cs="Arial"/>
          <w:sz w:val="21"/>
          <w:szCs w:val="21"/>
          <w:lang w:eastAsia="es-ES"/>
        </w:rPr>
      </w:pPr>
    </w:p>
    <w:p w14:paraId="18C1159F" w14:textId="77777777" w:rsidR="00D45029" w:rsidRDefault="00D45029" w:rsidP="00D45029">
      <w:pPr>
        <w:pStyle w:val="Prrafodelista"/>
        <w:tabs>
          <w:tab w:val="left" w:pos="142"/>
        </w:tabs>
        <w:spacing w:after="0" w:line="240" w:lineRule="auto"/>
        <w:ind w:left="426" w:right="-801"/>
        <w:jc w:val="both"/>
        <w:rPr>
          <w:rFonts w:ascii="Arial" w:eastAsia="Times New Roman" w:hAnsi="Arial" w:cs="Arial"/>
          <w:sz w:val="21"/>
          <w:szCs w:val="21"/>
          <w:lang w:eastAsia="es-ES"/>
        </w:rPr>
      </w:pPr>
    </w:p>
    <w:p w14:paraId="0DA459A0" w14:textId="77777777" w:rsidR="00D45029" w:rsidRDefault="00D45029" w:rsidP="00D45029">
      <w:pPr>
        <w:pStyle w:val="Prrafodelista"/>
        <w:tabs>
          <w:tab w:val="left" w:pos="142"/>
        </w:tabs>
        <w:spacing w:after="0" w:line="240" w:lineRule="auto"/>
        <w:ind w:left="426" w:right="-801"/>
        <w:jc w:val="both"/>
        <w:rPr>
          <w:rFonts w:ascii="Arial" w:eastAsia="Times New Roman" w:hAnsi="Arial" w:cs="Arial"/>
          <w:sz w:val="21"/>
          <w:szCs w:val="21"/>
          <w:lang w:eastAsia="es-ES"/>
        </w:rPr>
      </w:pPr>
    </w:p>
    <w:p w14:paraId="5B5F6591" w14:textId="77777777" w:rsidR="00D45029" w:rsidRDefault="00D45029" w:rsidP="00D45029">
      <w:pPr>
        <w:pStyle w:val="Prrafodelista"/>
        <w:tabs>
          <w:tab w:val="left" w:pos="142"/>
        </w:tabs>
        <w:spacing w:after="0" w:line="240" w:lineRule="auto"/>
        <w:ind w:left="426" w:right="-801"/>
        <w:jc w:val="both"/>
        <w:rPr>
          <w:rFonts w:ascii="Arial" w:eastAsia="Times New Roman" w:hAnsi="Arial" w:cs="Arial"/>
          <w:sz w:val="21"/>
          <w:szCs w:val="21"/>
          <w:lang w:eastAsia="es-ES"/>
        </w:rPr>
      </w:pPr>
    </w:p>
    <w:p w14:paraId="1EB82F48" w14:textId="77777777" w:rsidR="00D45029" w:rsidRDefault="00D45029" w:rsidP="00D45029">
      <w:pPr>
        <w:pStyle w:val="Prrafodelista"/>
        <w:tabs>
          <w:tab w:val="left" w:pos="142"/>
        </w:tabs>
        <w:spacing w:after="0" w:line="240" w:lineRule="auto"/>
        <w:ind w:left="426" w:right="-801"/>
        <w:jc w:val="both"/>
        <w:rPr>
          <w:rFonts w:ascii="Arial" w:eastAsia="Times New Roman" w:hAnsi="Arial" w:cs="Arial"/>
          <w:sz w:val="21"/>
          <w:szCs w:val="21"/>
          <w:lang w:eastAsia="es-ES"/>
        </w:rPr>
      </w:pPr>
    </w:p>
    <w:p w14:paraId="1E7C2F9F" w14:textId="77777777" w:rsidR="00D45029" w:rsidRDefault="00D45029" w:rsidP="00D45029">
      <w:pPr>
        <w:pStyle w:val="Prrafodelista"/>
        <w:tabs>
          <w:tab w:val="left" w:pos="142"/>
        </w:tabs>
        <w:spacing w:after="0" w:line="240" w:lineRule="auto"/>
        <w:ind w:left="426" w:right="-801"/>
        <w:jc w:val="both"/>
        <w:rPr>
          <w:rFonts w:ascii="Arial" w:eastAsia="Times New Roman" w:hAnsi="Arial" w:cs="Arial"/>
          <w:sz w:val="21"/>
          <w:szCs w:val="21"/>
          <w:lang w:eastAsia="es-ES"/>
        </w:rPr>
      </w:pPr>
    </w:p>
    <w:p w14:paraId="16C077FC" w14:textId="77777777" w:rsidR="00D45029" w:rsidRDefault="00D45029" w:rsidP="00D45029">
      <w:pPr>
        <w:pStyle w:val="Prrafodelista"/>
        <w:tabs>
          <w:tab w:val="left" w:pos="142"/>
        </w:tabs>
        <w:spacing w:after="0" w:line="240" w:lineRule="auto"/>
        <w:ind w:left="426" w:right="-801"/>
        <w:jc w:val="both"/>
        <w:rPr>
          <w:rFonts w:ascii="Arial" w:eastAsia="Times New Roman" w:hAnsi="Arial" w:cs="Arial"/>
          <w:sz w:val="21"/>
          <w:szCs w:val="21"/>
          <w:lang w:eastAsia="es-ES"/>
        </w:rPr>
      </w:pPr>
    </w:p>
    <w:p w14:paraId="3969D1D1" w14:textId="77777777" w:rsidR="00D45029" w:rsidRDefault="00D45029" w:rsidP="00D45029">
      <w:pPr>
        <w:pStyle w:val="Prrafodelista"/>
        <w:tabs>
          <w:tab w:val="left" w:pos="142"/>
        </w:tabs>
        <w:spacing w:after="0" w:line="240" w:lineRule="auto"/>
        <w:ind w:left="426" w:right="-801"/>
        <w:jc w:val="both"/>
        <w:rPr>
          <w:rFonts w:ascii="Arial" w:eastAsia="Times New Roman" w:hAnsi="Arial" w:cs="Arial"/>
          <w:sz w:val="21"/>
          <w:szCs w:val="21"/>
          <w:lang w:eastAsia="es-ES"/>
        </w:rPr>
      </w:pPr>
    </w:p>
    <w:p w14:paraId="2916FE9A" w14:textId="77777777" w:rsidR="00D45029" w:rsidRDefault="00D45029" w:rsidP="00D45029">
      <w:pPr>
        <w:pStyle w:val="Prrafodelista"/>
        <w:tabs>
          <w:tab w:val="left" w:pos="142"/>
        </w:tabs>
        <w:spacing w:after="0" w:line="240" w:lineRule="auto"/>
        <w:ind w:left="426" w:right="-801"/>
        <w:jc w:val="both"/>
        <w:rPr>
          <w:rFonts w:ascii="Arial" w:eastAsia="Times New Roman" w:hAnsi="Arial" w:cs="Arial"/>
          <w:sz w:val="21"/>
          <w:szCs w:val="21"/>
          <w:lang w:eastAsia="es-ES"/>
        </w:rPr>
      </w:pPr>
    </w:p>
    <w:p w14:paraId="0B2D355E" w14:textId="77777777" w:rsidR="00D45029" w:rsidRDefault="00D45029" w:rsidP="00D45029">
      <w:pPr>
        <w:pStyle w:val="Prrafodelista"/>
        <w:tabs>
          <w:tab w:val="left" w:pos="142"/>
        </w:tabs>
        <w:spacing w:after="0" w:line="240" w:lineRule="auto"/>
        <w:ind w:left="426" w:right="-801"/>
        <w:jc w:val="both"/>
        <w:rPr>
          <w:rFonts w:ascii="Arial" w:eastAsia="Times New Roman" w:hAnsi="Arial" w:cs="Arial"/>
          <w:sz w:val="21"/>
          <w:szCs w:val="21"/>
          <w:lang w:eastAsia="es-ES"/>
        </w:rPr>
      </w:pPr>
    </w:p>
    <w:p w14:paraId="1FA5EA2E" w14:textId="77777777" w:rsidR="00D45029" w:rsidRDefault="00D45029" w:rsidP="00D45029">
      <w:pPr>
        <w:pStyle w:val="Prrafodelista"/>
        <w:tabs>
          <w:tab w:val="left" w:pos="142"/>
        </w:tabs>
        <w:spacing w:after="0" w:line="240" w:lineRule="auto"/>
        <w:ind w:left="426" w:right="-801"/>
        <w:jc w:val="both"/>
        <w:rPr>
          <w:rFonts w:ascii="Arial" w:eastAsia="Times New Roman" w:hAnsi="Arial" w:cs="Arial"/>
          <w:sz w:val="21"/>
          <w:szCs w:val="21"/>
          <w:lang w:eastAsia="es-ES"/>
        </w:rPr>
      </w:pPr>
    </w:p>
    <w:p w14:paraId="46AC3667" w14:textId="77777777" w:rsidR="00D45029" w:rsidRDefault="00D45029" w:rsidP="00D45029">
      <w:pPr>
        <w:pStyle w:val="Prrafodelista"/>
        <w:tabs>
          <w:tab w:val="left" w:pos="142"/>
        </w:tabs>
        <w:spacing w:after="0" w:line="240" w:lineRule="auto"/>
        <w:ind w:left="426" w:right="-801"/>
        <w:jc w:val="both"/>
        <w:rPr>
          <w:rFonts w:ascii="Arial" w:eastAsia="Times New Roman" w:hAnsi="Arial" w:cs="Arial"/>
          <w:sz w:val="21"/>
          <w:szCs w:val="21"/>
          <w:lang w:eastAsia="es-ES"/>
        </w:rPr>
      </w:pPr>
    </w:p>
    <w:p w14:paraId="12A39C83" w14:textId="77777777" w:rsidR="00D45029" w:rsidRDefault="00D45029" w:rsidP="00D45029">
      <w:pPr>
        <w:pStyle w:val="Prrafodelista"/>
        <w:tabs>
          <w:tab w:val="left" w:pos="142"/>
        </w:tabs>
        <w:spacing w:after="0" w:line="240" w:lineRule="auto"/>
        <w:ind w:left="426" w:right="-801"/>
        <w:jc w:val="both"/>
        <w:rPr>
          <w:rFonts w:ascii="Arial" w:eastAsia="Times New Roman" w:hAnsi="Arial" w:cs="Arial"/>
          <w:sz w:val="21"/>
          <w:szCs w:val="21"/>
          <w:lang w:eastAsia="es-ES"/>
        </w:rPr>
      </w:pPr>
    </w:p>
    <w:p w14:paraId="16385661" w14:textId="77777777" w:rsidR="00D45029" w:rsidRDefault="00D45029" w:rsidP="00D45029">
      <w:pPr>
        <w:pStyle w:val="Prrafodelista"/>
        <w:tabs>
          <w:tab w:val="left" w:pos="142"/>
        </w:tabs>
        <w:spacing w:after="0" w:line="240" w:lineRule="auto"/>
        <w:ind w:left="426" w:right="-801"/>
        <w:jc w:val="both"/>
        <w:rPr>
          <w:rFonts w:ascii="Arial" w:eastAsia="Times New Roman" w:hAnsi="Arial" w:cs="Arial"/>
          <w:sz w:val="21"/>
          <w:szCs w:val="21"/>
          <w:lang w:eastAsia="es-ES"/>
        </w:rPr>
      </w:pPr>
    </w:p>
    <w:p w14:paraId="36ADE21D" w14:textId="77777777" w:rsidR="00D45029" w:rsidRDefault="00D45029" w:rsidP="00D45029">
      <w:pPr>
        <w:pStyle w:val="Prrafodelista"/>
        <w:tabs>
          <w:tab w:val="left" w:pos="142"/>
        </w:tabs>
        <w:spacing w:after="0" w:line="240" w:lineRule="auto"/>
        <w:ind w:left="426" w:right="-801"/>
        <w:jc w:val="both"/>
        <w:rPr>
          <w:rFonts w:ascii="Arial" w:eastAsia="Times New Roman" w:hAnsi="Arial" w:cs="Arial"/>
          <w:sz w:val="21"/>
          <w:szCs w:val="21"/>
          <w:lang w:eastAsia="es-ES"/>
        </w:rPr>
      </w:pPr>
    </w:p>
    <w:p w14:paraId="68B1215B" w14:textId="77777777" w:rsidR="00D45029" w:rsidRDefault="00D45029" w:rsidP="00D45029">
      <w:pPr>
        <w:pStyle w:val="Prrafodelista"/>
        <w:tabs>
          <w:tab w:val="left" w:pos="142"/>
        </w:tabs>
        <w:spacing w:after="0" w:line="240" w:lineRule="auto"/>
        <w:ind w:left="426" w:right="-801"/>
        <w:jc w:val="both"/>
        <w:rPr>
          <w:rFonts w:ascii="Arial" w:eastAsia="Times New Roman" w:hAnsi="Arial" w:cs="Arial"/>
          <w:sz w:val="21"/>
          <w:szCs w:val="21"/>
          <w:lang w:eastAsia="es-ES"/>
        </w:rPr>
      </w:pPr>
    </w:p>
    <w:p w14:paraId="7F20FF1D" w14:textId="77777777" w:rsidR="00D45029" w:rsidRDefault="00D45029" w:rsidP="00D45029">
      <w:pPr>
        <w:pStyle w:val="Prrafodelista"/>
        <w:tabs>
          <w:tab w:val="left" w:pos="142"/>
        </w:tabs>
        <w:spacing w:after="0" w:line="240" w:lineRule="auto"/>
        <w:ind w:left="426" w:right="-801"/>
        <w:jc w:val="both"/>
        <w:rPr>
          <w:rFonts w:ascii="Arial" w:eastAsia="Times New Roman" w:hAnsi="Arial" w:cs="Arial"/>
          <w:sz w:val="21"/>
          <w:szCs w:val="21"/>
          <w:lang w:eastAsia="es-ES"/>
        </w:rPr>
      </w:pPr>
    </w:p>
    <w:p w14:paraId="6F38EFDB" w14:textId="77777777" w:rsidR="00D45029" w:rsidRDefault="00D45029" w:rsidP="00D45029">
      <w:pPr>
        <w:pStyle w:val="Prrafodelista"/>
        <w:tabs>
          <w:tab w:val="left" w:pos="142"/>
        </w:tabs>
        <w:spacing w:after="0" w:line="240" w:lineRule="auto"/>
        <w:ind w:left="426" w:right="-801"/>
        <w:jc w:val="both"/>
        <w:rPr>
          <w:rFonts w:ascii="Arial" w:eastAsia="Times New Roman" w:hAnsi="Arial" w:cs="Arial"/>
          <w:sz w:val="21"/>
          <w:szCs w:val="21"/>
          <w:lang w:eastAsia="es-ES"/>
        </w:rPr>
      </w:pPr>
    </w:p>
    <w:p w14:paraId="73D94BB8" w14:textId="77777777" w:rsidR="00D45029" w:rsidRDefault="00D45029" w:rsidP="00D45029">
      <w:pPr>
        <w:pStyle w:val="Prrafodelista"/>
        <w:tabs>
          <w:tab w:val="left" w:pos="142"/>
        </w:tabs>
        <w:spacing w:after="0" w:line="240" w:lineRule="auto"/>
        <w:ind w:left="426" w:right="-801"/>
        <w:jc w:val="both"/>
        <w:rPr>
          <w:rFonts w:ascii="Arial" w:eastAsia="Times New Roman" w:hAnsi="Arial" w:cs="Arial"/>
          <w:sz w:val="21"/>
          <w:szCs w:val="21"/>
          <w:lang w:eastAsia="es-ES"/>
        </w:rPr>
      </w:pPr>
    </w:p>
    <w:p w14:paraId="19BD0ED1" w14:textId="77777777" w:rsidR="00D45029" w:rsidRDefault="00D45029" w:rsidP="00D45029">
      <w:pPr>
        <w:pStyle w:val="Prrafodelista"/>
        <w:tabs>
          <w:tab w:val="left" w:pos="142"/>
        </w:tabs>
        <w:spacing w:after="0" w:line="240" w:lineRule="auto"/>
        <w:ind w:left="426" w:right="-801"/>
        <w:jc w:val="both"/>
        <w:rPr>
          <w:rFonts w:ascii="Arial" w:eastAsia="Times New Roman" w:hAnsi="Arial" w:cs="Arial"/>
          <w:sz w:val="21"/>
          <w:szCs w:val="21"/>
          <w:lang w:eastAsia="es-ES"/>
        </w:rPr>
      </w:pPr>
    </w:p>
    <w:p w14:paraId="41BFE080" w14:textId="77777777" w:rsidR="00D45029" w:rsidRDefault="00D45029" w:rsidP="00D45029">
      <w:pPr>
        <w:pStyle w:val="Prrafodelista"/>
        <w:tabs>
          <w:tab w:val="left" w:pos="142"/>
        </w:tabs>
        <w:spacing w:after="0" w:line="240" w:lineRule="auto"/>
        <w:ind w:left="426" w:right="-801"/>
        <w:jc w:val="both"/>
        <w:rPr>
          <w:rFonts w:ascii="Arial" w:eastAsia="Times New Roman" w:hAnsi="Arial" w:cs="Arial"/>
          <w:sz w:val="21"/>
          <w:szCs w:val="21"/>
          <w:lang w:eastAsia="es-ES"/>
        </w:rPr>
      </w:pPr>
    </w:p>
    <w:p w14:paraId="57D98339" w14:textId="04EE36FB" w:rsidR="00BD34FC" w:rsidRDefault="00BD34FC" w:rsidP="00BD34FC">
      <w:pPr>
        <w:pStyle w:val="Prrafodelista"/>
        <w:numPr>
          <w:ilvl w:val="0"/>
          <w:numId w:val="42"/>
        </w:numPr>
        <w:tabs>
          <w:tab w:val="left" w:pos="142"/>
        </w:tabs>
        <w:spacing w:after="0" w:line="240" w:lineRule="auto"/>
        <w:ind w:left="426" w:right="-801" w:hanging="426"/>
        <w:jc w:val="both"/>
        <w:rPr>
          <w:rFonts w:ascii="Arial" w:eastAsia="Times New Roman" w:hAnsi="Arial" w:cs="Arial"/>
          <w:sz w:val="21"/>
          <w:szCs w:val="21"/>
          <w:lang w:eastAsia="es-ES"/>
        </w:rPr>
      </w:pPr>
      <w:r w:rsidRPr="00F67F7E">
        <w:rPr>
          <w:rFonts w:ascii="Arial" w:eastAsia="Times New Roman" w:hAnsi="Arial" w:cs="Arial"/>
          <w:sz w:val="21"/>
          <w:szCs w:val="21"/>
          <w:lang w:eastAsia="es-ES"/>
        </w:rPr>
        <w:t>La presente Factibilidad de financiamiento de créditos a largo plazo tendrá vigencia de dos años, a partir de la fecha de emisión de la carta de aprobación</w:t>
      </w:r>
    </w:p>
    <w:p w14:paraId="0EE9EA4F" w14:textId="77777777" w:rsidR="00D45029" w:rsidRDefault="00D45029" w:rsidP="00D45029">
      <w:pPr>
        <w:pStyle w:val="Prrafodelista"/>
        <w:tabs>
          <w:tab w:val="left" w:pos="142"/>
        </w:tabs>
        <w:spacing w:after="0" w:line="240" w:lineRule="auto"/>
        <w:ind w:left="426" w:right="-801"/>
        <w:jc w:val="both"/>
        <w:rPr>
          <w:rFonts w:ascii="Arial" w:eastAsia="Times New Roman" w:hAnsi="Arial" w:cs="Arial"/>
          <w:sz w:val="21"/>
          <w:szCs w:val="21"/>
          <w:lang w:eastAsia="es-ES"/>
        </w:rPr>
      </w:pPr>
    </w:p>
    <w:p w14:paraId="622C6504" w14:textId="77777777" w:rsidR="00D45029" w:rsidRDefault="00D45029" w:rsidP="00D45029">
      <w:pPr>
        <w:rPr>
          <w:rFonts w:ascii="Arial" w:hAnsi="Arial" w:cs="Arial"/>
          <w:bCs/>
          <w:color w:val="FF0000"/>
          <w:sz w:val="20"/>
          <w:szCs w:val="20"/>
        </w:rPr>
      </w:pPr>
      <w:bookmarkStart w:id="27" w:name="_Hlk191721043"/>
      <w:r w:rsidRPr="009300DA">
        <w:rPr>
          <w:rFonts w:ascii="Arial" w:hAnsi="Arial" w:cs="Arial"/>
          <w:bCs/>
          <w:color w:val="FF0000"/>
          <w:sz w:val="20"/>
          <w:szCs w:val="20"/>
        </w:rPr>
        <w:t xml:space="preserve">Supresión de información confidencial, conforme a lo dispuesto en el art. 24 </w:t>
      </w:r>
      <w:proofErr w:type="spellStart"/>
      <w:r w:rsidRPr="009300DA">
        <w:rPr>
          <w:rFonts w:ascii="Arial" w:hAnsi="Arial" w:cs="Arial"/>
          <w:bCs/>
          <w:color w:val="FF0000"/>
          <w:sz w:val="20"/>
          <w:szCs w:val="20"/>
        </w:rPr>
        <w:t>lit.</w:t>
      </w:r>
      <w:proofErr w:type="spellEnd"/>
      <w:r w:rsidRPr="009300DA">
        <w:rPr>
          <w:rFonts w:ascii="Arial" w:hAnsi="Arial" w:cs="Arial"/>
          <w:bCs/>
          <w:color w:val="FF0000"/>
          <w:sz w:val="20"/>
          <w:szCs w:val="20"/>
        </w:rPr>
        <w:t xml:space="preserve"> d) LAIP. </w:t>
      </w:r>
    </w:p>
    <w:bookmarkEnd w:id="27"/>
    <w:p w14:paraId="3E213172" w14:textId="77777777" w:rsidR="00D45029" w:rsidRPr="00F67F7E" w:rsidRDefault="00D45029" w:rsidP="00D45029">
      <w:pPr>
        <w:pStyle w:val="Prrafodelista"/>
        <w:tabs>
          <w:tab w:val="left" w:pos="142"/>
        </w:tabs>
        <w:spacing w:after="0" w:line="240" w:lineRule="auto"/>
        <w:ind w:left="426" w:right="-801"/>
        <w:jc w:val="both"/>
        <w:rPr>
          <w:rFonts w:ascii="Arial" w:eastAsia="Times New Roman" w:hAnsi="Arial" w:cs="Arial"/>
          <w:sz w:val="21"/>
          <w:szCs w:val="21"/>
          <w:lang w:eastAsia="es-ES"/>
        </w:rPr>
      </w:pPr>
    </w:p>
    <w:bookmarkEnd w:id="26"/>
    <w:p w14:paraId="6C29B0ED" w14:textId="77777777" w:rsidR="00BD34FC" w:rsidRPr="00F67F7E" w:rsidRDefault="00BD34FC" w:rsidP="009A72F5">
      <w:pPr>
        <w:tabs>
          <w:tab w:val="left" w:pos="284"/>
        </w:tabs>
        <w:spacing w:after="0" w:line="240" w:lineRule="auto"/>
        <w:ind w:left="142" w:right="-801"/>
        <w:jc w:val="both"/>
        <w:rPr>
          <w:rFonts w:ascii="Arial" w:eastAsia="Times New Roman" w:hAnsi="Arial" w:cs="Arial"/>
          <w:sz w:val="21"/>
          <w:szCs w:val="21"/>
          <w:lang w:eastAsia="es-ES"/>
        </w:rPr>
      </w:pPr>
    </w:p>
    <w:p w14:paraId="3CA0278D" w14:textId="77777777" w:rsidR="001B7A7E" w:rsidRPr="00F67F7E" w:rsidRDefault="001B7A7E" w:rsidP="009A72F5">
      <w:pPr>
        <w:tabs>
          <w:tab w:val="left" w:pos="284"/>
        </w:tabs>
        <w:spacing w:after="0" w:line="240" w:lineRule="auto"/>
        <w:ind w:left="142" w:right="-801"/>
        <w:jc w:val="both"/>
        <w:rPr>
          <w:rFonts w:ascii="Arial" w:eastAsia="Times New Roman" w:hAnsi="Arial" w:cs="Arial"/>
          <w:sz w:val="21"/>
          <w:szCs w:val="21"/>
          <w:lang w:eastAsia="es-ES"/>
        </w:rPr>
      </w:pPr>
    </w:p>
    <w:p w14:paraId="4242A3DD" w14:textId="050CF902" w:rsidR="00D01654" w:rsidRPr="00F67F7E" w:rsidRDefault="00D02CE5" w:rsidP="00D01654">
      <w:pPr>
        <w:numPr>
          <w:ilvl w:val="0"/>
          <w:numId w:val="1"/>
        </w:numPr>
        <w:tabs>
          <w:tab w:val="left" w:pos="284"/>
        </w:tabs>
        <w:spacing w:after="0" w:line="240" w:lineRule="auto"/>
        <w:ind w:left="-284" w:right="-801" w:hanging="142"/>
        <w:jc w:val="both"/>
        <w:rPr>
          <w:rFonts w:ascii="Arial" w:eastAsia="Times New Roman" w:hAnsi="Arial" w:cs="Arial"/>
          <w:sz w:val="21"/>
          <w:szCs w:val="21"/>
          <w:lang w:eastAsia="es-ES"/>
        </w:rPr>
      </w:pPr>
      <w:bookmarkStart w:id="28" w:name="_Hlk189476412"/>
      <w:r w:rsidRPr="00F67F7E">
        <w:rPr>
          <w:rFonts w:ascii="Arial" w:hAnsi="Arial" w:cs="Arial"/>
          <w:b/>
          <w:kern w:val="2"/>
          <w:sz w:val="21"/>
          <w:szCs w:val="21"/>
          <w14:ligatures w14:val="standardContextual"/>
        </w:rPr>
        <w:t>ACUERDO DE RESOLUCIÓN SOBRE INFORMACIÓN RESERVADA DE ESTA SESIÓN.</w:t>
      </w:r>
      <w:r w:rsidRPr="00F67F7E">
        <w:rPr>
          <w:rFonts w:ascii="Arial" w:hAnsi="Arial" w:cs="Arial"/>
          <w:sz w:val="21"/>
          <w:szCs w:val="21"/>
        </w:rPr>
        <w:t xml:space="preserve"> </w:t>
      </w:r>
      <w:r w:rsidRPr="00F67F7E">
        <w:rPr>
          <w:rFonts w:ascii="Arial" w:eastAsia="Times New Roman" w:hAnsi="Arial" w:cs="Arial"/>
          <w:sz w:val="21"/>
          <w:szCs w:val="21"/>
          <w:lang w:val="es-ES" w:eastAsia="es-ES"/>
        </w:rPr>
        <w:t xml:space="preserve">Los </w:t>
      </w:r>
      <w:proofErr w:type="gramStart"/>
      <w:r w:rsidRPr="00F67F7E">
        <w:rPr>
          <w:rFonts w:ascii="Arial" w:eastAsia="Times New Roman" w:hAnsi="Arial" w:cs="Arial"/>
          <w:sz w:val="21"/>
          <w:szCs w:val="21"/>
          <w:lang w:val="es-ES" w:eastAsia="es-ES"/>
        </w:rPr>
        <w:t>Directores</w:t>
      </w:r>
      <w:proofErr w:type="gramEnd"/>
      <w:r w:rsidRPr="00F67F7E">
        <w:rPr>
          <w:rFonts w:ascii="Arial" w:eastAsia="Times New Roman" w:hAnsi="Arial" w:cs="Arial"/>
          <w:sz w:val="21"/>
          <w:szCs w:val="21"/>
          <w:lang w:val="es-ES" w:eastAsia="es-ES"/>
        </w:rPr>
        <w:t xml:space="preserve"> presentes, conforme lo dispuesto en el Art. 19 de la Ley de Acceso a la Información Pública y a lo establecido en los Arts. 27 y 28 del Reglamento de la Ley de Acceso a la Información Pública; y punto VIII del acta de sesión de Junta Directiva JD-080/2012 del 4 de mayo de 2012,</w:t>
      </w:r>
      <w:bookmarkEnd w:id="5"/>
      <w:bookmarkEnd w:id="6"/>
      <w:bookmarkEnd w:id="7"/>
      <w:r w:rsidRPr="00F67F7E">
        <w:rPr>
          <w:rFonts w:ascii="Arial" w:eastAsia="Times New Roman" w:hAnsi="Arial" w:cs="Arial"/>
          <w:sz w:val="21"/>
          <w:szCs w:val="21"/>
          <w:lang w:val="es-ES" w:eastAsia="es-ES"/>
        </w:rPr>
        <w:t xml:space="preserve"> </w:t>
      </w:r>
      <w:bookmarkEnd w:id="8"/>
      <w:bookmarkEnd w:id="9"/>
      <w:bookmarkEnd w:id="10"/>
      <w:bookmarkEnd w:id="11"/>
      <w:bookmarkEnd w:id="12"/>
      <w:bookmarkEnd w:id="13"/>
      <w:bookmarkEnd w:id="14"/>
      <w:bookmarkEnd w:id="15"/>
      <w:bookmarkEnd w:id="16"/>
      <w:bookmarkEnd w:id="17"/>
      <w:bookmarkEnd w:id="28"/>
      <w:r w:rsidR="00BB1C79" w:rsidRPr="00F67F7E">
        <w:rPr>
          <w:sz w:val="21"/>
          <w:szCs w:val="21"/>
          <w:lang w:val="es-ES" w:eastAsia="es-ES"/>
        </w:rPr>
        <w:t>por unanimidad</w:t>
      </w:r>
      <w:r w:rsidR="00BB1C79" w:rsidRPr="00F67F7E">
        <w:rPr>
          <w:b/>
          <w:bCs/>
          <w:sz w:val="21"/>
          <w:szCs w:val="21"/>
          <w:lang w:val="es-ES" w:eastAsia="es-ES"/>
        </w:rPr>
        <w:t xml:space="preserve"> ACUERDAN:</w:t>
      </w:r>
    </w:p>
    <w:p w14:paraId="746D8835" w14:textId="77777777" w:rsidR="00BB1C79" w:rsidRPr="00F67F7E" w:rsidRDefault="00BB1C79" w:rsidP="00BB1C79">
      <w:pPr>
        <w:tabs>
          <w:tab w:val="left" w:pos="284"/>
        </w:tabs>
        <w:spacing w:after="0" w:line="240" w:lineRule="auto"/>
        <w:ind w:left="-284" w:right="-801"/>
        <w:jc w:val="both"/>
        <w:rPr>
          <w:rFonts w:ascii="Arial" w:hAnsi="Arial" w:cs="Arial"/>
          <w:b/>
          <w:kern w:val="2"/>
          <w:sz w:val="21"/>
          <w:szCs w:val="21"/>
          <w14:ligatures w14:val="standardContextual"/>
        </w:rPr>
      </w:pPr>
    </w:p>
    <w:p w14:paraId="328B4E19" w14:textId="77777777" w:rsidR="00C7662E" w:rsidRPr="00F67F7E" w:rsidRDefault="00C7662E" w:rsidP="00C7662E">
      <w:pPr>
        <w:tabs>
          <w:tab w:val="left" w:pos="284"/>
        </w:tabs>
        <w:spacing w:after="0" w:line="240" w:lineRule="auto"/>
        <w:ind w:left="-284" w:right="-660"/>
        <w:jc w:val="both"/>
        <w:rPr>
          <w:rFonts w:ascii="Arial" w:eastAsia="Times New Roman" w:hAnsi="Arial" w:cs="Arial"/>
          <w:bCs/>
          <w:sz w:val="21"/>
          <w:szCs w:val="21"/>
          <w:lang w:eastAsia="es-ES"/>
        </w:rPr>
      </w:pPr>
      <w:bookmarkStart w:id="29" w:name="_Hlk190244370"/>
      <w:r w:rsidRPr="00F67F7E">
        <w:rPr>
          <w:rFonts w:ascii="Arial" w:hAnsi="Arial" w:cs="Arial"/>
          <w:bCs/>
          <w:kern w:val="2"/>
          <w:sz w:val="21"/>
          <w:szCs w:val="21"/>
          <w14:ligatures w14:val="standardContextual"/>
        </w:rPr>
        <w:t>Declarar información reservada los puntos de acta siguientes:</w:t>
      </w:r>
      <w:bookmarkEnd w:id="29"/>
    </w:p>
    <w:p w14:paraId="550EC43D" w14:textId="77777777" w:rsidR="00C7662E" w:rsidRPr="00F67F7E" w:rsidRDefault="00C7662E" w:rsidP="00BB1C79">
      <w:pPr>
        <w:tabs>
          <w:tab w:val="left" w:pos="284"/>
        </w:tabs>
        <w:spacing w:after="0" w:line="240" w:lineRule="auto"/>
        <w:ind w:left="-284" w:right="-801"/>
        <w:jc w:val="both"/>
        <w:rPr>
          <w:rFonts w:ascii="Arial" w:hAnsi="Arial" w:cs="Arial"/>
          <w:b/>
          <w:kern w:val="2"/>
          <w:sz w:val="21"/>
          <w:szCs w:val="21"/>
          <w14:ligatures w14:val="standardContextual"/>
        </w:rPr>
      </w:pPr>
    </w:p>
    <w:p w14:paraId="123BFC85" w14:textId="11D4E9CE" w:rsidR="003A3E48" w:rsidRPr="00F67F7E" w:rsidRDefault="00BB1C79" w:rsidP="003A3E48">
      <w:pPr>
        <w:tabs>
          <w:tab w:val="left" w:pos="284"/>
        </w:tabs>
        <w:spacing w:after="0" w:line="240" w:lineRule="auto"/>
        <w:ind w:left="-284" w:right="-801"/>
        <w:jc w:val="both"/>
        <w:rPr>
          <w:rFonts w:ascii="Arial" w:eastAsia="Arial Unicode MS" w:hAnsi="Arial" w:cs="Arial"/>
          <w:sz w:val="21"/>
          <w:szCs w:val="21"/>
        </w:rPr>
      </w:pPr>
      <w:bookmarkStart w:id="30" w:name="_Hlk190698524"/>
      <w:r w:rsidRPr="00F67F7E">
        <w:rPr>
          <w:rFonts w:ascii="Arial" w:hAnsi="Arial" w:cs="Arial"/>
          <w:b/>
          <w:snapToGrid w:val="0"/>
          <w:kern w:val="2"/>
          <w:sz w:val="21"/>
          <w:szCs w:val="21"/>
          <w14:ligatures w14:val="standardContextual"/>
        </w:rPr>
        <w:t>Punto V</w:t>
      </w:r>
      <w:r w:rsidR="003932C5" w:rsidRPr="00F67F7E">
        <w:rPr>
          <w:rFonts w:ascii="Arial" w:hAnsi="Arial" w:cs="Arial"/>
          <w:b/>
          <w:snapToGrid w:val="0"/>
          <w:kern w:val="2"/>
          <w:sz w:val="21"/>
          <w:szCs w:val="21"/>
          <w14:ligatures w14:val="standardContextual"/>
        </w:rPr>
        <w:t>III</w:t>
      </w:r>
      <w:r w:rsidRPr="00F67F7E">
        <w:rPr>
          <w:rFonts w:ascii="Arial" w:hAnsi="Arial" w:cs="Arial"/>
          <w:b/>
          <w:snapToGrid w:val="0"/>
          <w:kern w:val="2"/>
          <w:sz w:val="21"/>
          <w:szCs w:val="21"/>
          <w14:ligatures w14:val="standardContextual"/>
        </w:rPr>
        <w:t xml:space="preserve">. </w:t>
      </w:r>
      <w:r w:rsidR="003932C5" w:rsidRPr="00F67F7E">
        <w:rPr>
          <w:rFonts w:ascii="Arial" w:hAnsi="Arial" w:cs="Arial"/>
          <w:b/>
          <w:sz w:val="21"/>
          <w:szCs w:val="21"/>
        </w:rPr>
        <w:t>RENOVACIÓN EN LETRAS DEL TESORO (LETES)</w:t>
      </w:r>
      <w:r w:rsidRPr="00F67F7E">
        <w:rPr>
          <w:rFonts w:ascii="Arial" w:hAnsi="Arial" w:cs="Arial"/>
          <w:b/>
          <w:kern w:val="2"/>
          <w:sz w:val="21"/>
          <w:szCs w:val="21"/>
          <w14:ligatures w14:val="standardContextual"/>
        </w:rPr>
        <w:t xml:space="preserve"> </w:t>
      </w:r>
      <w:r w:rsidRPr="00F67F7E">
        <w:rPr>
          <w:rFonts w:ascii="Arial" w:eastAsia="Arial Unicode MS" w:hAnsi="Arial" w:cs="Arial"/>
          <w:sz w:val="21"/>
          <w:szCs w:val="21"/>
        </w:rPr>
        <w:t xml:space="preserve">y sus respectivos anexos, con base a lo regulado en el Art. 19, letra g, ya que su divulgación puede entorpecer las opiniones y recomendaciones del proceso administrativo establecido en dicho punto, por cuanto aún se encuentra en curso y puede comprometer la administración del FSV y/o entorpecer el normal desarrollo </w:t>
      </w:r>
      <w:proofErr w:type="gramStart"/>
      <w:r w:rsidRPr="00F67F7E">
        <w:rPr>
          <w:rFonts w:ascii="Arial" w:eastAsia="Arial Unicode MS" w:hAnsi="Arial" w:cs="Arial"/>
          <w:sz w:val="21"/>
          <w:szCs w:val="21"/>
        </w:rPr>
        <w:t>del mismo</w:t>
      </w:r>
      <w:proofErr w:type="gramEnd"/>
      <w:r w:rsidRPr="00F67F7E">
        <w:rPr>
          <w:rFonts w:ascii="Arial" w:eastAsia="Arial Unicode MS" w:hAnsi="Arial" w:cs="Arial"/>
          <w:sz w:val="21"/>
          <w:szCs w:val="21"/>
        </w:rPr>
        <w:t xml:space="preserve">. Esta </w:t>
      </w:r>
      <w:r w:rsidR="003A3E48" w:rsidRPr="00F67F7E">
        <w:rPr>
          <w:rFonts w:ascii="Arial" w:eastAsia="Arial Unicode MS" w:hAnsi="Arial" w:cs="Arial"/>
          <w:sz w:val="21"/>
          <w:szCs w:val="21"/>
        </w:rPr>
        <w:t>r</w:t>
      </w:r>
      <w:r w:rsidRPr="00F67F7E">
        <w:rPr>
          <w:rFonts w:ascii="Arial" w:eastAsia="Arial Unicode MS" w:hAnsi="Arial" w:cs="Arial"/>
          <w:sz w:val="21"/>
          <w:szCs w:val="21"/>
        </w:rPr>
        <w:t xml:space="preserve">eserva se otorga por el plazo de </w:t>
      </w:r>
      <w:r w:rsidR="003932C5" w:rsidRPr="00F67F7E">
        <w:rPr>
          <w:rFonts w:ascii="Arial" w:eastAsia="Arial Unicode MS" w:hAnsi="Arial" w:cs="Arial"/>
          <w:sz w:val="21"/>
          <w:szCs w:val="21"/>
        </w:rPr>
        <w:t>un</w:t>
      </w:r>
      <w:r w:rsidRPr="00F67F7E">
        <w:rPr>
          <w:rFonts w:ascii="Arial" w:eastAsia="Arial Unicode MS" w:hAnsi="Arial" w:cs="Arial"/>
          <w:sz w:val="21"/>
          <w:szCs w:val="21"/>
        </w:rPr>
        <w:t xml:space="preserve"> mes. Pueden tener acceso y conocimiento de este punto: La Presidencia y Dirección Ejecutiva, la Gerencia General, Auditoría Interna, Auditoría Externa, Gerencia Legal, Gerencia de Finanzas, Gerencia de Planificación, Consejo de Vigilancia y Jefaturas de las Unidades y/o Áreas involucradas, </w:t>
      </w:r>
      <w:r w:rsidR="003A3E48" w:rsidRPr="00F67F7E">
        <w:rPr>
          <w:rFonts w:ascii="Arial" w:eastAsia="Arial Unicode MS" w:hAnsi="Arial" w:cs="Arial"/>
          <w:sz w:val="21"/>
          <w:szCs w:val="21"/>
        </w:rPr>
        <w:t xml:space="preserve">en lo que a sus funciones corresponda; y todas aquellas entidades de supervisión y fiscalización que </w:t>
      </w:r>
      <w:proofErr w:type="gramStart"/>
      <w:r w:rsidR="003A3E48" w:rsidRPr="00F67F7E">
        <w:rPr>
          <w:rFonts w:ascii="Arial" w:eastAsia="Arial Unicode MS" w:hAnsi="Arial" w:cs="Arial"/>
          <w:sz w:val="21"/>
          <w:szCs w:val="21"/>
        </w:rPr>
        <w:t>en razón de</w:t>
      </w:r>
      <w:proofErr w:type="gramEnd"/>
      <w:r w:rsidR="003A3E48" w:rsidRPr="00F67F7E">
        <w:rPr>
          <w:rFonts w:ascii="Arial" w:eastAsia="Arial Unicode MS" w:hAnsi="Arial" w:cs="Arial"/>
          <w:sz w:val="21"/>
          <w:szCs w:val="21"/>
        </w:rPr>
        <w:t xml:space="preserve"> la obligatoriedad normativa deban tener acceso.</w:t>
      </w:r>
      <w:bookmarkEnd w:id="30"/>
    </w:p>
    <w:p w14:paraId="6AE883BC" w14:textId="77777777" w:rsidR="003A3E48" w:rsidRPr="00F67F7E" w:rsidRDefault="003A3E48" w:rsidP="00BB1C79">
      <w:pPr>
        <w:tabs>
          <w:tab w:val="left" w:pos="284"/>
        </w:tabs>
        <w:spacing w:after="0" w:line="240" w:lineRule="auto"/>
        <w:ind w:left="-284" w:right="-801"/>
        <w:jc w:val="both"/>
        <w:rPr>
          <w:rFonts w:ascii="Arial" w:eastAsia="Arial Unicode MS" w:hAnsi="Arial" w:cs="Arial"/>
          <w:sz w:val="21"/>
          <w:szCs w:val="21"/>
        </w:rPr>
      </w:pPr>
    </w:p>
    <w:p w14:paraId="26249541" w14:textId="2262DED5" w:rsidR="00D02CE5" w:rsidRPr="00F67F7E" w:rsidRDefault="00D02CE5" w:rsidP="00D01654">
      <w:pPr>
        <w:tabs>
          <w:tab w:val="left" w:pos="284"/>
        </w:tabs>
        <w:spacing w:after="0" w:line="240" w:lineRule="auto"/>
        <w:ind w:left="-284" w:right="-801"/>
        <w:jc w:val="both"/>
        <w:rPr>
          <w:rFonts w:ascii="Arial" w:eastAsia="Times New Roman" w:hAnsi="Arial" w:cs="Arial"/>
          <w:sz w:val="21"/>
          <w:szCs w:val="21"/>
          <w:lang w:eastAsia="es-ES"/>
        </w:rPr>
      </w:pPr>
      <w:r w:rsidRPr="00F67F7E">
        <w:rPr>
          <w:rFonts w:ascii="Arial" w:eastAsia="Times New Roman" w:hAnsi="Arial" w:cs="Arial"/>
          <w:sz w:val="21"/>
          <w:szCs w:val="21"/>
          <w:lang w:val="es-ES" w:eastAsia="es-ES"/>
        </w:rPr>
        <w:t xml:space="preserve">Y no habiendo más que hacer constar, se levanta la sesión a las </w:t>
      </w:r>
      <w:r w:rsidR="0050597C" w:rsidRPr="00F67F7E">
        <w:rPr>
          <w:rFonts w:ascii="Arial" w:eastAsia="Times New Roman" w:hAnsi="Arial" w:cs="Arial"/>
          <w:sz w:val="21"/>
          <w:szCs w:val="21"/>
          <w:lang w:val="es-ES" w:eastAsia="es-ES"/>
        </w:rPr>
        <w:t>quince horas con cuarenta minutos</w:t>
      </w:r>
      <w:r w:rsidRPr="00F67F7E">
        <w:rPr>
          <w:rFonts w:ascii="Arial" w:eastAsia="Times New Roman" w:hAnsi="Arial" w:cs="Arial"/>
          <w:sz w:val="21"/>
          <w:szCs w:val="21"/>
          <w:lang w:val="es-ES" w:eastAsia="es-ES"/>
        </w:rPr>
        <w:t xml:space="preserve"> del día mencionado al inicio de la presente acta que firmamos:</w:t>
      </w:r>
    </w:p>
    <w:p w14:paraId="7AE642CB" w14:textId="77777777" w:rsidR="00D02CE5" w:rsidRPr="00F67F7E" w:rsidRDefault="00D02CE5" w:rsidP="00D45029">
      <w:pPr>
        <w:spacing w:after="0" w:line="240" w:lineRule="auto"/>
        <w:ind w:right="-801"/>
        <w:jc w:val="both"/>
        <w:rPr>
          <w:rFonts w:ascii="Arial" w:hAnsi="Arial" w:cs="Arial"/>
          <w:b/>
          <w:kern w:val="2"/>
          <w:sz w:val="21"/>
          <w:szCs w:val="21"/>
          <w14:ligatures w14:val="standardContextual"/>
        </w:rPr>
      </w:pPr>
    </w:p>
    <w:p w14:paraId="72A679A5" w14:textId="77777777" w:rsidR="00FB158D" w:rsidRPr="00F67F7E" w:rsidRDefault="00FB158D" w:rsidP="00D02CE5">
      <w:pPr>
        <w:spacing w:after="0" w:line="240" w:lineRule="auto"/>
        <w:ind w:left="-567" w:right="-801" w:hanging="283"/>
        <w:jc w:val="both"/>
        <w:rPr>
          <w:rFonts w:ascii="Arial" w:hAnsi="Arial" w:cs="Arial"/>
          <w:b/>
          <w:kern w:val="2"/>
          <w:sz w:val="21"/>
          <w:szCs w:val="21"/>
          <w14:ligatures w14:val="standardContextual"/>
        </w:rPr>
      </w:pPr>
    </w:p>
    <w:p w14:paraId="0A46D558" w14:textId="77777777" w:rsidR="00D45029" w:rsidRPr="00F52E6A" w:rsidRDefault="00D45029" w:rsidP="00D45029">
      <w:pPr>
        <w:spacing w:line="360" w:lineRule="auto"/>
        <w:jc w:val="both"/>
        <w:rPr>
          <w:rFonts w:ascii="Calibri" w:hAnsi="Calibri" w:cs="Calibri"/>
          <w:b/>
          <w:i/>
        </w:rPr>
      </w:pPr>
      <w:bookmarkStart w:id="31" w:name="_Hlk189124689"/>
      <w:bookmarkEnd w:id="0"/>
      <w:bookmarkEnd w:id="1"/>
      <w:bookmarkEnd w:id="2"/>
      <w:r w:rsidRPr="00F52E6A">
        <w:rPr>
          <w:rFonts w:ascii="Calibri" w:hAnsi="Calibri" w:cs="Calibri"/>
          <w:b/>
          <w:i/>
        </w:rPr>
        <w:t xml:space="preserve">La presente acta es conforme con su original, la cual se encuentra firmada por los </w:t>
      </w:r>
      <w:proofErr w:type="gramStart"/>
      <w:r w:rsidRPr="00F52E6A">
        <w:rPr>
          <w:rFonts w:ascii="Calibri" w:hAnsi="Calibri" w:cs="Calibri"/>
          <w:b/>
          <w:i/>
        </w:rPr>
        <w:t>Directores</w:t>
      </w:r>
      <w:proofErr w:type="gramEnd"/>
      <w:r w:rsidRPr="00F52E6A">
        <w:rPr>
          <w:rFonts w:ascii="Calibri" w:hAnsi="Calibri" w:cs="Calibri"/>
          <w:b/>
          <w:i/>
        </w:rPr>
        <w:t>: Roberto Eduardo Calderón López, Javier Antonio Mejía Cortez</w:t>
      </w:r>
      <w:r w:rsidRPr="00F52E6A">
        <w:rPr>
          <w:rFonts w:ascii="Calibri" w:eastAsia="Arial" w:hAnsi="Calibri" w:cs="Calibri"/>
          <w:b/>
          <w:i/>
        </w:rPr>
        <w:t xml:space="preserve">, Tanya Elizabeth Cortez Ruíz, Fredis Vásquez Jovel, Erick Enrique Montoya Villacorta, Juan Neftalí Murillo Ruíz, Rafael Enrique Cuéllar Renderos y José Alfredo Cartagena Tobías, </w:t>
      </w:r>
      <w:r w:rsidRPr="00F52E6A">
        <w:rPr>
          <w:rFonts w:ascii="Calibri" w:hAnsi="Calibri" w:cs="Calibri"/>
          <w:b/>
          <w:i/>
        </w:rPr>
        <w:t>así como por el Presidente y Director Ejecutivo, Oscar Armando Morales.</w:t>
      </w:r>
    </w:p>
    <w:bookmarkEnd w:id="31"/>
    <w:p w14:paraId="4F7AB1BA" w14:textId="13DD9351" w:rsidR="00F45C2B" w:rsidRDefault="00F45C2B" w:rsidP="00DA103F">
      <w:pPr>
        <w:spacing w:after="0" w:line="240" w:lineRule="auto"/>
        <w:ind w:left="-567" w:right="-801" w:firstLine="141"/>
        <w:jc w:val="both"/>
      </w:pPr>
    </w:p>
    <w:sectPr w:rsidR="00F45C2B">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55BF0" w14:textId="77777777" w:rsidR="00015709" w:rsidRDefault="00015709" w:rsidP="00015709">
      <w:pPr>
        <w:spacing w:after="0" w:line="240" w:lineRule="auto"/>
      </w:pPr>
      <w:r>
        <w:separator/>
      </w:r>
    </w:p>
  </w:endnote>
  <w:endnote w:type="continuationSeparator" w:id="0">
    <w:p w14:paraId="6104342D" w14:textId="77777777" w:rsidR="00015709" w:rsidRDefault="00015709" w:rsidP="000157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D4ECB" w14:textId="77777777" w:rsidR="00015709" w:rsidRDefault="00015709" w:rsidP="00015709">
      <w:pPr>
        <w:spacing w:after="0" w:line="240" w:lineRule="auto"/>
      </w:pPr>
      <w:r>
        <w:separator/>
      </w:r>
    </w:p>
  </w:footnote>
  <w:footnote w:type="continuationSeparator" w:id="0">
    <w:p w14:paraId="590D22D6" w14:textId="77777777" w:rsidR="00015709" w:rsidRDefault="00015709" w:rsidP="000157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0DA1D" w14:textId="4D4BD275" w:rsidR="00AB4D6C" w:rsidRPr="00953421" w:rsidRDefault="00AB4D6C" w:rsidP="00AB4D6C">
    <w:pPr>
      <w:spacing w:after="0" w:line="240" w:lineRule="auto"/>
      <w:rPr>
        <w:rFonts w:ascii="Arial" w:hAnsi="Arial" w:cs="Arial"/>
        <w:b/>
        <w:color w:val="FF0000"/>
        <w:sz w:val="20"/>
        <w:szCs w:val="20"/>
      </w:rPr>
    </w:pPr>
    <w:bookmarkStart w:id="32" w:name="_Hlk57621020"/>
    <w:bookmarkStart w:id="33" w:name="_Hlk31387531"/>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w:t>
    </w:r>
    <w:r>
      <w:rPr>
        <w:rFonts w:ascii="Arial" w:hAnsi="Arial" w:cs="Arial"/>
        <w:b/>
        <w:color w:val="FF0000"/>
        <w:sz w:val="20"/>
        <w:szCs w:val="20"/>
      </w:rPr>
      <w:t>S</w:t>
    </w:r>
    <w:r w:rsidRPr="00953421">
      <w:rPr>
        <w:rFonts w:ascii="Arial" w:hAnsi="Arial" w:cs="Arial"/>
        <w:b/>
        <w:color w:val="FF0000"/>
        <w:sz w:val="20"/>
        <w:szCs w:val="20"/>
      </w:rPr>
      <w:t xml:space="preserve">. </w:t>
    </w:r>
    <w:r>
      <w:rPr>
        <w:rFonts w:ascii="Arial" w:hAnsi="Arial" w:cs="Arial"/>
        <w:b/>
        <w:color w:val="FF0000"/>
        <w:sz w:val="20"/>
        <w:szCs w:val="20"/>
      </w:rPr>
      <w:t>34 LIT. C) LPDP Y 30 LAIP</w:t>
    </w:r>
  </w:p>
  <w:p w14:paraId="47FC748F" w14:textId="77777777" w:rsidR="00AB4D6C" w:rsidRDefault="00AB4D6C" w:rsidP="00AB4D6C">
    <w:pPr>
      <w:spacing w:after="0" w:line="240" w:lineRule="auto"/>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14:paraId="3B106CB0" w14:textId="77777777" w:rsidR="00AB4D6C" w:rsidRPr="00953421" w:rsidRDefault="00AB4D6C" w:rsidP="00AB4D6C">
    <w:pPr>
      <w:spacing w:after="0" w:line="240" w:lineRule="auto"/>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bookmarkEnd w:id="32"/>
  </w:p>
  <w:bookmarkEnd w:id="33"/>
  <w:p w14:paraId="79096D31" w14:textId="558AEA50" w:rsidR="00AB4D6C" w:rsidRDefault="00AB4D6C">
    <w:pPr>
      <w:pStyle w:val="Encabezado"/>
    </w:pPr>
  </w:p>
  <w:p w14:paraId="7FDB0CF4" w14:textId="77777777" w:rsidR="00AB4D6C" w:rsidRDefault="00AB4D6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655" w:hanging="540"/>
      </w:pPr>
      <w:rPr>
        <w:rFonts w:ascii="Arial" w:hAnsi="Arial" w:cs="Arial"/>
        <w:b w:val="0"/>
        <w:bCs w:val="0"/>
        <w:i w:val="0"/>
        <w:iCs w:val="0"/>
        <w:spacing w:val="-1"/>
        <w:w w:val="100"/>
        <w:sz w:val="28"/>
        <w:szCs w:val="28"/>
      </w:rPr>
    </w:lvl>
    <w:lvl w:ilvl="1">
      <w:numFmt w:val="bullet"/>
      <w:lvlText w:val=""/>
      <w:lvlJc w:val="left"/>
      <w:pPr>
        <w:ind w:left="1459" w:hanging="624"/>
      </w:pPr>
      <w:rPr>
        <w:rFonts w:ascii="Wingdings" w:hAnsi="Wingdings" w:cs="Wingdings"/>
        <w:b w:val="0"/>
        <w:bCs w:val="0"/>
        <w:i w:val="0"/>
        <w:iCs w:val="0"/>
        <w:spacing w:val="0"/>
        <w:w w:val="100"/>
        <w:sz w:val="28"/>
        <w:szCs w:val="28"/>
      </w:rPr>
    </w:lvl>
    <w:lvl w:ilvl="2">
      <w:numFmt w:val="bullet"/>
      <w:lvlText w:val="•"/>
      <w:lvlJc w:val="left"/>
      <w:pPr>
        <w:ind w:left="3377" w:hanging="624"/>
      </w:pPr>
    </w:lvl>
    <w:lvl w:ilvl="3">
      <w:numFmt w:val="bullet"/>
      <w:lvlText w:val="•"/>
      <w:lvlJc w:val="left"/>
      <w:pPr>
        <w:ind w:left="5295" w:hanging="624"/>
      </w:pPr>
    </w:lvl>
    <w:lvl w:ilvl="4">
      <w:numFmt w:val="bullet"/>
      <w:lvlText w:val="•"/>
      <w:lvlJc w:val="left"/>
      <w:pPr>
        <w:ind w:left="7213" w:hanging="624"/>
      </w:pPr>
    </w:lvl>
    <w:lvl w:ilvl="5">
      <w:numFmt w:val="bullet"/>
      <w:lvlText w:val="•"/>
      <w:lvlJc w:val="left"/>
      <w:pPr>
        <w:ind w:left="9131" w:hanging="624"/>
      </w:pPr>
    </w:lvl>
    <w:lvl w:ilvl="6">
      <w:numFmt w:val="bullet"/>
      <w:lvlText w:val="•"/>
      <w:lvlJc w:val="left"/>
      <w:pPr>
        <w:ind w:left="11048" w:hanging="624"/>
      </w:pPr>
    </w:lvl>
    <w:lvl w:ilvl="7">
      <w:numFmt w:val="bullet"/>
      <w:lvlText w:val="•"/>
      <w:lvlJc w:val="left"/>
      <w:pPr>
        <w:ind w:left="12966" w:hanging="624"/>
      </w:pPr>
    </w:lvl>
    <w:lvl w:ilvl="8">
      <w:numFmt w:val="bullet"/>
      <w:lvlText w:val="•"/>
      <w:lvlJc w:val="left"/>
      <w:pPr>
        <w:ind w:left="14884" w:hanging="624"/>
      </w:pPr>
    </w:lvl>
  </w:abstractNum>
  <w:abstractNum w:abstractNumId="1" w15:restartNumberingAfterBreak="0">
    <w:nsid w:val="00000403"/>
    <w:multiLevelType w:val="multilevel"/>
    <w:tmpl w:val="FFFFFFFF"/>
    <w:lvl w:ilvl="0">
      <w:start w:val="6"/>
      <w:numFmt w:val="decimal"/>
      <w:lvlText w:val="%1."/>
      <w:lvlJc w:val="left"/>
      <w:pPr>
        <w:ind w:left="655" w:hanging="540"/>
      </w:pPr>
      <w:rPr>
        <w:rFonts w:ascii="Arial" w:hAnsi="Arial" w:cs="Arial"/>
        <w:b w:val="0"/>
        <w:bCs w:val="0"/>
        <w:i w:val="0"/>
        <w:iCs w:val="0"/>
        <w:spacing w:val="-1"/>
        <w:w w:val="100"/>
        <w:sz w:val="28"/>
        <w:szCs w:val="28"/>
      </w:rPr>
    </w:lvl>
    <w:lvl w:ilvl="1">
      <w:numFmt w:val="bullet"/>
      <w:lvlText w:val="•"/>
      <w:lvlJc w:val="left"/>
      <w:pPr>
        <w:ind w:left="2466" w:hanging="540"/>
      </w:pPr>
    </w:lvl>
    <w:lvl w:ilvl="2">
      <w:numFmt w:val="bullet"/>
      <w:lvlText w:val="•"/>
      <w:lvlJc w:val="left"/>
      <w:pPr>
        <w:ind w:left="4272" w:hanging="540"/>
      </w:pPr>
    </w:lvl>
    <w:lvl w:ilvl="3">
      <w:numFmt w:val="bullet"/>
      <w:lvlText w:val="•"/>
      <w:lvlJc w:val="left"/>
      <w:pPr>
        <w:ind w:left="6078" w:hanging="540"/>
      </w:pPr>
    </w:lvl>
    <w:lvl w:ilvl="4">
      <w:numFmt w:val="bullet"/>
      <w:lvlText w:val="•"/>
      <w:lvlJc w:val="left"/>
      <w:pPr>
        <w:ind w:left="7884" w:hanging="540"/>
      </w:pPr>
    </w:lvl>
    <w:lvl w:ilvl="5">
      <w:numFmt w:val="bullet"/>
      <w:lvlText w:val="•"/>
      <w:lvlJc w:val="left"/>
      <w:pPr>
        <w:ind w:left="9690" w:hanging="540"/>
      </w:pPr>
    </w:lvl>
    <w:lvl w:ilvl="6">
      <w:numFmt w:val="bullet"/>
      <w:lvlText w:val="•"/>
      <w:lvlJc w:val="left"/>
      <w:pPr>
        <w:ind w:left="11496" w:hanging="540"/>
      </w:pPr>
    </w:lvl>
    <w:lvl w:ilvl="7">
      <w:numFmt w:val="bullet"/>
      <w:lvlText w:val="•"/>
      <w:lvlJc w:val="left"/>
      <w:pPr>
        <w:ind w:left="13302" w:hanging="540"/>
      </w:pPr>
    </w:lvl>
    <w:lvl w:ilvl="8">
      <w:numFmt w:val="bullet"/>
      <w:lvlText w:val="•"/>
      <w:lvlJc w:val="left"/>
      <w:pPr>
        <w:ind w:left="15108" w:hanging="540"/>
      </w:pPr>
    </w:lvl>
  </w:abstractNum>
  <w:abstractNum w:abstractNumId="2" w15:restartNumberingAfterBreak="0">
    <w:nsid w:val="02064CF3"/>
    <w:multiLevelType w:val="hybridMultilevel"/>
    <w:tmpl w:val="3E5EE524"/>
    <w:lvl w:ilvl="0" w:tplc="814CD886">
      <w:start w:val="1"/>
      <w:numFmt w:val="decimal"/>
      <w:lvlText w:val="%1."/>
      <w:lvlJc w:val="left"/>
      <w:pPr>
        <w:ind w:left="-66" w:hanging="360"/>
      </w:pPr>
      <w:rPr>
        <w:rFonts w:asciiTheme="minorHAnsi" w:hAnsiTheme="minorHAnsi" w:cstheme="minorBidi" w:hint="default"/>
        <w:b w:val="0"/>
      </w:rPr>
    </w:lvl>
    <w:lvl w:ilvl="1" w:tplc="440A0019" w:tentative="1">
      <w:start w:val="1"/>
      <w:numFmt w:val="lowerLetter"/>
      <w:lvlText w:val="%2."/>
      <w:lvlJc w:val="left"/>
      <w:pPr>
        <w:ind w:left="654" w:hanging="360"/>
      </w:pPr>
    </w:lvl>
    <w:lvl w:ilvl="2" w:tplc="440A001B" w:tentative="1">
      <w:start w:val="1"/>
      <w:numFmt w:val="lowerRoman"/>
      <w:lvlText w:val="%3."/>
      <w:lvlJc w:val="right"/>
      <w:pPr>
        <w:ind w:left="1374" w:hanging="180"/>
      </w:pPr>
    </w:lvl>
    <w:lvl w:ilvl="3" w:tplc="440A000F" w:tentative="1">
      <w:start w:val="1"/>
      <w:numFmt w:val="decimal"/>
      <w:lvlText w:val="%4."/>
      <w:lvlJc w:val="left"/>
      <w:pPr>
        <w:ind w:left="2094" w:hanging="360"/>
      </w:pPr>
    </w:lvl>
    <w:lvl w:ilvl="4" w:tplc="440A0019" w:tentative="1">
      <w:start w:val="1"/>
      <w:numFmt w:val="lowerLetter"/>
      <w:lvlText w:val="%5."/>
      <w:lvlJc w:val="left"/>
      <w:pPr>
        <w:ind w:left="2814" w:hanging="360"/>
      </w:pPr>
    </w:lvl>
    <w:lvl w:ilvl="5" w:tplc="440A001B" w:tentative="1">
      <w:start w:val="1"/>
      <w:numFmt w:val="lowerRoman"/>
      <w:lvlText w:val="%6."/>
      <w:lvlJc w:val="right"/>
      <w:pPr>
        <w:ind w:left="3534" w:hanging="180"/>
      </w:pPr>
    </w:lvl>
    <w:lvl w:ilvl="6" w:tplc="440A000F" w:tentative="1">
      <w:start w:val="1"/>
      <w:numFmt w:val="decimal"/>
      <w:lvlText w:val="%7."/>
      <w:lvlJc w:val="left"/>
      <w:pPr>
        <w:ind w:left="4254" w:hanging="360"/>
      </w:pPr>
    </w:lvl>
    <w:lvl w:ilvl="7" w:tplc="440A0019" w:tentative="1">
      <w:start w:val="1"/>
      <w:numFmt w:val="lowerLetter"/>
      <w:lvlText w:val="%8."/>
      <w:lvlJc w:val="left"/>
      <w:pPr>
        <w:ind w:left="4974" w:hanging="360"/>
      </w:pPr>
    </w:lvl>
    <w:lvl w:ilvl="8" w:tplc="440A001B" w:tentative="1">
      <w:start w:val="1"/>
      <w:numFmt w:val="lowerRoman"/>
      <w:lvlText w:val="%9."/>
      <w:lvlJc w:val="right"/>
      <w:pPr>
        <w:ind w:left="5694" w:hanging="180"/>
      </w:pPr>
    </w:lvl>
  </w:abstractNum>
  <w:abstractNum w:abstractNumId="3" w15:restartNumberingAfterBreak="0">
    <w:nsid w:val="04FE3802"/>
    <w:multiLevelType w:val="hybridMultilevel"/>
    <w:tmpl w:val="7DE8CF1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4" w15:restartNumberingAfterBreak="0">
    <w:nsid w:val="0D995ADB"/>
    <w:multiLevelType w:val="hybridMultilevel"/>
    <w:tmpl w:val="6F34AC1E"/>
    <w:lvl w:ilvl="0" w:tplc="819234A0">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0EC53FE0"/>
    <w:multiLevelType w:val="hybridMultilevel"/>
    <w:tmpl w:val="5C269708"/>
    <w:lvl w:ilvl="0" w:tplc="82CC7156">
      <w:start w:val="1"/>
      <w:numFmt w:val="decimal"/>
      <w:lvlText w:val="%1)"/>
      <w:lvlJc w:val="left"/>
      <w:pPr>
        <w:tabs>
          <w:tab w:val="num" w:pos="720"/>
        </w:tabs>
        <w:ind w:left="720" w:hanging="360"/>
      </w:pPr>
    </w:lvl>
    <w:lvl w:ilvl="1" w:tplc="6C6E4C54" w:tentative="1">
      <w:start w:val="1"/>
      <w:numFmt w:val="decimal"/>
      <w:lvlText w:val="%2)"/>
      <w:lvlJc w:val="left"/>
      <w:pPr>
        <w:tabs>
          <w:tab w:val="num" w:pos="1440"/>
        </w:tabs>
        <w:ind w:left="1440" w:hanging="360"/>
      </w:pPr>
    </w:lvl>
    <w:lvl w:ilvl="2" w:tplc="B282D562" w:tentative="1">
      <w:start w:val="1"/>
      <w:numFmt w:val="decimal"/>
      <w:lvlText w:val="%3)"/>
      <w:lvlJc w:val="left"/>
      <w:pPr>
        <w:tabs>
          <w:tab w:val="num" w:pos="2160"/>
        </w:tabs>
        <w:ind w:left="2160" w:hanging="360"/>
      </w:pPr>
    </w:lvl>
    <w:lvl w:ilvl="3" w:tplc="BBF4027E" w:tentative="1">
      <w:start w:val="1"/>
      <w:numFmt w:val="decimal"/>
      <w:lvlText w:val="%4)"/>
      <w:lvlJc w:val="left"/>
      <w:pPr>
        <w:tabs>
          <w:tab w:val="num" w:pos="2880"/>
        </w:tabs>
        <w:ind w:left="2880" w:hanging="360"/>
      </w:pPr>
    </w:lvl>
    <w:lvl w:ilvl="4" w:tplc="D3AE5B44" w:tentative="1">
      <w:start w:val="1"/>
      <w:numFmt w:val="decimal"/>
      <w:lvlText w:val="%5)"/>
      <w:lvlJc w:val="left"/>
      <w:pPr>
        <w:tabs>
          <w:tab w:val="num" w:pos="3600"/>
        </w:tabs>
        <w:ind w:left="3600" w:hanging="360"/>
      </w:pPr>
    </w:lvl>
    <w:lvl w:ilvl="5" w:tplc="CC40631A" w:tentative="1">
      <w:start w:val="1"/>
      <w:numFmt w:val="decimal"/>
      <w:lvlText w:val="%6)"/>
      <w:lvlJc w:val="left"/>
      <w:pPr>
        <w:tabs>
          <w:tab w:val="num" w:pos="4320"/>
        </w:tabs>
        <w:ind w:left="4320" w:hanging="360"/>
      </w:pPr>
    </w:lvl>
    <w:lvl w:ilvl="6" w:tplc="5E2C3742" w:tentative="1">
      <w:start w:val="1"/>
      <w:numFmt w:val="decimal"/>
      <w:lvlText w:val="%7)"/>
      <w:lvlJc w:val="left"/>
      <w:pPr>
        <w:tabs>
          <w:tab w:val="num" w:pos="5040"/>
        </w:tabs>
        <w:ind w:left="5040" w:hanging="360"/>
      </w:pPr>
    </w:lvl>
    <w:lvl w:ilvl="7" w:tplc="38EAB7F4" w:tentative="1">
      <w:start w:val="1"/>
      <w:numFmt w:val="decimal"/>
      <w:lvlText w:val="%8)"/>
      <w:lvlJc w:val="left"/>
      <w:pPr>
        <w:tabs>
          <w:tab w:val="num" w:pos="5760"/>
        </w:tabs>
        <w:ind w:left="5760" w:hanging="360"/>
      </w:pPr>
    </w:lvl>
    <w:lvl w:ilvl="8" w:tplc="C158F278" w:tentative="1">
      <w:start w:val="1"/>
      <w:numFmt w:val="decimal"/>
      <w:lvlText w:val="%9)"/>
      <w:lvlJc w:val="left"/>
      <w:pPr>
        <w:tabs>
          <w:tab w:val="num" w:pos="6480"/>
        </w:tabs>
        <w:ind w:left="6480" w:hanging="360"/>
      </w:pPr>
    </w:lvl>
  </w:abstractNum>
  <w:abstractNum w:abstractNumId="6" w15:restartNumberingAfterBreak="0">
    <w:nsid w:val="12D07942"/>
    <w:multiLevelType w:val="hybridMultilevel"/>
    <w:tmpl w:val="549C3C7E"/>
    <w:lvl w:ilvl="0" w:tplc="3276316E">
      <w:start w:val="1"/>
      <w:numFmt w:val="decimal"/>
      <w:lvlText w:val="%1."/>
      <w:lvlJc w:val="left"/>
      <w:pPr>
        <w:tabs>
          <w:tab w:val="num" w:pos="720"/>
        </w:tabs>
        <w:ind w:left="720" w:hanging="360"/>
      </w:pPr>
    </w:lvl>
    <w:lvl w:ilvl="1" w:tplc="B2E6976E" w:tentative="1">
      <w:start w:val="1"/>
      <w:numFmt w:val="decimal"/>
      <w:lvlText w:val="%2."/>
      <w:lvlJc w:val="left"/>
      <w:pPr>
        <w:tabs>
          <w:tab w:val="num" w:pos="1440"/>
        </w:tabs>
        <w:ind w:left="1440" w:hanging="360"/>
      </w:pPr>
    </w:lvl>
    <w:lvl w:ilvl="2" w:tplc="05D6203A" w:tentative="1">
      <w:start w:val="1"/>
      <w:numFmt w:val="decimal"/>
      <w:lvlText w:val="%3."/>
      <w:lvlJc w:val="left"/>
      <w:pPr>
        <w:tabs>
          <w:tab w:val="num" w:pos="2160"/>
        </w:tabs>
        <w:ind w:left="2160" w:hanging="360"/>
      </w:pPr>
    </w:lvl>
    <w:lvl w:ilvl="3" w:tplc="A6A21E88" w:tentative="1">
      <w:start w:val="1"/>
      <w:numFmt w:val="decimal"/>
      <w:lvlText w:val="%4."/>
      <w:lvlJc w:val="left"/>
      <w:pPr>
        <w:tabs>
          <w:tab w:val="num" w:pos="2880"/>
        </w:tabs>
        <w:ind w:left="2880" w:hanging="360"/>
      </w:pPr>
    </w:lvl>
    <w:lvl w:ilvl="4" w:tplc="D2FE0C6A" w:tentative="1">
      <w:start w:val="1"/>
      <w:numFmt w:val="decimal"/>
      <w:lvlText w:val="%5."/>
      <w:lvlJc w:val="left"/>
      <w:pPr>
        <w:tabs>
          <w:tab w:val="num" w:pos="3600"/>
        </w:tabs>
        <w:ind w:left="3600" w:hanging="360"/>
      </w:pPr>
    </w:lvl>
    <w:lvl w:ilvl="5" w:tplc="ACBE7F50" w:tentative="1">
      <w:start w:val="1"/>
      <w:numFmt w:val="decimal"/>
      <w:lvlText w:val="%6."/>
      <w:lvlJc w:val="left"/>
      <w:pPr>
        <w:tabs>
          <w:tab w:val="num" w:pos="4320"/>
        </w:tabs>
        <w:ind w:left="4320" w:hanging="360"/>
      </w:pPr>
    </w:lvl>
    <w:lvl w:ilvl="6" w:tplc="9E7A20B0" w:tentative="1">
      <w:start w:val="1"/>
      <w:numFmt w:val="decimal"/>
      <w:lvlText w:val="%7."/>
      <w:lvlJc w:val="left"/>
      <w:pPr>
        <w:tabs>
          <w:tab w:val="num" w:pos="5040"/>
        </w:tabs>
        <w:ind w:left="5040" w:hanging="360"/>
      </w:pPr>
    </w:lvl>
    <w:lvl w:ilvl="7" w:tplc="6B505BEE" w:tentative="1">
      <w:start w:val="1"/>
      <w:numFmt w:val="decimal"/>
      <w:lvlText w:val="%8."/>
      <w:lvlJc w:val="left"/>
      <w:pPr>
        <w:tabs>
          <w:tab w:val="num" w:pos="5760"/>
        </w:tabs>
        <w:ind w:left="5760" w:hanging="360"/>
      </w:pPr>
    </w:lvl>
    <w:lvl w:ilvl="8" w:tplc="0D96A06A" w:tentative="1">
      <w:start w:val="1"/>
      <w:numFmt w:val="decimal"/>
      <w:lvlText w:val="%9."/>
      <w:lvlJc w:val="left"/>
      <w:pPr>
        <w:tabs>
          <w:tab w:val="num" w:pos="6480"/>
        </w:tabs>
        <w:ind w:left="6480" w:hanging="360"/>
      </w:pPr>
    </w:lvl>
  </w:abstractNum>
  <w:abstractNum w:abstractNumId="7" w15:restartNumberingAfterBreak="0">
    <w:nsid w:val="16765693"/>
    <w:multiLevelType w:val="hybridMultilevel"/>
    <w:tmpl w:val="93E40A20"/>
    <w:lvl w:ilvl="0" w:tplc="AF5627A6">
      <w:start w:val="1"/>
      <w:numFmt w:val="upperLetter"/>
      <w:lvlText w:val="%1)"/>
      <w:lvlJc w:val="left"/>
      <w:pPr>
        <w:tabs>
          <w:tab w:val="num" w:pos="360"/>
        </w:tabs>
        <w:ind w:left="360" w:hanging="360"/>
      </w:pPr>
      <w:rPr>
        <w:rFonts w:ascii="Arial" w:hAnsi="Arial" w:hint="default"/>
        <w:b/>
        <w:i w:val="0"/>
        <w:sz w:val="22"/>
        <w:szCs w:val="28"/>
      </w:rPr>
    </w:lvl>
    <w:lvl w:ilvl="1" w:tplc="FFFFFFFF" w:tentative="1">
      <w:start w:val="1"/>
      <w:numFmt w:val="upperLetter"/>
      <w:lvlText w:val="%2."/>
      <w:lvlJc w:val="left"/>
      <w:pPr>
        <w:tabs>
          <w:tab w:val="num" w:pos="1080"/>
        </w:tabs>
        <w:ind w:left="1080" w:hanging="360"/>
      </w:pPr>
    </w:lvl>
    <w:lvl w:ilvl="2" w:tplc="FFFFFFFF" w:tentative="1">
      <w:start w:val="1"/>
      <w:numFmt w:val="upperLetter"/>
      <w:lvlText w:val="%3."/>
      <w:lvlJc w:val="left"/>
      <w:pPr>
        <w:tabs>
          <w:tab w:val="num" w:pos="1800"/>
        </w:tabs>
        <w:ind w:left="1800" w:hanging="360"/>
      </w:pPr>
    </w:lvl>
    <w:lvl w:ilvl="3" w:tplc="FFFFFFFF" w:tentative="1">
      <w:start w:val="1"/>
      <w:numFmt w:val="upperLetter"/>
      <w:lvlText w:val="%4."/>
      <w:lvlJc w:val="left"/>
      <w:pPr>
        <w:tabs>
          <w:tab w:val="num" w:pos="2520"/>
        </w:tabs>
        <w:ind w:left="2520" w:hanging="360"/>
      </w:pPr>
    </w:lvl>
    <w:lvl w:ilvl="4" w:tplc="FFFFFFFF" w:tentative="1">
      <w:start w:val="1"/>
      <w:numFmt w:val="upperLetter"/>
      <w:lvlText w:val="%5."/>
      <w:lvlJc w:val="left"/>
      <w:pPr>
        <w:tabs>
          <w:tab w:val="num" w:pos="3240"/>
        </w:tabs>
        <w:ind w:left="3240" w:hanging="360"/>
      </w:pPr>
    </w:lvl>
    <w:lvl w:ilvl="5" w:tplc="FFFFFFFF" w:tentative="1">
      <w:start w:val="1"/>
      <w:numFmt w:val="upperLetter"/>
      <w:lvlText w:val="%6."/>
      <w:lvlJc w:val="left"/>
      <w:pPr>
        <w:tabs>
          <w:tab w:val="num" w:pos="3960"/>
        </w:tabs>
        <w:ind w:left="3960" w:hanging="360"/>
      </w:pPr>
    </w:lvl>
    <w:lvl w:ilvl="6" w:tplc="FFFFFFFF" w:tentative="1">
      <w:start w:val="1"/>
      <w:numFmt w:val="upperLetter"/>
      <w:lvlText w:val="%7."/>
      <w:lvlJc w:val="left"/>
      <w:pPr>
        <w:tabs>
          <w:tab w:val="num" w:pos="4680"/>
        </w:tabs>
        <w:ind w:left="4680" w:hanging="360"/>
      </w:pPr>
    </w:lvl>
    <w:lvl w:ilvl="7" w:tplc="FFFFFFFF" w:tentative="1">
      <w:start w:val="1"/>
      <w:numFmt w:val="upperLetter"/>
      <w:lvlText w:val="%8."/>
      <w:lvlJc w:val="left"/>
      <w:pPr>
        <w:tabs>
          <w:tab w:val="num" w:pos="5400"/>
        </w:tabs>
        <w:ind w:left="5400" w:hanging="360"/>
      </w:pPr>
    </w:lvl>
    <w:lvl w:ilvl="8" w:tplc="FFFFFFFF" w:tentative="1">
      <w:start w:val="1"/>
      <w:numFmt w:val="upperLetter"/>
      <w:lvlText w:val="%9."/>
      <w:lvlJc w:val="left"/>
      <w:pPr>
        <w:tabs>
          <w:tab w:val="num" w:pos="6120"/>
        </w:tabs>
        <w:ind w:left="6120" w:hanging="360"/>
      </w:pPr>
    </w:lvl>
  </w:abstractNum>
  <w:abstractNum w:abstractNumId="8" w15:restartNumberingAfterBreak="0">
    <w:nsid w:val="16CC54B7"/>
    <w:multiLevelType w:val="hybridMultilevel"/>
    <w:tmpl w:val="39946A06"/>
    <w:lvl w:ilvl="0" w:tplc="46E67074">
      <w:start w:val="1"/>
      <w:numFmt w:val="upperLetter"/>
      <w:lvlText w:val="%1)"/>
      <w:lvlJc w:val="left"/>
      <w:pPr>
        <w:tabs>
          <w:tab w:val="num" w:pos="360"/>
        </w:tabs>
        <w:ind w:left="360" w:hanging="360"/>
      </w:pPr>
      <w:rPr>
        <w:rFonts w:ascii="Arial" w:hAnsi="Arial" w:hint="default"/>
        <w:b/>
        <w:i w:val="0"/>
      </w:rPr>
    </w:lvl>
    <w:lvl w:ilvl="1" w:tplc="FFFFFFFF" w:tentative="1">
      <w:start w:val="1"/>
      <w:numFmt w:val="bullet"/>
      <w:lvlText w:val="•"/>
      <w:lvlJc w:val="left"/>
      <w:pPr>
        <w:tabs>
          <w:tab w:val="num" w:pos="1080"/>
        </w:tabs>
        <w:ind w:left="1080" w:hanging="360"/>
      </w:pPr>
      <w:rPr>
        <w:rFonts w:ascii="Arial" w:hAnsi="Arial" w:hint="default"/>
      </w:rPr>
    </w:lvl>
    <w:lvl w:ilvl="2" w:tplc="FFFFFFFF" w:tentative="1">
      <w:start w:val="1"/>
      <w:numFmt w:val="bullet"/>
      <w:lvlText w:val="•"/>
      <w:lvlJc w:val="left"/>
      <w:pPr>
        <w:tabs>
          <w:tab w:val="num" w:pos="1800"/>
        </w:tabs>
        <w:ind w:left="1800" w:hanging="360"/>
      </w:pPr>
      <w:rPr>
        <w:rFonts w:ascii="Arial" w:hAnsi="Arial" w:hint="default"/>
      </w:rPr>
    </w:lvl>
    <w:lvl w:ilvl="3" w:tplc="FFFFFFFF" w:tentative="1">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9" w15:restartNumberingAfterBreak="0">
    <w:nsid w:val="17856B9B"/>
    <w:multiLevelType w:val="hybridMultilevel"/>
    <w:tmpl w:val="DCD6AF12"/>
    <w:lvl w:ilvl="0" w:tplc="E4F07D96">
      <w:start w:val="1"/>
      <w:numFmt w:val="bullet"/>
      <w:lvlText w:val="•"/>
      <w:lvlJc w:val="left"/>
      <w:pPr>
        <w:tabs>
          <w:tab w:val="num" w:pos="720"/>
        </w:tabs>
        <w:ind w:left="720" w:hanging="360"/>
      </w:pPr>
      <w:rPr>
        <w:rFonts w:ascii="Arial" w:hAnsi="Arial" w:hint="default"/>
      </w:rPr>
    </w:lvl>
    <w:lvl w:ilvl="1" w:tplc="5AF03A0A" w:tentative="1">
      <w:start w:val="1"/>
      <w:numFmt w:val="bullet"/>
      <w:lvlText w:val="•"/>
      <w:lvlJc w:val="left"/>
      <w:pPr>
        <w:tabs>
          <w:tab w:val="num" w:pos="1440"/>
        </w:tabs>
        <w:ind w:left="1440" w:hanging="360"/>
      </w:pPr>
      <w:rPr>
        <w:rFonts w:ascii="Arial" w:hAnsi="Arial" w:hint="default"/>
      </w:rPr>
    </w:lvl>
    <w:lvl w:ilvl="2" w:tplc="08AE3A28" w:tentative="1">
      <w:start w:val="1"/>
      <w:numFmt w:val="bullet"/>
      <w:lvlText w:val="•"/>
      <w:lvlJc w:val="left"/>
      <w:pPr>
        <w:tabs>
          <w:tab w:val="num" w:pos="2160"/>
        </w:tabs>
        <w:ind w:left="2160" w:hanging="360"/>
      </w:pPr>
      <w:rPr>
        <w:rFonts w:ascii="Arial" w:hAnsi="Arial" w:hint="default"/>
      </w:rPr>
    </w:lvl>
    <w:lvl w:ilvl="3" w:tplc="6A4A10E2" w:tentative="1">
      <w:start w:val="1"/>
      <w:numFmt w:val="bullet"/>
      <w:lvlText w:val="•"/>
      <w:lvlJc w:val="left"/>
      <w:pPr>
        <w:tabs>
          <w:tab w:val="num" w:pos="2880"/>
        </w:tabs>
        <w:ind w:left="2880" w:hanging="360"/>
      </w:pPr>
      <w:rPr>
        <w:rFonts w:ascii="Arial" w:hAnsi="Arial" w:hint="default"/>
      </w:rPr>
    </w:lvl>
    <w:lvl w:ilvl="4" w:tplc="18F82DB4" w:tentative="1">
      <w:start w:val="1"/>
      <w:numFmt w:val="bullet"/>
      <w:lvlText w:val="•"/>
      <w:lvlJc w:val="left"/>
      <w:pPr>
        <w:tabs>
          <w:tab w:val="num" w:pos="3600"/>
        </w:tabs>
        <w:ind w:left="3600" w:hanging="360"/>
      </w:pPr>
      <w:rPr>
        <w:rFonts w:ascii="Arial" w:hAnsi="Arial" w:hint="default"/>
      </w:rPr>
    </w:lvl>
    <w:lvl w:ilvl="5" w:tplc="AF5AB4EA" w:tentative="1">
      <w:start w:val="1"/>
      <w:numFmt w:val="bullet"/>
      <w:lvlText w:val="•"/>
      <w:lvlJc w:val="left"/>
      <w:pPr>
        <w:tabs>
          <w:tab w:val="num" w:pos="4320"/>
        </w:tabs>
        <w:ind w:left="4320" w:hanging="360"/>
      </w:pPr>
      <w:rPr>
        <w:rFonts w:ascii="Arial" w:hAnsi="Arial" w:hint="default"/>
      </w:rPr>
    </w:lvl>
    <w:lvl w:ilvl="6" w:tplc="1F24F4E6" w:tentative="1">
      <w:start w:val="1"/>
      <w:numFmt w:val="bullet"/>
      <w:lvlText w:val="•"/>
      <w:lvlJc w:val="left"/>
      <w:pPr>
        <w:tabs>
          <w:tab w:val="num" w:pos="5040"/>
        </w:tabs>
        <w:ind w:left="5040" w:hanging="360"/>
      </w:pPr>
      <w:rPr>
        <w:rFonts w:ascii="Arial" w:hAnsi="Arial" w:hint="default"/>
      </w:rPr>
    </w:lvl>
    <w:lvl w:ilvl="7" w:tplc="E10E5E16" w:tentative="1">
      <w:start w:val="1"/>
      <w:numFmt w:val="bullet"/>
      <w:lvlText w:val="•"/>
      <w:lvlJc w:val="left"/>
      <w:pPr>
        <w:tabs>
          <w:tab w:val="num" w:pos="5760"/>
        </w:tabs>
        <w:ind w:left="5760" w:hanging="360"/>
      </w:pPr>
      <w:rPr>
        <w:rFonts w:ascii="Arial" w:hAnsi="Arial" w:hint="default"/>
      </w:rPr>
    </w:lvl>
    <w:lvl w:ilvl="8" w:tplc="FE86087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BCB7C33"/>
    <w:multiLevelType w:val="hybridMultilevel"/>
    <w:tmpl w:val="FF2493BC"/>
    <w:lvl w:ilvl="0" w:tplc="428AF948">
      <w:start w:val="1"/>
      <w:numFmt w:val="decimal"/>
      <w:lvlText w:val="%1."/>
      <w:lvlJc w:val="left"/>
      <w:pPr>
        <w:ind w:left="76" w:hanging="360"/>
      </w:pPr>
      <w:rPr>
        <w:rFonts w:hint="default"/>
      </w:rPr>
    </w:lvl>
    <w:lvl w:ilvl="1" w:tplc="440A0019" w:tentative="1">
      <w:start w:val="1"/>
      <w:numFmt w:val="lowerLetter"/>
      <w:lvlText w:val="%2."/>
      <w:lvlJc w:val="left"/>
      <w:pPr>
        <w:ind w:left="796" w:hanging="360"/>
      </w:pPr>
    </w:lvl>
    <w:lvl w:ilvl="2" w:tplc="440A001B" w:tentative="1">
      <w:start w:val="1"/>
      <w:numFmt w:val="lowerRoman"/>
      <w:lvlText w:val="%3."/>
      <w:lvlJc w:val="right"/>
      <w:pPr>
        <w:ind w:left="1516" w:hanging="180"/>
      </w:pPr>
    </w:lvl>
    <w:lvl w:ilvl="3" w:tplc="440A000F" w:tentative="1">
      <w:start w:val="1"/>
      <w:numFmt w:val="decimal"/>
      <w:lvlText w:val="%4."/>
      <w:lvlJc w:val="left"/>
      <w:pPr>
        <w:ind w:left="2236" w:hanging="360"/>
      </w:pPr>
    </w:lvl>
    <w:lvl w:ilvl="4" w:tplc="440A0019" w:tentative="1">
      <w:start w:val="1"/>
      <w:numFmt w:val="lowerLetter"/>
      <w:lvlText w:val="%5."/>
      <w:lvlJc w:val="left"/>
      <w:pPr>
        <w:ind w:left="2956" w:hanging="360"/>
      </w:pPr>
    </w:lvl>
    <w:lvl w:ilvl="5" w:tplc="440A001B" w:tentative="1">
      <w:start w:val="1"/>
      <w:numFmt w:val="lowerRoman"/>
      <w:lvlText w:val="%6."/>
      <w:lvlJc w:val="right"/>
      <w:pPr>
        <w:ind w:left="3676" w:hanging="180"/>
      </w:pPr>
    </w:lvl>
    <w:lvl w:ilvl="6" w:tplc="440A000F" w:tentative="1">
      <w:start w:val="1"/>
      <w:numFmt w:val="decimal"/>
      <w:lvlText w:val="%7."/>
      <w:lvlJc w:val="left"/>
      <w:pPr>
        <w:ind w:left="4396" w:hanging="360"/>
      </w:pPr>
    </w:lvl>
    <w:lvl w:ilvl="7" w:tplc="440A0019" w:tentative="1">
      <w:start w:val="1"/>
      <w:numFmt w:val="lowerLetter"/>
      <w:lvlText w:val="%8."/>
      <w:lvlJc w:val="left"/>
      <w:pPr>
        <w:ind w:left="5116" w:hanging="360"/>
      </w:pPr>
    </w:lvl>
    <w:lvl w:ilvl="8" w:tplc="440A001B" w:tentative="1">
      <w:start w:val="1"/>
      <w:numFmt w:val="lowerRoman"/>
      <w:lvlText w:val="%9."/>
      <w:lvlJc w:val="right"/>
      <w:pPr>
        <w:ind w:left="5836" w:hanging="180"/>
      </w:pPr>
    </w:lvl>
  </w:abstractNum>
  <w:abstractNum w:abstractNumId="11" w15:restartNumberingAfterBreak="0">
    <w:nsid w:val="1C226E3D"/>
    <w:multiLevelType w:val="hybridMultilevel"/>
    <w:tmpl w:val="D0109EB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1CA52646"/>
    <w:multiLevelType w:val="hybridMultilevel"/>
    <w:tmpl w:val="F05CC298"/>
    <w:lvl w:ilvl="0" w:tplc="E6247688">
      <w:start w:val="1"/>
      <w:numFmt w:val="bullet"/>
      <w:lvlText w:val="-"/>
      <w:lvlJc w:val="left"/>
      <w:pPr>
        <w:tabs>
          <w:tab w:val="num" w:pos="720"/>
        </w:tabs>
        <w:ind w:left="720" w:hanging="360"/>
      </w:pPr>
      <w:rPr>
        <w:rFonts w:ascii="Times New Roman" w:hAnsi="Times New Roman" w:hint="default"/>
      </w:rPr>
    </w:lvl>
    <w:lvl w:ilvl="1" w:tplc="B8F4E316" w:tentative="1">
      <w:start w:val="1"/>
      <w:numFmt w:val="bullet"/>
      <w:lvlText w:val="-"/>
      <w:lvlJc w:val="left"/>
      <w:pPr>
        <w:tabs>
          <w:tab w:val="num" w:pos="1440"/>
        </w:tabs>
        <w:ind w:left="1440" w:hanging="360"/>
      </w:pPr>
      <w:rPr>
        <w:rFonts w:ascii="Times New Roman" w:hAnsi="Times New Roman" w:hint="default"/>
      </w:rPr>
    </w:lvl>
    <w:lvl w:ilvl="2" w:tplc="709A23A8" w:tentative="1">
      <w:start w:val="1"/>
      <w:numFmt w:val="bullet"/>
      <w:lvlText w:val="-"/>
      <w:lvlJc w:val="left"/>
      <w:pPr>
        <w:tabs>
          <w:tab w:val="num" w:pos="2160"/>
        </w:tabs>
        <w:ind w:left="2160" w:hanging="360"/>
      </w:pPr>
      <w:rPr>
        <w:rFonts w:ascii="Times New Roman" w:hAnsi="Times New Roman" w:hint="default"/>
      </w:rPr>
    </w:lvl>
    <w:lvl w:ilvl="3" w:tplc="5D643108" w:tentative="1">
      <w:start w:val="1"/>
      <w:numFmt w:val="bullet"/>
      <w:lvlText w:val="-"/>
      <w:lvlJc w:val="left"/>
      <w:pPr>
        <w:tabs>
          <w:tab w:val="num" w:pos="2880"/>
        </w:tabs>
        <w:ind w:left="2880" w:hanging="360"/>
      </w:pPr>
      <w:rPr>
        <w:rFonts w:ascii="Times New Roman" w:hAnsi="Times New Roman" w:hint="default"/>
      </w:rPr>
    </w:lvl>
    <w:lvl w:ilvl="4" w:tplc="912AA212" w:tentative="1">
      <w:start w:val="1"/>
      <w:numFmt w:val="bullet"/>
      <w:lvlText w:val="-"/>
      <w:lvlJc w:val="left"/>
      <w:pPr>
        <w:tabs>
          <w:tab w:val="num" w:pos="3600"/>
        </w:tabs>
        <w:ind w:left="3600" w:hanging="360"/>
      </w:pPr>
      <w:rPr>
        <w:rFonts w:ascii="Times New Roman" w:hAnsi="Times New Roman" w:hint="default"/>
      </w:rPr>
    </w:lvl>
    <w:lvl w:ilvl="5" w:tplc="F9FCDA22" w:tentative="1">
      <w:start w:val="1"/>
      <w:numFmt w:val="bullet"/>
      <w:lvlText w:val="-"/>
      <w:lvlJc w:val="left"/>
      <w:pPr>
        <w:tabs>
          <w:tab w:val="num" w:pos="4320"/>
        </w:tabs>
        <w:ind w:left="4320" w:hanging="360"/>
      </w:pPr>
      <w:rPr>
        <w:rFonts w:ascii="Times New Roman" w:hAnsi="Times New Roman" w:hint="default"/>
      </w:rPr>
    </w:lvl>
    <w:lvl w:ilvl="6" w:tplc="FCA841A4" w:tentative="1">
      <w:start w:val="1"/>
      <w:numFmt w:val="bullet"/>
      <w:lvlText w:val="-"/>
      <w:lvlJc w:val="left"/>
      <w:pPr>
        <w:tabs>
          <w:tab w:val="num" w:pos="5040"/>
        </w:tabs>
        <w:ind w:left="5040" w:hanging="360"/>
      </w:pPr>
      <w:rPr>
        <w:rFonts w:ascii="Times New Roman" w:hAnsi="Times New Roman" w:hint="default"/>
      </w:rPr>
    </w:lvl>
    <w:lvl w:ilvl="7" w:tplc="AA74C1F4" w:tentative="1">
      <w:start w:val="1"/>
      <w:numFmt w:val="bullet"/>
      <w:lvlText w:val="-"/>
      <w:lvlJc w:val="left"/>
      <w:pPr>
        <w:tabs>
          <w:tab w:val="num" w:pos="5760"/>
        </w:tabs>
        <w:ind w:left="5760" w:hanging="360"/>
      </w:pPr>
      <w:rPr>
        <w:rFonts w:ascii="Times New Roman" w:hAnsi="Times New Roman" w:hint="default"/>
      </w:rPr>
    </w:lvl>
    <w:lvl w:ilvl="8" w:tplc="45343518"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23D279FF"/>
    <w:multiLevelType w:val="hybridMultilevel"/>
    <w:tmpl w:val="145ECE40"/>
    <w:lvl w:ilvl="0" w:tplc="02E2183C">
      <w:start w:val="1"/>
      <w:numFmt w:val="upperLetter"/>
      <w:lvlText w:val="%1."/>
      <w:lvlJc w:val="left"/>
      <w:pPr>
        <w:tabs>
          <w:tab w:val="num" w:pos="720"/>
        </w:tabs>
        <w:ind w:left="720" w:hanging="360"/>
      </w:pPr>
    </w:lvl>
    <w:lvl w:ilvl="1" w:tplc="F3B2A8C8" w:tentative="1">
      <w:start w:val="1"/>
      <w:numFmt w:val="upperLetter"/>
      <w:lvlText w:val="%2."/>
      <w:lvlJc w:val="left"/>
      <w:pPr>
        <w:tabs>
          <w:tab w:val="num" w:pos="1440"/>
        </w:tabs>
        <w:ind w:left="1440" w:hanging="360"/>
      </w:pPr>
    </w:lvl>
    <w:lvl w:ilvl="2" w:tplc="B3F68422" w:tentative="1">
      <w:start w:val="1"/>
      <w:numFmt w:val="upperLetter"/>
      <w:lvlText w:val="%3."/>
      <w:lvlJc w:val="left"/>
      <w:pPr>
        <w:tabs>
          <w:tab w:val="num" w:pos="2160"/>
        </w:tabs>
        <w:ind w:left="2160" w:hanging="360"/>
      </w:pPr>
    </w:lvl>
    <w:lvl w:ilvl="3" w:tplc="8A2C3FB4" w:tentative="1">
      <w:start w:val="1"/>
      <w:numFmt w:val="upperLetter"/>
      <w:lvlText w:val="%4."/>
      <w:lvlJc w:val="left"/>
      <w:pPr>
        <w:tabs>
          <w:tab w:val="num" w:pos="2880"/>
        </w:tabs>
        <w:ind w:left="2880" w:hanging="360"/>
      </w:pPr>
    </w:lvl>
    <w:lvl w:ilvl="4" w:tplc="33D8716E" w:tentative="1">
      <w:start w:val="1"/>
      <w:numFmt w:val="upperLetter"/>
      <w:lvlText w:val="%5."/>
      <w:lvlJc w:val="left"/>
      <w:pPr>
        <w:tabs>
          <w:tab w:val="num" w:pos="3600"/>
        </w:tabs>
        <w:ind w:left="3600" w:hanging="360"/>
      </w:pPr>
    </w:lvl>
    <w:lvl w:ilvl="5" w:tplc="2B061140" w:tentative="1">
      <w:start w:val="1"/>
      <w:numFmt w:val="upperLetter"/>
      <w:lvlText w:val="%6."/>
      <w:lvlJc w:val="left"/>
      <w:pPr>
        <w:tabs>
          <w:tab w:val="num" w:pos="4320"/>
        </w:tabs>
        <w:ind w:left="4320" w:hanging="360"/>
      </w:pPr>
    </w:lvl>
    <w:lvl w:ilvl="6" w:tplc="3F5E5BF6" w:tentative="1">
      <w:start w:val="1"/>
      <w:numFmt w:val="upperLetter"/>
      <w:lvlText w:val="%7."/>
      <w:lvlJc w:val="left"/>
      <w:pPr>
        <w:tabs>
          <w:tab w:val="num" w:pos="5040"/>
        </w:tabs>
        <w:ind w:left="5040" w:hanging="360"/>
      </w:pPr>
    </w:lvl>
    <w:lvl w:ilvl="7" w:tplc="55701708" w:tentative="1">
      <w:start w:val="1"/>
      <w:numFmt w:val="upperLetter"/>
      <w:lvlText w:val="%8."/>
      <w:lvlJc w:val="left"/>
      <w:pPr>
        <w:tabs>
          <w:tab w:val="num" w:pos="5760"/>
        </w:tabs>
        <w:ind w:left="5760" w:hanging="360"/>
      </w:pPr>
    </w:lvl>
    <w:lvl w:ilvl="8" w:tplc="D5640CF0" w:tentative="1">
      <w:start w:val="1"/>
      <w:numFmt w:val="upperLetter"/>
      <w:lvlText w:val="%9."/>
      <w:lvlJc w:val="left"/>
      <w:pPr>
        <w:tabs>
          <w:tab w:val="num" w:pos="6480"/>
        </w:tabs>
        <w:ind w:left="6480" w:hanging="360"/>
      </w:pPr>
    </w:lvl>
  </w:abstractNum>
  <w:abstractNum w:abstractNumId="14" w15:restartNumberingAfterBreak="0">
    <w:nsid w:val="250C0744"/>
    <w:multiLevelType w:val="hybridMultilevel"/>
    <w:tmpl w:val="743A63E0"/>
    <w:lvl w:ilvl="0" w:tplc="FFFFFFFF">
      <w:start w:val="1"/>
      <w:numFmt w:val="upperRoman"/>
      <w:lvlText w:val="%1."/>
      <w:lvlJc w:val="right"/>
      <w:pPr>
        <w:ind w:left="1080" w:hanging="720"/>
      </w:pPr>
      <w:rPr>
        <w:rFonts w:ascii="Arial" w:hAnsi="Arial" w:cs="Arial" w:hint="default"/>
        <w:b/>
        <w:i w:val="0"/>
        <w:color w:val="auto"/>
        <w:sz w:val="22"/>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52B0EEA"/>
    <w:multiLevelType w:val="hybridMultilevel"/>
    <w:tmpl w:val="956E2A92"/>
    <w:lvl w:ilvl="0" w:tplc="E8D02D18">
      <w:start w:val="1"/>
      <w:numFmt w:val="upperRoman"/>
      <w:lvlText w:val="%1."/>
      <w:lvlJc w:val="right"/>
      <w:pPr>
        <w:ind w:left="720" w:hanging="360"/>
      </w:pPr>
      <w:rPr>
        <w:rFonts w:ascii="Arial" w:hAnsi="Arial" w:cs="Arial" w:hint="default"/>
        <w:b/>
        <w:i w:val="0"/>
        <w:color w:val="auto"/>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25AE2F96"/>
    <w:multiLevelType w:val="hybridMultilevel"/>
    <w:tmpl w:val="B900E522"/>
    <w:lvl w:ilvl="0" w:tplc="E190EFA8">
      <w:start w:val="1"/>
      <w:numFmt w:val="lowerLetter"/>
      <w:lvlText w:val="%1)"/>
      <w:lvlJc w:val="left"/>
      <w:pPr>
        <w:tabs>
          <w:tab w:val="num" w:pos="720"/>
        </w:tabs>
        <w:ind w:left="720" w:hanging="360"/>
      </w:pPr>
    </w:lvl>
    <w:lvl w:ilvl="1" w:tplc="C39CB892" w:tentative="1">
      <w:start w:val="1"/>
      <w:numFmt w:val="lowerLetter"/>
      <w:lvlText w:val="%2)"/>
      <w:lvlJc w:val="left"/>
      <w:pPr>
        <w:tabs>
          <w:tab w:val="num" w:pos="1440"/>
        </w:tabs>
        <w:ind w:left="1440" w:hanging="360"/>
      </w:pPr>
    </w:lvl>
    <w:lvl w:ilvl="2" w:tplc="32C06BDE" w:tentative="1">
      <w:start w:val="1"/>
      <w:numFmt w:val="lowerLetter"/>
      <w:lvlText w:val="%3)"/>
      <w:lvlJc w:val="left"/>
      <w:pPr>
        <w:tabs>
          <w:tab w:val="num" w:pos="2160"/>
        </w:tabs>
        <w:ind w:left="2160" w:hanging="360"/>
      </w:pPr>
    </w:lvl>
    <w:lvl w:ilvl="3" w:tplc="C518B284" w:tentative="1">
      <w:start w:val="1"/>
      <w:numFmt w:val="lowerLetter"/>
      <w:lvlText w:val="%4)"/>
      <w:lvlJc w:val="left"/>
      <w:pPr>
        <w:tabs>
          <w:tab w:val="num" w:pos="2880"/>
        </w:tabs>
        <w:ind w:left="2880" w:hanging="360"/>
      </w:pPr>
    </w:lvl>
    <w:lvl w:ilvl="4" w:tplc="17707C10" w:tentative="1">
      <w:start w:val="1"/>
      <w:numFmt w:val="lowerLetter"/>
      <w:lvlText w:val="%5)"/>
      <w:lvlJc w:val="left"/>
      <w:pPr>
        <w:tabs>
          <w:tab w:val="num" w:pos="3600"/>
        </w:tabs>
        <w:ind w:left="3600" w:hanging="360"/>
      </w:pPr>
    </w:lvl>
    <w:lvl w:ilvl="5" w:tplc="F0E8B2E2" w:tentative="1">
      <w:start w:val="1"/>
      <w:numFmt w:val="lowerLetter"/>
      <w:lvlText w:val="%6)"/>
      <w:lvlJc w:val="left"/>
      <w:pPr>
        <w:tabs>
          <w:tab w:val="num" w:pos="4320"/>
        </w:tabs>
        <w:ind w:left="4320" w:hanging="360"/>
      </w:pPr>
    </w:lvl>
    <w:lvl w:ilvl="6" w:tplc="068A56F2" w:tentative="1">
      <w:start w:val="1"/>
      <w:numFmt w:val="lowerLetter"/>
      <w:lvlText w:val="%7)"/>
      <w:lvlJc w:val="left"/>
      <w:pPr>
        <w:tabs>
          <w:tab w:val="num" w:pos="5040"/>
        </w:tabs>
        <w:ind w:left="5040" w:hanging="360"/>
      </w:pPr>
    </w:lvl>
    <w:lvl w:ilvl="7" w:tplc="0A9AFF50" w:tentative="1">
      <w:start w:val="1"/>
      <w:numFmt w:val="lowerLetter"/>
      <w:lvlText w:val="%8)"/>
      <w:lvlJc w:val="left"/>
      <w:pPr>
        <w:tabs>
          <w:tab w:val="num" w:pos="5760"/>
        </w:tabs>
        <w:ind w:left="5760" w:hanging="360"/>
      </w:pPr>
    </w:lvl>
    <w:lvl w:ilvl="8" w:tplc="4AFC0FDA" w:tentative="1">
      <w:start w:val="1"/>
      <w:numFmt w:val="lowerLetter"/>
      <w:lvlText w:val="%9)"/>
      <w:lvlJc w:val="left"/>
      <w:pPr>
        <w:tabs>
          <w:tab w:val="num" w:pos="6480"/>
        </w:tabs>
        <w:ind w:left="6480" w:hanging="360"/>
      </w:pPr>
    </w:lvl>
  </w:abstractNum>
  <w:abstractNum w:abstractNumId="17" w15:restartNumberingAfterBreak="0">
    <w:nsid w:val="27AF2296"/>
    <w:multiLevelType w:val="hybridMultilevel"/>
    <w:tmpl w:val="A896289A"/>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2AFC50D1"/>
    <w:multiLevelType w:val="hybridMultilevel"/>
    <w:tmpl w:val="0FF6B23A"/>
    <w:lvl w:ilvl="0" w:tplc="CF265ED2">
      <w:start w:val="1"/>
      <w:numFmt w:val="lowerLetter"/>
      <w:lvlText w:val="%1)"/>
      <w:lvlJc w:val="left"/>
      <w:pPr>
        <w:ind w:left="241" w:hanging="360"/>
      </w:pPr>
      <w:rPr>
        <w:rFonts w:hint="default"/>
      </w:rPr>
    </w:lvl>
    <w:lvl w:ilvl="1" w:tplc="440A0019" w:tentative="1">
      <w:start w:val="1"/>
      <w:numFmt w:val="lowerLetter"/>
      <w:lvlText w:val="%2."/>
      <w:lvlJc w:val="left"/>
      <w:pPr>
        <w:ind w:left="961" w:hanging="360"/>
      </w:pPr>
    </w:lvl>
    <w:lvl w:ilvl="2" w:tplc="440A001B" w:tentative="1">
      <w:start w:val="1"/>
      <w:numFmt w:val="lowerRoman"/>
      <w:lvlText w:val="%3."/>
      <w:lvlJc w:val="right"/>
      <w:pPr>
        <w:ind w:left="1681" w:hanging="180"/>
      </w:pPr>
    </w:lvl>
    <w:lvl w:ilvl="3" w:tplc="440A000F" w:tentative="1">
      <w:start w:val="1"/>
      <w:numFmt w:val="decimal"/>
      <w:lvlText w:val="%4."/>
      <w:lvlJc w:val="left"/>
      <w:pPr>
        <w:ind w:left="2401" w:hanging="360"/>
      </w:pPr>
    </w:lvl>
    <w:lvl w:ilvl="4" w:tplc="440A0019" w:tentative="1">
      <w:start w:val="1"/>
      <w:numFmt w:val="lowerLetter"/>
      <w:lvlText w:val="%5."/>
      <w:lvlJc w:val="left"/>
      <w:pPr>
        <w:ind w:left="3121" w:hanging="360"/>
      </w:pPr>
    </w:lvl>
    <w:lvl w:ilvl="5" w:tplc="440A001B" w:tentative="1">
      <w:start w:val="1"/>
      <w:numFmt w:val="lowerRoman"/>
      <w:lvlText w:val="%6."/>
      <w:lvlJc w:val="right"/>
      <w:pPr>
        <w:ind w:left="3841" w:hanging="180"/>
      </w:pPr>
    </w:lvl>
    <w:lvl w:ilvl="6" w:tplc="440A000F" w:tentative="1">
      <w:start w:val="1"/>
      <w:numFmt w:val="decimal"/>
      <w:lvlText w:val="%7."/>
      <w:lvlJc w:val="left"/>
      <w:pPr>
        <w:ind w:left="4561" w:hanging="360"/>
      </w:pPr>
    </w:lvl>
    <w:lvl w:ilvl="7" w:tplc="440A0019" w:tentative="1">
      <w:start w:val="1"/>
      <w:numFmt w:val="lowerLetter"/>
      <w:lvlText w:val="%8."/>
      <w:lvlJc w:val="left"/>
      <w:pPr>
        <w:ind w:left="5281" w:hanging="360"/>
      </w:pPr>
    </w:lvl>
    <w:lvl w:ilvl="8" w:tplc="440A001B" w:tentative="1">
      <w:start w:val="1"/>
      <w:numFmt w:val="lowerRoman"/>
      <w:lvlText w:val="%9."/>
      <w:lvlJc w:val="right"/>
      <w:pPr>
        <w:ind w:left="6001" w:hanging="180"/>
      </w:pPr>
    </w:lvl>
  </w:abstractNum>
  <w:abstractNum w:abstractNumId="19" w15:restartNumberingAfterBreak="0">
    <w:nsid w:val="3677272D"/>
    <w:multiLevelType w:val="hybridMultilevel"/>
    <w:tmpl w:val="21540670"/>
    <w:lvl w:ilvl="0" w:tplc="65E447FE">
      <w:start w:val="1"/>
      <w:numFmt w:val="upperLetter"/>
      <w:lvlText w:val="%1."/>
      <w:lvlJc w:val="left"/>
      <w:pPr>
        <w:tabs>
          <w:tab w:val="num" w:pos="720"/>
        </w:tabs>
        <w:ind w:left="720" w:hanging="360"/>
      </w:pPr>
    </w:lvl>
    <w:lvl w:ilvl="1" w:tplc="5BEE46DC" w:tentative="1">
      <w:start w:val="1"/>
      <w:numFmt w:val="upperLetter"/>
      <w:lvlText w:val="%2."/>
      <w:lvlJc w:val="left"/>
      <w:pPr>
        <w:tabs>
          <w:tab w:val="num" w:pos="1440"/>
        </w:tabs>
        <w:ind w:left="1440" w:hanging="360"/>
      </w:pPr>
    </w:lvl>
    <w:lvl w:ilvl="2" w:tplc="D3B2D3B2" w:tentative="1">
      <w:start w:val="1"/>
      <w:numFmt w:val="upperLetter"/>
      <w:lvlText w:val="%3."/>
      <w:lvlJc w:val="left"/>
      <w:pPr>
        <w:tabs>
          <w:tab w:val="num" w:pos="2160"/>
        </w:tabs>
        <w:ind w:left="2160" w:hanging="360"/>
      </w:pPr>
    </w:lvl>
    <w:lvl w:ilvl="3" w:tplc="FD60F860" w:tentative="1">
      <w:start w:val="1"/>
      <w:numFmt w:val="upperLetter"/>
      <w:lvlText w:val="%4."/>
      <w:lvlJc w:val="left"/>
      <w:pPr>
        <w:tabs>
          <w:tab w:val="num" w:pos="2880"/>
        </w:tabs>
        <w:ind w:left="2880" w:hanging="360"/>
      </w:pPr>
    </w:lvl>
    <w:lvl w:ilvl="4" w:tplc="1DF6EF18" w:tentative="1">
      <w:start w:val="1"/>
      <w:numFmt w:val="upperLetter"/>
      <w:lvlText w:val="%5."/>
      <w:lvlJc w:val="left"/>
      <w:pPr>
        <w:tabs>
          <w:tab w:val="num" w:pos="3600"/>
        </w:tabs>
        <w:ind w:left="3600" w:hanging="360"/>
      </w:pPr>
    </w:lvl>
    <w:lvl w:ilvl="5" w:tplc="1E145062" w:tentative="1">
      <w:start w:val="1"/>
      <w:numFmt w:val="upperLetter"/>
      <w:lvlText w:val="%6."/>
      <w:lvlJc w:val="left"/>
      <w:pPr>
        <w:tabs>
          <w:tab w:val="num" w:pos="4320"/>
        </w:tabs>
        <w:ind w:left="4320" w:hanging="360"/>
      </w:pPr>
    </w:lvl>
    <w:lvl w:ilvl="6" w:tplc="49581B2E" w:tentative="1">
      <w:start w:val="1"/>
      <w:numFmt w:val="upperLetter"/>
      <w:lvlText w:val="%7."/>
      <w:lvlJc w:val="left"/>
      <w:pPr>
        <w:tabs>
          <w:tab w:val="num" w:pos="5040"/>
        </w:tabs>
        <w:ind w:left="5040" w:hanging="360"/>
      </w:pPr>
    </w:lvl>
    <w:lvl w:ilvl="7" w:tplc="F54AE1B0" w:tentative="1">
      <w:start w:val="1"/>
      <w:numFmt w:val="upperLetter"/>
      <w:lvlText w:val="%8."/>
      <w:lvlJc w:val="left"/>
      <w:pPr>
        <w:tabs>
          <w:tab w:val="num" w:pos="5760"/>
        </w:tabs>
        <w:ind w:left="5760" w:hanging="360"/>
      </w:pPr>
    </w:lvl>
    <w:lvl w:ilvl="8" w:tplc="D3C48CD8" w:tentative="1">
      <w:start w:val="1"/>
      <w:numFmt w:val="upperLetter"/>
      <w:lvlText w:val="%9."/>
      <w:lvlJc w:val="left"/>
      <w:pPr>
        <w:tabs>
          <w:tab w:val="num" w:pos="6480"/>
        </w:tabs>
        <w:ind w:left="6480" w:hanging="360"/>
      </w:pPr>
    </w:lvl>
  </w:abstractNum>
  <w:abstractNum w:abstractNumId="20" w15:restartNumberingAfterBreak="0">
    <w:nsid w:val="3FDC1BFC"/>
    <w:multiLevelType w:val="hybridMultilevel"/>
    <w:tmpl w:val="A7781534"/>
    <w:lvl w:ilvl="0" w:tplc="CE0C5E88">
      <w:start w:val="1"/>
      <w:numFmt w:val="bullet"/>
      <w:lvlText w:val="•"/>
      <w:lvlJc w:val="left"/>
      <w:pPr>
        <w:tabs>
          <w:tab w:val="num" w:pos="360"/>
        </w:tabs>
        <w:ind w:left="360" w:hanging="360"/>
      </w:pPr>
      <w:rPr>
        <w:rFonts w:ascii="Arial" w:hAnsi="Arial" w:hint="default"/>
      </w:rPr>
    </w:lvl>
    <w:lvl w:ilvl="1" w:tplc="EA520BE8" w:tentative="1">
      <w:start w:val="1"/>
      <w:numFmt w:val="bullet"/>
      <w:lvlText w:val="•"/>
      <w:lvlJc w:val="left"/>
      <w:pPr>
        <w:tabs>
          <w:tab w:val="num" w:pos="1080"/>
        </w:tabs>
        <w:ind w:left="1080" w:hanging="360"/>
      </w:pPr>
      <w:rPr>
        <w:rFonts w:ascii="Arial" w:hAnsi="Arial" w:hint="default"/>
      </w:rPr>
    </w:lvl>
    <w:lvl w:ilvl="2" w:tplc="38987C48" w:tentative="1">
      <w:start w:val="1"/>
      <w:numFmt w:val="bullet"/>
      <w:lvlText w:val="•"/>
      <w:lvlJc w:val="left"/>
      <w:pPr>
        <w:tabs>
          <w:tab w:val="num" w:pos="1800"/>
        </w:tabs>
        <w:ind w:left="1800" w:hanging="360"/>
      </w:pPr>
      <w:rPr>
        <w:rFonts w:ascii="Arial" w:hAnsi="Arial" w:hint="default"/>
      </w:rPr>
    </w:lvl>
    <w:lvl w:ilvl="3" w:tplc="55C4D9B0" w:tentative="1">
      <w:start w:val="1"/>
      <w:numFmt w:val="bullet"/>
      <w:lvlText w:val="•"/>
      <w:lvlJc w:val="left"/>
      <w:pPr>
        <w:tabs>
          <w:tab w:val="num" w:pos="2520"/>
        </w:tabs>
        <w:ind w:left="2520" w:hanging="360"/>
      </w:pPr>
      <w:rPr>
        <w:rFonts w:ascii="Arial" w:hAnsi="Arial" w:hint="default"/>
      </w:rPr>
    </w:lvl>
    <w:lvl w:ilvl="4" w:tplc="DD20AD4C" w:tentative="1">
      <w:start w:val="1"/>
      <w:numFmt w:val="bullet"/>
      <w:lvlText w:val="•"/>
      <w:lvlJc w:val="left"/>
      <w:pPr>
        <w:tabs>
          <w:tab w:val="num" w:pos="3240"/>
        </w:tabs>
        <w:ind w:left="3240" w:hanging="360"/>
      </w:pPr>
      <w:rPr>
        <w:rFonts w:ascii="Arial" w:hAnsi="Arial" w:hint="default"/>
      </w:rPr>
    </w:lvl>
    <w:lvl w:ilvl="5" w:tplc="E0E09AB2" w:tentative="1">
      <w:start w:val="1"/>
      <w:numFmt w:val="bullet"/>
      <w:lvlText w:val="•"/>
      <w:lvlJc w:val="left"/>
      <w:pPr>
        <w:tabs>
          <w:tab w:val="num" w:pos="3960"/>
        </w:tabs>
        <w:ind w:left="3960" w:hanging="360"/>
      </w:pPr>
      <w:rPr>
        <w:rFonts w:ascii="Arial" w:hAnsi="Arial" w:hint="default"/>
      </w:rPr>
    </w:lvl>
    <w:lvl w:ilvl="6" w:tplc="48AE901A" w:tentative="1">
      <w:start w:val="1"/>
      <w:numFmt w:val="bullet"/>
      <w:lvlText w:val="•"/>
      <w:lvlJc w:val="left"/>
      <w:pPr>
        <w:tabs>
          <w:tab w:val="num" w:pos="4680"/>
        </w:tabs>
        <w:ind w:left="4680" w:hanging="360"/>
      </w:pPr>
      <w:rPr>
        <w:rFonts w:ascii="Arial" w:hAnsi="Arial" w:hint="default"/>
      </w:rPr>
    </w:lvl>
    <w:lvl w:ilvl="7" w:tplc="AB0A2DE0" w:tentative="1">
      <w:start w:val="1"/>
      <w:numFmt w:val="bullet"/>
      <w:lvlText w:val="•"/>
      <w:lvlJc w:val="left"/>
      <w:pPr>
        <w:tabs>
          <w:tab w:val="num" w:pos="5400"/>
        </w:tabs>
        <w:ind w:left="5400" w:hanging="360"/>
      </w:pPr>
      <w:rPr>
        <w:rFonts w:ascii="Arial" w:hAnsi="Arial" w:hint="default"/>
      </w:rPr>
    </w:lvl>
    <w:lvl w:ilvl="8" w:tplc="55B0AB88" w:tentative="1">
      <w:start w:val="1"/>
      <w:numFmt w:val="bullet"/>
      <w:lvlText w:val="•"/>
      <w:lvlJc w:val="left"/>
      <w:pPr>
        <w:tabs>
          <w:tab w:val="num" w:pos="6120"/>
        </w:tabs>
        <w:ind w:left="6120" w:hanging="360"/>
      </w:pPr>
      <w:rPr>
        <w:rFonts w:ascii="Arial" w:hAnsi="Arial" w:hint="default"/>
      </w:rPr>
    </w:lvl>
  </w:abstractNum>
  <w:abstractNum w:abstractNumId="21" w15:restartNumberingAfterBreak="0">
    <w:nsid w:val="415C2B96"/>
    <w:multiLevelType w:val="hybridMultilevel"/>
    <w:tmpl w:val="B6402B00"/>
    <w:lvl w:ilvl="0" w:tplc="047AFEE2">
      <w:start w:val="1"/>
      <w:numFmt w:val="upperLetter"/>
      <w:lvlText w:val="%1."/>
      <w:lvlJc w:val="left"/>
      <w:pPr>
        <w:ind w:left="218" w:hanging="360"/>
      </w:pPr>
      <w:rPr>
        <w:rFonts w:hint="default"/>
      </w:rPr>
    </w:lvl>
    <w:lvl w:ilvl="1" w:tplc="440A0019" w:tentative="1">
      <w:start w:val="1"/>
      <w:numFmt w:val="lowerLetter"/>
      <w:lvlText w:val="%2."/>
      <w:lvlJc w:val="left"/>
      <w:pPr>
        <w:ind w:left="938" w:hanging="360"/>
      </w:pPr>
    </w:lvl>
    <w:lvl w:ilvl="2" w:tplc="440A001B" w:tentative="1">
      <w:start w:val="1"/>
      <w:numFmt w:val="lowerRoman"/>
      <w:lvlText w:val="%3."/>
      <w:lvlJc w:val="right"/>
      <w:pPr>
        <w:ind w:left="1658" w:hanging="180"/>
      </w:pPr>
    </w:lvl>
    <w:lvl w:ilvl="3" w:tplc="440A000F" w:tentative="1">
      <w:start w:val="1"/>
      <w:numFmt w:val="decimal"/>
      <w:lvlText w:val="%4."/>
      <w:lvlJc w:val="left"/>
      <w:pPr>
        <w:ind w:left="2378" w:hanging="360"/>
      </w:p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22" w15:restartNumberingAfterBreak="0">
    <w:nsid w:val="441D4B70"/>
    <w:multiLevelType w:val="hybridMultilevel"/>
    <w:tmpl w:val="AEF6B728"/>
    <w:lvl w:ilvl="0" w:tplc="100866A8">
      <w:start w:val="1"/>
      <w:numFmt w:val="bullet"/>
      <w:lvlText w:val="•"/>
      <w:lvlJc w:val="left"/>
      <w:pPr>
        <w:tabs>
          <w:tab w:val="num" w:pos="720"/>
        </w:tabs>
        <w:ind w:left="720" w:hanging="360"/>
      </w:pPr>
      <w:rPr>
        <w:rFonts w:ascii="Arial" w:hAnsi="Arial" w:hint="default"/>
      </w:rPr>
    </w:lvl>
    <w:lvl w:ilvl="1" w:tplc="ACF24E5E" w:tentative="1">
      <w:start w:val="1"/>
      <w:numFmt w:val="bullet"/>
      <w:lvlText w:val="•"/>
      <w:lvlJc w:val="left"/>
      <w:pPr>
        <w:tabs>
          <w:tab w:val="num" w:pos="1440"/>
        </w:tabs>
        <w:ind w:left="1440" w:hanging="360"/>
      </w:pPr>
      <w:rPr>
        <w:rFonts w:ascii="Arial" w:hAnsi="Arial" w:hint="default"/>
      </w:rPr>
    </w:lvl>
    <w:lvl w:ilvl="2" w:tplc="C1544A18" w:tentative="1">
      <w:start w:val="1"/>
      <w:numFmt w:val="bullet"/>
      <w:lvlText w:val="•"/>
      <w:lvlJc w:val="left"/>
      <w:pPr>
        <w:tabs>
          <w:tab w:val="num" w:pos="2160"/>
        </w:tabs>
        <w:ind w:left="2160" w:hanging="360"/>
      </w:pPr>
      <w:rPr>
        <w:rFonts w:ascii="Arial" w:hAnsi="Arial" w:hint="default"/>
      </w:rPr>
    </w:lvl>
    <w:lvl w:ilvl="3" w:tplc="0B96DFE8" w:tentative="1">
      <w:start w:val="1"/>
      <w:numFmt w:val="bullet"/>
      <w:lvlText w:val="•"/>
      <w:lvlJc w:val="left"/>
      <w:pPr>
        <w:tabs>
          <w:tab w:val="num" w:pos="2880"/>
        </w:tabs>
        <w:ind w:left="2880" w:hanging="360"/>
      </w:pPr>
      <w:rPr>
        <w:rFonts w:ascii="Arial" w:hAnsi="Arial" w:hint="default"/>
      </w:rPr>
    </w:lvl>
    <w:lvl w:ilvl="4" w:tplc="69BCC092" w:tentative="1">
      <w:start w:val="1"/>
      <w:numFmt w:val="bullet"/>
      <w:lvlText w:val="•"/>
      <w:lvlJc w:val="left"/>
      <w:pPr>
        <w:tabs>
          <w:tab w:val="num" w:pos="3600"/>
        </w:tabs>
        <w:ind w:left="3600" w:hanging="360"/>
      </w:pPr>
      <w:rPr>
        <w:rFonts w:ascii="Arial" w:hAnsi="Arial" w:hint="default"/>
      </w:rPr>
    </w:lvl>
    <w:lvl w:ilvl="5" w:tplc="5D3C2438" w:tentative="1">
      <w:start w:val="1"/>
      <w:numFmt w:val="bullet"/>
      <w:lvlText w:val="•"/>
      <w:lvlJc w:val="left"/>
      <w:pPr>
        <w:tabs>
          <w:tab w:val="num" w:pos="4320"/>
        </w:tabs>
        <w:ind w:left="4320" w:hanging="360"/>
      </w:pPr>
      <w:rPr>
        <w:rFonts w:ascii="Arial" w:hAnsi="Arial" w:hint="default"/>
      </w:rPr>
    </w:lvl>
    <w:lvl w:ilvl="6" w:tplc="0458ECF2" w:tentative="1">
      <w:start w:val="1"/>
      <w:numFmt w:val="bullet"/>
      <w:lvlText w:val="•"/>
      <w:lvlJc w:val="left"/>
      <w:pPr>
        <w:tabs>
          <w:tab w:val="num" w:pos="5040"/>
        </w:tabs>
        <w:ind w:left="5040" w:hanging="360"/>
      </w:pPr>
      <w:rPr>
        <w:rFonts w:ascii="Arial" w:hAnsi="Arial" w:hint="default"/>
      </w:rPr>
    </w:lvl>
    <w:lvl w:ilvl="7" w:tplc="82521178" w:tentative="1">
      <w:start w:val="1"/>
      <w:numFmt w:val="bullet"/>
      <w:lvlText w:val="•"/>
      <w:lvlJc w:val="left"/>
      <w:pPr>
        <w:tabs>
          <w:tab w:val="num" w:pos="5760"/>
        </w:tabs>
        <w:ind w:left="5760" w:hanging="360"/>
      </w:pPr>
      <w:rPr>
        <w:rFonts w:ascii="Arial" w:hAnsi="Arial" w:hint="default"/>
      </w:rPr>
    </w:lvl>
    <w:lvl w:ilvl="8" w:tplc="9CF4D6D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4CC1285"/>
    <w:multiLevelType w:val="hybridMultilevel"/>
    <w:tmpl w:val="71C04246"/>
    <w:lvl w:ilvl="0" w:tplc="CF36D078">
      <w:start w:val="1"/>
      <w:numFmt w:val="upperLetter"/>
      <w:lvlText w:val="%1."/>
      <w:lvlJc w:val="left"/>
      <w:pPr>
        <w:tabs>
          <w:tab w:val="num" w:pos="720"/>
        </w:tabs>
        <w:ind w:left="720" w:hanging="360"/>
      </w:pPr>
    </w:lvl>
    <w:lvl w:ilvl="1" w:tplc="08E44CD8" w:tentative="1">
      <w:start w:val="1"/>
      <w:numFmt w:val="upperLetter"/>
      <w:lvlText w:val="%2."/>
      <w:lvlJc w:val="left"/>
      <w:pPr>
        <w:tabs>
          <w:tab w:val="num" w:pos="1440"/>
        </w:tabs>
        <w:ind w:left="1440" w:hanging="360"/>
      </w:pPr>
    </w:lvl>
    <w:lvl w:ilvl="2" w:tplc="89224514" w:tentative="1">
      <w:start w:val="1"/>
      <w:numFmt w:val="upperLetter"/>
      <w:lvlText w:val="%3."/>
      <w:lvlJc w:val="left"/>
      <w:pPr>
        <w:tabs>
          <w:tab w:val="num" w:pos="2160"/>
        </w:tabs>
        <w:ind w:left="2160" w:hanging="360"/>
      </w:pPr>
    </w:lvl>
    <w:lvl w:ilvl="3" w:tplc="92344EDA" w:tentative="1">
      <w:start w:val="1"/>
      <w:numFmt w:val="upperLetter"/>
      <w:lvlText w:val="%4."/>
      <w:lvlJc w:val="left"/>
      <w:pPr>
        <w:tabs>
          <w:tab w:val="num" w:pos="2880"/>
        </w:tabs>
        <w:ind w:left="2880" w:hanging="360"/>
      </w:pPr>
    </w:lvl>
    <w:lvl w:ilvl="4" w:tplc="82127D94" w:tentative="1">
      <w:start w:val="1"/>
      <w:numFmt w:val="upperLetter"/>
      <w:lvlText w:val="%5."/>
      <w:lvlJc w:val="left"/>
      <w:pPr>
        <w:tabs>
          <w:tab w:val="num" w:pos="3600"/>
        </w:tabs>
        <w:ind w:left="3600" w:hanging="360"/>
      </w:pPr>
    </w:lvl>
    <w:lvl w:ilvl="5" w:tplc="150E0F24" w:tentative="1">
      <w:start w:val="1"/>
      <w:numFmt w:val="upperLetter"/>
      <w:lvlText w:val="%6."/>
      <w:lvlJc w:val="left"/>
      <w:pPr>
        <w:tabs>
          <w:tab w:val="num" w:pos="4320"/>
        </w:tabs>
        <w:ind w:left="4320" w:hanging="360"/>
      </w:pPr>
    </w:lvl>
    <w:lvl w:ilvl="6" w:tplc="28A221AA" w:tentative="1">
      <w:start w:val="1"/>
      <w:numFmt w:val="upperLetter"/>
      <w:lvlText w:val="%7."/>
      <w:lvlJc w:val="left"/>
      <w:pPr>
        <w:tabs>
          <w:tab w:val="num" w:pos="5040"/>
        </w:tabs>
        <w:ind w:left="5040" w:hanging="360"/>
      </w:pPr>
    </w:lvl>
    <w:lvl w:ilvl="7" w:tplc="02EC58E2" w:tentative="1">
      <w:start w:val="1"/>
      <w:numFmt w:val="upperLetter"/>
      <w:lvlText w:val="%8."/>
      <w:lvlJc w:val="left"/>
      <w:pPr>
        <w:tabs>
          <w:tab w:val="num" w:pos="5760"/>
        </w:tabs>
        <w:ind w:left="5760" w:hanging="360"/>
      </w:pPr>
    </w:lvl>
    <w:lvl w:ilvl="8" w:tplc="5328920C" w:tentative="1">
      <w:start w:val="1"/>
      <w:numFmt w:val="upperLetter"/>
      <w:lvlText w:val="%9."/>
      <w:lvlJc w:val="left"/>
      <w:pPr>
        <w:tabs>
          <w:tab w:val="num" w:pos="6480"/>
        </w:tabs>
        <w:ind w:left="6480" w:hanging="360"/>
      </w:pPr>
    </w:lvl>
  </w:abstractNum>
  <w:abstractNum w:abstractNumId="24" w15:restartNumberingAfterBreak="0">
    <w:nsid w:val="4CF807D6"/>
    <w:multiLevelType w:val="hybridMultilevel"/>
    <w:tmpl w:val="A5647C00"/>
    <w:lvl w:ilvl="0" w:tplc="FFFFFFFF">
      <w:start w:val="1"/>
      <w:numFmt w:val="upperRoman"/>
      <w:lvlText w:val="%1."/>
      <w:lvlJc w:val="right"/>
      <w:pPr>
        <w:ind w:left="720" w:hanging="360"/>
      </w:pPr>
      <w:rPr>
        <w:rFonts w:ascii="Arial" w:hAnsi="Arial" w:cs="Arial" w:hint="default"/>
        <w:b/>
        <w:i w:val="0"/>
        <w:color w:val="auto"/>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D643470"/>
    <w:multiLevelType w:val="hybridMultilevel"/>
    <w:tmpl w:val="5A76EC80"/>
    <w:lvl w:ilvl="0" w:tplc="08F84D1A">
      <w:start w:val="1"/>
      <w:numFmt w:val="upperLetter"/>
      <w:lvlText w:val="%1."/>
      <w:lvlJc w:val="left"/>
      <w:pPr>
        <w:ind w:left="218" w:hanging="360"/>
      </w:pPr>
      <w:rPr>
        <w:rFonts w:hint="default"/>
      </w:rPr>
    </w:lvl>
    <w:lvl w:ilvl="1" w:tplc="440A0019" w:tentative="1">
      <w:start w:val="1"/>
      <w:numFmt w:val="lowerLetter"/>
      <w:lvlText w:val="%2."/>
      <w:lvlJc w:val="left"/>
      <w:pPr>
        <w:ind w:left="938" w:hanging="360"/>
      </w:pPr>
    </w:lvl>
    <w:lvl w:ilvl="2" w:tplc="440A001B" w:tentative="1">
      <w:start w:val="1"/>
      <w:numFmt w:val="lowerRoman"/>
      <w:lvlText w:val="%3."/>
      <w:lvlJc w:val="right"/>
      <w:pPr>
        <w:ind w:left="1658" w:hanging="180"/>
      </w:pPr>
    </w:lvl>
    <w:lvl w:ilvl="3" w:tplc="440A000F" w:tentative="1">
      <w:start w:val="1"/>
      <w:numFmt w:val="decimal"/>
      <w:lvlText w:val="%4."/>
      <w:lvlJc w:val="left"/>
      <w:pPr>
        <w:ind w:left="2378" w:hanging="360"/>
      </w:p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26" w15:restartNumberingAfterBreak="0">
    <w:nsid w:val="4DEC10AF"/>
    <w:multiLevelType w:val="hybridMultilevel"/>
    <w:tmpl w:val="D628621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4F117A47"/>
    <w:multiLevelType w:val="hybridMultilevel"/>
    <w:tmpl w:val="7D802DF2"/>
    <w:lvl w:ilvl="0" w:tplc="06BCB4D8">
      <w:start w:val="1"/>
      <w:numFmt w:val="upperLetter"/>
      <w:lvlText w:val="%1."/>
      <w:lvlJc w:val="left"/>
      <w:pPr>
        <w:tabs>
          <w:tab w:val="num" w:pos="720"/>
        </w:tabs>
        <w:ind w:left="720" w:hanging="360"/>
      </w:pPr>
    </w:lvl>
    <w:lvl w:ilvl="1" w:tplc="5E8487E2" w:tentative="1">
      <w:start w:val="1"/>
      <w:numFmt w:val="upperLetter"/>
      <w:lvlText w:val="%2."/>
      <w:lvlJc w:val="left"/>
      <w:pPr>
        <w:tabs>
          <w:tab w:val="num" w:pos="1440"/>
        </w:tabs>
        <w:ind w:left="1440" w:hanging="360"/>
      </w:pPr>
    </w:lvl>
    <w:lvl w:ilvl="2" w:tplc="7D802B74" w:tentative="1">
      <w:start w:val="1"/>
      <w:numFmt w:val="upperLetter"/>
      <w:lvlText w:val="%3."/>
      <w:lvlJc w:val="left"/>
      <w:pPr>
        <w:tabs>
          <w:tab w:val="num" w:pos="2160"/>
        </w:tabs>
        <w:ind w:left="2160" w:hanging="360"/>
      </w:pPr>
    </w:lvl>
    <w:lvl w:ilvl="3" w:tplc="7974D950" w:tentative="1">
      <w:start w:val="1"/>
      <w:numFmt w:val="upperLetter"/>
      <w:lvlText w:val="%4."/>
      <w:lvlJc w:val="left"/>
      <w:pPr>
        <w:tabs>
          <w:tab w:val="num" w:pos="2880"/>
        </w:tabs>
        <w:ind w:left="2880" w:hanging="360"/>
      </w:pPr>
    </w:lvl>
    <w:lvl w:ilvl="4" w:tplc="524A5E40" w:tentative="1">
      <w:start w:val="1"/>
      <w:numFmt w:val="upperLetter"/>
      <w:lvlText w:val="%5."/>
      <w:lvlJc w:val="left"/>
      <w:pPr>
        <w:tabs>
          <w:tab w:val="num" w:pos="3600"/>
        </w:tabs>
        <w:ind w:left="3600" w:hanging="360"/>
      </w:pPr>
    </w:lvl>
    <w:lvl w:ilvl="5" w:tplc="1166F1C8" w:tentative="1">
      <w:start w:val="1"/>
      <w:numFmt w:val="upperLetter"/>
      <w:lvlText w:val="%6."/>
      <w:lvlJc w:val="left"/>
      <w:pPr>
        <w:tabs>
          <w:tab w:val="num" w:pos="4320"/>
        </w:tabs>
        <w:ind w:left="4320" w:hanging="360"/>
      </w:pPr>
    </w:lvl>
    <w:lvl w:ilvl="6" w:tplc="07FC8A9E" w:tentative="1">
      <w:start w:val="1"/>
      <w:numFmt w:val="upperLetter"/>
      <w:lvlText w:val="%7."/>
      <w:lvlJc w:val="left"/>
      <w:pPr>
        <w:tabs>
          <w:tab w:val="num" w:pos="5040"/>
        </w:tabs>
        <w:ind w:left="5040" w:hanging="360"/>
      </w:pPr>
    </w:lvl>
    <w:lvl w:ilvl="7" w:tplc="443291D8" w:tentative="1">
      <w:start w:val="1"/>
      <w:numFmt w:val="upperLetter"/>
      <w:lvlText w:val="%8."/>
      <w:lvlJc w:val="left"/>
      <w:pPr>
        <w:tabs>
          <w:tab w:val="num" w:pos="5760"/>
        </w:tabs>
        <w:ind w:left="5760" w:hanging="360"/>
      </w:pPr>
    </w:lvl>
    <w:lvl w:ilvl="8" w:tplc="9CDC51DC" w:tentative="1">
      <w:start w:val="1"/>
      <w:numFmt w:val="upperLetter"/>
      <w:lvlText w:val="%9."/>
      <w:lvlJc w:val="left"/>
      <w:pPr>
        <w:tabs>
          <w:tab w:val="num" w:pos="6480"/>
        </w:tabs>
        <w:ind w:left="6480" w:hanging="360"/>
      </w:pPr>
    </w:lvl>
  </w:abstractNum>
  <w:abstractNum w:abstractNumId="28" w15:restartNumberingAfterBreak="0">
    <w:nsid w:val="54F62359"/>
    <w:multiLevelType w:val="hybridMultilevel"/>
    <w:tmpl w:val="B0A6480C"/>
    <w:lvl w:ilvl="0" w:tplc="C4F22098">
      <w:start w:val="1"/>
      <w:numFmt w:val="decimal"/>
      <w:lvlText w:val="%1)"/>
      <w:lvlJc w:val="left"/>
      <w:pPr>
        <w:ind w:left="76" w:hanging="360"/>
      </w:pPr>
      <w:rPr>
        <w:rFonts w:hint="default"/>
      </w:rPr>
    </w:lvl>
    <w:lvl w:ilvl="1" w:tplc="440A0019" w:tentative="1">
      <w:start w:val="1"/>
      <w:numFmt w:val="lowerLetter"/>
      <w:lvlText w:val="%2."/>
      <w:lvlJc w:val="left"/>
      <w:pPr>
        <w:ind w:left="796" w:hanging="360"/>
      </w:pPr>
    </w:lvl>
    <w:lvl w:ilvl="2" w:tplc="440A001B" w:tentative="1">
      <w:start w:val="1"/>
      <w:numFmt w:val="lowerRoman"/>
      <w:lvlText w:val="%3."/>
      <w:lvlJc w:val="right"/>
      <w:pPr>
        <w:ind w:left="1516" w:hanging="180"/>
      </w:pPr>
    </w:lvl>
    <w:lvl w:ilvl="3" w:tplc="440A000F" w:tentative="1">
      <w:start w:val="1"/>
      <w:numFmt w:val="decimal"/>
      <w:lvlText w:val="%4."/>
      <w:lvlJc w:val="left"/>
      <w:pPr>
        <w:ind w:left="2236" w:hanging="360"/>
      </w:pPr>
    </w:lvl>
    <w:lvl w:ilvl="4" w:tplc="440A0019" w:tentative="1">
      <w:start w:val="1"/>
      <w:numFmt w:val="lowerLetter"/>
      <w:lvlText w:val="%5."/>
      <w:lvlJc w:val="left"/>
      <w:pPr>
        <w:ind w:left="2956" w:hanging="360"/>
      </w:pPr>
    </w:lvl>
    <w:lvl w:ilvl="5" w:tplc="440A001B" w:tentative="1">
      <w:start w:val="1"/>
      <w:numFmt w:val="lowerRoman"/>
      <w:lvlText w:val="%6."/>
      <w:lvlJc w:val="right"/>
      <w:pPr>
        <w:ind w:left="3676" w:hanging="180"/>
      </w:pPr>
    </w:lvl>
    <w:lvl w:ilvl="6" w:tplc="440A000F" w:tentative="1">
      <w:start w:val="1"/>
      <w:numFmt w:val="decimal"/>
      <w:lvlText w:val="%7."/>
      <w:lvlJc w:val="left"/>
      <w:pPr>
        <w:ind w:left="4396" w:hanging="360"/>
      </w:pPr>
    </w:lvl>
    <w:lvl w:ilvl="7" w:tplc="440A0019" w:tentative="1">
      <w:start w:val="1"/>
      <w:numFmt w:val="lowerLetter"/>
      <w:lvlText w:val="%8."/>
      <w:lvlJc w:val="left"/>
      <w:pPr>
        <w:ind w:left="5116" w:hanging="360"/>
      </w:pPr>
    </w:lvl>
    <w:lvl w:ilvl="8" w:tplc="440A001B" w:tentative="1">
      <w:start w:val="1"/>
      <w:numFmt w:val="lowerRoman"/>
      <w:lvlText w:val="%9."/>
      <w:lvlJc w:val="right"/>
      <w:pPr>
        <w:ind w:left="5836" w:hanging="180"/>
      </w:pPr>
    </w:lvl>
  </w:abstractNum>
  <w:abstractNum w:abstractNumId="29" w15:restartNumberingAfterBreak="0">
    <w:nsid w:val="57620294"/>
    <w:multiLevelType w:val="hybridMultilevel"/>
    <w:tmpl w:val="0B563448"/>
    <w:lvl w:ilvl="0" w:tplc="31920512">
      <w:start w:val="1"/>
      <w:numFmt w:val="decimal"/>
      <w:lvlText w:val="%1."/>
      <w:lvlJc w:val="left"/>
      <w:pPr>
        <w:tabs>
          <w:tab w:val="num" w:pos="720"/>
        </w:tabs>
        <w:ind w:left="720" w:hanging="360"/>
      </w:pPr>
    </w:lvl>
    <w:lvl w:ilvl="1" w:tplc="DB3E6D88" w:tentative="1">
      <w:start w:val="1"/>
      <w:numFmt w:val="decimal"/>
      <w:lvlText w:val="%2."/>
      <w:lvlJc w:val="left"/>
      <w:pPr>
        <w:tabs>
          <w:tab w:val="num" w:pos="1440"/>
        </w:tabs>
        <w:ind w:left="1440" w:hanging="360"/>
      </w:pPr>
    </w:lvl>
    <w:lvl w:ilvl="2" w:tplc="94C6D988" w:tentative="1">
      <w:start w:val="1"/>
      <w:numFmt w:val="decimal"/>
      <w:lvlText w:val="%3."/>
      <w:lvlJc w:val="left"/>
      <w:pPr>
        <w:tabs>
          <w:tab w:val="num" w:pos="2160"/>
        </w:tabs>
        <w:ind w:left="2160" w:hanging="360"/>
      </w:pPr>
    </w:lvl>
    <w:lvl w:ilvl="3" w:tplc="E1E81DDA" w:tentative="1">
      <w:start w:val="1"/>
      <w:numFmt w:val="decimal"/>
      <w:lvlText w:val="%4."/>
      <w:lvlJc w:val="left"/>
      <w:pPr>
        <w:tabs>
          <w:tab w:val="num" w:pos="2880"/>
        </w:tabs>
        <w:ind w:left="2880" w:hanging="360"/>
      </w:pPr>
    </w:lvl>
    <w:lvl w:ilvl="4" w:tplc="B9080C46" w:tentative="1">
      <w:start w:val="1"/>
      <w:numFmt w:val="decimal"/>
      <w:lvlText w:val="%5."/>
      <w:lvlJc w:val="left"/>
      <w:pPr>
        <w:tabs>
          <w:tab w:val="num" w:pos="3600"/>
        </w:tabs>
        <w:ind w:left="3600" w:hanging="360"/>
      </w:pPr>
    </w:lvl>
    <w:lvl w:ilvl="5" w:tplc="4D06347A" w:tentative="1">
      <w:start w:val="1"/>
      <w:numFmt w:val="decimal"/>
      <w:lvlText w:val="%6."/>
      <w:lvlJc w:val="left"/>
      <w:pPr>
        <w:tabs>
          <w:tab w:val="num" w:pos="4320"/>
        </w:tabs>
        <w:ind w:left="4320" w:hanging="360"/>
      </w:pPr>
    </w:lvl>
    <w:lvl w:ilvl="6" w:tplc="9098B108" w:tentative="1">
      <w:start w:val="1"/>
      <w:numFmt w:val="decimal"/>
      <w:lvlText w:val="%7."/>
      <w:lvlJc w:val="left"/>
      <w:pPr>
        <w:tabs>
          <w:tab w:val="num" w:pos="5040"/>
        </w:tabs>
        <w:ind w:left="5040" w:hanging="360"/>
      </w:pPr>
    </w:lvl>
    <w:lvl w:ilvl="7" w:tplc="281E66A0" w:tentative="1">
      <w:start w:val="1"/>
      <w:numFmt w:val="decimal"/>
      <w:lvlText w:val="%8."/>
      <w:lvlJc w:val="left"/>
      <w:pPr>
        <w:tabs>
          <w:tab w:val="num" w:pos="5760"/>
        </w:tabs>
        <w:ind w:left="5760" w:hanging="360"/>
      </w:pPr>
    </w:lvl>
    <w:lvl w:ilvl="8" w:tplc="A118B80A" w:tentative="1">
      <w:start w:val="1"/>
      <w:numFmt w:val="decimal"/>
      <w:lvlText w:val="%9."/>
      <w:lvlJc w:val="left"/>
      <w:pPr>
        <w:tabs>
          <w:tab w:val="num" w:pos="6480"/>
        </w:tabs>
        <w:ind w:left="6480" w:hanging="360"/>
      </w:pPr>
    </w:lvl>
  </w:abstractNum>
  <w:abstractNum w:abstractNumId="30" w15:restartNumberingAfterBreak="0">
    <w:nsid w:val="58447732"/>
    <w:multiLevelType w:val="hybridMultilevel"/>
    <w:tmpl w:val="2F5C5B08"/>
    <w:lvl w:ilvl="0" w:tplc="C0483534">
      <w:start w:val="1"/>
      <w:numFmt w:val="bullet"/>
      <w:lvlText w:val="-"/>
      <w:lvlJc w:val="left"/>
      <w:pPr>
        <w:tabs>
          <w:tab w:val="num" w:pos="720"/>
        </w:tabs>
        <w:ind w:left="720" w:hanging="360"/>
      </w:pPr>
      <w:rPr>
        <w:rFonts w:ascii="Times New Roman" w:hAnsi="Times New Roman" w:hint="default"/>
      </w:rPr>
    </w:lvl>
    <w:lvl w:ilvl="1" w:tplc="88E8A31A" w:tentative="1">
      <w:start w:val="1"/>
      <w:numFmt w:val="bullet"/>
      <w:lvlText w:val="-"/>
      <w:lvlJc w:val="left"/>
      <w:pPr>
        <w:tabs>
          <w:tab w:val="num" w:pos="1440"/>
        </w:tabs>
        <w:ind w:left="1440" w:hanging="360"/>
      </w:pPr>
      <w:rPr>
        <w:rFonts w:ascii="Times New Roman" w:hAnsi="Times New Roman" w:hint="default"/>
      </w:rPr>
    </w:lvl>
    <w:lvl w:ilvl="2" w:tplc="AC7CB5F4" w:tentative="1">
      <w:start w:val="1"/>
      <w:numFmt w:val="bullet"/>
      <w:lvlText w:val="-"/>
      <w:lvlJc w:val="left"/>
      <w:pPr>
        <w:tabs>
          <w:tab w:val="num" w:pos="2160"/>
        </w:tabs>
        <w:ind w:left="2160" w:hanging="360"/>
      </w:pPr>
      <w:rPr>
        <w:rFonts w:ascii="Times New Roman" w:hAnsi="Times New Roman" w:hint="default"/>
      </w:rPr>
    </w:lvl>
    <w:lvl w:ilvl="3" w:tplc="DB225F82" w:tentative="1">
      <w:start w:val="1"/>
      <w:numFmt w:val="bullet"/>
      <w:lvlText w:val="-"/>
      <w:lvlJc w:val="left"/>
      <w:pPr>
        <w:tabs>
          <w:tab w:val="num" w:pos="2880"/>
        </w:tabs>
        <w:ind w:left="2880" w:hanging="360"/>
      </w:pPr>
      <w:rPr>
        <w:rFonts w:ascii="Times New Roman" w:hAnsi="Times New Roman" w:hint="default"/>
      </w:rPr>
    </w:lvl>
    <w:lvl w:ilvl="4" w:tplc="70CA808E" w:tentative="1">
      <w:start w:val="1"/>
      <w:numFmt w:val="bullet"/>
      <w:lvlText w:val="-"/>
      <w:lvlJc w:val="left"/>
      <w:pPr>
        <w:tabs>
          <w:tab w:val="num" w:pos="3600"/>
        </w:tabs>
        <w:ind w:left="3600" w:hanging="360"/>
      </w:pPr>
      <w:rPr>
        <w:rFonts w:ascii="Times New Roman" w:hAnsi="Times New Roman" w:hint="default"/>
      </w:rPr>
    </w:lvl>
    <w:lvl w:ilvl="5" w:tplc="5B622F8C" w:tentative="1">
      <w:start w:val="1"/>
      <w:numFmt w:val="bullet"/>
      <w:lvlText w:val="-"/>
      <w:lvlJc w:val="left"/>
      <w:pPr>
        <w:tabs>
          <w:tab w:val="num" w:pos="4320"/>
        </w:tabs>
        <w:ind w:left="4320" w:hanging="360"/>
      </w:pPr>
      <w:rPr>
        <w:rFonts w:ascii="Times New Roman" w:hAnsi="Times New Roman" w:hint="default"/>
      </w:rPr>
    </w:lvl>
    <w:lvl w:ilvl="6" w:tplc="9E4653CA" w:tentative="1">
      <w:start w:val="1"/>
      <w:numFmt w:val="bullet"/>
      <w:lvlText w:val="-"/>
      <w:lvlJc w:val="left"/>
      <w:pPr>
        <w:tabs>
          <w:tab w:val="num" w:pos="5040"/>
        </w:tabs>
        <w:ind w:left="5040" w:hanging="360"/>
      </w:pPr>
      <w:rPr>
        <w:rFonts w:ascii="Times New Roman" w:hAnsi="Times New Roman" w:hint="default"/>
      </w:rPr>
    </w:lvl>
    <w:lvl w:ilvl="7" w:tplc="05F03818" w:tentative="1">
      <w:start w:val="1"/>
      <w:numFmt w:val="bullet"/>
      <w:lvlText w:val="-"/>
      <w:lvlJc w:val="left"/>
      <w:pPr>
        <w:tabs>
          <w:tab w:val="num" w:pos="5760"/>
        </w:tabs>
        <w:ind w:left="5760" w:hanging="360"/>
      </w:pPr>
      <w:rPr>
        <w:rFonts w:ascii="Times New Roman" w:hAnsi="Times New Roman" w:hint="default"/>
      </w:rPr>
    </w:lvl>
    <w:lvl w:ilvl="8" w:tplc="5814662A"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5A8B3D6B"/>
    <w:multiLevelType w:val="hybridMultilevel"/>
    <w:tmpl w:val="CE9608FE"/>
    <w:lvl w:ilvl="0" w:tplc="4A003710">
      <w:start w:val="1"/>
      <w:numFmt w:val="decimal"/>
      <w:lvlText w:val="%1."/>
      <w:lvlJc w:val="left"/>
      <w:pPr>
        <w:tabs>
          <w:tab w:val="num" w:pos="720"/>
        </w:tabs>
        <w:ind w:left="720" w:hanging="360"/>
      </w:pPr>
    </w:lvl>
    <w:lvl w:ilvl="1" w:tplc="B746A2C8" w:tentative="1">
      <w:start w:val="1"/>
      <w:numFmt w:val="decimal"/>
      <w:lvlText w:val="%2."/>
      <w:lvlJc w:val="left"/>
      <w:pPr>
        <w:tabs>
          <w:tab w:val="num" w:pos="1440"/>
        </w:tabs>
        <w:ind w:left="1440" w:hanging="360"/>
      </w:pPr>
    </w:lvl>
    <w:lvl w:ilvl="2" w:tplc="6C7EA51C" w:tentative="1">
      <w:start w:val="1"/>
      <w:numFmt w:val="decimal"/>
      <w:lvlText w:val="%3."/>
      <w:lvlJc w:val="left"/>
      <w:pPr>
        <w:tabs>
          <w:tab w:val="num" w:pos="2160"/>
        </w:tabs>
        <w:ind w:left="2160" w:hanging="360"/>
      </w:pPr>
    </w:lvl>
    <w:lvl w:ilvl="3" w:tplc="9ACC2C7A" w:tentative="1">
      <w:start w:val="1"/>
      <w:numFmt w:val="decimal"/>
      <w:lvlText w:val="%4."/>
      <w:lvlJc w:val="left"/>
      <w:pPr>
        <w:tabs>
          <w:tab w:val="num" w:pos="2880"/>
        </w:tabs>
        <w:ind w:left="2880" w:hanging="360"/>
      </w:pPr>
    </w:lvl>
    <w:lvl w:ilvl="4" w:tplc="C6B8292C" w:tentative="1">
      <w:start w:val="1"/>
      <w:numFmt w:val="decimal"/>
      <w:lvlText w:val="%5."/>
      <w:lvlJc w:val="left"/>
      <w:pPr>
        <w:tabs>
          <w:tab w:val="num" w:pos="3600"/>
        </w:tabs>
        <w:ind w:left="3600" w:hanging="360"/>
      </w:pPr>
    </w:lvl>
    <w:lvl w:ilvl="5" w:tplc="E0F49DEA" w:tentative="1">
      <w:start w:val="1"/>
      <w:numFmt w:val="decimal"/>
      <w:lvlText w:val="%6."/>
      <w:lvlJc w:val="left"/>
      <w:pPr>
        <w:tabs>
          <w:tab w:val="num" w:pos="4320"/>
        </w:tabs>
        <w:ind w:left="4320" w:hanging="360"/>
      </w:pPr>
    </w:lvl>
    <w:lvl w:ilvl="6" w:tplc="9BF0CEBC" w:tentative="1">
      <w:start w:val="1"/>
      <w:numFmt w:val="decimal"/>
      <w:lvlText w:val="%7."/>
      <w:lvlJc w:val="left"/>
      <w:pPr>
        <w:tabs>
          <w:tab w:val="num" w:pos="5040"/>
        </w:tabs>
        <w:ind w:left="5040" w:hanging="360"/>
      </w:pPr>
    </w:lvl>
    <w:lvl w:ilvl="7" w:tplc="981CD29C" w:tentative="1">
      <w:start w:val="1"/>
      <w:numFmt w:val="decimal"/>
      <w:lvlText w:val="%8."/>
      <w:lvlJc w:val="left"/>
      <w:pPr>
        <w:tabs>
          <w:tab w:val="num" w:pos="5760"/>
        </w:tabs>
        <w:ind w:left="5760" w:hanging="360"/>
      </w:pPr>
    </w:lvl>
    <w:lvl w:ilvl="8" w:tplc="323C896E" w:tentative="1">
      <w:start w:val="1"/>
      <w:numFmt w:val="decimal"/>
      <w:lvlText w:val="%9."/>
      <w:lvlJc w:val="left"/>
      <w:pPr>
        <w:tabs>
          <w:tab w:val="num" w:pos="6480"/>
        </w:tabs>
        <w:ind w:left="6480" w:hanging="360"/>
      </w:pPr>
    </w:lvl>
  </w:abstractNum>
  <w:abstractNum w:abstractNumId="32" w15:restartNumberingAfterBreak="0">
    <w:nsid w:val="5D1D7587"/>
    <w:multiLevelType w:val="hybridMultilevel"/>
    <w:tmpl w:val="0B02A3AA"/>
    <w:lvl w:ilvl="0" w:tplc="1ABE53C0">
      <w:start w:val="1"/>
      <w:numFmt w:val="upperLetter"/>
      <w:lvlText w:val="%1."/>
      <w:lvlJc w:val="left"/>
      <w:pPr>
        <w:tabs>
          <w:tab w:val="num" w:pos="720"/>
        </w:tabs>
        <w:ind w:left="720" w:hanging="360"/>
      </w:pPr>
    </w:lvl>
    <w:lvl w:ilvl="1" w:tplc="83D2A3E2" w:tentative="1">
      <w:start w:val="1"/>
      <w:numFmt w:val="upperLetter"/>
      <w:lvlText w:val="%2."/>
      <w:lvlJc w:val="left"/>
      <w:pPr>
        <w:tabs>
          <w:tab w:val="num" w:pos="1440"/>
        </w:tabs>
        <w:ind w:left="1440" w:hanging="360"/>
      </w:pPr>
    </w:lvl>
    <w:lvl w:ilvl="2" w:tplc="AF90CC04" w:tentative="1">
      <w:start w:val="1"/>
      <w:numFmt w:val="upperLetter"/>
      <w:lvlText w:val="%3."/>
      <w:lvlJc w:val="left"/>
      <w:pPr>
        <w:tabs>
          <w:tab w:val="num" w:pos="2160"/>
        </w:tabs>
        <w:ind w:left="2160" w:hanging="360"/>
      </w:pPr>
    </w:lvl>
    <w:lvl w:ilvl="3" w:tplc="675EEA06" w:tentative="1">
      <w:start w:val="1"/>
      <w:numFmt w:val="upperLetter"/>
      <w:lvlText w:val="%4."/>
      <w:lvlJc w:val="left"/>
      <w:pPr>
        <w:tabs>
          <w:tab w:val="num" w:pos="2880"/>
        </w:tabs>
        <w:ind w:left="2880" w:hanging="360"/>
      </w:pPr>
    </w:lvl>
    <w:lvl w:ilvl="4" w:tplc="7FDA3808" w:tentative="1">
      <w:start w:val="1"/>
      <w:numFmt w:val="upperLetter"/>
      <w:lvlText w:val="%5."/>
      <w:lvlJc w:val="left"/>
      <w:pPr>
        <w:tabs>
          <w:tab w:val="num" w:pos="3600"/>
        </w:tabs>
        <w:ind w:left="3600" w:hanging="360"/>
      </w:pPr>
    </w:lvl>
    <w:lvl w:ilvl="5" w:tplc="F080E194" w:tentative="1">
      <w:start w:val="1"/>
      <w:numFmt w:val="upperLetter"/>
      <w:lvlText w:val="%6."/>
      <w:lvlJc w:val="left"/>
      <w:pPr>
        <w:tabs>
          <w:tab w:val="num" w:pos="4320"/>
        </w:tabs>
        <w:ind w:left="4320" w:hanging="360"/>
      </w:pPr>
    </w:lvl>
    <w:lvl w:ilvl="6" w:tplc="7B7001B4" w:tentative="1">
      <w:start w:val="1"/>
      <w:numFmt w:val="upperLetter"/>
      <w:lvlText w:val="%7."/>
      <w:lvlJc w:val="left"/>
      <w:pPr>
        <w:tabs>
          <w:tab w:val="num" w:pos="5040"/>
        </w:tabs>
        <w:ind w:left="5040" w:hanging="360"/>
      </w:pPr>
    </w:lvl>
    <w:lvl w:ilvl="7" w:tplc="B3BE2E1E" w:tentative="1">
      <w:start w:val="1"/>
      <w:numFmt w:val="upperLetter"/>
      <w:lvlText w:val="%8."/>
      <w:lvlJc w:val="left"/>
      <w:pPr>
        <w:tabs>
          <w:tab w:val="num" w:pos="5760"/>
        </w:tabs>
        <w:ind w:left="5760" w:hanging="360"/>
      </w:pPr>
    </w:lvl>
    <w:lvl w:ilvl="8" w:tplc="AF20E646" w:tentative="1">
      <w:start w:val="1"/>
      <w:numFmt w:val="upperLetter"/>
      <w:lvlText w:val="%9."/>
      <w:lvlJc w:val="left"/>
      <w:pPr>
        <w:tabs>
          <w:tab w:val="num" w:pos="6480"/>
        </w:tabs>
        <w:ind w:left="6480" w:hanging="360"/>
      </w:pPr>
    </w:lvl>
  </w:abstractNum>
  <w:abstractNum w:abstractNumId="33" w15:restartNumberingAfterBreak="0">
    <w:nsid w:val="5DAE2D11"/>
    <w:multiLevelType w:val="hybridMultilevel"/>
    <w:tmpl w:val="0854E46A"/>
    <w:lvl w:ilvl="0" w:tplc="616245D2">
      <w:start w:val="1"/>
      <w:numFmt w:val="decimal"/>
      <w:lvlText w:val="%1)"/>
      <w:lvlJc w:val="left"/>
      <w:pPr>
        <w:ind w:left="76" w:hanging="360"/>
      </w:pPr>
      <w:rPr>
        <w:rFonts w:hint="default"/>
      </w:rPr>
    </w:lvl>
    <w:lvl w:ilvl="1" w:tplc="440A0019" w:tentative="1">
      <w:start w:val="1"/>
      <w:numFmt w:val="lowerLetter"/>
      <w:lvlText w:val="%2."/>
      <w:lvlJc w:val="left"/>
      <w:pPr>
        <w:ind w:left="796" w:hanging="360"/>
      </w:pPr>
    </w:lvl>
    <w:lvl w:ilvl="2" w:tplc="440A001B" w:tentative="1">
      <w:start w:val="1"/>
      <w:numFmt w:val="lowerRoman"/>
      <w:lvlText w:val="%3."/>
      <w:lvlJc w:val="right"/>
      <w:pPr>
        <w:ind w:left="1516" w:hanging="180"/>
      </w:pPr>
    </w:lvl>
    <w:lvl w:ilvl="3" w:tplc="440A000F" w:tentative="1">
      <w:start w:val="1"/>
      <w:numFmt w:val="decimal"/>
      <w:lvlText w:val="%4."/>
      <w:lvlJc w:val="left"/>
      <w:pPr>
        <w:ind w:left="2236" w:hanging="360"/>
      </w:pPr>
    </w:lvl>
    <w:lvl w:ilvl="4" w:tplc="440A0019" w:tentative="1">
      <w:start w:val="1"/>
      <w:numFmt w:val="lowerLetter"/>
      <w:lvlText w:val="%5."/>
      <w:lvlJc w:val="left"/>
      <w:pPr>
        <w:ind w:left="2956" w:hanging="360"/>
      </w:pPr>
    </w:lvl>
    <w:lvl w:ilvl="5" w:tplc="440A001B" w:tentative="1">
      <w:start w:val="1"/>
      <w:numFmt w:val="lowerRoman"/>
      <w:lvlText w:val="%6."/>
      <w:lvlJc w:val="right"/>
      <w:pPr>
        <w:ind w:left="3676" w:hanging="180"/>
      </w:pPr>
    </w:lvl>
    <w:lvl w:ilvl="6" w:tplc="440A000F" w:tentative="1">
      <w:start w:val="1"/>
      <w:numFmt w:val="decimal"/>
      <w:lvlText w:val="%7."/>
      <w:lvlJc w:val="left"/>
      <w:pPr>
        <w:ind w:left="4396" w:hanging="360"/>
      </w:pPr>
    </w:lvl>
    <w:lvl w:ilvl="7" w:tplc="440A0019" w:tentative="1">
      <w:start w:val="1"/>
      <w:numFmt w:val="lowerLetter"/>
      <w:lvlText w:val="%8."/>
      <w:lvlJc w:val="left"/>
      <w:pPr>
        <w:ind w:left="5116" w:hanging="360"/>
      </w:pPr>
    </w:lvl>
    <w:lvl w:ilvl="8" w:tplc="440A001B" w:tentative="1">
      <w:start w:val="1"/>
      <w:numFmt w:val="lowerRoman"/>
      <w:lvlText w:val="%9."/>
      <w:lvlJc w:val="right"/>
      <w:pPr>
        <w:ind w:left="5836" w:hanging="180"/>
      </w:pPr>
    </w:lvl>
  </w:abstractNum>
  <w:abstractNum w:abstractNumId="34" w15:restartNumberingAfterBreak="0">
    <w:nsid w:val="5E8F610D"/>
    <w:multiLevelType w:val="hybridMultilevel"/>
    <w:tmpl w:val="63E604C6"/>
    <w:lvl w:ilvl="0" w:tplc="279004BE">
      <w:start w:val="4"/>
      <w:numFmt w:val="lowerLetter"/>
      <w:lvlText w:val="%1)"/>
      <w:lvlJc w:val="left"/>
      <w:pPr>
        <w:ind w:left="218" w:hanging="360"/>
      </w:pPr>
      <w:rPr>
        <w:rFonts w:hint="default"/>
      </w:rPr>
    </w:lvl>
    <w:lvl w:ilvl="1" w:tplc="440A0019" w:tentative="1">
      <w:start w:val="1"/>
      <w:numFmt w:val="lowerLetter"/>
      <w:lvlText w:val="%2."/>
      <w:lvlJc w:val="left"/>
      <w:pPr>
        <w:ind w:left="938" w:hanging="360"/>
      </w:pPr>
    </w:lvl>
    <w:lvl w:ilvl="2" w:tplc="440A001B" w:tentative="1">
      <w:start w:val="1"/>
      <w:numFmt w:val="lowerRoman"/>
      <w:lvlText w:val="%3."/>
      <w:lvlJc w:val="right"/>
      <w:pPr>
        <w:ind w:left="1658" w:hanging="180"/>
      </w:pPr>
    </w:lvl>
    <w:lvl w:ilvl="3" w:tplc="440A000F" w:tentative="1">
      <w:start w:val="1"/>
      <w:numFmt w:val="decimal"/>
      <w:lvlText w:val="%4."/>
      <w:lvlJc w:val="left"/>
      <w:pPr>
        <w:ind w:left="2378" w:hanging="360"/>
      </w:p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35" w15:restartNumberingAfterBreak="0">
    <w:nsid w:val="5FA6215E"/>
    <w:multiLevelType w:val="hybridMultilevel"/>
    <w:tmpl w:val="4C246B3C"/>
    <w:lvl w:ilvl="0" w:tplc="F984D17E">
      <w:start w:val="1"/>
      <w:numFmt w:val="decimal"/>
      <w:lvlText w:val="%1."/>
      <w:lvlJc w:val="left"/>
      <w:pPr>
        <w:ind w:left="-207" w:hanging="360"/>
      </w:pPr>
      <w:rPr>
        <w:rFonts w:eastAsia="Times New Roman" w:hint="default"/>
      </w:rPr>
    </w:lvl>
    <w:lvl w:ilvl="1" w:tplc="440A0019" w:tentative="1">
      <w:start w:val="1"/>
      <w:numFmt w:val="lowerLetter"/>
      <w:lvlText w:val="%2."/>
      <w:lvlJc w:val="left"/>
      <w:pPr>
        <w:ind w:left="513" w:hanging="360"/>
      </w:pPr>
    </w:lvl>
    <w:lvl w:ilvl="2" w:tplc="440A001B" w:tentative="1">
      <w:start w:val="1"/>
      <w:numFmt w:val="lowerRoman"/>
      <w:lvlText w:val="%3."/>
      <w:lvlJc w:val="right"/>
      <w:pPr>
        <w:ind w:left="1233" w:hanging="180"/>
      </w:pPr>
    </w:lvl>
    <w:lvl w:ilvl="3" w:tplc="440A000F" w:tentative="1">
      <w:start w:val="1"/>
      <w:numFmt w:val="decimal"/>
      <w:lvlText w:val="%4."/>
      <w:lvlJc w:val="left"/>
      <w:pPr>
        <w:ind w:left="1953" w:hanging="360"/>
      </w:pPr>
    </w:lvl>
    <w:lvl w:ilvl="4" w:tplc="440A0019" w:tentative="1">
      <w:start w:val="1"/>
      <w:numFmt w:val="lowerLetter"/>
      <w:lvlText w:val="%5."/>
      <w:lvlJc w:val="left"/>
      <w:pPr>
        <w:ind w:left="2673" w:hanging="360"/>
      </w:pPr>
    </w:lvl>
    <w:lvl w:ilvl="5" w:tplc="440A001B" w:tentative="1">
      <w:start w:val="1"/>
      <w:numFmt w:val="lowerRoman"/>
      <w:lvlText w:val="%6."/>
      <w:lvlJc w:val="right"/>
      <w:pPr>
        <w:ind w:left="3393" w:hanging="180"/>
      </w:pPr>
    </w:lvl>
    <w:lvl w:ilvl="6" w:tplc="440A000F" w:tentative="1">
      <w:start w:val="1"/>
      <w:numFmt w:val="decimal"/>
      <w:lvlText w:val="%7."/>
      <w:lvlJc w:val="left"/>
      <w:pPr>
        <w:ind w:left="4113" w:hanging="360"/>
      </w:pPr>
    </w:lvl>
    <w:lvl w:ilvl="7" w:tplc="440A0019" w:tentative="1">
      <w:start w:val="1"/>
      <w:numFmt w:val="lowerLetter"/>
      <w:lvlText w:val="%8."/>
      <w:lvlJc w:val="left"/>
      <w:pPr>
        <w:ind w:left="4833" w:hanging="360"/>
      </w:pPr>
    </w:lvl>
    <w:lvl w:ilvl="8" w:tplc="440A001B" w:tentative="1">
      <w:start w:val="1"/>
      <w:numFmt w:val="lowerRoman"/>
      <w:lvlText w:val="%9."/>
      <w:lvlJc w:val="right"/>
      <w:pPr>
        <w:ind w:left="5553" w:hanging="180"/>
      </w:pPr>
    </w:lvl>
  </w:abstractNum>
  <w:abstractNum w:abstractNumId="36" w15:restartNumberingAfterBreak="0">
    <w:nsid w:val="691A4AB8"/>
    <w:multiLevelType w:val="hybridMultilevel"/>
    <w:tmpl w:val="5666ED18"/>
    <w:lvl w:ilvl="0" w:tplc="D4882588">
      <w:start w:val="1"/>
      <w:numFmt w:val="upperLetter"/>
      <w:lvlText w:val="%1)"/>
      <w:lvlJc w:val="left"/>
      <w:pPr>
        <w:tabs>
          <w:tab w:val="num" w:pos="360"/>
        </w:tabs>
        <w:ind w:left="360" w:hanging="360"/>
      </w:pPr>
      <w:rPr>
        <w:rFonts w:ascii="Arial" w:hAnsi="Arial" w:hint="default"/>
        <w:b/>
        <w:sz w:val="24"/>
        <w:szCs w:val="28"/>
      </w:rPr>
    </w:lvl>
    <w:lvl w:ilvl="1" w:tplc="FFFFFFFF" w:tentative="1">
      <w:start w:val="1"/>
      <w:numFmt w:val="upperLetter"/>
      <w:lvlText w:val="%2."/>
      <w:lvlJc w:val="left"/>
      <w:pPr>
        <w:tabs>
          <w:tab w:val="num" w:pos="1080"/>
        </w:tabs>
        <w:ind w:left="1080" w:hanging="360"/>
      </w:pPr>
    </w:lvl>
    <w:lvl w:ilvl="2" w:tplc="FFFFFFFF" w:tentative="1">
      <w:start w:val="1"/>
      <w:numFmt w:val="upperLetter"/>
      <w:lvlText w:val="%3."/>
      <w:lvlJc w:val="left"/>
      <w:pPr>
        <w:tabs>
          <w:tab w:val="num" w:pos="1800"/>
        </w:tabs>
        <w:ind w:left="1800" w:hanging="360"/>
      </w:pPr>
    </w:lvl>
    <w:lvl w:ilvl="3" w:tplc="FFFFFFFF" w:tentative="1">
      <w:start w:val="1"/>
      <w:numFmt w:val="upperLetter"/>
      <w:lvlText w:val="%4."/>
      <w:lvlJc w:val="left"/>
      <w:pPr>
        <w:tabs>
          <w:tab w:val="num" w:pos="2520"/>
        </w:tabs>
        <w:ind w:left="2520" w:hanging="360"/>
      </w:pPr>
    </w:lvl>
    <w:lvl w:ilvl="4" w:tplc="FFFFFFFF" w:tentative="1">
      <w:start w:val="1"/>
      <w:numFmt w:val="upperLetter"/>
      <w:lvlText w:val="%5."/>
      <w:lvlJc w:val="left"/>
      <w:pPr>
        <w:tabs>
          <w:tab w:val="num" w:pos="3240"/>
        </w:tabs>
        <w:ind w:left="3240" w:hanging="360"/>
      </w:pPr>
    </w:lvl>
    <w:lvl w:ilvl="5" w:tplc="FFFFFFFF" w:tentative="1">
      <w:start w:val="1"/>
      <w:numFmt w:val="upperLetter"/>
      <w:lvlText w:val="%6."/>
      <w:lvlJc w:val="left"/>
      <w:pPr>
        <w:tabs>
          <w:tab w:val="num" w:pos="3960"/>
        </w:tabs>
        <w:ind w:left="3960" w:hanging="360"/>
      </w:pPr>
    </w:lvl>
    <w:lvl w:ilvl="6" w:tplc="FFFFFFFF" w:tentative="1">
      <w:start w:val="1"/>
      <w:numFmt w:val="upperLetter"/>
      <w:lvlText w:val="%7."/>
      <w:lvlJc w:val="left"/>
      <w:pPr>
        <w:tabs>
          <w:tab w:val="num" w:pos="4680"/>
        </w:tabs>
        <w:ind w:left="4680" w:hanging="360"/>
      </w:pPr>
    </w:lvl>
    <w:lvl w:ilvl="7" w:tplc="FFFFFFFF" w:tentative="1">
      <w:start w:val="1"/>
      <w:numFmt w:val="upperLetter"/>
      <w:lvlText w:val="%8."/>
      <w:lvlJc w:val="left"/>
      <w:pPr>
        <w:tabs>
          <w:tab w:val="num" w:pos="5400"/>
        </w:tabs>
        <w:ind w:left="5400" w:hanging="360"/>
      </w:pPr>
    </w:lvl>
    <w:lvl w:ilvl="8" w:tplc="FFFFFFFF" w:tentative="1">
      <w:start w:val="1"/>
      <w:numFmt w:val="upperLetter"/>
      <w:lvlText w:val="%9."/>
      <w:lvlJc w:val="left"/>
      <w:pPr>
        <w:tabs>
          <w:tab w:val="num" w:pos="6120"/>
        </w:tabs>
        <w:ind w:left="6120" w:hanging="360"/>
      </w:pPr>
    </w:lvl>
  </w:abstractNum>
  <w:abstractNum w:abstractNumId="37" w15:restartNumberingAfterBreak="0">
    <w:nsid w:val="6A4471D2"/>
    <w:multiLevelType w:val="hybridMultilevel"/>
    <w:tmpl w:val="CB38D69A"/>
    <w:lvl w:ilvl="0" w:tplc="829656DC">
      <w:start w:val="1"/>
      <w:numFmt w:val="bullet"/>
      <w:lvlText w:val="•"/>
      <w:lvlJc w:val="left"/>
      <w:pPr>
        <w:tabs>
          <w:tab w:val="num" w:pos="720"/>
        </w:tabs>
        <w:ind w:left="720" w:hanging="360"/>
      </w:pPr>
      <w:rPr>
        <w:rFonts w:ascii="Arial" w:hAnsi="Arial" w:hint="default"/>
      </w:rPr>
    </w:lvl>
    <w:lvl w:ilvl="1" w:tplc="97786FD6" w:tentative="1">
      <w:start w:val="1"/>
      <w:numFmt w:val="bullet"/>
      <w:lvlText w:val="•"/>
      <w:lvlJc w:val="left"/>
      <w:pPr>
        <w:tabs>
          <w:tab w:val="num" w:pos="1440"/>
        </w:tabs>
        <w:ind w:left="1440" w:hanging="360"/>
      </w:pPr>
      <w:rPr>
        <w:rFonts w:ascii="Arial" w:hAnsi="Arial" w:hint="default"/>
      </w:rPr>
    </w:lvl>
    <w:lvl w:ilvl="2" w:tplc="FA8C8F4C" w:tentative="1">
      <w:start w:val="1"/>
      <w:numFmt w:val="bullet"/>
      <w:lvlText w:val="•"/>
      <w:lvlJc w:val="left"/>
      <w:pPr>
        <w:tabs>
          <w:tab w:val="num" w:pos="2160"/>
        </w:tabs>
        <w:ind w:left="2160" w:hanging="360"/>
      </w:pPr>
      <w:rPr>
        <w:rFonts w:ascii="Arial" w:hAnsi="Arial" w:hint="default"/>
      </w:rPr>
    </w:lvl>
    <w:lvl w:ilvl="3" w:tplc="D0DAC008" w:tentative="1">
      <w:start w:val="1"/>
      <w:numFmt w:val="bullet"/>
      <w:lvlText w:val="•"/>
      <w:lvlJc w:val="left"/>
      <w:pPr>
        <w:tabs>
          <w:tab w:val="num" w:pos="2880"/>
        </w:tabs>
        <w:ind w:left="2880" w:hanging="360"/>
      </w:pPr>
      <w:rPr>
        <w:rFonts w:ascii="Arial" w:hAnsi="Arial" w:hint="default"/>
      </w:rPr>
    </w:lvl>
    <w:lvl w:ilvl="4" w:tplc="85DE1DB0" w:tentative="1">
      <w:start w:val="1"/>
      <w:numFmt w:val="bullet"/>
      <w:lvlText w:val="•"/>
      <w:lvlJc w:val="left"/>
      <w:pPr>
        <w:tabs>
          <w:tab w:val="num" w:pos="3600"/>
        </w:tabs>
        <w:ind w:left="3600" w:hanging="360"/>
      </w:pPr>
      <w:rPr>
        <w:rFonts w:ascii="Arial" w:hAnsi="Arial" w:hint="default"/>
      </w:rPr>
    </w:lvl>
    <w:lvl w:ilvl="5" w:tplc="5F6C25C2" w:tentative="1">
      <w:start w:val="1"/>
      <w:numFmt w:val="bullet"/>
      <w:lvlText w:val="•"/>
      <w:lvlJc w:val="left"/>
      <w:pPr>
        <w:tabs>
          <w:tab w:val="num" w:pos="4320"/>
        </w:tabs>
        <w:ind w:left="4320" w:hanging="360"/>
      </w:pPr>
      <w:rPr>
        <w:rFonts w:ascii="Arial" w:hAnsi="Arial" w:hint="default"/>
      </w:rPr>
    </w:lvl>
    <w:lvl w:ilvl="6" w:tplc="D0E09F7A" w:tentative="1">
      <w:start w:val="1"/>
      <w:numFmt w:val="bullet"/>
      <w:lvlText w:val="•"/>
      <w:lvlJc w:val="left"/>
      <w:pPr>
        <w:tabs>
          <w:tab w:val="num" w:pos="5040"/>
        </w:tabs>
        <w:ind w:left="5040" w:hanging="360"/>
      </w:pPr>
      <w:rPr>
        <w:rFonts w:ascii="Arial" w:hAnsi="Arial" w:hint="default"/>
      </w:rPr>
    </w:lvl>
    <w:lvl w:ilvl="7" w:tplc="80B885A2" w:tentative="1">
      <w:start w:val="1"/>
      <w:numFmt w:val="bullet"/>
      <w:lvlText w:val="•"/>
      <w:lvlJc w:val="left"/>
      <w:pPr>
        <w:tabs>
          <w:tab w:val="num" w:pos="5760"/>
        </w:tabs>
        <w:ind w:left="5760" w:hanging="360"/>
      </w:pPr>
      <w:rPr>
        <w:rFonts w:ascii="Arial" w:hAnsi="Arial" w:hint="default"/>
      </w:rPr>
    </w:lvl>
    <w:lvl w:ilvl="8" w:tplc="063A5D4E"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C321668"/>
    <w:multiLevelType w:val="multilevel"/>
    <w:tmpl w:val="8AC8ADC2"/>
    <w:lvl w:ilvl="0">
      <w:start w:val="1"/>
      <w:numFmt w:val="lowerLetter"/>
      <w:pStyle w:val="OutlineL1"/>
      <w:lvlText w:val="(%1)"/>
      <w:lvlJc w:val="left"/>
      <w:pPr>
        <w:ind w:left="1692" w:hanging="360"/>
      </w:pPr>
      <w:rPr>
        <w:b w:val="0"/>
        <w:i w:val="0"/>
        <w:smallCaps w:val="0"/>
        <w:strike w:val="0"/>
        <w:color w:val="000000"/>
        <w:sz w:val="24"/>
        <w:szCs w:val="24"/>
        <w:u w:val="none"/>
        <w:vertAlign w:val="baseline"/>
      </w:rPr>
    </w:lvl>
    <w:lvl w:ilvl="1">
      <w:start w:val="1"/>
      <w:numFmt w:val="upperLetter"/>
      <w:pStyle w:val="OutlineL2"/>
      <w:lvlText w:val="%2."/>
      <w:lvlJc w:val="left"/>
      <w:pPr>
        <w:ind w:left="0" w:firstLine="0"/>
      </w:pPr>
    </w:lvl>
    <w:lvl w:ilvl="2">
      <w:start w:val="1"/>
      <w:numFmt w:val="decimal"/>
      <w:pStyle w:val="OutlineL3"/>
      <w:lvlText w:val="%3."/>
      <w:lvlJc w:val="left"/>
      <w:pPr>
        <w:ind w:left="972" w:hanging="360"/>
      </w:pPr>
    </w:lvl>
    <w:lvl w:ilvl="3">
      <w:start w:val="1"/>
      <w:numFmt w:val="decimal"/>
      <w:pStyle w:val="OutlineL4"/>
      <w:lvlText w:val="%3.%4"/>
      <w:lvlJc w:val="left"/>
      <w:pPr>
        <w:ind w:left="1332" w:hanging="720"/>
      </w:pPr>
      <w:rPr>
        <w:rFonts w:ascii="Noto Sans Symbols" w:eastAsia="Noto Sans Symbols" w:hAnsi="Noto Sans Symbols" w:cs="Noto Sans Symbols"/>
        <w:b w:val="0"/>
        <w:i w:val="0"/>
        <w:smallCaps w:val="0"/>
        <w:strike w:val="0"/>
        <w:color w:val="000000"/>
        <w:u w:val="none"/>
        <w:vertAlign w:val="baseline"/>
      </w:rPr>
    </w:lvl>
    <w:lvl w:ilvl="4">
      <w:start w:val="1"/>
      <w:numFmt w:val="lowerLetter"/>
      <w:pStyle w:val="OutlineL5"/>
      <w:lvlText w:val="(%5)"/>
      <w:lvlJc w:val="left"/>
      <w:pPr>
        <w:ind w:left="1692" w:hanging="360"/>
      </w:pPr>
      <w:rPr>
        <w:rFonts w:ascii="Noto Sans Symbols" w:eastAsia="Noto Sans Symbols" w:hAnsi="Noto Sans Symbols" w:cs="Noto Sans Symbols"/>
        <w:b w:val="0"/>
        <w:i w:val="0"/>
        <w:smallCaps w:val="0"/>
        <w:strike w:val="0"/>
        <w:color w:val="000000"/>
        <w:u w:val="none"/>
        <w:vertAlign w:val="baseline"/>
      </w:rPr>
    </w:lvl>
    <w:lvl w:ilvl="5">
      <w:start w:val="1"/>
      <w:numFmt w:val="lowerRoman"/>
      <w:pStyle w:val="OutlineL6"/>
      <w:lvlText w:val="(%6)"/>
      <w:lvlJc w:val="left"/>
      <w:pPr>
        <w:ind w:left="2052" w:hanging="360"/>
      </w:pPr>
    </w:lvl>
    <w:lvl w:ilvl="6">
      <w:start w:val="1"/>
      <w:numFmt w:val="decimal"/>
      <w:pStyle w:val="OutlineL7"/>
      <w:lvlText w:val="%1.%2.%3.%4.%5.%6.%7"/>
      <w:lvlJc w:val="left"/>
      <w:pPr>
        <w:ind w:left="1908" w:hanging="1295"/>
      </w:pPr>
    </w:lvl>
    <w:lvl w:ilvl="7">
      <w:start w:val="1"/>
      <w:numFmt w:val="decimal"/>
      <w:pStyle w:val="OutlineL8"/>
      <w:lvlText w:val="%1.%2.%3.%4.%5.%6.%7.%8"/>
      <w:lvlJc w:val="left"/>
      <w:pPr>
        <w:ind w:left="2052" w:hanging="1440"/>
      </w:pPr>
    </w:lvl>
    <w:lvl w:ilvl="8">
      <w:start w:val="1"/>
      <w:numFmt w:val="decimal"/>
      <w:pStyle w:val="OutlineL9"/>
      <w:lvlText w:val="%1.%2.%3.%4.%5.%6.%7.%8.%9"/>
      <w:lvlJc w:val="left"/>
      <w:pPr>
        <w:ind w:left="2196" w:hanging="1584"/>
      </w:pPr>
    </w:lvl>
  </w:abstractNum>
  <w:abstractNum w:abstractNumId="39" w15:restartNumberingAfterBreak="0">
    <w:nsid w:val="719C451C"/>
    <w:multiLevelType w:val="hybridMultilevel"/>
    <w:tmpl w:val="FE189920"/>
    <w:lvl w:ilvl="0" w:tplc="FE20B582">
      <w:start w:val="1"/>
      <w:numFmt w:val="upperLetter"/>
      <w:lvlText w:val="%1."/>
      <w:lvlJc w:val="left"/>
      <w:pPr>
        <w:tabs>
          <w:tab w:val="num" w:pos="720"/>
        </w:tabs>
        <w:ind w:left="720" w:hanging="360"/>
      </w:pPr>
    </w:lvl>
    <w:lvl w:ilvl="1" w:tplc="ECB228D0" w:tentative="1">
      <w:start w:val="1"/>
      <w:numFmt w:val="upperLetter"/>
      <w:lvlText w:val="%2."/>
      <w:lvlJc w:val="left"/>
      <w:pPr>
        <w:tabs>
          <w:tab w:val="num" w:pos="1440"/>
        </w:tabs>
        <w:ind w:left="1440" w:hanging="360"/>
      </w:pPr>
    </w:lvl>
    <w:lvl w:ilvl="2" w:tplc="22A4798E" w:tentative="1">
      <w:start w:val="1"/>
      <w:numFmt w:val="upperLetter"/>
      <w:lvlText w:val="%3."/>
      <w:lvlJc w:val="left"/>
      <w:pPr>
        <w:tabs>
          <w:tab w:val="num" w:pos="2160"/>
        </w:tabs>
        <w:ind w:left="2160" w:hanging="360"/>
      </w:pPr>
    </w:lvl>
    <w:lvl w:ilvl="3" w:tplc="BF2EE768" w:tentative="1">
      <w:start w:val="1"/>
      <w:numFmt w:val="upperLetter"/>
      <w:lvlText w:val="%4."/>
      <w:lvlJc w:val="left"/>
      <w:pPr>
        <w:tabs>
          <w:tab w:val="num" w:pos="2880"/>
        </w:tabs>
        <w:ind w:left="2880" w:hanging="360"/>
      </w:pPr>
    </w:lvl>
    <w:lvl w:ilvl="4" w:tplc="3E768884" w:tentative="1">
      <w:start w:val="1"/>
      <w:numFmt w:val="upperLetter"/>
      <w:lvlText w:val="%5."/>
      <w:lvlJc w:val="left"/>
      <w:pPr>
        <w:tabs>
          <w:tab w:val="num" w:pos="3600"/>
        </w:tabs>
        <w:ind w:left="3600" w:hanging="360"/>
      </w:pPr>
    </w:lvl>
    <w:lvl w:ilvl="5" w:tplc="DB18BEEA" w:tentative="1">
      <w:start w:val="1"/>
      <w:numFmt w:val="upperLetter"/>
      <w:lvlText w:val="%6."/>
      <w:lvlJc w:val="left"/>
      <w:pPr>
        <w:tabs>
          <w:tab w:val="num" w:pos="4320"/>
        </w:tabs>
        <w:ind w:left="4320" w:hanging="360"/>
      </w:pPr>
    </w:lvl>
    <w:lvl w:ilvl="6" w:tplc="9384BA2A" w:tentative="1">
      <w:start w:val="1"/>
      <w:numFmt w:val="upperLetter"/>
      <w:lvlText w:val="%7."/>
      <w:lvlJc w:val="left"/>
      <w:pPr>
        <w:tabs>
          <w:tab w:val="num" w:pos="5040"/>
        </w:tabs>
        <w:ind w:left="5040" w:hanging="360"/>
      </w:pPr>
    </w:lvl>
    <w:lvl w:ilvl="7" w:tplc="756E95EC" w:tentative="1">
      <w:start w:val="1"/>
      <w:numFmt w:val="upperLetter"/>
      <w:lvlText w:val="%8."/>
      <w:lvlJc w:val="left"/>
      <w:pPr>
        <w:tabs>
          <w:tab w:val="num" w:pos="5760"/>
        </w:tabs>
        <w:ind w:left="5760" w:hanging="360"/>
      </w:pPr>
    </w:lvl>
    <w:lvl w:ilvl="8" w:tplc="FF38C90C" w:tentative="1">
      <w:start w:val="1"/>
      <w:numFmt w:val="upperLetter"/>
      <w:lvlText w:val="%9."/>
      <w:lvlJc w:val="left"/>
      <w:pPr>
        <w:tabs>
          <w:tab w:val="num" w:pos="6480"/>
        </w:tabs>
        <w:ind w:left="6480" w:hanging="360"/>
      </w:pPr>
    </w:lvl>
  </w:abstractNum>
  <w:abstractNum w:abstractNumId="40" w15:restartNumberingAfterBreak="0">
    <w:nsid w:val="7BBB752A"/>
    <w:multiLevelType w:val="hybridMultilevel"/>
    <w:tmpl w:val="27FC3458"/>
    <w:lvl w:ilvl="0" w:tplc="9E6C26AE">
      <w:start w:val="2"/>
      <w:numFmt w:val="lowerLetter"/>
      <w:lvlText w:val="%1)"/>
      <w:lvlJc w:val="left"/>
      <w:pPr>
        <w:tabs>
          <w:tab w:val="num" w:pos="720"/>
        </w:tabs>
        <w:ind w:left="720" w:hanging="360"/>
      </w:pPr>
    </w:lvl>
    <w:lvl w:ilvl="1" w:tplc="463A9F9A" w:tentative="1">
      <w:start w:val="1"/>
      <w:numFmt w:val="lowerLetter"/>
      <w:lvlText w:val="%2)"/>
      <w:lvlJc w:val="left"/>
      <w:pPr>
        <w:tabs>
          <w:tab w:val="num" w:pos="1440"/>
        </w:tabs>
        <w:ind w:left="1440" w:hanging="360"/>
      </w:pPr>
    </w:lvl>
    <w:lvl w:ilvl="2" w:tplc="43A439CA" w:tentative="1">
      <w:start w:val="1"/>
      <w:numFmt w:val="lowerLetter"/>
      <w:lvlText w:val="%3)"/>
      <w:lvlJc w:val="left"/>
      <w:pPr>
        <w:tabs>
          <w:tab w:val="num" w:pos="2160"/>
        </w:tabs>
        <w:ind w:left="2160" w:hanging="360"/>
      </w:pPr>
    </w:lvl>
    <w:lvl w:ilvl="3" w:tplc="76E23990" w:tentative="1">
      <w:start w:val="1"/>
      <w:numFmt w:val="lowerLetter"/>
      <w:lvlText w:val="%4)"/>
      <w:lvlJc w:val="left"/>
      <w:pPr>
        <w:tabs>
          <w:tab w:val="num" w:pos="2880"/>
        </w:tabs>
        <w:ind w:left="2880" w:hanging="360"/>
      </w:pPr>
    </w:lvl>
    <w:lvl w:ilvl="4" w:tplc="C76C36B8" w:tentative="1">
      <w:start w:val="1"/>
      <w:numFmt w:val="lowerLetter"/>
      <w:lvlText w:val="%5)"/>
      <w:lvlJc w:val="left"/>
      <w:pPr>
        <w:tabs>
          <w:tab w:val="num" w:pos="3600"/>
        </w:tabs>
        <w:ind w:left="3600" w:hanging="360"/>
      </w:pPr>
    </w:lvl>
    <w:lvl w:ilvl="5" w:tplc="9DDEE616" w:tentative="1">
      <w:start w:val="1"/>
      <w:numFmt w:val="lowerLetter"/>
      <w:lvlText w:val="%6)"/>
      <w:lvlJc w:val="left"/>
      <w:pPr>
        <w:tabs>
          <w:tab w:val="num" w:pos="4320"/>
        </w:tabs>
        <w:ind w:left="4320" w:hanging="360"/>
      </w:pPr>
    </w:lvl>
    <w:lvl w:ilvl="6" w:tplc="5F0017D2" w:tentative="1">
      <w:start w:val="1"/>
      <w:numFmt w:val="lowerLetter"/>
      <w:lvlText w:val="%7)"/>
      <w:lvlJc w:val="left"/>
      <w:pPr>
        <w:tabs>
          <w:tab w:val="num" w:pos="5040"/>
        </w:tabs>
        <w:ind w:left="5040" w:hanging="360"/>
      </w:pPr>
    </w:lvl>
    <w:lvl w:ilvl="7" w:tplc="5A52712E" w:tentative="1">
      <w:start w:val="1"/>
      <w:numFmt w:val="lowerLetter"/>
      <w:lvlText w:val="%8)"/>
      <w:lvlJc w:val="left"/>
      <w:pPr>
        <w:tabs>
          <w:tab w:val="num" w:pos="5760"/>
        </w:tabs>
        <w:ind w:left="5760" w:hanging="360"/>
      </w:pPr>
    </w:lvl>
    <w:lvl w:ilvl="8" w:tplc="86109324" w:tentative="1">
      <w:start w:val="1"/>
      <w:numFmt w:val="lowerLetter"/>
      <w:lvlText w:val="%9)"/>
      <w:lvlJc w:val="left"/>
      <w:pPr>
        <w:tabs>
          <w:tab w:val="num" w:pos="6480"/>
        </w:tabs>
        <w:ind w:left="6480" w:hanging="360"/>
      </w:pPr>
    </w:lvl>
  </w:abstractNum>
  <w:abstractNum w:abstractNumId="41" w15:restartNumberingAfterBreak="0">
    <w:nsid w:val="7CD36CDA"/>
    <w:multiLevelType w:val="hybridMultilevel"/>
    <w:tmpl w:val="D3C4BB92"/>
    <w:lvl w:ilvl="0" w:tplc="4E08E676">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2" w15:restartNumberingAfterBreak="0">
    <w:nsid w:val="7D9C149A"/>
    <w:multiLevelType w:val="hybridMultilevel"/>
    <w:tmpl w:val="0FC8F03E"/>
    <w:lvl w:ilvl="0" w:tplc="2392E564">
      <w:start w:val="1"/>
      <w:numFmt w:val="upperLetter"/>
      <w:lvlText w:val="%1."/>
      <w:lvlJc w:val="left"/>
      <w:pPr>
        <w:tabs>
          <w:tab w:val="num" w:pos="720"/>
        </w:tabs>
        <w:ind w:left="720" w:hanging="360"/>
      </w:pPr>
    </w:lvl>
    <w:lvl w:ilvl="1" w:tplc="C4EE6984" w:tentative="1">
      <w:start w:val="1"/>
      <w:numFmt w:val="upperLetter"/>
      <w:lvlText w:val="%2."/>
      <w:lvlJc w:val="left"/>
      <w:pPr>
        <w:tabs>
          <w:tab w:val="num" w:pos="1440"/>
        </w:tabs>
        <w:ind w:left="1440" w:hanging="360"/>
      </w:pPr>
    </w:lvl>
    <w:lvl w:ilvl="2" w:tplc="7BAC0386" w:tentative="1">
      <w:start w:val="1"/>
      <w:numFmt w:val="upperLetter"/>
      <w:lvlText w:val="%3."/>
      <w:lvlJc w:val="left"/>
      <w:pPr>
        <w:tabs>
          <w:tab w:val="num" w:pos="2160"/>
        </w:tabs>
        <w:ind w:left="2160" w:hanging="360"/>
      </w:pPr>
    </w:lvl>
    <w:lvl w:ilvl="3" w:tplc="78641B0E" w:tentative="1">
      <w:start w:val="1"/>
      <w:numFmt w:val="upperLetter"/>
      <w:lvlText w:val="%4."/>
      <w:lvlJc w:val="left"/>
      <w:pPr>
        <w:tabs>
          <w:tab w:val="num" w:pos="2880"/>
        </w:tabs>
        <w:ind w:left="2880" w:hanging="360"/>
      </w:pPr>
    </w:lvl>
    <w:lvl w:ilvl="4" w:tplc="2936671E" w:tentative="1">
      <w:start w:val="1"/>
      <w:numFmt w:val="upperLetter"/>
      <w:lvlText w:val="%5."/>
      <w:lvlJc w:val="left"/>
      <w:pPr>
        <w:tabs>
          <w:tab w:val="num" w:pos="3600"/>
        </w:tabs>
        <w:ind w:left="3600" w:hanging="360"/>
      </w:pPr>
    </w:lvl>
    <w:lvl w:ilvl="5" w:tplc="5DBA4622" w:tentative="1">
      <w:start w:val="1"/>
      <w:numFmt w:val="upperLetter"/>
      <w:lvlText w:val="%6."/>
      <w:lvlJc w:val="left"/>
      <w:pPr>
        <w:tabs>
          <w:tab w:val="num" w:pos="4320"/>
        </w:tabs>
        <w:ind w:left="4320" w:hanging="360"/>
      </w:pPr>
    </w:lvl>
    <w:lvl w:ilvl="6" w:tplc="F1E0AF00" w:tentative="1">
      <w:start w:val="1"/>
      <w:numFmt w:val="upperLetter"/>
      <w:lvlText w:val="%7."/>
      <w:lvlJc w:val="left"/>
      <w:pPr>
        <w:tabs>
          <w:tab w:val="num" w:pos="5040"/>
        </w:tabs>
        <w:ind w:left="5040" w:hanging="360"/>
      </w:pPr>
    </w:lvl>
    <w:lvl w:ilvl="7" w:tplc="39E8F002" w:tentative="1">
      <w:start w:val="1"/>
      <w:numFmt w:val="upperLetter"/>
      <w:lvlText w:val="%8."/>
      <w:lvlJc w:val="left"/>
      <w:pPr>
        <w:tabs>
          <w:tab w:val="num" w:pos="5760"/>
        </w:tabs>
        <w:ind w:left="5760" w:hanging="360"/>
      </w:pPr>
    </w:lvl>
    <w:lvl w:ilvl="8" w:tplc="26E0A45C" w:tentative="1">
      <w:start w:val="1"/>
      <w:numFmt w:val="upperLetter"/>
      <w:lvlText w:val="%9."/>
      <w:lvlJc w:val="left"/>
      <w:pPr>
        <w:tabs>
          <w:tab w:val="num" w:pos="6480"/>
        </w:tabs>
        <w:ind w:left="6480" w:hanging="360"/>
      </w:pPr>
    </w:lvl>
  </w:abstractNum>
  <w:abstractNum w:abstractNumId="43" w15:restartNumberingAfterBreak="0">
    <w:nsid w:val="7FDB53EB"/>
    <w:multiLevelType w:val="hybridMultilevel"/>
    <w:tmpl w:val="675A6B70"/>
    <w:lvl w:ilvl="0" w:tplc="3208B1CA">
      <w:start w:val="1"/>
      <w:numFmt w:val="lowerLetter"/>
      <w:lvlText w:val="%1)"/>
      <w:lvlJc w:val="left"/>
      <w:pPr>
        <w:tabs>
          <w:tab w:val="num" w:pos="720"/>
        </w:tabs>
        <w:ind w:left="720" w:hanging="360"/>
      </w:pPr>
    </w:lvl>
    <w:lvl w:ilvl="1" w:tplc="295E4EEE" w:tentative="1">
      <w:start w:val="1"/>
      <w:numFmt w:val="lowerLetter"/>
      <w:lvlText w:val="%2)"/>
      <w:lvlJc w:val="left"/>
      <w:pPr>
        <w:tabs>
          <w:tab w:val="num" w:pos="1440"/>
        </w:tabs>
        <w:ind w:left="1440" w:hanging="360"/>
      </w:pPr>
    </w:lvl>
    <w:lvl w:ilvl="2" w:tplc="5380DAAA" w:tentative="1">
      <w:start w:val="1"/>
      <w:numFmt w:val="lowerLetter"/>
      <w:lvlText w:val="%3)"/>
      <w:lvlJc w:val="left"/>
      <w:pPr>
        <w:tabs>
          <w:tab w:val="num" w:pos="2160"/>
        </w:tabs>
        <w:ind w:left="2160" w:hanging="360"/>
      </w:pPr>
    </w:lvl>
    <w:lvl w:ilvl="3" w:tplc="2E641DA4" w:tentative="1">
      <w:start w:val="1"/>
      <w:numFmt w:val="lowerLetter"/>
      <w:lvlText w:val="%4)"/>
      <w:lvlJc w:val="left"/>
      <w:pPr>
        <w:tabs>
          <w:tab w:val="num" w:pos="2880"/>
        </w:tabs>
        <w:ind w:left="2880" w:hanging="360"/>
      </w:pPr>
    </w:lvl>
    <w:lvl w:ilvl="4" w:tplc="7E18FED8" w:tentative="1">
      <w:start w:val="1"/>
      <w:numFmt w:val="lowerLetter"/>
      <w:lvlText w:val="%5)"/>
      <w:lvlJc w:val="left"/>
      <w:pPr>
        <w:tabs>
          <w:tab w:val="num" w:pos="3600"/>
        </w:tabs>
        <w:ind w:left="3600" w:hanging="360"/>
      </w:pPr>
    </w:lvl>
    <w:lvl w:ilvl="5" w:tplc="270A1362" w:tentative="1">
      <w:start w:val="1"/>
      <w:numFmt w:val="lowerLetter"/>
      <w:lvlText w:val="%6)"/>
      <w:lvlJc w:val="left"/>
      <w:pPr>
        <w:tabs>
          <w:tab w:val="num" w:pos="4320"/>
        </w:tabs>
        <w:ind w:left="4320" w:hanging="360"/>
      </w:pPr>
    </w:lvl>
    <w:lvl w:ilvl="6" w:tplc="E432F802" w:tentative="1">
      <w:start w:val="1"/>
      <w:numFmt w:val="lowerLetter"/>
      <w:lvlText w:val="%7)"/>
      <w:lvlJc w:val="left"/>
      <w:pPr>
        <w:tabs>
          <w:tab w:val="num" w:pos="5040"/>
        </w:tabs>
        <w:ind w:left="5040" w:hanging="360"/>
      </w:pPr>
    </w:lvl>
    <w:lvl w:ilvl="7" w:tplc="19E256C4" w:tentative="1">
      <w:start w:val="1"/>
      <w:numFmt w:val="lowerLetter"/>
      <w:lvlText w:val="%8)"/>
      <w:lvlJc w:val="left"/>
      <w:pPr>
        <w:tabs>
          <w:tab w:val="num" w:pos="5760"/>
        </w:tabs>
        <w:ind w:left="5760" w:hanging="360"/>
      </w:pPr>
    </w:lvl>
    <w:lvl w:ilvl="8" w:tplc="1E341AA4" w:tentative="1">
      <w:start w:val="1"/>
      <w:numFmt w:val="lowerLetter"/>
      <w:lvlText w:val="%9)"/>
      <w:lvlJc w:val="left"/>
      <w:pPr>
        <w:tabs>
          <w:tab w:val="num" w:pos="6480"/>
        </w:tabs>
        <w:ind w:left="6480" w:hanging="360"/>
      </w:pPr>
    </w:lvl>
  </w:abstractNum>
  <w:num w:numId="1" w16cid:durableId="1943606898">
    <w:abstractNumId w:val="14"/>
  </w:num>
  <w:num w:numId="2" w16cid:durableId="684328577">
    <w:abstractNumId w:val="15"/>
  </w:num>
  <w:num w:numId="3" w16cid:durableId="444008032">
    <w:abstractNumId w:val="38"/>
  </w:num>
  <w:num w:numId="4" w16cid:durableId="719666734">
    <w:abstractNumId w:val="39"/>
  </w:num>
  <w:num w:numId="5" w16cid:durableId="1805196120">
    <w:abstractNumId w:val="29"/>
  </w:num>
  <w:num w:numId="6" w16cid:durableId="348334753">
    <w:abstractNumId w:val="11"/>
  </w:num>
  <w:num w:numId="7" w16cid:durableId="1941444989">
    <w:abstractNumId w:val="42"/>
  </w:num>
  <w:num w:numId="8" w16cid:durableId="956764105">
    <w:abstractNumId w:val="43"/>
  </w:num>
  <w:num w:numId="9" w16cid:durableId="1740982159">
    <w:abstractNumId w:val="7"/>
  </w:num>
  <w:num w:numId="10" w16cid:durableId="310910490">
    <w:abstractNumId w:val="25"/>
  </w:num>
  <w:num w:numId="11" w16cid:durableId="1201817824">
    <w:abstractNumId w:val="6"/>
  </w:num>
  <w:num w:numId="12" w16cid:durableId="1993871388">
    <w:abstractNumId w:val="2"/>
  </w:num>
  <w:num w:numId="13" w16cid:durableId="1758210520">
    <w:abstractNumId w:val="36"/>
  </w:num>
  <w:num w:numId="14" w16cid:durableId="925918981">
    <w:abstractNumId w:val="21"/>
  </w:num>
  <w:num w:numId="15" w16cid:durableId="759912375">
    <w:abstractNumId w:val="17"/>
  </w:num>
  <w:num w:numId="16" w16cid:durableId="1462462493">
    <w:abstractNumId w:val="28"/>
  </w:num>
  <w:num w:numId="17" w16cid:durableId="1872258691">
    <w:abstractNumId w:val="1"/>
  </w:num>
  <w:num w:numId="18" w16cid:durableId="1905798199">
    <w:abstractNumId w:val="0"/>
  </w:num>
  <w:num w:numId="19" w16cid:durableId="1130443859">
    <w:abstractNumId w:val="10"/>
  </w:num>
  <w:num w:numId="20" w16cid:durableId="1007824679">
    <w:abstractNumId w:val="33"/>
  </w:num>
  <w:num w:numId="21" w16cid:durableId="871958624">
    <w:abstractNumId w:val="16"/>
  </w:num>
  <w:num w:numId="22" w16cid:durableId="618726272">
    <w:abstractNumId w:val="40"/>
  </w:num>
  <w:num w:numId="23" w16cid:durableId="1585920733">
    <w:abstractNumId w:val="24"/>
  </w:num>
  <w:num w:numId="24" w16cid:durableId="1861890663">
    <w:abstractNumId w:val="30"/>
  </w:num>
  <w:num w:numId="25" w16cid:durableId="1288270765">
    <w:abstractNumId w:val="35"/>
  </w:num>
  <w:num w:numId="26" w16cid:durableId="230895013">
    <w:abstractNumId w:val="20"/>
  </w:num>
  <w:num w:numId="27" w16cid:durableId="853497334">
    <w:abstractNumId w:val="41"/>
  </w:num>
  <w:num w:numId="28" w16cid:durableId="1959793122">
    <w:abstractNumId w:val="4"/>
  </w:num>
  <w:num w:numId="29" w16cid:durableId="1169561271">
    <w:abstractNumId w:val="8"/>
  </w:num>
  <w:num w:numId="30" w16cid:durableId="1226720957">
    <w:abstractNumId w:val="9"/>
  </w:num>
  <w:num w:numId="31" w16cid:durableId="241646255">
    <w:abstractNumId w:val="3"/>
  </w:num>
  <w:num w:numId="32" w16cid:durableId="752899493">
    <w:abstractNumId w:val="18"/>
  </w:num>
  <w:num w:numId="33" w16cid:durableId="401174412">
    <w:abstractNumId w:val="34"/>
  </w:num>
  <w:num w:numId="34" w16cid:durableId="1257060075">
    <w:abstractNumId w:val="32"/>
  </w:num>
  <w:num w:numId="35" w16cid:durableId="1637029841">
    <w:abstractNumId w:val="19"/>
  </w:num>
  <w:num w:numId="36" w16cid:durableId="1471289923">
    <w:abstractNumId w:val="5"/>
  </w:num>
  <w:num w:numId="37" w16cid:durableId="635720535">
    <w:abstractNumId w:val="12"/>
  </w:num>
  <w:num w:numId="38" w16cid:durableId="1758362034">
    <w:abstractNumId w:val="31"/>
  </w:num>
  <w:num w:numId="39" w16cid:durableId="1967616256">
    <w:abstractNumId w:val="27"/>
  </w:num>
  <w:num w:numId="40" w16cid:durableId="631715666">
    <w:abstractNumId w:val="23"/>
  </w:num>
  <w:num w:numId="41" w16cid:durableId="1499074383">
    <w:abstractNumId w:val="13"/>
  </w:num>
  <w:num w:numId="42" w16cid:durableId="274169249">
    <w:abstractNumId w:val="26"/>
  </w:num>
  <w:num w:numId="43" w16cid:durableId="2048143975">
    <w:abstractNumId w:val="37"/>
  </w:num>
  <w:num w:numId="44" w16cid:durableId="711537029">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CE5"/>
    <w:rsid w:val="00002032"/>
    <w:rsid w:val="0000300C"/>
    <w:rsid w:val="000032DC"/>
    <w:rsid w:val="000145CD"/>
    <w:rsid w:val="00015709"/>
    <w:rsid w:val="0001610F"/>
    <w:rsid w:val="0002339F"/>
    <w:rsid w:val="00024488"/>
    <w:rsid w:val="000260B1"/>
    <w:rsid w:val="000350E2"/>
    <w:rsid w:val="0004514F"/>
    <w:rsid w:val="00052569"/>
    <w:rsid w:val="000540A6"/>
    <w:rsid w:val="00056903"/>
    <w:rsid w:val="000602FB"/>
    <w:rsid w:val="0006457E"/>
    <w:rsid w:val="00074D74"/>
    <w:rsid w:val="00077ACE"/>
    <w:rsid w:val="000811FD"/>
    <w:rsid w:val="00084035"/>
    <w:rsid w:val="00091A0E"/>
    <w:rsid w:val="000931E9"/>
    <w:rsid w:val="00093FB2"/>
    <w:rsid w:val="000A0FC0"/>
    <w:rsid w:val="000A5508"/>
    <w:rsid w:val="000A654F"/>
    <w:rsid w:val="000B2740"/>
    <w:rsid w:val="000B400B"/>
    <w:rsid w:val="000B6693"/>
    <w:rsid w:val="000D060C"/>
    <w:rsid w:val="000E321F"/>
    <w:rsid w:val="000F51C4"/>
    <w:rsid w:val="00101724"/>
    <w:rsid w:val="00101C8B"/>
    <w:rsid w:val="00103802"/>
    <w:rsid w:val="0010535C"/>
    <w:rsid w:val="001135AB"/>
    <w:rsid w:val="0011442A"/>
    <w:rsid w:val="00114989"/>
    <w:rsid w:val="00123EB8"/>
    <w:rsid w:val="00125894"/>
    <w:rsid w:val="00125D47"/>
    <w:rsid w:val="0012639B"/>
    <w:rsid w:val="0013476B"/>
    <w:rsid w:val="00134E9D"/>
    <w:rsid w:val="00142E2A"/>
    <w:rsid w:val="00145001"/>
    <w:rsid w:val="00164579"/>
    <w:rsid w:val="0016505A"/>
    <w:rsid w:val="00182A83"/>
    <w:rsid w:val="0018460A"/>
    <w:rsid w:val="001B1326"/>
    <w:rsid w:val="001B36BB"/>
    <w:rsid w:val="001B5155"/>
    <w:rsid w:val="001B7A7E"/>
    <w:rsid w:val="001C60CA"/>
    <w:rsid w:val="001D09AE"/>
    <w:rsid w:val="001E046C"/>
    <w:rsid w:val="001E13CD"/>
    <w:rsid w:val="001E2AAB"/>
    <w:rsid w:val="0020101B"/>
    <w:rsid w:val="00201A05"/>
    <w:rsid w:val="00207B32"/>
    <w:rsid w:val="00210D9C"/>
    <w:rsid w:val="00221E1C"/>
    <w:rsid w:val="00224806"/>
    <w:rsid w:val="00225384"/>
    <w:rsid w:val="00226A7B"/>
    <w:rsid w:val="0023224F"/>
    <w:rsid w:val="002374AB"/>
    <w:rsid w:val="00237B0A"/>
    <w:rsid w:val="00240BF3"/>
    <w:rsid w:val="00244BFA"/>
    <w:rsid w:val="00245473"/>
    <w:rsid w:val="002478EB"/>
    <w:rsid w:val="00247F71"/>
    <w:rsid w:val="002559C2"/>
    <w:rsid w:val="002577E2"/>
    <w:rsid w:val="00264B87"/>
    <w:rsid w:val="0027217C"/>
    <w:rsid w:val="00273340"/>
    <w:rsid w:val="00276DB6"/>
    <w:rsid w:val="0028743F"/>
    <w:rsid w:val="0029191E"/>
    <w:rsid w:val="0029747B"/>
    <w:rsid w:val="002B4B4E"/>
    <w:rsid w:val="002B5D05"/>
    <w:rsid w:val="002B6432"/>
    <w:rsid w:val="002C035C"/>
    <w:rsid w:val="002C2ED9"/>
    <w:rsid w:val="002C2EF2"/>
    <w:rsid w:val="002C37D2"/>
    <w:rsid w:val="002C597C"/>
    <w:rsid w:val="002D4F3D"/>
    <w:rsid w:val="002E7E28"/>
    <w:rsid w:val="002F5BD7"/>
    <w:rsid w:val="00302C6D"/>
    <w:rsid w:val="003040E9"/>
    <w:rsid w:val="0030683F"/>
    <w:rsid w:val="00312163"/>
    <w:rsid w:val="0031789D"/>
    <w:rsid w:val="003220C8"/>
    <w:rsid w:val="003304D2"/>
    <w:rsid w:val="00334158"/>
    <w:rsid w:val="00345D6B"/>
    <w:rsid w:val="00355D8B"/>
    <w:rsid w:val="00357185"/>
    <w:rsid w:val="003571F7"/>
    <w:rsid w:val="003712F7"/>
    <w:rsid w:val="0037786D"/>
    <w:rsid w:val="003844D6"/>
    <w:rsid w:val="003848B2"/>
    <w:rsid w:val="00385539"/>
    <w:rsid w:val="003932C5"/>
    <w:rsid w:val="00397037"/>
    <w:rsid w:val="003A3E48"/>
    <w:rsid w:val="003B20AA"/>
    <w:rsid w:val="003B270C"/>
    <w:rsid w:val="003B2E2B"/>
    <w:rsid w:val="003B4417"/>
    <w:rsid w:val="003B541E"/>
    <w:rsid w:val="003C1E10"/>
    <w:rsid w:val="003C287A"/>
    <w:rsid w:val="003C55CE"/>
    <w:rsid w:val="003D1E13"/>
    <w:rsid w:val="003D36EF"/>
    <w:rsid w:val="003D68F6"/>
    <w:rsid w:val="003E64C5"/>
    <w:rsid w:val="003F5DED"/>
    <w:rsid w:val="003F7156"/>
    <w:rsid w:val="00402FBE"/>
    <w:rsid w:val="00407BE8"/>
    <w:rsid w:val="004101DB"/>
    <w:rsid w:val="004150EC"/>
    <w:rsid w:val="00416A01"/>
    <w:rsid w:val="004174DB"/>
    <w:rsid w:val="0042313C"/>
    <w:rsid w:val="00425A99"/>
    <w:rsid w:val="00426FEA"/>
    <w:rsid w:val="0043177A"/>
    <w:rsid w:val="00442C6C"/>
    <w:rsid w:val="00460C8C"/>
    <w:rsid w:val="00465EAC"/>
    <w:rsid w:val="00474C64"/>
    <w:rsid w:val="00481C38"/>
    <w:rsid w:val="00484378"/>
    <w:rsid w:val="00484E8F"/>
    <w:rsid w:val="004957FC"/>
    <w:rsid w:val="00497448"/>
    <w:rsid w:val="00497982"/>
    <w:rsid w:val="004A4E14"/>
    <w:rsid w:val="004C1259"/>
    <w:rsid w:val="004C5775"/>
    <w:rsid w:val="004C7F69"/>
    <w:rsid w:val="004E2325"/>
    <w:rsid w:val="004E6386"/>
    <w:rsid w:val="004F3AE1"/>
    <w:rsid w:val="005012DA"/>
    <w:rsid w:val="00503F21"/>
    <w:rsid w:val="0050597C"/>
    <w:rsid w:val="00507B81"/>
    <w:rsid w:val="0051375F"/>
    <w:rsid w:val="005139DD"/>
    <w:rsid w:val="00513E97"/>
    <w:rsid w:val="00513EC5"/>
    <w:rsid w:val="0051423C"/>
    <w:rsid w:val="0051799D"/>
    <w:rsid w:val="00520D9E"/>
    <w:rsid w:val="0052505A"/>
    <w:rsid w:val="0052595E"/>
    <w:rsid w:val="00525CE1"/>
    <w:rsid w:val="005367E8"/>
    <w:rsid w:val="005513C2"/>
    <w:rsid w:val="00551EDC"/>
    <w:rsid w:val="00552C69"/>
    <w:rsid w:val="00554774"/>
    <w:rsid w:val="00563963"/>
    <w:rsid w:val="00565D3F"/>
    <w:rsid w:val="005754C2"/>
    <w:rsid w:val="005768F4"/>
    <w:rsid w:val="0058234C"/>
    <w:rsid w:val="005846E7"/>
    <w:rsid w:val="00595997"/>
    <w:rsid w:val="005960DA"/>
    <w:rsid w:val="00596D72"/>
    <w:rsid w:val="005A04D2"/>
    <w:rsid w:val="005B7D6E"/>
    <w:rsid w:val="005C5E78"/>
    <w:rsid w:val="005C5EB1"/>
    <w:rsid w:val="005D56F2"/>
    <w:rsid w:val="005E04FA"/>
    <w:rsid w:val="005E2C76"/>
    <w:rsid w:val="005E75D0"/>
    <w:rsid w:val="005F0E12"/>
    <w:rsid w:val="00603BEB"/>
    <w:rsid w:val="00610E41"/>
    <w:rsid w:val="00611B4F"/>
    <w:rsid w:val="00612DF6"/>
    <w:rsid w:val="00626492"/>
    <w:rsid w:val="006469A7"/>
    <w:rsid w:val="006509CC"/>
    <w:rsid w:val="0065464B"/>
    <w:rsid w:val="00665D56"/>
    <w:rsid w:val="006710FE"/>
    <w:rsid w:val="006727B8"/>
    <w:rsid w:val="00675F4C"/>
    <w:rsid w:val="006816BB"/>
    <w:rsid w:val="00690D5C"/>
    <w:rsid w:val="0069523A"/>
    <w:rsid w:val="00696D02"/>
    <w:rsid w:val="006A1F0B"/>
    <w:rsid w:val="006A3C29"/>
    <w:rsid w:val="006A3F12"/>
    <w:rsid w:val="006A6622"/>
    <w:rsid w:val="006B061D"/>
    <w:rsid w:val="006B58CE"/>
    <w:rsid w:val="006B5F99"/>
    <w:rsid w:val="006C0F2A"/>
    <w:rsid w:val="006E0C88"/>
    <w:rsid w:val="006E6982"/>
    <w:rsid w:val="006F1271"/>
    <w:rsid w:val="006F3C3F"/>
    <w:rsid w:val="0070247C"/>
    <w:rsid w:val="00702A4B"/>
    <w:rsid w:val="00711EAE"/>
    <w:rsid w:val="00714893"/>
    <w:rsid w:val="0071660B"/>
    <w:rsid w:val="00716AFD"/>
    <w:rsid w:val="00716CF2"/>
    <w:rsid w:val="00724EF5"/>
    <w:rsid w:val="00735AF9"/>
    <w:rsid w:val="007368C7"/>
    <w:rsid w:val="0074023F"/>
    <w:rsid w:val="00744B36"/>
    <w:rsid w:val="00745441"/>
    <w:rsid w:val="00746313"/>
    <w:rsid w:val="00750660"/>
    <w:rsid w:val="00750D05"/>
    <w:rsid w:val="007547C1"/>
    <w:rsid w:val="00757446"/>
    <w:rsid w:val="007614C1"/>
    <w:rsid w:val="00767503"/>
    <w:rsid w:val="007716E7"/>
    <w:rsid w:val="00771F89"/>
    <w:rsid w:val="00783535"/>
    <w:rsid w:val="00783BBA"/>
    <w:rsid w:val="007850FE"/>
    <w:rsid w:val="00785AB6"/>
    <w:rsid w:val="0078786A"/>
    <w:rsid w:val="007901E3"/>
    <w:rsid w:val="00790EED"/>
    <w:rsid w:val="00794357"/>
    <w:rsid w:val="007A0AB2"/>
    <w:rsid w:val="007B31F1"/>
    <w:rsid w:val="007C4A56"/>
    <w:rsid w:val="007C4E0C"/>
    <w:rsid w:val="007D1402"/>
    <w:rsid w:val="007D7F63"/>
    <w:rsid w:val="007E1364"/>
    <w:rsid w:val="007E2E40"/>
    <w:rsid w:val="007E4B98"/>
    <w:rsid w:val="007F2052"/>
    <w:rsid w:val="007F26FF"/>
    <w:rsid w:val="007F5158"/>
    <w:rsid w:val="008005CE"/>
    <w:rsid w:val="00803F20"/>
    <w:rsid w:val="00812FF6"/>
    <w:rsid w:val="00815DEA"/>
    <w:rsid w:val="00821B32"/>
    <w:rsid w:val="008235B5"/>
    <w:rsid w:val="008357CA"/>
    <w:rsid w:val="00837555"/>
    <w:rsid w:val="00840E42"/>
    <w:rsid w:val="008437AA"/>
    <w:rsid w:val="00855908"/>
    <w:rsid w:val="00861EEA"/>
    <w:rsid w:val="00881BA7"/>
    <w:rsid w:val="00885386"/>
    <w:rsid w:val="008869B6"/>
    <w:rsid w:val="00892FC7"/>
    <w:rsid w:val="00895A33"/>
    <w:rsid w:val="008A36B3"/>
    <w:rsid w:val="008A371C"/>
    <w:rsid w:val="008A4940"/>
    <w:rsid w:val="008B50BA"/>
    <w:rsid w:val="008B7DE6"/>
    <w:rsid w:val="008C0AAD"/>
    <w:rsid w:val="008C1A52"/>
    <w:rsid w:val="008C4CA0"/>
    <w:rsid w:val="008C5CD5"/>
    <w:rsid w:val="008D1AE7"/>
    <w:rsid w:val="008D2D74"/>
    <w:rsid w:val="008D31CC"/>
    <w:rsid w:val="008F0397"/>
    <w:rsid w:val="008F56A1"/>
    <w:rsid w:val="008F661E"/>
    <w:rsid w:val="008F73C1"/>
    <w:rsid w:val="00903699"/>
    <w:rsid w:val="0090671C"/>
    <w:rsid w:val="0091231F"/>
    <w:rsid w:val="00917068"/>
    <w:rsid w:val="00923452"/>
    <w:rsid w:val="00923516"/>
    <w:rsid w:val="0092780D"/>
    <w:rsid w:val="00954E2A"/>
    <w:rsid w:val="0095697E"/>
    <w:rsid w:val="00960973"/>
    <w:rsid w:val="00960ABB"/>
    <w:rsid w:val="00966855"/>
    <w:rsid w:val="0097589F"/>
    <w:rsid w:val="00976216"/>
    <w:rsid w:val="00984966"/>
    <w:rsid w:val="00995B8E"/>
    <w:rsid w:val="00997B28"/>
    <w:rsid w:val="009A2C64"/>
    <w:rsid w:val="009A3C1F"/>
    <w:rsid w:val="009A72F5"/>
    <w:rsid w:val="009A7B3E"/>
    <w:rsid w:val="009B0BAC"/>
    <w:rsid w:val="009B214E"/>
    <w:rsid w:val="009C1310"/>
    <w:rsid w:val="009D2475"/>
    <w:rsid w:val="009D2E36"/>
    <w:rsid w:val="009D3451"/>
    <w:rsid w:val="009D3D3B"/>
    <w:rsid w:val="009D6659"/>
    <w:rsid w:val="009F61A4"/>
    <w:rsid w:val="009F66E9"/>
    <w:rsid w:val="00A249B8"/>
    <w:rsid w:val="00A256F2"/>
    <w:rsid w:val="00A261CC"/>
    <w:rsid w:val="00A500A6"/>
    <w:rsid w:val="00A500F6"/>
    <w:rsid w:val="00A519D8"/>
    <w:rsid w:val="00A537FF"/>
    <w:rsid w:val="00A672C2"/>
    <w:rsid w:val="00A73C3D"/>
    <w:rsid w:val="00A82872"/>
    <w:rsid w:val="00A82CF3"/>
    <w:rsid w:val="00A86259"/>
    <w:rsid w:val="00A90F22"/>
    <w:rsid w:val="00A91B5B"/>
    <w:rsid w:val="00A94526"/>
    <w:rsid w:val="00AA53A4"/>
    <w:rsid w:val="00AB1271"/>
    <w:rsid w:val="00AB4D6C"/>
    <w:rsid w:val="00AB5965"/>
    <w:rsid w:val="00AC00EC"/>
    <w:rsid w:val="00AC0A80"/>
    <w:rsid w:val="00AC32FD"/>
    <w:rsid w:val="00AC50D2"/>
    <w:rsid w:val="00AC6D97"/>
    <w:rsid w:val="00AC7170"/>
    <w:rsid w:val="00AC7DA7"/>
    <w:rsid w:val="00AD3485"/>
    <w:rsid w:val="00AD3C38"/>
    <w:rsid w:val="00AD7580"/>
    <w:rsid w:val="00AE213C"/>
    <w:rsid w:val="00B046E6"/>
    <w:rsid w:val="00B07AA8"/>
    <w:rsid w:val="00B12766"/>
    <w:rsid w:val="00B15E11"/>
    <w:rsid w:val="00B24249"/>
    <w:rsid w:val="00B32B09"/>
    <w:rsid w:val="00B35302"/>
    <w:rsid w:val="00B375CE"/>
    <w:rsid w:val="00B5190D"/>
    <w:rsid w:val="00B64489"/>
    <w:rsid w:val="00B652ED"/>
    <w:rsid w:val="00B70AA0"/>
    <w:rsid w:val="00B72387"/>
    <w:rsid w:val="00B731A8"/>
    <w:rsid w:val="00B7398C"/>
    <w:rsid w:val="00B73BE7"/>
    <w:rsid w:val="00B744FF"/>
    <w:rsid w:val="00B82719"/>
    <w:rsid w:val="00B82879"/>
    <w:rsid w:val="00B86BFA"/>
    <w:rsid w:val="00B92996"/>
    <w:rsid w:val="00B9787F"/>
    <w:rsid w:val="00BA2E30"/>
    <w:rsid w:val="00BB1C79"/>
    <w:rsid w:val="00BB4BB1"/>
    <w:rsid w:val="00BC4AFE"/>
    <w:rsid w:val="00BC581E"/>
    <w:rsid w:val="00BC6B44"/>
    <w:rsid w:val="00BD3236"/>
    <w:rsid w:val="00BD34FC"/>
    <w:rsid w:val="00BD4F33"/>
    <w:rsid w:val="00BD6BA9"/>
    <w:rsid w:val="00BE16AF"/>
    <w:rsid w:val="00BE3E92"/>
    <w:rsid w:val="00BF303E"/>
    <w:rsid w:val="00BF5978"/>
    <w:rsid w:val="00BF7296"/>
    <w:rsid w:val="00C006DD"/>
    <w:rsid w:val="00C042FD"/>
    <w:rsid w:val="00C10860"/>
    <w:rsid w:val="00C11662"/>
    <w:rsid w:val="00C159DE"/>
    <w:rsid w:val="00C165E8"/>
    <w:rsid w:val="00C2408D"/>
    <w:rsid w:val="00C322DF"/>
    <w:rsid w:val="00C34319"/>
    <w:rsid w:val="00C51D9D"/>
    <w:rsid w:val="00C5412E"/>
    <w:rsid w:val="00C55DB1"/>
    <w:rsid w:val="00C717E6"/>
    <w:rsid w:val="00C75DF7"/>
    <w:rsid w:val="00C7662E"/>
    <w:rsid w:val="00C829A5"/>
    <w:rsid w:val="00C830E7"/>
    <w:rsid w:val="00C87517"/>
    <w:rsid w:val="00C90242"/>
    <w:rsid w:val="00C915F3"/>
    <w:rsid w:val="00CA2888"/>
    <w:rsid w:val="00CA3231"/>
    <w:rsid w:val="00CA46CD"/>
    <w:rsid w:val="00CA6EE2"/>
    <w:rsid w:val="00CB38FE"/>
    <w:rsid w:val="00CC43C3"/>
    <w:rsid w:val="00CC6673"/>
    <w:rsid w:val="00CD184C"/>
    <w:rsid w:val="00CD7722"/>
    <w:rsid w:val="00CE165E"/>
    <w:rsid w:val="00CE1999"/>
    <w:rsid w:val="00CE2F9B"/>
    <w:rsid w:val="00CE31FE"/>
    <w:rsid w:val="00CE3417"/>
    <w:rsid w:val="00CF1274"/>
    <w:rsid w:val="00CF42A2"/>
    <w:rsid w:val="00CF7226"/>
    <w:rsid w:val="00D01654"/>
    <w:rsid w:val="00D02CE5"/>
    <w:rsid w:val="00D0370A"/>
    <w:rsid w:val="00D367BA"/>
    <w:rsid w:val="00D36FB3"/>
    <w:rsid w:val="00D438BE"/>
    <w:rsid w:val="00D447D0"/>
    <w:rsid w:val="00D45029"/>
    <w:rsid w:val="00D4575C"/>
    <w:rsid w:val="00D47FF7"/>
    <w:rsid w:val="00D533A4"/>
    <w:rsid w:val="00D562DB"/>
    <w:rsid w:val="00D57560"/>
    <w:rsid w:val="00D57EC1"/>
    <w:rsid w:val="00D70733"/>
    <w:rsid w:val="00D72378"/>
    <w:rsid w:val="00D84FA7"/>
    <w:rsid w:val="00D87344"/>
    <w:rsid w:val="00D90121"/>
    <w:rsid w:val="00D91119"/>
    <w:rsid w:val="00DA103F"/>
    <w:rsid w:val="00DA31DE"/>
    <w:rsid w:val="00DA7827"/>
    <w:rsid w:val="00DB6BF8"/>
    <w:rsid w:val="00DC3B71"/>
    <w:rsid w:val="00DD5E5E"/>
    <w:rsid w:val="00DD6011"/>
    <w:rsid w:val="00DE158A"/>
    <w:rsid w:val="00DE22D2"/>
    <w:rsid w:val="00DE7B25"/>
    <w:rsid w:val="00DF15E0"/>
    <w:rsid w:val="00E02FAD"/>
    <w:rsid w:val="00E04A75"/>
    <w:rsid w:val="00E07C06"/>
    <w:rsid w:val="00E33CF1"/>
    <w:rsid w:val="00E371D4"/>
    <w:rsid w:val="00E3796C"/>
    <w:rsid w:val="00E4131D"/>
    <w:rsid w:val="00E43F79"/>
    <w:rsid w:val="00E476A7"/>
    <w:rsid w:val="00E62172"/>
    <w:rsid w:val="00E654EC"/>
    <w:rsid w:val="00E657F8"/>
    <w:rsid w:val="00E67287"/>
    <w:rsid w:val="00E76539"/>
    <w:rsid w:val="00E815C7"/>
    <w:rsid w:val="00E86402"/>
    <w:rsid w:val="00EA33BF"/>
    <w:rsid w:val="00EA7965"/>
    <w:rsid w:val="00EB1B2A"/>
    <w:rsid w:val="00EB3F21"/>
    <w:rsid w:val="00EC4335"/>
    <w:rsid w:val="00EC4406"/>
    <w:rsid w:val="00ED3E24"/>
    <w:rsid w:val="00EE158F"/>
    <w:rsid w:val="00EE18E1"/>
    <w:rsid w:val="00EF3391"/>
    <w:rsid w:val="00EF5D61"/>
    <w:rsid w:val="00F0177B"/>
    <w:rsid w:val="00F0274C"/>
    <w:rsid w:val="00F11846"/>
    <w:rsid w:val="00F13BFA"/>
    <w:rsid w:val="00F14A4D"/>
    <w:rsid w:val="00F22025"/>
    <w:rsid w:val="00F279BD"/>
    <w:rsid w:val="00F43BB4"/>
    <w:rsid w:val="00F45C2B"/>
    <w:rsid w:val="00F50980"/>
    <w:rsid w:val="00F54038"/>
    <w:rsid w:val="00F56321"/>
    <w:rsid w:val="00F6698F"/>
    <w:rsid w:val="00F675E6"/>
    <w:rsid w:val="00F67F7E"/>
    <w:rsid w:val="00F71DA1"/>
    <w:rsid w:val="00F724F4"/>
    <w:rsid w:val="00F82C0E"/>
    <w:rsid w:val="00FB158D"/>
    <w:rsid w:val="00FB7200"/>
    <w:rsid w:val="00FD40F6"/>
    <w:rsid w:val="00FD4D5A"/>
    <w:rsid w:val="00FE0B3A"/>
    <w:rsid w:val="00FE225E"/>
    <w:rsid w:val="00FF285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C2149"/>
  <w15:chartTrackingRefBased/>
  <w15:docId w15:val="{E8662890-9174-47C8-9CF3-8F3F742BA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CE5"/>
    <w:pPr>
      <w:spacing w:line="259" w:lineRule="auto"/>
    </w:pPr>
    <w:rPr>
      <w:kern w:val="0"/>
      <w:sz w:val="22"/>
      <w:szCs w:val="22"/>
      <w14:ligatures w14:val="none"/>
    </w:rPr>
  </w:style>
  <w:style w:type="paragraph" w:styleId="Ttulo1">
    <w:name w:val="heading 1"/>
    <w:basedOn w:val="Normal"/>
    <w:next w:val="Normal"/>
    <w:link w:val="Ttulo1Car"/>
    <w:uiPriority w:val="9"/>
    <w:qFormat/>
    <w:rsid w:val="00D02C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02C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02CE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nhideWhenUsed/>
    <w:qFormat/>
    <w:rsid w:val="00D02CE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02CE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02CE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02CE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02CE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02CE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02CE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02CE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02CE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rsid w:val="00D02CE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02CE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02CE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02CE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02CE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02CE5"/>
    <w:rPr>
      <w:rFonts w:eastAsiaTheme="majorEastAsia" w:cstheme="majorBidi"/>
      <w:color w:val="272727" w:themeColor="text1" w:themeTint="D8"/>
    </w:rPr>
  </w:style>
  <w:style w:type="paragraph" w:styleId="Ttulo">
    <w:name w:val="Title"/>
    <w:basedOn w:val="Normal"/>
    <w:next w:val="Normal"/>
    <w:link w:val="TtuloCar"/>
    <w:uiPriority w:val="10"/>
    <w:qFormat/>
    <w:rsid w:val="00D02C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02CE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02CE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02CE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02CE5"/>
    <w:pPr>
      <w:spacing w:before="160"/>
      <w:jc w:val="center"/>
    </w:pPr>
    <w:rPr>
      <w:i/>
      <w:iCs/>
      <w:color w:val="404040" w:themeColor="text1" w:themeTint="BF"/>
    </w:rPr>
  </w:style>
  <w:style w:type="character" w:customStyle="1" w:styleId="CitaCar">
    <w:name w:val="Cita Car"/>
    <w:basedOn w:val="Fuentedeprrafopredeter"/>
    <w:link w:val="Cita"/>
    <w:uiPriority w:val="29"/>
    <w:rsid w:val="00D02CE5"/>
    <w:rPr>
      <w:i/>
      <w:iCs/>
      <w:color w:val="404040" w:themeColor="text1" w:themeTint="BF"/>
    </w:rPr>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D02CE5"/>
    <w:pPr>
      <w:ind w:left="720"/>
      <w:contextualSpacing/>
    </w:pPr>
  </w:style>
  <w:style w:type="character" w:styleId="nfasisintenso">
    <w:name w:val="Intense Emphasis"/>
    <w:basedOn w:val="Fuentedeprrafopredeter"/>
    <w:uiPriority w:val="21"/>
    <w:qFormat/>
    <w:rsid w:val="00D02CE5"/>
    <w:rPr>
      <w:i/>
      <w:iCs/>
      <w:color w:val="0F4761" w:themeColor="accent1" w:themeShade="BF"/>
    </w:rPr>
  </w:style>
  <w:style w:type="paragraph" w:styleId="Citadestacada">
    <w:name w:val="Intense Quote"/>
    <w:basedOn w:val="Normal"/>
    <w:next w:val="Normal"/>
    <w:link w:val="CitadestacadaCar"/>
    <w:uiPriority w:val="30"/>
    <w:qFormat/>
    <w:rsid w:val="00D02C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02CE5"/>
    <w:rPr>
      <w:i/>
      <w:iCs/>
      <w:color w:val="0F4761" w:themeColor="accent1" w:themeShade="BF"/>
    </w:rPr>
  </w:style>
  <w:style w:type="character" w:styleId="Referenciaintensa">
    <w:name w:val="Intense Reference"/>
    <w:basedOn w:val="Fuentedeprrafopredeter"/>
    <w:uiPriority w:val="32"/>
    <w:qFormat/>
    <w:rsid w:val="00D02CE5"/>
    <w:rPr>
      <w:b/>
      <w:bCs/>
      <w:smallCaps/>
      <w:color w:val="0F4761" w:themeColor="accent1" w:themeShade="BF"/>
      <w:spacing w:val="5"/>
    </w:rPr>
  </w:style>
  <w:style w:type="paragraph" w:customStyle="1" w:styleId="Default">
    <w:name w:val="Default"/>
    <w:rsid w:val="00D02CE5"/>
    <w:pPr>
      <w:autoSpaceDE w:val="0"/>
      <w:autoSpaceDN w:val="0"/>
      <w:adjustRightInd w:val="0"/>
      <w:spacing w:after="0" w:line="240" w:lineRule="auto"/>
    </w:pPr>
    <w:rPr>
      <w:rFonts w:ascii="Calibri" w:hAnsi="Calibri" w:cs="Calibri"/>
      <w:color w:val="000000"/>
      <w:kern w:val="0"/>
      <w14:ligatures w14:val="none"/>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D02CE5"/>
  </w:style>
  <w:style w:type="paragraph" w:styleId="NormalWeb">
    <w:name w:val="Normal (Web)"/>
    <w:basedOn w:val="Normal"/>
    <w:uiPriority w:val="99"/>
    <w:unhideWhenUsed/>
    <w:rsid w:val="002C37D2"/>
    <w:pPr>
      <w:spacing w:before="100" w:beforeAutospacing="1" w:after="100" w:afterAutospacing="1" w:line="240" w:lineRule="auto"/>
    </w:pPr>
    <w:rPr>
      <w:rFonts w:ascii="Times New Roman" w:eastAsia="Times New Roman" w:hAnsi="Times New Roman" w:cs="Times New Roman"/>
      <w:sz w:val="24"/>
      <w:szCs w:val="24"/>
      <w:lang w:eastAsia="es-SV"/>
    </w:rPr>
  </w:style>
  <w:style w:type="table" w:styleId="Tablaconcuadrcula">
    <w:name w:val="Table Grid"/>
    <w:basedOn w:val="Tablanormal"/>
    <w:uiPriority w:val="59"/>
    <w:rsid w:val="004E6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B35302"/>
    <w:rPr>
      <w:sz w:val="16"/>
      <w:szCs w:val="16"/>
    </w:rPr>
  </w:style>
  <w:style w:type="paragraph" w:styleId="Textocomentario">
    <w:name w:val="annotation text"/>
    <w:basedOn w:val="Normal"/>
    <w:link w:val="TextocomentarioCar"/>
    <w:uiPriority w:val="99"/>
    <w:unhideWhenUsed/>
    <w:rsid w:val="00B35302"/>
    <w:pPr>
      <w:spacing w:line="240" w:lineRule="auto"/>
    </w:pPr>
    <w:rPr>
      <w:sz w:val="20"/>
      <w:szCs w:val="20"/>
    </w:rPr>
  </w:style>
  <w:style w:type="character" w:customStyle="1" w:styleId="TextocomentarioCar">
    <w:name w:val="Texto comentario Car"/>
    <w:basedOn w:val="Fuentedeprrafopredeter"/>
    <w:link w:val="Textocomentario"/>
    <w:uiPriority w:val="99"/>
    <w:rsid w:val="00B35302"/>
    <w:rPr>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B35302"/>
    <w:rPr>
      <w:b/>
      <w:bCs/>
    </w:rPr>
  </w:style>
  <w:style w:type="character" w:customStyle="1" w:styleId="AsuntodelcomentarioCar">
    <w:name w:val="Asunto del comentario Car"/>
    <w:basedOn w:val="TextocomentarioCar"/>
    <w:link w:val="Asuntodelcomentario"/>
    <w:uiPriority w:val="99"/>
    <w:semiHidden/>
    <w:rsid w:val="00B35302"/>
    <w:rPr>
      <w:b/>
      <w:bCs/>
      <w:kern w:val="0"/>
      <w:sz w:val="20"/>
      <w:szCs w:val="20"/>
      <w14:ligatures w14:val="none"/>
    </w:rPr>
  </w:style>
  <w:style w:type="paragraph" w:styleId="Textoindependiente">
    <w:name w:val="Body Text"/>
    <w:basedOn w:val="Normal"/>
    <w:link w:val="TextoindependienteCar"/>
    <w:rsid w:val="00C717E6"/>
    <w:pPr>
      <w:spacing w:after="0" w:line="240" w:lineRule="auto"/>
    </w:pPr>
    <w:rPr>
      <w:rFonts w:ascii="Arial" w:eastAsia="Times New Roman" w:hAnsi="Arial" w:cs="Times New Roman"/>
      <w:b/>
      <w:sz w:val="20"/>
      <w:szCs w:val="20"/>
      <w:lang w:val="es-ES" w:eastAsia="es-ES"/>
    </w:rPr>
  </w:style>
  <w:style w:type="character" w:customStyle="1" w:styleId="TextoindependienteCar">
    <w:name w:val="Texto independiente Car"/>
    <w:basedOn w:val="Fuentedeprrafopredeter"/>
    <w:link w:val="Textoindependiente"/>
    <w:rsid w:val="00C717E6"/>
    <w:rPr>
      <w:rFonts w:ascii="Arial" w:eastAsia="Times New Roman" w:hAnsi="Arial" w:cs="Times New Roman"/>
      <w:b/>
      <w:kern w:val="0"/>
      <w:sz w:val="20"/>
      <w:szCs w:val="20"/>
      <w:lang w:val="es-ES" w:eastAsia="es-ES"/>
      <w14:ligatures w14:val="none"/>
    </w:rPr>
  </w:style>
  <w:style w:type="paragraph" w:customStyle="1" w:styleId="pf0">
    <w:name w:val="pf0"/>
    <w:basedOn w:val="Normal"/>
    <w:rsid w:val="00A256F2"/>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cf01">
    <w:name w:val="cf01"/>
    <w:basedOn w:val="Fuentedeprrafopredeter"/>
    <w:rsid w:val="00A256F2"/>
    <w:rPr>
      <w:rFonts w:ascii="Segoe UI" w:hAnsi="Segoe UI" w:cs="Segoe UI" w:hint="default"/>
      <w:sz w:val="18"/>
      <w:szCs w:val="18"/>
    </w:rPr>
  </w:style>
  <w:style w:type="table" w:customStyle="1" w:styleId="Tablaconcuadrcula1">
    <w:name w:val="Tabla con cuadrícula1"/>
    <w:basedOn w:val="Tablanormal"/>
    <w:next w:val="Tablaconcuadrcula"/>
    <w:uiPriority w:val="59"/>
    <w:rsid w:val="00416A01"/>
    <w:pPr>
      <w:spacing w:after="0" w:line="240" w:lineRule="auto"/>
    </w:pPr>
    <w:rPr>
      <w:rFonts w:eastAsia="Times New Roman"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015709"/>
    <w:pPr>
      <w:tabs>
        <w:tab w:val="center" w:pos="4419"/>
        <w:tab w:val="right" w:pos="8838"/>
      </w:tabs>
      <w:spacing w:after="0" w:line="240" w:lineRule="auto"/>
      <w:jc w:val="both"/>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15709"/>
    <w:rPr>
      <w:rFonts w:ascii="Times New Roman" w:eastAsia="Times New Roman" w:hAnsi="Times New Roman" w:cs="Times New Roman"/>
      <w:kern w:val="0"/>
      <w:lang w:val="es-ES" w:eastAsia="es-ES"/>
      <w14:ligatures w14:val="none"/>
    </w:rPr>
  </w:style>
  <w:style w:type="paragraph" w:styleId="Textodeglobo">
    <w:name w:val="Balloon Text"/>
    <w:basedOn w:val="Normal"/>
    <w:link w:val="TextodegloboCar"/>
    <w:uiPriority w:val="99"/>
    <w:unhideWhenUsed/>
    <w:rsid w:val="00015709"/>
    <w:pPr>
      <w:spacing w:after="0" w:line="240" w:lineRule="auto"/>
      <w:jc w:val="both"/>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rsid w:val="00015709"/>
    <w:rPr>
      <w:rFonts w:ascii="Tahoma" w:eastAsia="Times New Roman" w:hAnsi="Tahoma" w:cs="Tahoma"/>
      <w:kern w:val="0"/>
      <w:sz w:val="16"/>
      <w:szCs w:val="16"/>
      <w:lang w:val="es-ES" w:eastAsia="es-ES"/>
      <w14:ligatures w14:val="none"/>
    </w:rPr>
  </w:style>
  <w:style w:type="paragraph" w:styleId="Textoindependiente2">
    <w:name w:val="Body Text 2"/>
    <w:basedOn w:val="Normal"/>
    <w:link w:val="Textoindependiente2Car"/>
    <w:rsid w:val="00015709"/>
    <w:pPr>
      <w:spacing w:after="0" w:line="240" w:lineRule="auto"/>
      <w:jc w:val="both"/>
    </w:pPr>
    <w:rPr>
      <w:rFonts w:ascii="Arial" w:eastAsia="Times New Roman" w:hAnsi="Arial" w:cs="Times New Roman"/>
      <w:b/>
      <w:sz w:val="20"/>
      <w:szCs w:val="20"/>
      <w:lang w:val="es-ES" w:eastAsia="es-ES"/>
    </w:rPr>
  </w:style>
  <w:style w:type="character" w:customStyle="1" w:styleId="Textoindependiente2Car">
    <w:name w:val="Texto independiente 2 Car"/>
    <w:basedOn w:val="Fuentedeprrafopredeter"/>
    <w:link w:val="Textoindependiente2"/>
    <w:rsid w:val="00015709"/>
    <w:rPr>
      <w:rFonts w:ascii="Arial" w:eastAsia="Times New Roman" w:hAnsi="Arial" w:cs="Times New Roman"/>
      <w:b/>
      <w:kern w:val="0"/>
      <w:sz w:val="20"/>
      <w:szCs w:val="20"/>
      <w:lang w:val="es-ES" w:eastAsia="es-ES"/>
      <w14:ligatures w14:val="none"/>
    </w:rPr>
  </w:style>
  <w:style w:type="paragraph" w:styleId="Encabezado">
    <w:name w:val="header"/>
    <w:basedOn w:val="Normal"/>
    <w:link w:val="EncabezadoCar"/>
    <w:uiPriority w:val="99"/>
    <w:unhideWhenUsed/>
    <w:rsid w:val="00015709"/>
    <w:pPr>
      <w:tabs>
        <w:tab w:val="center" w:pos="4419"/>
        <w:tab w:val="right" w:pos="8838"/>
      </w:tabs>
      <w:spacing w:after="0" w:line="240" w:lineRule="auto"/>
      <w:jc w:val="both"/>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15709"/>
    <w:rPr>
      <w:rFonts w:ascii="Times New Roman" w:eastAsia="Times New Roman" w:hAnsi="Times New Roman" w:cs="Times New Roman"/>
      <w:kern w:val="0"/>
      <w:lang w:val="es-ES" w:eastAsia="es-ES"/>
      <w14:ligatures w14:val="none"/>
    </w:rPr>
  </w:style>
  <w:style w:type="character" w:styleId="Hipervnculo">
    <w:name w:val="Hyperlink"/>
    <w:rsid w:val="00015709"/>
    <w:rPr>
      <w:color w:val="0000FF"/>
      <w:u w:val="single"/>
    </w:rPr>
  </w:style>
  <w:style w:type="paragraph" w:customStyle="1" w:styleId="OutlineL1">
    <w:name w:val="Outline_L1"/>
    <w:basedOn w:val="Normal"/>
    <w:next w:val="Textoindependiente"/>
    <w:rsid w:val="00015709"/>
    <w:pPr>
      <w:numPr>
        <w:numId w:val="3"/>
      </w:numPr>
      <w:spacing w:after="240" w:line="240" w:lineRule="auto"/>
      <w:jc w:val="both"/>
      <w:outlineLvl w:val="0"/>
    </w:pPr>
    <w:rPr>
      <w:rFonts w:ascii="Times New Roman" w:eastAsia="Times New Roman" w:hAnsi="Times New Roman" w:cs="Calibri"/>
      <w:sz w:val="24"/>
      <w:szCs w:val="20"/>
      <w:lang w:val="en-US"/>
    </w:rPr>
  </w:style>
  <w:style w:type="paragraph" w:customStyle="1" w:styleId="OutlineL2">
    <w:name w:val="Outline_L2"/>
    <w:basedOn w:val="OutlineL1"/>
    <w:next w:val="Textoindependiente"/>
    <w:rsid w:val="00015709"/>
    <w:pPr>
      <w:numPr>
        <w:ilvl w:val="1"/>
      </w:numPr>
      <w:jc w:val="left"/>
      <w:outlineLvl w:val="1"/>
    </w:pPr>
  </w:style>
  <w:style w:type="paragraph" w:customStyle="1" w:styleId="OutlineL3">
    <w:name w:val="Outline_L3"/>
    <w:basedOn w:val="OutlineL2"/>
    <w:next w:val="Textoindependiente"/>
    <w:rsid w:val="00015709"/>
    <w:pPr>
      <w:numPr>
        <w:ilvl w:val="2"/>
      </w:numPr>
      <w:outlineLvl w:val="2"/>
    </w:pPr>
  </w:style>
  <w:style w:type="paragraph" w:customStyle="1" w:styleId="OutlineL4">
    <w:name w:val="Outline_L4"/>
    <w:basedOn w:val="OutlineL3"/>
    <w:next w:val="Textoindependiente"/>
    <w:rsid w:val="00015709"/>
    <w:pPr>
      <w:numPr>
        <w:ilvl w:val="3"/>
      </w:numPr>
      <w:outlineLvl w:val="3"/>
    </w:pPr>
  </w:style>
  <w:style w:type="paragraph" w:customStyle="1" w:styleId="OutlineL5">
    <w:name w:val="Outline_L5"/>
    <w:basedOn w:val="OutlineL4"/>
    <w:next w:val="Textoindependiente"/>
    <w:rsid w:val="00015709"/>
    <w:pPr>
      <w:numPr>
        <w:ilvl w:val="4"/>
      </w:numPr>
      <w:outlineLvl w:val="4"/>
    </w:pPr>
  </w:style>
  <w:style w:type="paragraph" w:customStyle="1" w:styleId="OutlineL6">
    <w:name w:val="Outline_L6"/>
    <w:basedOn w:val="OutlineL5"/>
    <w:next w:val="Textoindependiente"/>
    <w:rsid w:val="00015709"/>
    <w:pPr>
      <w:numPr>
        <w:ilvl w:val="5"/>
      </w:numPr>
      <w:outlineLvl w:val="5"/>
    </w:pPr>
  </w:style>
  <w:style w:type="paragraph" w:customStyle="1" w:styleId="OutlineL7">
    <w:name w:val="Outline_L7"/>
    <w:basedOn w:val="OutlineL6"/>
    <w:next w:val="Textoindependiente"/>
    <w:rsid w:val="00015709"/>
    <w:pPr>
      <w:numPr>
        <w:ilvl w:val="6"/>
      </w:numPr>
      <w:outlineLvl w:val="6"/>
    </w:pPr>
  </w:style>
  <w:style w:type="paragraph" w:customStyle="1" w:styleId="OutlineL8">
    <w:name w:val="Outline_L8"/>
    <w:basedOn w:val="OutlineL7"/>
    <w:next w:val="Textoindependiente"/>
    <w:rsid w:val="00015709"/>
    <w:pPr>
      <w:numPr>
        <w:ilvl w:val="7"/>
      </w:numPr>
      <w:outlineLvl w:val="7"/>
    </w:pPr>
  </w:style>
  <w:style w:type="paragraph" w:customStyle="1" w:styleId="OutlineL9">
    <w:name w:val="Outline_L9"/>
    <w:basedOn w:val="OutlineL8"/>
    <w:next w:val="Textoindependiente"/>
    <w:rsid w:val="00015709"/>
    <w:pPr>
      <w:numPr>
        <w:ilvl w:val="8"/>
      </w:numPr>
      <w:outlineLvl w:val="8"/>
    </w:pPr>
  </w:style>
  <w:style w:type="character" w:styleId="Mencinsinresolver">
    <w:name w:val="Unresolved Mention"/>
    <w:basedOn w:val="Fuentedeprrafopredeter"/>
    <w:uiPriority w:val="99"/>
    <w:semiHidden/>
    <w:unhideWhenUsed/>
    <w:rsid w:val="00015709"/>
    <w:rPr>
      <w:color w:val="605E5C"/>
      <w:shd w:val="clear" w:color="auto" w:fill="E1DFDD"/>
    </w:rPr>
  </w:style>
  <w:style w:type="table" w:customStyle="1" w:styleId="17">
    <w:name w:val="17"/>
    <w:basedOn w:val="Tablanormal"/>
    <w:rsid w:val="00015709"/>
    <w:pPr>
      <w:spacing w:after="200" w:line="276" w:lineRule="auto"/>
    </w:pPr>
    <w:rPr>
      <w:rFonts w:ascii="Calibri" w:eastAsia="Calibri" w:hAnsi="Calibri" w:cs="Calibri"/>
      <w:color w:val="5F497A"/>
      <w:kern w:val="0"/>
      <w:sz w:val="22"/>
      <w:szCs w:val="22"/>
      <w:lang w:eastAsia="es-SV"/>
      <w14:ligatures w14:val="none"/>
    </w:rPr>
    <w:tblPr>
      <w:tblStyleRowBandSize w:val="1"/>
      <w:tblStyleColBandSize w:val="1"/>
      <w:tblInd w:w="0" w:type="nil"/>
    </w:tblPr>
  </w:style>
  <w:style w:type="paragraph" w:customStyle="1" w:styleId="paragraph">
    <w:name w:val="paragraph"/>
    <w:basedOn w:val="Normal"/>
    <w:rsid w:val="00015709"/>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rsid w:val="00015709"/>
  </w:style>
  <w:style w:type="character" w:customStyle="1" w:styleId="eop">
    <w:name w:val="eop"/>
    <w:basedOn w:val="Fuentedeprrafopredeter"/>
    <w:rsid w:val="00015709"/>
  </w:style>
  <w:style w:type="character" w:customStyle="1" w:styleId="wacimagecontainer">
    <w:name w:val="wacimagecontainer"/>
    <w:basedOn w:val="Fuentedeprrafopredeter"/>
    <w:rsid w:val="00015709"/>
  </w:style>
  <w:style w:type="paragraph" w:styleId="Sinespaciado">
    <w:name w:val="No Spacing"/>
    <w:uiPriority w:val="1"/>
    <w:qFormat/>
    <w:rsid w:val="00015709"/>
    <w:pPr>
      <w:spacing w:after="0" w:line="240" w:lineRule="auto"/>
    </w:pPr>
    <w:rPr>
      <w:sz w:val="22"/>
      <w:szCs w:val="22"/>
    </w:rPr>
  </w:style>
  <w:style w:type="paragraph" w:customStyle="1" w:styleId="Textoindependiente21">
    <w:name w:val="Texto independiente 21"/>
    <w:basedOn w:val="Normal"/>
    <w:rsid w:val="00015709"/>
    <w:pPr>
      <w:suppressAutoHyphens/>
      <w:spacing w:after="0" w:line="240" w:lineRule="auto"/>
      <w:jc w:val="both"/>
    </w:pPr>
    <w:rPr>
      <w:rFonts w:ascii="Arial" w:eastAsia="Times New Roman" w:hAnsi="Arial" w:cs="Times New Roman"/>
      <w:sz w:val="23"/>
      <w:szCs w:val="20"/>
      <w:lang w:val="es-ES_tradnl" w:eastAsia="ar-SA"/>
    </w:rPr>
  </w:style>
  <w:style w:type="table" w:styleId="Tablanormal1">
    <w:name w:val="Plain Table 1"/>
    <w:basedOn w:val="Tablanormal"/>
    <w:uiPriority w:val="41"/>
    <w:rsid w:val="00015709"/>
    <w:pPr>
      <w:spacing w:after="0" w:line="240" w:lineRule="auto"/>
    </w:pPr>
    <w:rPr>
      <w:kern w:val="0"/>
      <w:sz w:val="22"/>
      <w:szCs w:val="22"/>
      <w:lang w:eastAsia="es-SV"/>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concuadrcula2">
    <w:name w:val="Tabla con cuadrícula2"/>
    <w:basedOn w:val="Tablanormal"/>
    <w:next w:val="Tablaconcuadrcula"/>
    <w:uiPriority w:val="39"/>
    <w:rsid w:val="00015709"/>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015709"/>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015709"/>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015709"/>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015709"/>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15709"/>
    <w:pPr>
      <w:spacing w:after="0" w:line="240" w:lineRule="auto"/>
    </w:pPr>
    <w:rPr>
      <w:rFonts w:ascii="Calibri" w:eastAsia="Calibri" w:hAnsi="Calibri" w:cs="Times New Roman"/>
      <w:kern w:val="0"/>
      <w:sz w:val="20"/>
      <w:szCs w:val="20"/>
      <w:lang w:eastAsia="es-S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Fuentedeprrafopredeter"/>
    <w:rsid w:val="004C5775"/>
  </w:style>
  <w:style w:type="paragraph" w:styleId="Textodebloque">
    <w:name w:val="Block Text"/>
    <w:basedOn w:val="Normal"/>
    <w:rsid w:val="004C5775"/>
    <w:pPr>
      <w:tabs>
        <w:tab w:val="left" w:pos="-1080"/>
        <w:tab w:val="left" w:pos="-270"/>
        <w:tab w:val="left" w:pos="1080"/>
        <w:tab w:val="left" w:pos="1440"/>
        <w:tab w:val="left" w:pos="1800"/>
        <w:tab w:val="left" w:pos="2250"/>
        <w:tab w:val="num" w:pos="277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spacing w:after="0" w:line="240" w:lineRule="auto"/>
      <w:ind w:left="851" w:right="90"/>
      <w:jc w:val="both"/>
    </w:pPr>
    <w:rPr>
      <w:rFonts w:ascii="Arial" w:eastAsia="Times New Roman" w:hAnsi="Arial" w:cs="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68910">
      <w:bodyDiv w:val="1"/>
      <w:marLeft w:val="0"/>
      <w:marRight w:val="0"/>
      <w:marTop w:val="0"/>
      <w:marBottom w:val="0"/>
      <w:divBdr>
        <w:top w:val="none" w:sz="0" w:space="0" w:color="auto"/>
        <w:left w:val="none" w:sz="0" w:space="0" w:color="auto"/>
        <w:bottom w:val="none" w:sz="0" w:space="0" w:color="auto"/>
        <w:right w:val="none" w:sz="0" w:space="0" w:color="auto"/>
      </w:divBdr>
      <w:divsChild>
        <w:div w:id="392392932">
          <w:marLeft w:val="734"/>
          <w:marRight w:val="0"/>
          <w:marTop w:val="0"/>
          <w:marBottom w:val="120"/>
          <w:divBdr>
            <w:top w:val="none" w:sz="0" w:space="0" w:color="auto"/>
            <w:left w:val="none" w:sz="0" w:space="0" w:color="auto"/>
            <w:bottom w:val="none" w:sz="0" w:space="0" w:color="auto"/>
            <w:right w:val="none" w:sz="0" w:space="0" w:color="auto"/>
          </w:divBdr>
        </w:div>
        <w:div w:id="353968951">
          <w:marLeft w:val="734"/>
          <w:marRight w:val="0"/>
          <w:marTop w:val="0"/>
          <w:marBottom w:val="120"/>
          <w:divBdr>
            <w:top w:val="none" w:sz="0" w:space="0" w:color="auto"/>
            <w:left w:val="none" w:sz="0" w:space="0" w:color="auto"/>
            <w:bottom w:val="none" w:sz="0" w:space="0" w:color="auto"/>
            <w:right w:val="none" w:sz="0" w:space="0" w:color="auto"/>
          </w:divBdr>
        </w:div>
      </w:divsChild>
    </w:div>
    <w:div w:id="95100048">
      <w:bodyDiv w:val="1"/>
      <w:marLeft w:val="0"/>
      <w:marRight w:val="0"/>
      <w:marTop w:val="0"/>
      <w:marBottom w:val="0"/>
      <w:divBdr>
        <w:top w:val="none" w:sz="0" w:space="0" w:color="auto"/>
        <w:left w:val="none" w:sz="0" w:space="0" w:color="auto"/>
        <w:bottom w:val="none" w:sz="0" w:space="0" w:color="auto"/>
        <w:right w:val="none" w:sz="0" w:space="0" w:color="auto"/>
      </w:divBdr>
    </w:div>
    <w:div w:id="123931895">
      <w:bodyDiv w:val="1"/>
      <w:marLeft w:val="0"/>
      <w:marRight w:val="0"/>
      <w:marTop w:val="0"/>
      <w:marBottom w:val="0"/>
      <w:divBdr>
        <w:top w:val="none" w:sz="0" w:space="0" w:color="auto"/>
        <w:left w:val="none" w:sz="0" w:space="0" w:color="auto"/>
        <w:bottom w:val="none" w:sz="0" w:space="0" w:color="auto"/>
        <w:right w:val="none" w:sz="0" w:space="0" w:color="auto"/>
      </w:divBdr>
    </w:div>
    <w:div w:id="131139331">
      <w:bodyDiv w:val="1"/>
      <w:marLeft w:val="0"/>
      <w:marRight w:val="0"/>
      <w:marTop w:val="0"/>
      <w:marBottom w:val="0"/>
      <w:divBdr>
        <w:top w:val="none" w:sz="0" w:space="0" w:color="auto"/>
        <w:left w:val="none" w:sz="0" w:space="0" w:color="auto"/>
        <w:bottom w:val="none" w:sz="0" w:space="0" w:color="auto"/>
        <w:right w:val="none" w:sz="0" w:space="0" w:color="auto"/>
      </w:divBdr>
    </w:div>
    <w:div w:id="160705377">
      <w:bodyDiv w:val="1"/>
      <w:marLeft w:val="0"/>
      <w:marRight w:val="0"/>
      <w:marTop w:val="0"/>
      <w:marBottom w:val="0"/>
      <w:divBdr>
        <w:top w:val="none" w:sz="0" w:space="0" w:color="auto"/>
        <w:left w:val="none" w:sz="0" w:space="0" w:color="auto"/>
        <w:bottom w:val="none" w:sz="0" w:space="0" w:color="auto"/>
        <w:right w:val="none" w:sz="0" w:space="0" w:color="auto"/>
      </w:divBdr>
      <w:divsChild>
        <w:div w:id="137503471">
          <w:marLeft w:val="360"/>
          <w:marRight w:val="0"/>
          <w:marTop w:val="0"/>
          <w:marBottom w:val="300"/>
          <w:divBdr>
            <w:top w:val="none" w:sz="0" w:space="0" w:color="auto"/>
            <w:left w:val="none" w:sz="0" w:space="0" w:color="auto"/>
            <w:bottom w:val="none" w:sz="0" w:space="0" w:color="auto"/>
            <w:right w:val="none" w:sz="0" w:space="0" w:color="auto"/>
          </w:divBdr>
        </w:div>
        <w:div w:id="479350616">
          <w:marLeft w:val="360"/>
          <w:marRight w:val="0"/>
          <w:marTop w:val="0"/>
          <w:marBottom w:val="300"/>
          <w:divBdr>
            <w:top w:val="none" w:sz="0" w:space="0" w:color="auto"/>
            <w:left w:val="none" w:sz="0" w:space="0" w:color="auto"/>
            <w:bottom w:val="none" w:sz="0" w:space="0" w:color="auto"/>
            <w:right w:val="none" w:sz="0" w:space="0" w:color="auto"/>
          </w:divBdr>
        </w:div>
        <w:div w:id="1333408558">
          <w:marLeft w:val="360"/>
          <w:marRight w:val="0"/>
          <w:marTop w:val="0"/>
          <w:marBottom w:val="300"/>
          <w:divBdr>
            <w:top w:val="none" w:sz="0" w:space="0" w:color="auto"/>
            <w:left w:val="none" w:sz="0" w:space="0" w:color="auto"/>
            <w:bottom w:val="none" w:sz="0" w:space="0" w:color="auto"/>
            <w:right w:val="none" w:sz="0" w:space="0" w:color="auto"/>
          </w:divBdr>
        </w:div>
      </w:divsChild>
    </w:div>
    <w:div w:id="192160274">
      <w:bodyDiv w:val="1"/>
      <w:marLeft w:val="0"/>
      <w:marRight w:val="0"/>
      <w:marTop w:val="0"/>
      <w:marBottom w:val="0"/>
      <w:divBdr>
        <w:top w:val="none" w:sz="0" w:space="0" w:color="auto"/>
        <w:left w:val="none" w:sz="0" w:space="0" w:color="auto"/>
        <w:bottom w:val="none" w:sz="0" w:space="0" w:color="auto"/>
        <w:right w:val="none" w:sz="0" w:space="0" w:color="auto"/>
      </w:divBdr>
    </w:div>
    <w:div w:id="245454770">
      <w:bodyDiv w:val="1"/>
      <w:marLeft w:val="0"/>
      <w:marRight w:val="0"/>
      <w:marTop w:val="0"/>
      <w:marBottom w:val="0"/>
      <w:divBdr>
        <w:top w:val="none" w:sz="0" w:space="0" w:color="auto"/>
        <w:left w:val="none" w:sz="0" w:space="0" w:color="auto"/>
        <w:bottom w:val="none" w:sz="0" w:space="0" w:color="auto"/>
        <w:right w:val="none" w:sz="0" w:space="0" w:color="auto"/>
      </w:divBdr>
      <w:divsChild>
        <w:div w:id="656108983">
          <w:marLeft w:val="1123"/>
          <w:marRight w:val="0"/>
          <w:marTop w:val="240"/>
          <w:marBottom w:val="0"/>
          <w:divBdr>
            <w:top w:val="none" w:sz="0" w:space="0" w:color="auto"/>
            <w:left w:val="none" w:sz="0" w:space="0" w:color="auto"/>
            <w:bottom w:val="none" w:sz="0" w:space="0" w:color="auto"/>
            <w:right w:val="none" w:sz="0" w:space="0" w:color="auto"/>
          </w:divBdr>
        </w:div>
        <w:div w:id="693653004">
          <w:marLeft w:val="1123"/>
          <w:marRight w:val="0"/>
          <w:marTop w:val="240"/>
          <w:marBottom w:val="0"/>
          <w:divBdr>
            <w:top w:val="none" w:sz="0" w:space="0" w:color="auto"/>
            <w:left w:val="none" w:sz="0" w:space="0" w:color="auto"/>
            <w:bottom w:val="none" w:sz="0" w:space="0" w:color="auto"/>
            <w:right w:val="none" w:sz="0" w:space="0" w:color="auto"/>
          </w:divBdr>
        </w:div>
        <w:div w:id="283119736">
          <w:marLeft w:val="1123"/>
          <w:marRight w:val="0"/>
          <w:marTop w:val="240"/>
          <w:marBottom w:val="0"/>
          <w:divBdr>
            <w:top w:val="none" w:sz="0" w:space="0" w:color="auto"/>
            <w:left w:val="none" w:sz="0" w:space="0" w:color="auto"/>
            <w:bottom w:val="none" w:sz="0" w:space="0" w:color="auto"/>
            <w:right w:val="none" w:sz="0" w:space="0" w:color="auto"/>
          </w:divBdr>
        </w:div>
        <w:div w:id="1414430569">
          <w:marLeft w:val="1123"/>
          <w:marRight w:val="0"/>
          <w:marTop w:val="240"/>
          <w:marBottom w:val="0"/>
          <w:divBdr>
            <w:top w:val="none" w:sz="0" w:space="0" w:color="auto"/>
            <w:left w:val="none" w:sz="0" w:space="0" w:color="auto"/>
            <w:bottom w:val="none" w:sz="0" w:space="0" w:color="auto"/>
            <w:right w:val="none" w:sz="0" w:space="0" w:color="auto"/>
          </w:divBdr>
        </w:div>
        <w:div w:id="1498379128">
          <w:marLeft w:val="1123"/>
          <w:marRight w:val="0"/>
          <w:marTop w:val="240"/>
          <w:marBottom w:val="0"/>
          <w:divBdr>
            <w:top w:val="none" w:sz="0" w:space="0" w:color="auto"/>
            <w:left w:val="none" w:sz="0" w:space="0" w:color="auto"/>
            <w:bottom w:val="none" w:sz="0" w:space="0" w:color="auto"/>
            <w:right w:val="none" w:sz="0" w:space="0" w:color="auto"/>
          </w:divBdr>
        </w:div>
        <w:div w:id="629555478">
          <w:marLeft w:val="1123"/>
          <w:marRight w:val="0"/>
          <w:marTop w:val="240"/>
          <w:marBottom w:val="0"/>
          <w:divBdr>
            <w:top w:val="none" w:sz="0" w:space="0" w:color="auto"/>
            <w:left w:val="none" w:sz="0" w:space="0" w:color="auto"/>
            <w:bottom w:val="none" w:sz="0" w:space="0" w:color="auto"/>
            <w:right w:val="none" w:sz="0" w:space="0" w:color="auto"/>
          </w:divBdr>
        </w:div>
        <w:div w:id="485317695">
          <w:marLeft w:val="1123"/>
          <w:marRight w:val="0"/>
          <w:marTop w:val="240"/>
          <w:marBottom w:val="0"/>
          <w:divBdr>
            <w:top w:val="none" w:sz="0" w:space="0" w:color="auto"/>
            <w:left w:val="none" w:sz="0" w:space="0" w:color="auto"/>
            <w:bottom w:val="none" w:sz="0" w:space="0" w:color="auto"/>
            <w:right w:val="none" w:sz="0" w:space="0" w:color="auto"/>
          </w:divBdr>
        </w:div>
      </w:divsChild>
    </w:div>
    <w:div w:id="369653987">
      <w:bodyDiv w:val="1"/>
      <w:marLeft w:val="0"/>
      <w:marRight w:val="0"/>
      <w:marTop w:val="0"/>
      <w:marBottom w:val="0"/>
      <w:divBdr>
        <w:top w:val="none" w:sz="0" w:space="0" w:color="auto"/>
        <w:left w:val="none" w:sz="0" w:space="0" w:color="auto"/>
        <w:bottom w:val="none" w:sz="0" w:space="0" w:color="auto"/>
        <w:right w:val="none" w:sz="0" w:space="0" w:color="auto"/>
      </w:divBdr>
    </w:div>
    <w:div w:id="400372137">
      <w:bodyDiv w:val="1"/>
      <w:marLeft w:val="0"/>
      <w:marRight w:val="0"/>
      <w:marTop w:val="0"/>
      <w:marBottom w:val="0"/>
      <w:divBdr>
        <w:top w:val="none" w:sz="0" w:space="0" w:color="auto"/>
        <w:left w:val="none" w:sz="0" w:space="0" w:color="auto"/>
        <w:bottom w:val="none" w:sz="0" w:space="0" w:color="auto"/>
        <w:right w:val="none" w:sz="0" w:space="0" w:color="auto"/>
      </w:divBdr>
      <w:divsChild>
        <w:div w:id="1696955473">
          <w:marLeft w:val="547"/>
          <w:marRight w:val="0"/>
          <w:marTop w:val="0"/>
          <w:marBottom w:val="0"/>
          <w:divBdr>
            <w:top w:val="none" w:sz="0" w:space="0" w:color="auto"/>
            <w:left w:val="none" w:sz="0" w:space="0" w:color="auto"/>
            <w:bottom w:val="none" w:sz="0" w:space="0" w:color="auto"/>
            <w:right w:val="none" w:sz="0" w:space="0" w:color="auto"/>
          </w:divBdr>
        </w:div>
        <w:div w:id="1325816131">
          <w:marLeft w:val="1354"/>
          <w:marRight w:val="0"/>
          <w:marTop w:val="0"/>
          <w:marBottom w:val="0"/>
          <w:divBdr>
            <w:top w:val="none" w:sz="0" w:space="0" w:color="auto"/>
            <w:left w:val="none" w:sz="0" w:space="0" w:color="auto"/>
            <w:bottom w:val="none" w:sz="0" w:space="0" w:color="auto"/>
            <w:right w:val="none" w:sz="0" w:space="0" w:color="auto"/>
          </w:divBdr>
        </w:div>
        <w:div w:id="402875454">
          <w:marLeft w:val="2074"/>
          <w:marRight w:val="0"/>
          <w:marTop w:val="0"/>
          <w:marBottom w:val="0"/>
          <w:divBdr>
            <w:top w:val="none" w:sz="0" w:space="0" w:color="auto"/>
            <w:left w:val="none" w:sz="0" w:space="0" w:color="auto"/>
            <w:bottom w:val="none" w:sz="0" w:space="0" w:color="auto"/>
            <w:right w:val="none" w:sz="0" w:space="0" w:color="auto"/>
          </w:divBdr>
        </w:div>
        <w:div w:id="608897181">
          <w:marLeft w:val="2074"/>
          <w:marRight w:val="0"/>
          <w:marTop w:val="0"/>
          <w:marBottom w:val="0"/>
          <w:divBdr>
            <w:top w:val="none" w:sz="0" w:space="0" w:color="auto"/>
            <w:left w:val="none" w:sz="0" w:space="0" w:color="auto"/>
            <w:bottom w:val="none" w:sz="0" w:space="0" w:color="auto"/>
            <w:right w:val="none" w:sz="0" w:space="0" w:color="auto"/>
          </w:divBdr>
        </w:div>
        <w:div w:id="522594020">
          <w:marLeft w:val="2074"/>
          <w:marRight w:val="0"/>
          <w:marTop w:val="0"/>
          <w:marBottom w:val="0"/>
          <w:divBdr>
            <w:top w:val="none" w:sz="0" w:space="0" w:color="auto"/>
            <w:left w:val="none" w:sz="0" w:space="0" w:color="auto"/>
            <w:bottom w:val="none" w:sz="0" w:space="0" w:color="auto"/>
            <w:right w:val="none" w:sz="0" w:space="0" w:color="auto"/>
          </w:divBdr>
        </w:div>
        <w:div w:id="1933276332">
          <w:marLeft w:val="2074"/>
          <w:marRight w:val="0"/>
          <w:marTop w:val="0"/>
          <w:marBottom w:val="0"/>
          <w:divBdr>
            <w:top w:val="none" w:sz="0" w:space="0" w:color="auto"/>
            <w:left w:val="none" w:sz="0" w:space="0" w:color="auto"/>
            <w:bottom w:val="none" w:sz="0" w:space="0" w:color="auto"/>
            <w:right w:val="none" w:sz="0" w:space="0" w:color="auto"/>
          </w:divBdr>
        </w:div>
        <w:div w:id="356584787">
          <w:marLeft w:val="1354"/>
          <w:marRight w:val="0"/>
          <w:marTop w:val="0"/>
          <w:marBottom w:val="0"/>
          <w:divBdr>
            <w:top w:val="none" w:sz="0" w:space="0" w:color="auto"/>
            <w:left w:val="none" w:sz="0" w:space="0" w:color="auto"/>
            <w:bottom w:val="none" w:sz="0" w:space="0" w:color="auto"/>
            <w:right w:val="none" w:sz="0" w:space="0" w:color="auto"/>
          </w:divBdr>
        </w:div>
        <w:div w:id="844783638">
          <w:marLeft w:val="2074"/>
          <w:marRight w:val="0"/>
          <w:marTop w:val="0"/>
          <w:marBottom w:val="0"/>
          <w:divBdr>
            <w:top w:val="none" w:sz="0" w:space="0" w:color="auto"/>
            <w:left w:val="none" w:sz="0" w:space="0" w:color="auto"/>
            <w:bottom w:val="none" w:sz="0" w:space="0" w:color="auto"/>
            <w:right w:val="none" w:sz="0" w:space="0" w:color="auto"/>
          </w:divBdr>
        </w:div>
        <w:div w:id="2020043133">
          <w:marLeft w:val="2074"/>
          <w:marRight w:val="0"/>
          <w:marTop w:val="0"/>
          <w:marBottom w:val="0"/>
          <w:divBdr>
            <w:top w:val="none" w:sz="0" w:space="0" w:color="auto"/>
            <w:left w:val="none" w:sz="0" w:space="0" w:color="auto"/>
            <w:bottom w:val="none" w:sz="0" w:space="0" w:color="auto"/>
            <w:right w:val="none" w:sz="0" w:space="0" w:color="auto"/>
          </w:divBdr>
        </w:div>
      </w:divsChild>
    </w:div>
    <w:div w:id="438375544">
      <w:bodyDiv w:val="1"/>
      <w:marLeft w:val="0"/>
      <w:marRight w:val="0"/>
      <w:marTop w:val="0"/>
      <w:marBottom w:val="0"/>
      <w:divBdr>
        <w:top w:val="none" w:sz="0" w:space="0" w:color="auto"/>
        <w:left w:val="none" w:sz="0" w:space="0" w:color="auto"/>
        <w:bottom w:val="none" w:sz="0" w:space="0" w:color="auto"/>
        <w:right w:val="none" w:sz="0" w:space="0" w:color="auto"/>
      </w:divBdr>
    </w:div>
    <w:div w:id="441801101">
      <w:bodyDiv w:val="1"/>
      <w:marLeft w:val="0"/>
      <w:marRight w:val="0"/>
      <w:marTop w:val="0"/>
      <w:marBottom w:val="0"/>
      <w:divBdr>
        <w:top w:val="none" w:sz="0" w:space="0" w:color="auto"/>
        <w:left w:val="none" w:sz="0" w:space="0" w:color="auto"/>
        <w:bottom w:val="none" w:sz="0" w:space="0" w:color="auto"/>
        <w:right w:val="none" w:sz="0" w:space="0" w:color="auto"/>
      </w:divBdr>
    </w:div>
    <w:div w:id="520319271">
      <w:bodyDiv w:val="1"/>
      <w:marLeft w:val="0"/>
      <w:marRight w:val="0"/>
      <w:marTop w:val="0"/>
      <w:marBottom w:val="0"/>
      <w:divBdr>
        <w:top w:val="none" w:sz="0" w:space="0" w:color="auto"/>
        <w:left w:val="none" w:sz="0" w:space="0" w:color="auto"/>
        <w:bottom w:val="none" w:sz="0" w:space="0" w:color="auto"/>
        <w:right w:val="none" w:sz="0" w:space="0" w:color="auto"/>
      </w:divBdr>
      <w:divsChild>
        <w:div w:id="297271873">
          <w:marLeft w:val="274"/>
          <w:marRight w:val="0"/>
          <w:marTop w:val="0"/>
          <w:marBottom w:val="0"/>
          <w:divBdr>
            <w:top w:val="none" w:sz="0" w:space="0" w:color="auto"/>
            <w:left w:val="none" w:sz="0" w:space="0" w:color="auto"/>
            <w:bottom w:val="none" w:sz="0" w:space="0" w:color="auto"/>
            <w:right w:val="none" w:sz="0" w:space="0" w:color="auto"/>
          </w:divBdr>
        </w:div>
        <w:div w:id="1731341080">
          <w:marLeft w:val="274"/>
          <w:marRight w:val="0"/>
          <w:marTop w:val="0"/>
          <w:marBottom w:val="0"/>
          <w:divBdr>
            <w:top w:val="none" w:sz="0" w:space="0" w:color="auto"/>
            <w:left w:val="none" w:sz="0" w:space="0" w:color="auto"/>
            <w:bottom w:val="none" w:sz="0" w:space="0" w:color="auto"/>
            <w:right w:val="none" w:sz="0" w:space="0" w:color="auto"/>
          </w:divBdr>
        </w:div>
        <w:div w:id="649821230">
          <w:marLeft w:val="274"/>
          <w:marRight w:val="0"/>
          <w:marTop w:val="0"/>
          <w:marBottom w:val="0"/>
          <w:divBdr>
            <w:top w:val="none" w:sz="0" w:space="0" w:color="auto"/>
            <w:left w:val="none" w:sz="0" w:space="0" w:color="auto"/>
            <w:bottom w:val="none" w:sz="0" w:space="0" w:color="auto"/>
            <w:right w:val="none" w:sz="0" w:space="0" w:color="auto"/>
          </w:divBdr>
        </w:div>
      </w:divsChild>
    </w:div>
    <w:div w:id="530799771">
      <w:bodyDiv w:val="1"/>
      <w:marLeft w:val="0"/>
      <w:marRight w:val="0"/>
      <w:marTop w:val="0"/>
      <w:marBottom w:val="0"/>
      <w:divBdr>
        <w:top w:val="none" w:sz="0" w:space="0" w:color="auto"/>
        <w:left w:val="none" w:sz="0" w:space="0" w:color="auto"/>
        <w:bottom w:val="none" w:sz="0" w:space="0" w:color="auto"/>
        <w:right w:val="none" w:sz="0" w:space="0" w:color="auto"/>
      </w:divBdr>
      <w:divsChild>
        <w:div w:id="516039282">
          <w:marLeft w:val="720"/>
          <w:marRight w:val="0"/>
          <w:marTop w:val="0"/>
          <w:marBottom w:val="240"/>
          <w:divBdr>
            <w:top w:val="none" w:sz="0" w:space="0" w:color="auto"/>
            <w:left w:val="none" w:sz="0" w:space="0" w:color="auto"/>
            <w:bottom w:val="none" w:sz="0" w:space="0" w:color="auto"/>
            <w:right w:val="none" w:sz="0" w:space="0" w:color="auto"/>
          </w:divBdr>
        </w:div>
        <w:div w:id="1328482232">
          <w:marLeft w:val="720"/>
          <w:marRight w:val="0"/>
          <w:marTop w:val="0"/>
          <w:marBottom w:val="240"/>
          <w:divBdr>
            <w:top w:val="none" w:sz="0" w:space="0" w:color="auto"/>
            <w:left w:val="none" w:sz="0" w:space="0" w:color="auto"/>
            <w:bottom w:val="none" w:sz="0" w:space="0" w:color="auto"/>
            <w:right w:val="none" w:sz="0" w:space="0" w:color="auto"/>
          </w:divBdr>
        </w:div>
      </w:divsChild>
    </w:div>
    <w:div w:id="532574779">
      <w:bodyDiv w:val="1"/>
      <w:marLeft w:val="0"/>
      <w:marRight w:val="0"/>
      <w:marTop w:val="0"/>
      <w:marBottom w:val="0"/>
      <w:divBdr>
        <w:top w:val="none" w:sz="0" w:space="0" w:color="auto"/>
        <w:left w:val="none" w:sz="0" w:space="0" w:color="auto"/>
        <w:bottom w:val="none" w:sz="0" w:space="0" w:color="auto"/>
        <w:right w:val="none" w:sz="0" w:space="0" w:color="auto"/>
      </w:divBdr>
      <w:divsChild>
        <w:div w:id="81948606">
          <w:marLeft w:val="1123"/>
          <w:marRight w:val="0"/>
          <w:marTop w:val="240"/>
          <w:marBottom w:val="0"/>
          <w:divBdr>
            <w:top w:val="none" w:sz="0" w:space="0" w:color="auto"/>
            <w:left w:val="none" w:sz="0" w:space="0" w:color="auto"/>
            <w:bottom w:val="none" w:sz="0" w:space="0" w:color="auto"/>
            <w:right w:val="none" w:sz="0" w:space="0" w:color="auto"/>
          </w:divBdr>
        </w:div>
        <w:div w:id="1310213149">
          <w:marLeft w:val="1123"/>
          <w:marRight w:val="0"/>
          <w:marTop w:val="240"/>
          <w:marBottom w:val="0"/>
          <w:divBdr>
            <w:top w:val="none" w:sz="0" w:space="0" w:color="auto"/>
            <w:left w:val="none" w:sz="0" w:space="0" w:color="auto"/>
            <w:bottom w:val="none" w:sz="0" w:space="0" w:color="auto"/>
            <w:right w:val="none" w:sz="0" w:space="0" w:color="auto"/>
          </w:divBdr>
        </w:div>
        <w:div w:id="557597291">
          <w:marLeft w:val="1123"/>
          <w:marRight w:val="0"/>
          <w:marTop w:val="240"/>
          <w:marBottom w:val="0"/>
          <w:divBdr>
            <w:top w:val="none" w:sz="0" w:space="0" w:color="auto"/>
            <w:left w:val="none" w:sz="0" w:space="0" w:color="auto"/>
            <w:bottom w:val="none" w:sz="0" w:space="0" w:color="auto"/>
            <w:right w:val="none" w:sz="0" w:space="0" w:color="auto"/>
          </w:divBdr>
        </w:div>
        <w:div w:id="1704134426">
          <w:marLeft w:val="1123"/>
          <w:marRight w:val="0"/>
          <w:marTop w:val="240"/>
          <w:marBottom w:val="0"/>
          <w:divBdr>
            <w:top w:val="none" w:sz="0" w:space="0" w:color="auto"/>
            <w:left w:val="none" w:sz="0" w:space="0" w:color="auto"/>
            <w:bottom w:val="none" w:sz="0" w:space="0" w:color="auto"/>
            <w:right w:val="none" w:sz="0" w:space="0" w:color="auto"/>
          </w:divBdr>
        </w:div>
        <w:div w:id="2099598671">
          <w:marLeft w:val="1123"/>
          <w:marRight w:val="0"/>
          <w:marTop w:val="240"/>
          <w:marBottom w:val="0"/>
          <w:divBdr>
            <w:top w:val="none" w:sz="0" w:space="0" w:color="auto"/>
            <w:left w:val="none" w:sz="0" w:space="0" w:color="auto"/>
            <w:bottom w:val="none" w:sz="0" w:space="0" w:color="auto"/>
            <w:right w:val="none" w:sz="0" w:space="0" w:color="auto"/>
          </w:divBdr>
        </w:div>
        <w:div w:id="1524129142">
          <w:marLeft w:val="1123"/>
          <w:marRight w:val="0"/>
          <w:marTop w:val="240"/>
          <w:marBottom w:val="0"/>
          <w:divBdr>
            <w:top w:val="none" w:sz="0" w:space="0" w:color="auto"/>
            <w:left w:val="none" w:sz="0" w:space="0" w:color="auto"/>
            <w:bottom w:val="none" w:sz="0" w:space="0" w:color="auto"/>
            <w:right w:val="none" w:sz="0" w:space="0" w:color="auto"/>
          </w:divBdr>
        </w:div>
        <w:div w:id="2122215883">
          <w:marLeft w:val="1123"/>
          <w:marRight w:val="0"/>
          <w:marTop w:val="240"/>
          <w:marBottom w:val="0"/>
          <w:divBdr>
            <w:top w:val="none" w:sz="0" w:space="0" w:color="auto"/>
            <w:left w:val="none" w:sz="0" w:space="0" w:color="auto"/>
            <w:bottom w:val="none" w:sz="0" w:space="0" w:color="auto"/>
            <w:right w:val="none" w:sz="0" w:space="0" w:color="auto"/>
          </w:divBdr>
        </w:div>
      </w:divsChild>
    </w:div>
    <w:div w:id="554004076">
      <w:bodyDiv w:val="1"/>
      <w:marLeft w:val="0"/>
      <w:marRight w:val="0"/>
      <w:marTop w:val="0"/>
      <w:marBottom w:val="0"/>
      <w:divBdr>
        <w:top w:val="none" w:sz="0" w:space="0" w:color="auto"/>
        <w:left w:val="none" w:sz="0" w:space="0" w:color="auto"/>
        <w:bottom w:val="none" w:sz="0" w:space="0" w:color="auto"/>
        <w:right w:val="none" w:sz="0" w:space="0" w:color="auto"/>
      </w:divBdr>
      <w:divsChild>
        <w:div w:id="1277559582">
          <w:marLeft w:val="446"/>
          <w:marRight w:val="0"/>
          <w:marTop w:val="0"/>
          <w:marBottom w:val="160"/>
          <w:divBdr>
            <w:top w:val="none" w:sz="0" w:space="0" w:color="auto"/>
            <w:left w:val="none" w:sz="0" w:space="0" w:color="auto"/>
            <w:bottom w:val="none" w:sz="0" w:space="0" w:color="auto"/>
            <w:right w:val="none" w:sz="0" w:space="0" w:color="auto"/>
          </w:divBdr>
        </w:div>
      </w:divsChild>
    </w:div>
    <w:div w:id="570970629">
      <w:bodyDiv w:val="1"/>
      <w:marLeft w:val="0"/>
      <w:marRight w:val="0"/>
      <w:marTop w:val="0"/>
      <w:marBottom w:val="0"/>
      <w:divBdr>
        <w:top w:val="none" w:sz="0" w:space="0" w:color="auto"/>
        <w:left w:val="none" w:sz="0" w:space="0" w:color="auto"/>
        <w:bottom w:val="none" w:sz="0" w:space="0" w:color="auto"/>
        <w:right w:val="none" w:sz="0" w:space="0" w:color="auto"/>
      </w:divBdr>
    </w:div>
    <w:div w:id="580918645">
      <w:bodyDiv w:val="1"/>
      <w:marLeft w:val="0"/>
      <w:marRight w:val="0"/>
      <w:marTop w:val="0"/>
      <w:marBottom w:val="0"/>
      <w:divBdr>
        <w:top w:val="none" w:sz="0" w:space="0" w:color="auto"/>
        <w:left w:val="none" w:sz="0" w:space="0" w:color="auto"/>
        <w:bottom w:val="none" w:sz="0" w:space="0" w:color="auto"/>
        <w:right w:val="none" w:sz="0" w:space="0" w:color="auto"/>
      </w:divBdr>
      <w:divsChild>
        <w:div w:id="1636988217">
          <w:marLeft w:val="720"/>
          <w:marRight w:val="0"/>
          <w:marTop w:val="0"/>
          <w:marBottom w:val="0"/>
          <w:divBdr>
            <w:top w:val="none" w:sz="0" w:space="0" w:color="auto"/>
            <w:left w:val="none" w:sz="0" w:space="0" w:color="auto"/>
            <w:bottom w:val="none" w:sz="0" w:space="0" w:color="auto"/>
            <w:right w:val="none" w:sz="0" w:space="0" w:color="auto"/>
          </w:divBdr>
        </w:div>
        <w:div w:id="1730305934">
          <w:marLeft w:val="720"/>
          <w:marRight w:val="0"/>
          <w:marTop w:val="0"/>
          <w:marBottom w:val="0"/>
          <w:divBdr>
            <w:top w:val="none" w:sz="0" w:space="0" w:color="auto"/>
            <w:left w:val="none" w:sz="0" w:space="0" w:color="auto"/>
            <w:bottom w:val="none" w:sz="0" w:space="0" w:color="auto"/>
            <w:right w:val="none" w:sz="0" w:space="0" w:color="auto"/>
          </w:divBdr>
        </w:div>
        <w:div w:id="2010324641">
          <w:marLeft w:val="720"/>
          <w:marRight w:val="0"/>
          <w:marTop w:val="0"/>
          <w:marBottom w:val="0"/>
          <w:divBdr>
            <w:top w:val="none" w:sz="0" w:space="0" w:color="auto"/>
            <w:left w:val="none" w:sz="0" w:space="0" w:color="auto"/>
            <w:bottom w:val="none" w:sz="0" w:space="0" w:color="auto"/>
            <w:right w:val="none" w:sz="0" w:space="0" w:color="auto"/>
          </w:divBdr>
        </w:div>
      </w:divsChild>
    </w:div>
    <w:div w:id="623773359">
      <w:bodyDiv w:val="1"/>
      <w:marLeft w:val="0"/>
      <w:marRight w:val="0"/>
      <w:marTop w:val="0"/>
      <w:marBottom w:val="0"/>
      <w:divBdr>
        <w:top w:val="none" w:sz="0" w:space="0" w:color="auto"/>
        <w:left w:val="none" w:sz="0" w:space="0" w:color="auto"/>
        <w:bottom w:val="none" w:sz="0" w:space="0" w:color="auto"/>
        <w:right w:val="none" w:sz="0" w:space="0" w:color="auto"/>
      </w:divBdr>
      <w:divsChild>
        <w:div w:id="96021040">
          <w:marLeft w:val="533"/>
          <w:marRight w:val="0"/>
          <w:marTop w:val="0"/>
          <w:marBottom w:val="40"/>
          <w:divBdr>
            <w:top w:val="none" w:sz="0" w:space="0" w:color="auto"/>
            <w:left w:val="none" w:sz="0" w:space="0" w:color="auto"/>
            <w:bottom w:val="none" w:sz="0" w:space="0" w:color="auto"/>
            <w:right w:val="none" w:sz="0" w:space="0" w:color="auto"/>
          </w:divBdr>
        </w:div>
        <w:div w:id="428046608">
          <w:marLeft w:val="533"/>
          <w:marRight w:val="0"/>
          <w:marTop w:val="0"/>
          <w:marBottom w:val="40"/>
          <w:divBdr>
            <w:top w:val="none" w:sz="0" w:space="0" w:color="auto"/>
            <w:left w:val="none" w:sz="0" w:space="0" w:color="auto"/>
            <w:bottom w:val="none" w:sz="0" w:space="0" w:color="auto"/>
            <w:right w:val="none" w:sz="0" w:space="0" w:color="auto"/>
          </w:divBdr>
        </w:div>
        <w:div w:id="590116573">
          <w:marLeft w:val="533"/>
          <w:marRight w:val="0"/>
          <w:marTop w:val="0"/>
          <w:marBottom w:val="40"/>
          <w:divBdr>
            <w:top w:val="none" w:sz="0" w:space="0" w:color="auto"/>
            <w:left w:val="none" w:sz="0" w:space="0" w:color="auto"/>
            <w:bottom w:val="none" w:sz="0" w:space="0" w:color="auto"/>
            <w:right w:val="none" w:sz="0" w:space="0" w:color="auto"/>
          </w:divBdr>
        </w:div>
      </w:divsChild>
    </w:div>
    <w:div w:id="646203604">
      <w:bodyDiv w:val="1"/>
      <w:marLeft w:val="0"/>
      <w:marRight w:val="0"/>
      <w:marTop w:val="0"/>
      <w:marBottom w:val="0"/>
      <w:divBdr>
        <w:top w:val="none" w:sz="0" w:space="0" w:color="auto"/>
        <w:left w:val="none" w:sz="0" w:space="0" w:color="auto"/>
        <w:bottom w:val="none" w:sz="0" w:space="0" w:color="auto"/>
        <w:right w:val="none" w:sz="0" w:space="0" w:color="auto"/>
      </w:divBdr>
    </w:div>
    <w:div w:id="663825781">
      <w:bodyDiv w:val="1"/>
      <w:marLeft w:val="0"/>
      <w:marRight w:val="0"/>
      <w:marTop w:val="0"/>
      <w:marBottom w:val="0"/>
      <w:divBdr>
        <w:top w:val="none" w:sz="0" w:space="0" w:color="auto"/>
        <w:left w:val="none" w:sz="0" w:space="0" w:color="auto"/>
        <w:bottom w:val="none" w:sz="0" w:space="0" w:color="auto"/>
        <w:right w:val="none" w:sz="0" w:space="0" w:color="auto"/>
      </w:divBdr>
    </w:div>
    <w:div w:id="709917832">
      <w:bodyDiv w:val="1"/>
      <w:marLeft w:val="0"/>
      <w:marRight w:val="0"/>
      <w:marTop w:val="0"/>
      <w:marBottom w:val="0"/>
      <w:divBdr>
        <w:top w:val="none" w:sz="0" w:space="0" w:color="auto"/>
        <w:left w:val="none" w:sz="0" w:space="0" w:color="auto"/>
        <w:bottom w:val="none" w:sz="0" w:space="0" w:color="auto"/>
        <w:right w:val="none" w:sz="0" w:space="0" w:color="auto"/>
      </w:divBdr>
      <w:divsChild>
        <w:div w:id="271209066">
          <w:marLeft w:val="533"/>
          <w:marRight w:val="0"/>
          <w:marTop w:val="0"/>
          <w:marBottom w:val="240"/>
          <w:divBdr>
            <w:top w:val="none" w:sz="0" w:space="0" w:color="auto"/>
            <w:left w:val="none" w:sz="0" w:space="0" w:color="auto"/>
            <w:bottom w:val="none" w:sz="0" w:space="0" w:color="auto"/>
            <w:right w:val="none" w:sz="0" w:space="0" w:color="auto"/>
          </w:divBdr>
        </w:div>
        <w:div w:id="890265898">
          <w:marLeft w:val="533"/>
          <w:marRight w:val="0"/>
          <w:marTop w:val="0"/>
          <w:marBottom w:val="240"/>
          <w:divBdr>
            <w:top w:val="none" w:sz="0" w:space="0" w:color="auto"/>
            <w:left w:val="none" w:sz="0" w:space="0" w:color="auto"/>
            <w:bottom w:val="none" w:sz="0" w:space="0" w:color="auto"/>
            <w:right w:val="none" w:sz="0" w:space="0" w:color="auto"/>
          </w:divBdr>
        </w:div>
      </w:divsChild>
    </w:div>
    <w:div w:id="962886799">
      <w:bodyDiv w:val="1"/>
      <w:marLeft w:val="0"/>
      <w:marRight w:val="0"/>
      <w:marTop w:val="0"/>
      <w:marBottom w:val="0"/>
      <w:divBdr>
        <w:top w:val="none" w:sz="0" w:space="0" w:color="auto"/>
        <w:left w:val="none" w:sz="0" w:space="0" w:color="auto"/>
        <w:bottom w:val="none" w:sz="0" w:space="0" w:color="auto"/>
        <w:right w:val="none" w:sz="0" w:space="0" w:color="auto"/>
      </w:divBdr>
      <w:divsChild>
        <w:div w:id="1859460812">
          <w:marLeft w:val="547"/>
          <w:marRight w:val="0"/>
          <w:marTop w:val="200"/>
          <w:marBottom w:val="0"/>
          <w:divBdr>
            <w:top w:val="none" w:sz="0" w:space="0" w:color="auto"/>
            <w:left w:val="none" w:sz="0" w:space="0" w:color="auto"/>
            <w:bottom w:val="none" w:sz="0" w:space="0" w:color="auto"/>
            <w:right w:val="none" w:sz="0" w:space="0" w:color="auto"/>
          </w:divBdr>
        </w:div>
        <w:div w:id="628319521">
          <w:marLeft w:val="547"/>
          <w:marRight w:val="0"/>
          <w:marTop w:val="200"/>
          <w:marBottom w:val="0"/>
          <w:divBdr>
            <w:top w:val="none" w:sz="0" w:space="0" w:color="auto"/>
            <w:left w:val="none" w:sz="0" w:space="0" w:color="auto"/>
            <w:bottom w:val="none" w:sz="0" w:space="0" w:color="auto"/>
            <w:right w:val="none" w:sz="0" w:space="0" w:color="auto"/>
          </w:divBdr>
        </w:div>
      </w:divsChild>
    </w:div>
    <w:div w:id="992635902">
      <w:bodyDiv w:val="1"/>
      <w:marLeft w:val="0"/>
      <w:marRight w:val="0"/>
      <w:marTop w:val="0"/>
      <w:marBottom w:val="0"/>
      <w:divBdr>
        <w:top w:val="none" w:sz="0" w:space="0" w:color="auto"/>
        <w:left w:val="none" w:sz="0" w:space="0" w:color="auto"/>
        <w:bottom w:val="none" w:sz="0" w:space="0" w:color="auto"/>
        <w:right w:val="none" w:sz="0" w:space="0" w:color="auto"/>
      </w:divBdr>
      <w:divsChild>
        <w:div w:id="1492791583">
          <w:marLeft w:val="446"/>
          <w:marRight w:val="0"/>
          <w:marTop w:val="0"/>
          <w:marBottom w:val="0"/>
          <w:divBdr>
            <w:top w:val="none" w:sz="0" w:space="0" w:color="auto"/>
            <w:left w:val="none" w:sz="0" w:space="0" w:color="auto"/>
            <w:bottom w:val="none" w:sz="0" w:space="0" w:color="auto"/>
            <w:right w:val="none" w:sz="0" w:space="0" w:color="auto"/>
          </w:divBdr>
        </w:div>
        <w:div w:id="1032850207">
          <w:marLeft w:val="446"/>
          <w:marRight w:val="0"/>
          <w:marTop w:val="0"/>
          <w:marBottom w:val="0"/>
          <w:divBdr>
            <w:top w:val="none" w:sz="0" w:space="0" w:color="auto"/>
            <w:left w:val="none" w:sz="0" w:space="0" w:color="auto"/>
            <w:bottom w:val="none" w:sz="0" w:space="0" w:color="auto"/>
            <w:right w:val="none" w:sz="0" w:space="0" w:color="auto"/>
          </w:divBdr>
        </w:div>
      </w:divsChild>
    </w:div>
    <w:div w:id="1009216561">
      <w:bodyDiv w:val="1"/>
      <w:marLeft w:val="0"/>
      <w:marRight w:val="0"/>
      <w:marTop w:val="0"/>
      <w:marBottom w:val="0"/>
      <w:divBdr>
        <w:top w:val="none" w:sz="0" w:space="0" w:color="auto"/>
        <w:left w:val="none" w:sz="0" w:space="0" w:color="auto"/>
        <w:bottom w:val="none" w:sz="0" w:space="0" w:color="auto"/>
        <w:right w:val="none" w:sz="0" w:space="0" w:color="auto"/>
      </w:divBdr>
      <w:divsChild>
        <w:div w:id="1073426043">
          <w:marLeft w:val="720"/>
          <w:marRight w:val="0"/>
          <w:marTop w:val="0"/>
          <w:marBottom w:val="0"/>
          <w:divBdr>
            <w:top w:val="none" w:sz="0" w:space="0" w:color="auto"/>
            <w:left w:val="none" w:sz="0" w:space="0" w:color="auto"/>
            <w:bottom w:val="none" w:sz="0" w:space="0" w:color="auto"/>
            <w:right w:val="none" w:sz="0" w:space="0" w:color="auto"/>
          </w:divBdr>
        </w:div>
        <w:div w:id="1449733985">
          <w:marLeft w:val="720"/>
          <w:marRight w:val="0"/>
          <w:marTop w:val="0"/>
          <w:marBottom w:val="0"/>
          <w:divBdr>
            <w:top w:val="none" w:sz="0" w:space="0" w:color="auto"/>
            <w:left w:val="none" w:sz="0" w:space="0" w:color="auto"/>
            <w:bottom w:val="none" w:sz="0" w:space="0" w:color="auto"/>
            <w:right w:val="none" w:sz="0" w:space="0" w:color="auto"/>
          </w:divBdr>
        </w:div>
      </w:divsChild>
    </w:div>
    <w:div w:id="1021391209">
      <w:bodyDiv w:val="1"/>
      <w:marLeft w:val="0"/>
      <w:marRight w:val="0"/>
      <w:marTop w:val="0"/>
      <w:marBottom w:val="0"/>
      <w:divBdr>
        <w:top w:val="none" w:sz="0" w:space="0" w:color="auto"/>
        <w:left w:val="none" w:sz="0" w:space="0" w:color="auto"/>
        <w:bottom w:val="none" w:sz="0" w:space="0" w:color="auto"/>
        <w:right w:val="none" w:sz="0" w:space="0" w:color="auto"/>
      </w:divBdr>
      <w:divsChild>
        <w:div w:id="1269000705">
          <w:marLeft w:val="547"/>
          <w:marRight w:val="0"/>
          <w:marTop w:val="360"/>
          <w:marBottom w:val="240"/>
          <w:divBdr>
            <w:top w:val="none" w:sz="0" w:space="0" w:color="auto"/>
            <w:left w:val="none" w:sz="0" w:space="0" w:color="auto"/>
            <w:bottom w:val="none" w:sz="0" w:space="0" w:color="auto"/>
            <w:right w:val="none" w:sz="0" w:space="0" w:color="auto"/>
          </w:divBdr>
        </w:div>
        <w:div w:id="1652950103">
          <w:marLeft w:val="547"/>
          <w:marRight w:val="0"/>
          <w:marTop w:val="360"/>
          <w:marBottom w:val="240"/>
          <w:divBdr>
            <w:top w:val="none" w:sz="0" w:space="0" w:color="auto"/>
            <w:left w:val="none" w:sz="0" w:space="0" w:color="auto"/>
            <w:bottom w:val="none" w:sz="0" w:space="0" w:color="auto"/>
            <w:right w:val="none" w:sz="0" w:space="0" w:color="auto"/>
          </w:divBdr>
        </w:div>
        <w:div w:id="5788852">
          <w:marLeft w:val="547"/>
          <w:marRight w:val="0"/>
          <w:marTop w:val="360"/>
          <w:marBottom w:val="240"/>
          <w:divBdr>
            <w:top w:val="none" w:sz="0" w:space="0" w:color="auto"/>
            <w:left w:val="none" w:sz="0" w:space="0" w:color="auto"/>
            <w:bottom w:val="none" w:sz="0" w:space="0" w:color="auto"/>
            <w:right w:val="none" w:sz="0" w:space="0" w:color="auto"/>
          </w:divBdr>
        </w:div>
        <w:div w:id="1619986236">
          <w:marLeft w:val="547"/>
          <w:marRight w:val="0"/>
          <w:marTop w:val="360"/>
          <w:marBottom w:val="240"/>
          <w:divBdr>
            <w:top w:val="none" w:sz="0" w:space="0" w:color="auto"/>
            <w:left w:val="none" w:sz="0" w:space="0" w:color="auto"/>
            <w:bottom w:val="none" w:sz="0" w:space="0" w:color="auto"/>
            <w:right w:val="none" w:sz="0" w:space="0" w:color="auto"/>
          </w:divBdr>
        </w:div>
        <w:div w:id="1450851484">
          <w:marLeft w:val="547"/>
          <w:marRight w:val="0"/>
          <w:marTop w:val="360"/>
          <w:marBottom w:val="240"/>
          <w:divBdr>
            <w:top w:val="none" w:sz="0" w:space="0" w:color="auto"/>
            <w:left w:val="none" w:sz="0" w:space="0" w:color="auto"/>
            <w:bottom w:val="none" w:sz="0" w:space="0" w:color="auto"/>
            <w:right w:val="none" w:sz="0" w:space="0" w:color="auto"/>
          </w:divBdr>
        </w:div>
      </w:divsChild>
    </w:div>
    <w:div w:id="1100295039">
      <w:bodyDiv w:val="1"/>
      <w:marLeft w:val="0"/>
      <w:marRight w:val="0"/>
      <w:marTop w:val="0"/>
      <w:marBottom w:val="0"/>
      <w:divBdr>
        <w:top w:val="none" w:sz="0" w:space="0" w:color="auto"/>
        <w:left w:val="none" w:sz="0" w:space="0" w:color="auto"/>
        <w:bottom w:val="none" w:sz="0" w:space="0" w:color="auto"/>
        <w:right w:val="none" w:sz="0" w:space="0" w:color="auto"/>
      </w:divBdr>
      <w:divsChild>
        <w:div w:id="1716077946">
          <w:marLeft w:val="547"/>
          <w:marRight w:val="0"/>
          <w:marTop w:val="0"/>
          <w:marBottom w:val="0"/>
          <w:divBdr>
            <w:top w:val="none" w:sz="0" w:space="0" w:color="auto"/>
            <w:left w:val="none" w:sz="0" w:space="0" w:color="auto"/>
            <w:bottom w:val="none" w:sz="0" w:space="0" w:color="auto"/>
            <w:right w:val="none" w:sz="0" w:space="0" w:color="auto"/>
          </w:divBdr>
        </w:div>
        <w:div w:id="968052052">
          <w:marLeft w:val="547"/>
          <w:marRight w:val="0"/>
          <w:marTop w:val="0"/>
          <w:marBottom w:val="0"/>
          <w:divBdr>
            <w:top w:val="none" w:sz="0" w:space="0" w:color="auto"/>
            <w:left w:val="none" w:sz="0" w:space="0" w:color="auto"/>
            <w:bottom w:val="none" w:sz="0" w:space="0" w:color="auto"/>
            <w:right w:val="none" w:sz="0" w:space="0" w:color="auto"/>
          </w:divBdr>
        </w:div>
        <w:div w:id="193814690">
          <w:marLeft w:val="547"/>
          <w:marRight w:val="0"/>
          <w:marTop w:val="0"/>
          <w:marBottom w:val="0"/>
          <w:divBdr>
            <w:top w:val="none" w:sz="0" w:space="0" w:color="auto"/>
            <w:left w:val="none" w:sz="0" w:space="0" w:color="auto"/>
            <w:bottom w:val="none" w:sz="0" w:space="0" w:color="auto"/>
            <w:right w:val="none" w:sz="0" w:space="0" w:color="auto"/>
          </w:divBdr>
        </w:div>
        <w:div w:id="1744528653">
          <w:marLeft w:val="547"/>
          <w:marRight w:val="0"/>
          <w:marTop w:val="0"/>
          <w:marBottom w:val="0"/>
          <w:divBdr>
            <w:top w:val="none" w:sz="0" w:space="0" w:color="auto"/>
            <w:left w:val="none" w:sz="0" w:space="0" w:color="auto"/>
            <w:bottom w:val="none" w:sz="0" w:space="0" w:color="auto"/>
            <w:right w:val="none" w:sz="0" w:space="0" w:color="auto"/>
          </w:divBdr>
        </w:div>
      </w:divsChild>
    </w:div>
    <w:div w:id="1101221586">
      <w:bodyDiv w:val="1"/>
      <w:marLeft w:val="0"/>
      <w:marRight w:val="0"/>
      <w:marTop w:val="0"/>
      <w:marBottom w:val="0"/>
      <w:divBdr>
        <w:top w:val="none" w:sz="0" w:space="0" w:color="auto"/>
        <w:left w:val="none" w:sz="0" w:space="0" w:color="auto"/>
        <w:bottom w:val="none" w:sz="0" w:space="0" w:color="auto"/>
        <w:right w:val="none" w:sz="0" w:space="0" w:color="auto"/>
      </w:divBdr>
      <w:divsChild>
        <w:div w:id="1726953842">
          <w:marLeft w:val="360"/>
          <w:marRight w:val="0"/>
          <w:marTop w:val="0"/>
          <w:marBottom w:val="300"/>
          <w:divBdr>
            <w:top w:val="none" w:sz="0" w:space="0" w:color="auto"/>
            <w:left w:val="none" w:sz="0" w:space="0" w:color="auto"/>
            <w:bottom w:val="none" w:sz="0" w:space="0" w:color="auto"/>
            <w:right w:val="none" w:sz="0" w:space="0" w:color="auto"/>
          </w:divBdr>
        </w:div>
        <w:div w:id="689991441">
          <w:marLeft w:val="360"/>
          <w:marRight w:val="0"/>
          <w:marTop w:val="0"/>
          <w:marBottom w:val="300"/>
          <w:divBdr>
            <w:top w:val="none" w:sz="0" w:space="0" w:color="auto"/>
            <w:left w:val="none" w:sz="0" w:space="0" w:color="auto"/>
            <w:bottom w:val="none" w:sz="0" w:space="0" w:color="auto"/>
            <w:right w:val="none" w:sz="0" w:space="0" w:color="auto"/>
          </w:divBdr>
        </w:div>
        <w:div w:id="1653212239">
          <w:marLeft w:val="360"/>
          <w:marRight w:val="0"/>
          <w:marTop w:val="0"/>
          <w:marBottom w:val="300"/>
          <w:divBdr>
            <w:top w:val="none" w:sz="0" w:space="0" w:color="auto"/>
            <w:left w:val="none" w:sz="0" w:space="0" w:color="auto"/>
            <w:bottom w:val="none" w:sz="0" w:space="0" w:color="auto"/>
            <w:right w:val="none" w:sz="0" w:space="0" w:color="auto"/>
          </w:divBdr>
        </w:div>
        <w:div w:id="976908928">
          <w:marLeft w:val="360"/>
          <w:marRight w:val="0"/>
          <w:marTop w:val="0"/>
          <w:marBottom w:val="300"/>
          <w:divBdr>
            <w:top w:val="none" w:sz="0" w:space="0" w:color="auto"/>
            <w:left w:val="none" w:sz="0" w:space="0" w:color="auto"/>
            <w:bottom w:val="none" w:sz="0" w:space="0" w:color="auto"/>
            <w:right w:val="none" w:sz="0" w:space="0" w:color="auto"/>
          </w:divBdr>
        </w:div>
        <w:div w:id="1977293958">
          <w:marLeft w:val="360"/>
          <w:marRight w:val="0"/>
          <w:marTop w:val="0"/>
          <w:marBottom w:val="300"/>
          <w:divBdr>
            <w:top w:val="none" w:sz="0" w:space="0" w:color="auto"/>
            <w:left w:val="none" w:sz="0" w:space="0" w:color="auto"/>
            <w:bottom w:val="none" w:sz="0" w:space="0" w:color="auto"/>
            <w:right w:val="none" w:sz="0" w:space="0" w:color="auto"/>
          </w:divBdr>
        </w:div>
      </w:divsChild>
    </w:div>
    <w:div w:id="1123843179">
      <w:bodyDiv w:val="1"/>
      <w:marLeft w:val="0"/>
      <w:marRight w:val="0"/>
      <w:marTop w:val="0"/>
      <w:marBottom w:val="0"/>
      <w:divBdr>
        <w:top w:val="none" w:sz="0" w:space="0" w:color="auto"/>
        <w:left w:val="none" w:sz="0" w:space="0" w:color="auto"/>
        <w:bottom w:val="none" w:sz="0" w:space="0" w:color="auto"/>
        <w:right w:val="none" w:sz="0" w:space="0" w:color="auto"/>
      </w:divBdr>
      <w:divsChild>
        <w:div w:id="224992018">
          <w:marLeft w:val="446"/>
          <w:marRight w:val="0"/>
          <w:marTop w:val="0"/>
          <w:marBottom w:val="0"/>
          <w:divBdr>
            <w:top w:val="none" w:sz="0" w:space="0" w:color="auto"/>
            <w:left w:val="none" w:sz="0" w:space="0" w:color="auto"/>
            <w:bottom w:val="none" w:sz="0" w:space="0" w:color="auto"/>
            <w:right w:val="none" w:sz="0" w:space="0" w:color="auto"/>
          </w:divBdr>
        </w:div>
        <w:div w:id="1466697507">
          <w:marLeft w:val="446"/>
          <w:marRight w:val="0"/>
          <w:marTop w:val="0"/>
          <w:marBottom w:val="0"/>
          <w:divBdr>
            <w:top w:val="none" w:sz="0" w:space="0" w:color="auto"/>
            <w:left w:val="none" w:sz="0" w:space="0" w:color="auto"/>
            <w:bottom w:val="none" w:sz="0" w:space="0" w:color="auto"/>
            <w:right w:val="none" w:sz="0" w:space="0" w:color="auto"/>
          </w:divBdr>
        </w:div>
        <w:div w:id="1723947340">
          <w:marLeft w:val="446"/>
          <w:marRight w:val="0"/>
          <w:marTop w:val="0"/>
          <w:marBottom w:val="0"/>
          <w:divBdr>
            <w:top w:val="none" w:sz="0" w:space="0" w:color="auto"/>
            <w:left w:val="none" w:sz="0" w:space="0" w:color="auto"/>
            <w:bottom w:val="none" w:sz="0" w:space="0" w:color="auto"/>
            <w:right w:val="none" w:sz="0" w:space="0" w:color="auto"/>
          </w:divBdr>
        </w:div>
        <w:div w:id="264464510">
          <w:marLeft w:val="446"/>
          <w:marRight w:val="0"/>
          <w:marTop w:val="0"/>
          <w:marBottom w:val="0"/>
          <w:divBdr>
            <w:top w:val="none" w:sz="0" w:space="0" w:color="auto"/>
            <w:left w:val="none" w:sz="0" w:space="0" w:color="auto"/>
            <w:bottom w:val="none" w:sz="0" w:space="0" w:color="auto"/>
            <w:right w:val="none" w:sz="0" w:space="0" w:color="auto"/>
          </w:divBdr>
        </w:div>
      </w:divsChild>
    </w:div>
    <w:div w:id="1182088335">
      <w:bodyDiv w:val="1"/>
      <w:marLeft w:val="0"/>
      <w:marRight w:val="0"/>
      <w:marTop w:val="0"/>
      <w:marBottom w:val="0"/>
      <w:divBdr>
        <w:top w:val="none" w:sz="0" w:space="0" w:color="auto"/>
        <w:left w:val="none" w:sz="0" w:space="0" w:color="auto"/>
        <w:bottom w:val="none" w:sz="0" w:space="0" w:color="auto"/>
        <w:right w:val="none" w:sz="0" w:space="0" w:color="auto"/>
      </w:divBdr>
    </w:div>
    <w:div w:id="1234505130">
      <w:bodyDiv w:val="1"/>
      <w:marLeft w:val="0"/>
      <w:marRight w:val="0"/>
      <w:marTop w:val="0"/>
      <w:marBottom w:val="0"/>
      <w:divBdr>
        <w:top w:val="none" w:sz="0" w:space="0" w:color="auto"/>
        <w:left w:val="none" w:sz="0" w:space="0" w:color="auto"/>
        <w:bottom w:val="none" w:sz="0" w:space="0" w:color="auto"/>
        <w:right w:val="none" w:sz="0" w:space="0" w:color="auto"/>
      </w:divBdr>
    </w:div>
    <w:div w:id="1246382706">
      <w:bodyDiv w:val="1"/>
      <w:marLeft w:val="0"/>
      <w:marRight w:val="0"/>
      <w:marTop w:val="0"/>
      <w:marBottom w:val="0"/>
      <w:divBdr>
        <w:top w:val="none" w:sz="0" w:space="0" w:color="auto"/>
        <w:left w:val="none" w:sz="0" w:space="0" w:color="auto"/>
        <w:bottom w:val="none" w:sz="0" w:space="0" w:color="auto"/>
        <w:right w:val="none" w:sz="0" w:space="0" w:color="auto"/>
      </w:divBdr>
    </w:div>
    <w:div w:id="1267615635">
      <w:bodyDiv w:val="1"/>
      <w:marLeft w:val="0"/>
      <w:marRight w:val="0"/>
      <w:marTop w:val="0"/>
      <w:marBottom w:val="0"/>
      <w:divBdr>
        <w:top w:val="none" w:sz="0" w:space="0" w:color="auto"/>
        <w:left w:val="none" w:sz="0" w:space="0" w:color="auto"/>
        <w:bottom w:val="none" w:sz="0" w:space="0" w:color="auto"/>
        <w:right w:val="none" w:sz="0" w:space="0" w:color="auto"/>
      </w:divBdr>
      <w:divsChild>
        <w:div w:id="477957155">
          <w:marLeft w:val="446"/>
          <w:marRight w:val="0"/>
          <w:marTop w:val="0"/>
          <w:marBottom w:val="0"/>
          <w:divBdr>
            <w:top w:val="none" w:sz="0" w:space="0" w:color="auto"/>
            <w:left w:val="none" w:sz="0" w:space="0" w:color="auto"/>
            <w:bottom w:val="none" w:sz="0" w:space="0" w:color="auto"/>
            <w:right w:val="none" w:sz="0" w:space="0" w:color="auto"/>
          </w:divBdr>
        </w:div>
        <w:div w:id="1836264694">
          <w:marLeft w:val="446"/>
          <w:marRight w:val="0"/>
          <w:marTop w:val="0"/>
          <w:marBottom w:val="0"/>
          <w:divBdr>
            <w:top w:val="none" w:sz="0" w:space="0" w:color="auto"/>
            <w:left w:val="none" w:sz="0" w:space="0" w:color="auto"/>
            <w:bottom w:val="none" w:sz="0" w:space="0" w:color="auto"/>
            <w:right w:val="none" w:sz="0" w:space="0" w:color="auto"/>
          </w:divBdr>
        </w:div>
        <w:div w:id="565187067">
          <w:marLeft w:val="446"/>
          <w:marRight w:val="0"/>
          <w:marTop w:val="0"/>
          <w:marBottom w:val="0"/>
          <w:divBdr>
            <w:top w:val="none" w:sz="0" w:space="0" w:color="auto"/>
            <w:left w:val="none" w:sz="0" w:space="0" w:color="auto"/>
            <w:bottom w:val="none" w:sz="0" w:space="0" w:color="auto"/>
            <w:right w:val="none" w:sz="0" w:space="0" w:color="auto"/>
          </w:divBdr>
        </w:div>
        <w:div w:id="796802958">
          <w:marLeft w:val="446"/>
          <w:marRight w:val="0"/>
          <w:marTop w:val="0"/>
          <w:marBottom w:val="0"/>
          <w:divBdr>
            <w:top w:val="none" w:sz="0" w:space="0" w:color="auto"/>
            <w:left w:val="none" w:sz="0" w:space="0" w:color="auto"/>
            <w:bottom w:val="none" w:sz="0" w:space="0" w:color="auto"/>
            <w:right w:val="none" w:sz="0" w:space="0" w:color="auto"/>
          </w:divBdr>
        </w:div>
        <w:div w:id="1540895267">
          <w:marLeft w:val="446"/>
          <w:marRight w:val="0"/>
          <w:marTop w:val="0"/>
          <w:marBottom w:val="0"/>
          <w:divBdr>
            <w:top w:val="none" w:sz="0" w:space="0" w:color="auto"/>
            <w:left w:val="none" w:sz="0" w:space="0" w:color="auto"/>
            <w:bottom w:val="none" w:sz="0" w:space="0" w:color="auto"/>
            <w:right w:val="none" w:sz="0" w:space="0" w:color="auto"/>
          </w:divBdr>
        </w:div>
        <w:div w:id="88552921">
          <w:marLeft w:val="446"/>
          <w:marRight w:val="0"/>
          <w:marTop w:val="0"/>
          <w:marBottom w:val="0"/>
          <w:divBdr>
            <w:top w:val="none" w:sz="0" w:space="0" w:color="auto"/>
            <w:left w:val="none" w:sz="0" w:space="0" w:color="auto"/>
            <w:bottom w:val="none" w:sz="0" w:space="0" w:color="auto"/>
            <w:right w:val="none" w:sz="0" w:space="0" w:color="auto"/>
          </w:divBdr>
        </w:div>
      </w:divsChild>
    </w:div>
    <w:div w:id="1284577303">
      <w:bodyDiv w:val="1"/>
      <w:marLeft w:val="0"/>
      <w:marRight w:val="0"/>
      <w:marTop w:val="0"/>
      <w:marBottom w:val="0"/>
      <w:divBdr>
        <w:top w:val="none" w:sz="0" w:space="0" w:color="auto"/>
        <w:left w:val="none" w:sz="0" w:space="0" w:color="auto"/>
        <w:bottom w:val="none" w:sz="0" w:space="0" w:color="auto"/>
        <w:right w:val="none" w:sz="0" w:space="0" w:color="auto"/>
      </w:divBdr>
      <w:divsChild>
        <w:div w:id="476649968">
          <w:marLeft w:val="547"/>
          <w:marRight w:val="0"/>
          <w:marTop w:val="0"/>
          <w:marBottom w:val="0"/>
          <w:divBdr>
            <w:top w:val="none" w:sz="0" w:space="0" w:color="auto"/>
            <w:left w:val="none" w:sz="0" w:space="0" w:color="auto"/>
            <w:bottom w:val="none" w:sz="0" w:space="0" w:color="auto"/>
            <w:right w:val="none" w:sz="0" w:space="0" w:color="auto"/>
          </w:divBdr>
        </w:div>
        <w:div w:id="897936483">
          <w:marLeft w:val="547"/>
          <w:marRight w:val="0"/>
          <w:marTop w:val="0"/>
          <w:marBottom w:val="0"/>
          <w:divBdr>
            <w:top w:val="none" w:sz="0" w:space="0" w:color="auto"/>
            <w:left w:val="none" w:sz="0" w:space="0" w:color="auto"/>
            <w:bottom w:val="none" w:sz="0" w:space="0" w:color="auto"/>
            <w:right w:val="none" w:sz="0" w:space="0" w:color="auto"/>
          </w:divBdr>
        </w:div>
      </w:divsChild>
    </w:div>
    <w:div w:id="1335451415">
      <w:bodyDiv w:val="1"/>
      <w:marLeft w:val="0"/>
      <w:marRight w:val="0"/>
      <w:marTop w:val="0"/>
      <w:marBottom w:val="0"/>
      <w:divBdr>
        <w:top w:val="none" w:sz="0" w:space="0" w:color="auto"/>
        <w:left w:val="none" w:sz="0" w:space="0" w:color="auto"/>
        <w:bottom w:val="none" w:sz="0" w:space="0" w:color="auto"/>
        <w:right w:val="none" w:sz="0" w:space="0" w:color="auto"/>
      </w:divBdr>
      <w:divsChild>
        <w:div w:id="577402176">
          <w:marLeft w:val="360"/>
          <w:marRight w:val="0"/>
          <w:marTop w:val="0"/>
          <w:marBottom w:val="0"/>
          <w:divBdr>
            <w:top w:val="none" w:sz="0" w:space="0" w:color="auto"/>
            <w:left w:val="none" w:sz="0" w:space="0" w:color="auto"/>
            <w:bottom w:val="none" w:sz="0" w:space="0" w:color="auto"/>
            <w:right w:val="none" w:sz="0" w:space="0" w:color="auto"/>
          </w:divBdr>
        </w:div>
      </w:divsChild>
    </w:div>
    <w:div w:id="1402362624">
      <w:bodyDiv w:val="1"/>
      <w:marLeft w:val="0"/>
      <w:marRight w:val="0"/>
      <w:marTop w:val="0"/>
      <w:marBottom w:val="0"/>
      <w:divBdr>
        <w:top w:val="none" w:sz="0" w:space="0" w:color="auto"/>
        <w:left w:val="none" w:sz="0" w:space="0" w:color="auto"/>
        <w:bottom w:val="none" w:sz="0" w:space="0" w:color="auto"/>
        <w:right w:val="none" w:sz="0" w:space="0" w:color="auto"/>
      </w:divBdr>
      <w:divsChild>
        <w:div w:id="595796852">
          <w:marLeft w:val="1080"/>
          <w:marRight w:val="0"/>
          <w:marTop w:val="0"/>
          <w:marBottom w:val="0"/>
          <w:divBdr>
            <w:top w:val="none" w:sz="0" w:space="0" w:color="auto"/>
            <w:left w:val="none" w:sz="0" w:space="0" w:color="auto"/>
            <w:bottom w:val="none" w:sz="0" w:space="0" w:color="auto"/>
            <w:right w:val="none" w:sz="0" w:space="0" w:color="auto"/>
          </w:divBdr>
        </w:div>
        <w:div w:id="1686127163">
          <w:marLeft w:val="1080"/>
          <w:marRight w:val="0"/>
          <w:marTop w:val="0"/>
          <w:marBottom w:val="0"/>
          <w:divBdr>
            <w:top w:val="none" w:sz="0" w:space="0" w:color="auto"/>
            <w:left w:val="none" w:sz="0" w:space="0" w:color="auto"/>
            <w:bottom w:val="none" w:sz="0" w:space="0" w:color="auto"/>
            <w:right w:val="none" w:sz="0" w:space="0" w:color="auto"/>
          </w:divBdr>
        </w:div>
        <w:div w:id="1234387511">
          <w:marLeft w:val="1080"/>
          <w:marRight w:val="0"/>
          <w:marTop w:val="0"/>
          <w:marBottom w:val="0"/>
          <w:divBdr>
            <w:top w:val="none" w:sz="0" w:space="0" w:color="auto"/>
            <w:left w:val="none" w:sz="0" w:space="0" w:color="auto"/>
            <w:bottom w:val="none" w:sz="0" w:space="0" w:color="auto"/>
            <w:right w:val="none" w:sz="0" w:space="0" w:color="auto"/>
          </w:divBdr>
        </w:div>
      </w:divsChild>
    </w:div>
    <w:div w:id="1438021078">
      <w:bodyDiv w:val="1"/>
      <w:marLeft w:val="0"/>
      <w:marRight w:val="0"/>
      <w:marTop w:val="0"/>
      <w:marBottom w:val="0"/>
      <w:divBdr>
        <w:top w:val="none" w:sz="0" w:space="0" w:color="auto"/>
        <w:left w:val="none" w:sz="0" w:space="0" w:color="auto"/>
        <w:bottom w:val="none" w:sz="0" w:space="0" w:color="auto"/>
        <w:right w:val="none" w:sz="0" w:space="0" w:color="auto"/>
      </w:divBdr>
      <w:divsChild>
        <w:div w:id="847600518">
          <w:marLeft w:val="547"/>
          <w:marRight w:val="0"/>
          <w:marTop w:val="0"/>
          <w:marBottom w:val="0"/>
          <w:divBdr>
            <w:top w:val="none" w:sz="0" w:space="0" w:color="auto"/>
            <w:left w:val="none" w:sz="0" w:space="0" w:color="auto"/>
            <w:bottom w:val="none" w:sz="0" w:space="0" w:color="auto"/>
            <w:right w:val="none" w:sz="0" w:space="0" w:color="auto"/>
          </w:divBdr>
        </w:div>
      </w:divsChild>
    </w:div>
    <w:div w:id="1574583499">
      <w:bodyDiv w:val="1"/>
      <w:marLeft w:val="0"/>
      <w:marRight w:val="0"/>
      <w:marTop w:val="0"/>
      <w:marBottom w:val="0"/>
      <w:divBdr>
        <w:top w:val="none" w:sz="0" w:space="0" w:color="auto"/>
        <w:left w:val="none" w:sz="0" w:space="0" w:color="auto"/>
        <w:bottom w:val="none" w:sz="0" w:space="0" w:color="auto"/>
        <w:right w:val="none" w:sz="0" w:space="0" w:color="auto"/>
      </w:divBdr>
    </w:div>
    <w:div w:id="1587957955">
      <w:bodyDiv w:val="1"/>
      <w:marLeft w:val="0"/>
      <w:marRight w:val="0"/>
      <w:marTop w:val="0"/>
      <w:marBottom w:val="0"/>
      <w:divBdr>
        <w:top w:val="none" w:sz="0" w:space="0" w:color="auto"/>
        <w:left w:val="none" w:sz="0" w:space="0" w:color="auto"/>
        <w:bottom w:val="none" w:sz="0" w:space="0" w:color="auto"/>
        <w:right w:val="none" w:sz="0" w:space="0" w:color="auto"/>
      </w:divBdr>
      <w:divsChild>
        <w:div w:id="1737121943">
          <w:marLeft w:val="547"/>
          <w:marRight w:val="0"/>
          <w:marTop w:val="0"/>
          <w:marBottom w:val="0"/>
          <w:divBdr>
            <w:top w:val="none" w:sz="0" w:space="0" w:color="auto"/>
            <w:left w:val="none" w:sz="0" w:space="0" w:color="auto"/>
            <w:bottom w:val="none" w:sz="0" w:space="0" w:color="auto"/>
            <w:right w:val="none" w:sz="0" w:space="0" w:color="auto"/>
          </w:divBdr>
        </w:div>
        <w:div w:id="582758509">
          <w:marLeft w:val="547"/>
          <w:marRight w:val="0"/>
          <w:marTop w:val="0"/>
          <w:marBottom w:val="0"/>
          <w:divBdr>
            <w:top w:val="none" w:sz="0" w:space="0" w:color="auto"/>
            <w:left w:val="none" w:sz="0" w:space="0" w:color="auto"/>
            <w:bottom w:val="none" w:sz="0" w:space="0" w:color="auto"/>
            <w:right w:val="none" w:sz="0" w:space="0" w:color="auto"/>
          </w:divBdr>
        </w:div>
      </w:divsChild>
    </w:div>
    <w:div w:id="1598054260">
      <w:bodyDiv w:val="1"/>
      <w:marLeft w:val="0"/>
      <w:marRight w:val="0"/>
      <w:marTop w:val="0"/>
      <w:marBottom w:val="0"/>
      <w:divBdr>
        <w:top w:val="none" w:sz="0" w:space="0" w:color="auto"/>
        <w:left w:val="none" w:sz="0" w:space="0" w:color="auto"/>
        <w:bottom w:val="none" w:sz="0" w:space="0" w:color="auto"/>
        <w:right w:val="none" w:sz="0" w:space="0" w:color="auto"/>
      </w:divBdr>
    </w:div>
    <w:div w:id="1633631005">
      <w:bodyDiv w:val="1"/>
      <w:marLeft w:val="0"/>
      <w:marRight w:val="0"/>
      <w:marTop w:val="0"/>
      <w:marBottom w:val="0"/>
      <w:divBdr>
        <w:top w:val="none" w:sz="0" w:space="0" w:color="auto"/>
        <w:left w:val="none" w:sz="0" w:space="0" w:color="auto"/>
        <w:bottom w:val="none" w:sz="0" w:space="0" w:color="auto"/>
        <w:right w:val="none" w:sz="0" w:space="0" w:color="auto"/>
      </w:divBdr>
    </w:div>
    <w:div w:id="1674335930">
      <w:bodyDiv w:val="1"/>
      <w:marLeft w:val="0"/>
      <w:marRight w:val="0"/>
      <w:marTop w:val="0"/>
      <w:marBottom w:val="0"/>
      <w:divBdr>
        <w:top w:val="none" w:sz="0" w:space="0" w:color="auto"/>
        <w:left w:val="none" w:sz="0" w:space="0" w:color="auto"/>
        <w:bottom w:val="none" w:sz="0" w:space="0" w:color="auto"/>
        <w:right w:val="none" w:sz="0" w:space="0" w:color="auto"/>
      </w:divBdr>
      <w:divsChild>
        <w:div w:id="1930114672">
          <w:marLeft w:val="274"/>
          <w:marRight w:val="0"/>
          <w:marTop w:val="0"/>
          <w:marBottom w:val="0"/>
          <w:divBdr>
            <w:top w:val="none" w:sz="0" w:space="0" w:color="auto"/>
            <w:left w:val="none" w:sz="0" w:space="0" w:color="auto"/>
            <w:bottom w:val="none" w:sz="0" w:space="0" w:color="auto"/>
            <w:right w:val="none" w:sz="0" w:space="0" w:color="auto"/>
          </w:divBdr>
        </w:div>
        <w:div w:id="1330409210">
          <w:marLeft w:val="274"/>
          <w:marRight w:val="0"/>
          <w:marTop w:val="0"/>
          <w:marBottom w:val="0"/>
          <w:divBdr>
            <w:top w:val="none" w:sz="0" w:space="0" w:color="auto"/>
            <w:left w:val="none" w:sz="0" w:space="0" w:color="auto"/>
            <w:bottom w:val="none" w:sz="0" w:space="0" w:color="auto"/>
            <w:right w:val="none" w:sz="0" w:space="0" w:color="auto"/>
          </w:divBdr>
        </w:div>
        <w:div w:id="734427546">
          <w:marLeft w:val="274"/>
          <w:marRight w:val="0"/>
          <w:marTop w:val="0"/>
          <w:marBottom w:val="0"/>
          <w:divBdr>
            <w:top w:val="none" w:sz="0" w:space="0" w:color="auto"/>
            <w:left w:val="none" w:sz="0" w:space="0" w:color="auto"/>
            <w:bottom w:val="none" w:sz="0" w:space="0" w:color="auto"/>
            <w:right w:val="none" w:sz="0" w:space="0" w:color="auto"/>
          </w:divBdr>
        </w:div>
        <w:div w:id="667439669">
          <w:marLeft w:val="274"/>
          <w:marRight w:val="0"/>
          <w:marTop w:val="0"/>
          <w:marBottom w:val="0"/>
          <w:divBdr>
            <w:top w:val="none" w:sz="0" w:space="0" w:color="auto"/>
            <w:left w:val="none" w:sz="0" w:space="0" w:color="auto"/>
            <w:bottom w:val="none" w:sz="0" w:space="0" w:color="auto"/>
            <w:right w:val="none" w:sz="0" w:space="0" w:color="auto"/>
          </w:divBdr>
        </w:div>
        <w:div w:id="609508156">
          <w:marLeft w:val="274"/>
          <w:marRight w:val="0"/>
          <w:marTop w:val="0"/>
          <w:marBottom w:val="0"/>
          <w:divBdr>
            <w:top w:val="none" w:sz="0" w:space="0" w:color="auto"/>
            <w:left w:val="none" w:sz="0" w:space="0" w:color="auto"/>
            <w:bottom w:val="none" w:sz="0" w:space="0" w:color="auto"/>
            <w:right w:val="none" w:sz="0" w:space="0" w:color="auto"/>
          </w:divBdr>
        </w:div>
        <w:div w:id="1357150032">
          <w:marLeft w:val="274"/>
          <w:marRight w:val="0"/>
          <w:marTop w:val="0"/>
          <w:marBottom w:val="0"/>
          <w:divBdr>
            <w:top w:val="none" w:sz="0" w:space="0" w:color="auto"/>
            <w:left w:val="none" w:sz="0" w:space="0" w:color="auto"/>
            <w:bottom w:val="none" w:sz="0" w:space="0" w:color="auto"/>
            <w:right w:val="none" w:sz="0" w:space="0" w:color="auto"/>
          </w:divBdr>
        </w:div>
      </w:divsChild>
    </w:div>
    <w:div w:id="1712487154">
      <w:bodyDiv w:val="1"/>
      <w:marLeft w:val="0"/>
      <w:marRight w:val="0"/>
      <w:marTop w:val="0"/>
      <w:marBottom w:val="0"/>
      <w:divBdr>
        <w:top w:val="none" w:sz="0" w:space="0" w:color="auto"/>
        <w:left w:val="none" w:sz="0" w:space="0" w:color="auto"/>
        <w:bottom w:val="none" w:sz="0" w:space="0" w:color="auto"/>
        <w:right w:val="none" w:sz="0" w:space="0" w:color="auto"/>
      </w:divBdr>
    </w:div>
    <w:div w:id="1721661413">
      <w:bodyDiv w:val="1"/>
      <w:marLeft w:val="0"/>
      <w:marRight w:val="0"/>
      <w:marTop w:val="0"/>
      <w:marBottom w:val="0"/>
      <w:divBdr>
        <w:top w:val="none" w:sz="0" w:space="0" w:color="auto"/>
        <w:left w:val="none" w:sz="0" w:space="0" w:color="auto"/>
        <w:bottom w:val="none" w:sz="0" w:space="0" w:color="auto"/>
        <w:right w:val="none" w:sz="0" w:space="0" w:color="auto"/>
      </w:divBdr>
      <w:divsChild>
        <w:div w:id="702897835">
          <w:marLeft w:val="965"/>
          <w:marRight w:val="0"/>
          <w:marTop w:val="0"/>
          <w:marBottom w:val="0"/>
          <w:divBdr>
            <w:top w:val="none" w:sz="0" w:space="0" w:color="auto"/>
            <w:left w:val="none" w:sz="0" w:space="0" w:color="auto"/>
            <w:bottom w:val="none" w:sz="0" w:space="0" w:color="auto"/>
            <w:right w:val="none" w:sz="0" w:space="0" w:color="auto"/>
          </w:divBdr>
        </w:div>
      </w:divsChild>
    </w:div>
    <w:div w:id="1765686289">
      <w:bodyDiv w:val="1"/>
      <w:marLeft w:val="0"/>
      <w:marRight w:val="0"/>
      <w:marTop w:val="0"/>
      <w:marBottom w:val="0"/>
      <w:divBdr>
        <w:top w:val="none" w:sz="0" w:space="0" w:color="auto"/>
        <w:left w:val="none" w:sz="0" w:space="0" w:color="auto"/>
        <w:bottom w:val="none" w:sz="0" w:space="0" w:color="auto"/>
        <w:right w:val="none" w:sz="0" w:space="0" w:color="auto"/>
      </w:divBdr>
      <w:divsChild>
        <w:div w:id="412361603">
          <w:marLeft w:val="706"/>
          <w:marRight w:val="0"/>
          <w:marTop w:val="0"/>
          <w:marBottom w:val="120"/>
          <w:divBdr>
            <w:top w:val="none" w:sz="0" w:space="0" w:color="auto"/>
            <w:left w:val="none" w:sz="0" w:space="0" w:color="auto"/>
            <w:bottom w:val="none" w:sz="0" w:space="0" w:color="auto"/>
            <w:right w:val="none" w:sz="0" w:space="0" w:color="auto"/>
          </w:divBdr>
        </w:div>
      </w:divsChild>
    </w:div>
    <w:div w:id="1804229945">
      <w:bodyDiv w:val="1"/>
      <w:marLeft w:val="0"/>
      <w:marRight w:val="0"/>
      <w:marTop w:val="0"/>
      <w:marBottom w:val="0"/>
      <w:divBdr>
        <w:top w:val="none" w:sz="0" w:space="0" w:color="auto"/>
        <w:left w:val="none" w:sz="0" w:space="0" w:color="auto"/>
        <w:bottom w:val="none" w:sz="0" w:space="0" w:color="auto"/>
        <w:right w:val="none" w:sz="0" w:space="0" w:color="auto"/>
      </w:divBdr>
      <w:divsChild>
        <w:div w:id="2049910472">
          <w:marLeft w:val="547"/>
          <w:marRight w:val="0"/>
          <w:marTop w:val="0"/>
          <w:marBottom w:val="0"/>
          <w:divBdr>
            <w:top w:val="none" w:sz="0" w:space="0" w:color="auto"/>
            <w:left w:val="none" w:sz="0" w:space="0" w:color="auto"/>
            <w:bottom w:val="none" w:sz="0" w:space="0" w:color="auto"/>
            <w:right w:val="none" w:sz="0" w:space="0" w:color="auto"/>
          </w:divBdr>
        </w:div>
      </w:divsChild>
    </w:div>
    <w:div w:id="1850218239">
      <w:bodyDiv w:val="1"/>
      <w:marLeft w:val="0"/>
      <w:marRight w:val="0"/>
      <w:marTop w:val="0"/>
      <w:marBottom w:val="0"/>
      <w:divBdr>
        <w:top w:val="none" w:sz="0" w:space="0" w:color="auto"/>
        <w:left w:val="none" w:sz="0" w:space="0" w:color="auto"/>
        <w:bottom w:val="none" w:sz="0" w:space="0" w:color="auto"/>
        <w:right w:val="none" w:sz="0" w:space="0" w:color="auto"/>
      </w:divBdr>
    </w:div>
    <w:div w:id="1940679725">
      <w:bodyDiv w:val="1"/>
      <w:marLeft w:val="0"/>
      <w:marRight w:val="0"/>
      <w:marTop w:val="0"/>
      <w:marBottom w:val="0"/>
      <w:divBdr>
        <w:top w:val="none" w:sz="0" w:space="0" w:color="auto"/>
        <w:left w:val="none" w:sz="0" w:space="0" w:color="auto"/>
        <w:bottom w:val="none" w:sz="0" w:space="0" w:color="auto"/>
        <w:right w:val="none" w:sz="0" w:space="0" w:color="auto"/>
      </w:divBdr>
      <w:divsChild>
        <w:div w:id="1616869847">
          <w:marLeft w:val="806"/>
          <w:marRight w:val="0"/>
          <w:marTop w:val="0"/>
          <w:marBottom w:val="0"/>
          <w:divBdr>
            <w:top w:val="none" w:sz="0" w:space="0" w:color="auto"/>
            <w:left w:val="none" w:sz="0" w:space="0" w:color="auto"/>
            <w:bottom w:val="none" w:sz="0" w:space="0" w:color="auto"/>
            <w:right w:val="none" w:sz="0" w:space="0" w:color="auto"/>
          </w:divBdr>
        </w:div>
        <w:div w:id="1684474994">
          <w:marLeft w:val="806"/>
          <w:marRight w:val="0"/>
          <w:marTop w:val="0"/>
          <w:marBottom w:val="0"/>
          <w:divBdr>
            <w:top w:val="none" w:sz="0" w:space="0" w:color="auto"/>
            <w:left w:val="none" w:sz="0" w:space="0" w:color="auto"/>
            <w:bottom w:val="none" w:sz="0" w:space="0" w:color="auto"/>
            <w:right w:val="none" w:sz="0" w:space="0" w:color="auto"/>
          </w:divBdr>
        </w:div>
      </w:divsChild>
    </w:div>
    <w:div w:id="2025131002">
      <w:bodyDiv w:val="1"/>
      <w:marLeft w:val="0"/>
      <w:marRight w:val="0"/>
      <w:marTop w:val="0"/>
      <w:marBottom w:val="0"/>
      <w:divBdr>
        <w:top w:val="none" w:sz="0" w:space="0" w:color="auto"/>
        <w:left w:val="none" w:sz="0" w:space="0" w:color="auto"/>
        <w:bottom w:val="none" w:sz="0" w:space="0" w:color="auto"/>
        <w:right w:val="none" w:sz="0" w:space="0" w:color="auto"/>
      </w:divBdr>
      <w:divsChild>
        <w:div w:id="1453131719">
          <w:marLeft w:val="720"/>
          <w:marRight w:val="0"/>
          <w:marTop w:val="0"/>
          <w:marBottom w:val="240"/>
          <w:divBdr>
            <w:top w:val="none" w:sz="0" w:space="0" w:color="auto"/>
            <w:left w:val="none" w:sz="0" w:space="0" w:color="auto"/>
            <w:bottom w:val="none" w:sz="0" w:space="0" w:color="auto"/>
            <w:right w:val="none" w:sz="0" w:space="0" w:color="auto"/>
          </w:divBdr>
        </w:div>
        <w:div w:id="2062247910">
          <w:marLeft w:val="1166"/>
          <w:marRight w:val="0"/>
          <w:marTop w:val="0"/>
          <w:marBottom w:val="0"/>
          <w:divBdr>
            <w:top w:val="none" w:sz="0" w:space="0" w:color="auto"/>
            <w:left w:val="none" w:sz="0" w:space="0" w:color="auto"/>
            <w:bottom w:val="none" w:sz="0" w:space="0" w:color="auto"/>
            <w:right w:val="none" w:sz="0" w:space="0" w:color="auto"/>
          </w:divBdr>
        </w:div>
      </w:divsChild>
    </w:div>
    <w:div w:id="2144424845">
      <w:bodyDiv w:val="1"/>
      <w:marLeft w:val="0"/>
      <w:marRight w:val="0"/>
      <w:marTop w:val="0"/>
      <w:marBottom w:val="0"/>
      <w:divBdr>
        <w:top w:val="none" w:sz="0" w:space="0" w:color="auto"/>
        <w:left w:val="none" w:sz="0" w:space="0" w:color="auto"/>
        <w:bottom w:val="none" w:sz="0" w:space="0" w:color="auto"/>
        <w:right w:val="none" w:sz="0" w:space="0" w:color="auto"/>
      </w:divBdr>
      <w:divsChild>
        <w:div w:id="673266934">
          <w:marLeft w:val="547"/>
          <w:marRight w:val="0"/>
          <w:marTop w:val="0"/>
          <w:marBottom w:val="0"/>
          <w:divBdr>
            <w:top w:val="none" w:sz="0" w:space="0" w:color="auto"/>
            <w:left w:val="none" w:sz="0" w:space="0" w:color="auto"/>
            <w:bottom w:val="none" w:sz="0" w:space="0" w:color="auto"/>
            <w:right w:val="none" w:sz="0" w:space="0" w:color="auto"/>
          </w:divBdr>
        </w:div>
        <w:div w:id="702941938">
          <w:marLeft w:val="547"/>
          <w:marRight w:val="0"/>
          <w:marTop w:val="0"/>
          <w:marBottom w:val="0"/>
          <w:divBdr>
            <w:top w:val="none" w:sz="0" w:space="0" w:color="auto"/>
            <w:left w:val="none" w:sz="0" w:space="0" w:color="auto"/>
            <w:bottom w:val="none" w:sz="0" w:space="0" w:color="auto"/>
            <w:right w:val="none" w:sz="0" w:space="0" w:color="auto"/>
          </w:divBdr>
        </w:div>
      </w:divsChild>
    </w:div>
    <w:div w:id="2145780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9715F-A2D3-4523-92CE-224E18C79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4786</Words>
  <Characters>26326</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Alessandra Garcia Aguilar</dc:creator>
  <cp:keywords/>
  <dc:description/>
  <cp:lastModifiedBy>Evelin Janeth Soler de Torres</cp:lastModifiedBy>
  <cp:revision>4</cp:revision>
  <dcterms:created xsi:type="dcterms:W3CDTF">2025-03-11T20:26:00Z</dcterms:created>
  <dcterms:modified xsi:type="dcterms:W3CDTF">2025-03-11T20:34:00Z</dcterms:modified>
</cp:coreProperties>
</file>