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8F874" w14:textId="77777777" w:rsidR="00ED04D4" w:rsidRPr="00EE73F3" w:rsidRDefault="00ED04D4" w:rsidP="00ED04D4">
      <w:pPr>
        <w:spacing w:after="0" w:line="240" w:lineRule="auto"/>
        <w:ind w:left="708"/>
        <w:jc w:val="center"/>
        <w:rPr>
          <w:rFonts w:ascii="Arial" w:eastAsia="Times New Roman" w:hAnsi="Arial" w:cs="Arial"/>
          <w:b/>
          <w:bCs/>
          <w:kern w:val="0"/>
          <w:u w:val="single"/>
          <w:lang w:eastAsia="es-ES"/>
          <w14:ligatures w14:val="none"/>
        </w:rPr>
      </w:pPr>
      <w:r w:rsidRPr="00EE73F3">
        <w:rPr>
          <w:rFonts w:ascii="Arial" w:eastAsia="Times New Roman" w:hAnsi="Arial" w:cs="Arial"/>
          <w:b/>
          <w:bCs/>
          <w:kern w:val="0"/>
          <w:u w:val="single"/>
          <w:lang w:eastAsia="es-ES"/>
          <w14:ligatures w14:val="none"/>
        </w:rPr>
        <w:t>ACTA DE SESIÓN ORDINARIA DE JUNTA DIRECTIVA</w:t>
      </w:r>
    </w:p>
    <w:p w14:paraId="0E208330" w14:textId="250EED59" w:rsidR="00ED04D4" w:rsidRPr="00EE73F3" w:rsidRDefault="00ED04D4" w:rsidP="00ED04D4">
      <w:pPr>
        <w:spacing w:after="0" w:line="240" w:lineRule="auto"/>
        <w:ind w:left="708"/>
        <w:jc w:val="center"/>
        <w:rPr>
          <w:rFonts w:ascii="Arial" w:eastAsia="Times New Roman" w:hAnsi="Arial" w:cs="Arial"/>
          <w:b/>
          <w:bCs/>
          <w:kern w:val="0"/>
          <w:u w:val="single"/>
          <w:lang w:eastAsia="es-ES"/>
          <w14:ligatures w14:val="none"/>
        </w:rPr>
      </w:pPr>
      <w:proofErr w:type="spellStart"/>
      <w:r w:rsidRPr="00EE73F3">
        <w:rPr>
          <w:rFonts w:ascii="Arial" w:eastAsia="Times New Roman" w:hAnsi="Arial" w:cs="Arial"/>
          <w:b/>
          <w:bCs/>
          <w:kern w:val="0"/>
          <w:u w:val="single"/>
          <w:lang w:eastAsia="es-ES"/>
          <w14:ligatures w14:val="none"/>
        </w:rPr>
        <w:t>N°</w:t>
      </w:r>
      <w:proofErr w:type="spellEnd"/>
      <w:r w:rsidRPr="00EE73F3">
        <w:rPr>
          <w:rFonts w:ascii="Arial" w:eastAsia="Times New Roman" w:hAnsi="Arial" w:cs="Arial"/>
          <w:b/>
          <w:bCs/>
          <w:kern w:val="0"/>
          <w:u w:val="single"/>
          <w:lang w:eastAsia="es-ES"/>
          <w14:ligatures w14:val="none"/>
        </w:rPr>
        <w:t xml:space="preserve"> JD-</w:t>
      </w:r>
      <w:r>
        <w:rPr>
          <w:rFonts w:ascii="Arial" w:eastAsia="Times New Roman" w:hAnsi="Arial" w:cs="Arial"/>
          <w:b/>
          <w:bCs/>
          <w:kern w:val="0"/>
          <w:u w:val="single"/>
          <w:lang w:eastAsia="es-ES"/>
          <w14:ligatures w14:val="none"/>
        </w:rPr>
        <w:t>027</w:t>
      </w:r>
      <w:r w:rsidRPr="00EE73F3">
        <w:rPr>
          <w:rFonts w:ascii="Arial" w:eastAsia="Times New Roman" w:hAnsi="Arial" w:cs="Arial"/>
          <w:b/>
          <w:bCs/>
          <w:kern w:val="0"/>
          <w:u w:val="single"/>
          <w:lang w:eastAsia="es-ES"/>
          <w14:ligatures w14:val="none"/>
        </w:rPr>
        <w:t xml:space="preserve">/2024 DEL </w:t>
      </w:r>
      <w:r>
        <w:rPr>
          <w:rFonts w:ascii="Arial" w:eastAsia="Times New Roman" w:hAnsi="Arial" w:cs="Arial"/>
          <w:b/>
          <w:bCs/>
          <w:kern w:val="0"/>
          <w:u w:val="single"/>
          <w:lang w:eastAsia="es-ES"/>
          <w14:ligatures w14:val="none"/>
        </w:rPr>
        <w:t>08</w:t>
      </w:r>
      <w:r w:rsidRPr="00EE73F3">
        <w:rPr>
          <w:rFonts w:ascii="Arial" w:eastAsia="Times New Roman" w:hAnsi="Arial" w:cs="Arial"/>
          <w:b/>
          <w:bCs/>
          <w:kern w:val="0"/>
          <w:u w:val="single"/>
          <w:lang w:eastAsia="es-ES"/>
          <w14:ligatures w14:val="none"/>
        </w:rPr>
        <w:t xml:space="preserve"> DE FEBRERO DE 2024</w:t>
      </w:r>
    </w:p>
    <w:p w14:paraId="10558475" w14:textId="77777777" w:rsidR="00ED04D4" w:rsidRPr="00EE73F3" w:rsidRDefault="00ED04D4" w:rsidP="00ED04D4">
      <w:pPr>
        <w:spacing w:after="0" w:line="240" w:lineRule="auto"/>
        <w:ind w:left="-284" w:right="-518"/>
        <w:jc w:val="center"/>
        <w:rPr>
          <w:rFonts w:ascii="Arial" w:eastAsia="Times New Roman" w:hAnsi="Arial" w:cs="Arial"/>
          <w:b/>
          <w:bCs/>
          <w:kern w:val="0"/>
          <w:u w:val="single"/>
          <w:lang w:eastAsia="es-ES"/>
          <w14:ligatures w14:val="none"/>
        </w:rPr>
      </w:pPr>
    </w:p>
    <w:p w14:paraId="3BC742F0" w14:textId="6F90AF46" w:rsidR="00ED04D4" w:rsidRPr="00F235C8" w:rsidRDefault="00ED04D4" w:rsidP="00ED04D4">
      <w:pPr>
        <w:spacing w:after="0" w:line="240" w:lineRule="auto"/>
        <w:ind w:left="-142" w:right="-518"/>
        <w:jc w:val="both"/>
        <w:outlineLvl w:val="0"/>
        <w:rPr>
          <w:rFonts w:ascii="Arial" w:eastAsia="Times New Roman" w:hAnsi="Arial" w:cs="Arial"/>
          <w:kern w:val="0"/>
          <w:lang w:val="es-ES" w:eastAsia="es-ES"/>
          <w14:ligatures w14:val="none"/>
        </w:rPr>
      </w:pPr>
      <w:r w:rsidRPr="00EE73F3">
        <w:rPr>
          <w:rFonts w:ascii="Arial" w:eastAsia="Times New Roman" w:hAnsi="Arial" w:cs="Arial"/>
          <w:kern w:val="0"/>
          <w:lang w:val="es-ES" w:eastAsia="es-ES"/>
          <w14:ligatures w14:val="none"/>
        </w:rPr>
        <w:t xml:space="preserve">En la Sala de Sesiones de Junta Directiva, ubicada en Calle Rubén Darío </w:t>
      </w:r>
      <w:proofErr w:type="spellStart"/>
      <w:r w:rsidRPr="00EE73F3">
        <w:rPr>
          <w:rFonts w:ascii="Arial" w:eastAsia="Times New Roman" w:hAnsi="Arial" w:cs="Arial"/>
          <w:kern w:val="0"/>
          <w:lang w:val="es-ES" w:eastAsia="es-ES"/>
          <w14:ligatures w14:val="none"/>
        </w:rPr>
        <w:t>N°</w:t>
      </w:r>
      <w:proofErr w:type="spellEnd"/>
      <w:r w:rsidRPr="00EE73F3">
        <w:rPr>
          <w:rFonts w:ascii="Arial" w:eastAsia="Times New Roman" w:hAnsi="Arial" w:cs="Arial"/>
          <w:kern w:val="0"/>
          <w:lang w:val="es-ES" w:eastAsia="es-ES"/>
          <w14:ligatures w14:val="none"/>
        </w:rPr>
        <w:t xml:space="preserve"> 901, San Salvador, a las quince horas del día </w:t>
      </w:r>
      <w:r>
        <w:rPr>
          <w:rFonts w:ascii="Arial" w:eastAsia="Times New Roman" w:hAnsi="Arial" w:cs="Arial"/>
          <w:kern w:val="0"/>
          <w:lang w:val="es-ES" w:eastAsia="es-ES"/>
          <w14:ligatures w14:val="none"/>
        </w:rPr>
        <w:t>ocho</w:t>
      </w:r>
      <w:r w:rsidRPr="00EE73F3">
        <w:rPr>
          <w:rFonts w:ascii="Arial" w:eastAsia="Times New Roman" w:hAnsi="Arial" w:cs="Arial"/>
          <w:kern w:val="0"/>
          <w:lang w:val="es-ES" w:eastAsia="es-ES"/>
          <w14:ligatures w14:val="none"/>
        </w:rPr>
        <w:t xml:space="preserve"> de febrero de dos mil veinticuatro, para tratar la Agenda de Sesión de Junta Directiva </w:t>
      </w:r>
      <w:proofErr w:type="spellStart"/>
      <w:r w:rsidRPr="00EE73F3">
        <w:rPr>
          <w:rFonts w:ascii="Arial" w:eastAsia="Times New Roman" w:hAnsi="Arial" w:cs="Arial"/>
          <w:kern w:val="0"/>
          <w:lang w:val="es-ES" w:eastAsia="es-ES"/>
          <w14:ligatures w14:val="none"/>
        </w:rPr>
        <w:t>N°</w:t>
      </w:r>
      <w:proofErr w:type="spellEnd"/>
      <w:r w:rsidRPr="00EE73F3">
        <w:rPr>
          <w:rFonts w:ascii="Arial" w:eastAsia="Times New Roman" w:hAnsi="Arial" w:cs="Arial"/>
          <w:kern w:val="0"/>
          <w:lang w:val="es-ES" w:eastAsia="es-ES"/>
          <w14:ligatures w14:val="none"/>
        </w:rPr>
        <w:t xml:space="preserve"> JD-</w:t>
      </w:r>
      <w:r>
        <w:rPr>
          <w:rFonts w:ascii="Arial" w:eastAsia="Times New Roman" w:hAnsi="Arial" w:cs="Arial"/>
          <w:kern w:val="0"/>
          <w:lang w:val="es-ES" w:eastAsia="es-ES"/>
          <w14:ligatures w14:val="none"/>
        </w:rPr>
        <w:t>027</w:t>
      </w:r>
      <w:r w:rsidRPr="00EE73F3">
        <w:rPr>
          <w:rFonts w:ascii="Arial" w:eastAsia="Times New Roman" w:hAnsi="Arial" w:cs="Arial"/>
          <w:kern w:val="0"/>
          <w:lang w:val="es-ES" w:eastAsia="es-ES"/>
          <w14:ligatures w14:val="none"/>
        </w:rPr>
        <w:t xml:space="preserve">/2024 de </w:t>
      </w:r>
      <w:r w:rsidRPr="0093650A">
        <w:rPr>
          <w:rFonts w:ascii="Arial" w:eastAsia="Times New Roman" w:hAnsi="Arial" w:cs="Arial"/>
          <w:kern w:val="0"/>
          <w:lang w:val="es-ES" w:eastAsia="es-ES"/>
          <w14:ligatures w14:val="none"/>
        </w:rPr>
        <w:t>esta fecha, se realizó la reunión en formato VIRTUAL de los señores miembros de Junta Directiva</w:t>
      </w:r>
      <w:r w:rsidRPr="0093650A">
        <w:rPr>
          <w:rFonts w:ascii="Arial" w:eastAsia="Times New Roman" w:hAnsi="Arial" w:cs="Arial"/>
          <w:b/>
          <w:kern w:val="0"/>
          <w:lang w:val="es-ES" w:eastAsia="es-ES"/>
          <w14:ligatures w14:val="none"/>
        </w:rPr>
        <w:t>:</w:t>
      </w:r>
      <w:r w:rsidRPr="0093650A">
        <w:rPr>
          <w:rFonts w:ascii="Arial" w:eastAsia="Arial" w:hAnsi="Arial" w:cs="Arial"/>
          <w:b/>
          <w:kern w:val="0"/>
          <w:lang w:val="es-ES" w:eastAsia="es-ES"/>
          <w14:ligatures w14:val="none"/>
        </w:rPr>
        <w:t xml:space="preserve"> </w:t>
      </w:r>
      <w:proofErr w:type="gramStart"/>
      <w:r w:rsidRPr="0093650A">
        <w:rPr>
          <w:rFonts w:ascii="Arial" w:eastAsia="Arial" w:hAnsi="Arial" w:cs="Arial"/>
          <w:b/>
          <w:kern w:val="0"/>
          <w:lang w:val="es-ES_tradnl" w:eastAsia="es-ES"/>
          <w14:ligatures w14:val="none"/>
        </w:rPr>
        <w:t>Presidente</w:t>
      </w:r>
      <w:proofErr w:type="gramEnd"/>
      <w:r w:rsidRPr="0093650A">
        <w:rPr>
          <w:rFonts w:ascii="Arial" w:eastAsia="Arial" w:hAnsi="Arial" w:cs="Arial"/>
          <w:b/>
          <w:kern w:val="0"/>
          <w:lang w:val="es-ES_tradnl" w:eastAsia="es-ES"/>
          <w14:ligatures w14:val="none"/>
        </w:rPr>
        <w:t xml:space="preserve"> y Director Ejecutivo: OSCAR ARMANDO MORALES RODRÍGUEZ. Directores Propietarios: ROBERTO EDUARDO CALDERON LOPEZ,</w:t>
      </w:r>
      <w:r w:rsidRPr="0093650A">
        <w:rPr>
          <w:rFonts w:ascii="Arial" w:hAnsi="Arial" w:cs="Arial"/>
          <w:b/>
          <w:lang w:val="es-ES_tradnl"/>
        </w:rPr>
        <w:t xml:space="preserve"> JAVIER ANTONIO MEJIA CORTEZ</w:t>
      </w:r>
      <w:r w:rsidRPr="0093650A">
        <w:rPr>
          <w:rFonts w:ascii="Arial" w:eastAsia="Arial" w:hAnsi="Arial" w:cs="Arial"/>
          <w:b/>
          <w:kern w:val="0"/>
          <w:lang w:val="es-ES_tradnl" w:eastAsia="es-ES"/>
          <w14:ligatures w14:val="none"/>
        </w:rPr>
        <w:t xml:space="preserve">, TANYA ELIZABETH CORTEZ RUIZ, FREDIS VÁSQUEZ JOVEL. Directores Suplentes: </w:t>
      </w:r>
      <w:r w:rsidRPr="0093650A">
        <w:rPr>
          <w:rFonts w:ascii="Arial" w:eastAsia="Arial" w:hAnsi="Arial" w:cs="Arial"/>
          <w:b/>
          <w:bCs/>
          <w:kern w:val="0"/>
          <w:lang w:val="es-ES_tradnl" w:eastAsia="es-ES"/>
          <w14:ligatures w14:val="none"/>
        </w:rPr>
        <w:t>ERICK ENRIQUE MONTOYA VILLACORTA</w:t>
      </w:r>
      <w:r w:rsidRPr="0093650A">
        <w:rPr>
          <w:rFonts w:ascii="Arial" w:eastAsia="Arial" w:hAnsi="Arial" w:cs="Arial"/>
          <w:b/>
          <w:kern w:val="0"/>
          <w:lang w:val="es-ES_tradnl" w:eastAsia="es-ES"/>
          <w14:ligatures w14:val="none"/>
        </w:rPr>
        <w:t xml:space="preserve">, JUAN NEFTALI MURILLO RUIZ, RAFAEL ENRIQUE CUELLAR RENDEROS y JOSE ALFREDO CARTAGENA TOBÍAS. </w:t>
      </w:r>
      <w:r w:rsidRPr="0093650A">
        <w:rPr>
          <w:rFonts w:ascii="Arial" w:eastAsia="Times New Roman" w:hAnsi="Arial" w:cs="Arial"/>
          <w:b/>
          <w:kern w:val="0"/>
          <w:lang w:val="es-ES" w:eastAsia="es-ES"/>
          <w14:ligatures w14:val="none"/>
        </w:rPr>
        <w:t xml:space="preserve">Estuvo presente también el LICENCIADO LUIS JOSUÉ VENTURA HERNÁNDEZ, Gerente General. </w:t>
      </w:r>
      <w:r w:rsidRPr="0093650A">
        <w:rPr>
          <w:rFonts w:ascii="Arial" w:eastAsia="Times New Roman" w:hAnsi="Arial" w:cs="Arial"/>
          <w:kern w:val="0"/>
          <w:lang w:val="es-ES" w:eastAsia="es-ES"/>
          <w14:ligatures w14:val="none"/>
        </w:rPr>
        <w:t>Una vez comproba</w:t>
      </w:r>
      <w:r w:rsidRPr="00F235C8">
        <w:rPr>
          <w:rFonts w:ascii="Arial" w:eastAsia="Times New Roman" w:hAnsi="Arial" w:cs="Arial"/>
          <w:kern w:val="0"/>
          <w:lang w:val="es-ES" w:eastAsia="es-ES"/>
          <w14:ligatures w14:val="none"/>
        </w:rPr>
        <w:t xml:space="preserve">do el quórum el Señor </w:t>
      </w:r>
      <w:proofErr w:type="gramStart"/>
      <w:r w:rsidRPr="00F235C8">
        <w:rPr>
          <w:rFonts w:ascii="Arial" w:eastAsia="Times New Roman" w:hAnsi="Arial" w:cs="Arial"/>
          <w:kern w:val="0"/>
          <w:lang w:val="es-ES" w:eastAsia="es-ES"/>
          <w14:ligatures w14:val="none"/>
        </w:rPr>
        <w:t>Presidente</w:t>
      </w:r>
      <w:proofErr w:type="gramEnd"/>
      <w:r w:rsidRPr="00F235C8">
        <w:rPr>
          <w:rFonts w:ascii="Arial" w:eastAsia="Times New Roman" w:hAnsi="Arial" w:cs="Arial"/>
          <w:kern w:val="0"/>
          <w:lang w:val="es-ES" w:eastAsia="es-ES"/>
          <w14:ligatures w14:val="none"/>
        </w:rPr>
        <w:t xml:space="preserve"> y Director Ejecutivo somete a consideración la Agenda siguiente:</w:t>
      </w:r>
    </w:p>
    <w:p w14:paraId="665FC122" w14:textId="77777777" w:rsidR="00ED04D4" w:rsidRPr="00ED04D4" w:rsidRDefault="00ED04D4" w:rsidP="00ED04D4">
      <w:pPr>
        <w:spacing w:after="0" w:line="240" w:lineRule="auto"/>
        <w:ind w:left="-142" w:right="-518"/>
        <w:jc w:val="both"/>
        <w:rPr>
          <w:rFonts w:ascii="Arial" w:eastAsia="Times New Roman" w:hAnsi="Arial" w:cs="Arial"/>
          <w:b/>
          <w:bCs/>
          <w:kern w:val="0"/>
          <w:u w:val="single"/>
          <w:lang w:eastAsia="es-ES"/>
          <w14:ligatures w14:val="none"/>
        </w:rPr>
      </w:pPr>
    </w:p>
    <w:p w14:paraId="02812E4A" w14:textId="77777777" w:rsidR="00ED04D4" w:rsidRPr="00ED04D4" w:rsidRDefault="00ED04D4" w:rsidP="00ED04D4">
      <w:pPr>
        <w:pStyle w:val="Prrafodelista"/>
        <w:numPr>
          <w:ilvl w:val="0"/>
          <w:numId w:val="1"/>
        </w:numPr>
        <w:ind w:left="0" w:right="-376" w:firstLine="0"/>
        <w:jc w:val="both"/>
        <w:rPr>
          <w:rFonts w:ascii="Arial" w:eastAsia="Arial" w:hAnsi="Arial" w:cs="Arial"/>
          <w:b/>
          <w:bCs/>
          <w:sz w:val="22"/>
          <w:szCs w:val="22"/>
          <w:lang w:val="es-ES_tradnl"/>
        </w:rPr>
      </w:pPr>
      <w:r w:rsidRPr="00ED04D4">
        <w:rPr>
          <w:rFonts w:ascii="Arial" w:hAnsi="Arial" w:cs="Arial"/>
          <w:b/>
          <w:snapToGrid w:val="0"/>
          <w:sz w:val="22"/>
          <w:szCs w:val="22"/>
          <w:lang w:val="es-SV"/>
        </w:rPr>
        <w:t xml:space="preserve"> </w:t>
      </w:r>
      <w:r w:rsidRPr="00ED04D4">
        <w:rPr>
          <w:rFonts w:ascii="Arial" w:eastAsia="Arial" w:hAnsi="Arial" w:cs="Arial"/>
          <w:b/>
          <w:bCs/>
          <w:sz w:val="22"/>
          <w:szCs w:val="22"/>
          <w:lang w:val="es-ES_tradnl"/>
        </w:rPr>
        <w:t>APROBACIÓN DE AGENDA</w:t>
      </w:r>
    </w:p>
    <w:p w14:paraId="30D986CE" w14:textId="77777777" w:rsidR="00ED04D4" w:rsidRPr="00ED04D4" w:rsidRDefault="00ED04D4" w:rsidP="00ED04D4">
      <w:pPr>
        <w:pStyle w:val="Prrafodelista"/>
        <w:ind w:left="0" w:right="-376"/>
        <w:jc w:val="both"/>
        <w:rPr>
          <w:rFonts w:ascii="Arial" w:eastAsia="Arial" w:hAnsi="Arial" w:cs="Arial"/>
          <w:b/>
          <w:bCs/>
          <w:sz w:val="22"/>
          <w:szCs w:val="22"/>
          <w:lang w:val="es-ES_tradnl"/>
        </w:rPr>
      </w:pPr>
    </w:p>
    <w:p w14:paraId="24154FFA" w14:textId="77777777" w:rsidR="00ED04D4" w:rsidRPr="00ED04D4" w:rsidRDefault="00ED04D4" w:rsidP="00ED04D4">
      <w:pPr>
        <w:pStyle w:val="Prrafodelista"/>
        <w:numPr>
          <w:ilvl w:val="0"/>
          <w:numId w:val="1"/>
        </w:numPr>
        <w:ind w:left="0" w:right="-376" w:firstLine="0"/>
        <w:jc w:val="both"/>
        <w:rPr>
          <w:rFonts w:ascii="Arial" w:eastAsia="Arial" w:hAnsi="Arial" w:cs="Arial"/>
          <w:b/>
          <w:bCs/>
          <w:sz w:val="22"/>
          <w:szCs w:val="22"/>
          <w:lang w:val="es-ES_tradnl"/>
        </w:rPr>
      </w:pPr>
      <w:r w:rsidRPr="00ED04D4">
        <w:rPr>
          <w:rFonts w:ascii="Arial" w:eastAsia="Arial" w:hAnsi="Arial" w:cs="Arial"/>
          <w:b/>
          <w:bCs/>
          <w:sz w:val="22"/>
          <w:szCs w:val="22"/>
          <w:lang w:val="es-ES_tradnl"/>
        </w:rPr>
        <w:t xml:space="preserve"> APROBACIÓN DE ACTA ANTERIOR</w:t>
      </w:r>
    </w:p>
    <w:p w14:paraId="60A9EAB5" w14:textId="77777777" w:rsidR="00ED04D4" w:rsidRPr="00ED04D4" w:rsidRDefault="00ED04D4" w:rsidP="00ED04D4">
      <w:pPr>
        <w:pStyle w:val="Prrafodelista"/>
        <w:ind w:left="0" w:right="-376"/>
        <w:jc w:val="both"/>
        <w:rPr>
          <w:rFonts w:ascii="Arial" w:eastAsia="Arial" w:hAnsi="Arial" w:cs="Arial"/>
          <w:b/>
          <w:bCs/>
          <w:sz w:val="22"/>
          <w:szCs w:val="22"/>
          <w:lang w:val="es-ES_tradnl"/>
        </w:rPr>
      </w:pPr>
    </w:p>
    <w:p w14:paraId="205EDF95" w14:textId="77777777" w:rsidR="00ED04D4" w:rsidRPr="00ED04D4" w:rsidRDefault="00ED04D4" w:rsidP="00ED04D4">
      <w:pPr>
        <w:pStyle w:val="Prrafodelista"/>
        <w:numPr>
          <w:ilvl w:val="0"/>
          <w:numId w:val="1"/>
        </w:numPr>
        <w:ind w:left="0" w:right="-376" w:firstLine="0"/>
        <w:jc w:val="both"/>
        <w:rPr>
          <w:rFonts w:ascii="Arial" w:eastAsia="Arial" w:hAnsi="Arial" w:cs="Arial"/>
          <w:b/>
          <w:bCs/>
          <w:sz w:val="22"/>
          <w:szCs w:val="22"/>
          <w:lang w:val="es-ES_tradnl"/>
        </w:rPr>
      </w:pPr>
      <w:r w:rsidRPr="00ED04D4">
        <w:rPr>
          <w:rFonts w:ascii="Arial" w:eastAsia="Arial" w:hAnsi="Arial" w:cs="Arial"/>
          <w:b/>
          <w:bCs/>
          <w:sz w:val="22"/>
          <w:szCs w:val="22"/>
          <w:lang w:val="es-ES_tradnl"/>
        </w:rPr>
        <w:t xml:space="preserve"> RESOLUCIÓN DE CRÉDITOS.</w:t>
      </w:r>
    </w:p>
    <w:p w14:paraId="72B41DC9" w14:textId="77777777" w:rsidR="00ED04D4" w:rsidRPr="00ED04D4" w:rsidRDefault="00ED04D4" w:rsidP="00ED04D4">
      <w:pPr>
        <w:pStyle w:val="Prrafodelista"/>
        <w:rPr>
          <w:rFonts w:ascii="Arial" w:hAnsi="Arial" w:cs="Arial"/>
          <w:b/>
          <w:snapToGrid w:val="0"/>
          <w:sz w:val="22"/>
          <w:szCs w:val="22"/>
        </w:rPr>
      </w:pPr>
    </w:p>
    <w:p w14:paraId="443D10DD" w14:textId="7B87F7B6" w:rsidR="00ED04D4" w:rsidRPr="00ED04D4" w:rsidRDefault="00ED04D4" w:rsidP="00ED04D4">
      <w:pPr>
        <w:pStyle w:val="Prrafodelista"/>
        <w:numPr>
          <w:ilvl w:val="0"/>
          <w:numId w:val="1"/>
        </w:numPr>
        <w:ind w:left="0" w:right="-376" w:firstLine="0"/>
        <w:jc w:val="both"/>
        <w:rPr>
          <w:rFonts w:ascii="Arial" w:eastAsia="Arial" w:hAnsi="Arial" w:cs="Arial"/>
          <w:b/>
          <w:bCs/>
          <w:sz w:val="22"/>
          <w:szCs w:val="22"/>
          <w:lang w:val="es-ES_tradnl"/>
        </w:rPr>
      </w:pPr>
      <w:r w:rsidRPr="00ED04D4">
        <w:rPr>
          <w:rFonts w:ascii="Arial" w:hAnsi="Arial" w:cs="Arial"/>
          <w:b/>
          <w:snapToGrid w:val="0"/>
          <w:sz w:val="22"/>
          <w:szCs w:val="22"/>
        </w:rPr>
        <w:t xml:space="preserve"> APROBACIÓN DE PRÉSTAMOS PERSONALES.</w:t>
      </w:r>
      <w:r w:rsidR="00E74E97">
        <w:rPr>
          <w:rFonts w:ascii="Arial" w:hAnsi="Arial" w:cs="Arial"/>
          <w:b/>
          <w:snapToGrid w:val="0"/>
          <w:sz w:val="22"/>
          <w:szCs w:val="22"/>
        </w:rPr>
        <w:t xml:space="preserve"> </w:t>
      </w:r>
    </w:p>
    <w:p w14:paraId="75BCBD55" w14:textId="77777777" w:rsidR="00ED04D4" w:rsidRPr="00ED04D4" w:rsidRDefault="00ED04D4" w:rsidP="00ED04D4">
      <w:pPr>
        <w:pStyle w:val="Prrafodelista"/>
        <w:rPr>
          <w:rFonts w:ascii="Arial" w:hAnsi="Arial" w:cs="Arial"/>
          <w:b/>
          <w:sz w:val="22"/>
          <w:szCs w:val="22"/>
        </w:rPr>
      </w:pPr>
    </w:p>
    <w:p w14:paraId="3A999EB7" w14:textId="576B1920" w:rsidR="00ED04D4" w:rsidRPr="000E71D6" w:rsidRDefault="00ED04D4" w:rsidP="00ED04D4">
      <w:pPr>
        <w:pStyle w:val="Prrafodelista"/>
        <w:numPr>
          <w:ilvl w:val="0"/>
          <w:numId w:val="1"/>
        </w:numPr>
        <w:ind w:left="0" w:right="-376" w:firstLine="0"/>
        <w:jc w:val="both"/>
        <w:rPr>
          <w:rFonts w:ascii="Arial" w:eastAsia="Arial" w:hAnsi="Arial" w:cs="Arial"/>
          <w:b/>
          <w:bCs/>
          <w:sz w:val="22"/>
          <w:szCs w:val="22"/>
          <w:lang w:val="es-ES_tradnl"/>
        </w:rPr>
      </w:pPr>
      <w:r w:rsidRPr="00ED04D4">
        <w:rPr>
          <w:rFonts w:ascii="Arial" w:hAnsi="Arial" w:cs="Arial"/>
          <w:b/>
          <w:sz w:val="22"/>
          <w:szCs w:val="22"/>
        </w:rPr>
        <w:t xml:space="preserve"> </w:t>
      </w:r>
      <w:r w:rsidRPr="000E71D6">
        <w:rPr>
          <w:rFonts w:ascii="Arial" w:hAnsi="Arial" w:cs="Arial"/>
          <w:b/>
          <w:sz w:val="22"/>
          <w:szCs w:val="22"/>
        </w:rPr>
        <w:t>MODIFICACIÓN DE CONTRATO DE PRÉSTAMO No. 2281 DEL BCIE</w:t>
      </w:r>
      <w:r w:rsidR="00D373B0" w:rsidRPr="000E71D6">
        <w:rPr>
          <w:rFonts w:ascii="Arial" w:hAnsi="Arial" w:cs="Arial"/>
          <w:b/>
          <w:sz w:val="22"/>
          <w:szCs w:val="22"/>
        </w:rPr>
        <w:t>.</w:t>
      </w:r>
      <w:r w:rsidRPr="000E71D6">
        <w:rPr>
          <w:rFonts w:ascii="Arial" w:hAnsi="Arial" w:cs="Arial"/>
          <w:b/>
          <w:sz w:val="22"/>
          <w:szCs w:val="22"/>
        </w:rPr>
        <w:t xml:space="preserve"> </w:t>
      </w:r>
    </w:p>
    <w:p w14:paraId="326AB34A" w14:textId="77777777" w:rsidR="00ED04D4" w:rsidRPr="000E71D6" w:rsidRDefault="00ED04D4" w:rsidP="00ED04D4">
      <w:pPr>
        <w:pStyle w:val="Prrafodelista"/>
        <w:rPr>
          <w:rFonts w:ascii="Arial" w:hAnsi="Arial" w:cs="Arial"/>
          <w:b/>
          <w:sz w:val="22"/>
          <w:szCs w:val="22"/>
        </w:rPr>
      </w:pPr>
    </w:p>
    <w:p w14:paraId="2FC0143D" w14:textId="2EF85760" w:rsidR="00ED04D4" w:rsidRPr="000E71D6" w:rsidRDefault="00ED04D4" w:rsidP="00ED04D4">
      <w:pPr>
        <w:pStyle w:val="Prrafodelista"/>
        <w:numPr>
          <w:ilvl w:val="0"/>
          <w:numId w:val="1"/>
        </w:numPr>
        <w:ind w:left="0" w:right="-376" w:firstLine="0"/>
        <w:jc w:val="both"/>
        <w:rPr>
          <w:rFonts w:ascii="Arial" w:eastAsia="Arial" w:hAnsi="Arial" w:cs="Arial"/>
          <w:b/>
          <w:bCs/>
          <w:sz w:val="22"/>
          <w:szCs w:val="22"/>
          <w:lang w:val="es-ES_tradnl"/>
        </w:rPr>
      </w:pPr>
      <w:r w:rsidRPr="000E71D6">
        <w:rPr>
          <w:rFonts w:ascii="Arial" w:hAnsi="Arial" w:cs="Arial"/>
          <w:b/>
          <w:sz w:val="22"/>
          <w:szCs w:val="22"/>
        </w:rPr>
        <w:t xml:space="preserve"> INFORME DE LOS ESTADOS FINANCIEROS AL 31 DE DICIEMBRE 2023 – DICIEMBRE 2022. </w:t>
      </w:r>
    </w:p>
    <w:p w14:paraId="76D5236D" w14:textId="77777777" w:rsidR="00ED04D4" w:rsidRPr="00ED04D4" w:rsidRDefault="00ED04D4" w:rsidP="00ED04D4">
      <w:pPr>
        <w:pStyle w:val="Prrafodelista"/>
        <w:rPr>
          <w:rFonts w:ascii="Arial" w:hAnsi="Arial" w:cs="Arial"/>
          <w:b/>
          <w:sz w:val="22"/>
          <w:szCs w:val="22"/>
        </w:rPr>
      </w:pPr>
    </w:p>
    <w:p w14:paraId="797D472A" w14:textId="1E1E7C55" w:rsidR="00ED04D4" w:rsidRPr="00ED04D4" w:rsidRDefault="00ED04D4" w:rsidP="00ED04D4">
      <w:pPr>
        <w:pStyle w:val="Prrafodelista"/>
        <w:numPr>
          <w:ilvl w:val="0"/>
          <w:numId w:val="1"/>
        </w:numPr>
        <w:ind w:left="0" w:right="-376" w:firstLine="0"/>
        <w:jc w:val="both"/>
        <w:rPr>
          <w:rFonts w:ascii="Arial" w:eastAsia="Arial" w:hAnsi="Arial" w:cs="Arial"/>
          <w:b/>
          <w:bCs/>
          <w:sz w:val="22"/>
          <w:szCs w:val="22"/>
          <w:lang w:val="es-ES_tradnl"/>
        </w:rPr>
      </w:pPr>
      <w:r w:rsidRPr="00ED04D4">
        <w:rPr>
          <w:rFonts w:ascii="Arial" w:hAnsi="Arial" w:cs="Arial"/>
          <w:b/>
          <w:sz w:val="22"/>
          <w:szCs w:val="22"/>
        </w:rPr>
        <w:t xml:space="preserve"> PRESENTACIÓN SOBRE RESULTADOS DEL EJERCICIO 2023.</w:t>
      </w:r>
    </w:p>
    <w:p w14:paraId="562015EF" w14:textId="77777777" w:rsidR="00ED04D4" w:rsidRPr="00ED04D4" w:rsidRDefault="00ED04D4" w:rsidP="00ED04D4">
      <w:pPr>
        <w:pStyle w:val="Prrafodelista"/>
        <w:rPr>
          <w:rFonts w:ascii="Arial" w:hAnsi="Arial" w:cs="Arial"/>
          <w:b/>
          <w:sz w:val="22"/>
          <w:szCs w:val="22"/>
        </w:rPr>
      </w:pPr>
    </w:p>
    <w:p w14:paraId="0F62595B" w14:textId="4351EFE6" w:rsidR="00ED04D4" w:rsidRPr="00ED04D4" w:rsidRDefault="00ED04D4" w:rsidP="00ED04D4">
      <w:pPr>
        <w:pStyle w:val="Prrafodelista"/>
        <w:numPr>
          <w:ilvl w:val="0"/>
          <w:numId w:val="1"/>
        </w:numPr>
        <w:ind w:left="0" w:right="-376" w:firstLine="0"/>
        <w:jc w:val="both"/>
        <w:rPr>
          <w:rFonts w:ascii="Arial" w:eastAsia="Arial" w:hAnsi="Arial" w:cs="Arial"/>
          <w:b/>
          <w:bCs/>
          <w:sz w:val="22"/>
          <w:szCs w:val="22"/>
          <w:lang w:val="es-ES_tradnl"/>
        </w:rPr>
      </w:pPr>
      <w:r w:rsidRPr="00ED04D4">
        <w:rPr>
          <w:rFonts w:ascii="Arial" w:hAnsi="Arial" w:cs="Arial"/>
          <w:b/>
          <w:sz w:val="22"/>
          <w:szCs w:val="22"/>
        </w:rPr>
        <w:t xml:space="preserve"> AUTORIZACIÓN DE PRECIOS DE VENTA DE ACTIVOS EXTRAORDINARIOS.</w:t>
      </w:r>
      <w:r w:rsidR="00E74E97" w:rsidRPr="00E74E97">
        <w:rPr>
          <w:rFonts w:ascii="Arial" w:hAnsi="Arial" w:cs="Arial"/>
          <w:b/>
          <w:snapToGrid w:val="0"/>
          <w:color w:val="FF0000"/>
          <w:sz w:val="22"/>
          <w:szCs w:val="22"/>
        </w:rPr>
        <w:t xml:space="preserve"> </w:t>
      </w:r>
    </w:p>
    <w:p w14:paraId="4B0AA1F1" w14:textId="77777777" w:rsidR="00ED04D4" w:rsidRPr="00ED04D4" w:rsidRDefault="00ED04D4" w:rsidP="00ED04D4">
      <w:pPr>
        <w:pStyle w:val="Prrafodelista"/>
        <w:rPr>
          <w:rFonts w:ascii="Arial" w:hAnsi="Arial" w:cs="Arial"/>
          <w:b/>
          <w:bCs/>
          <w:sz w:val="22"/>
          <w:szCs w:val="22"/>
          <w:lang w:val="pt-BR"/>
        </w:rPr>
      </w:pPr>
    </w:p>
    <w:p w14:paraId="1E9CE666" w14:textId="13ED3DA3" w:rsidR="00022303" w:rsidRPr="00ED04D4" w:rsidRDefault="00ED04D4" w:rsidP="00ED04D4">
      <w:pPr>
        <w:pStyle w:val="Prrafodelista"/>
        <w:numPr>
          <w:ilvl w:val="0"/>
          <w:numId w:val="1"/>
        </w:numPr>
        <w:ind w:left="0" w:right="-376" w:firstLine="0"/>
        <w:jc w:val="both"/>
        <w:rPr>
          <w:rFonts w:ascii="Arial" w:eastAsia="Arial" w:hAnsi="Arial" w:cs="Arial"/>
          <w:b/>
          <w:bCs/>
          <w:sz w:val="22"/>
          <w:szCs w:val="22"/>
          <w:lang w:val="es-ES_tradnl"/>
        </w:rPr>
      </w:pPr>
      <w:r w:rsidRPr="00ED04D4">
        <w:rPr>
          <w:rFonts w:ascii="Arial" w:hAnsi="Arial" w:cs="Arial"/>
          <w:b/>
          <w:bCs/>
          <w:sz w:val="22"/>
          <w:szCs w:val="22"/>
          <w:lang w:val="pt-BR"/>
        </w:rPr>
        <w:t xml:space="preserve">ACUERDO </w:t>
      </w:r>
      <w:r w:rsidRPr="00ED04D4">
        <w:rPr>
          <w:rFonts w:ascii="Arial" w:hAnsi="Arial" w:cs="Arial"/>
          <w:b/>
          <w:bCs/>
          <w:snapToGrid w:val="0"/>
          <w:sz w:val="22"/>
          <w:szCs w:val="22"/>
        </w:rPr>
        <w:t>DE RESOLUCIÓN SOBRE INFORMACIÓN RESERVADA DE ESTA SESIÓN.</w:t>
      </w:r>
    </w:p>
    <w:p w14:paraId="661AC55F" w14:textId="77777777" w:rsidR="00ED04D4" w:rsidRPr="00ED04D4" w:rsidRDefault="00ED04D4"/>
    <w:p w14:paraId="74616738" w14:textId="77777777" w:rsidR="00ED04D4" w:rsidRPr="00ED04D4" w:rsidRDefault="00ED04D4" w:rsidP="00ED04D4">
      <w:pPr>
        <w:pStyle w:val="Prrafodelista"/>
        <w:ind w:left="3540" w:right="-518"/>
        <w:jc w:val="both"/>
        <w:rPr>
          <w:rFonts w:ascii="Arial" w:hAnsi="Arial" w:cs="Arial"/>
          <w:b/>
          <w:bCs/>
          <w:snapToGrid w:val="0"/>
          <w:sz w:val="22"/>
          <w:szCs w:val="22"/>
          <w:u w:val="single"/>
        </w:rPr>
      </w:pPr>
      <w:r w:rsidRPr="00ED04D4">
        <w:rPr>
          <w:rFonts w:ascii="Arial" w:hAnsi="Arial" w:cs="Arial"/>
          <w:b/>
          <w:bCs/>
          <w:snapToGrid w:val="0"/>
          <w:sz w:val="22"/>
          <w:szCs w:val="22"/>
          <w:u w:val="single"/>
        </w:rPr>
        <w:t>DESARROLLO</w:t>
      </w:r>
    </w:p>
    <w:p w14:paraId="57C1B7B8" w14:textId="77777777" w:rsidR="00ED04D4" w:rsidRPr="00ED04D4" w:rsidRDefault="00ED04D4" w:rsidP="00ED04D4">
      <w:pPr>
        <w:spacing w:after="0" w:line="240" w:lineRule="auto"/>
        <w:ind w:left="-142" w:right="-518"/>
        <w:jc w:val="both"/>
        <w:rPr>
          <w:rFonts w:ascii="Arial" w:eastAsia="Times New Roman" w:hAnsi="Arial" w:cs="Arial"/>
          <w:b/>
          <w:bCs/>
          <w:snapToGrid w:val="0"/>
          <w:kern w:val="0"/>
          <w:u w:val="single"/>
          <w:lang w:eastAsia="es-ES"/>
          <w14:ligatures w14:val="none"/>
        </w:rPr>
      </w:pPr>
    </w:p>
    <w:p w14:paraId="3DB1E8BB" w14:textId="77777777" w:rsidR="00ED04D4" w:rsidRPr="00ED04D4" w:rsidRDefault="00ED04D4" w:rsidP="00ED04D4">
      <w:pPr>
        <w:numPr>
          <w:ilvl w:val="0"/>
          <w:numId w:val="2"/>
        </w:numPr>
        <w:spacing w:after="0" w:line="240" w:lineRule="auto"/>
        <w:ind w:left="-142" w:right="-518" w:hanging="283"/>
        <w:jc w:val="both"/>
        <w:rPr>
          <w:rFonts w:ascii="Arial" w:eastAsia="Times New Roman" w:hAnsi="Arial" w:cs="Arial"/>
          <w:kern w:val="0"/>
          <w:lang w:val="es-ES" w:eastAsia="es-ES"/>
          <w14:ligatures w14:val="none"/>
        </w:rPr>
      </w:pPr>
      <w:r w:rsidRPr="00ED04D4">
        <w:rPr>
          <w:rFonts w:ascii="Arial" w:eastAsia="Times New Roman" w:hAnsi="Arial" w:cs="Arial"/>
          <w:b/>
          <w:bCs/>
          <w:snapToGrid w:val="0"/>
          <w:kern w:val="0"/>
          <w:lang w:val="es-ES" w:eastAsia="es-ES"/>
          <w14:ligatures w14:val="none"/>
        </w:rPr>
        <w:t>APROBACIÓN DE AGENDA. Fue aprobada</w:t>
      </w:r>
    </w:p>
    <w:p w14:paraId="6D3A346F" w14:textId="77777777" w:rsidR="00ED04D4" w:rsidRPr="00ED04D4" w:rsidRDefault="00ED04D4" w:rsidP="00ED04D4">
      <w:pPr>
        <w:spacing w:after="0" w:line="240" w:lineRule="auto"/>
        <w:ind w:left="-142" w:right="-518" w:hanging="283"/>
        <w:jc w:val="both"/>
        <w:rPr>
          <w:rFonts w:ascii="Arial" w:eastAsia="Times New Roman" w:hAnsi="Arial" w:cs="Arial"/>
          <w:kern w:val="0"/>
          <w:lang w:val="es-ES" w:eastAsia="es-ES"/>
          <w14:ligatures w14:val="none"/>
        </w:rPr>
      </w:pPr>
    </w:p>
    <w:p w14:paraId="6CFA72BE" w14:textId="60B0B289" w:rsidR="00ED04D4" w:rsidRPr="00A9443E" w:rsidRDefault="00ED04D4" w:rsidP="00ED04D4">
      <w:pPr>
        <w:numPr>
          <w:ilvl w:val="0"/>
          <w:numId w:val="2"/>
        </w:numPr>
        <w:spacing w:after="0" w:line="240" w:lineRule="auto"/>
        <w:ind w:left="-142" w:right="-518" w:hanging="283"/>
        <w:jc w:val="both"/>
        <w:rPr>
          <w:rFonts w:ascii="Arial" w:eastAsia="Times New Roman" w:hAnsi="Arial" w:cs="Arial"/>
          <w:kern w:val="0"/>
          <w:lang w:val="es-ES" w:eastAsia="es-ES"/>
          <w14:ligatures w14:val="none"/>
        </w:rPr>
      </w:pPr>
      <w:r w:rsidRPr="00A9443E">
        <w:rPr>
          <w:rFonts w:ascii="Arial" w:eastAsia="Times New Roman" w:hAnsi="Arial" w:cs="Arial"/>
          <w:b/>
          <w:snapToGrid w:val="0"/>
          <w:kern w:val="0"/>
          <w:lang w:val="es-ES" w:eastAsia="es-ES"/>
          <w14:ligatures w14:val="none"/>
        </w:rPr>
        <w:t xml:space="preserve">APROBACIÓN DE ACTA ANTERIOR.  </w:t>
      </w:r>
      <w:r w:rsidRPr="00A9443E">
        <w:rPr>
          <w:rFonts w:ascii="Arial" w:eastAsia="Times New Roman" w:hAnsi="Arial" w:cs="Arial"/>
          <w:kern w:val="0"/>
          <w:lang w:val="es-ES" w:eastAsia="es-ES"/>
          <w14:ligatures w14:val="none"/>
        </w:rPr>
        <w:t xml:space="preserve">Se aprobó el Acta </w:t>
      </w:r>
      <w:proofErr w:type="spellStart"/>
      <w:r w:rsidRPr="00A9443E">
        <w:rPr>
          <w:rFonts w:ascii="Arial" w:eastAsia="Times New Roman" w:hAnsi="Arial" w:cs="Arial"/>
          <w:kern w:val="0"/>
          <w:lang w:val="es-ES" w:eastAsia="es-ES"/>
          <w14:ligatures w14:val="none"/>
        </w:rPr>
        <w:t>N°</w:t>
      </w:r>
      <w:proofErr w:type="spellEnd"/>
      <w:r w:rsidRPr="00A9443E">
        <w:rPr>
          <w:rFonts w:ascii="Arial" w:eastAsia="Times New Roman" w:hAnsi="Arial" w:cs="Arial"/>
          <w:kern w:val="0"/>
          <w:lang w:val="es-ES" w:eastAsia="es-ES"/>
          <w14:ligatures w14:val="none"/>
        </w:rPr>
        <w:t xml:space="preserve"> JD-</w:t>
      </w:r>
      <w:r w:rsidR="0093650A" w:rsidRPr="00A9443E">
        <w:rPr>
          <w:rFonts w:ascii="Arial" w:eastAsia="Times New Roman" w:hAnsi="Arial" w:cs="Arial"/>
          <w:kern w:val="0"/>
          <w:lang w:val="es-ES" w:eastAsia="es-ES"/>
          <w14:ligatures w14:val="none"/>
        </w:rPr>
        <w:t>026</w:t>
      </w:r>
      <w:r w:rsidRPr="00A9443E">
        <w:rPr>
          <w:rFonts w:ascii="Arial" w:eastAsia="Times New Roman" w:hAnsi="Arial" w:cs="Arial"/>
          <w:kern w:val="0"/>
          <w:lang w:val="es-ES" w:eastAsia="es-ES"/>
          <w14:ligatures w14:val="none"/>
        </w:rPr>
        <w:t xml:space="preserve">/2024 del </w:t>
      </w:r>
      <w:r w:rsidR="0093650A" w:rsidRPr="00A9443E">
        <w:rPr>
          <w:rFonts w:ascii="Arial" w:eastAsia="Times New Roman" w:hAnsi="Arial" w:cs="Arial"/>
          <w:kern w:val="0"/>
          <w:lang w:val="es-ES" w:eastAsia="es-ES"/>
          <w14:ligatures w14:val="none"/>
        </w:rPr>
        <w:t>07</w:t>
      </w:r>
      <w:r w:rsidRPr="00A9443E">
        <w:rPr>
          <w:rFonts w:ascii="Arial" w:eastAsia="Times New Roman" w:hAnsi="Arial" w:cs="Arial"/>
          <w:kern w:val="0"/>
          <w:lang w:val="es-ES" w:eastAsia="es-ES"/>
          <w14:ligatures w14:val="none"/>
        </w:rPr>
        <w:t xml:space="preserve"> de </w:t>
      </w:r>
      <w:r w:rsidR="0093650A" w:rsidRPr="00A9443E">
        <w:rPr>
          <w:rFonts w:ascii="Arial" w:eastAsia="Times New Roman" w:hAnsi="Arial" w:cs="Arial"/>
          <w:kern w:val="0"/>
          <w:lang w:val="es-ES" w:eastAsia="es-ES"/>
          <w14:ligatures w14:val="none"/>
        </w:rPr>
        <w:t>febrero</w:t>
      </w:r>
      <w:r w:rsidRPr="00A9443E">
        <w:rPr>
          <w:rFonts w:ascii="Arial" w:eastAsia="Times New Roman" w:hAnsi="Arial" w:cs="Arial"/>
          <w:kern w:val="0"/>
          <w:lang w:val="es-ES" w:eastAsia="es-ES"/>
          <w14:ligatures w14:val="none"/>
        </w:rPr>
        <w:t xml:space="preserve"> de 2024, la cual fue ratificada. </w:t>
      </w:r>
    </w:p>
    <w:p w14:paraId="5F10DCEE" w14:textId="77777777" w:rsidR="00ED04D4" w:rsidRPr="00A9443E" w:rsidRDefault="00ED04D4" w:rsidP="00ED04D4">
      <w:pPr>
        <w:spacing w:after="0" w:line="240" w:lineRule="auto"/>
        <w:ind w:left="-142" w:right="-518" w:hanging="283"/>
        <w:jc w:val="both"/>
        <w:rPr>
          <w:rFonts w:ascii="Arial" w:eastAsia="Times New Roman" w:hAnsi="Arial" w:cs="Arial"/>
          <w:b/>
          <w:bCs/>
          <w:lang w:val="es-ES" w:eastAsia="es-ES"/>
        </w:rPr>
      </w:pPr>
    </w:p>
    <w:p w14:paraId="24F884AF" w14:textId="5199F13E" w:rsidR="00ED04D4" w:rsidRPr="00A9443E" w:rsidRDefault="00ED04D4" w:rsidP="00ED04D4">
      <w:pPr>
        <w:pStyle w:val="Prrafodelista"/>
        <w:numPr>
          <w:ilvl w:val="0"/>
          <w:numId w:val="2"/>
        </w:numPr>
        <w:ind w:left="-142" w:right="-518" w:hanging="283"/>
        <w:jc w:val="both"/>
        <w:rPr>
          <w:rFonts w:ascii="Arial" w:hAnsi="Arial" w:cs="Arial"/>
          <w:b/>
          <w:bCs/>
          <w:sz w:val="22"/>
          <w:szCs w:val="22"/>
          <w:lang w:val="pt-BR"/>
        </w:rPr>
      </w:pPr>
      <w:r w:rsidRPr="00A9443E">
        <w:rPr>
          <w:rFonts w:ascii="Arial" w:hAnsi="Arial" w:cs="Arial"/>
          <w:b/>
          <w:bCs/>
          <w:sz w:val="22"/>
          <w:szCs w:val="22"/>
          <w:lang w:val="pt-BR"/>
        </w:rPr>
        <w:t xml:space="preserve">RESOLUCIÓN DE CRÉDITOS. </w:t>
      </w:r>
      <w:r w:rsidRPr="00A9443E">
        <w:rPr>
          <w:rFonts w:ascii="Arial" w:hAnsi="Arial" w:cs="Arial"/>
          <w:sz w:val="22"/>
          <w:szCs w:val="22"/>
        </w:rPr>
        <w:t xml:space="preserve">El </w:t>
      </w:r>
      <w:proofErr w:type="gramStart"/>
      <w:r w:rsidRPr="00A9443E">
        <w:rPr>
          <w:rFonts w:ascii="Arial" w:hAnsi="Arial" w:cs="Arial"/>
          <w:sz w:val="22"/>
          <w:szCs w:val="22"/>
        </w:rPr>
        <w:t>Presidente</w:t>
      </w:r>
      <w:proofErr w:type="gramEnd"/>
      <w:r w:rsidRPr="00A9443E">
        <w:rPr>
          <w:rFonts w:ascii="Arial" w:hAnsi="Arial" w:cs="Arial"/>
          <w:sz w:val="22"/>
          <w:szCs w:val="22"/>
        </w:rPr>
        <w:t xml:space="preserve"> y Director Ejecutivo </w:t>
      </w:r>
      <w:r w:rsidRPr="00A9443E">
        <w:rPr>
          <w:rFonts w:ascii="Arial" w:hAnsi="Arial" w:cs="Arial"/>
          <w:b/>
          <w:snapToGrid w:val="0"/>
          <w:sz w:val="22"/>
          <w:szCs w:val="22"/>
        </w:rPr>
        <w:t xml:space="preserve">APROBACION </w:t>
      </w:r>
      <w:r w:rsidRPr="00A9443E">
        <w:rPr>
          <w:rFonts w:ascii="Arial" w:hAnsi="Arial" w:cs="Arial"/>
          <w:sz w:val="22"/>
          <w:szCs w:val="22"/>
        </w:rPr>
        <w:t xml:space="preserve">sometió a consideración de Junta Directiva, las solicitudes de crédito de esta fecha. Para ello invitó al Gerente General, quien inicialmente informó sobre los créditos aprobados durante el período del </w:t>
      </w:r>
      <w:r w:rsidR="0093650A" w:rsidRPr="00A9443E">
        <w:rPr>
          <w:rFonts w:ascii="Arial" w:hAnsi="Arial" w:cs="Arial"/>
          <w:sz w:val="22"/>
          <w:szCs w:val="22"/>
        </w:rPr>
        <w:t>01</w:t>
      </w:r>
      <w:r w:rsidRPr="00A9443E">
        <w:rPr>
          <w:rFonts w:ascii="Arial" w:hAnsi="Arial" w:cs="Arial"/>
          <w:sz w:val="22"/>
          <w:szCs w:val="22"/>
        </w:rPr>
        <w:t xml:space="preserve"> al </w:t>
      </w:r>
      <w:r w:rsidR="0093650A" w:rsidRPr="00A9443E">
        <w:rPr>
          <w:rFonts w:ascii="Arial" w:hAnsi="Arial" w:cs="Arial"/>
          <w:sz w:val="22"/>
          <w:szCs w:val="22"/>
        </w:rPr>
        <w:t>07</w:t>
      </w:r>
      <w:r w:rsidRPr="00A9443E">
        <w:rPr>
          <w:rFonts w:ascii="Arial" w:hAnsi="Arial" w:cs="Arial"/>
          <w:sz w:val="22"/>
          <w:szCs w:val="22"/>
        </w:rPr>
        <w:t xml:space="preserve"> de </w:t>
      </w:r>
      <w:r w:rsidR="0093650A" w:rsidRPr="00A9443E">
        <w:rPr>
          <w:rFonts w:ascii="Arial" w:hAnsi="Arial" w:cs="Arial"/>
          <w:sz w:val="22"/>
          <w:szCs w:val="22"/>
        </w:rPr>
        <w:t>febrero</w:t>
      </w:r>
      <w:r w:rsidRPr="00A9443E">
        <w:rPr>
          <w:rFonts w:ascii="Arial" w:hAnsi="Arial" w:cs="Arial"/>
          <w:sz w:val="22"/>
          <w:szCs w:val="22"/>
        </w:rPr>
        <w:t xml:space="preserve"> del presente año. Asimismo, de conformidad con el informe preparado por la Gerencia de Créditos, se presentaron para aprobación, un total de </w:t>
      </w:r>
      <w:r w:rsidR="00A9443E" w:rsidRPr="00A9443E">
        <w:rPr>
          <w:rFonts w:ascii="Arial" w:hAnsi="Arial" w:cs="Arial"/>
          <w:sz w:val="22"/>
          <w:szCs w:val="22"/>
        </w:rPr>
        <w:t>33</w:t>
      </w:r>
      <w:r w:rsidRPr="00A9443E">
        <w:rPr>
          <w:rFonts w:ascii="Arial" w:eastAsia="Arial" w:hAnsi="Arial" w:cs="Arial"/>
          <w:sz w:val="22"/>
          <w:szCs w:val="22"/>
          <w:lang w:val="es-ES_tradnl"/>
        </w:rPr>
        <w:t xml:space="preserve"> solicitudes de crédito por un monto de $ </w:t>
      </w:r>
      <w:r w:rsidR="00A9443E" w:rsidRPr="00A9443E">
        <w:rPr>
          <w:rFonts w:ascii="Arial" w:eastAsia="Arial" w:hAnsi="Arial" w:cs="Arial"/>
          <w:sz w:val="22"/>
          <w:szCs w:val="22"/>
          <w:lang w:val="es-ES_tradnl"/>
        </w:rPr>
        <w:t>793,322.90</w:t>
      </w:r>
      <w:r w:rsidRPr="00A9443E">
        <w:rPr>
          <w:rFonts w:ascii="Arial" w:eastAsia="Arial" w:hAnsi="Arial" w:cs="Arial"/>
          <w:sz w:val="22"/>
          <w:szCs w:val="22"/>
          <w:lang w:val="es-ES_tradnl"/>
        </w:rPr>
        <w:t xml:space="preserve"> que fueron aprobados </w:t>
      </w:r>
      <w:r w:rsidRPr="00A9443E">
        <w:rPr>
          <w:rFonts w:ascii="Arial" w:hAnsi="Arial" w:cs="Arial"/>
          <w:sz w:val="22"/>
          <w:szCs w:val="22"/>
        </w:rPr>
        <w:t xml:space="preserve">según consta en el Acta </w:t>
      </w:r>
      <w:proofErr w:type="spellStart"/>
      <w:r w:rsidRPr="00A9443E">
        <w:rPr>
          <w:rFonts w:ascii="Arial" w:hAnsi="Arial" w:cs="Arial"/>
          <w:sz w:val="22"/>
          <w:szCs w:val="22"/>
        </w:rPr>
        <w:t>N°</w:t>
      </w:r>
      <w:proofErr w:type="spellEnd"/>
      <w:r w:rsidRPr="00A9443E">
        <w:rPr>
          <w:rFonts w:ascii="Arial" w:hAnsi="Arial" w:cs="Arial"/>
          <w:sz w:val="22"/>
          <w:szCs w:val="22"/>
        </w:rPr>
        <w:t xml:space="preserve"> </w:t>
      </w:r>
      <w:r w:rsidR="00A9443E" w:rsidRPr="00A9443E">
        <w:rPr>
          <w:rFonts w:ascii="Arial" w:hAnsi="Arial" w:cs="Arial"/>
          <w:sz w:val="22"/>
          <w:szCs w:val="22"/>
        </w:rPr>
        <w:t>027</w:t>
      </w:r>
      <w:r w:rsidRPr="00A9443E">
        <w:rPr>
          <w:rFonts w:ascii="Arial" w:hAnsi="Arial" w:cs="Arial"/>
          <w:sz w:val="22"/>
          <w:szCs w:val="22"/>
        </w:rPr>
        <w:t xml:space="preserve"> del correspondiente Libro de Resolución de Créditos de Junta Directiva.</w:t>
      </w:r>
    </w:p>
    <w:p w14:paraId="23B97E3F" w14:textId="77777777" w:rsidR="00ED04D4" w:rsidRPr="00ED04D4" w:rsidRDefault="00ED04D4" w:rsidP="00ED04D4">
      <w:pPr>
        <w:pStyle w:val="Prrafodelista"/>
        <w:rPr>
          <w:rFonts w:ascii="Arial" w:hAnsi="Arial" w:cs="Arial"/>
          <w:b/>
          <w:bCs/>
          <w:sz w:val="22"/>
          <w:szCs w:val="22"/>
          <w:lang w:val="pt-BR"/>
        </w:rPr>
      </w:pPr>
    </w:p>
    <w:p w14:paraId="40450A68" w14:textId="28756E4E" w:rsidR="002E1138" w:rsidRPr="000F4149" w:rsidRDefault="00ED04D4" w:rsidP="0079384A">
      <w:pPr>
        <w:pStyle w:val="Prrafodelista"/>
        <w:numPr>
          <w:ilvl w:val="0"/>
          <w:numId w:val="2"/>
        </w:numPr>
        <w:ind w:left="-142" w:right="-518" w:hanging="284"/>
        <w:jc w:val="both"/>
        <w:rPr>
          <w:rFonts w:ascii="Arial" w:hAnsi="Arial" w:cs="Arial"/>
          <w:lang w:val="es-419"/>
        </w:rPr>
      </w:pPr>
      <w:r w:rsidRPr="000F4149">
        <w:rPr>
          <w:rFonts w:ascii="Arial" w:hAnsi="Arial" w:cs="Arial"/>
          <w:b/>
          <w:snapToGrid w:val="0"/>
          <w:sz w:val="22"/>
          <w:szCs w:val="22"/>
        </w:rPr>
        <w:lastRenderedPageBreak/>
        <w:t>APROBACIÓN DE PRÉSTAMOS PERSONALES.</w:t>
      </w:r>
      <w:r w:rsidR="00682057" w:rsidRPr="000F4149">
        <w:rPr>
          <w:rFonts w:ascii="Arial" w:hAnsi="Arial" w:cs="Arial"/>
          <w:b/>
          <w:snapToGrid w:val="0"/>
          <w:sz w:val="22"/>
          <w:szCs w:val="22"/>
        </w:rPr>
        <w:t xml:space="preserve"> </w:t>
      </w:r>
      <w:r w:rsidR="002E1138" w:rsidRPr="000F4149">
        <w:rPr>
          <w:rFonts w:ascii="Arial" w:hAnsi="Arial" w:cs="Arial"/>
        </w:rPr>
        <w:t xml:space="preserve">El </w:t>
      </w:r>
      <w:proofErr w:type="gramStart"/>
      <w:r w:rsidR="002E1138" w:rsidRPr="000F4149">
        <w:rPr>
          <w:rFonts w:ascii="Arial" w:hAnsi="Arial" w:cs="Arial"/>
        </w:rPr>
        <w:t>Presidente</w:t>
      </w:r>
      <w:proofErr w:type="gramEnd"/>
      <w:r w:rsidR="002E1138" w:rsidRPr="000F4149">
        <w:rPr>
          <w:rFonts w:ascii="Arial" w:hAnsi="Arial" w:cs="Arial"/>
        </w:rPr>
        <w:t xml:space="preserve"> y Director Ejecutivo sometió a consideración de Junta Directiva, solicitudes de créditos personales con garantía solidaria. Para ello invitó a la licenciada Marta Eugenia Aguilar de Dada, </w:t>
      </w:r>
      <w:proofErr w:type="gramStart"/>
      <w:r w:rsidR="002E1138" w:rsidRPr="000F4149">
        <w:rPr>
          <w:rFonts w:ascii="Arial" w:hAnsi="Arial" w:cs="Arial"/>
        </w:rPr>
        <w:t>Jefa</w:t>
      </w:r>
      <w:proofErr w:type="gramEnd"/>
      <w:r w:rsidR="002E1138" w:rsidRPr="000F4149">
        <w:rPr>
          <w:rFonts w:ascii="Arial" w:hAnsi="Arial" w:cs="Arial"/>
        </w:rPr>
        <w:t xml:space="preserve"> del Área de Gestión y Desarrollo Humano</w:t>
      </w:r>
    </w:p>
    <w:p w14:paraId="33AD1DD6" w14:textId="5E92753D" w:rsidR="002E1138" w:rsidRDefault="000F4149" w:rsidP="00127B45">
      <w:pPr>
        <w:spacing w:after="0" w:line="240" w:lineRule="auto"/>
        <w:ind w:left="-142" w:right="-518"/>
        <w:jc w:val="both"/>
        <w:rPr>
          <w:noProof/>
          <w14:ligatures w14:val="none"/>
        </w:rPr>
      </w:pPr>
      <w:r>
        <w:rPr>
          <w:noProof/>
          <w14:ligatures w14:val="none"/>
        </w:rPr>
        <mc:AlternateContent>
          <mc:Choice Requires="wps">
            <w:drawing>
              <wp:anchor distT="0" distB="0" distL="114300" distR="114300" simplePos="0" relativeHeight="251659264" behindDoc="0" locked="0" layoutInCell="1" allowOverlap="1" wp14:anchorId="33A88F7C" wp14:editId="2A3612E1">
                <wp:simplePos x="0" y="0"/>
                <wp:positionH relativeFrom="column">
                  <wp:posOffset>691515</wp:posOffset>
                </wp:positionH>
                <wp:positionV relativeFrom="paragraph">
                  <wp:posOffset>3175</wp:posOffset>
                </wp:positionV>
                <wp:extent cx="3676650" cy="2495550"/>
                <wp:effectExtent l="0" t="0" r="19050" b="19050"/>
                <wp:wrapNone/>
                <wp:docPr id="1378844342" name="Conector recto 1"/>
                <wp:cNvGraphicFramePr/>
                <a:graphic xmlns:a="http://schemas.openxmlformats.org/drawingml/2006/main">
                  <a:graphicData uri="http://schemas.microsoft.com/office/word/2010/wordprocessingShape">
                    <wps:wsp>
                      <wps:cNvCnPr/>
                      <wps:spPr>
                        <a:xfrm flipV="1">
                          <a:off x="0" y="0"/>
                          <a:ext cx="3676650" cy="2495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23D68E"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4.45pt,.25pt" to="343.95pt,1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" strokecolor="#4472c4 [3204]" strokeweight=".5pt">
                <v:stroke joinstyle="miter"/>
              </v:line>
            </w:pict>
          </mc:Fallback>
        </mc:AlternateContent>
      </w:r>
    </w:p>
    <w:p w14:paraId="530A1415" w14:textId="77777777" w:rsidR="000F4149" w:rsidRDefault="000F4149" w:rsidP="00127B45">
      <w:pPr>
        <w:spacing w:after="0" w:line="240" w:lineRule="auto"/>
        <w:ind w:left="-142" w:right="-518"/>
        <w:jc w:val="both"/>
        <w:rPr>
          <w:noProof/>
          <w14:ligatures w14:val="none"/>
        </w:rPr>
      </w:pPr>
    </w:p>
    <w:p w14:paraId="300D36FF" w14:textId="77777777" w:rsidR="000F4149" w:rsidRDefault="000F4149" w:rsidP="00127B45">
      <w:pPr>
        <w:spacing w:after="0" w:line="240" w:lineRule="auto"/>
        <w:ind w:left="-142" w:right="-518"/>
        <w:jc w:val="both"/>
        <w:rPr>
          <w:noProof/>
          <w14:ligatures w14:val="none"/>
        </w:rPr>
      </w:pPr>
    </w:p>
    <w:p w14:paraId="56888D25" w14:textId="77777777" w:rsidR="000F4149" w:rsidRDefault="000F4149" w:rsidP="00127B45">
      <w:pPr>
        <w:spacing w:after="0" w:line="240" w:lineRule="auto"/>
        <w:ind w:left="-142" w:right="-518"/>
        <w:jc w:val="both"/>
        <w:rPr>
          <w:noProof/>
          <w14:ligatures w14:val="none"/>
        </w:rPr>
      </w:pPr>
    </w:p>
    <w:p w14:paraId="1E845FCD" w14:textId="77777777" w:rsidR="000F4149" w:rsidRDefault="000F4149" w:rsidP="00127B45">
      <w:pPr>
        <w:spacing w:after="0" w:line="240" w:lineRule="auto"/>
        <w:ind w:left="-142" w:right="-518"/>
        <w:jc w:val="both"/>
        <w:rPr>
          <w:noProof/>
          <w14:ligatures w14:val="none"/>
        </w:rPr>
      </w:pPr>
    </w:p>
    <w:p w14:paraId="7D74ABBD" w14:textId="77777777" w:rsidR="000F4149" w:rsidRDefault="000F4149" w:rsidP="00127B45">
      <w:pPr>
        <w:spacing w:after="0" w:line="240" w:lineRule="auto"/>
        <w:ind w:left="-142" w:right="-518"/>
        <w:jc w:val="both"/>
        <w:rPr>
          <w:noProof/>
          <w14:ligatures w14:val="none"/>
        </w:rPr>
      </w:pPr>
    </w:p>
    <w:p w14:paraId="523EC827" w14:textId="77777777" w:rsidR="000F4149" w:rsidRDefault="000F4149" w:rsidP="00127B45">
      <w:pPr>
        <w:spacing w:after="0" w:line="240" w:lineRule="auto"/>
        <w:ind w:left="-142" w:right="-518"/>
        <w:jc w:val="both"/>
        <w:rPr>
          <w:noProof/>
          <w14:ligatures w14:val="none"/>
        </w:rPr>
      </w:pPr>
    </w:p>
    <w:p w14:paraId="23ABD872" w14:textId="77777777" w:rsidR="000F4149" w:rsidRDefault="000F4149" w:rsidP="00127B45">
      <w:pPr>
        <w:spacing w:after="0" w:line="240" w:lineRule="auto"/>
        <w:ind w:left="-142" w:right="-518"/>
        <w:jc w:val="both"/>
        <w:rPr>
          <w:noProof/>
          <w14:ligatures w14:val="none"/>
        </w:rPr>
      </w:pPr>
    </w:p>
    <w:p w14:paraId="6C9BD3E4" w14:textId="77777777" w:rsidR="000F4149" w:rsidRDefault="000F4149" w:rsidP="00127B45">
      <w:pPr>
        <w:spacing w:after="0" w:line="240" w:lineRule="auto"/>
        <w:ind w:left="-142" w:right="-518"/>
        <w:jc w:val="both"/>
        <w:rPr>
          <w:noProof/>
          <w14:ligatures w14:val="none"/>
        </w:rPr>
      </w:pPr>
    </w:p>
    <w:p w14:paraId="356DFFCC" w14:textId="77777777" w:rsidR="000F4149" w:rsidRDefault="000F4149" w:rsidP="00127B45">
      <w:pPr>
        <w:spacing w:after="0" w:line="240" w:lineRule="auto"/>
        <w:ind w:left="-142" w:right="-518"/>
        <w:jc w:val="both"/>
        <w:rPr>
          <w:noProof/>
          <w14:ligatures w14:val="none"/>
        </w:rPr>
      </w:pPr>
    </w:p>
    <w:p w14:paraId="556AF298" w14:textId="77777777" w:rsidR="000F4149" w:rsidRDefault="000F4149" w:rsidP="00127B45">
      <w:pPr>
        <w:spacing w:after="0" w:line="240" w:lineRule="auto"/>
        <w:ind w:left="-142" w:right="-518"/>
        <w:jc w:val="both"/>
        <w:rPr>
          <w:noProof/>
          <w14:ligatures w14:val="none"/>
        </w:rPr>
      </w:pPr>
    </w:p>
    <w:p w14:paraId="578DCD55" w14:textId="77777777" w:rsidR="000F4149" w:rsidRDefault="000F4149" w:rsidP="00127B45">
      <w:pPr>
        <w:spacing w:after="0" w:line="240" w:lineRule="auto"/>
        <w:ind w:left="-142" w:right="-518"/>
        <w:jc w:val="both"/>
        <w:rPr>
          <w:noProof/>
          <w14:ligatures w14:val="none"/>
        </w:rPr>
      </w:pPr>
    </w:p>
    <w:p w14:paraId="21EE0871" w14:textId="77777777" w:rsidR="000F4149" w:rsidRDefault="000F4149" w:rsidP="00127B45">
      <w:pPr>
        <w:spacing w:after="0" w:line="240" w:lineRule="auto"/>
        <w:ind w:left="-142" w:right="-518"/>
        <w:jc w:val="both"/>
        <w:rPr>
          <w:noProof/>
          <w14:ligatures w14:val="none"/>
        </w:rPr>
      </w:pPr>
    </w:p>
    <w:p w14:paraId="36C80029" w14:textId="77777777" w:rsidR="000F4149" w:rsidRDefault="000F4149" w:rsidP="00127B45">
      <w:pPr>
        <w:spacing w:after="0" w:line="240" w:lineRule="auto"/>
        <w:ind w:left="-142" w:right="-518"/>
        <w:jc w:val="both"/>
        <w:rPr>
          <w:noProof/>
          <w14:ligatures w14:val="none"/>
        </w:rPr>
      </w:pPr>
    </w:p>
    <w:p w14:paraId="69DD313B" w14:textId="77777777" w:rsidR="000F4149" w:rsidRPr="00127B45" w:rsidRDefault="000F4149" w:rsidP="00127B45">
      <w:pPr>
        <w:spacing w:after="0" w:line="240" w:lineRule="auto"/>
        <w:ind w:left="-142" w:right="-518"/>
        <w:jc w:val="both"/>
        <w:rPr>
          <w:rFonts w:ascii="Arial" w:eastAsia="Times New Roman" w:hAnsi="Arial" w:cs="Arial"/>
          <w:kern w:val="0"/>
          <w:lang w:val="es-419" w:eastAsia="es-ES"/>
          <w14:ligatures w14:val="none"/>
        </w:rPr>
      </w:pPr>
    </w:p>
    <w:p w14:paraId="135E5D5B" w14:textId="77777777" w:rsidR="002E1138" w:rsidRPr="00127B45" w:rsidRDefault="002E1138" w:rsidP="00127B45">
      <w:pPr>
        <w:spacing w:after="0" w:line="240" w:lineRule="auto"/>
        <w:ind w:left="-142" w:right="-518"/>
        <w:jc w:val="both"/>
        <w:rPr>
          <w:noProof/>
          <w14:ligatures w14:val="none"/>
        </w:rPr>
      </w:pPr>
      <w:r w:rsidRPr="00127B45">
        <w:rPr>
          <w:noProof/>
          <w14:ligatures w14:val="none"/>
        </w:rPr>
        <w:t xml:space="preserve">  </w:t>
      </w:r>
    </w:p>
    <w:bookmarkStart w:id="0" w:name="_Hlk147761071"/>
    <w:p w14:paraId="263031E5" w14:textId="4BC6F5B0" w:rsidR="002E1138" w:rsidRPr="00127B45" w:rsidRDefault="002E1138" w:rsidP="00127B45">
      <w:pPr>
        <w:spacing w:after="0" w:line="240" w:lineRule="auto"/>
        <w:ind w:left="-142" w:right="-518"/>
        <w:jc w:val="both"/>
        <w:rPr>
          <w:rFonts w:ascii="Arial" w:eastAsia="Times New Roman" w:hAnsi="Arial" w:cs="Arial"/>
          <w:b/>
          <w:bCs/>
          <w:kern w:val="0"/>
          <w:lang w:val="pt-BR" w:eastAsia="es-ES"/>
          <w14:ligatures w14:val="none"/>
        </w:rPr>
      </w:pPr>
      <w:r w:rsidRPr="00127B45">
        <w:rPr>
          <w:rFonts w:ascii="Arial" w:eastAsia="Times New Roman" w:hAnsi="Arial" w:cs="Arial"/>
          <w:kern w:val="0"/>
          <w:lang w:val="es-MX" w:eastAsia="es-ES"/>
          <w14:ligatures w14:val="none"/>
        </w:rPr>
        <w:fldChar w:fldCharType="begin"/>
      </w:r>
      <w:r w:rsidRPr="00127B45">
        <w:rPr>
          <w:rFonts w:ascii="Arial" w:eastAsia="Times New Roman" w:hAnsi="Arial" w:cs="Arial"/>
          <w:kern w:val="0"/>
          <w:lang w:val="es-MX" w:eastAsia="es-ES"/>
          <w14:ligatures w14:val="none"/>
        </w:rPr>
        <w:instrText xml:space="preserve"> MERGEFIELD M_2_SOLICIT </w:instrText>
      </w:r>
      <w:r w:rsidRPr="00127B45">
        <w:rPr>
          <w:rFonts w:ascii="Arial" w:eastAsia="Times New Roman" w:hAnsi="Arial" w:cs="Arial"/>
          <w:kern w:val="0"/>
          <w:lang w:val="es-MX" w:eastAsia="es-ES"/>
          <w14:ligatures w14:val="none"/>
        </w:rPr>
        <w:fldChar w:fldCharType="end"/>
      </w:r>
      <w:r w:rsidRPr="00127B45">
        <w:rPr>
          <w:rFonts w:ascii="Arial" w:eastAsia="Times New Roman" w:hAnsi="Arial" w:cs="Arial"/>
          <w:kern w:val="0"/>
          <w:lang w:val="es-MX" w:eastAsia="es-ES"/>
          <w14:ligatures w14:val="none"/>
        </w:rPr>
        <w:fldChar w:fldCharType="begin"/>
      </w:r>
      <w:r w:rsidRPr="00127B45">
        <w:rPr>
          <w:rFonts w:ascii="Arial" w:eastAsia="Times New Roman" w:hAnsi="Arial" w:cs="Arial"/>
          <w:kern w:val="0"/>
          <w:lang w:val="es-MX" w:eastAsia="es-ES"/>
          <w14:ligatures w14:val="none"/>
        </w:rPr>
        <w:instrText xml:space="preserve"> MERGEFIELD "M_7_SOL_7" </w:instrText>
      </w:r>
      <w:r w:rsidRPr="00127B45">
        <w:rPr>
          <w:rFonts w:ascii="Arial" w:eastAsia="Times New Roman" w:hAnsi="Arial" w:cs="Arial"/>
          <w:kern w:val="0"/>
          <w:lang w:val="es-MX" w:eastAsia="es-ES"/>
          <w14:ligatures w14:val="none"/>
        </w:rPr>
        <w:fldChar w:fldCharType="end"/>
      </w:r>
      <w:bookmarkEnd w:id="0"/>
      <w:r w:rsidRPr="00127B45">
        <w:rPr>
          <w:rFonts w:ascii="Arial" w:eastAsia="Times New Roman" w:hAnsi="Arial" w:cs="Arial"/>
          <w:kern w:val="0"/>
          <w:lang w:val="es-MX" w:eastAsia="es-ES"/>
          <w14:ligatures w14:val="none"/>
        </w:rPr>
        <w:fldChar w:fldCharType="begin"/>
      </w:r>
      <w:r w:rsidRPr="00127B45">
        <w:rPr>
          <w:rFonts w:ascii="Arial" w:eastAsia="Times New Roman" w:hAnsi="Arial" w:cs="Arial"/>
          <w:kern w:val="0"/>
          <w:lang w:val="es-MX" w:eastAsia="es-ES"/>
          <w14:ligatures w14:val="none"/>
        </w:rPr>
        <w:instrText xml:space="preserve"> MERGEFIELD M_2_SOLICIT </w:instrText>
      </w:r>
      <w:r w:rsidRPr="00127B45">
        <w:rPr>
          <w:rFonts w:ascii="Arial" w:eastAsia="Times New Roman" w:hAnsi="Arial" w:cs="Arial"/>
          <w:kern w:val="0"/>
          <w:lang w:val="es-MX" w:eastAsia="es-ES"/>
          <w14:ligatures w14:val="none"/>
        </w:rPr>
        <w:fldChar w:fldCharType="end"/>
      </w:r>
      <w:r w:rsidRPr="00127B45">
        <w:rPr>
          <w:rFonts w:ascii="Arial" w:eastAsia="Times New Roman" w:hAnsi="Arial" w:cs="Arial"/>
          <w:kern w:val="0"/>
          <w:lang w:val="es-MX" w:eastAsia="es-ES"/>
          <w14:ligatures w14:val="none"/>
        </w:rPr>
        <w:fldChar w:fldCharType="begin"/>
      </w:r>
      <w:r w:rsidRPr="00127B45">
        <w:rPr>
          <w:rFonts w:ascii="Arial" w:eastAsia="Times New Roman" w:hAnsi="Arial" w:cs="Arial"/>
          <w:kern w:val="0"/>
          <w:lang w:val="es-MX" w:eastAsia="es-ES"/>
          <w14:ligatures w14:val="none"/>
        </w:rPr>
        <w:instrText xml:space="preserve"> MERGEFIELD "M_7_SOL_7" </w:instrText>
      </w:r>
      <w:r w:rsidRPr="00127B45">
        <w:rPr>
          <w:rFonts w:ascii="Arial" w:eastAsia="Times New Roman" w:hAnsi="Arial" w:cs="Arial"/>
          <w:kern w:val="0"/>
          <w:lang w:val="es-MX" w:eastAsia="es-ES"/>
          <w14:ligatures w14:val="none"/>
        </w:rPr>
        <w:fldChar w:fldCharType="end"/>
      </w:r>
      <w:r w:rsidRPr="00127B45">
        <w:rPr>
          <w:rFonts w:ascii="Arial (W1)" w:eastAsia="Times New Roman" w:hAnsi="Arial (W1)" w:cs="Arial"/>
          <w:kern w:val="0"/>
          <w:lang w:val="es-MX" w:eastAsia="es-ES"/>
          <w14:ligatures w14:val="none"/>
        </w:rPr>
        <w:t>J</w:t>
      </w:r>
      <w:r w:rsidRPr="00127B45">
        <w:rPr>
          <w:rFonts w:ascii="Arial" w:eastAsia="Times New Roman" w:hAnsi="Arial" w:cs="Arial"/>
          <w:kern w:val="0"/>
          <w:lang w:val="es-MX" w:eastAsia="es-ES"/>
          <w14:ligatures w14:val="none"/>
        </w:rPr>
        <w:t xml:space="preserve">unta Directiva luego de conocer el informe presentado por la </w:t>
      </w:r>
      <w:proofErr w:type="gramStart"/>
      <w:r w:rsidRPr="00127B45">
        <w:rPr>
          <w:rFonts w:ascii="Arial" w:eastAsia="Times New Roman" w:hAnsi="Arial" w:cs="Arial"/>
          <w:kern w:val="0"/>
          <w:lang w:val="es-MX" w:eastAsia="es-ES"/>
          <w14:ligatures w14:val="none"/>
        </w:rPr>
        <w:t>Jefa</w:t>
      </w:r>
      <w:proofErr w:type="gramEnd"/>
      <w:r w:rsidRPr="00127B45">
        <w:rPr>
          <w:rFonts w:ascii="Arial" w:eastAsia="Times New Roman" w:hAnsi="Arial" w:cs="Arial"/>
          <w:kern w:val="0"/>
          <w:lang w:val="es-MX" w:eastAsia="es-ES"/>
          <w14:ligatures w14:val="none"/>
        </w:rPr>
        <w:t xml:space="preserve"> del Área de Gestión y Desarrollo Humano y las recomendaciones del Comité de Créditos, </w:t>
      </w:r>
      <w:r w:rsidR="000C6481">
        <w:rPr>
          <w:rFonts w:ascii="Arial" w:eastAsia="Times New Roman" w:hAnsi="Arial" w:cs="Arial"/>
          <w:kern w:val="0"/>
          <w:lang w:val="es-MX" w:eastAsia="es-ES"/>
          <w14:ligatures w14:val="none"/>
        </w:rPr>
        <w:t>sobre la</w:t>
      </w:r>
      <w:r w:rsidRPr="00127B45">
        <w:rPr>
          <w:rFonts w:ascii="Arial" w:eastAsia="Times New Roman" w:hAnsi="Arial" w:cs="Arial"/>
          <w:kern w:val="0"/>
          <w:lang w:val="es-MX" w:eastAsia="es-ES"/>
          <w14:ligatures w14:val="none"/>
        </w:rPr>
        <w:t xml:space="preserve"> base </w:t>
      </w:r>
      <w:r w:rsidR="000C6481">
        <w:rPr>
          <w:rFonts w:ascii="Arial" w:eastAsia="Times New Roman" w:hAnsi="Arial" w:cs="Arial"/>
          <w:kern w:val="0"/>
          <w:lang w:val="es-MX" w:eastAsia="es-ES"/>
          <w14:ligatures w14:val="none"/>
        </w:rPr>
        <w:t>de lo regulado</w:t>
      </w:r>
      <w:r w:rsidRPr="00127B45">
        <w:rPr>
          <w:rFonts w:ascii="Arial" w:eastAsia="Times New Roman" w:hAnsi="Arial" w:cs="Arial"/>
          <w:kern w:val="0"/>
          <w:lang w:val="es-MX" w:eastAsia="es-ES"/>
          <w14:ligatures w14:val="none"/>
        </w:rPr>
        <w:t xml:space="preserve"> en la</w:t>
      </w:r>
      <w:r w:rsidRPr="00127B45">
        <w:rPr>
          <w:rFonts w:ascii="Arial" w:eastAsia="Times New Roman" w:hAnsi="Arial" w:cs="Arial"/>
          <w:kern w:val="0"/>
          <w:lang w:val="es-ES" w:eastAsia="es-ES"/>
          <w14:ligatures w14:val="none"/>
        </w:rPr>
        <w:t xml:space="preserve"> disposición 13, literal a), apartado </w:t>
      </w:r>
      <w:proofErr w:type="spellStart"/>
      <w:r w:rsidRPr="00127B45">
        <w:rPr>
          <w:rFonts w:ascii="Arial" w:eastAsia="Times New Roman" w:hAnsi="Arial" w:cs="Arial"/>
          <w:kern w:val="0"/>
          <w:lang w:val="es-ES" w:eastAsia="es-ES"/>
          <w14:ligatures w14:val="none"/>
        </w:rPr>
        <w:t>iii</w:t>
      </w:r>
      <w:proofErr w:type="spellEnd"/>
      <w:r w:rsidRPr="00127B45">
        <w:rPr>
          <w:rFonts w:ascii="Arial" w:eastAsia="Times New Roman" w:hAnsi="Arial" w:cs="Arial"/>
          <w:kern w:val="0"/>
          <w:lang w:val="es-ES" w:eastAsia="es-ES"/>
          <w14:ligatures w14:val="none"/>
        </w:rPr>
        <w:t>, del Instructivo de Prestaciones</w:t>
      </w:r>
      <w:r w:rsidRPr="00127B45">
        <w:rPr>
          <w:rFonts w:ascii="Arial" w:eastAsia="Times New Roman" w:hAnsi="Arial" w:cs="Arial"/>
          <w:kern w:val="0"/>
          <w:lang w:val="es-MX" w:eastAsia="es-ES"/>
          <w14:ligatures w14:val="none"/>
        </w:rPr>
        <w:t>, por unanimidad ACUERDA:</w:t>
      </w:r>
    </w:p>
    <w:p w14:paraId="21F6DCC2" w14:textId="77777777" w:rsidR="002E1138" w:rsidRPr="00127B45" w:rsidRDefault="002E1138" w:rsidP="00127B45">
      <w:pPr>
        <w:spacing w:after="0" w:line="240" w:lineRule="auto"/>
        <w:ind w:left="-142" w:right="-518"/>
        <w:jc w:val="both"/>
        <w:rPr>
          <w:rFonts w:ascii="Arial" w:eastAsia="Times New Roman" w:hAnsi="Arial" w:cs="Arial"/>
          <w:kern w:val="0"/>
          <w:lang w:val="es-MX" w:eastAsia="es-ES"/>
          <w14:ligatures w14:val="none"/>
        </w:rPr>
      </w:pPr>
    </w:p>
    <w:p w14:paraId="60539684" w14:textId="777F077E" w:rsidR="00127B45" w:rsidRDefault="00127B45" w:rsidP="00127B45">
      <w:pPr>
        <w:numPr>
          <w:ilvl w:val="0"/>
          <w:numId w:val="12"/>
        </w:numPr>
        <w:spacing w:after="0" w:line="240" w:lineRule="auto"/>
        <w:ind w:left="142" w:right="-518" w:hanging="284"/>
        <w:contextualSpacing/>
        <w:jc w:val="both"/>
        <w:rPr>
          <w:rFonts w:ascii="Arial" w:eastAsia="Times New Roman" w:hAnsi="Arial" w:cs="Arial"/>
          <w:kern w:val="0"/>
          <w:lang w:val="es-MX" w:eastAsia="es-ES"/>
          <w14:ligatures w14:val="none"/>
        </w:rPr>
      </w:pPr>
      <w:r w:rsidRPr="00127B45">
        <w:rPr>
          <w:rFonts w:ascii="Arial" w:eastAsia="Times New Roman" w:hAnsi="Arial" w:cs="Arial"/>
          <w:kern w:val="0"/>
          <w:lang w:val="es-MX" w:eastAsia="es-ES"/>
          <w14:ligatures w14:val="none"/>
        </w:rPr>
        <w:t xml:space="preserve">Aprobar la solicitud de préstamo personal con garantía solidaria a favor de </w:t>
      </w:r>
    </w:p>
    <w:p w14:paraId="05B29D88" w14:textId="4E505780" w:rsidR="000F4149" w:rsidRDefault="000F4149" w:rsidP="000F4149">
      <w:pPr>
        <w:spacing w:after="0" w:line="240" w:lineRule="auto"/>
        <w:ind w:left="142" w:right="-518"/>
        <w:contextualSpacing/>
        <w:jc w:val="both"/>
        <w:rPr>
          <w:rFonts w:ascii="Arial" w:eastAsia="Times New Roman" w:hAnsi="Arial" w:cs="Arial"/>
          <w:kern w:val="0"/>
          <w:lang w:val="es-MX" w:eastAsia="es-ES"/>
          <w14:ligatures w14:val="none"/>
        </w:rPr>
      </w:pPr>
    </w:p>
    <w:p w14:paraId="5BDDBB6A" w14:textId="7B39A9A1" w:rsidR="000F4149" w:rsidRDefault="000F4149" w:rsidP="000F4149">
      <w:pPr>
        <w:spacing w:after="0" w:line="240" w:lineRule="auto"/>
        <w:ind w:left="142" w:right="-518"/>
        <w:contextualSpacing/>
        <w:jc w:val="both"/>
        <w:rPr>
          <w:rFonts w:ascii="Arial" w:eastAsia="Times New Roman" w:hAnsi="Arial" w:cs="Arial"/>
          <w:kern w:val="0"/>
          <w:lang w:val="es-MX" w:eastAsia="es-ES"/>
          <w14:ligatures w14:val="none"/>
        </w:rPr>
      </w:pPr>
      <w:r>
        <w:rPr>
          <w:rFonts w:ascii="Arial" w:eastAsia="Times New Roman" w:hAnsi="Arial" w:cs="Arial"/>
          <w:noProof/>
          <w:kern w:val="0"/>
          <w:lang w:val="es-MX" w:eastAsia="es-ES"/>
          <w14:ligatures w14:val="none"/>
        </w:rPr>
        <mc:AlternateContent>
          <mc:Choice Requires="wps">
            <w:drawing>
              <wp:anchor distT="0" distB="0" distL="114300" distR="114300" simplePos="0" relativeHeight="251660288" behindDoc="0" locked="0" layoutInCell="1" allowOverlap="1" wp14:anchorId="5DEFF660" wp14:editId="2E73617C">
                <wp:simplePos x="0" y="0"/>
                <wp:positionH relativeFrom="column">
                  <wp:posOffset>1310640</wp:posOffset>
                </wp:positionH>
                <wp:positionV relativeFrom="paragraph">
                  <wp:posOffset>6349</wp:posOffset>
                </wp:positionV>
                <wp:extent cx="3067050" cy="19050"/>
                <wp:effectExtent l="0" t="0" r="19050" b="19050"/>
                <wp:wrapNone/>
                <wp:docPr id="1226043681" name="Conector recto 2"/>
                <wp:cNvGraphicFramePr/>
                <a:graphic xmlns:a="http://schemas.openxmlformats.org/drawingml/2006/main">
                  <a:graphicData uri="http://schemas.microsoft.com/office/word/2010/wordprocessingShape">
                    <wps:wsp>
                      <wps:cNvCnPr/>
                      <wps:spPr>
                        <a:xfrm flipV="1">
                          <a:off x="0" y="0"/>
                          <a:ext cx="30670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C6E06D"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2pt,.5pt" to="344.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" strokecolor="#4472c4 [3204]" strokeweight=".5pt">
                <v:stroke joinstyle="miter"/>
              </v:line>
            </w:pict>
          </mc:Fallback>
        </mc:AlternateContent>
      </w:r>
    </w:p>
    <w:p w14:paraId="15117F0C" w14:textId="77777777" w:rsidR="000F4149" w:rsidRDefault="000F4149" w:rsidP="000F4149">
      <w:pPr>
        <w:spacing w:after="0" w:line="240" w:lineRule="auto"/>
        <w:ind w:left="142" w:right="-518"/>
        <w:contextualSpacing/>
        <w:jc w:val="both"/>
        <w:rPr>
          <w:rFonts w:ascii="Arial" w:eastAsia="Times New Roman" w:hAnsi="Arial" w:cs="Arial"/>
          <w:kern w:val="0"/>
          <w:lang w:val="es-MX" w:eastAsia="es-ES"/>
          <w14:ligatures w14:val="none"/>
        </w:rPr>
      </w:pPr>
    </w:p>
    <w:p w14:paraId="7C23710E" w14:textId="77777777" w:rsidR="00127B45" w:rsidRPr="00127B45" w:rsidRDefault="00127B45" w:rsidP="00127B45">
      <w:pPr>
        <w:spacing w:after="0" w:line="240" w:lineRule="auto"/>
        <w:ind w:left="142" w:right="-518" w:hanging="284"/>
        <w:contextualSpacing/>
        <w:jc w:val="both"/>
        <w:rPr>
          <w:rFonts w:ascii="Arial" w:eastAsia="Times New Roman" w:hAnsi="Arial" w:cs="Arial"/>
          <w:kern w:val="0"/>
          <w:lang w:val="es-MX" w:eastAsia="es-ES"/>
          <w14:ligatures w14:val="none"/>
        </w:rPr>
      </w:pPr>
    </w:p>
    <w:p w14:paraId="2AAADC21" w14:textId="7865374D" w:rsidR="00E46446" w:rsidRPr="000F4149" w:rsidRDefault="00127B45" w:rsidP="005702B6">
      <w:pPr>
        <w:numPr>
          <w:ilvl w:val="0"/>
          <w:numId w:val="12"/>
        </w:numPr>
        <w:tabs>
          <w:tab w:val="clear" w:pos="720"/>
        </w:tabs>
        <w:spacing w:after="0" w:line="240" w:lineRule="auto"/>
        <w:ind w:left="142" w:right="-518" w:hanging="284"/>
        <w:contextualSpacing/>
        <w:jc w:val="both"/>
        <w:rPr>
          <w:rFonts w:ascii="Arial" w:eastAsia="Arial" w:hAnsi="Arial" w:cs="Arial"/>
          <w:b/>
          <w:bCs/>
        </w:rPr>
      </w:pPr>
      <w:r w:rsidRPr="000F4149">
        <w:rPr>
          <w:rFonts w:ascii="Arial" w:eastAsia="Times New Roman" w:hAnsi="Arial" w:cs="Arial"/>
          <w:kern w:val="0"/>
          <w:lang w:val="es-MX" w:eastAsia="es-ES"/>
          <w14:ligatures w14:val="none"/>
        </w:rPr>
        <w:t xml:space="preserve">Aprobar la solicitud de préstamo personal con garantía solidaria a favor de </w:t>
      </w:r>
    </w:p>
    <w:p w14:paraId="62DA5217" w14:textId="77777777" w:rsidR="000F4149" w:rsidRDefault="000F4149" w:rsidP="000F4149">
      <w:pPr>
        <w:spacing w:after="0" w:line="240" w:lineRule="auto"/>
        <w:ind w:left="142" w:right="-518"/>
        <w:contextualSpacing/>
        <w:jc w:val="both"/>
        <w:rPr>
          <w:rFonts w:ascii="Arial" w:eastAsia="Times New Roman" w:hAnsi="Arial" w:cs="Arial"/>
          <w:kern w:val="0"/>
          <w:lang w:val="es-MX" w:eastAsia="es-ES"/>
          <w14:ligatures w14:val="none"/>
        </w:rPr>
      </w:pPr>
    </w:p>
    <w:p w14:paraId="594FBEE4" w14:textId="4A4B4DA6" w:rsidR="000F4149" w:rsidRDefault="000F4149" w:rsidP="000F4149">
      <w:pPr>
        <w:spacing w:after="0" w:line="240" w:lineRule="auto"/>
        <w:ind w:left="142" w:right="-518"/>
        <w:contextualSpacing/>
        <w:jc w:val="both"/>
        <w:rPr>
          <w:rFonts w:ascii="Arial" w:eastAsia="Times New Roman" w:hAnsi="Arial" w:cs="Arial"/>
          <w:kern w:val="0"/>
          <w:lang w:val="es-MX" w:eastAsia="es-ES"/>
          <w14:ligatures w14:val="none"/>
        </w:rPr>
      </w:pPr>
    </w:p>
    <w:p w14:paraId="36AF540D" w14:textId="45EEAAE7" w:rsidR="000F4149" w:rsidRDefault="000F4149" w:rsidP="000F4149">
      <w:pPr>
        <w:spacing w:after="0" w:line="240" w:lineRule="auto"/>
        <w:ind w:left="142" w:right="-518"/>
        <w:contextualSpacing/>
        <w:jc w:val="both"/>
        <w:rPr>
          <w:rFonts w:ascii="Arial" w:eastAsia="Times New Roman" w:hAnsi="Arial" w:cs="Arial"/>
          <w:kern w:val="0"/>
          <w:lang w:val="es-MX" w:eastAsia="es-ES"/>
          <w14:ligatures w14:val="none"/>
        </w:rPr>
      </w:pPr>
      <w:r>
        <w:rPr>
          <w:rFonts w:ascii="Arial" w:eastAsia="Times New Roman" w:hAnsi="Arial" w:cs="Arial"/>
          <w:noProof/>
          <w:kern w:val="0"/>
          <w:lang w:val="es-MX" w:eastAsia="es-ES"/>
          <w14:ligatures w14:val="none"/>
        </w:rPr>
        <mc:AlternateContent>
          <mc:Choice Requires="wps">
            <w:drawing>
              <wp:anchor distT="0" distB="0" distL="114300" distR="114300" simplePos="0" relativeHeight="251661312" behindDoc="0" locked="0" layoutInCell="1" allowOverlap="1" wp14:anchorId="4265CA46" wp14:editId="56B1447E">
                <wp:simplePos x="0" y="0"/>
                <wp:positionH relativeFrom="column">
                  <wp:posOffset>1301115</wp:posOffset>
                </wp:positionH>
                <wp:positionV relativeFrom="paragraph">
                  <wp:posOffset>5079</wp:posOffset>
                </wp:positionV>
                <wp:extent cx="3028950" cy="9525"/>
                <wp:effectExtent l="0" t="0" r="19050" b="28575"/>
                <wp:wrapNone/>
                <wp:docPr id="79010321" name="Conector recto 3"/>
                <wp:cNvGraphicFramePr/>
                <a:graphic xmlns:a="http://schemas.openxmlformats.org/drawingml/2006/main">
                  <a:graphicData uri="http://schemas.microsoft.com/office/word/2010/wordprocessingShape">
                    <wps:wsp>
                      <wps:cNvCnPr/>
                      <wps:spPr>
                        <a:xfrm flipV="1">
                          <a:off x="0" y="0"/>
                          <a:ext cx="30289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6100BC"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45pt,.4pt" to="340.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" strokecolor="#4472c4 [3204]" strokeweight=".5pt">
                <v:stroke joinstyle="miter"/>
              </v:line>
            </w:pict>
          </mc:Fallback>
        </mc:AlternateContent>
      </w:r>
    </w:p>
    <w:p w14:paraId="4EEDA33E" w14:textId="4DFDA82D" w:rsidR="000F4149" w:rsidRPr="000721E0" w:rsidRDefault="000F4149" w:rsidP="000721E0">
      <w:pPr>
        <w:jc w:val="both"/>
        <w:rPr>
          <w:rFonts w:ascii="Arial" w:hAnsi="Arial" w:cs="Arial"/>
          <w:b/>
          <w:color w:val="FF0000"/>
          <w:sz w:val="20"/>
          <w:szCs w:val="20"/>
        </w:rPr>
      </w:pPr>
      <w:bookmarkStart w:id="1" w:name="_Hlk31384192"/>
      <w:r w:rsidRPr="000F4149">
        <w:rPr>
          <w:rFonts w:ascii="Arial" w:hAnsi="Arial" w:cs="Arial"/>
          <w:b/>
          <w:color w:val="FF0000"/>
          <w:sz w:val="20"/>
          <w:szCs w:val="20"/>
        </w:rPr>
        <w:t xml:space="preserve">Supresión de información confidencial, conforme a lo dispuesto en el art. 24 </w:t>
      </w:r>
      <w:proofErr w:type="spellStart"/>
      <w:r w:rsidRPr="000F4149">
        <w:rPr>
          <w:rFonts w:ascii="Arial" w:hAnsi="Arial" w:cs="Arial"/>
          <w:b/>
          <w:color w:val="FF0000"/>
          <w:sz w:val="20"/>
          <w:szCs w:val="20"/>
        </w:rPr>
        <w:t>lit.</w:t>
      </w:r>
      <w:proofErr w:type="spellEnd"/>
      <w:r w:rsidRPr="000F4149">
        <w:rPr>
          <w:rFonts w:ascii="Arial" w:hAnsi="Arial" w:cs="Arial"/>
          <w:b/>
          <w:color w:val="FF0000"/>
          <w:sz w:val="20"/>
          <w:szCs w:val="20"/>
        </w:rPr>
        <w:t xml:space="preserve"> </w:t>
      </w:r>
      <w:r>
        <w:rPr>
          <w:rFonts w:ascii="Arial" w:hAnsi="Arial" w:cs="Arial"/>
          <w:b/>
          <w:color w:val="FF0000"/>
          <w:sz w:val="20"/>
          <w:szCs w:val="20"/>
        </w:rPr>
        <w:t>c</w:t>
      </w:r>
      <w:r w:rsidRPr="000F4149">
        <w:rPr>
          <w:rFonts w:ascii="Arial" w:hAnsi="Arial" w:cs="Arial"/>
          <w:b/>
          <w:color w:val="FF0000"/>
          <w:sz w:val="20"/>
          <w:szCs w:val="20"/>
        </w:rPr>
        <w:t xml:space="preserve">) LAIP. </w:t>
      </w:r>
      <w:bookmarkEnd w:id="1"/>
    </w:p>
    <w:p w14:paraId="41AC18FE" w14:textId="77777777" w:rsidR="000F4149" w:rsidRPr="000F4149" w:rsidRDefault="000F4149" w:rsidP="000F4149">
      <w:pPr>
        <w:spacing w:after="0" w:line="240" w:lineRule="auto"/>
        <w:ind w:left="142" w:right="-518"/>
        <w:contextualSpacing/>
        <w:jc w:val="both"/>
        <w:rPr>
          <w:rFonts w:ascii="Arial" w:eastAsia="Arial" w:hAnsi="Arial" w:cs="Arial"/>
          <w:b/>
          <w:bCs/>
        </w:rPr>
      </w:pPr>
    </w:p>
    <w:p w14:paraId="194C9984" w14:textId="3FC5A083" w:rsidR="000721E0" w:rsidRDefault="00ED04D4" w:rsidP="00840CBE">
      <w:pPr>
        <w:pStyle w:val="Prrafodelista"/>
        <w:numPr>
          <w:ilvl w:val="0"/>
          <w:numId w:val="2"/>
        </w:numPr>
        <w:ind w:left="-142" w:right="-518" w:hanging="284"/>
        <w:jc w:val="both"/>
        <w:rPr>
          <w:rFonts w:ascii="Arial" w:hAnsi="Arial" w:cs="Arial"/>
          <w:sz w:val="22"/>
          <w:szCs w:val="22"/>
        </w:rPr>
      </w:pPr>
      <w:r w:rsidRPr="00840CBE">
        <w:rPr>
          <w:rFonts w:ascii="Arial" w:hAnsi="Arial" w:cs="Arial"/>
          <w:b/>
          <w:sz w:val="22"/>
          <w:szCs w:val="22"/>
        </w:rPr>
        <w:t xml:space="preserve"> </w:t>
      </w:r>
      <w:r w:rsidRPr="004212C7">
        <w:rPr>
          <w:rFonts w:ascii="Arial" w:hAnsi="Arial" w:cs="Arial"/>
          <w:b/>
          <w:sz w:val="22"/>
          <w:szCs w:val="22"/>
        </w:rPr>
        <w:t>MODIFICACIÓN DE CONTRATO DE PRÉSTAMO No. 2281 DEL BCIE</w:t>
      </w:r>
      <w:r w:rsidR="00D373B0" w:rsidRPr="004212C7">
        <w:rPr>
          <w:rFonts w:ascii="Arial" w:hAnsi="Arial" w:cs="Arial"/>
          <w:b/>
          <w:sz w:val="22"/>
          <w:szCs w:val="22"/>
        </w:rPr>
        <w:t>.</w:t>
      </w:r>
      <w:r w:rsidRPr="004212C7">
        <w:rPr>
          <w:rFonts w:ascii="Arial" w:hAnsi="Arial" w:cs="Arial"/>
          <w:b/>
          <w:sz w:val="22"/>
          <w:szCs w:val="22"/>
        </w:rPr>
        <w:t xml:space="preserve"> </w:t>
      </w:r>
      <w:r w:rsidR="00F1709B" w:rsidRPr="004212C7">
        <w:rPr>
          <w:rFonts w:ascii="Arial" w:hAnsi="Arial" w:cs="Arial"/>
          <w:bCs/>
          <w:sz w:val="22"/>
          <w:szCs w:val="22"/>
        </w:rPr>
        <w:t xml:space="preserve">El </w:t>
      </w:r>
      <w:proofErr w:type="gramStart"/>
      <w:r w:rsidR="00F1709B" w:rsidRPr="004212C7">
        <w:rPr>
          <w:rFonts w:ascii="Arial" w:hAnsi="Arial" w:cs="Arial"/>
          <w:sz w:val="22"/>
          <w:szCs w:val="22"/>
        </w:rPr>
        <w:t>Presidente</w:t>
      </w:r>
      <w:proofErr w:type="gramEnd"/>
      <w:r w:rsidR="00F1709B" w:rsidRPr="004212C7">
        <w:rPr>
          <w:rFonts w:ascii="Arial" w:hAnsi="Arial" w:cs="Arial"/>
          <w:sz w:val="22"/>
          <w:szCs w:val="22"/>
        </w:rPr>
        <w:t xml:space="preserve"> y Director Ejecutivo sometió a consideración de Junta Directiva modificación de contrato suscrito, Préstamo No. 2281 – “Programa de Vivienda y Vida Digna (PROVIDA)”. Para su exposición invitó al licenciado René Cuéllar Marenco, Gerente de Finanzas, quien</w:t>
      </w:r>
      <w:r w:rsidR="007F5EAF" w:rsidRPr="004212C7">
        <w:rPr>
          <w:rFonts w:ascii="Arial" w:hAnsi="Arial" w:cs="Arial"/>
          <w:sz w:val="22"/>
          <w:szCs w:val="22"/>
        </w:rPr>
        <w:t xml:space="preserve"> inició explicando que la </w:t>
      </w:r>
      <w:r w:rsidR="00F1709B" w:rsidRPr="004212C7">
        <w:rPr>
          <w:rFonts w:ascii="Arial" w:hAnsi="Arial" w:cs="Arial"/>
          <w:sz w:val="22"/>
          <w:szCs w:val="22"/>
        </w:rPr>
        <w:t>petición</w:t>
      </w:r>
      <w:r w:rsidR="007F5EAF" w:rsidRPr="004212C7">
        <w:rPr>
          <w:rFonts w:ascii="Arial" w:hAnsi="Arial" w:cs="Arial"/>
          <w:sz w:val="22"/>
          <w:szCs w:val="22"/>
        </w:rPr>
        <w:t xml:space="preserve"> tiene su base</w:t>
      </w:r>
      <w:r w:rsidR="00AD248D" w:rsidRPr="004212C7">
        <w:rPr>
          <w:rFonts w:ascii="Arial" w:hAnsi="Arial" w:cs="Arial"/>
          <w:sz w:val="22"/>
          <w:szCs w:val="22"/>
        </w:rPr>
        <w:t xml:space="preserve"> legal y contractual</w:t>
      </w:r>
      <w:r w:rsidR="007F5EAF" w:rsidRPr="004212C7">
        <w:rPr>
          <w:rFonts w:ascii="Arial" w:hAnsi="Arial" w:cs="Arial"/>
          <w:sz w:val="22"/>
          <w:szCs w:val="22"/>
        </w:rPr>
        <w:t xml:space="preserve"> en</w:t>
      </w:r>
      <w:r w:rsidR="00840CBE" w:rsidRPr="004212C7">
        <w:rPr>
          <w:rFonts w:ascii="Arial" w:hAnsi="Arial" w:cs="Arial"/>
          <w:sz w:val="22"/>
          <w:szCs w:val="22"/>
        </w:rPr>
        <w:t xml:space="preserve"> la </w:t>
      </w:r>
      <w:r w:rsidR="007F5EAF" w:rsidRPr="004212C7">
        <w:rPr>
          <w:rFonts w:ascii="Arial" w:hAnsi="Arial" w:cs="Arial"/>
          <w:b/>
          <w:bCs/>
          <w:sz w:val="22"/>
          <w:szCs w:val="22"/>
        </w:rPr>
        <w:t>Ley del Fondo Social para la Vivienda</w:t>
      </w:r>
      <w:r w:rsidR="007F5EAF" w:rsidRPr="004212C7">
        <w:rPr>
          <w:rFonts w:ascii="Arial" w:hAnsi="Arial" w:cs="Arial"/>
          <w:sz w:val="22"/>
          <w:szCs w:val="22"/>
        </w:rPr>
        <w:t>:</w:t>
      </w:r>
      <w:r w:rsidR="00840CBE" w:rsidRPr="004212C7">
        <w:rPr>
          <w:rFonts w:ascii="Arial" w:hAnsi="Arial" w:cs="Arial"/>
          <w:sz w:val="22"/>
          <w:szCs w:val="22"/>
        </w:rPr>
        <w:t xml:space="preserve"> </w:t>
      </w:r>
      <w:r w:rsidR="007F5EAF" w:rsidRPr="004212C7">
        <w:rPr>
          <w:rFonts w:ascii="Arial" w:hAnsi="Arial" w:cs="Arial"/>
          <w:sz w:val="22"/>
          <w:szCs w:val="22"/>
        </w:rPr>
        <w:t>Artículo</w:t>
      </w:r>
      <w:r w:rsidR="00F1709B" w:rsidRPr="004212C7">
        <w:rPr>
          <w:rFonts w:ascii="Arial" w:hAnsi="Arial" w:cs="Arial"/>
          <w:sz w:val="22"/>
          <w:szCs w:val="22"/>
        </w:rPr>
        <w:t xml:space="preserve"> 26</w:t>
      </w:r>
      <w:r w:rsidR="007F5EAF" w:rsidRPr="004212C7">
        <w:rPr>
          <w:rFonts w:ascii="Arial" w:hAnsi="Arial" w:cs="Arial"/>
          <w:sz w:val="22"/>
          <w:szCs w:val="22"/>
        </w:rPr>
        <w:t>, que establece:</w:t>
      </w:r>
      <w:r w:rsidR="00F1709B" w:rsidRPr="004212C7">
        <w:rPr>
          <w:rFonts w:ascii="Arial" w:hAnsi="Arial" w:cs="Arial"/>
          <w:sz w:val="22"/>
          <w:szCs w:val="22"/>
        </w:rPr>
        <w:t xml:space="preserve"> “La Junta Directiva tendrá las atribuciones siguientes: …b) Acordar las medidas que sean necesarias para lograr las finalidades del “Fondo”. c) Resolver sobre las operaciones del "Fondo" que no sean de competencia de la Asamblea de Gobernadores.”</w:t>
      </w:r>
      <w:r w:rsidR="00840CBE" w:rsidRPr="004212C7">
        <w:rPr>
          <w:rFonts w:ascii="Arial" w:hAnsi="Arial" w:cs="Arial"/>
          <w:sz w:val="22"/>
          <w:szCs w:val="22"/>
        </w:rPr>
        <w:t xml:space="preserve">; </w:t>
      </w:r>
      <w:r w:rsidR="007F5EAF" w:rsidRPr="004212C7">
        <w:rPr>
          <w:rFonts w:ascii="Arial" w:hAnsi="Arial" w:cs="Arial"/>
          <w:sz w:val="22"/>
          <w:szCs w:val="22"/>
        </w:rPr>
        <w:t xml:space="preserve">Artículo 29. Corresponde al </w:t>
      </w:r>
      <w:proofErr w:type="gramStart"/>
      <w:r w:rsidR="007F5EAF" w:rsidRPr="004212C7">
        <w:rPr>
          <w:rFonts w:ascii="Arial" w:hAnsi="Arial" w:cs="Arial"/>
          <w:sz w:val="22"/>
          <w:szCs w:val="22"/>
        </w:rPr>
        <w:t>Director Ejecutivo</w:t>
      </w:r>
      <w:proofErr w:type="gramEnd"/>
      <w:r w:rsidR="007F5EAF" w:rsidRPr="004212C7">
        <w:rPr>
          <w:rFonts w:ascii="Arial" w:hAnsi="Arial" w:cs="Arial"/>
          <w:sz w:val="22"/>
          <w:szCs w:val="22"/>
        </w:rPr>
        <w:t xml:space="preserve">: </w:t>
      </w:r>
      <w:r w:rsidR="00F1709B" w:rsidRPr="004212C7">
        <w:rPr>
          <w:rFonts w:ascii="Arial" w:hAnsi="Arial" w:cs="Arial"/>
          <w:sz w:val="22"/>
          <w:szCs w:val="22"/>
        </w:rPr>
        <w:t>b) Autorizar las operaciones financieras y comerciales, relacionadas con la gestión que la Junta Directiva le hubiese encomendado</w:t>
      </w:r>
      <w:r w:rsidR="007F5EAF" w:rsidRPr="004212C7">
        <w:rPr>
          <w:rFonts w:ascii="Arial" w:hAnsi="Arial" w:cs="Arial"/>
          <w:sz w:val="22"/>
          <w:szCs w:val="22"/>
        </w:rPr>
        <w:t>;</w:t>
      </w:r>
      <w:r w:rsidR="00840CBE" w:rsidRPr="004212C7">
        <w:rPr>
          <w:rFonts w:ascii="Arial" w:hAnsi="Arial" w:cs="Arial"/>
          <w:sz w:val="22"/>
          <w:szCs w:val="22"/>
        </w:rPr>
        <w:t xml:space="preserve"> </w:t>
      </w:r>
      <w:r w:rsidR="007F5EAF" w:rsidRPr="004212C7">
        <w:rPr>
          <w:rFonts w:ascii="Arial" w:hAnsi="Arial" w:cs="Arial"/>
          <w:sz w:val="22"/>
          <w:szCs w:val="22"/>
        </w:rPr>
        <w:t xml:space="preserve">Artículo </w:t>
      </w:r>
      <w:r w:rsidR="00F1709B" w:rsidRPr="004212C7">
        <w:rPr>
          <w:rFonts w:ascii="Arial" w:hAnsi="Arial" w:cs="Arial"/>
          <w:sz w:val="22"/>
          <w:szCs w:val="22"/>
        </w:rPr>
        <w:t>30, inciso primero</w:t>
      </w:r>
      <w:r w:rsidR="00840CBE" w:rsidRPr="004212C7">
        <w:rPr>
          <w:rFonts w:ascii="Arial" w:hAnsi="Arial" w:cs="Arial"/>
          <w:sz w:val="22"/>
          <w:szCs w:val="22"/>
        </w:rPr>
        <w:t>,</w:t>
      </w:r>
      <w:r w:rsidR="007F5EAF" w:rsidRPr="004212C7">
        <w:rPr>
          <w:rFonts w:ascii="Arial" w:hAnsi="Arial" w:cs="Arial"/>
          <w:sz w:val="22"/>
          <w:szCs w:val="22"/>
        </w:rPr>
        <w:t xml:space="preserve"> </w:t>
      </w:r>
      <w:r w:rsidR="00F1709B" w:rsidRPr="004212C7">
        <w:rPr>
          <w:rFonts w:ascii="Arial" w:hAnsi="Arial" w:cs="Arial"/>
          <w:sz w:val="22"/>
          <w:szCs w:val="22"/>
        </w:rPr>
        <w:t xml:space="preserve">Corresponde además al Director Ejecutivo, como representante legal del “Fondo”, intervenir en los actos y contratos que celebre y en las actuaciones judiciales o administrativas </w:t>
      </w:r>
      <w:r w:rsidR="00F1709B" w:rsidRPr="004212C7">
        <w:rPr>
          <w:rFonts w:ascii="Arial" w:hAnsi="Arial" w:cs="Arial"/>
          <w:sz w:val="22"/>
          <w:szCs w:val="22"/>
        </w:rPr>
        <w:lastRenderedPageBreak/>
        <w:t>relacionados con el “Fondo”</w:t>
      </w:r>
      <w:r w:rsidR="00840CBE" w:rsidRPr="004212C7">
        <w:rPr>
          <w:rFonts w:ascii="Arial" w:hAnsi="Arial" w:cs="Arial"/>
          <w:sz w:val="22"/>
          <w:szCs w:val="22"/>
        </w:rPr>
        <w:t xml:space="preserve"> y en el </w:t>
      </w:r>
      <w:r w:rsidR="007F5EAF" w:rsidRPr="004212C7">
        <w:rPr>
          <w:rFonts w:ascii="Arial" w:hAnsi="Arial" w:cs="Arial"/>
          <w:b/>
          <w:bCs/>
          <w:sz w:val="22"/>
          <w:szCs w:val="22"/>
        </w:rPr>
        <w:t xml:space="preserve">Contrato de Préstamo </w:t>
      </w:r>
      <w:r w:rsidR="00F1709B" w:rsidRPr="004212C7">
        <w:rPr>
          <w:rFonts w:ascii="Arial" w:hAnsi="Arial" w:cs="Arial"/>
          <w:b/>
          <w:bCs/>
          <w:sz w:val="22"/>
          <w:szCs w:val="22"/>
        </w:rPr>
        <w:t>No. 2</w:t>
      </w:r>
      <w:r w:rsidR="007F5EAF" w:rsidRPr="004212C7">
        <w:rPr>
          <w:rFonts w:ascii="Arial" w:hAnsi="Arial" w:cs="Arial"/>
          <w:b/>
          <w:bCs/>
          <w:sz w:val="22"/>
          <w:szCs w:val="22"/>
        </w:rPr>
        <w:t xml:space="preserve">281-Programa de Vivienda y </w:t>
      </w:r>
      <w:r w:rsidR="000721E0">
        <w:rPr>
          <w:rFonts w:ascii="Arial" w:hAnsi="Arial" w:cs="Arial"/>
          <w:b/>
          <w:bCs/>
          <w:noProof/>
          <w:sz w:val="22"/>
          <w:szCs w:val="22"/>
        </w:rPr>
        <mc:AlternateContent>
          <mc:Choice Requires="wps">
            <w:drawing>
              <wp:anchor distT="0" distB="0" distL="114300" distR="114300" simplePos="0" relativeHeight="251662336" behindDoc="0" locked="0" layoutInCell="1" allowOverlap="1" wp14:anchorId="0C5BFE7C" wp14:editId="18417294">
                <wp:simplePos x="0" y="0"/>
                <wp:positionH relativeFrom="column">
                  <wp:posOffset>481965</wp:posOffset>
                </wp:positionH>
                <wp:positionV relativeFrom="paragraph">
                  <wp:posOffset>275590</wp:posOffset>
                </wp:positionV>
                <wp:extent cx="4743450" cy="2971800"/>
                <wp:effectExtent l="0" t="0" r="19050" b="19050"/>
                <wp:wrapNone/>
                <wp:docPr id="1622401611" name="Conector recto 4"/>
                <wp:cNvGraphicFramePr/>
                <a:graphic xmlns:a="http://schemas.openxmlformats.org/drawingml/2006/main">
                  <a:graphicData uri="http://schemas.microsoft.com/office/word/2010/wordprocessingShape">
                    <wps:wsp>
                      <wps:cNvCnPr/>
                      <wps:spPr>
                        <a:xfrm flipV="1">
                          <a:off x="0" y="0"/>
                          <a:ext cx="4743450" cy="2971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0F2964"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7.95pt,21.7pt" to="411.45pt,2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" strokecolor="#4472c4 [3204]" strokeweight=".5pt">
                <v:stroke joinstyle="miter"/>
              </v:line>
            </w:pict>
          </mc:Fallback>
        </mc:AlternateContent>
      </w:r>
      <w:r w:rsidR="007F5EAF" w:rsidRPr="004212C7">
        <w:rPr>
          <w:rFonts w:ascii="Arial" w:hAnsi="Arial" w:cs="Arial"/>
          <w:b/>
          <w:bCs/>
          <w:sz w:val="22"/>
          <w:szCs w:val="22"/>
        </w:rPr>
        <w:t>Vida Digna (PROVIDA)</w:t>
      </w:r>
    </w:p>
    <w:p w14:paraId="5D5E4E6D" w14:textId="77777777" w:rsidR="000721E0" w:rsidRDefault="000721E0" w:rsidP="000721E0">
      <w:pPr>
        <w:pStyle w:val="Prrafodelista"/>
        <w:ind w:left="-142" w:right="-518"/>
        <w:jc w:val="both"/>
        <w:rPr>
          <w:rFonts w:ascii="Arial" w:hAnsi="Arial" w:cs="Arial"/>
          <w:b/>
          <w:sz w:val="22"/>
          <w:szCs w:val="22"/>
        </w:rPr>
      </w:pPr>
    </w:p>
    <w:p w14:paraId="6ECDD7C1" w14:textId="77777777" w:rsidR="000721E0" w:rsidRDefault="000721E0" w:rsidP="000721E0">
      <w:pPr>
        <w:pStyle w:val="Prrafodelista"/>
        <w:ind w:left="-142" w:right="-518"/>
        <w:jc w:val="both"/>
        <w:rPr>
          <w:rFonts w:ascii="Arial" w:hAnsi="Arial" w:cs="Arial"/>
          <w:b/>
          <w:sz w:val="22"/>
          <w:szCs w:val="22"/>
        </w:rPr>
      </w:pPr>
    </w:p>
    <w:p w14:paraId="136F57B2" w14:textId="77777777" w:rsidR="000721E0" w:rsidRDefault="000721E0" w:rsidP="000721E0">
      <w:pPr>
        <w:pStyle w:val="Prrafodelista"/>
        <w:ind w:left="-142" w:right="-518"/>
        <w:jc w:val="both"/>
        <w:rPr>
          <w:rFonts w:ascii="Arial" w:hAnsi="Arial" w:cs="Arial"/>
          <w:b/>
          <w:sz w:val="22"/>
          <w:szCs w:val="22"/>
        </w:rPr>
      </w:pPr>
    </w:p>
    <w:p w14:paraId="2F4F055D" w14:textId="77777777" w:rsidR="000721E0" w:rsidRDefault="000721E0" w:rsidP="000721E0">
      <w:pPr>
        <w:pStyle w:val="Prrafodelista"/>
        <w:ind w:left="-142" w:right="-518"/>
        <w:jc w:val="both"/>
        <w:rPr>
          <w:rFonts w:ascii="Arial" w:hAnsi="Arial" w:cs="Arial"/>
          <w:b/>
          <w:sz w:val="22"/>
          <w:szCs w:val="22"/>
        </w:rPr>
      </w:pPr>
    </w:p>
    <w:p w14:paraId="228633EA" w14:textId="77777777" w:rsidR="000721E0" w:rsidRDefault="000721E0" w:rsidP="000721E0">
      <w:pPr>
        <w:pStyle w:val="Prrafodelista"/>
        <w:ind w:left="-142" w:right="-518"/>
        <w:jc w:val="both"/>
        <w:rPr>
          <w:rFonts w:ascii="Arial" w:hAnsi="Arial" w:cs="Arial"/>
          <w:b/>
          <w:sz w:val="22"/>
          <w:szCs w:val="22"/>
        </w:rPr>
      </w:pPr>
    </w:p>
    <w:p w14:paraId="50A4AE0D" w14:textId="77777777" w:rsidR="000721E0" w:rsidRDefault="000721E0" w:rsidP="000721E0">
      <w:pPr>
        <w:pStyle w:val="Prrafodelista"/>
        <w:ind w:left="-142" w:right="-518"/>
        <w:jc w:val="both"/>
        <w:rPr>
          <w:rFonts w:ascii="Arial" w:hAnsi="Arial" w:cs="Arial"/>
          <w:b/>
          <w:sz w:val="22"/>
          <w:szCs w:val="22"/>
        </w:rPr>
      </w:pPr>
    </w:p>
    <w:p w14:paraId="5B72EA20" w14:textId="77777777" w:rsidR="000721E0" w:rsidRDefault="000721E0" w:rsidP="000721E0">
      <w:pPr>
        <w:pStyle w:val="Prrafodelista"/>
        <w:ind w:left="-142" w:right="-518"/>
        <w:jc w:val="both"/>
        <w:rPr>
          <w:rFonts w:ascii="Arial" w:hAnsi="Arial" w:cs="Arial"/>
          <w:b/>
          <w:sz w:val="22"/>
          <w:szCs w:val="22"/>
        </w:rPr>
      </w:pPr>
    </w:p>
    <w:p w14:paraId="4DCCBAAE" w14:textId="77777777" w:rsidR="000721E0" w:rsidRDefault="000721E0" w:rsidP="000721E0">
      <w:pPr>
        <w:pStyle w:val="Prrafodelista"/>
        <w:ind w:left="-142" w:right="-518"/>
        <w:jc w:val="both"/>
        <w:rPr>
          <w:rFonts w:ascii="Arial" w:hAnsi="Arial" w:cs="Arial"/>
          <w:b/>
          <w:sz w:val="22"/>
          <w:szCs w:val="22"/>
        </w:rPr>
      </w:pPr>
    </w:p>
    <w:p w14:paraId="41203F82" w14:textId="77777777" w:rsidR="000721E0" w:rsidRDefault="000721E0" w:rsidP="000721E0">
      <w:pPr>
        <w:pStyle w:val="Prrafodelista"/>
        <w:ind w:left="-142" w:right="-518"/>
        <w:jc w:val="both"/>
        <w:rPr>
          <w:rFonts w:ascii="Arial" w:hAnsi="Arial" w:cs="Arial"/>
          <w:b/>
          <w:sz w:val="22"/>
          <w:szCs w:val="22"/>
        </w:rPr>
      </w:pPr>
    </w:p>
    <w:p w14:paraId="3101FB39" w14:textId="77777777" w:rsidR="000721E0" w:rsidRDefault="000721E0" w:rsidP="000721E0">
      <w:pPr>
        <w:pStyle w:val="Prrafodelista"/>
        <w:ind w:left="-142" w:right="-518"/>
        <w:jc w:val="both"/>
        <w:rPr>
          <w:rFonts w:ascii="Arial" w:hAnsi="Arial" w:cs="Arial"/>
          <w:b/>
          <w:sz w:val="22"/>
          <w:szCs w:val="22"/>
        </w:rPr>
      </w:pPr>
    </w:p>
    <w:p w14:paraId="54CD1155" w14:textId="77777777" w:rsidR="000721E0" w:rsidRDefault="000721E0" w:rsidP="000721E0">
      <w:pPr>
        <w:pStyle w:val="Prrafodelista"/>
        <w:ind w:left="-142" w:right="-518"/>
        <w:jc w:val="both"/>
        <w:rPr>
          <w:rFonts w:ascii="Arial" w:hAnsi="Arial" w:cs="Arial"/>
          <w:b/>
          <w:sz w:val="22"/>
          <w:szCs w:val="22"/>
        </w:rPr>
      </w:pPr>
    </w:p>
    <w:p w14:paraId="6A35D0C7" w14:textId="77777777" w:rsidR="000721E0" w:rsidRDefault="000721E0" w:rsidP="000721E0">
      <w:pPr>
        <w:pStyle w:val="Prrafodelista"/>
        <w:ind w:left="-142" w:right="-518"/>
        <w:jc w:val="both"/>
        <w:rPr>
          <w:rFonts w:ascii="Arial" w:hAnsi="Arial" w:cs="Arial"/>
          <w:b/>
          <w:sz w:val="22"/>
          <w:szCs w:val="22"/>
        </w:rPr>
      </w:pPr>
    </w:p>
    <w:p w14:paraId="2414CF07" w14:textId="77777777" w:rsidR="000721E0" w:rsidRDefault="000721E0" w:rsidP="000721E0">
      <w:pPr>
        <w:pStyle w:val="Prrafodelista"/>
        <w:ind w:left="-142" w:right="-518"/>
        <w:jc w:val="both"/>
        <w:rPr>
          <w:rFonts w:ascii="Arial" w:hAnsi="Arial" w:cs="Arial"/>
          <w:b/>
          <w:sz w:val="22"/>
          <w:szCs w:val="22"/>
        </w:rPr>
      </w:pPr>
    </w:p>
    <w:p w14:paraId="1BC9F796" w14:textId="77777777" w:rsidR="000721E0" w:rsidRDefault="000721E0" w:rsidP="000721E0">
      <w:pPr>
        <w:pStyle w:val="Prrafodelista"/>
        <w:ind w:left="-142" w:right="-518"/>
        <w:jc w:val="both"/>
        <w:rPr>
          <w:rFonts w:ascii="Arial" w:hAnsi="Arial" w:cs="Arial"/>
          <w:b/>
          <w:sz w:val="22"/>
          <w:szCs w:val="22"/>
        </w:rPr>
      </w:pPr>
    </w:p>
    <w:p w14:paraId="66F1141D" w14:textId="77777777" w:rsidR="000721E0" w:rsidRDefault="000721E0" w:rsidP="000721E0">
      <w:pPr>
        <w:pStyle w:val="Prrafodelista"/>
        <w:ind w:left="-142" w:right="-518"/>
        <w:jc w:val="both"/>
        <w:rPr>
          <w:rFonts w:ascii="Arial" w:hAnsi="Arial" w:cs="Arial"/>
          <w:b/>
          <w:sz w:val="22"/>
          <w:szCs w:val="22"/>
        </w:rPr>
      </w:pPr>
    </w:p>
    <w:p w14:paraId="3E8470FB" w14:textId="77777777" w:rsidR="000721E0" w:rsidRDefault="000721E0" w:rsidP="000721E0">
      <w:pPr>
        <w:pStyle w:val="Prrafodelista"/>
        <w:ind w:left="-142" w:right="-518"/>
        <w:jc w:val="both"/>
        <w:rPr>
          <w:rFonts w:ascii="Arial" w:hAnsi="Arial" w:cs="Arial"/>
          <w:b/>
          <w:sz w:val="22"/>
          <w:szCs w:val="22"/>
        </w:rPr>
      </w:pPr>
    </w:p>
    <w:p w14:paraId="63FE6247" w14:textId="77777777" w:rsidR="000721E0" w:rsidRDefault="000721E0" w:rsidP="000721E0">
      <w:pPr>
        <w:pStyle w:val="Prrafodelista"/>
        <w:ind w:left="-142" w:right="-518"/>
        <w:jc w:val="both"/>
        <w:rPr>
          <w:rFonts w:ascii="Arial" w:hAnsi="Arial" w:cs="Arial"/>
          <w:b/>
          <w:sz w:val="22"/>
          <w:szCs w:val="22"/>
        </w:rPr>
      </w:pPr>
    </w:p>
    <w:p w14:paraId="5EDA6D50" w14:textId="77777777" w:rsidR="000721E0" w:rsidRDefault="000721E0" w:rsidP="000721E0">
      <w:pPr>
        <w:pStyle w:val="Prrafodelista"/>
        <w:ind w:left="-142" w:right="-518"/>
        <w:jc w:val="both"/>
        <w:rPr>
          <w:rFonts w:ascii="Arial" w:hAnsi="Arial" w:cs="Arial"/>
          <w:b/>
          <w:sz w:val="22"/>
          <w:szCs w:val="22"/>
        </w:rPr>
      </w:pPr>
    </w:p>
    <w:p w14:paraId="36BA4B7F" w14:textId="77777777" w:rsidR="000721E0" w:rsidRDefault="000721E0" w:rsidP="000721E0">
      <w:pPr>
        <w:pStyle w:val="Prrafodelista"/>
        <w:ind w:left="-142" w:right="-518"/>
        <w:jc w:val="both"/>
        <w:rPr>
          <w:rFonts w:ascii="Arial" w:hAnsi="Arial" w:cs="Arial"/>
          <w:b/>
          <w:sz w:val="22"/>
          <w:szCs w:val="22"/>
        </w:rPr>
      </w:pPr>
    </w:p>
    <w:p w14:paraId="3728742F" w14:textId="7CA08FD1" w:rsidR="00F1709B" w:rsidRPr="004212C7" w:rsidRDefault="007F5EAF" w:rsidP="000721E0">
      <w:pPr>
        <w:pStyle w:val="Prrafodelista"/>
        <w:ind w:left="-142" w:right="-518"/>
        <w:jc w:val="both"/>
        <w:rPr>
          <w:rFonts w:ascii="Arial" w:hAnsi="Arial" w:cs="Arial"/>
          <w:sz w:val="22"/>
          <w:szCs w:val="22"/>
        </w:rPr>
      </w:pPr>
      <w:r w:rsidRPr="004212C7">
        <w:rPr>
          <w:rFonts w:ascii="Arial" w:hAnsi="Arial" w:cs="Arial"/>
          <w:sz w:val="22"/>
          <w:szCs w:val="22"/>
        </w:rPr>
        <w:t>Junta Directiva, luego de conocida la exposición realizada y la solicitud presentada por el Gerente de Finanzas y habiendo efectuado las consideraciones correspondientes, y sobre la base de</w:t>
      </w:r>
      <w:r w:rsidRPr="004212C7">
        <w:rPr>
          <w:rFonts w:ascii="Arial" w:hAnsi="Arial" w:cs="Arial"/>
          <w:sz w:val="22"/>
          <w:szCs w:val="22"/>
          <w:lang w:val="es-MX"/>
        </w:rPr>
        <w:t xml:space="preserve"> </w:t>
      </w:r>
      <w:r w:rsidRPr="004212C7">
        <w:rPr>
          <w:rFonts w:ascii="Arial" w:hAnsi="Arial" w:cs="Arial"/>
          <w:bCs/>
          <w:sz w:val="22"/>
          <w:szCs w:val="22"/>
        </w:rPr>
        <w:t xml:space="preserve">lo regulado en </w:t>
      </w:r>
      <w:r w:rsidR="00F1709B" w:rsidRPr="004212C7">
        <w:rPr>
          <w:rFonts w:ascii="Arial" w:hAnsi="Arial" w:cs="Arial"/>
          <w:sz w:val="22"/>
          <w:szCs w:val="22"/>
        </w:rPr>
        <w:t xml:space="preserve">la Ley del Fondo Social para la Vivienda </w:t>
      </w:r>
      <w:r w:rsidRPr="004212C7">
        <w:rPr>
          <w:rFonts w:ascii="Arial" w:hAnsi="Arial" w:cs="Arial"/>
          <w:sz w:val="22"/>
          <w:szCs w:val="22"/>
        </w:rPr>
        <w:t>artículo</w:t>
      </w:r>
      <w:r w:rsidR="00F1709B" w:rsidRPr="004212C7">
        <w:rPr>
          <w:rFonts w:ascii="Arial" w:hAnsi="Arial" w:cs="Arial"/>
          <w:sz w:val="22"/>
          <w:szCs w:val="22"/>
        </w:rPr>
        <w:t xml:space="preserve"> 26 literales b) y c), </w:t>
      </w:r>
      <w:r w:rsidRPr="004212C7">
        <w:rPr>
          <w:rFonts w:ascii="Arial" w:hAnsi="Arial" w:cs="Arial"/>
          <w:sz w:val="22"/>
          <w:szCs w:val="22"/>
        </w:rPr>
        <w:t>artículo</w:t>
      </w:r>
      <w:r w:rsidR="00F1709B" w:rsidRPr="004212C7">
        <w:rPr>
          <w:rFonts w:ascii="Arial" w:hAnsi="Arial" w:cs="Arial"/>
          <w:sz w:val="22"/>
          <w:szCs w:val="22"/>
        </w:rPr>
        <w:t xml:space="preserve"> 29</w:t>
      </w:r>
      <w:r w:rsidRPr="004212C7">
        <w:rPr>
          <w:rFonts w:ascii="Arial" w:hAnsi="Arial" w:cs="Arial"/>
          <w:sz w:val="22"/>
          <w:szCs w:val="22"/>
        </w:rPr>
        <w:t xml:space="preserve"> y</w:t>
      </w:r>
      <w:r w:rsidR="00F1709B" w:rsidRPr="004212C7">
        <w:rPr>
          <w:rFonts w:ascii="Arial" w:hAnsi="Arial" w:cs="Arial"/>
          <w:sz w:val="22"/>
          <w:szCs w:val="22"/>
        </w:rPr>
        <w:t xml:space="preserve"> 30</w:t>
      </w:r>
      <w:r w:rsidR="00AD248D" w:rsidRPr="004212C7">
        <w:rPr>
          <w:rFonts w:ascii="Arial" w:hAnsi="Arial" w:cs="Arial"/>
          <w:sz w:val="22"/>
          <w:szCs w:val="22"/>
        </w:rPr>
        <w:t>;</w:t>
      </w:r>
      <w:r w:rsidR="00F1709B" w:rsidRPr="004212C7">
        <w:rPr>
          <w:rFonts w:ascii="Arial" w:hAnsi="Arial" w:cs="Arial"/>
          <w:sz w:val="22"/>
          <w:szCs w:val="22"/>
        </w:rPr>
        <w:t xml:space="preserve"> a</w:t>
      </w:r>
      <w:r w:rsidR="00AD248D" w:rsidRPr="004212C7">
        <w:rPr>
          <w:rFonts w:ascii="Arial" w:hAnsi="Arial" w:cs="Arial"/>
          <w:sz w:val="22"/>
          <w:szCs w:val="22"/>
        </w:rPr>
        <w:t xml:space="preserve">sí como en congruencia con </w:t>
      </w:r>
      <w:r w:rsidR="00F1709B" w:rsidRPr="004212C7">
        <w:rPr>
          <w:rFonts w:ascii="Arial" w:hAnsi="Arial" w:cs="Arial"/>
          <w:sz w:val="22"/>
          <w:szCs w:val="22"/>
        </w:rPr>
        <w:t xml:space="preserve">lo establecido en la Sección 14.08 del Contrato de Préstamo </w:t>
      </w:r>
      <w:proofErr w:type="spellStart"/>
      <w:r w:rsidR="00F1709B" w:rsidRPr="004212C7">
        <w:rPr>
          <w:rFonts w:ascii="Arial" w:hAnsi="Arial" w:cs="Arial"/>
          <w:sz w:val="22"/>
          <w:szCs w:val="22"/>
        </w:rPr>
        <w:t>N°</w:t>
      </w:r>
      <w:proofErr w:type="spellEnd"/>
      <w:r w:rsidR="00F1709B" w:rsidRPr="004212C7">
        <w:rPr>
          <w:rFonts w:ascii="Arial" w:hAnsi="Arial" w:cs="Arial"/>
          <w:sz w:val="22"/>
          <w:szCs w:val="22"/>
        </w:rPr>
        <w:t xml:space="preserve"> 2281 y a solicitud del B</w:t>
      </w:r>
      <w:r w:rsidRPr="004212C7">
        <w:rPr>
          <w:rFonts w:ascii="Arial" w:hAnsi="Arial" w:cs="Arial"/>
          <w:sz w:val="22"/>
          <w:szCs w:val="22"/>
        </w:rPr>
        <w:t>anco Centroamericano de Integración Económica</w:t>
      </w:r>
      <w:r w:rsidR="00F1709B" w:rsidRPr="004212C7">
        <w:rPr>
          <w:rFonts w:ascii="Arial" w:hAnsi="Arial" w:cs="Arial"/>
          <w:sz w:val="22"/>
          <w:szCs w:val="22"/>
        </w:rPr>
        <w:t xml:space="preserve">, por unanimidad </w:t>
      </w:r>
      <w:r w:rsidR="00F1709B" w:rsidRPr="004212C7">
        <w:rPr>
          <w:rFonts w:ascii="Arial" w:hAnsi="Arial" w:cs="Arial"/>
          <w:b/>
          <w:bCs/>
          <w:sz w:val="22"/>
          <w:szCs w:val="22"/>
        </w:rPr>
        <w:t>ACUERDA:</w:t>
      </w:r>
    </w:p>
    <w:p w14:paraId="25FE0518" w14:textId="77777777" w:rsidR="007F5EAF" w:rsidRPr="004212C7" w:rsidRDefault="007F5EAF" w:rsidP="007F5EAF">
      <w:pPr>
        <w:spacing w:after="0" w:line="240" w:lineRule="auto"/>
        <w:ind w:right="-518"/>
        <w:jc w:val="both"/>
        <w:rPr>
          <w:rFonts w:ascii="Arial" w:eastAsia="Times New Roman" w:hAnsi="Arial" w:cs="Arial"/>
          <w:b/>
          <w:lang w:val="es-MX" w:eastAsia="es-ES"/>
        </w:rPr>
      </w:pPr>
    </w:p>
    <w:p w14:paraId="1D163147" w14:textId="51CA7DF9" w:rsidR="007F5EAF" w:rsidRDefault="00B6212F" w:rsidP="007F5EAF">
      <w:pPr>
        <w:numPr>
          <w:ilvl w:val="0"/>
          <w:numId w:val="9"/>
        </w:numPr>
        <w:spacing w:after="0" w:line="240" w:lineRule="auto"/>
        <w:ind w:left="284" w:right="-518" w:hanging="284"/>
        <w:contextualSpacing/>
        <w:jc w:val="both"/>
        <w:rPr>
          <w:rFonts w:ascii="Arial" w:eastAsia="Times New Roman" w:hAnsi="Arial" w:cs="Arial"/>
          <w:bCs/>
          <w:kern w:val="0"/>
          <w:lang w:eastAsia="es-ES"/>
          <w14:ligatures w14:val="none"/>
        </w:rPr>
      </w:pPr>
      <w:r w:rsidRPr="004212C7">
        <w:rPr>
          <w:rFonts w:ascii="Arial" w:eastAsia="Times New Roman" w:hAnsi="Arial" w:cs="Arial"/>
          <w:bCs/>
          <w:kern w:val="0"/>
          <w:lang w:eastAsia="es-ES"/>
          <w14:ligatures w14:val="none"/>
        </w:rPr>
        <w:t xml:space="preserve">Autorizar la Modificación del Contrato de Préstamo </w:t>
      </w:r>
      <w:proofErr w:type="spellStart"/>
      <w:r w:rsidRPr="004212C7">
        <w:rPr>
          <w:rFonts w:ascii="Arial" w:eastAsia="Times New Roman" w:hAnsi="Arial" w:cs="Arial"/>
          <w:bCs/>
          <w:kern w:val="0"/>
          <w:lang w:eastAsia="es-ES"/>
          <w14:ligatures w14:val="none"/>
        </w:rPr>
        <w:t>N°</w:t>
      </w:r>
      <w:proofErr w:type="spellEnd"/>
      <w:r w:rsidRPr="004212C7">
        <w:rPr>
          <w:rFonts w:ascii="Arial" w:eastAsia="Times New Roman" w:hAnsi="Arial" w:cs="Arial"/>
          <w:bCs/>
          <w:kern w:val="0"/>
          <w:lang w:eastAsia="es-ES"/>
          <w14:ligatures w14:val="none"/>
        </w:rPr>
        <w:t xml:space="preserve"> 2281 </w:t>
      </w:r>
      <w:r w:rsidR="000721E0">
        <w:rPr>
          <w:rFonts w:ascii="Arial" w:eastAsia="Times New Roman" w:hAnsi="Arial" w:cs="Arial"/>
          <w:bCs/>
          <w:kern w:val="0"/>
          <w:lang w:eastAsia="es-ES"/>
          <w14:ligatures w14:val="none"/>
        </w:rPr>
        <w:t>___________________________</w:t>
      </w:r>
    </w:p>
    <w:p w14:paraId="670F2513" w14:textId="3A8FF5CD" w:rsidR="000721E0" w:rsidRPr="004212C7" w:rsidRDefault="000721E0" w:rsidP="000721E0">
      <w:pPr>
        <w:spacing w:after="0" w:line="240" w:lineRule="auto"/>
        <w:ind w:left="284" w:right="-518"/>
        <w:contextualSpacing/>
        <w:jc w:val="both"/>
        <w:rPr>
          <w:rFonts w:ascii="Arial" w:eastAsia="Times New Roman" w:hAnsi="Arial" w:cs="Arial"/>
          <w:bCs/>
          <w:kern w:val="0"/>
          <w:lang w:eastAsia="es-ES"/>
          <w14:ligatures w14:val="none"/>
        </w:rPr>
      </w:pPr>
      <w:r>
        <w:rPr>
          <w:rFonts w:ascii="Arial" w:eastAsia="Times New Roman" w:hAnsi="Arial" w:cs="Arial"/>
          <w:bCs/>
          <w:kern w:val="0"/>
          <w:lang w:eastAsia="es-ES"/>
          <w14:ligatures w14:val="none"/>
        </w:rPr>
        <w:t>__________________________________________________________________________</w:t>
      </w:r>
    </w:p>
    <w:p w14:paraId="776D362C" w14:textId="77777777" w:rsidR="00B6212F" w:rsidRPr="004212C7" w:rsidRDefault="00B6212F" w:rsidP="007F5EAF">
      <w:pPr>
        <w:spacing w:after="0" w:line="240" w:lineRule="auto"/>
        <w:ind w:left="284" w:right="-518"/>
        <w:contextualSpacing/>
        <w:jc w:val="both"/>
        <w:rPr>
          <w:rFonts w:ascii="Arial" w:eastAsia="Times New Roman" w:hAnsi="Arial" w:cs="Arial"/>
          <w:bCs/>
          <w:kern w:val="0"/>
          <w:lang w:eastAsia="es-ES"/>
          <w14:ligatures w14:val="none"/>
        </w:rPr>
      </w:pPr>
    </w:p>
    <w:p w14:paraId="0FFEA5CC" w14:textId="33C43DD5" w:rsidR="00B6212F" w:rsidRDefault="00B6212F" w:rsidP="007F5EAF">
      <w:pPr>
        <w:numPr>
          <w:ilvl w:val="0"/>
          <w:numId w:val="9"/>
        </w:numPr>
        <w:spacing w:after="0" w:line="240" w:lineRule="auto"/>
        <w:ind w:left="284" w:right="-518" w:hanging="284"/>
        <w:contextualSpacing/>
        <w:jc w:val="both"/>
        <w:rPr>
          <w:rFonts w:ascii="Arial" w:eastAsia="Times New Roman" w:hAnsi="Arial" w:cs="Arial"/>
          <w:bCs/>
          <w:kern w:val="0"/>
          <w:lang w:eastAsia="es-ES"/>
          <w14:ligatures w14:val="none"/>
        </w:rPr>
      </w:pPr>
      <w:r w:rsidRPr="004212C7">
        <w:rPr>
          <w:rFonts w:ascii="Arial" w:eastAsia="Times New Roman" w:hAnsi="Arial" w:cs="Arial"/>
          <w:bCs/>
          <w:kern w:val="0"/>
          <w:lang w:eastAsia="es-ES"/>
          <w14:ligatures w14:val="none"/>
        </w:rPr>
        <w:t xml:space="preserve">Autorizar al </w:t>
      </w:r>
      <w:proofErr w:type="gramStart"/>
      <w:r w:rsidRPr="004212C7">
        <w:rPr>
          <w:rFonts w:ascii="Arial" w:eastAsia="Times New Roman" w:hAnsi="Arial" w:cs="Arial"/>
          <w:bCs/>
          <w:kern w:val="0"/>
          <w:lang w:eastAsia="es-ES"/>
          <w14:ligatures w14:val="none"/>
        </w:rPr>
        <w:t>Presidente</w:t>
      </w:r>
      <w:proofErr w:type="gramEnd"/>
      <w:r w:rsidRPr="004212C7">
        <w:rPr>
          <w:rFonts w:ascii="Arial" w:eastAsia="Times New Roman" w:hAnsi="Arial" w:cs="Arial"/>
          <w:bCs/>
          <w:kern w:val="0"/>
          <w:lang w:eastAsia="es-ES"/>
          <w14:ligatures w14:val="none"/>
        </w:rPr>
        <w:t xml:space="preserve"> y Director Ejecutivo para que, en nombre y representación de</w:t>
      </w:r>
      <w:r w:rsidR="007F5EAF" w:rsidRPr="004212C7">
        <w:rPr>
          <w:rFonts w:ascii="Arial" w:eastAsia="Times New Roman" w:hAnsi="Arial" w:cs="Arial"/>
          <w:bCs/>
          <w:kern w:val="0"/>
          <w:lang w:eastAsia="es-ES"/>
          <w14:ligatures w14:val="none"/>
        </w:rPr>
        <w:t xml:space="preserve">l Fondo Social </w:t>
      </w:r>
      <w:r w:rsidR="007F5EAF" w:rsidRPr="00490D47">
        <w:rPr>
          <w:rFonts w:ascii="Arial" w:eastAsia="Times New Roman" w:hAnsi="Arial" w:cs="Arial"/>
          <w:bCs/>
          <w:kern w:val="0"/>
          <w:lang w:eastAsia="es-ES"/>
          <w14:ligatures w14:val="none"/>
        </w:rPr>
        <w:t>para la Vivienda</w:t>
      </w:r>
      <w:r w:rsidRPr="00490D47">
        <w:rPr>
          <w:rFonts w:ascii="Arial" w:eastAsia="Times New Roman" w:hAnsi="Arial" w:cs="Arial"/>
          <w:bCs/>
          <w:kern w:val="0"/>
          <w:lang w:eastAsia="es-ES"/>
          <w14:ligatures w14:val="none"/>
        </w:rPr>
        <w:t xml:space="preserve">, proceda a suscribir la Modificación del Contrato de Préstamo </w:t>
      </w:r>
      <w:proofErr w:type="spellStart"/>
      <w:r w:rsidRPr="00490D47">
        <w:rPr>
          <w:rFonts w:ascii="Arial" w:eastAsia="Times New Roman" w:hAnsi="Arial" w:cs="Arial"/>
          <w:bCs/>
          <w:kern w:val="0"/>
          <w:lang w:eastAsia="es-ES"/>
          <w14:ligatures w14:val="none"/>
        </w:rPr>
        <w:t>N°</w:t>
      </w:r>
      <w:proofErr w:type="spellEnd"/>
      <w:r w:rsidRPr="00490D47">
        <w:rPr>
          <w:rFonts w:ascii="Arial" w:eastAsia="Times New Roman" w:hAnsi="Arial" w:cs="Arial"/>
          <w:bCs/>
          <w:kern w:val="0"/>
          <w:lang w:eastAsia="es-ES"/>
          <w14:ligatures w14:val="none"/>
        </w:rPr>
        <w:t xml:space="preserve"> 2281 suscrito con el </w:t>
      </w:r>
      <w:r w:rsidR="007F5EAF" w:rsidRPr="00490D47">
        <w:rPr>
          <w:rFonts w:ascii="Arial" w:eastAsia="Times New Roman" w:hAnsi="Arial" w:cs="Arial"/>
          <w:bCs/>
          <w:kern w:val="0"/>
          <w:lang w:eastAsia="es-ES"/>
          <w14:ligatures w14:val="none"/>
        </w:rPr>
        <w:t>Banco Centroamericano de Integración Económica</w:t>
      </w:r>
      <w:r w:rsidRPr="00490D47">
        <w:rPr>
          <w:rFonts w:ascii="Arial" w:eastAsia="Times New Roman" w:hAnsi="Arial" w:cs="Arial"/>
          <w:bCs/>
          <w:kern w:val="0"/>
          <w:lang w:eastAsia="es-ES"/>
          <w14:ligatures w14:val="none"/>
        </w:rPr>
        <w:t>.</w:t>
      </w:r>
    </w:p>
    <w:p w14:paraId="4047464D" w14:textId="5C66E316" w:rsidR="000721E0" w:rsidRPr="000721E0" w:rsidRDefault="000721E0" w:rsidP="000721E0">
      <w:pPr>
        <w:ind w:right="-518"/>
        <w:jc w:val="both"/>
        <w:rPr>
          <w:rFonts w:ascii="Arial" w:hAnsi="Arial" w:cs="Arial"/>
          <w:b/>
          <w:color w:val="FF0000"/>
          <w:sz w:val="20"/>
          <w:szCs w:val="20"/>
        </w:rPr>
      </w:pPr>
      <w:bookmarkStart w:id="2" w:name="_Hlk31387777"/>
      <w:r w:rsidRPr="000721E0">
        <w:rPr>
          <w:rFonts w:ascii="Arial" w:hAnsi="Arial" w:cs="Arial"/>
          <w:b/>
          <w:color w:val="FF0000"/>
          <w:sz w:val="20"/>
          <w:szCs w:val="20"/>
        </w:rPr>
        <w:t xml:space="preserve">Supresión de información reservada, de conformidad a lo dispuesto en el art. 19 literal </w:t>
      </w:r>
      <w:r>
        <w:rPr>
          <w:rFonts w:ascii="Arial" w:hAnsi="Arial" w:cs="Arial"/>
          <w:b/>
          <w:color w:val="FF0000"/>
          <w:sz w:val="20"/>
          <w:szCs w:val="20"/>
        </w:rPr>
        <w:t>g</w:t>
      </w:r>
      <w:r w:rsidRPr="000721E0">
        <w:rPr>
          <w:rFonts w:ascii="Arial" w:hAnsi="Arial" w:cs="Arial"/>
          <w:b/>
          <w:color w:val="FF0000"/>
          <w:sz w:val="20"/>
          <w:szCs w:val="20"/>
        </w:rPr>
        <w:t xml:space="preserve">) LAIP, para el plazo de </w:t>
      </w:r>
      <w:r>
        <w:rPr>
          <w:rFonts w:ascii="Arial" w:hAnsi="Arial" w:cs="Arial"/>
          <w:b/>
          <w:color w:val="FF0000"/>
          <w:sz w:val="20"/>
          <w:szCs w:val="20"/>
        </w:rPr>
        <w:t>60 días</w:t>
      </w:r>
      <w:r w:rsidRPr="000721E0">
        <w:rPr>
          <w:rFonts w:ascii="Arial" w:hAnsi="Arial" w:cs="Arial"/>
          <w:b/>
          <w:color w:val="FF0000"/>
          <w:sz w:val="20"/>
          <w:szCs w:val="20"/>
        </w:rPr>
        <w:t xml:space="preserve">. Declaratoria de Reserva </w:t>
      </w:r>
      <w:proofErr w:type="spellStart"/>
      <w:r w:rsidRPr="000721E0">
        <w:rPr>
          <w:rFonts w:ascii="Arial" w:hAnsi="Arial" w:cs="Arial"/>
          <w:b/>
          <w:color w:val="FF0000"/>
          <w:sz w:val="20"/>
          <w:szCs w:val="20"/>
        </w:rPr>
        <w:t>N°</w:t>
      </w:r>
      <w:proofErr w:type="spellEnd"/>
      <w:r w:rsidRPr="000721E0">
        <w:rPr>
          <w:rFonts w:ascii="Arial" w:hAnsi="Arial" w:cs="Arial"/>
          <w:b/>
          <w:color w:val="FF0000"/>
          <w:sz w:val="20"/>
          <w:szCs w:val="20"/>
        </w:rPr>
        <w:t xml:space="preserve"> JD/</w:t>
      </w:r>
      <w:r>
        <w:rPr>
          <w:rFonts w:ascii="Arial" w:hAnsi="Arial" w:cs="Arial"/>
          <w:b/>
          <w:color w:val="FF0000"/>
          <w:sz w:val="20"/>
          <w:szCs w:val="20"/>
        </w:rPr>
        <w:t>2024/02</w:t>
      </w:r>
      <w:r w:rsidRPr="000721E0">
        <w:rPr>
          <w:rFonts w:ascii="Arial" w:hAnsi="Arial" w:cs="Arial"/>
          <w:b/>
          <w:color w:val="FF0000"/>
          <w:sz w:val="20"/>
          <w:szCs w:val="20"/>
        </w:rPr>
        <w:t>.</w:t>
      </w:r>
    </w:p>
    <w:bookmarkEnd w:id="2"/>
    <w:p w14:paraId="0010EF46" w14:textId="77777777" w:rsidR="000721E0" w:rsidRDefault="000721E0" w:rsidP="000721E0">
      <w:pPr>
        <w:spacing w:after="0" w:line="240" w:lineRule="auto"/>
        <w:ind w:right="-518"/>
        <w:contextualSpacing/>
        <w:jc w:val="both"/>
        <w:rPr>
          <w:rFonts w:ascii="Arial" w:eastAsia="Times New Roman" w:hAnsi="Arial" w:cs="Arial"/>
          <w:bCs/>
          <w:kern w:val="0"/>
          <w:lang w:eastAsia="es-ES"/>
          <w14:ligatures w14:val="none"/>
        </w:rPr>
      </w:pPr>
    </w:p>
    <w:p w14:paraId="0ADBD045" w14:textId="77777777" w:rsidR="00ED04D4" w:rsidRPr="0012595E" w:rsidRDefault="00ED04D4" w:rsidP="00ED04D4">
      <w:pPr>
        <w:pStyle w:val="Prrafodelista"/>
        <w:ind w:left="-142" w:hanging="284"/>
        <w:rPr>
          <w:rFonts w:ascii="Arial" w:hAnsi="Arial" w:cs="Arial"/>
          <w:b/>
          <w:sz w:val="22"/>
          <w:szCs w:val="22"/>
        </w:rPr>
      </w:pPr>
    </w:p>
    <w:p w14:paraId="376D230A" w14:textId="47E839DF" w:rsidR="00BB2AE3" w:rsidRPr="00BB2AE3" w:rsidRDefault="00BB2AE3" w:rsidP="0012595E">
      <w:pPr>
        <w:pStyle w:val="Prrafodelista"/>
        <w:numPr>
          <w:ilvl w:val="0"/>
          <w:numId w:val="2"/>
        </w:numPr>
        <w:ind w:left="-142" w:right="-518" w:hanging="284"/>
        <w:jc w:val="both"/>
        <w:rPr>
          <w:rFonts w:ascii="Arial" w:eastAsia="Arial" w:hAnsi="Arial" w:cs="Arial"/>
          <w:b/>
          <w:bCs/>
          <w:sz w:val="22"/>
          <w:szCs w:val="22"/>
          <w:lang w:val="es-ES_tradnl"/>
        </w:rPr>
      </w:pPr>
      <w:r>
        <w:rPr>
          <w:rFonts w:ascii="Arial" w:hAnsi="Arial" w:cs="Arial"/>
          <w:b/>
          <w:noProof/>
          <w:sz w:val="22"/>
          <w:szCs w:val="22"/>
        </w:rPr>
        <mc:AlternateContent>
          <mc:Choice Requires="wps">
            <w:drawing>
              <wp:anchor distT="0" distB="0" distL="114300" distR="114300" simplePos="0" relativeHeight="251663360" behindDoc="0" locked="0" layoutInCell="1" allowOverlap="1" wp14:anchorId="330101B8" wp14:editId="78DF556B">
                <wp:simplePos x="0" y="0"/>
                <wp:positionH relativeFrom="column">
                  <wp:posOffset>443864</wp:posOffset>
                </wp:positionH>
                <wp:positionV relativeFrom="paragraph">
                  <wp:posOffset>603885</wp:posOffset>
                </wp:positionV>
                <wp:extent cx="4391025" cy="1866900"/>
                <wp:effectExtent l="0" t="0" r="28575" b="19050"/>
                <wp:wrapNone/>
                <wp:docPr id="1896246451" name="Conector recto 5"/>
                <wp:cNvGraphicFramePr/>
                <a:graphic xmlns:a="http://schemas.openxmlformats.org/drawingml/2006/main">
                  <a:graphicData uri="http://schemas.microsoft.com/office/word/2010/wordprocessingShape">
                    <wps:wsp>
                      <wps:cNvCnPr/>
                      <wps:spPr>
                        <a:xfrm flipV="1">
                          <a:off x="0" y="0"/>
                          <a:ext cx="4391025" cy="1866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7853DA"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4.95pt,47.55pt" to="380.7pt,1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" strokecolor="#4472c4 [3204]" strokeweight=".5pt">
                <v:stroke joinstyle="miter"/>
              </v:line>
            </w:pict>
          </mc:Fallback>
        </mc:AlternateContent>
      </w:r>
      <w:r w:rsidR="00ED04D4" w:rsidRPr="0012595E">
        <w:rPr>
          <w:rFonts w:ascii="Arial" w:hAnsi="Arial" w:cs="Arial"/>
          <w:b/>
          <w:sz w:val="22"/>
          <w:szCs w:val="22"/>
        </w:rPr>
        <w:t xml:space="preserve"> INFORME DE LOS ESTADOS FINANCIEROS AL 31 DE DICIEMBRE 2023 – DICIEMBRE</w:t>
      </w:r>
      <w:r w:rsidR="002E1138" w:rsidRPr="0012595E">
        <w:rPr>
          <w:rFonts w:ascii="Arial" w:hAnsi="Arial" w:cs="Arial"/>
          <w:b/>
          <w:sz w:val="22"/>
          <w:szCs w:val="22"/>
        </w:rPr>
        <w:t xml:space="preserve"> </w:t>
      </w:r>
      <w:r w:rsidR="00ED04D4" w:rsidRPr="0012595E">
        <w:rPr>
          <w:rFonts w:ascii="Arial" w:hAnsi="Arial" w:cs="Arial"/>
          <w:b/>
          <w:sz w:val="22"/>
          <w:szCs w:val="22"/>
        </w:rPr>
        <w:t>2022.</w:t>
      </w:r>
      <w:r w:rsidR="006E632D" w:rsidRPr="0012595E">
        <w:rPr>
          <w:rFonts w:ascii="Arial" w:hAnsi="Arial" w:cs="Arial"/>
          <w:b/>
          <w:sz w:val="22"/>
          <w:szCs w:val="22"/>
        </w:rPr>
        <w:t xml:space="preserve"> </w:t>
      </w:r>
      <w:r w:rsidR="0012595E" w:rsidRPr="0012595E">
        <w:rPr>
          <w:rFonts w:ascii="Arial" w:hAnsi="Arial" w:cs="Arial"/>
          <w:sz w:val="22"/>
          <w:szCs w:val="22"/>
        </w:rPr>
        <w:t xml:space="preserve">El </w:t>
      </w:r>
      <w:proofErr w:type="gramStart"/>
      <w:r w:rsidR="0012595E" w:rsidRPr="0012595E">
        <w:rPr>
          <w:rFonts w:ascii="Arial" w:hAnsi="Arial" w:cs="Arial"/>
          <w:sz w:val="22"/>
          <w:szCs w:val="22"/>
        </w:rPr>
        <w:t>Presidente</w:t>
      </w:r>
      <w:proofErr w:type="gramEnd"/>
      <w:r w:rsidR="0012595E" w:rsidRPr="0012595E">
        <w:rPr>
          <w:rFonts w:ascii="Arial" w:hAnsi="Arial" w:cs="Arial"/>
          <w:sz w:val="22"/>
          <w:szCs w:val="22"/>
        </w:rPr>
        <w:t xml:space="preserve"> y Director Ejecutivo sometió a consideración de Junta Directiva la presentación de Informe Financiero comparativo que incluye los Estados Financieros al 31 de diciembre de 2023, comparados con el mismo período del ejercicio de 2022, </w:t>
      </w:r>
    </w:p>
    <w:p w14:paraId="448E8994" w14:textId="77777777" w:rsidR="00BB2AE3" w:rsidRDefault="00BB2AE3" w:rsidP="00BB2AE3">
      <w:pPr>
        <w:pStyle w:val="Prrafodelista"/>
        <w:ind w:left="-142" w:right="-518"/>
        <w:jc w:val="both"/>
        <w:rPr>
          <w:rFonts w:ascii="Arial" w:hAnsi="Arial" w:cs="Arial"/>
          <w:b/>
          <w:sz w:val="22"/>
          <w:szCs w:val="22"/>
        </w:rPr>
      </w:pPr>
    </w:p>
    <w:p w14:paraId="6F8EACA2" w14:textId="77777777" w:rsidR="00BB2AE3" w:rsidRDefault="00BB2AE3" w:rsidP="00BB2AE3">
      <w:pPr>
        <w:pStyle w:val="Prrafodelista"/>
        <w:ind w:left="-142" w:right="-518"/>
        <w:jc w:val="both"/>
        <w:rPr>
          <w:rFonts w:ascii="Arial" w:hAnsi="Arial" w:cs="Arial"/>
          <w:b/>
          <w:sz w:val="22"/>
          <w:szCs w:val="22"/>
        </w:rPr>
      </w:pPr>
    </w:p>
    <w:p w14:paraId="3F500B67" w14:textId="77777777" w:rsidR="00BB2AE3" w:rsidRDefault="00BB2AE3" w:rsidP="00BB2AE3">
      <w:pPr>
        <w:pStyle w:val="Prrafodelista"/>
        <w:ind w:left="-142" w:right="-518"/>
        <w:jc w:val="both"/>
        <w:rPr>
          <w:rFonts w:ascii="Arial" w:hAnsi="Arial" w:cs="Arial"/>
          <w:b/>
          <w:sz w:val="22"/>
          <w:szCs w:val="22"/>
        </w:rPr>
      </w:pPr>
    </w:p>
    <w:p w14:paraId="2ADA35C3" w14:textId="77777777" w:rsidR="00BB2AE3" w:rsidRDefault="00BB2AE3" w:rsidP="00BB2AE3">
      <w:pPr>
        <w:pStyle w:val="Prrafodelista"/>
        <w:ind w:left="-142" w:right="-518"/>
        <w:jc w:val="both"/>
        <w:rPr>
          <w:rFonts w:ascii="Arial" w:hAnsi="Arial" w:cs="Arial"/>
          <w:b/>
          <w:sz w:val="22"/>
          <w:szCs w:val="22"/>
        </w:rPr>
      </w:pPr>
    </w:p>
    <w:p w14:paraId="7E543120" w14:textId="77777777" w:rsidR="00BB2AE3" w:rsidRDefault="00BB2AE3" w:rsidP="00BB2AE3">
      <w:pPr>
        <w:pStyle w:val="Prrafodelista"/>
        <w:ind w:left="-142" w:right="-518"/>
        <w:jc w:val="both"/>
        <w:rPr>
          <w:rFonts w:ascii="Arial" w:hAnsi="Arial" w:cs="Arial"/>
          <w:b/>
          <w:sz w:val="22"/>
          <w:szCs w:val="22"/>
        </w:rPr>
      </w:pPr>
    </w:p>
    <w:p w14:paraId="7B9F93AC" w14:textId="77777777" w:rsidR="00BB2AE3" w:rsidRDefault="00BB2AE3" w:rsidP="00BB2AE3">
      <w:pPr>
        <w:pStyle w:val="Prrafodelista"/>
        <w:ind w:left="-142" w:right="-518"/>
        <w:jc w:val="both"/>
        <w:rPr>
          <w:rFonts w:ascii="Arial" w:hAnsi="Arial" w:cs="Arial"/>
          <w:b/>
          <w:sz w:val="22"/>
          <w:szCs w:val="22"/>
        </w:rPr>
      </w:pPr>
    </w:p>
    <w:p w14:paraId="15C9AD3D"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475FFD3A"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4E2A1463" w14:textId="47DCE224"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r>
        <w:rPr>
          <w:rFonts w:ascii="Arial" w:eastAsia="Times New Roman" w:hAnsi="Arial" w:cs="Arial"/>
          <w:noProof/>
          <w:kern w:val="0"/>
          <w:lang w:val="es-ES" w:eastAsia="es-ES"/>
          <w14:ligatures w14:val="none"/>
        </w:rPr>
        <mc:AlternateContent>
          <mc:Choice Requires="wps">
            <w:drawing>
              <wp:anchor distT="0" distB="0" distL="114300" distR="114300" simplePos="0" relativeHeight="251664384" behindDoc="0" locked="0" layoutInCell="1" allowOverlap="1" wp14:anchorId="4052CC30" wp14:editId="756D68A7">
                <wp:simplePos x="0" y="0"/>
                <wp:positionH relativeFrom="margin">
                  <wp:align>left</wp:align>
                </wp:positionH>
                <wp:positionV relativeFrom="paragraph">
                  <wp:posOffset>10160</wp:posOffset>
                </wp:positionV>
                <wp:extent cx="5267325" cy="8067675"/>
                <wp:effectExtent l="0" t="0" r="28575" b="28575"/>
                <wp:wrapNone/>
                <wp:docPr id="83366568" name="Conector recto 6"/>
                <wp:cNvGraphicFramePr/>
                <a:graphic xmlns:a="http://schemas.openxmlformats.org/drawingml/2006/main">
                  <a:graphicData uri="http://schemas.microsoft.com/office/word/2010/wordprocessingShape">
                    <wps:wsp>
                      <wps:cNvCnPr/>
                      <wps:spPr>
                        <a:xfrm flipV="1">
                          <a:off x="0" y="0"/>
                          <a:ext cx="5267325" cy="8067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968A9D" id="Conector recto 6" o:spid="_x0000_s1026" style="position:absolute;flip:y;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pt" to="414.75pt,6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" strokecolor="#4472c4 [3204]" strokeweight=".5pt">
                <v:stroke joinstyle="miter"/>
                <w10:wrap anchorx="margin"/>
              </v:line>
            </w:pict>
          </mc:Fallback>
        </mc:AlternateContent>
      </w:r>
    </w:p>
    <w:p w14:paraId="6CF92C62"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67E3E022" w14:textId="086BC808"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0E19D690"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5EB1AE0F" w14:textId="74BD3A23"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0889214E"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22CD3136"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6705C285" w14:textId="1C641DEE"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35F7A3DE"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21852052" w14:textId="1EAF8CDA"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23A84253"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27005C20"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11AAC869" w14:textId="2AB47065"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5D27589A"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23B26829"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14F01664" w14:textId="604BF5E2"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2C3B3AC4"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76B247BC"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5FFEAFDD" w14:textId="55627595"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48DE0CD6"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3C08EDA4"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128B2C4C" w14:textId="25F2BC5E"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29945DD0"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0FF0742A" w14:textId="4A0F9224"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5BE40D6B"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7890DBFB" w14:textId="65A7C24A"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7CF32944"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1C5946AE" w14:textId="3E00CF19"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227A86AB"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297A7CA5" w14:textId="45BB4E89"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0A63DAFC"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7FDE02ED"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7A507F55" w14:textId="0FD4D482"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7F3779D0"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25A61A86"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6AF73A50"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6D6B9AB1"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172BD793"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191B6D0E"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6E444F05"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6B538637"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7F625156"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523C0DEC"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3E0303E7"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2BE04E95"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6E21155A"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6CBA4B76"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5DD0715C"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444ADDA8"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6431CB6A" w14:textId="766E9A34"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r>
        <w:rPr>
          <w:rFonts w:ascii="Arial" w:eastAsia="Times New Roman" w:hAnsi="Arial" w:cs="Arial"/>
          <w:noProof/>
          <w:kern w:val="0"/>
          <w:lang w:val="es-ES" w:eastAsia="es-ES"/>
          <w14:ligatures w14:val="none"/>
        </w:rPr>
        <w:lastRenderedPageBreak/>
        <mc:AlternateContent>
          <mc:Choice Requires="wps">
            <w:drawing>
              <wp:anchor distT="0" distB="0" distL="114300" distR="114300" simplePos="0" relativeHeight="251665408" behindDoc="0" locked="0" layoutInCell="1" allowOverlap="1" wp14:anchorId="0C1EB5FA" wp14:editId="5CD16B3C">
                <wp:simplePos x="0" y="0"/>
                <wp:positionH relativeFrom="column">
                  <wp:posOffset>158114</wp:posOffset>
                </wp:positionH>
                <wp:positionV relativeFrom="paragraph">
                  <wp:posOffset>-95885</wp:posOffset>
                </wp:positionV>
                <wp:extent cx="4600575" cy="3762375"/>
                <wp:effectExtent l="0" t="0" r="28575" b="28575"/>
                <wp:wrapNone/>
                <wp:docPr id="87014916" name="Conector recto 8"/>
                <wp:cNvGraphicFramePr/>
                <a:graphic xmlns:a="http://schemas.openxmlformats.org/drawingml/2006/main">
                  <a:graphicData uri="http://schemas.microsoft.com/office/word/2010/wordprocessingShape">
                    <wps:wsp>
                      <wps:cNvCnPr/>
                      <wps:spPr>
                        <a:xfrm flipV="1">
                          <a:off x="0" y="0"/>
                          <a:ext cx="4600575" cy="3762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E985F" id="Conector recto 8"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2.45pt,-7.55pt" to="374.7pt,2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" strokecolor="#4472c4 [3204]" strokeweight=".5pt">
                <v:stroke joinstyle="miter"/>
              </v:line>
            </w:pict>
          </mc:Fallback>
        </mc:AlternateContent>
      </w:r>
    </w:p>
    <w:p w14:paraId="1DF659A6"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5C3C4A5D"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163FD62A"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076A1841"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5691B70D"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37A18D3C"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5534374B"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01A9899C"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7F1A12FC"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0014BC11"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573FAA47"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49913ACE"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371A4D11"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56E1F54F"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749A493D"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2458AB0F"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3EA38909"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2A1DF574"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6811EBFF"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5B427773"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71316CED"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1DB7F44B"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34630878" w14:textId="77777777" w:rsidR="00BB2AE3" w:rsidRDefault="00BB2AE3" w:rsidP="0012595E">
      <w:pPr>
        <w:spacing w:after="0" w:line="240" w:lineRule="auto"/>
        <w:ind w:left="-142" w:right="-518"/>
        <w:jc w:val="both"/>
        <w:rPr>
          <w:rFonts w:ascii="Arial" w:eastAsia="Times New Roman" w:hAnsi="Arial" w:cs="Arial"/>
          <w:kern w:val="0"/>
          <w:lang w:val="es-ES" w:eastAsia="es-ES"/>
          <w14:ligatures w14:val="none"/>
        </w:rPr>
      </w:pPr>
    </w:p>
    <w:p w14:paraId="2F257039" w14:textId="02BADDAA" w:rsidR="0012595E" w:rsidRPr="0012595E" w:rsidRDefault="0012595E" w:rsidP="00BB2AE3">
      <w:pPr>
        <w:spacing w:after="0" w:line="240" w:lineRule="auto"/>
        <w:ind w:left="-142" w:right="-518" w:firstLine="1275"/>
        <w:jc w:val="both"/>
        <w:rPr>
          <w:rFonts w:ascii="Arial" w:eastAsia="Times New Roman" w:hAnsi="Arial" w:cs="Arial"/>
          <w:kern w:val="0"/>
          <w:lang w:val="es-ES" w:eastAsia="es-ES"/>
          <w14:ligatures w14:val="none"/>
        </w:rPr>
      </w:pPr>
      <w:r w:rsidRPr="0012595E">
        <w:rPr>
          <w:rFonts w:ascii="Arial" w:eastAsia="Times New Roman" w:hAnsi="Arial" w:cs="Arial"/>
          <w:kern w:val="0"/>
          <w:lang w:val="es-ES" w:eastAsia="es-ES"/>
          <w14:ligatures w14:val="none"/>
        </w:rPr>
        <w:t>Junta Directiva, luego de conocido el informe financiero del 1 de enero al 31 de diciembre de 2023, presentado por el Gerente de Finanzas y de efectuar los comentarios correspondientes, sobre la base del artículo 27 de la Norma Técnica de Gobierno Corporativo NRP 17 y literal f) del artículo 35 de la Ley de Supervisión y Regulación del Sistema Financiero, por unanimidad ACUERDA:</w:t>
      </w:r>
    </w:p>
    <w:p w14:paraId="4A4F03FD" w14:textId="77777777" w:rsidR="0012595E" w:rsidRPr="0012595E" w:rsidRDefault="0012595E" w:rsidP="0012595E">
      <w:pPr>
        <w:keepNext/>
        <w:autoSpaceDE w:val="0"/>
        <w:autoSpaceDN w:val="0"/>
        <w:adjustRightInd w:val="0"/>
        <w:spacing w:after="0" w:line="240" w:lineRule="auto"/>
        <w:ind w:left="-142" w:right="-518"/>
        <w:jc w:val="both"/>
        <w:rPr>
          <w:rFonts w:ascii="Arial" w:eastAsia="Times New Roman" w:hAnsi="Arial" w:cs="Arial"/>
          <w:kern w:val="0"/>
          <w:highlight w:val="yellow"/>
          <w:lang w:val="es-ES" w:eastAsia="es-ES"/>
          <w14:ligatures w14:val="none"/>
        </w:rPr>
      </w:pPr>
    </w:p>
    <w:p w14:paraId="5458CD1C" w14:textId="77777777" w:rsidR="0012595E" w:rsidRPr="0012595E" w:rsidRDefault="0012595E" w:rsidP="0012595E">
      <w:pPr>
        <w:numPr>
          <w:ilvl w:val="0"/>
          <w:numId w:val="17"/>
        </w:numPr>
        <w:spacing w:after="0" w:line="240" w:lineRule="auto"/>
        <w:ind w:left="-142" w:right="-518" w:hanging="284"/>
        <w:contextualSpacing/>
        <w:jc w:val="both"/>
        <w:rPr>
          <w:rFonts w:ascii="Arial" w:eastAsia="Times New Roman" w:hAnsi="Arial" w:cs="Arial"/>
          <w:kern w:val="0"/>
          <w:lang w:val="es-ES" w:eastAsia="es-ES"/>
          <w14:ligatures w14:val="none"/>
        </w:rPr>
      </w:pPr>
      <w:r w:rsidRPr="0012595E">
        <w:rPr>
          <w:rFonts w:ascii="Arial" w:eastAsia="Times New Roman" w:hAnsi="Arial" w:cs="Arial"/>
          <w:kern w:val="0"/>
          <w:lang w:val="es-ES" w:eastAsia="es-ES"/>
          <w14:ligatures w14:val="none"/>
        </w:rPr>
        <w:t>Dar por conocido el Informe de los Estados Financieros comparados al mes de diciembre de 2023 – diciembre 2022, que incluye lo siguiente:</w:t>
      </w:r>
    </w:p>
    <w:p w14:paraId="3848C586" w14:textId="1B5E10E5" w:rsidR="0012595E" w:rsidRPr="0012595E" w:rsidRDefault="0012595E" w:rsidP="0012595E">
      <w:pPr>
        <w:numPr>
          <w:ilvl w:val="0"/>
          <w:numId w:val="18"/>
        </w:numPr>
        <w:spacing w:after="0" w:line="240" w:lineRule="auto"/>
        <w:ind w:left="-142" w:right="-518"/>
        <w:contextualSpacing/>
        <w:jc w:val="both"/>
        <w:rPr>
          <w:rFonts w:ascii="Arial" w:eastAsia="Times New Roman" w:hAnsi="Arial" w:cs="Arial"/>
          <w:kern w:val="0"/>
          <w:lang w:val="es-ES" w:eastAsia="es-ES"/>
          <w14:ligatures w14:val="none"/>
        </w:rPr>
      </w:pPr>
      <w:r w:rsidRPr="0012595E">
        <w:rPr>
          <w:rFonts w:ascii="Arial" w:eastAsia="Times New Roman" w:hAnsi="Arial" w:cs="Arial"/>
          <w:kern w:val="0"/>
          <w:lang w:val="es-ES" w:eastAsia="es-ES"/>
          <w14:ligatures w14:val="none"/>
        </w:rPr>
        <w:t>Estados Financieros comparativos a diciembre 2023 – diciembre 2022.</w:t>
      </w:r>
    </w:p>
    <w:p w14:paraId="5ACE7C85" w14:textId="77777777" w:rsidR="0012595E" w:rsidRPr="0012595E" w:rsidRDefault="0012595E" w:rsidP="0012595E">
      <w:pPr>
        <w:numPr>
          <w:ilvl w:val="0"/>
          <w:numId w:val="18"/>
        </w:numPr>
        <w:spacing w:after="0" w:line="240" w:lineRule="auto"/>
        <w:ind w:left="-142" w:right="-518"/>
        <w:contextualSpacing/>
        <w:jc w:val="both"/>
        <w:rPr>
          <w:rFonts w:ascii="Arial" w:eastAsia="Times New Roman" w:hAnsi="Arial" w:cs="Arial"/>
          <w:kern w:val="0"/>
          <w:lang w:val="es-ES" w:eastAsia="es-ES"/>
          <w14:ligatures w14:val="none"/>
        </w:rPr>
      </w:pPr>
      <w:r w:rsidRPr="0012595E">
        <w:rPr>
          <w:rFonts w:ascii="Arial" w:eastAsia="Times New Roman" w:hAnsi="Arial" w:cs="Arial"/>
          <w:kern w:val="0"/>
          <w:lang w:val="es-ES" w:eastAsia="es-ES"/>
          <w14:ligatures w14:val="none"/>
        </w:rPr>
        <w:t>Flujo de caja ejecutado versus el proyectado a diciembre 2023.</w:t>
      </w:r>
    </w:p>
    <w:p w14:paraId="3E8BE829" w14:textId="77777777" w:rsidR="0012595E" w:rsidRPr="0012595E" w:rsidRDefault="0012595E" w:rsidP="0012595E">
      <w:pPr>
        <w:numPr>
          <w:ilvl w:val="0"/>
          <w:numId w:val="18"/>
        </w:numPr>
        <w:spacing w:after="0" w:line="240" w:lineRule="auto"/>
        <w:ind w:left="-142" w:right="-518"/>
        <w:contextualSpacing/>
        <w:jc w:val="both"/>
        <w:rPr>
          <w:rFonts w:ascii="Arial" w:eastAsia="Times New Roman" w:hAnsi="Arial" w:cs="Arial"/>
          <w:kern w:val="0"/>
          <w:lang w:val="es-ES" w:eastAsia="es-ES"/>
          <w14:ligatures w14:val="none"/>
        </w:rPr>
      </w:pPr>
      <w:r w:rsidRPr="0012595E">
        <w:rPr>
          <w:rFonts w:ascii="Arial" w:eastAsia="Times New Roman" w:hAnsi="Arial" w:cs="Arial"/>
          <w:kern w:val="0"/>
          <w:lang w:val="es-ES" w:eastAsia="es-ES"/>
          <w14:ligatures w14:val="none"/>
        </w:rPr>
        <w:t>Ejecución Presupuestaria a diciembre 2023.</w:t>
      </w:r>
    </w:p>
    <w:p w14:paraId="185651AD" w14:textId="77777777" w:rsidR="0012595E" w:rsidRPr="0012595E" w:rsidRDefault="0012595E" w:rsidP="0012595E">
      <w:pPr>
        <w:spacing w:after="0" w:line="240" w:lineRule="auto"/>
        <w:ind w:left="-142" w:right="-518"/>
        <w:contextualSpacing/>
        <w:jc w:val="both"/>
        <w:rPr>
          <w:rFonts w:ascii="Arial" w:eastAsia="Times New Roman" w:hAnsi="Arial" w:cs="Arial"/>
          <w:kern w:val="0"/>
          <w:lang w:val="es-ES" w:eastAsia="es-ES"/>
          <w14:ligatures w14:val="none"/>
        </w:rPr>
      </w:pPr>
    </w:p>
    <w:p w14:paraId="44981577" w14:textId="77777777" w:rsidR="00BB2AE3" w:rsidRPr="00BB2AE3" w:rsidRDefault="0012595E" w:rsidP="00BB2AE3">
      <w:pPr>
        <w:pStyle w:val="Prrafodelista"/>
        <w:numPr>
          <w:ilvl w:val="0"/>
          <w:numId w:val="17"/>
        </w:numPr>
        <w:tabs>
          <w:tab w:val="clear" w:pos="720"/>
          <w:tab w:val="num" w:pos="-142"/>
        </w:tabs>
        <w:ind w:left="-142" w:right="-376" w:hanging="284"/>
        <w:jc w:val="both"/>
        <w:rPr>
          <w:rFonts w:ascii="Arial" w:hAnsi="Arial" w:cs="Arial"/>
          <w:b/>
          <w:sz w:val="22"/>
          <w:szCs w:val="22"/>
          <w:lang w:val="es-SV"/>
        </w:rPr>
      </w:pPr>
      <w:r w:rsidRPr="00BB2AE3">
        <w:rPr>
          <w:rFonts w:ascii="Arial" w:hAnsi="Arial" w:cs="Arial"/>
          <w:sz w:val="22"/>
          <w:szCs w:val="22"/>
        </w:rPr>
        <w:t>Autorizar que se presente a la Asamblea de Gobernadores para aprobación los Estados Financieros al 31 de diciembre de 2023.</w:t>
      </w:r>
    </w:p>
    <w:p w14:paraId="2B73DBE8" w14:textId="2D8610B6" w:rsidR="00BB2AE3" w:rsidRPr="00BB2AE3" w:rsidRDefault="00BB2AE3" w:rsidP="00BB2AE3">
      <w:pPr>
        <w:pStyle w:val="Prrafodelista"/>
        <w:ind w:left="-142" w:right="-376"/>
        <w:jc w:val="both"/>
        <w:rPr>
          <w:rFonts w:ascii="Arial" w:hAnsi="Arial" w:cs="Arial"/>
          <w:b/>
          <w:sz w:val="22"/>
          <w:szCs w:val="22"/>
          <w:lang w:val="es-SV"/>
        </w:rPr>
      </w:pPr>
      <w:r w:rsidRPr="00BB2AE3">
        <w:rPr>
          <w:rFonts w:ascii="Arial" w:hAnsi="Arial" w:cs="Arial"/>
          <w:b/>
          <w:color w:val="FF0000"/>
          <w:sz w:val="20"/>
          <w:szCs w:val="20"/>
        </w:rPr>
        <w:t>Supresión de información reservada, de conformidad a lo dispuesto en el art. 19 literal</w:t>
      </w:r>
      <w:r>
        <w:rPr>
          <w:rFonts w:ascii="Arial" w:hAnsi="Arial" w:cs="Arial"/>
          <w:b/>
          <w:color w:val="FF0000"/>
          <w:sz w:val="20"/>
          <w:szCs w:val="20"/>
        </w:rPr>
        <w:t>es</w:t>
      </w:r>
      <w:r w:rsidRPr="00BB2AE3">
        <w:rPr>
          <w:rFonts w:ascii="Arial" w:hAnsi="Arial" w:cs="Arial"/>
          <w:b/>
          <w:color w:val="FF0000"/>
          <w:sz w:val="20"/>
          <w:szCs w:val="20"/>
        </w:rPr>
        <w:t xml:space="preserve"> </w:t>
      </w:r>
      <w:r>
        <w:rPr>
          <w:rFonts w:ascii="Arial" w:hAnsi="Arial" w:cs="Arial"/>
          <w:b/>
          <w:color w:val="FF0000"/>
          <w:sz w:val="20"/>
          <w:szCs w:val="20"/>
        </w:rPr>
        <w:t xml:space="preserve">e) y </w:t>
      </w:r>
      <w:r w:rsidRPr="00BB2AE3">
        <w:rPr>
          <w:rFonts w:ascii="Arial" w:hAnsi="Arial" w:cs="Arial"/>
          <w:b/>
          <w:color w:val="FF0000"/>
          <w:sz w:val="20"/>
          <w:szCs w:val="20"/>
        </w:rPr>
        <w:t xml:space="preserve">g) LAIP, para el plazo de </w:t>
      </w:r>
      <w:r>
        <w:rPr>
          <w:rFonts w:ascii="Arial" w:hAnsi="Arial" w:cs="Arial"/>
          <w:b/>
          <w:color w:val="FF0000"/>
          <w:sz w:val="20"/>
          <w:szCs w:val="20"/>
        </w:rPr>
        <w:t>3 meses</w:t>
      </w:r>
      <w:r w:rsidRPr="00BB2AE3">
        <w:rPr>
          <w:rFonts w:ascii="Arial" w:hAnsi="Arial" w:cs="Arial"/>
          <w:b/>
          <w:color w:val="FF0000"/>
          <w:sz w:val="20"/>
          <w:szCs w:val="20"/>
        </w:rPr>
        <w:t xml:space="preserve">. Declaratoria de Reserva </w:t>
      </w:r>
      <w:proofErr w:type="spellStart"/>
      <w:r w:rsidRPr="00BB2AE3">
        <w:rPr>
          <w:rFonts w:ascii="Arial" w:hAnsi="Arial" w:cs="Arial"/>
          <w:b/>
          <w:color w:val="FF0000"/>
          <w:sz w:val="20"/>
          <w:szCs w:val="20"/>
        </w:rPr>
        <w:t>N°</w:t>
      </w:r>
      <w:proofErr w:type="spellEnd"/>
      <w:r w:rsidRPr="00BB2AE3">
        <w:rPr>
          <w:rFonts w:ascii="Arial" w:hAnsi="Arial" w:cs="Arial"/>
          <w:b/>
          <w:color w:val="FF0000"/>
          <w:sz w:val="20"/>
          <w:szCs w:val="20"/>
        </w:rPr>
        <w:t xml:space="preserve"> JD/2024/0</w:t>
      </w:r>
      <w:r>
        <w:rPr>
          <w:rFonts w:ascii="Arial" w:hAnsi="Arial" w:cs="Arial"/>
          <w:b/>
          <w:color w:val="FF0000"/>
          <w:sz w:val="20"/>
          <w:szCs w:val="20"/>
        </w:rPr>
        <w:t>3</w:t>
      </w:r>
      <w:r w:rsidRPr="00BB2AE3">
        <w:rPr>
          <w:rFonts w:ascii="Arial" w:hAnsi="Arial" w:cs="Arial"/>
          <w:b/>
          <w:color w:val="FF0000"/>
          <w:sz w:val="20"/>
          <w:szCs w:val="20"/>
        </w:rPr>
        <w:t>.</w:t>
      </w:r>
    </w:p>
    <w:p w14:paraId="053BB0EB" w14:textId="77777777" w:rsidR="00BB2AE3" w:rsidRPr="00BB2AE3" w:rsidRDefault="00BB2AE3" w:rsidP="00BB2AE3">
      <w:pPr>
        <w:ind w:left="-426" w:right="-376"/>
        <w:jc w:val="both"/>
        <w:rPr>
          <w:rFonts w:ascii="Arial" w:hAnsi="Arial" w:cs="Arial"/>
          <w:b/>
        </w:rPr>
      </w:pPr>
    </w:p>
    <w:p w14:paraId="44D0EB65" w14:textId="77777777" w:rsidR="00BB2AE3" w:rsidRPr="00BB2AE3" w:rsidRDefault="00BB2AE3" w:rsidP="00BB2AE3">
      <w:pPr>
        <w:pStyle w:val="Prrafodelista"/>
        <w:ind w:left="-142" w:right="-376"/>
        <w:jc w:val="both"/>
        <w:rPr>
          <w:rFonts w:ascii="Arial" w:hAnsi="Arial" w:cs="Arial"/>
          <w:b/>
          <w:sz w:val="22"/>
          <w:szCs w:val="22"/>
          <w:lang w:val="es-SV"/>
        </w:rPr>
      </w:pPr>
    </w:p>
    <w:p w14:paraId="6886C9E9" w14:textId="77777777" w:rsidR="00D00801" w:rsidRPr="00D00801" w:rsidRDefault="00ED04D4" w:rsidP="00051878">
      <w:pPr>
        <w:pStyle w:val="Prrafodelista"/>
        <w:numPr>
          <w:ilvl w:val="0"/>
          <w:numId w:val="2"/>
        </w:numPr>
        <w:ind w:left="-142" w:right="-376" w:hanging="425"/>
        <w:jc w:val="both"/>
        <w:rPr>
          <w:rFonts w:ascii="Arial" w:eastAsia="Arial" w:hAnsi="Arial" w:cs="Arial"/>
          <w:b/>
          <w:bCs/>
          <w:sz w:val="22"/>
          <w:szCs w:val="22"/>
          <w:lang w:val="es-ES_tradnl"/>
        </w:rPr>
      </w:pPr>
      <w:bookmarkStart w:id="3" w:name="_Hlk158392558"/>
      <w:r w:rsidRPr="00051878">
        <w:rPr>
          <w:rFonts w:ascii="Arial" w:hAnsi="Arial" w:cs="Arial"/>
          <w:b/>
          <w:sz w:val="22"/>
          <w:szCs w:val="22"/>
        </w:rPr>
        <w:t>PRESENTACIÓN SOBRE RESULTADOS DEL EJERCICIO 2023.</w:t>
      </w:r>
      <w:r w:rsidR="006A6AE1" w:rsidRPr="00051878">
        <w:rPr>
          <w:rFonts w:ascii="Arial" w:hAnsi="Arial" w:cs="Arial"/>
          <w:b/>
          <w:sz w:val="22"/>
          <w:szCs w:val="22"/>
        </w:rPr>
        <w:t xml:space="preserve"> </w:t>
      </w:r>
      <w:bookmarkStart w:id="4" w:name="_Hlk158642278"/>
      <w:r w:rsidR="006A6AE1" w:rsidRPr="00051878">
        <w:rPr>
          <w:rFonts w:ascii="Arial" w:hAnsi="Arial" w:cs="Arial"/>
          <w:sz w:val="22"/>
          <w:szCs w:val="22"/>
        </w:rPr>
        <w:t xml:space="preserve">El </w:t>
      </w:r>
      <w:proofErr w:type="gramStart"/>
      <w:r w:rsidR="006A6AE1" w:rsidRPr="00051878">
        <w:rPr>
          <w:rFonts w:ascii="Arial" w:hAnsi="Arial" w:cs="Arial"/>
          <w:sz w:val="22"/>
          <w:szCs w:val="22"/>
        </w:rPr>
        <w:t>Presidente</w:t>
      </w:r>
      <w:proofErr w:type="gramEnd"/>
      <w:r w:rsidR="006A6AE1" w:rsidRPr="00051878">
        <w:rPr>
          <w:rFonts w:ascii="Arial" w:hAnsi="Arial" w:cs="Arial"/>
          <w:sz w:val="22"/>
          <w:szCs w:val="22"/>
        </w:rPr>
        <w:t xml:space="preserve"> y Director ejecutivo somete a consideración de Junta Directiva propuesta de distribución del excedente del FSV obtenido en 202</w:t>
      </w:r>
      <w:r w:rsidR="0005196F" w:rsidRPr="00051878">
        <w:rPr>
          <w:rFonts w:ascii="Arial" w:hAnsi="Arial" w:cs="Arial"/>
          <w:sz w:val="22"/>
          <w:szCs w:val="22"/>
        </w:rPr>
        <w:t>3</w:t>
      </w:r>
      <w:r w:rsidR="006A6AE1" w:rsidRPr="00051878">
        <w:rPr>
          <w:rFonts w:ascii="Arial" w:hAnsi="Arial" w:cs="Arial"/>
          <w:sz w:val="22"/>
          <w:szCs w:val="22"/>
        </w:rPr>
        <w:t>, a fin de someterlo para la aprobación de la Asamblea de Gobernadores</w:t>
      </w:r>
      <w:r w:rsidR="0005196F" w:rsidRPr="00051878">
        <w:rPr>
          <w:rFonts w:ascii="Arial" w:hAnsi="Arial" w:cs="Arial"/>
          <w:sz w:val="22"/>
          <w:szCs w:val="22"/>
        </w:rPr>
        <w:t xml:space="preserve">. Para su exposición invitó al </w:t>
      </w:r>
      <w:r w:rsidR="006A6AE1" w:rsidRPr="00051878">
        <w:rPr>
          <w:rFonts w:ascii="Arial" w:hAnsi="Arial" w:cs="Arial"/>
          <w:sz w:val="22"/>
          <w:szCs w:val="22"/>
        </w:rPr>
        <w:t xml:space="preserve">licenciado René Cuéllar Marenco, Gerente de Finanzas, </w:t>
      </w:r>
    </w:p>
    <w:p w14:paraId="21960002" w14:textId="77777777" w:rsidR="00D00801" w:rsidRDefault="00D00801" w:rsidP="00D00801">
      <w:pPr>
        <w:pStyle w:val="Prrafodelista"/>
        <w:ind w:left="-142" w:right="-376"/>
        <w:jc w:val="both"/>
        <w:rPr>
          <w:rFonts w:ascii="Arial" w:hAnsi="Arial" w:cs="Arial"/>
          <w:b/>
          <w:sz w:val="22"/>
          <w:szCs w:val="22"/>
        </w:rPr>
      </w:pPr>
    </w:p>
    <w:p w14:paraId="7D7BEF8E" w14:textId="3B3703AA" w:rsidR="00D00801" w:rsidRDefault="00D00801" w:rsidP="00D00801">
      <w:pPr>
        <w:pStyle w:val="Prrafodelista"/>
        <w:ind w:left="-142" w:right="-376"/>
        <w:jc w:val="both"/>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6432" behindDoc="0" locked="0" layoutInCell="1" allowOverlap="1" wp14:anchorId="4894673A" wp14:editId="4ADC9716">
                <wp:simplePos x="0" y="0"/>
                <wp:positionH relativeFrom="column">
                  <wp:posOffset>-60960</wp:posOffset>
                </wp:positionH>
                <wp:positionV relativeFrom="paragraph">
                  <wp:posOffset>157479</wp:posOffset>
                </wp:positionV>
                <wp:extent cx="5848350" cy="47625"/>
                <wp:effectExtent l="0" t="0" r="19050" b="28575"/>
                <wp:wrapNone/>
                <wp:docPr id="470960728" name="Conector recto 9"/>
                <wp:cNvGraphicFramePr/>
                <a:graphic xmlns:a="http://schemas.openxmlformats.org/drawingml/2006/main">
                  <a:graphicData uri="http://schemas.microsoft.com/office/word/2010/wordprocessingShape">
                    <wps:wsp>
                      <wps:cNvCnPr/>
                      <wps:spPr>
                        <a:xfrm flipV="1">
                          <a:off x="0" y="0"/>
                          <a:ext cx="5848350"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CBDCF6F" id="Conector recto 9" o:spid="_x0000_s1026" style="position:absolute;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pt,12.4pt" to="455.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" strokecolor="#4472c4 [3204]" strokeweight=".5pt">
                <v:stroke joinstyle="miter"/>
              </v:line>
            </w:pict>
          </mc:Fallback>
        </mc:AlternateContent>
      </w:r>
    </w:p>
    <w:p w14:paraId="61A5E340" w14:textId="77777777" w:rsidR="00D00801" w:rsidRDefault="00D00801" w:rsidP="00D00801">
      <w:pPr>
        <w:pStyle w:val="Prrafodelista"/>
        <w:ind w:left="-142" w:right="-376"/>
        <w:jc w:val="both"/>
        <w:rPr>
          <w:rFonts w:ascii="Arial" w:hAnsi="Arial" w:cs="Arial"/>
          <w:b/>
          <w:sz w:val="22"/>
          <w:szCs w:val="22"/>
        </w:rPr>
      </w:pPr>
    </w:p>
    <w:p w14:paraId="4CD2B27A" w14:textId="7AD4852C" w:rsidR="00D00801" w:rsidRDefault="00D00801" w:rsidP="00D00801">
      <w:pPr>
        <w:pStyle w:val="Prrafodelista"/>
        <w:ind w:left="-142" w:right="-376"/>
        <w:jc w:val="both"/>
        <w:rPr>
          <w:rFonts w:ascii="Arial" w:hAnsi="Arial" w:cs="Arial"/>
          <w:b/>
          <w:sz w:val="22"/>
          <w:szCs w:val="22"/>
        </w:rPr>
      </w:pPr>
      <w:r>
        <w:rPr>
          <w:rFonts w:ascii="Arial" w:hAnsi="Arial" w:cs="Arial"/>
          <w:b/>
          <w:noProof/>
          <w:sz w:val="22"/>
          <w:szCs w:val="22"/>
        </w:rPr>
        <w:lastRenderedPageBreak/>
        <mc:AlternateContent>
          <mc:Choice Requires="wps">
            <w:drawing>
              <wp:anchor distT="0" distB="0" distL="114300" distR="114300" simplePos="0" relativeHeight="251667456" behindDoc="0" locked="0" layoutInCell="1" allowOverlap="1" wp14:anchorId="4605DBA0" wp14:editId="63EF9F5D">
                <wp:simplePos x="0" y="0"/>
                <wp:positionH relativeFrom="column">
                  <wp:posOffset>539115</wp:posOffset>
                </wp:positionH>
                <wp:positionV relativeFrom="paragraph">
                  <wp:posOffset>-636</wp:posOffset>
                </wp:positionV>
                <wp:extent cx="4543425" cy="1133475"/>
                <wp:effectExtent l="0" t="0" r="28575" b="28575"/>
                <wp:wrapNone/>
                <wp:docPr id="1948678124" name="Conector recto 10"/>
                <wp:cNvGraphicFramePr/>
                <a:graphic xmlns:a="http://schemas.openxmlformats.org/drawingml/2006/main">
                  <a:graphicData uri="http://schemas.microsoft.com/office/word/2010/wordprocessingShape">
                    <wps:wsp>
                      <wps:cNvCnPr/>
                      <wps:spPr>
                        <a:xfrm flipV="1">
                          <a:off x="0" y="0"/>
                          <a:ext cx="4543425" cy="1133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5BA1D3" id="Conector recto 10"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5pt,-.05pt" to="400.2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" strokecolor="#4472c4 [3204]" strokeweight=".5pt">
                <v:stroke joinstyle="miter"/>
              </v:line>
            </w:pict>
          </mc:Fallback>
        </mc:AlternateContent>
      </w:r>
    </w:p>
    <w:p w14:paraId="06798574" w14:textId="77777777" w:rsidR="00D00801" w:rsidRDefault="00D00801" w:rsidP="00D00801">
      <w:pPr>
        <w:pStyle w:val="Prrafodelista"/>
        <w:ind w:left="-142" w:right="-376"/>
        <w:jc w:val="both"/>
        <w:rPr>
          <w:rFonts w:ascii="Arial" w:hAnsi="Arial" w:cs="Arial"/>
          <w:sz w:val="22"/>
          <w:szCs w:val="22"/>
        </w:rPr>
      </w:pPr>
    </w:p>
    <w:p w14:paraId="731B34F5" w14:textId="77777777" w:rsidR="00D00801" w:rsidRDefault="00D00801" w:rsidP="00D00801">
      <w:pPr>
        <w:pStyle w:val="Prrafodelista"/>
        <w:ind w:left="-142" w:right="-376"/>
        <w:jc w:val="both"/>
        <w:rPr>
          <w:rFonts w:ascii="Arial" w:hAnsi="Arial" w:cs="Arial"/>
          <w:sz w:val="22"/>
          <w:szCs w:val="22"/>
        </w:rPr>
      </w:pPr>
    </w:p>
    <w:p w14:paraId="1C6D7044" w14:textId="77777777" w:rsidR="00D00801" w:rsidRDefault="00D00801" w:rsidP="00D00801">
      <w:pPr>
        <w:pStyle w:val="Prrafodelista"/>
        <w:ind w:left="-142" w:right="-376"/>
        <w:jc w:val="both"/>
        <w:rPr>
          <w:rFonts w:ascii="Arial" w:hAnsi="Arial" w:cs="Arial"/>
          <w:sz w:val="22"/>
          <w:szCs w:val="22"/>
        </w:rPr>
      </w:pPr>
    </w:p>
    <w:p w14:paraId="079FA5F4" w14:textId="77777777" w:rsidR="00D00801" w:rsidRDefault="00D00801" w:rsidP="00D00801">
      <w:pPr>
        <w:pStyle w:val="Prrafodelista"/>
        <w:ind w:left="-142" w:right="-376"/>
        <w:jc w:val="both"/>
        <w:rPr>
          <w:rFonts w:ascii="Arial" w:hAnsi="Arial" w:cs="Arial"/>
          <w:sz w:val="22"/>
          <w:szCs w:val="22"/>
        </w:rPr>
      </w:pPr>
    </w:p>
    <w:p w14:paraId="404F9089" w14:textId="77777777" w:rsidR="00D00801" w:rsidRDefault="00D00801" w:rsidP="00D00801">
      <w:pPr>
        <w:pStyle w:val="Prrafodelista"/>
        <w:ind w:left="-142" w:right="-376"/>
        <w:jc w:val="both"/>
        <w:rPr>
          <w:rFonts w:ascii="Arial" w:hAnsi="Arial" w:cs="Arial"/>
          <w:sz w:val="22"/>
          <w:szCs w:val="22"/>
        </w:rPr>
      </w:pPr>
    </w:p>
    <w:p w14:paraId="173036D0" w14:textId="77777777" w:rsidR="00D00801" w:rsidRDefault="00D00801" w:rsidP="00D00801">
      <w:pPr>
        <w:pStyle w:val="Prrafodelista"/>
        <w:ind w:left="-142" w:right="-376"/>
        <w:jc w:val="both"/>
        <w:rPr>
          <w:rFonts w:ascii="Arial" w:hAnsi="Arial" w:cs="Arial"/>
          <w:sz w:val="22"/>
          <w:szCs w:val="22"/>
        </w:rPr>
      </w:pPr>
    </w:p>
    <w:p w14:paraId="133B4108" w14:textId="77777777" w:rsidR="00D00801" w:rsidRDefault="00D00801" w:rsidP="00D00801">
      <w:pPr>
        <w:pStyle w:val="Prrafodelista"/>
        <w:ind w:left="-142" w:right="-376"/>
        <w:jc w:val="both"/>
        <w:rPr>
          <w:rFonts w:ascii="Arial" w:hAnsi="Arial" w:cs="Arial"/>
          <w:sz w:val="22"/>
          <w:szCs w:val="22"/>
        </w:rPr>
      </w:pPr>
    </w:p>
    <w:p w14:paraId="1D212A3F" w14:textId="2FB37925" w:rsidR="006A6AE1" w:rsidRPr="00051878" w:rsidRDefault="006A6AE1" w:rsidP="00D00801">
      <w:pPr>
        <w:pStyle w:val="Prrafodelista"/>
        <w:ind w:left="0" w:right="-376" w:firstLine="850"/>
        <w:jc w:val="both"/>
        <w:rPr>
          <w:rFonts w:ascii="Arial" w:eastAsia="Arial" w:hAnsi="Arial" w:cs="Arial"/>
          <w:b/>
          <w:bCs/>
          <w:sz w:val="22"/>
          <w:szCs w:val="22"/>
          <w:lang w:val="es-ES_tradnl"/>
        </w:rPr>
      </w:pPr>
      <w:r w:rsidRPr="00051878">
        <w:rPr>
          <w:rFonts w:ascii="Arial" w:hAnsi="Arial" w:cs="Arial"/>
          <w:sz w:val="22"/>
          <w:szCs w:val="22"/>
        </w:rPr>
        <w:t>Junta Directiva, luego de conocer la solicitud presentada por el licenciado René Cuéllar Marenco, Gerente de Finanzas, y sobre la base de lo</w:t>
      </w:r>
      <w:r w:rsidR="00026283" w:rsidRPr="00051878">
        <w:rPr>
          <w:rFonts w:ascii="Arial" w:hAnsi="Arial" w:cs="Arial"/>
          <w:sz w:val="22"/>
          <w:szCs w:val="22"/>
        </w:rPr>
        <w:t xml:space="preserve"> regulado en el artículo</w:t>
      </w:r>
      <w:r w:rsidRPr="00051878">
        <w:rPr>
          <w:rFonts w:ascii="Arial" w:hAnsi="Arial" w:cs="Arial"/>
          <w:sz w:val="22"/>
          <w:szCs w:val="22"/>
        </w:rPr>
        <w:t xml:space="preserve"> </w:t>
      </w:r>
      <w:r w:rsidR="00026283" w:rsidRPr="00051878">
        <w:rPr>
          <w:rFonts w:ascii="Arial" w:hAnsi="Arial" w:cs="Arial"/>
          <w:sz w:val="22"/>
          <w:szCs w:val="22"/>
        </w:rPr>
        <w:t>2</w:t>
      </w:r>
      <w:r w:rsidRPr="00051878">
        <w:rPr>
          <w:rFonts w:ascii="Arial" w:hAnsi="Arial" w:cs="Arial"/>
          <w:sz w:val="22"/>
          <w:szCs w:val="22"/>
        </w:rPr>
        <w:t>6 literal d)</w:t>
      </w:r>
      <w:r w:rsidR="00C820DF">
        <w:rPr>
          <w:rFonts w:ascii="Arial" w:hAnsi="Arial" w:cs="Arial"/>
          <w:sz w:val="22"/>
          <w:szCs w:val="22"/>
        </w:rPr>
        <w:t xml:space="preserve"> de la Ley del Fondo Social para la Vivienda</w:t>
      </w:r>
      <w:r w:rsidRPr="00051878">
        <w:rPr>
          <w:rFonts w:ascii="Arial" w:hAnsi="Arial" w:cs="Arial"/>
          <w:sz w:val="22"/>
          <w:szCs w:val="22"/>
        </w:rPr>
        <w:t>, por unanimidad ACUERDA:</w:t>
      </w:r>
    </w:p>
    <w:p w14:paraId="1C5E7C52" w14:textId="77777777" w:rsidR="006A6AE1" w:rsidRPr="00051878" w:rsidRDefault="006A6AE1" w:rsidP="00DA6DA1">
      <w:pPr>
        <w:tabs>
          <w:tab w:val="left" w:pos="426"/>
          <w:tab w:val="left" w:pos="567"/>
          <w:tab w:val="left" w:pos="993"/>
        </w:tabs>
        <w:autoSpaceDE w:val="0"/>
        <w:autoSpaceDN w:val="0"/>
        <w:adjustRightInd w:val="0"/>
        <w:spacing w:after="0" w:line="240" w:lineRule="auto"/>
        <w:ind w:left="-142" w:right="-518"/>
        <w:jc w:val="both"/>
        <w:rPr>
          <w:rFonts w:ascii="Arial" w:eastAsia="Times New Roman" w:hAnsi="Arial" w:cs="Arial"/>
          <w:kern w:val="0"/>
          <w:highlight w:val="yellow"/>
          <w:lang w:val="es-ES" w:eastAsia="es-ES"/>
          <w14:ligatures w14:val="none"/>
        </w:rPr>
      </w:pPr>
    </w:p>
    <w:p w14:paraId="6B0E4D93" w14:textId="40EE77CA" w:rsidR="0005196F" w:rsidRPr="00051878" w:rsidRDefault="0005196F" w:rsidP="0012595E">
      <w:pPr>
        <w:numPr>
          <w:ilvl w:val="0"/>
          <w:numId w:val="20"/>
        </w:numPr>
        <w:tabs>
          <w:tab w:val="clear" w:pos="720"/>
          <w:tab w:val="num" w:pos="284"/>
        </w:tabs>
        <w:spacing w:after="0" w:line="240" w:lineRule="auto"/>
        <w:ind w:left="709" w:right="-376" w:hanging="709"/>
        <w:contextualSpacing/>
        <w:jc w:val="both"/>
        <w:rPr>
          <w:rFonts w:ascii="Arial" w:eastAsia="Times New Roman" w:hAnsi="Arial" w:cs="Arial"/>
          <w:kern w:val="0"/>
          <w:lang w:val="es-ES" w:eastAsia="es-ES"/>
          <w14:ligatures w14:val="none"/>
        </w:rPr>
      </w:pPr>
      <w:r w:rsidRPr="0005196F">
        <w:rPr>
          <w:rFonts w:ascii="Arial" w:eastAsia="Times New Roman" w:hAnsi="Arial" w:cs="Arial"/>
          <w:kern w:val="0"/>
          <w:lang w:val="es-ES" w:eastAsia="es-ES"/>
          <w14:ligatures w14:val="none"/>
        </w:rPr>
        <w:t>Dar por conocido el resultado del ejercicio fiscal 2023</w:t>
      </w:r>
    </w:p>
    <w:p w14:paraId="4DBF0C25" w14:textId="77777777" w:rsidR="0005196F" w:rsidRPr="0005196F" w:rsidRDefault="0005196F" w:rsidP="0012595E">
      <w:pPr>
        <w:spacing w:after="0" w:line="240" w:lineRule="auto"/>
        <w:ind w:left="709" w:right="-376"/>
        <w:contextualSpacing/>
        <w:jc w:val="both"/>
        <w:rPr>
          <w:rFonts w:ascii="Arial" w:eastAsia="Times New Roman" w:hAnsi="Arial" w:cs="Arial"/>
          <w:kern w:val="0"/>
          <w:lang w:val="es-ES" w:eastAsia="es-ES"/>
          <w14:ligatures w14:val="none"/>
        </w:rPr>
      </w:pPr>
    </w:p>
    <w:p w14:paraId="1EC2ECAD" w14:textId="5FB93CD9" w:rsidR="0005196F" w:rsidRDefault="00D00801" w:rsidP="0012595E">
      <w:pPr>
        <w:numPr>
          <w:ilvl w:val="0"/>
          <w:numId w:val="20"/>
        </w:numPr>
        <w:tabs>
          <w:tab w:val="clear" w:pos="720"/>
          <w:tab w:val="num" w:pos="284"/>
        </w:tabs>
        <w:spacing w:after="0" w:line="240" w:lineRule="auto"/>
        <w:ind w:left="709" w:right="-376" w:hanging="709"/>
        <w:contextualSpacing/>
        <w:jc w:val="both"/>
        <w:rPr>
          <w:rFonts w:ascii="Arial" w:eastAsia="Times New Roman" w:hAnsi="Arial" w:cs="Arial"/>
          <w:kern w:val="0"/>
          <w:lang w:val="es-ES" w:eastAsia="es-ES"/>
          <w14:ligatures w14:val="none"/>
        </w:rPr>
      </w:pPr>
      <w:r>
        <w:rPr>
          <w:rFonts w:ascii="Arial" w:eastAsia="Times New Roman" w:hAnsi="Arial" w:cs="Arial"/>
          <w:noProof/>
          <w:kern w:val="0"/>
          <w:lang w:val="es-ES" w:eastAsia="es-ES"/>
          <w14:ligatures w14:val="none"/>
        </w:rPr>
        <mc:AlternateContent>
          <mc:Choice Requires="wps">
            <w:drawing>
              <wp:anchor distT="0" distB="0" distL="114300" distR="114300" simplePos="0" relativeHeight="251668480" behindDoc="0" locked="0" layoutInCell="1" allowOverlap="1" wp14:anchorId="60604259" wp14:editId="7A0C31B8">
                <wp:simplePos x="0" y="0"/>
                <wp:positionH relativeFrom="column">
                  <wp:posOffset>415289</wp:posOffset>
                </wp:positionH>
                <wp:positionV relativeFrom="paragraph">
                  <wp:posOffset>26670</wp:posOffset>
                </wp:positionV>
                <wp:extent cx="4791075" cy="923925"/>
                <wp:effectExtent l="0" t="0" r="28575" b="28575"/>
                <wp:wrapNone/>
                <wp:docPr id="1105464104" name="Conector recto 11"/>
                <wp:cNvGraphicFramePr/>
                <a:graphic xmlns:a="http://schemas.openxmlformats.org/drawingml/2006/main">
                  <a:graphicData uri="http://schemas.microsoft.com/office/word/2010/wordprocessingShape">
                    <wps:wsp>
                      <wps:cNvCnPr/>
                      <wps:spPr>
                        <a:xfrm flipV="1">
                          <a:off x="0" y="0"/>
                          <a:ext cx="4791075" cy="923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81F825" id="Conector recto 11"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32.7pt,2.1pt" to="409.95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" strokecolor="#4472c4 [3204]" strokeweight=".5pt">
                <v:stroke joinstyle="miter"/>
              </v:line>
            </w:pict>
          </mc:Fallback>
        </mc:AlternateContent>
      </w:r>
      <w:r w:rsidR="0005196F" w:rsidRPr="0005196F">
        <w:rPr>
          <w:rFonts w:ascii="Arial" w:eastAsia="Times New Roman" w:hAnsi="Arial" w:cs="Arial"/>
          <w:kern w:val="0"/>
          <w:lang w:val="es-ES" w:eastAsia="es-ES"/>
          <w14:ligatures w14:val="none"/>
        </w:rPr>
        <w:t xml:space="preserve">Autorizar que se presente a la Asamblea de Gobernadores </w:t>
      </w:r>
    </w:p>
    <w:p w14:paraId="60736716" w14:textId="77777777" w:rsidR="00C820DF" w:rsidRDefault="00C820DF" w:rsidP="0012595E">
      <w:pPr>
        <w:pStyle w:val="Prrafodelista"/>
        <w:ind w:right="-376"/>
        <w:rPr>
          <w:rFonts w:ascii="Arial" w:hAnsi="Arial" w:cs="Arial"/>
        </w:rPr>
      </w:pPr>
    </w:p>
    <w:bookmarkEnd w:id="3"/>
    <w:bookmarkEnd w:id="4"/>
    <w:p w14:paraId="75136796" w14:textId="77777777" w:rsidR="006A6AE1" w:rsidRDefault="006A6AE1" w:rsidP="006A6AE1">
      <w:pPr>
        <w:pStyle w:val="Prrafodelista"/>
        <w:ind w:left="-142" w:right="-376"/>
        <w:jc w:val="both"/>
        <w:rPr>
          <w:rFonts w:ascii="Arial" w:eastAsia="Arial" w:hAnsi="Arial" w:cs="Arial"/>
          <w:b/>
          <w:bCs/>
          <w:sz w:val="22"/>
          <w:szCs w:val="22"/>
          <w:lang w:val="es-SV"/>
        </w:rPr>
      </w:pPr>
    </w:p>
    <w:p w14:paraId="50D7EAA9" w14:textId="77777777" w:rsidR="00D00801" w:rsidRDefault="00D00801" w:rsidP="006A6AE1">
      <w:pPr>
        <w:pStyle w:val="Prrafodelista"/>
        <w:ind w:left="-142" w:right="-376"/>
        <w:jc w:val="both"/>
        <w:rPr>
          <w:rFonts w:ascii="Arial" w:eastAsia="Arial" w:hAnsi="Arial" w:cs="Arial"/>
          <w:b/>
          <w:bCs/>
          <w:sz w:val="22"/>
          <w:szCs w:val="22"/>
          <w:lang w:val="es-SV"/>
        </w:rPr>
      </w:pPr>
    </w:p>
    <w:p w14:paraId="511753B2" w14:textId="77777777" w:rsidR="00D00801" w:rsidRDefault="00D00801" w:rsidP="006A6AE1">
      <w:pPr>
        <w:pStyle w:val="Prrafodelista"/>
        <w:ind w:left="-142" w:right="-376"/>
        <w:jc w:val="both"/>
        <w:rPr>
          <w:rFonts w:ascii="Arial" w:eastAsia="Arial" w:hAnsi="Arial" w:cs="Arial"/>
          <w:b/>
          <w:bCs/>
          <w:sz w:val="22"/>
          <w:szCs w:val="22"/>
          <w:lang w:val="es-SV"/>
        </w:rPr>
      </w:pPr>
    </w:p>
    <w:p w14:paraId="46101A12" w14:textId="77777777" w:rsidR="00D00801" w:rsidRDefault="00D00801" w:rsidP="006A6AE1">
      <w:pPr>
        <w:pStyle w:val="Prrafodelista"/>
        <w:ind w:left="-142" w:right="-376"/>
        <w:jc w:val="both"/>
        <w:rPr>
          <w:rFonts w:ascii="Arial" w:eastAsia="Arial" w:hAnsi="Arial" w:cs="Arial"/>
          <w:b/>
          <w:bCs/>
          <w:sz w:val="22"/>
          <w:szCs w:val="22"/>
          <w:lang w:val="es-SV"/>
        </w:rPr>
      </w:pPr>
    </w:p>
    <w:p w14:paraId="66524C9E" w14:textId="77777777" w:rsidR="00D00801" w:rsidRDefault="00D00801" w:rsidP="006A6AE1">
      <w:pPr>
        <w:pStyle w:val="Prrafodelista"/>
        <w:ind w:left="-142" w:right="-376"/>
        <w:jc w:val="both"/>
        <w:rPr>
          <w:rFonts w:ascii="Arial" w:eastAsia="Arial" w:hAnsi="Arial" w:cs="Arial"/>
          <w:b/>
          <w:bCs/>
          <w:sz w:val="22"/>
          <w:szCs w:val="22"/>
          <w:lang w:val="es-SV"/>
        </w:rPr>
      </w:pPr>
    </w:p>
    <w:p w14:paraId="30034F2A" w14:textId="689B8A8A" w:rsidR="00D00801" w:rsidRDefault="00D00801" w:rsidP="006A6AE1">
      <w:pPr>
        <w:pStyle w:val="Prrafodelista"/>
        <w:ind w:left="-142" w:right="-376"/>
        <w:jc w:val="both"/>
        <w:rPr>
          <w:rFonts w:ascii="Arial" w:eastAsia="Arial" w:hAnsi="Arial" w:cs="Arial"/>
          <w:b/>
          <w:bCs/>
          <w:sz w:val="22"/>
          <w:szCs w:val="22"/>
          <w:lang w:val="es-SV"/>
        </w:rPr>
      </w:pPr>
      <w:r w:rsidRPr="00BB2AE3">
        <w:rPr>
          <w:rFonts w:ascii="Arial" w:hAnsi="Arial" w:cs="Arial"/>
          <w:b/>
          <w:color w:val="FF0000"/>
          <w:sz w:val="20"/>
          <w:szCs w:val="20"/>
        </w:rPr>
        <w:t>Supresión de información reservada, de conformidad a lo dispuesto en el art. 19 literal</w:t>
      </w:r>
      <w:r>
        <w:rPr>
          <w:rFonts w:ascii="Arial" w:hAnsi="Arial" w:cs="Arial"/>
          <w:b/>
          <w:color w:val="FF0000"/>
          <w:sz w:val="20"/>
          <w:szCs w:val="20"/>
        </w:rPr>
        <w:t>es</w:t>
      </w:r>
      <w:r w:rsidRPr="00BB2AE3">
        <w:rPr>
          <w:rFonts w:ascii="Arial" w:hAnsi="Arial" w:cs="Arial"/>
          <w:b/>
          <w:color w:val="FF0000"/>
          <w:sz w:val="20"/>
          <w:szCs w:val="20"/>
        </w:rPr>
        <w:t xml:space="preserve"> </w:t>
      </w:r>
      <w:r>
        <w:rPr>
          <w:rFonts w:ascii="Arial" w:hAnsi="Arial" w:cs="Arial"/>
          <w:b/>
          <w:color w:val="FF0000"/>
          <w:sz w:val="20"/>
          <w:szCs w:val="20"/>
        </w:rPr>
        <w:t xml:space="preserve">e) y </w:t>
      </w:r>
      <w:r w:rsidRPr="00BB2AE3">
        <w:rPr>
          <w:rFonts w:ascii="Arial" w:hAnsi="Arial" w:cs="Arial"/>
          <w:b/>
          <w:color w:val="FF0000"/>
          <w:sz w:val="20"/>
          <w:szCs w:val="20"/>
        </w:rPr>
        <w:t xml:space="preserve">g) LAIP, para el plazo de </w:t>
      </w:r>
      <w:r>
        <w:rPr>
          <w:rFonts w:ascii="Arial" w:hAnsi="Arial" w:cs="Arial"/>
          <w:b/>
          <w:color w:val="FF0000"/>
          <w:sz w:val="20"/>
          <w:szCs w:val="20"/>
        </w:rPr>
        <w:t>3 meses</w:t>
      </w:r>
      <w:r w:rsidRPr="00BB2AE3">
        <w:rPr>
          <w:rFonts w:ascii="Arial" w:hAnsi="Arial" w:cs="Arial"/>
          <w:b/>
          <w:color w:val="FF0000"/>
          <w:sz w:val="20"/>
          <w:szCs w:val="20"/>
        </w:rPr>
        <w:t xml:space="preserve">. Declaratoria de Reserva </w:t>
      </w:r>
      <w:proofErr w:type="spellStart"/>
      <w:r w:rsidRPr="00BB2AE3">
        <w:rPr>
          <w:rFonts w:ascii="Arial" w:hAnsi="Arial" w:cs="Arial"/>
          <w:b/>
          <w:color w:val="FF0000"/>
          <w:sz w:val="20"/>
          <w:szCs w:val="20"/>
        </w:rPr>
        <w:t>N°</w:t>
      </w:r>
      <w:proofErr w:type="spellEnd"/>
      <w:r w:rsidRPr="00BB2AE3">
        <w:rPr>
          <w:rFonts w:ascii="Arial" w:hAnsi="Arial" w:cs="Arial"/>
          <w:b/>
          <w:color w:val="FF0000"/>
          <w:sz w:val="20"/>
          <w:szCs w:val="20"/>
        </w:rPr>
        <w:t xml:space="preserve"> JD/2024/0</w:t>
      </w:r>
      <w:r>
        <w:rPr>
          <w:rFonts w:ascii="Arial" w:hAnsi="Arial" w:cs="Arial"/>
          <w:b/>
          <w:color w:val="FF0000"/>
          <w:sz w:val="20"/>
          <w:szCs w:val="20"/>
        </w:rPr>
        <w:t>4</w:t>
      </w:r>
    </w:p>
    <w:p w14:paraId="1FFA1F9C" w14:textId="77777777" w:rsidR="00D00801" w:rsidRPr="0005196F" w:rsidRDefault="00D00801" w:rsidP="006A6AE1">
      <w:pPr>
        <w:pStyle w:val="Prrafodelista"/>
        <w:ind w:left="-142" w:right="-376"/>
        <w:jc w:val="both"/>
        <w:rPr>
          <w:rFonts w:ascii="Arial" w:eastAsia="Arial" w:hAnsi="Arial" w:cs="Arial"/>
          <w:b/>
          <w:bCs/>
          <w:sz w:val="22"/>
          <w:szCs w:val="22"/>
          <w:lang w:val="es-SV"/>
        </w:rPr>
      </w:pPr>
    </w:p>
    <w:p w14:paraId="7B01EC49" w14:textId="2FC678BB" w:rsidR="008F5E2D" w:rsidRDefault="008F5E2D" w:rsidP="00916FE7">
      <w:pPr>
        <w:pStyle w:val="Prrafodelista"/>
        <w:numPr>
          <w:ilvl w:val="0"/>
          <w:numId w:val="2"/>
        </w:numPr>
        <w:ind w:left="-142" w:right="-376" w:hanging="567"/>
        <w:jc w:val="both"/>
        <w:rPr>
          <w:rFonts w:ascii="Arial" w:hAnsi="Arial" w:cs="Arial"/>
        </w:rPr>
      </w:pPr>
      <w:bookmarkStart w:id="5" w:name="_Hlk158392932"/>
      <w:r>
        <w:rPr>
          <w:rFonts w:ascii="Arial" w:hAnsi="Arial" w:cs="Arial"/>
          <w:b/>
          <w:noProof/>
          <w:sz w:val="22"/>
          <w:szCs w:val="22"/>
        </w:rPr>
        <mc:AlternateContent>
          <mc:Choice Requires="wps">
            <w:drawing>
              <wp:anchor distT="0" distB="0" distL="114300" distR="114300" simplePos="0" relativeHeight="251669504" behindDoc="0" locked="0" layoutInCell="1" allowOverlap="1" wp14:anchorId="6C125E12" wp14:editId="24E933D0">
                <wp:simplePos x="0" y="0"/>
                <wp:positionH relativeFrom="column">
                  <wp:posOffset>624839</wp:posOffset>
                </wp:positionH>
                <wp:positionV relativeFrom="paragraph">
                  <wp:posOffset>1349375</wp:posOffset>
                </wp:positionV>
                <wp:extent cx="3876675" cy="2038350"/>
                <wp:effectExtent l="0" t="0" r="28575" b="19050"/>
                <wp:wrapNone/>
                <wp:docPr id="1367673668" name="Conector recto 12"/>
                <wp:cNvGraphicFramePr/>
                <a:graphic xmlns:a="http://schemas.openxmlformats.org/drawingml/2006/main">
                  <a:graphicData uri="http://schemas.microsoft.com/office/word/2010/wordprocessingShape">
                    <wps:wsp>
                      <wps:cNvCnPr/>
                      <wps:spPr>
                        <a:xfrm flipV="1">
                          <a:off x="0" y="0"/>
                          <a:ext cx="3876675" cy="2038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C47EF0" id="Conector recto 12"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49.2pt,106.25pt" to="354.45pt,2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" strokecolor="#4472c4 [3204]" strokeweight=".5pt">
                <v:stroke joinstyle="miter"/>
              </v:line>
            </w:pict>
          </mc:Fallback>
        </mc:AlternateContent>
      </w:r>
      <w:r w:rsidR="00ED04D4" w:rsidRPr="00916FE7">
        <w:rPr>
          <w:rFonts w:ascii="Arial" w:hAnsi="Arial" w:cs="Arial"/>
          <w:b/>
          <w:sz w:val="22"/>
          <w:szCs w:val="22"/>
        </w:rPr>
        <w:t>AUTORIZACIÓN DE PRECIOS DE VENTA DE ACTIVOS EXTRAORDINARIOS.</w:t>
      </w:r>
      <w:r w:rsidR="00BC4839" w:rsidRPr="00916FE7">
        <w:rPr>
          <w:rFonts w:ascii="Arial" w:eastAsia="Arial" w:hAnsi="Arial" w:cs="Arial"/>
          <w:b/>
          <w:bCs/>
          <w:sz w:val="22"/>
          <w:szCs w:val="22"/>
          <w:lang w:val="es-ES_tradnl"/>
        </w:rPr>
        <w:t xml:space="preserve"> </w:t>
      </w:r>
      <w:bookmarkStart w:id="6" w:name="_Hlk158642484"/>
      <w:r w:rsidR="00916FE7" w:rsidRPr="00916FE7">
        <w:rPr>
          <w:rFonts w:ascii="Arial" w:hAnsi="Arial" w:cs="Arial"/>
        </w:rPr>
        <w:t xml:space="preserve">El </w:t>
      </w:r>
      <w:proofErr w:type="gramStart"/>
      <w:r w:rsidR="00916FE7" w:rsidRPr="00916FE7">
        <w:rPr>
          <w:rFonts w:ascii="Arial" w:hAnsi="Arial" w:cs="Arial"/>
        </w:rPr>
        <w:t>Presidente</w:t>
      </w:r>
      <w:proofErr w:type="gramEnd"/>
      <w:r w:rsidR="00916FE7" w:rsidRPr="00916FE7">
        <w:rPr>
          <w:rFonts w:ascii="Arial" w:hAnsi="Arial" w:cs="Arial"/>
        </w:rPr>
        <w:t xml:space="preserve"> y Director Ejecutivo invitó al licenciado Rogelio Castro Reyes, Gerente de Servicio al Cliente, para someter a aprobación de Junta Directiva, los precios de venta de 17 Activos Extraordinarios, de conformidad con las Normas Institucionales de Crédito, en su Capítulo III Otras Disposiciones, Venta de Inmuebles Recuperados, Art. 20, numeral 3. El Gerente de Servicio al Cliente expuso que los precios de venta de dichos Activos, de conformidad al Instructivo para la Administración y Venta de Activos Extraordinarios, ascienden a la cantidad de $279,830.15 </w:t>
      </w:r>
    </w:p>
    <w:p w14:paraId="157AF879" w14:textId="77777777" w:rsidR="008F5E2D" w:rsidRDefault="008F5E2D" w:rsidP="008F5E2D">
      <w:pPr>
        <w:pStyle w:val="Prrafodelista"/>
        <w:ind w:left="-142" w:right="-376"/>
        <w:jc w:val="both"/>
        <w:rPr>
          <w:rFonts w:ascii="Arial" w:hAnsi="Arial" w:cs="Arial"/>
          <w:b/>
          <w:sz w:val="22"/>
          <w:szCs w:val="22"/>
        </w:rPr>
      </w:pPr>
    </w:p>
    <w:p w14:paraId="385FA3D1" w14:textId="77777777" w:rsidR="008F5E2D" w:rsidRDefault="008F5E2D" w:rsidP="008F5E2D">
      <w:pPr>
        <w:pStyle w:val="Prrafodelista"/>
        <w:ind w:left="-142" w:right="-376"/>
        <w:jc w:val="both"/>
        <w:rPr>
          <w:rFonts w:ascii="Arial" w:hAnsi="Arial" w:cs="Arial"/>
          <w:b/>
          <w:sz w:val="22"/>
          <w:szCs w:val="22"/>
        </w:rPr>
      </w:pPr>
    </w:p>
    <w:p w14:paraId="0059D52B" w14:textId="77777777" w:rsidR="008F5E2D" w:rsidRDefault="008F5E2D" w:rsidP="008F5E2D">
      <w:pPr>
        <w:pStyle w:val="Prrafodelista"/>
        <w:ind w:left="-142" w:right="-376"/>
        <w:jc w:val="both"/>
        <w:rPr>
          <w:rFonts w:ascii="Arial" w:hAnsi="Arial" w:cs="Arial"/>
          <w:b/>
          <w:sz w:val="22"/>
          <w:szCs w:val="22"/>
        </w:rPr>
      </w:pPr>
    </w:p>
    <w:p w14:paraId="4CF5D720" w14:textId="77777777" w:rsidR="008F5E2D" w:rsidRDefault="008F5E2D" w:rsidP="008F5E2D">
      <w:pPr>
        <w:pStyle w:val="Prrafodelista"/>
        <w:ind w:left="-142" w:right="-376"/>
        <w:jc w:val="both"/>
        <w:rPr>
          <w:rFonts w:ascii="Arial" w:hAnsi="Arial" w:cs="Arial"/>
          <w:b/>
          <w:sz w:val="22"/>
          <w:szCs w:val="22"/>
        </w:rPr>
      </w:pPr>
    </w:p>
    <w:p w14:paraId="64EB0D45" w14:textId="77777777" w:rsidR="008F5E2D" w:rsidRDefault="008F5E2D" w:rsidP="008F5E2D">
      <w:pPr>
        <w:pStyle w:val="Prrafodelista"/>
        <w:ind w:left="-142" w:right="-376"/>
        <w:jc w:val="both"/>
        <w:rPr>
          <w:rFonts w:ascii="Arial" w:hAnsi="Arial" w:cs="Arial"/>
          <w:b/>
          <w:sz w:val="22"/>
          <w:szCs w:val="22"/>
        </w:rPr>
      </w:pPr>
    </w:p>
    <w:p w14:paraId="5FB38EFB" w14:textId="77777777" w:rsidR="008F5E2D" w:rsidRDefault="008F5E2D" w:rsidP="008F5E2D">
      <w:pPr>
        <w:pStyle w:val="Prrafodelista"/>
        <w:ind w:left="-142" w:right="-376"/>
        <w:jc w:val="both"/>
        <w:rPr>
          <w:rFonts w:ascii="Arial" w:hAnsi="Arial" w:cs="Arial"/>
          <w:b/>
          <w:sz w:val="22"/>
          <w:szCs w:val="22"/>
        </w:rPr>
      </w:pPr>
    </w:p>
    <w:p w14:paraId="22899213" w14:textId="77777777" w:rsidR="008F5E2D" w:rsidRDefault="008F5E2D" w:rsidP="008F5E2D">
      <w:pPr>
        <w:pStyle w:val="Prrafodelista"/>
        <w:ind w:left="-142" w:right="-376"/>
        <w:jc w:val="both"/>
        <w:rPr>
          <w:rFonts w:ascii="Arial" w:hAnsi="Arial" w:cs="Arial"/>
          <w:b/>
          <w:sz w:val="22"/>
          <w:szCs w:val="22"/>
        </w:rPr>
      </w:pPr>
    </w:p>
    <w:p w14:paraId="5DC3BCF9" w14:textId="77777777" w:rsidR="008F5E2D" w:rsidRDefault="008F5E2D" w:rsidP="008F5E2D">
      <w:pPr>
        <w:pStyle w:val="Prrafodelista"/>
        <w:ind w:left="-142" w:right="-376"/>
        <w:jc w:val="both"/>
        <w:rPr>
          <w:rFonts w:ascii="Arial" w:hAnsi="Arial" w:cs="Arial"/>
          <w:b/>
          <w:sz w:val="22"/>
          <w:szCs w:val="22"/>
        </w:rPr>
      </w:pPr>
    </w:p>
    <w:p w14:paraId="6B850623" w14:textId="77777777" w:rsidR="008F5E2D" w:rsidRDefault="008F5E2D" w:rsidP="008F5E2D">
      <w:pPr>
        <w:pStyle w:val="Prrafodelista"/>
        <w:ind w:left="-142" w:right="-376" w:firstLine="850"/>
        <w:jc w:val="both"/>
        <w:rPr>
          <w:rFonts w:ascii="Arial" w:hAnsi="Arial" w:cs="Arial"/>
        </w:rPr>
      </w:pPr>
    </w:p>
    <w:p w14:paraId="3FBF124F" w14:textId="77777777" w:rsidR="008F5E2D" w:rsidRDefault="008F5E2D" w:rsidP="008F5E2D">
      <w:pPr>
        <w:pStyle w:val="Prrafodelista"/>
        <w:ind w:left="-142" w:right="-376" w:firstLine="850"/>
        <w:jc w:val="both"/>
        <w:rPr>
          <w:rFonts w:ascii="Arial" w:hAnsi="Arial" w:cs="Arial"/>
        </w:rPr>
      </w:pPr>
    </w:p>
    <w:p w14:paraId="29436966" w14:textId="77777777" w:rsidR="008F5E2D" w:rsidRDefault="008F5E2D" w:rsidP="008F5E2D">
      <w:pPr>
        <w:pStyle w:val="Prrafodelista"/>
        <w:ind w:left="-142" w:right="-376" w:firstLine="850"/>
        <w:jc w:val="both"/>
        <w:rPr>
          <w:rFonts w:ascii="Arial" w:hAnsi="Arial" w:cs="Arial"/>
        </w:rPr>
      </w:pPr>
    </w:p>
    <w:p w14:paraId="22EE8D7A" w14:textId="77777777" w:rsidR="008F5E2D" w:rsidRDefault="008F5E2D" w:rsidP="008F5E2D">
      <w:pPr>
        <w:pStyle w:val="Prrafodelista"/>
        <w:ind w:left="-142" w:right="-376" w:firstLine="850"/>
        <w:jc w:val="both"/>
        <w:rPr>
          <w:rFonts w:ascii="Arial" w:hAnsi="Arial" w:cs="Arial"/>
        </w:rPr>
      </w:pPr>
    </w:p>
    <w:p w14:paraId="50E87BAE" w14:textId="77777777" w:rsidR="008F5E2D" w:rsidRDefault="008F5E2D" w:rsidP="008F5E2D">
      <w:pPr>
        <w:pStyle w:val="Prrafodelista"/>
        <w:ind w:left="-142" w:right="-376" w:firstLine="850"/>
        <w:jc w:val="both"/>
        <w:rPr>
          <w:rFonts w:ascii="Arial" w:hAnsi="Arial" w:cs="Arial"/>
        </w:rPr>
      </w:pPr>
    </w:p>
    <w:p w14:paraId="0D3F1F9F" w14:textId="34B64E59" w:rsidR="00916FE7" w:rsidRPr="00916FE7" w:rsidRDefault="00916FE7" w:rsidP="008F5E2D">
      <w:pPr>
        <w:pStyle w:val="Prrafodelista"/>
        <w:ind w:left="-142" w:right="-376" w:firstLine="850"/>
        <w:jc w:val="both"/>
        <w:rPr>
          <w:rFonts w:ascii="Arial" w:hAnsi="Arial" w:cs="Arial"/>
        </w:rPr>
      </w:pPr>
      <w:r w:rsidRPr="00916FE7">
        <w:rPr>
          <w:rFonts w:ascii="Arial" w:hAnsi="Arial" w:cs="Arial"/>
        </w:rPr>
        <w:t xml:space="preserve">Junta Directiva, conocida la recomendación presentada por el licenciado Rogelio Castro Reyes, Gerente de Servicio al Cliente, y conforme lo regulado en los artículos 8, literal b) y 26 literal l) de la Ley del Fondo Social para la Vivienda y en el Instructivo para </w:t>
      </w:r>
      <w:r w:rsidRPr="00916FE7">
        <w:rPr>
          <w:rFonts w:ascii="Arial" w:hAnsi="Arial" w:cs="Arial"/>
        </w:rPr>
        <w:lastRenderedPageBreak/>
        <w:t>la Administración y Venta de Activos Extraordinarios, numeral 3, literal a), por unanimidad ACUERDA:</w:t>
      </w:r>
    </w:p>
    <w:p w14:paraId="49ACBE8C" w14:textId="77777777" w:rsidR="00916FE7" w:rsidRPr="00916FE7" w:rsidRDefault="00916FE7" w:rsidP="00916FE7">
      <w:pPr>
        <w:spacing w:after="0" w:line="240" w:lineRule="auto"/>
        <w:ind w:left="-426" w:right="-23"/>
        <w:jc w:val="both"/>
        <w:rPr>
          <w:rFonts w:ascii="Arial" w:eastAsia="Times New Roman" w:hAnsi="Arial" w:cs="Arial"/>
          <w:lang w:val="es-ES" w:eastAsia="es-ES"/>
        </w:rPr>
      </w:pPr>
    </w:p>
    <w:p w14:paraId="0316EC03" w14:textId="77777777" w:rsidR="00916FE7" w:rsidRPr="00916FE7" w:rsidRDefault="00916FE7" w:rsidP="00916FE7">
      <w:pPr>
        <w:numPr>
          <w:ilvl w:val="0"/>
          <w:numId w:val="10"/>
        </w:numPr>
        <w:tabs>
          <w:tab w:val="num" w:pos="284"/>
        </w:tabs>
        <w:spacing w:after="0" w:line="240" w:lineRule="auto"/>
        <w:ind w:left="284" w:right="-376" w:hanging="284"/>
        <w:contextualSpacing/>
        <w:jc w:val="both"/>
        <w:rPr>
          <w:rFonts w:ascii="Arial" w:eastAsia="Times New Roman" w:hAnsi="Arial" w:cs="Arial"/>
          <w:lang w:eastAsia="es-ES"/>
        </w:rPr>
      </w:pPr>
      <w:r w:rsidRPr="00916FE7">
        <w:rPr>
          <w:rFonts w:ascii="Arial" w:eastAsia="Times New Roman" w:hAnsi="Arial" w:cs="Arial"/>
          <w:lang w:eastAsia="es-ES"/>
        </w:rPr>
        <w:t>Autorizar los precios de venta de 17 Activos Extraordinarios, por un monto de $279,830.15 de acuerdo con listado que se anexa.</w:t>
      </w:r>
    </w:p>
    <w:p w14:paraId="2168D8D4" w14:textId="77777777" w:rsidR="00916FE7" w:rsidRPr="00916FE7" w:rsidRDefault="00916FE7" w:rsidP="00916FE7">
      <w:pPr>
        <w:tabs>
          <w:tab w:val="num" w:pos="284"/>
        </w:tabs>
        <w:spacing w:after="0" w:line="240" w:lineRule="auto"/>
        <w:ind w:left="284" w:right="-376" w:hanging="284"/>
        <w:contextualSpacing/>
        <w:jc w:val="both"/>
        <w:rPr>
          <w:rFonts w:ascii="Arial" w:eastAsia="Times New Roman" w:hAnsi="Arial" w:cs="Arial"/>
          <w:lang w:eastAsia="es-ES"/>
        </w:rPr>
      </w:pPr>
    </w:p>
    <w:p w14:paraId="4E52F729" w14:textId="77777777" w:rsidR="00916FE7" w:rsidRPr="00916FE7" w:rsidRDefault="00916FE7" w:rsidP="00916FE7">
      <w:pPr>
        <w:numPr>
          <w:ilvl w:val="0"/>
          <w:numId w:val="10"/>
        </w:numPr>
        <w:tabs>
          <w:tab w:val="num" w:pos="284"/>
        </w:tabs>
        <w:spacing w:after="0" w:line="240" w:lineRule="auto"/>
        <w:ind w:left="284" w:right="-376" w:hanging="284"/>
        <w:contextualSpacing/>
        <w:jc w:val="both"/>
        <w:rPr>
          <w:rFonts w:ascii="Arial" w:eastAsia="Times New Roman" w:hAnsi="Arial" w:cs="Arial"/>
          <w:lang w:eastAsia="es-ES"/>
        </w:rPr>
      </w:pPr>
      <w:r w:rsidRPr="00916FE7">
        <w:rPr>
          <w:rFonts w:ascii="Arial" w:eastAsia="Times New Roman" w:hAnsi="Arial" w:cs="Arial"/>
          <w:lang w:eastAsia="es-ES"/>
        </w:rPr>
        <w:t>Autorizar que se haga efectiva la reserva de saneamiento a la fecha de la realización de la venta.</w:t>
      </w:r>
    </w:p>
    <w:p w14:paraId="5FE0CEF0" w14:textId="77777777" w:rsidR="00916FE7" w:rsidRPr="00916FE7" w:rsidRDefault="00916FE7" w:rsidP="00916FE7">
      <w:pPr>
        <w:tabs>
          <w:tab w:val="num" w:pos="284"/>
        </w:tabs>
        <w:spacing w:after="0" w:line="240" w:lineRule="auto"/>
        <w:ind w:left="284" w:right="-376" w:hanging="284"/>
        <w:rPr>
          <w:rFonts w:ascii="Arial" w:eastAsia="Times New Roman" w:hAnsi="Arial" w:cs="Arial"/>
          <w:kern w:val="0"/>
          <w:lang w:val="es-ES" w:eastAsia="es-ES"/>
          <w14:ligatures w14:val="none"/>
        </w:rPr>
      </w:pPr>
    </w:p>
    <w:p w14:paraId="4AA29244" w14:textId="77777777" w:rsidR="00916FE7" w:rsidRDefault="00916FE7" w:rsidP="00916FE7">
      <w:pPr>
        <w:numPr>
          <w:ilvl w:val="0"/>
          <w:numId w:val="10"/>
        </w:numPr>
        <w:tabs>
          <w:tab w:val="num" w:pos="284"/>
        </w:tabs>
        <w:spacing w:after="0" w:line="240" w:lineRule="auto"/>
        <w:ind w:left="284" w:right="-376" w:hanging="284"/>
        <w:contextualSpacing/>
        <w:jc w:val="both"/>
        <w:rPr>
          <w:rFonts w:ascii="Arial" w:eastAsia="Times New Roman" w:hAnsi="Arial" w:cs="Arial"/>
          <w:lang w:eastAsia="es-ES"/>
        </w:rPr>
      </w:pPr>
      <w:r w:rsidRPr="00916FE7">
        <w:rPr>
          <w:rFonts w:ascii="Arial" w:eastAsia="Times New Roman" w:hAnsi="Arial" w:cs="Arial"/>
          <w:lang w:eastAsia="es-ES"/>
        </w:rPr>
        <w:t>Autorizar para la venta al contado de Activos Extraordinarios se apliquen los descuentos por tenencia de antigüedad y estado de la construcción de acuerdo con el Instructivo para la Administración y Venta de Activos Extraordinarios.</w:t>
      </w:r>
    </w:p>
    <w:p w14:paraId="59D21032" w14:textId="77777777" w:rsidR="00916FE7" w:rsidRDefault="00916FE7" w:rsidP="00916FE7">
      <w:pPr>
        <w:pStyle w:val="Prrafodelista"/>
        <w:ind w:right="-376"/>
        <w:rPr>
          <w:rFonts w:ascii="Arial" w:hAnsi="Arial" w:cs="Arial"/>
        </w:rPr>
      </w:pPr>
    </w:p>
    <w:p w14:paraId="79889544" w14:textId="3AA798ED" w:rsidR="00E46446" w:rsidRDefault="00916FE7" w:rsidP="00916FE7">
      <w:pPr>
        <w:numPr>
          <w:ilvl w:val="0"/>
          <w:numId w:val="10"/>
        </w:numPr>
        <w:tabs>
          <w:tab w:val="num" w:pos="284"/>
        </w:tabs>
        <w:spacing w:after="0" w:line="240" w:lineRule="auto"/>
        <w:ind w:left="284" w:right="-376" w:hanging="284"/>
        <w:contextualSpacing/>
        <w:jc w:val="both"/>
        <w:rPr>
          <w:rFonts w:ascii="Arial" w:eastAsia="Times New Roman" w:hAnsi="Arial" w:cs="Arial"/>
          <w:lang w:eastAsia="es-ES"/>
        </w:rPr>
      </w:pPr>
      <w:r w:rsidRPr="00916FE7">
        <w:rPr>
          <w:rFonts w:ascii="Arial" w:hAnsi="Arial" w:cs="Arial"/>
        </w:rPr>
        <w:t>Autorizar a los apoderados especiales del Fondo Social para la Vivienda a fin de que comparezcan en representación de la institución al otorgamiento de las escrituras de compraventa de los inmuebles cuyo precio se autoriza y de conformidad al Instructivo para la Administración y Venta de Activos Extraordinarios</w:t>
      </w:r>
      <w:r w:rsidR="00E46446" w:rsidRPr="00916FE7">
        <w:rPr>
          <w:rFonts w:ascii="Arial" w:eastAsia="Times New Roman" w:hAnsi="Arial" w:cs="Arial"/>
          <w:lang w:eastAsia="es-ES"/>
        </w:rPr>
        <w:t>.</w:t>
      </w:r>
    </w:p>
    <w:p w14:paraId="0AFB1D7E" w14:textId="77777777" w:rsidR="008F5E2D" w:rsidRDefault="008F5E2D" w:rsidP="008F5E2D">
      <w:pPr>
        <w:pStyle w:val="Prrafodelista"/>
        <w:rPr>
          <w:rFonts w:ascii="Arial" w:hAnsi="Arial" w:cs="Arial"/>
        </w:rPr>
      </w:pPr>
    </w:p>
    <w:p w14:paraId="33E6109E" w14:textId="404C0F49" w:rsidR="008F5E2D" w:rsidRPr="008F5E2D" w:rsidRDefault="008F5E2D" w:rsidP="008F5E2D">
      <w:pPr>
        <w:rPr>
          <w:rFonts w:ascii="Arial" w:hAnsi="Arial" w:cs="Arial"/>
          <w:b/>
          <w:color w:val="FF0000"/>
          <w:sz w:val="20"/>
          <w:szCs w:val="20"/>
        </w:rPr>
      </w:pPr>
      <w:r w:rsidRPr="008F5E2D">
        <w:rPr>
          <w:rFonts w:ascii="Arial" w:hAnsi="Arial" w:cs="Arial"/>
          <w:b/>
          <w:color w:val="FF0000"/>
          <w:sz w:val="20"/>
          <w:szCs w:val="20"/>
        </w:rPr>
        <w:t xml:space="preserve">Supresión de información confidencial, conforme a lo dispuesto en el art. 24 </w:t>
      </w:r>
      <w:proofErr w:type="spellStart"/>
      <w:r w:rsidRPr="008F5E2D">
        <w:rPr>
          <w:rFonts w:ascii="Arial" w:hAnsi="Arial" w:cs="Arial"/>
          <w:b/>
          <w:color w:val="FF0000"/>
          <w:sz w:val="20"/>
          <w:szCs w:val="20"/>
        </w:rPr>
        <w:t>lit.</w:t>
      </w:r>
      <w:proofErr w:type="spellEnd"/>
      <w:r w:rsidRPr="008F5E2D">
        <w:rPr>
          <w:rFonts w:ascii="Arial" w:hAnsi="Arial" w:cs="Arial"/>
          <w:b/>
          <w:color w:val="FF0000"/>
          <w:sz w:val="20"/>
          <w:szCs w:val="20"/>
        </w:rPr>
        <w:t xml:space="preserve"> d) LAIP. </w:t>
      </w:r>
    </w:p>
    <w:bookmarkEnd w:id="5"/>
    <w:bookmarkEnd w:id="6"/>
    <w:p w14:paraId="0E9AB5F0" w14:textId="77777777" w:rsidR="00E46446" w:rsidRPr="00E46446" w:rsidRDefault="00E46446" w:rsidP="00E46446">
      <w:pPr>
        <w:pStyle w:val="Prrafodelista"/>
        <w:ind w:left="-142" w:right="-376"/>
        <w:jc w:val="both"/>
        <w:rPr>
          <w:rFonts w:ascii="Arial" w:eastAsia="Arial" w:hAnsi="Arial" w:cs="Arial"/>
          <w:b/>
          <w:bCs/>
          <w:sz w:val="22"/>
          <w:szCs w:val="22"/>
          <w:lang w:val="es-SV"/>
        </w:rPr>
      </w:pPr>
    </w:p>
    <w:p w14:paraId="22BCE040" w14:textId="77777777" w:rsidR="00DA6DA1" w:rsidRPr="00F42C14" w:rsidRDefault="00ED04D4" w:rsidP="00F42C14">
      <w:pPr>
        <w:pStyle w:val="Prrafodelista"/>
        <w:numPr>
          <w:ilvl w:val="0"/>
          <w:numId w:val="2"/>
        </w:numPr>
        <w:ind w:left="-142" w:right="-518" w:hanging="284"/>
        <w:jc w:val="both"/>
        <w:rPr>
          <w:rFonts w:ascii="Arial" w:eastAsia="Arial" w:hAnsi="Arial" w:cs="Arial"/>
          <w:b/>
          <w:bCs/>
          <w:sz w:val="22"/>
          <w:szCs w:val="22"/>
          <w:lang w:val="es-ES_tradnl"/>
        </w:rPr>
      </w:pPr>
      <w:bookmarkStart w:id="7" w:name="_Hlk158371966"/>
      <w:r w:rsidRPr="00F42C14">
        <w:rPr>
          <w:rFonts w:ascii="Arial" w:hAnsi="Arial" w:cs="Arial"/>
          <w:b/>
          <w:bCs/>
          <w:sz w:val="22"/>
          <w:szCs w:val="22"/>
          <w:lang w:val="pt-BR"/>
        </w:rPr>
        <w:t xml:space="preserve">ACUERDO </w:t>
      </w:r>
      <w:r w:rsidRPr="00F42C14">
        <w:rPr>
          <w:rFonts w:ascii="Arial" w:hAnsi="Arial" w:cs="Arial"/>
          <w:b/>
          <w:snapToGrid w:val="0"/>
          <w:sz w:val="22"/>
          <w:szCs w:val="22"/>
        </w:rPr>
        <w:t>DE RESOLUCIÓN SOBRE INFORMACIÓN RESERVADA DE ESTA SESIÓN.</w:t>
      </w:r>
      <w:r w:rsidRPr="00F42C14">
        <w:rPr>
          <w:rFonts w:ascii="Arial" w:hAnsi="Arial" w:cs="Arial"/>
          <w:sz w:val="22"/>
          <w:szCs w:val="22"/>
        </w:rPr>
        <w:t xml:space="preserve"> </w:t>
      </w:r>
      <w:r w:rsidRPr="00F42C14">
        <w:rPr>
          <w:rFonts w:ascii="Arial" w:eastAsia="Arial Unicode MS" w:hAnsi="Arial" w:cs="Arial"/>
          <w:sz w:val="22"/>
          <w:szCs w:val="22"/>
        </w:rPr>
        <w:t xml:space="preserve">Los </w:t>
      </w:r>
      <w:proofErr w:type="gramStart"/>
      <w:r w:rsidRPr="00F42C14">
        <w:rPr>
          <w:rFonts w:ascii="Arial" w:eastAsia="Arial Unicode MS" w:hAnsi="Arial" w:cs="Arial"/>
          <w:sz w:val="22"/>
          <w:szCs w:val="22"/>
        </w:rPr>
        <w:t>Directores</w:t>
      </w:r>
      <w:proofErr w:type="gramEnd"/>
      <w:r w:rsidRPr="00F42C14">
        <w:rPr>
          <w:rFonts w:ascii="Arial" w:eastAsia="Arial Unicode MS" w:hAnsi="Arial" w:cs="Arial"/>
          <w:sz w:val="22"/>
          <w:szCs w:val="22"/>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w:t>
      </w:r>
      <w:r w:rsidR="00DA6DA1" w:rsidRPr="00F42C14">
        <w:rPr>
          <w:rFonts w:ascii="Arial" w:eastAsia="Arial Unicode MS" w:hAnsi="Arial" w:cs="Arial"/>
          <w:sz w:val="22"/>
          <w:szCs w:val="22"/>
        </w:rPr>
        <w:t xml:space="preserve">por unanimidad </w:t>
      </w:r>
      <w:r w:rsidR="00DA6DA1" w:rsidRPr="00F42C14">
        <w:rPr>
          <w:rFonts w:ascii="Arial" w:eastAsia="Arial Unicode MS" w:hAnsi="Arial" w:cs="Arial"/>
          <w:b/>
          <w:bCs/>
          <w:sz w:val="22"/>
          <w:szCs w:val="22"/>
        </w:rPr>
        <w:t>ACUERDAN</w:t>
      </w:r>
      <w:r w:rsidR="00DA6DA1" w:rsidRPr="00F42C14">
        <w:rPr>
          <w:rFonts w:ascii="Arial" w:eastAsia="Arial Unicode MS" w:hAnsi="Arial" w:cs="Arial"/>
          <w:sz w:val="22"/>
          <w:szCs w:val="22"/>
        </w:rPr>
        <w:t xml:space="preserve">: </w:t>
      </w:r>
    </w:p>
    <w:p w14:paraId="7912B350" w14:textId="46ED2FB4" w:rsidR="00DF3E3C" w:rsidRPr="00F42C14" w:rsidRDefault="00DA6DA1" w:rsidP="00F42C14">
      <w:pPr>
        <w:pStyle w:val="Prrafodelista"/>
        <w:ind w:left="-142" w:right="-518"/>
        <w:jc w:val="both"/>
        <w:rPr>
          <w:rFonts w:ascii="Arial" w:eastAsia="Arial Unicode MS" w:hAnsi="Arial" w:cs="Arial"/>
          <w:sz w:val="22"/>
          <w:szCs w:val="22"/>
        </w:rPr>
      </w:pPr>
      <w:r w:rsidRPr="00F42C14">
        <w:rPr>
          <w:rFonts w:ascii="Arial" w:eastAsia="Arial Unicode MS" w:hAnsi="Arial" w:cs="Arial"/>
          <w:sz w:val="22"/>
          <w:szCs w:val="22"/>
        </w:rPr>
        <w:t>Declarar información reservada los</w:t>
      </w:r>
      <w:r w:rsidR="00DF3E3C" w:rsidRPr="00F42C14">
        <w:rPr>
          <w:rFonts w:ascii="Arial" w:eastAsia="Arial Unicode MS" w:hAnsi="Arial" w:cs="Arial"/>
          <w:sz w:val="22"/>
          <w:szCs w:val="22"/>
        </w:rPr>
        <w:t xml:space="preserve"> puntos de acta</w:t>
      </w:r>
      <w:r w:rsidRPr="00F42C14">
        <w:rPr>
          <w:rFonts w:ascii="Arial" w:eastAsia="Arial Unicode MS" w:hAnsi="Arial" w:cs="Arial"/>
          <w:sz w:val="22"/>
          <w:szCs w:val="22"/>
        </w:rPr>
        <w:t xml:space="preserve"> siguientes: </w:t>
      </w:r>
    </w:p>
    <w:p w14:paraId="10EDD4B7" w14:textId="77777777" w:rsidR="00DF3E3C" w:rsidRPr="00F42C14" w:rsidRDefault="00DF3E3C" w:rsidP="00F42C14">
      <w:pPr>
        <w:pStyle w:val="Prrafodelista"/>
        <w:ind w:left="-142" w:right="-518"/>
        <w:jc w:val="both"/>
        <w:rPr>
          <w:rFonts w:ascii="Arial" w:eastAsia="Arial Unicode MS" w:hAnsi="Arial" w:cs="Arial"/>
          <w:sz w:val="22"/>
          <w:szCs w:val="22"/>
        </w:rPr>
      </w:pPr>
    </w:p>
    <w:p w14:paraId="4BFA292C" w14:textId="62FF0D29" w:rsidR="00DA6DA1" w:rsidRDefault="00DA6DA1" w:rsidP="00F42C14">
      <w:pPr>
        <w:pStyle w:val="Prrafodelista"/>
        <w:ind w:left="-142" w:right="-518"/>
        <w:jc w:val="both"/>
        <w:rPr>
          <w:rFonts w:ascii="Arial" w:eastAsia="Arial Unicode MS" w:hAnsi="Arial" w:cs="Arial"/>
          <w:sz w:val="22"/>
          <w:szCs w:val="22"/>
        </w:rPr>
      </w:pPr>
      <w:bookmarkStart w:id="8" w:name="_Hlk158371295"/>
      <w:r w:rsidRPr="00F42C14">
        <w:rPr>
          <w:rFonts w:ascii="Arial" w:eastAsia="Arial Unicode MS" w:hAnsi="Arial" w:cs="Arial"/>
          <w:b/>
          <w:bCs/>
          <w:sz w:val="22"/>
          <w:szCs w:val="22"/>
        </w:rPr>
        <w:t xml:space="preserve">Punto V. </w:t>
      </w:r>
      <w:bookmarkEnd w:id="8"/>
      <w:r w:rsidRPr="00F42C14">
        <w:rPr>
          <w:rFonts w:ascii="Arial" w:eastAsia="Arial Unicode MS" w:hAnsi="Arial" w:cs="Arial"/>
          <w:b/>
          <w:bCs/>
          <w:sz w:val="22"/>
          <w:szCs w:val="22"/>
        </w:rPr>
        <w:t>MODIFICACIÓN AL CONTRATO DE PRÉSTAMO N°2281 DEL BCIE</w:t>
      </w:r>
      <w:r w:rsidRPr="00F42C14">
        <w:rPr>
          <w:rFonts w:ascii="Arial" w:eastAsia="Arial Unicode MS" w:hAnsi="Arial" w:cs="Arial"/>
          <w:sz w:val="22"/>
          <w:szCs w:val="22"/>
        </w:rPr>
        <w:t xml:space="preserve"> y sus respectivos anexos, con base a lo regulado en el Art. 19, letra g, por cuanto su divulgación puede comprometer estrategias</w:t>
      </w:r>
      <w:r w:rsidR="00DF3E3C" w:rsidRPr="00F42C14">
        <w:rPr>
          <w:rFonts w:ascii="Arial" w:eastAsia="Arial Unicode MS" w:hAnsi="Arial" w:cs="Arial"/>
          <w:sz w:val="22"/>
          <w:szCs w:val="22"/>
        </w:rPr>
        <w:t xml:space="preserve"> en procedimientos administrativos establecidos en dicho punto, por cuanto aún se encuentra en curso. Esta</w:t>
      </w:r>
      <w:r w:rsidRPr="00F42C14">
        <w:rPr>
          <w:rFonts w:ascii="Arial" w:eastAsia="Arial Unicode MS" w:hAnsi="Arial" w:cs="Arial"/>
          <w:sz w:val="22"/>
          <w:szCs w:val="22"/>
        </w:rPr>
        <w:t xml:space="preserve"> </w:t>
      </w:r>
      <w:r w:rsidR="00DF3E3C" w:rsidRPr="00F42C14">
        <w:rPr>
          <w:rFonts w:ascii="Arial" w:eastAsia="Arial Unicode MS" w:hAnsi="Arial" w:cs="Arial"/>
          <w:sz w:val="22"/>
          <w:szCs w:val="22"/>
        </w:rPr>
        <w:t>reserva se otorga por el plazo de sesenta días. Pueden tener acceso y conocimiento de este punto: La Presidencia y Dirección Ejecutiva, la Gerencia General, Auditoría Interna, Gerencia Legal, Gerencia de Finanzas, Gerencia de Planificación, Consejo de Vigilancia y Jefaturas de las Unidades y/o Áreas involucradas, en lo que a sus funciones corresponda.</w:t>
      </w:r>
    </w:p>
    <w:p w14:paraId="2079D0AE" w14:textId="77777777" w:rsidR="00F42C14" w:rsidRPr="00F42C14" w:rsidRDefault="00F42C14" w:rsidP="00F42C14">
      <w:pPr>
        <w:pStyle w:val="Prrafodelista"/>
        <w:ind w:left="-142" w:right="-518"/>
        <w:jc w:val="both"/>
        <w:rPr>
          <w:rFonts w:ascii="Arial" w:eastAsia="Arial Unicode MS" w:hAnsi="Arial" w:cs="Arial"/>
          <w:sz w:val="22"/>
          <w:szCs w:val="22"/>
        </w:rPr>
      </w:pPr>
    </w:p>
    <w:p w14:paraId="5C17F5E3" w14:textId="77777777" w:rsidR="00DF3E3C" w:rsidRDefault="00DF3E3C" w:rsidP="00F42C14">
      <w:pPr>
        <w:pStyle w:val="Prrafodelista"/>
        <w:ind w:left="-142" w:right="-518"/>
        <w:jc w:val="both"/>
        <w:rPr>
          <w:rFonts w:ascii="Arial" w:eastAsia="Arial Unicode MS" w:hAnsi="Arial" w:cs="Arial"/>
          <w:sz w:val="22"/>
          <w:szCs w:val="22"/>
        </w:rPr>
      </w:pPr>
      <w:r w:rsidRPr="00F42C14">
        <w:rPr>
          <w:rFonts w:ascii="Arial" w:eastAsia="Arial Unicode MS" w:hAnsi="Arial" w:cs="Arial"/>
          <w:b/>
          <w:bCs/>
          <w:sz w:val="22"/>
          <w:szCs w:val="22"/>
        </w:rPr>
        <w:t>Punto VI. INFORME DE LOS ESTADOS FINANCIEROS AL 31 DE DICIEMBRE 2023-DICIEMBRE 2022</w:t>
      </w:r>
      <w:r w:rsidRPr="00F42C14">
        <w:rPr>
          <w:rFonts w:ascii="Arial" w:eastAsia="Arial Unicode MS" w:hAnsi="Arial" w:cs="Arial"/>
          <w:sz w:val="22"/>
          <w:szCs w:val="22"/>
        </w:rPr>
        <w:t xml:space="preserve"> y sus respectivos anexos, con base a lo regulado en el Art. 19, letras e y g, ya que su divulgación puede entorpecer las opiniones y recomendaciones del proceso administrativo establecido en dicho punto, por cuanto aún se encuentra en curso y puede comprometer la administración del FSV y/o entorpecer el normal desarrollo </w:t>
      </w:r>
      <w:proofErr w:type="gramStart"/>
      <w:r w:rsidRPr="00F42C14">
        <w:rPr>
          <w:rFonts w:ascii="Arial" w:eastAsia="Arial Unicode MS" w:hAnsi="Arial" w:cs="Arial"/>
          <w:sz w:val="22"/>
          <w:szCs w:val="22"/>
        </w:rPr>
        <w:t>del mismo</w:t>
      </w:r>
      <w:proofErr w:type="gramEnd"/>
      <w:r w:rsidRPr="00F42C14">
        <w:rPr>
          <w:rFonts w:ascii="Arial" w:eastAsia="Arial Unicode MS" w:hAnsi="Arial" w:cs="Arial"/>
          <w:sz w:val="22"/>
          <w:szCs w:val="22"/>
        </w:rPr>
        <w:t>. Esta declaratoria de reserva se otorga por el plazo de tres meses. Pueden tener acceso y conocimiento de este punto: La Presidencia y Dirección Ejecutiva, la Gerencia General, Auditoría Interna, Auditoría Externa, Gerencia Legal, Gerencia de Finanzas, Gerencia de Planificación, Consejo de Vigilancia y Jefaturas de las Unidades y/o Áreas involucradas, en lo que a sus funciones corresponda.</w:t>
      </w:r>
    </w:p>
    <w:p w14:paraId="57DB2F59" w14:textId="77777777" w:rsidR="00F42C14" w:rsidRPr="00F42C14" w:rsidRDefault="00F42C14" w:rsidP="00F42C14">
      <w:pPr>
        <w:pStyle w:val="Prrafodelista"/>
        <w:ind w:left="-142" w:right="-518"/>
        <w:jc w:val="both"/>
        <w:rPr>
          <w:rFonts w:ascii="Arial" w:eastAsia="Arial" w:hAnsi="Arial" w:cs="Arial"/>
          <w:b/>
          <w:bCs/>
          <w:sz w:val="22"/>
          <w:szCs w:val="22"/>
          <w:highlight w:val="yellow"/>
          <w:lang w:val="es-ES_tradnl"/>
        </w:rPr>
      </w:pPr>
    </w:p>
    <w:p w14:paraId="44F3A977" w14:textId="1ED6E426" w:rsidR="00F42C14" w:rsidRPr="00F42C14" w:rsidRDefault="00DF3E3C" w:rsidP="00F42C14">
      <w:pPr>
        <w:pStyle w:val="Prrafodelista"/>
        <w:ind w:left="-142" w:right="-518"/>
        <w:jc w:val="both"/>
        <w:rPr>
          <w:rFonts w:ascii="Arial" w:eastAsia="Arial" w:hAnsi="Arial" w:cs="Arial"/>
          <w:b/>
          <w:bCs/>
          <w:sz w:val="22"/>
          <w:szCs w:val="22"/>
          <w:highlight w:val="yellow"/>
          <w:lang w:val="es-ES_tradnl"/>
        </w:rPr>
      </w:pPr>
      <w:r w:rsidRPr="00F42C14">
        <w:rPr>
          <w:rFonts w:ascii="Arial" w:eastAsia="Arial Unicode MS" w:hAnsi="Arial" w:cs="Arial"/>
          <w:b/>
          <w:bCs/>
          <w:sz w:val="22"/>
          <w:szCs w:val="22"/>
        </w:rPr>
        <w:t>Punto VII.PRESENTACIÓN SOBRE RESULTADOS DEL EJERCICIO 2023</w:t>
      </w:r>
      <w:r w:rsidR="00F42C14" w:rsidRPr="00F42C14">
        <w:rPr>
          <w:rFonts w:ascii="Arial" w:eastAsia="Arial Unicode MS" w:hAnsi="Arial" w:cs="Arial"/>
          <w:sz w:val="22"/>
          <w:szCs w:val="22"/>
        </w:rPr>
        <w:t xml:space="preserve"> y sus respectivos anexos, con base a lo regulado en el Art. 19, letras e y g, ya que su divulgación puede entorpecer las opiniones y recomendaciones del proceso administrativo establecido en dicho punto, por cuanto aún se encuentra en curso y puede comprometer la administración del FSV y/o entorpecer </w:t>
      </w:r>
      <w:r w:rsidR="00F42C14" w:rsidRPr="00F42C14">
        <w:rPr>
          <w:rFonts w:ascii="Arial" w:eastAsia="Arial Unicode MS" w:hAnsi="Arial" w:cs="Arial"/>
          <w:sz w:val="22"/>
          <w:szCs w:val="22"/>
        </w:rPr>
        <w:lastRenderedPageBreak/>
        <w:t xml:space="preserve">el normal desarrollo </w:t>
      </w:r>
      <w:proofErr w:type="gramStart"/>
      <w:r w:rsidR="00F42C14" w:rsidRPr="00F42C14">
        <w:rPr>
          <w:rFonts w:ascii="Arial" w:eastAsia="Arial Unicode MS" w:hAnsi="Arial" w:cs="Arial"/>
          <w:sz w:val="22"/>
          <w:szCs w:val="22"/>
        </w:rPr>
        <w:t>del mismo</w:t>
      </w:r>
      <w:proofErr w:type="gramEnd"/>
      <w:r w:rsidR="00F42C14" w:rsidRPr="00F42C14">
        <w:rPr>
          <w:rFonts w:ascii="Arial" w:eastAsia="Arial Unicode MS" w:hAnsi="Arial" w:cs="Arial"/>
          <w:sz w:val="22"/>
          <w:szCs w:val="22"/>
        </w:rPr>
        <w:t>. Esta declaratoria de reserva se otorga por el plazo de tres meses. Pueden tener acceso y conocimiento de este punto: La Presidencia y Dirección Ejecutiva, la Gerencia General, Auditoría Interna, Auditoría Externa, Gerencia Legal, Gerencia de Finanzas, Gerencia de Planificación, Consejo de Vigilancia y Jefaturas de las Unidades y/o Áreas involucradas, en lo que a sus funciones corresponda.</w:t>
      </w:r>
    </w:p>
    <w:bookmarkEnd w:id="7"/>
    <w:p w14:paraId="5ACE77FC" w14:textId="52B903E2" w:rsidR="00DF3E3C" w:rsidRDefault="00F42C14" w:rsidP="00DA6DA1">
      <w:pPr>
        <w:pStyle w:val="Prrafodelista"/>
        <w:ind w:left="-142" w:right="-376"/>
        <w:jc w:val="both"/>
        <w:rPr>
          <w:rFonts w:ascii="Arial" w:eastAsia="Arial Unicode MS" w:hAnsi="Arial" w:cs="Arial"/>
          <w:b/>
          <w:bCs/>
        </w:rPr>
      </w:pPr>
      <w:r>
        <w:rPr>
          <w:rFonts w:ascii="Arial" w:eastAsia="Arial Unicode MS" w:hAnsi="Arial" w:cs="Arial"/>
          <w:b/>
          <w:bCs/>
        </w:rPr>
        <w:t xml:space="preserve"> </w:t>
      </w:r>
    </w:p>
    <w:p w14:paraId="342F725E" w14:textId="553A0710" w:rsidR="00ED04D4" w:rsidRPr="00EE73F3" w:rsidRDefault="00ED04D4" w:rsidP="00ED04D4">
      <w:pPr>
        <w:spacing w:after="0" w:line="240" w:lineRule="auto"/>
        <w:ind w:left="-142" w:right="-518"/>
        <w:jc w:val="both"/>
        <w:rPr>
          <w:rFonts w:ascii="Arial" w:hAnsi="Arial" w:cs="Arial"/>
          <w:lang w:val="es-ES_tradnl"/>
        </w:rPr>
      </w:pPr>
      <w:r w:rsidRPr="00EE73F3">
        <w:rPr>
          <w:rFonts w:ascii="Arial" w:hAnsi="Arial" w:cs="Arial"/>
          <w:lang w:val="es-ES_tradnl"/>
        </w:rPr>
        <w:t>Y no habiendo más que hacer constar, se levanta la sesión a las dieciséis horas del día mencionado al inicio de la presente acta que firmamos:</w:t>
      </w:r>
    </w:p>
    <w:p w14:paraId="46CF318A" w14:textId="77777777" w:rsidR="00ED04D4" w:rsidRPr="00EE73F3" w:rsidRDefault="00ED04D4" w:rsidP="00ED04D4"/>
    <w:p w14:paraId="06597AC4" w14:textId="77777777" w:rsidR="008F5E2D" w:rsidRPr="007B4C9E" w:rsidRDefault="008F5E2D" w:rsidP="008F5E2D">
      <w:pPr>
        <w:spacing w:line="360" w:lineRule="auto"/>
        <w:ind w:left="-142" w:right="-518"/>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11F5F8B5" w14:textId="77777777" w:rsidR="00ED04D4" w:rsidRPr="00ED04D4" w:rsidRDefault="00ED04D4" w:rsidP="00ED04D4"/>
    <w:sectPr w:rsidR="00ED04D4" w:rsidRPr="00ED04D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09B96" w14:textId="77777777" w:rsidR="00866798" w:rsidRDefault="00866798" w:rsidP="00866798">
      <w:pPr>
        <w:spacing w:after="0" w:line="240" w:lineRule="auto"/>
      </w:pPr>
      <w:r>
        <w:separator/>
      </w:r>
    </w:p>
  </w:endnote>
  <w:endnote w:type="continuationSeparator" w:id="0">
    <w:p w14:paraId="22EA91B8" w14:textId="77777777" w:rsidR="00866798" w:rsidRDefault="00866798" w:rsidP="0086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B2376" w14:textId="77777777" w:rsidR="00866798" w:rsidRDefault="00866798" w:rsidP="00866798">
      <w:pPr>
        <w:spacing w:after="0" w:line="240" w:lineRule="auto"/>
      </w:pPr>
      <w:r>
        <w:separator/>
      </w:r>
    </w:p>
  </w:footnote>
  <w:footnote w:type="continuationSeparator" w:id="0">
    <w:p w14:paraId="13620F7C" w14:textId="77777777" w:rsidR="00866798" w:rsidRDefault="00866798" w:rsidP="00866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96DD" w14:textId="6A9318C6" w:rsidR="00866798" w:rsidRPr="00953421" w:rsidRDefault="00866798" w:rsidP="00866798">
    <w:pPr>
      <w:spacing w:after="0" w:line="240" w:lineRule="auto"/>
      <w:rPr>
        <w:rFonts w:ascii="Arial" w:hAnsi="Arial" w:cs="Arial"/>
        <w:b/>
        <w:color w:val="FF0000"/>
        <w:sz w:val="20"/>
        <w:szCs w:val="20"/>
      </w:rPr>
    </w:pPr>
    <w:bookmarkStart w:id="9" w:name="_Hlk57621020"/>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671C7273" w14:textId="77777777" w:rsidR="00866798" w:rsidRDefault="00866798" w:rsidP="00866798">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16E4B24E" w14:textId="7ADF7B88" w:rsidR="00866798" w:rsidRDefault="00866798" w:rsidP="00866798">
    <w:pPr>
      <w:pStyle w:val="Encabezado"/>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9"/>
  </w:p>
  <w:p w14:paraId="4A7C2628" w14:textId="77777777" w:rsidR="00866798" w:rsidRDefault="008667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3689"/>
    <w:multiLevelType w:val="hybridMultilevel"/>
    <w:tmpl w:val="B212E62C"/>
    <w:lvl w:ilvl="0" w:tplc="AF5627A6">
      <w:start w:val="1"/>
      <w:numFmt w:val="upperLetter"/>
      <w:lvlText w:val="%1)"/>
      <w:lvlJc w:val="left"/>
      <w:pPr>
        <w:ind w:left="360" w:hanging="360"/>
      </w:pPr>
      <w:rPr>
        <w:rFonts w:ascii="Arial" w:hAnsi="Arial" w:hint="default"/>
        <w:b/>
        <w:i w:val="0"/>
        <w:sz w:val="22"/>
        <w:szCs w:val="28"/>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AC55A68"/>
    <w:multiLevelType w:val="hybridMultilevel"/>
    <w:tmpl w:val="472843C8"/>
    <w:lvl w:ilvl="0" w:tplc="C59CA028">
      <w:start w:val="1"/>
      <w:numFmt w:val="upperLetter"/>
      <w:lvlText w:val="%1."/>
      <w:lvlJc w:val="left"/>
      <w:pPr>
        <w:tabs>
          <w:tab w:val="num" w:pos="720"/>
        </w:tabs>
        <w:ind w:left="720" w:hanging="360"/>
      </w:pPr>
    </w:lvl>
    <w:lvl w:ilvl="1" w:tplc="B238C2B0" w:tentative="1">
      <w:start w:val="1"/>
      <w:numFmt w:val="upperLetter"/>
      <w:lvlText w:val="%2."/>
      <w:lvlJc w:val="left"/>
      <w:pPr>
        <w:tabs>
          <w:tab w:val="num" w:pos="1440"/>
        </w:tabs>
        <w:ind w:left="1440" w:hanging="360"/>
      </w:pPr>
    </w:lvl>
    <w:lvl w:ilvl="2" w:tplc="9274F462" w:tentative="1">
      <w:start w:val="1"/>
      <w:numFmt w:val="upperLetter"/>
      <w:lvlText w:val="%3."/>
      <w:lvlJc w:val="left"/>
      <w:pPr>
        <w:tabs>
          <w:tab w:val="num" w:pos="2160"/>
        </w:tabs>
        <w:ind w:left="2160" w:hanging="360"/>
      </w:pPr>
    </w:lvl>
    <w:lvl w:ilvl="3" w:tplc="DE1A15E4" w:tentative="1">
      <w:start w:val="1"/>
      <w:numFmt w:val="upperLetter"/>
      <w:lvlText w:val="%4."/>
      <w:lvlJc w:val="left"/>
      <w:pPr>
        <w:tabs>
          <w:tab w:val="num" w:pos="2880"/>
        </w:tabs>
        <w:ind w:left="2880" w:hanging="360"/>
      </w:pPr>
    </w:lvl>
    <w:lvl w:ilvl="4" w:tplc="480452EC" w:tentative="1">
      <w:start w:val="1"/>
      <w:numFmt w:val="upperLetter"/>
      <w:lvlText w:val="%5."/>
      <w:lvlJc w:val="left"/>
      <w:pPr>
        <w:tabs>
          <w:tab w:val="num" w:pos="3600"/>
        </w:tabs>
        <w:ind w:left="3600" w:hanging="360"/>
      </w:pPr>
    </w:lvl>
    <w:lvl w:ilvl="5" w:tplc="B652FC68" w:tentative="1">
      <w:start w:val="1"/>
      <w:numFmt w:val="upperLetter"/>
      <w:lvlText w:val="%6."/>
      <w:lvlJc w:val="left"/>
      <w:pPr>
        <w:tabs>
          <w:tab w:val="num" w:pos="4320"/>
        </w:tabs>
        <w:ind w:left="4320" w:hanging="360"/>
      </w:pPr>
    </w:lvl>
    <w:lvl w:ilvl="6" w:tplc="AD507D4A" w:tentative="1">
      <w:start w:val="1"/>
      <w:numFmt w:val="upperLetter"/>
      <w:lvlText w:val="%7."/>
      <w:lvlJc w:val="left"/>
      <w:pPr>
        <w:tabs>
          <w:tab w:val="num" w:pos="5040"/>
        </w:tabs>
        <w:ind w:left="5040" w:hanging="360"/>
      </w:pPr>
    </w:lvl>
    <w:lvl w:ilvl="7" w:tplc="1A72DF52" w:tentative="1">
      <w:start w:val="1"/>
      <w:numFmt w:val="upperLetter"/>
      <w:lvlText w:val="%8."/>
      <w:lvlJc w:val="left"/>
      <w:pPr>
        <w:tabs>
          <w:tab w:val="num" w:pos="5760"/>
        </w:tabs>
        <w:ind w:left="5760" w:hanging="360"/>
      </w:pPr>
    </w:lvl>
    <w:lvl w:ilvl="8" w:tplc="EE9091A6" w:tentative="1">
      <w:start w:val="1"/>
      <w:numFmt w:val="upperLetter"/>
      <w:lvlText w:val="%9."/>
      <w:lvlJc w:val="left"/>
      <w:pPr>
        <w:tabs>
          <w:tab w:val="num" w:pos="6480"/>
        </w:tabs>
        <w:ind w:left="6480" w:hanging="360"/>
      </w:pPr>
    </w:lvl>
  </w:abstractNum>
  <w:abstractNum w:abstractNumId="2" w15:restartNumberingAfterBreak="0">
    <w:nsid w:val="11094419"/>
    <w:multiLevelType w:val="hybridMultilevel"/>
    <w:tmpl w:val="632C1060"/>
    <w:lvl w:ilvl="0" w:tplc="AED6C0EC">
      <w:start w:val="1"/>
      <w:numFmt w:val="upperLetter"/>
      <w:lvlText w:val="%1."/>
      <w:lvlJc w:val="left"/>
      <w:pPr>
        <w:tabs>
          <w:tab w:val="num" w:pos="720"/>
        </w:tabs>
        <w:ind w:left="720" w:hanging="360"/>
      </w:pPr>
    </w:lvl>
    <w:lvl w:ilvl="1" w:tplc="AA6C88B4" w:tentative="1">
      <w:start w:val="1"/>
      <w:numFmt w:val="upperLetter"/>
      <w:lvlText w:val="%2."/>
      <w:lvlJc w:val="left"/>
      <w:pPr>
        <w:tabs>
          <w:tab w:val="num" w:pos="1440"/>
        </w:tabs>
        <w:ind w:left="1440" w:hanging="360"/>
      </w:pPr>
    </w:lvl>
    <w:lvl w:ilvl="2" w:tplc="D8086D7E" w:tentative="1">
      <w:start w:val="1"/>
      <w:numFmt w:val="upperLetter"/>
      <w:lvlText w:val="%3."/>
      <w:lvlJc w:val="left"/>
      <w:pPr>
        <w:tabs>
          <w:tab w:val="num" w:pos="2160"/>
        </w:tabs>
        <w:ind w:left="2160" w:hanging="360"/>
      </w:pPr>
    </w:lvl>
    <w:lvl w:ilvl="3" w:tplc="1AC2FE58" w:tentative="1">
      <w:start w:val="1"/>
      <w:numFmt w:val="upperLetter"/>
      <w:lvlText w:val="%4."/>
      <w:lvlJc w:val="left"/>
      <w:pPr>
        <w:tabs>
          <w:tab w:val="num" w:pos="2880"/>
        </w:tabs>
        <w:ind w:left="2880" w:hanging="360"/>
      </w:pPr>
    </w:lvl>
    <w:lvl w:ilvl="4" w:tplc="2C7ACC30" w:tentative="1">
      <w:start w:val="1"/>
      <w:numFmt w:val="upperLetter"/>
      <w:lvlText w:val="%5."/>
      <w:lvlJc w:val="left"/>
      <w:pPr>
        <w:tabs>
          <w:tab w:val="num" w:pos="3600"/>
        </w:tabs>
        <w:ind w:left="3600" w:hanging="360"/>
      </w:pPr>
    </w:lvl>
    <w:lvl w:ilvl="5" w:tplc="D53635A0" w:tentative="1">
      <w:start w:val="1"/>
      <w:numFmt w:val="upperLetter"/>
      <w:lvlText w:val="%6."/>
      <w:lvlJc w:val="left"/>
      <w:pPr>
        <w:tabs>
          <w:tab w:val="num" w:pos="4320"/>
        </w:tabs>
        <w:ind w:left="4320" w:hanging="360"/>
      </w:pPr>
    </w:lvl>
    <w:lvl w:ilvl="6" w:tplc="B61CFF2E" w:tentative="1">
      <w:start w:val="1"/>
      <w:numFmt w:val="upperLetter"/>
      <w:lvlText w:val="%7."/>
      <w:lvlJc w:val="left"/>
      <w:pPr>
        <w:tabs>
          <w:tab w:val="num" w:pos="5040"/>
        </w:tabs>
        <w:ind w:left="5040" w:hanging="360"/>
      </w:pPr>
    </w:lvl>
    <w:lvl w:ilvl="7" w:tplc="2A8A45F4" w:tentative="1">
      <w:start w:val="1"/>
      <w:numFmt w:val="upperLetter"/>
      <w:lvlText w:val="%8."/>
      <w:lvlJc w:val="left"/>
      <w:pPr>
        <w:tabs>
          <w:tab w:val="num" w:pos="5760"/>
        </w:tabs>
        <w:ind w:left="5760" w:hanging="360"/>
      </w:pPr>
    </w:lvl>
    <w:lvl w:ilvl="8" w:tplc="05945E5A" w:tentative="1">
      <w:start w:val="1"/>
      <w:numFmt w:val="upperLetter"/>
      <w:lvlText w:val="%9."/>
      <w:lvlJc w:val="left"/>
      <w:pPr>
        <w:tabs>
          <w:tab w:val="num" w:pos="6480"/>
        </w:tabs>
        <w:ind w:left="6480" w:hanging="360"/>
      </w:pPr>
    </w:lvl>
  </w:abstractNum>
  <w:abstractNum w:abstractNumId="3" w15:restartNumberingAfterBreak="0">
    <w:nsid w:val="1C226E3D"/>
    <w:multiLevelType w:val="hybridMultilevel"/>
    <w:tmpl w:val="D0109E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52B0EEA"/>
    <w:multiLevelType w:val="hybridMultilevel"/>
    <w:tmpl w:val="F19698DE"/>
    <w:lvl w:ilvl="0" w:tplc="2536F2C8">
      <w:start w:val="1"/>
      <w:numFmt w:val="upperRoman"/>
      <w:lvlText w:val="%1."/>
      <w:lvlJc w:val="right"/>
      <w:pPr>
        <w:ind w:left="720" w:hanging="360"/>
      </w:pPr>
      <w:rPr>
        <w:rFonts w:hint="default"/>
        <w:b/>
        <w:i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D3507D6"/>
    <w:multiLevelType w:val="hybridMultilevel"/>
    <w:tmpl w:val="ADF634EA"/>
    <w:lvl w:ilvl="0" w:tplc="ADE82B5C">
      <w:start w:val="1"/>
      <w:numFmt w:val="upperRoman"/>
      <w:lvlText w:val="%1."/>
      <w:lvlJc w:val="left"/>
      <w:pPr>
        <w:ind w:left="1080" w:hanging="72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2BF1003"/>
    <w:multiLevelType w:val="hybridMultilevel"/>
    <w:tmpl w:val="E16EEF82"/>
    <w:lvl w:ilvl="0" w:tplc="D9E853A8">
      <w:start w:val="1"/>
      <w:numFmt w:val="bullet"/>
      <w:lvlText w:val="−"/>
      <w:lvlJc w:val="left"/>
      <w:pPr>
        <w:tabs>
          <w:tab w:val="num" w:pos="720"/>
        </w:tabs>
        <w:ind w:left="720" w:hanging="360"/>
      </w:pPr>
      <w:rPr>
        <w:rFonts w:ascii="Calibri" w:hAnsi="Calibri" w:hint="default"/>
      </w:rPr>
    </w:lvl>
    <w:lvl w:ilvl="1" w:tplc="DD5A684C" w:tentative="1">
      <w:start w:val="1"/>
      <w:numFmt w:val="bullet"/>
      <w:lvlText w:val="−"/>
      <w:lvlJc w:val="left"/>
      <w:pPr>
        <w:tabs>
          <w:tab w:val="num" w:pos="1440"/>
        </w:tabs>
        <w:ind w:left="1440" w:hanging="360"/>
      </w:pPr>
      <w:rPr>
        <w:rFonts w:ascii="Calibri" w:hAnsi="Calibri" w:hint="default"/>
      </w:rPr>
    </w:lvl>
    <w:lvl w:ilvl="2" w:tplc="A47234FE" w:tentative="1">
      <w:start w:val="1"/>
      <w:numFmt w:val="bullet"/>
      <w:lvlText w:val="−"/>
      <w:lvlJc w:val="left"/>
      <w:pPr>
        <w:tabs>
          <w:tab w:val="num" w:pos="2160"/>
        </w:tabs>
        <w:ind w:left="2160" w:hanging="360"/>
      </w:pPr>
      <w:rPr>
        <w:rFonts w:ascii="Calibri" w:hAnsi="Calibri" w:hint="default"/>
      </w:rPr>
    </w:lvl>
    <w:lvl w:ilvl="3" w:tplc="62FCFB2C" w:tentative="1">
      <w:start w:val="1"/>
      <w:numFmt w:val="bullet"/>
      <w:lvlText w:val="−"/>
      <w:lvlJc w:val="left"/>
      <w:pPr>
        <w:tabs>
          <w:tab w:val="num" w:pos="2880"/>
        </w:tabs>
        <w:ind w:left="2880" w:hanging="360"/>
      </w:pPr>
      <w:rPr>
        <w:rFonts w:ascii="Calibri" w:hAnsi="Calibri" w:hint="default"/>
      </w:rPr>
    </w:lvl>
    <w:lvl w:ilvl="4" w:tplc="945C0A2C" w:tentative="1">
      <w:start w:val="1"/>
      <w:numFmt w:val="bullet"/>
      <w:lvlText w:val="−"/>
      <w:lvlJc w:val="left"/>
      <w:pPr>
        <w:tabs>
          <w:tab w:val="num" w:pos="3600"/>
        </w:tabs>
        <w:ind w:left="3600" w:hanging="360"/>
      </w:pPr>
      <w:rPr>
        <w:rFonts w:ascii="Calibri" w:hAnsi="Calibri" w:hint="default"/>
      </w:rPr>
    </w:lvl>
    <w:lvl w:ilvl="5" w:tplc="9C502774" w:tentative="1">
      <w:start w:val="1"/>
      <w:numFmt w:val="bullet"/>
      <w:lvlText w:val="−"/>
      <w:lvlJc w:val="left"/>
      <w:pPr>
        <w:tabs>
          <w:tab w:val="num" w:pos="4320"/>
        </w:tabs>
        <w:ind w:left="4320" w:hanging="360"/>
      </w:pPr>
      <w:rPr>
        <w:rFonts w:ascii="Calibri" w:hAnsi="Calibri" w:hint="default"/>
      </w:rPr>
    </w:lvl>
    <w:lvl w:ilvl="6" w:tplc="D694AB6C" w:tentative="1">
      <w:start w:val="1"/>
      <w:numFmt w:val="bullet"/>
      <w:lvlText w:val="−"/>
      <w:lvlJc w:val="left"/>
      <w:pPr>
        <w:tabs>
          <w:tab w:val="num" w:pos="5040"/>
        </w:tabs>
        <w:ind w:left="5040" w:hanging="360"/>
      </w:pPr>
      <w:rPr>
        <w:rFonts w:ascii="Calibri" w:hAnsi="Calibri" w:hint="default"/>
      </w:rPr>
    </w:lvl>
    <w:lvl w:ilvl="7" w:tplc="FBA0C542" w:tentative="1">
      <w:start w:val="1"/>
      <w:numFmt w:val="bullet"/>
      <w:lvlText w:val="−"/>
      <w:lvlJc w:val="left"/>
      <w:pPr>
        <w:tabs>
          <w:tab w:val="num" w:pos="5760"/>
        </w:tabs>
        <w:ind w:left="5760" w:hanging="360"/>
      </w:pPr>
      <w:rPr>
        <w:rFonts w:ascii="Calibri" w:hAnsi="Calibri" w:hint="default"/>
      </w:rPr>
    </w:lvl>
    <w:lvl w:ilvl="8" w:tplc="2572E1DC"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3C990358"/>
    <w:multiLevelType w:val="hybridMultilevel"/>
    <w:tmpl w:val="E0D6FF24"/>
    <w:lvl w:ilvl="0" w:tplc="440A0015">
      <w:start w:val="1"/>
      <w:numFmt w:val="upperLetter"/>
      <w:lvlText w:val="%1."/>
      <w:lvlJc w:val="left"/>
      <w:pPr>
        <w:ind w:left="578" w:hanging="360"/>
      </w:p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8" w15:restartNumberingAfterBreak="0">
    <w:nsid w:val="3CEE46D9"/>
    <w:multiLevelType w:val="hybridMultilevel"/>
    <w:tmpl w:val="714A8602"/>
    <w:lvl w:ilvl="0" w:tplc="76008332">
      <w:start w:val="1"/>
      <w:numFmt w:val="upperLetter"/>
      <w:lvlText w:val="%1."/>
      <w:lvlJc w:val="left"/>
      <w:pPr>
        <w:tabs>
          <w:tab w:val="num" w:pos="720"/>
        </w:tabs>
        <w:ind w:left="720" w:hanging="360"/>
      </w:pPr>
    </w:lvl>
    <w:lvl w:ilvl="1" w:tplc="7D384D24" w:tentative="1">
      <w:start w:val="1"/>
      <w:numFmt w:val="upperLetter"/>
      <w:lvlText w:val="%2."/>
      <w:lvlJc w:val="left"/>
      <w:pPr>
        <w:tabs>
          <w:tab w:val="num" w:pos="1440"/>
        </w:tabs>
        <w:ind w:left="1440" w:hanging="360"/>
      </w:pPr>
    </w:lvl>
    <w:lvl w:ilvl="2" w:tplc="EF8A0D10" w:tentative="1">
      <w:start w:val="1"/>
      <w:numFmt w:val="upperLetter"/>
      <w:lvlText w:val="%3."/>
      <w:lvlJc w:val="left"/>
      <w:pPr>
        <w:tabs>
          <w:tab w:val="num" w:pos="2160"/>
        </w:tabs>
        <w:ind w:left="2160" w:hanging="360"/>
      </w:pPr>
    </w:lvl>
    <w:lvl w:ilvl="3" w:tplc="9968A6EE" w:tentative="1">
      <w:start w:val="1"/>
      <w:numFmt w:val="upperLetter"/>
      <w:lvlText w:val="%4."/>
      <w:lvlJc w:val="left"/>
      <w:pPr>
        <w:tabs>
          <w:tab w:val="num" w:pos="2880"/>
        </w:tabs>
        <w:ind w:left="2880" w:hanging="360"/>
      </w:pPr>
    </w:lvl>
    <w:lvl w:ilvl="4" w:tplc="67082F92" w:tentative="1">
      <w:start w:val="1"/>
      <w:numFmt w:val="upperLetter"/>
      <w:lvlText w:val="%5."/>
      <w:lvlJc w:val="left"/>
      <w:pPr>
        <w:tabs>
          <w:tab w:val="num" w:pos="3600"/>
        </w:tabs>
        <w:ind w:left="3600" w:hanging="360"/>
      </w:pPr>
    </w:lvl>
    <w:lvl w:ilvl="5" w:tplc="41D847C8" w:tentative="1">
      <w:start w:val="1"/>
      <w:numFmt w:val="upperLetter"/>
      <w:lvlText w:val="%6."/>
      <w:lvlJc w:val="left"/>
      <w:pPr>
        <w:tabs>
          <w:tab w:val="num" w:pos="4320"/>
        </w:tabs>
        <w:ind w:left="4320" w:hanging="360"/>
      </w:pPr>
    </w:lvl>
    <w:lvl w:ilvl="6" w:tplc="1BC6D4EC" w:tentative="1">
      <w:start w:val="1"/>
      <w:numFmt w:val="upperLetter"/>
      <w:lvlText w:val="%7."/>
      <w:lvlJc w:val="left"/>
      <w:pPr>
        <w:tabs>
          <w:tab w:val="num" w:pos="5040"/>
        </w:tabs>
        <w:ind w:left="5040" w:hanging="360"/>
      </w:pPr>
    </w:lvl>
    <w:lvl w:ilvl="7" w:tplc="106A3962" w:tentative="1">
      <w:start w:val="1"/>
      <w:numFmt w:val="upperLetter"/>
      <w:lvlText w:val="%8."/>
      <w:lvlJc w:val="left"/>
      <w:pPr>
        <w:tabs>
          <w:tab w:val="num" w:pos="5760"/>
        </w:tabs>
        <w:ind w:left="5760" w:hanging="360"/>
      </w:pPr>
    </w:lvl>
    <w:lvl w:ilvl="8" w:tplc="B07E628E" w:tentative="1">
      <w:start w:val="1"/>
      <w:numFmt w:val="upperLetter"/>
      <w:lvlText w:val="%9."/>
      <w:lvlJc w:val="left"/>
      <w:pPr>
        <w:tabs>
          <w:tab w:val="num" w:pos="6480"/>
        </w:tabs>
        <w:ind w:left="6480" w:hanging="360"/>
      </w:pPr>
    </w:lvl>
  </w:abstractNum>
  <w:abstractNum w:abstractNumId="9" w15:restartNumberingAfterBreak="0">
    <w:nsid w:val="3EE34A68"/>
    <w:multiLevelType w:val="hybridMultilevel"/>
    <w:tmpl w:val="07D60EF8"/>
    <w:lvl w:ilvl="0" w:tplc="FFFFFFFF">
      <w:start w:val="1"/>
      <w:numFmt w:val="lowerLetter"/>
      <w:lvlText w:val="%1)"/>
      <w:lvlJc w:val="left"/>
      <w:pPr>
        <w:ind w:left="720" w:hanging="360"/>
      </w:pPr>
    </w:lvl>
    <w:lvl w:ilvl="1" w:tplc="440A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0A2E5D"/>
    <w:multiLevelType w:val="hybridMultilevel"/>
    <w:tmpl w:val="5420B9F6"/>
    <w:lvl w:ilvl="0" w:tplc="440A0001">
      <w:start w:val="1"/>
      <w:numFmt w:val="bullet"/>
      <w:lvlText w:val=""/>
      <w:lvlJc w:val="left"/>
      <w:pPr>
        <w:ind w:left="578" w:hanging="360"/>
      </w:pPr>
      <w:rPr>
        <w:rFonts w:ascii="Symbol" w:hAnsi="Symbol"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11" w15:restartNumberingAfterBreak="0">
    <w:nsid w:val="46020AAB"/>
    <w:multiLevelType w:val="hybridMultilevel"/>
    <w:tmpl w:val="08C26050"/>
    <w:lvl w:ilvl="0" w:tplc="677806F2">
      <w:start w:val="1"/>
      <w:numFmt w:val="bullet"/>
      <w:lvlText w:val=""/>
      <w:lvlJc w:val="left"/>
      <w:pPr>
        <w:tabs>
          <w:tab w:val="num" w:pos="360"/>
        </w:tabs>
        <w:ind w:left="360" w:hanging="360"/>
      </w:pPr>
      <w:rPr>
        <w:rFonts w:ascii="Wingdings" w:hAnsi="Wingdings" w:hint="default"/>
      </w:rPr>
    </w:lvl>
    <w:lvl w:ilvl="1" w:tplc="B22832E6" w:tentative="1">
      <w:start w:val="1"/>
      <w:numFmt w:val="bullet"/>
      <w:lvlText w:val=""/>
      <w:lvlJc w:val="left"/>
      <w:pPr>
        <w:tabs>
          <w:tab w:val="num" w:pos="1080"/>
        </w:tabs>
        <w:ind w:left="1080" w:hanging="360"/>
      </w:pPr>
      <w:rPr>
        <w:rFonts w:ascii="Wingdings" w:hAnsi="Wingdings" w:hint="default"/>
      </w:rPr>
    </w:lvl>
    <w:lvl w:ilvl="2" w:tplc="EADA5DB2" w:tentative="1">
      <w:start w:val="1"/>
      <w:numFmt w:val="bullet"/>
      <w:lvlText w:val=""/>
      <w:lvlJc w:val="left"/>
      <w:pPr>
        <w:tabs>
          <w:tab w:val="num" w:pos="1800"/>
        </w:tabs>
        <w:ind w:left="1800" w:hanging="360"/>
      </w:pPr>
      <w:rPr>
        <w:rFonts w:ascii="Wingdings" w:hAnsi="Wingdings" w:hint="default"/>
      </w:rPr>
    </w:lvl>
    <w:lvl w:ilvl="3" w:tplc="E288FB56" w:tentative="1">
      <w:start w:val="1"/>
      <w:numFmt w:val="bullet"/>
      <w:lvlText w:val=""/>
      <w:lvlJc w:val="left"/>
      <w:pPr>
        <w:tabs>
          <w:tab w:val="num" w:pos="2520"/>
        </w:tabs>
        <w:ind w:left="2520" w:hanging="360"/>
      </w:pPr>
      <w:rPr>
        <w:rFonts w:ascii="Wingdings" w:hAnsi="Wingdings" w:hint="default"/>
      </w:rPr>
    </w:lvl>
    <w:lvl w:ilvl="4" w:tplc="DFD6B818" w:tentative="1">
      <w:start w:val="1"/>
      <w:numFmt w:val="bullet"/>
      <w:lvlText w:val=""/>
      <w:lvlJc w:val="left"/>
      <w:pPr>
        <w:tabs>
          <w:tab w:val="num" w:pos="3240"/>
        </w:tabs>
        <w:ind w:left="3240" w:hanging="360"/>
      </w:pPr>
      <w:rPr>
        <w:rFonts w:ascii="Wingdings" w:hAnsi="Wingdings" w:hint="default"/>
      </w:rPr>
    </w:lvl>
    <w:lvl w:ilvl="5" w:tplc="10B66BDE" w:tentative="1">
      <w:start w:val="1"/>
      <w:numFmt w:val="bullet"/>
      <w:lvlText w:val=""/>
      <w:lvlJc w:val="left"/>
      <w:pPr>
        <w:tabs>
          <w:tab w:val="num" w:pos="3960"/>
        </w:tabs>
        <w:ind w:left="3960" w:hanging="360"/>
      </w:pPr>
      <w:rPr>
        <w:rFonts w:ascii="Wingdings" w:hAnsi="Wingdings" w:hint="default"/>
      </w:rPr>
    </w:lvl>
    <w:lvl w:ilvl="6" w:tplc="94143FD8" w:tentative="1">
      <w:start w:val="1"/>
      <w:numFmt w:val="bullet"/>
      <w:lvlText w:val=""/>
      <w:lvlJc w:val="left"/>
      <w:pPr>
        <w:tabs>
          <w:tab w:val="num" w:pos="4680"/>
        </w:tabs>
        <w:ind w:left="4680" w:hanging="360"/>
      </w:pPr>
      <w:rPr>
        <w:rFonts w:ascii="Wingdings" w:hAnsi="Wingdings" w:hint="default"/>
      </w:rPr>
    </w:lvl>
    <w:lvl w:ilvl="7" w:tplc="9DA6668E" w:tentative="1">
      <w:start w:val="1"/>
      <w:numFmt w:val="bullet"/>
      <w:lvlText w:val=""/>
      <w:lvlJc w:val="left"/>
      <w:pPr>
        <w:tabs>
          <w:tab w:val="num" w:pos="5400"/>
        </w:tabs>
        <w:ind w:left="5400" w:hanging="360"/>
      </w:pPr>
      <w:rPr>
        <w:rFonts w:ascii="Wingdings" w:hAnsi="Wingdings" w:hint="default"/>
      </w:rPr>
    </w:lvl>
    <w:lvl w:ilvl="8" w:tplc="D9400A32"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5101FBB"/>
    <w:multiLevelType w:val="hybridMultilevel"/>
    <w:tmpl w:val="F1FCE4EA"/>
    <w:lvl w:ilvl="0" w:tplc="6EB0B24C">
      <w:start w:val="1"/>
      <w:numFmt w:val="bullet"/>
      <w:lvlText w:val=""/>
      <w:lvlJc w:val="left"/>
      <w:pPr>
        <w:tabs>
          <w:tab w:val="num" w:pos="720"/>
        </w:tabs>
        <w:ind w:left="720" w:hanging="360"/>
      </w:pPr>
      <w:rPr>
        <w:rFonts w:ascii="Wingdings" w:hAnsi="Wingdings" w:hint="default"/>
      </w:rPr>
    </w:lvl>
    <w:lvl w:ilvl="1" w:tplc="BAF82A46" w:tentative="1">
      <w:start w:val="1"/>
      <w:numFmt w:val="bullet"/>
      <w:lvlText w:val=""/>
      <w:lvlJc w:val="left"/>
      <w:pPr>
        <w:tabs>
          <w:tab w:val="num" w:pos="1440"/>
        </w:tabs>
        <w:ind w:left="1440" w:hanging="360"/>
      </w:pPr>
      <w:rPr>
        <w:rFonts w:ascii="Wingdings" w:hAnsi="Wingdings" w:hint="default"/>
      </w:rPr>
    </w:lvl>
    <w:lvl w:ilvl="2" w:tplc="27FEC0A4" w:tentative="1">
      <w:start w:val="1"/>
      <w:numFmt w:val="bullet"/>
      <w:lvlText w:val=""/>
      <w:lvlJc w:val="left"/>
      <w:pPr>
        <w:tabs>
          <w:tab w:val="num" w:pos="2160"/>
        </w:tabs>
        <w:ind w:left="2160" w:hanging="360"/>
      </w:pPr>
      <w:rPr>
        <w:rFonts w:ascii="Wingdings" w:hAnsi="Wingdings" w:hint="default"/>
      </w:rPr>
    </w:lvl>
    <w:lvl w:ilvl="3" w:tplc="D6761138" w:tentative="1">
      <w:start w:val="1"/>
      <w:numFmt w:val="bullet"/>
      <w:lvlText w:val=""/>
      <w:lvlJc w:val="left"/>
      <w:pPr>
        <w:tabs>
          <w:tab w:val="num" w:pos="2880"/>
        </w:tabs>
        <w:ind w:left="2880" w:hanging="360"/>
      </w:pPr>
      <w:rPr>
        <w:rFonts w:ascii="Wingdings" w:hAnsi="Wingdings" w:hint="default"/>
      </w:rPr>
    </w:lvl>
    <w:lvl w:ilvl="4" w:tplc="D4ECFCA2" w:tentative="1">
      <w:start w:val="1"/>
      <w:numFmt w:val="bullet"/>
      <w:lvlText w:val=""/>
      <w:lvlJc w:val="left"/>
      <w:pPr>
        <w:tabs>
          <w:tab w:val="num" w:pos="3600"/>
        </w:tabs>
        <w:ind w:left="3600" w:hanging="360"/>
      </w:pPr>
      <w:rPr>
        <w:rFonts w:ascii="Wingdings" w:hAnsi="Wingdings" w:hint="default"/>
      </w:rPr>
    </w:lvl>
    <w:lvl w:ilvl="5" w:tplc="8F7631C2" w:tentative="1">
      <w:start w:val="1"/>
      <w:numFmt w:val="bullet"/>
      <w:lvlText w:val=""/>
      <w:lvlJc w:val="left"/>
      <w:pPr>
        <w:tabs>
          <w:tab w:val="num" w:pos="4320"/>
        </w:tabs>
        <w:ind w:left="4320" w:hanging="360"/>
      </w:pPr>
      <w:rPr>
        <w:rFonts w:ascii="Wingdings" w:hAnsi="Wingdings" w:hint="default"/>
      </w:rPr>
    </w:lvl>
    <w:lvl w:ilvl="6" w:tplc="460EEFAC" w:tentative="1">
      <w:start w:val="1"/>
      <w:numFmt w:val="bullet"/>
      <w:lvlText w:val=""/>
      <w:lvlJc w:val="left"/>
      <w:pPr>
        <w:tabs>
          <w:tab w:val="num" w:pos="5040"/>
        </w:tabs>
        <w:ind w:left="5040" w:hanging="360"/>
      </w:pPr>
      <w:rPr>
        <w:rFonts w:ascii="Wingdings" w:hAnsi="Wingdings" w:hint="default"/>
      </w:rPr>
    </w:lvl>
    <w:lvl w:ilvl="7" w:tplc="33688B50" w:tentative="1">
      <w:start w:val="1"/>
      <w:numFmt w:val="bullet"/>
      <w:lvlText w:val=""/>
      <w:lvlJc w:val="left"/>
      <w:pPr>
        <w:tabs>
          <w:tab w:val="num" w:pos="5760"/>
        </w:tabs>
        <w:ind w:left="5760" w:hanging="360"/>
      </w:pPr>
      <w:rPr>
        <w:rFonts w:ascii="Wingdings" w:hAnsi="Wingdings" w:hint="default"/>
      </w:rPr>
    </w:lvl>
    <w:lvl w:ilvl="8" w:tplc="E60A96B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A617C1"/>
    <w:multiLevelType w:val="hybridMultilevel"/>
    <w:tmpl w:val="0AFA9E80"/>
    <w:lvl w:ilvl="0" w:tplc="440A0015">
      <w:start w:val="1"/>
      <w:numFmt w:val="upperLetter"/>
      <w:lvlText w:val="%1."/>
      <w:lvlJc w:val="left"/>
      <w:pPr>
        <w:ind w:left="218" w:hanging="360"/>
      </w:pPr>
      <w:rPr>
        <w:rFonts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14" w15:restartNumberingAfterBreak="0">
    <w:nsid w:val="55BC5F63"/>
    <w:multiLevelType w:val="hybridMultilevel"/>
    <w:tmpl w:val="30847E08"/>
    <w:lvl w:ilvl="0" w:tplc="5C9090C0">
      <w:start w:val="2"/>
      <w:numFmt w:val="upperLetter"/>
      <w:lvlText w:val="%1."/>
      <w:lvlJc w:val="left"/>
      <w:pPr>
        <w:tabs>
          <w:tab w:val="num" w:pos="720"/>
        </w:tabs>
        <w:ind w:left="720" w:hanging="360"/>
      </w:pPr>
    </w:lvl>
    <w:lvl w:ilvl="1" w:tplc="A6242E10" w:tentative="1">
      <w:start w:val="1"/>
      <w:numFmt w:val="upperLetter"/>
      <w:lvlText w:val="%2."/>
      <w:lvlJc w:val="left"/>
      <w:pPr>
        <w:tabs>
          <w:tab w:val="num" w:pos="1440"/>
        </w:tabs>
        <w:ind w:left="1440" w:hanging="360"/>
      </w:pPr>
    </w:lvl>
    <w:lvl w:ilvl="2" w:tplc="6D909486" w:tentative="1">
      <w:start w:val="1"/>
      <w:numFmt w:val="upperLetter"/>
      <w:lvlText w:val="%3."/>
      <w:lvlJc w:val="left"/>
      <w:pPr>
        <w:tabs>
          <w:tab w:val="num" w:pos="2160"/>
        </w:tabs>
        <w:ind w:left="2160" w:hanging="360"/>
      </w:pPr>
    </w:lvl>
    <w:lvl w:ilvl="3" w:tplc="3BB6113C" w:tentative="1">
      <w:start w:val="1"/>
      <w:numFmt w:val="upperLetter"/>
      <w:lvlText w:val="%4."/>
      <w:lvlJc w:val="left"/>
      <w:pPr>
        <w:tabs>
          <w:tab w:val="num" w:pos="2880"/>
        </w:tabs>
        <w:ind w:left="2880" w:hanging="360"/>
      </w:pPr>
    </w:lvl>
    <w:lvl w:ilvl="4" w:tplc="9556864A" w:tentative="1">
      <w:start w:val="1"/>
      <w:numFmt w:val="upperLetter"/>
      <w:lvlText w:val="%5."/>
      <w:lvlJc w:val="left"/>
      <w:pPr>
        <w:tabs>
          <w:tab w:val="num" w:pos="3600"/>
        </w:tabs>
        <w:ind w:left="3600" w:hanging="360"/>
      </w:pPr>
    </w:lvl>
    <w:lvl w:ilvl="5" w:tplc="3FF04304" w:tentative="1">
      <w:start w:val="1"/>
      <w:numFmt w:val="upperLetter"/>
      <w:lvlText w:val="%6."/>
      <w:lvlJc w:val="left"/>
      <w:pPr>
        <w:tabs>
          <w:tab w:val="num" w:pos="4320"/>
        </w:tabs>
        <w:ind w:left="4320" w:hanging="360"/>
      </w:pPr>
    </w:lvl>
    <w:lvl w:ilvl="6" w:tplc="4A004C1A" w:tentative="1">
      <w:start w:val="1"/>
      <w:numFmt w:val="upperLetter"/>
      <w:lvlText w:val="%7."/>
      <w:lvlJc w:val="left"/>
      <w:pPr>
        <w:tabs>
          <w:tab w:val="num" w:pos="5040"/>
        </w:tabs>
        <w:ind w:left="5040" w:hanging="360"/>
      </w:pPr>
    </w:lvl>
    <w:lvl w:ilvl="7" w:tplc="0286143A" w:tentative="1">
      <w:start w:val="1"/>
      <w:numFmt w:val="upperLetter"/>
      <w:lvlText w:val="%8."/>
      <w:lvlJc w:val="left"/>
      <w:pPr>
        <w:tabs>
          <w:tab w:val="num" w:pos="5760"/>
        </w:tabs>
        <w:ind w:left="5760" w:hanging="360"/>
      </w:pPr>
    </w:lvl>
    <w:lvl w:ilvl="8" w:tplc="78E8D164" w:tentative="1">
      <w:start w:val="1"/>
      <w:numFmt w:val="upperLetter"/>
      <w:lvlText w:val="%9."/>
      <w:lvlJc w:val="left"/>
      <w:pPr>
        <w:tabs>
          <w:tab w:val="num" w:pos="6480"/>
        </w:tabs>
        <w:ind w:left="6480" w:hanging="360"/>
      </w:pPr>
    </w:lvl>
  </w:abstractNum>
  <w:abstractNum w:abstractNumId="15" w15:restartNumberingAfterBreak="0">
    <w:nsid w:val="56AE1370"/>
    <w:multiLevelType w:val="hybridMultilevel"/>
    <w:tmpl w:val="F6582C9A"/>
    <w:lvl w:ilvl="0" w:tplc="44E44B40">
      <w:start w:val="1"/>
      <w:numFmt w:val="lowerRoman"/>
      <w:lvlText w:val="%1."/>
      <w:lvlJc w:val="right"/>
      <w:pPr>
        <w:tabs>
          <w:tab w:val="num" w:pos="720"/>
        </w:tabs>
        <w:ind w:left="720" w:hanging="360"/>
      </w:pPr>
    </w:lvl>
    <w:lvl w:ilvl="1" w:tplc="8CBC87B4">
      <w:start w:val="16"/>
      <w:numFmt w:val="upperRoman"/>
      <w:lvlText w:val="%2."/>
      <w:lvlJc w:val="left"/>
      <w:pPr>
        <w:ind w:left="1800" w:hanging="720"/>
      </w:pPr>
      <w:rPr>
        <w:rFonts w:hint="default"/>
        <w:sz w:val="24"/>
      </w:rPr>
    </w:lvl>
    <w:lvl w:ilvl="2" w:tplc="6AE42EEE">
      <w:start w:val="1"/>
      <w:numFmt w:val="lowerRoman"/>
      <w:lvlText w:val="%3."/>
      <w:lvlJc w:val="right"/>
      <w:pPr>
        <w:tabs>
          <w:tab w:val="num" w:pos="2160"/>
        </w:tabs>
        <w:ind w:left="2160" w:hanging="360"/>
      </w:pPr>
    </w:lvl>
    <w:lvl w:ilvl="3" w:tplc="E9CA8100" w:tentative="1">
      <w:start w:val="1"/>
      <w:numFmt w:val="lowerRoman"/>
      <w:lvlText w:val="%4."/>
      <w:lvlJc w:val="right"/>
      <w:pPr>
        <w:tabs>
          <w:tab w:val="num" w:pos="2880"/>
        </w:tabs>
        <w:ind w:left="2880" w:hanging="360"/>
      </w:pPr>
    </w:lvl>
    <w:lvl w:ilvl="4" w:tplc="62C6ABF4" w:tentative="1">
      <w:start w:val="1"/>
      <w:numFmt w:val="lowerRoman"/>
      <w:lvlText w:val="%5."/>
      <w:lvlJc w:val="right"/>
      <w:pPr>
        <w:tabs>
          <w:tab w:val="num" w:pos="3600"/>
        </w:tabs>
        <w:ind w:left="3600" w:hanging="360"/>
      </w:pPr>
    </w:lvl>
    <w:lvl w:ilvl="5" w:tplc="38F2EDB2" w:tentative="1">
      <w:start w:val="1"/>
      <w:numFmt w:val="lowerRoman"/>
      <w:lvlText w:val="%6."/>
      <w:lvlJc w:val="right"/>
      <w:pPr>
        <w:tabs>
          <w:tab w:val="num" w:pos="4320"/>
        </w:tabs>
        <w:ind w:left="4320" w:hanging="360"/>
      </w:pPr>
    </w:lvl>
    <w:lvl w:ilvl="6" w:tplc="53381376" w:tentative="1">
      <w:start w:val="1"/>
      <w:numFmt w:val="lowerRoman"/>
      <w:lvlText w:val="%7."/>
      <w:lvlJc w:val="right"/>
      <w:pPr>
        <w:tabs>
          <w:tab w:val="num" w:pos="5040"/>
        </w:tabs>
        <w:ind w:left="5040" w:hanging="360"/>
      </w:pPr>
    </w:lvl>
    <w:lvl w:ilvl="7" w:tplc="03B69BA8" w:tentative="1">
      <w:start w:val="1"/>
      <w:numFmt w:val="lowerRoman"/>
      <w:lvlText w:val="%8."/>
      <w:lvlJc w:val="right"/>
      <w:pPr>
        <w:tabs>
          <w:tab w:val="num" w:pos="5760"/>
        </w:tabs>
        <w:ind w:left="5760" w:hanging="360"/>
      </w:pPr>
    </w:lvl>
    <w:lvl w:ilvl="8" w:tplc="17822014" w:tentative="1">
      <w:start w:val="1"/>
      <w:numFmt w:val="lowerRoman"/>
      <w:lvlText w:val="%9."/>
      <w:lvlJc w:val="right"/>
      <w:pPr>
        <w:tabs>
          <w:tab w:val="num" w:pos="6480"/>
        </w:tabs>
        <w:ind w:left="6480" w:hanging="360"/>
      </w:pPr>
    </w:lvl>
  </w:abstractNum>
  <w:abstractNum w:abstractNumId="16" w15:restartNumberingAfterBreak="0">
    <w:nsid w:val="57620294"/>
    <w:multiLevelType w:val="hybridMultilevel"/>
    <w:tmpl w:val="0B563448"/>
    <w:lvl w:ilvl="0" w:tplc="31920512">
      <w:start w:val="1"/>
      <w:numFmt w:val="decimal"/>
      <w:lvlText w:val="%1."/>
      <w:lvlJc w:val="left"/>
      <w:pPr>
        <w:tabs>
          <w:tab w:val="num" w:pos="720"/>
        </w:tabs>
        <w:ind w:left="720" w:hanging="360"/>
      </w:pPr>
    </w:lvl>
    <w:lvl w:ilvl="1" w:tplc="DB3E6D88" w:tentative="1">
      <w:start w:val="1"/>
      <w:numFmt w:val="decimal"/>
      <w:lvlText w:val="%2."/>
      <w:lvlJc w:val="left"/>
      <w:pPr>
        <w:tabs>
          <w:tab w:val="num" w:pos="1440"/>
        </w:tabs>
        <w:ind w:left="1440" w:hanging="360"/>
      </w:pPr>
    </w:lvl>
    <w:lvl w:ilvl="2" w:tplc="94C6D988" w:tentative="1">
      <w:start w:val="1"/>
      <w:numFmt w:val="decimal"/>
      <w:lvlText w:val="%3."/>
      <w:lvlJc w:val="left"/>
      <w:pPr>
        <w:tabs>
          <w:tab w:val="num" w:pos="2160"/>
        </w:tabs>
        <w:ind w:left="2160" w:hanging="360"/>
      </w:pPr>
    </w:lvl>
    <w:lvl w:ilvl="3" w:tplc="E1E81DDA" w:tentative="1">
      <w:start w:val="1"/>
      <w:numFmt w:val="decimal"/>
      <w:lvlText w:val="%4."/>
      <w:lvlJc w:val="left"/>
      <w:pPr>
        <w:tabs>
          <w:tab w:val="num" w:pos="2880"/>
        </w:tabs>
        <w:ind w:left="2880" w:hanging="360"/>
      </w:pPr>
    </w:lvl>
    <w:lvl w:ilvl="4" w:tplc="B9080C46" w:tentative="1">
      <w:start w:val="1"/>
      <w:numFmt w:val="decimal"/>
      <w:lvlText w:val="%5."/>
      <w:lvlJc w:val="left"/>
      <w:pPr>
        <w:tabs>
          <w:tab w:val="num" w:pos="3600"/>
        </w:tabs>
        <w:ind w:left="3600" w:hanging="360"/>
      </w:pPr>
    </w:lvl>
    <w:lvl w:ilvl="5" w:tplc="4D06347A" w:tentative="1">
      <w:start w:val="1"/>
      <w:numFmt w:val="decimal"/>
      <w:lvlText w:val="%6."/>
      <w:lvlJc w:val="left"/>
      <w:pPr>
        <w:tabs>
          <w:tab w:val="num" w:pos="4320"/>
        </w:tabs>
        <w:ind w:left="4320" w:hanging="360"/>
      </w:pPr>
    </w:lvl>
    <w:lvl w:ilvl="6" w:tplc="9098B108" w:tentative="1">
      <w:start w:val="1"/>
      <w:numFmt w:val="decimal"/>
      <w:lvlText w:val="%7."/>
      <w:lvlJc w:val="left"/>
      <w:pPr>
        <w:tabs>
          <w:tab w:val="num" w:pos="5040"/>
        </w:tabs>
        <w:ind w:left="5040" w:hanging="360"/>
      </w:pPr>
    </w:lvl>
    <w:lvl w:ilvl="7" w:tplc="281E66A0" w:tentative="1">
      <w:start w:val="1"/>
      <w:numFmt w:val="decimal"/>
      <w:lvlText w:val="%8."/>
      <w:lvlJc w:val="left"/>
      <w:pPr>
        <w:tabs>
          <w:tab w:val="num" w:pos="5760"/>
        </w:tabs>
        <w:ind w:left="5760" w:hanging="360"/>
      </w:pPr>
    </w:lvl>
    <w:lvl w:ilvl="8" w:tplc="A118B80A" w:tentative="1">
      <w:start w:val="1"/>
      <w:numFmt w:val="decimal"/>
      <w:lvlText w:val="%9."/>
      <w:lvlJc w:val="left"/>
      <w:pPr>
        <w:tabs>
          <w:tab w:val="num" w:pos="6480"/>
        </w:tabs>
        <w:ind w:left="6480" w:hanging="360"/>
      </w:pPr>
    </w:lvl>
  </w:abstractNum>
  <w:abstractNum w:abstractNumId="17" w15:restartNumberingAfterBreak="0">
    <w:nsid w:val="5DFF5BCF"/>
    <w:multiLevelType w:val="hybridMultilevel"/>
    <w:tmpl w:val="D26CF73A"/>
    <w:lvl w:ilvl="0" w:tplc="AF5627A6">
      <w:start w:val="1"/>
      <w:numFmt w:val="upperLetter"/>
      <w:lvlText w:val="%1)"/>
      <w:lvlJc w:val="left"/>
      <w:pPr>
        <w:ind w:left="720" w:hanging="360"/>
      </w:pPr>
      <w:rPr>
        <w:rFonts w:ascii="Arial" w:hAnsi="Arial" w:hint="default"/>
        <w:b/>
        <w:i w:val="0"/>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19C451C"/>
    <w:multiLevelType w:val="hybridMultilevel"/>
    <w:tmpl w:val="FE189920"/>
    <w:lvl w:ilvl="0" w:tplc="FE20B582">
      <w:start w:val="1"/>
      <w:numFmt w:val="upperLetter"/>
      <w:lvlText w:val="%1."/>
      <w:lvlJc w:val="left"/>
      <w:pPr>
        <w:tabs>
          <w:tab w:val="num" w:pos="720"/>
        </w:tabs>
        <w:ind w:left="720" w:hanging="360"/>
      </w:pPr>
    </w:lvl>
    <w:lvl w:ilvl="1" w:tplc="ECB228D0" w:tentative="1">
      <w:start w:val="1"/>
      <w:numFmt w:val="upperLetter"/>
      <w:lvlText w:val="%2."/>
      <w:lvlJc w:val="left"/>
      <w:pPr>
        <w:tabs>
          <w:tab w:val="num" w:pos="1440"/>
        </w:tabs>
        <w:ind w:left="1440" w:hanging="360"/>
      </w:pPr>
    </w:lvl>
    <w:lvl w:ilvl="2" w:tplc="22A4798E" w:tentative="1">
      <w:start w:val="1"/>
      <w:numFmt w:val="upperLetter"/>
      <w:lvlText w:val="%3."/>
      <w:lvlJc w:val="left"/>
      <w:pPr>
        <w:tabs>
          <w:tab w:val="num" w:pos="2160"/>
        </w:tabs>
        <w:ind w:left="2160" w:hanging="360"/>
      </w:pPr>
    </w:lvl>
    <w:lvl w:ilvl="3" w:tplc="BF2EE768" w:tentative="1">
      <w:start w:val="1"/>
      <w:numFmt w:val="upperLetter"/>
      <w:lvlText w:val="%4."/>
      <w:lvlJc w:val="left"/>
      <w:pPr>
        <w:tabs>
          <w:tab w:val="num" w:pos="2880"/>
        </w:tabs>
        <w:ind w:left="2880" w:hanging="360"/>
      </w:pPr>
    </w:lvl>
    <w:lvl w:ilvl="4" w:tplc="3E768884" w:tentative="1">
      <w:start w:val="1"/>
      <w:numFmt w:val="upperLetter"/>
      <w:lvlText w:val="%5."/>
      <w:lvlJc w:val="left"/>
      <w:pPr>
        <w:tabs>
          <w:tab w:val="num" w:pos="3600"/>
        </w:tabs>
        <w:ind w:left="3600" w:hanging="360"/>
      </w:pPr>
    </w:lvl>
    <w:lvl w:ilvl="5" w:tplc="DB18BEEA" w:tentative="1">
      <w:start w:val="1"/>
      <w:numFmt w:val="upperLetter"/>
      <w:lvlText w:val="%6."/>
      <w:lvlJc w:val="left"/>
      <w:pPr>
        <w:tabs>
          <w:tab w:val="num" w:pos="4320"/>
        </w:tabs>
        <w:ind w:left="4320" w:hanging="360"/>
      </w:pPr>
    </w:lvl>
    <w:lvl w:ilvl="6" w:tplc="9384BA2A" w:tentative="1">
      <w:start w:val="1"/>
      <w:numFmt w:val="upperLetter"/>
      <w:lvlText w:val="%7."/>
      <w:lvlJc w:val="left"/>
      <w:pPr>
        <w:tabs>
          <w:tab w:val="num" w:pos="5040"/>
        </w:tabs>
        <w:ind w:left="5040" w:hanging="360"/>
      </w:pPr>
    </w:lvl>
    <w:lvl w:ilvl="7" w:tplc="756E95EC" w:tentative="1">
      <w:start w:val="1"/>
      <w:numFmt w:val="upperLetter"/>
      <w:lvlText w:val="%8."/>
      <w:lvlJc w:val="left"/>
      <w:pPr>
        <w:tabs>
          <w:tab w:val="num" w:pos="5760"/>
        </w:tabs>
        <w:ind w:left="5760" w:hanging="360"/>
      </w:pPr>
    </w:lvl>
    <w:lvl w:ilvl="8" w:tplc="FF38C90C" w:tentative="1">
      <w:start w:val="1"/>
      <w:numFmt w:val="upperLetter"/>
      <w:lvlText w:val="%9."/>
      <w:lvlJc w:val="left"/>
      <w:pPr>
        <w:tabs>
          <w:tab w:val="num" w:pos="6480"/>
        </w:tabs>
        <w:ind w:left="6480" w:hanging="360"/>
      </w:pPr>
    </w:lvl>
  </w:abstractNum>
  <w:abstractNum w:abstractNumId="19" w15:restartNumberingAfterBreak="0">
    <w:nsid w:val="7B2A40B6"/>
    <w:multiLevelType w:val="hybridMultilevel"/>
    <w:tmpl w:val="566AA074"/>
    <w:lvl w:ilvl="0" w:tplc="7A129F4A">
      <w:start w:val="1"/>
      <w:numFmt w:val="bullet"/>
      <w:lvlText w:val="•"/>
      <w:lvlJc w:val="left"/>
      <w:pPr>
        <w:ind w:left="360" w:hanging="360"/>
      </w:pPr>
      <w:rPr>
        <w:rFonts w:ascii="Arial" w:hAnsi="Aria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0" w15:restartNumberingAfterBreak="0">
    <w:nsid w:val="7C2D24B3"/>
    <w:multiLevelType w:val="hybridMultilevel"/>
    <w:tmpl w:val="643A67F6"/>
    <w:lvl w:ilvl="0" w:tplc="B93E30AA">
      <w:start w:val="1"/>
      <w:numFmt w:val="upperLetter"/>
      <w:lvlText w:val="%1)"/>
      <w:lvlJc w:val="left"/>
      <w:pPr>
        <w:tabs>
          <w:tab w:val="num" w:pos="720"/>
        </w:tabs>
        <w:ind w:left="720" w:hanging="360"/>
      </w:pPr>
      <w:rPr>
        <w:rFonts w:hint="default"/>
        <w:b/>
        <w:sz w:val="22"/>
        <w:szCs w:val="28"/>
      </w:rPr>
    </w:lvl>
    <w:lvl w:ilvl="1" w:tplc="FFFFFFFF" w:tentative="1">
      <w:start w:val="1"/>
      <w:numFmt w:val="upperLetter"/>
      <w:lvlText w:val="%2."/>
      <w:lvlJc w:val="left"/>
      <w:pPr>
        <w:tabs>
          <w:tab w:val="num" w:pos="1440"/>
        </w:tabs>
        <w:ind w:left="1440" w:hanging="360"/>
      </w:pPr>
    </w:lvl>
    <w:lvl w:ilvl="2" w:tplc="FFFFFFFF" w:tentative="1">
      <w:start w:val="1"/>
      <w:numFmt w:val="upperLetter"/>
      <w:lvlText w:val="%3."/>
      <w:lvlJc w:val="left"/>
      <w:pPr>
        <w:tabs>
          <w:tab w:val="num" w:pos="2160"/>
        </w:tabs>
        <w:ind w:left="2160" w:hanging="360"/>
      </w:pPr>
    </w:lvl>
    <w:lvl w:ilvl="3" w:tplc="FFFFFFFF" w:tentative="1">
      <w:start w:val="1"/>
      <w:numFmt w:val="upperLetter"/>
      <w:lvlText w:val="%4."/>
      <w:lvlJc w:val="left"/>
      <w:pPr>
        <w:tabs>
          <w:tab w:val="num" w:pos="2880"/>
        </w:tabs>
        <w:ind w:left="2880" w:hanging="360"/>
      </w:pPr>
    </w:lvl>
    <w:lvl w:ilvl="4" w:tplc="FFFFFFFF" w:tentative="1">
      <w:start w:val="1"/>
      <w:numFmt w:val="upperLetter"/>
      <w:lvlText w:val="%5."/>
      <w:lvlJc w:val="left"/>
      <w:pPr>
        <w:tabs>
          <w:tab w:val="num" w:pos="3600"/>
        </w:tabs>
        <w:ind w:left="3600" w:hanging="360"/>
      </w:pPr>
    </w:lvl>
    <w:lvl w:ilvl="5" w:tplc="FFFFFFFF" w:tentative="1">
      <w:start w:val="1"/>
      <w:numFmt w:val="upperLetter"/>
      <w:lvlText w:val="%6."/>
      <w:lvlJc w:val="left"/>
      <w:pPr>
        <w:tabs>
          <w:tab w:val="num" w:pos="4320"/>
        </w:tabs>
        <w:ind w:left="4320" w:hanging="360"/>
      </w:pPr>
    </w:lvl>
    <w:lvl w:ilvl="6" w:tplc="FFFFFFFF" w:tentative="1">
      <w:start w:val="1"/>
      <w:numFmt w:val="upperLetter"/>
      <w:lvlText w:val="%7."/>
      <w:lvlJc w:val="left"/>
      <w:pPr>
        <w:tabs>
          <w:tab w:val="num" w:pos="5040"/>
        </w:tabs>
        <w:ind w:left="5040" w:hanging="360"/>
      </w:pPr>
    </w:lvl>
    <w:lvl w:ilvl="7" w:tplc="FFFFFFFF" w:tentative="1">
      <w:start w:val="1"/>
      <w:numFmt w:val="upperLetter"/>
      <w:lvlText w:val="%8."/>
      <w:lvlJc w:val="left"/>
      <w:pPr>
        <w:tabs>
          <w:tab w:val="num" w:pos="5760"/>
        </w:tabs>
        <w:ind w:left="5760" w:hanging="360"/>
      </w:pPr>
    </w:lvl>
    <w:lvl w:ilvl="8" w:tplc="FFFFFFFF" w:tentative="1">
      <w:start w:val="1"/>
      <w:numFmt w:val="upperLetter"/>
      <w:lvlText w:val="%9."/>
      <w:lvlJc w:val="left"/>
      <w:pPr>
        <w:tabs>
          <w:tab w:val="num" w:pos="6480"/>
        </w:tabs>
        <w:ind w:left="6480" w:hanging="360"/>
      </w:pPr>
    </w:lvl>
  </w:abstractNum>
  <w:abstractNum w:abstractNumId="21" w15:restartNumberingAfterBreak="0">
    <w:nsid w:val="7D9C149A"/>
    <w:multiLevelType w:val="hybridMultilevel"/>
    <w:tmpl w:val="0FC8F03E"/>
    <w:lvl w:ilvl="0" w:tplc="2392E564">
      <w:start w:val="1"/>
      <w:numFmt w:val="upperLetter"/>
      <w:lvlText w:val="%1."/>
      <w:lvlJc w:val="left"/>
      <w:pPr>
        <w:tabs>
          <w:tab w:val="num" w:pos="720"/>
        </w:tabs>
        <w:ind w:left="720" w:hanging="360"/>
      </w:pPr>
    </w:lvl>
    <w:lvl w:ilvl="1" w:tplc="C4EE6984" w:tentative="1">
      <w:start w:val="1"/>
      <w:numFmt w:val="upperLetter"/>
      <w:lvlText w:val="%2."/>
      <w:lvlJc w:val="left"/>
      <w:pPr>
        <w:tabs>
          <w:tab w:val="num" w:pos="1440"/>
        </w:tabs>
        <w:ind w:left="1440" w:hanging="360"/>
      </w:pPr>
    </w:lvl>
    <w:lvl w:ilvl="2" w:tplc="7BAC0386" w:tentative="1">
      <w:start w:val="1"/>
      <w:numFmt w:val="upperLetter"/>
      <w:lvlText w:val="%3."/>
      <w:lvlJc w:val="left"/>
      <w:pPr>
        <w:tabs>
          <w:tab w:val="num" w:pos="2160"/>
        </w:tabs>
        <w:ind w:left="2160" w:hanging="360"/>
      </w:pPr>
    </w:lvl>
    <w:lvl w:ilvl="3" w:tplc="78641B0E" w:tentative="1">
      <w:start w:val="1"/>
      <w:numFmt w:val="upperLetter"/>
      <w:lvlText w:val="%4."/>
      <w:lvlJc w:val="left"/>
      <w:pPr>
        <w:tabs>
          <w:tab w:val="num" w:pos="2880"/>
        </w:tabs>
        <w:ind w:left="2880" w:hanging="360"/>
      </w:pPr>
    </w:lvl>
    <w:lvl w:ilvl="4" w:tplc="2936671E" w:tentative="1">
      <w:start w:val="1"/>
      <w:numFmt w:val="upperLetter"/>
      <w:lvlText w:val="%5."/>
      <w:lvlJc w:val="left"/>
      <w:pPr>
        <w:tabs>
          <w:tab w:val="num" w:pos="3600"/>
        </w:tabs>
        <w:ind w:left="3600" w:hanging="360"/>
      </w:pPr>
    </w:lvl>
    <w:lvl w:ilvl="5" w:tplc="5DBA4622" w:tentative="1">
      <w:start w:val="1"/>
      <w:numFmt w:val="upperLetter"/>
      <w:lvlText w:val="%6."/>
      <w:lvlJc w:val="left"/>
      <w:pPr>
        <w:tabs>
          <w:tab w:val="num" w:pos="4320"/>
        </w:tabs>
        <w:ind w:left="4320" w:hanging="360"/>
      </w:pPr>
    </w:lvl>
    <w:lvl w:ilvl="6" w:tplc="F1E0AF00" w:tentative="1">
      <w:start w:val="1"/>
      <w:numFmt w:val="upperLetter"/>
      <w:lvlText w:val="%7."/>
      <w:lvlJc w:val="left"/>
      <w:pPr>
        <w:tabs>
          <w:tab w:val="num" w:pos="5040"/>
        </w:tabs>
        <w:ind w:left="5040" w:hanging="360"/>
      </w:pPr>
    </w:lvl>
    <w:lvl w:ilvl="7" w:tplc="39E8F002" w:tentative="1">
      <w:start w:val="1"/>
      <w:numFmt w:val="upperLetter"/>
      <w:lvlText w:val="%8."/>
      <w:lvlJc w:val="left"/>
      <w:pPr>
        <w:tabs>
          <w:tab w:val="num" w:pos="5760"/>
        </w:tabs>
        <w:ind w:left="5760" w:hanging="360"/>
      </w:pPr>
    </w:lvl>
    <w:lvl w:ilvl="8" w:tplc="26E0A45C" w:tentative="1">
      <w:start w:val="1"/>
      <w:numFmt w:val="upperLetter"/>
      <w:lvlText w:val="%9."/>
      <w:lvlJc w:val="left"/>
      <w:pPr>
        <w:tabs>
          <w:tab w:val="num" w:pos="6480"/>
        </w:tabs>
        <w:ind w:left="6480" w:hanging="360"/>
      </w:pPr>
    </w:lvl>
  </w:abstractNum>
  <w:abstractNum w:abstractNumId="22" w15:restartNumberingAfterBreak="0">
    <w:nsid w:val="7FDB53EB"/>
    <w:multiLevelType w:val="hybridMultilevel"/>
    <w:tmpl w:val="675A6B70"/>
    <w:lvl w:ilvl="0" w:tplc="3208B1CA">
      <w:start w:val="1"/>
      <w:numFmt w:val="lowerLetter"/>
      <w:lvlText w:val="%1)"/>
      <w:lvlJc w:val="left"/>
      <w:pPr>
        <w:tabs>
          <w:tab w:val="num" w:pos="720"/>
        </w:tabs>
        <w:ind w:left="720" w:hanging="360"/>
      </w:pPr>
    </w:lvl>
    <w:lvl w:ilvl="1" w:tplc="295E4EEE" w:tentative="1">
      <w:start w:val="1"/>
      <w:numFmt w:val="lowerLetter"/>
      <w:lvlText w:val="%2)"/>
      <w:lvlJc w:val="left"/>
      <w:pPr>
        <w:tabs>
          <w:tab w:val="num" w:pos="1440"/>
        </w:tabs>
        <w:ind w:left="1440" w:hanging="360"/>
      </w:pPr>
    </w:lvl>
    <w:lvl w:ilvl="2" w:tplc="5380DAAA" w:tentative="1">
      <w:start w:val="1"/>
      <w:numFmt w:val="lowerLetter"/>
      <w:lvlText w:val="%3)"/>
      <w:lvlJc w:val="left"/>
      <w:pPr>
        <w:tabs>
          <w:tab w:val="num" w:pos="2160"/>
        </w:tabs>
        <w:ind w:left="2160" w:hanging="360"/>
      </w:pPr>
    </w:lvl>
    <w:lvl w:ilvl="3" w:tplc="2E641DA4" w:tentative="1">
      <w:start w:val="1"/>
      <w:numFmt w:val="lowerLetter"/>
      <w:lvlText w:val="%4)"/>
      <w:lvlJc w:val="left"/>
      <w:pPr>
        <w:tabs>
          <w:tab w:val="num" w:pos="2880"/>
        </w:tabs>
        <w:ind w:left="2880" w:hanging="360"/>
      </w:pPr>
    </w:lvl>
    <w:lvl w:ilvl="4" w:tplc="7E18FED8" w:tentative="1">
      <w:start w:val="1"/>
      <w:numFmt w:val="lowerLetter"/>
      <w:lvlText w:val="%5)"/>
      <w:lvlJc w:val="left"/>
      <w:pPr>
        <w:tabs>
          <w:tab w:val="num" w:pos="3600"/>
        </w:tabs>
        <w:ind w:left="3600" w:hanging="360"/>
      </w:pPr>
    </w:lvl>
    <w:lvl w:ilvl="5" w:tplc="270A1362" w:tentative="1">
      <w:start w:val="1"/>
      <w:numFmt w:val="lowerLetter"/>
      <w:lvlText w:val="%6)"/>
      <w:lvlJc w:val="left"/>
      <w:pPr>
        <w:tabs>
          <w:tab w:val="num" w:pos="4320"/>
        </w:tabs>
        <w:ind w:left="4320" w:hanging="360"/>
      </w:pPr>
    </w:lvl>
    <w:lvl w:ilvl="6" w:tplc="E432F802" w:tentative="1">
      <w:start w:val="1"/>
      <w:numFmt w:val="lowerLetter"/>
      <w:lvlText w:val="%7)"/>
      <w:lvlJc w:val="left"/>
      <w:pPr>
        <w:tabs>
          <w:tab w:val="num" w:pos="5040"/>
        </w:tabs>
        <w:ind w:left="5040" w:hanging="360"/>
      </w:pPr>
    </w:lvl>
    <w:lvl w:ilvl="7" w:tplc="19E256C4" w:tentative="1">
      <w:start w:val="1"/>
      <w:numFmt w:val="lowerLetter"/>
      <w:lvlText w:val="%8)"/>
      <w:lvlJc w:val="left"/>
      <w:pPr>
        <w:tabs>
          <w:tab w:val="num" w:pos="5760"/>
        </w:tabs>
        <w:ind w:left="5760" w:hanging="360"/>
      </w:pPr>
    </w:lvl>
    <w:lvl w:ilvl="8" w:tplc="1E341AA4" w:tentative="1">
      <w:start w:val="1"/>
      <w:numFmt w:val="lowerLetter"/>
      <w:lvlText w:val="%9)"/>
      <w:lvlJc w:val="left"/>
      <w:pPr>
        <w:tabs>
          <w:tab w:val="num" w:pos="6480"/>
        </w:tabs>
        <w:ind w:left="6480" w:hanging="360"/>
      </w:pPr>
    </w:lvl>
  </w:abstractNum>
  <w:num w:numId="1" w16cid:durableId="684328577">
    <w:abstractNumId w:val="4"/>
  </w:num>
  <w:num w:numId="2" w16cid:durableId="1186559426">
    <w:abstractNumId w:val="5"/>
  </w:num>
  <w:num w:numId="3" w16cid:durableId="2026781091">
    <w:abstractNumId w:val="15"/>
  </w:num>
  <w:num w:numId="4" w16cid:durableId="877548080">
    <w:abstractNumId w:val="11"/>
  </w:num>
  <w:num w:numId="5" w16cid:durableId="561018555">
    <w:abstractNumId w:val="20"/>
  </w:num>
  <w:num w:numId="6" w16cid:durableId="9454107">
    <w:abstractNumId w:val="10"/>
  </w:num>
  <w:num w:numId="7" w16cid:durableId="763842860">
    <w:abstractNumId w:val="12"/>
  </w:num>
  <w:num w:numId="8" w16cid:durableId="794559989">
    <w:abstractNumId w:val="6"/>
  </w:num>
  <w:num w:numId="9" w16cid:durableId="2069643202">
    <w:abstractNumId w:val="2"/>
  </w:num>
  <w:num w:numId="10" w16cid:durableId="130683341">
    <w:abstractNumId w:val="1"/>
  </w:num>
  <w:num w:numId="11" w16cid:durableId="1956324957">
    <w:abstractNumId w:val="13"/>
  </w:num>
  <w:num w:numId="12" w16cid:durableId="856388123">
    <w:abstractNumId w:val="8"/>
  </w:num>
  <w:num w:numId="13" w16cid:durableId="242836943">
    <w:abstractNumId w:val="17"/>
  </w:num>
  <w:num w:numId="14" w16cid:durableId="80949416">
    <w:abstractNumId w:val="9"/>
  </w:num>
  <w:num w:numId="15" w16cid:durableId="1410884887">
    <w:abstractNumId w:val="19"/>
  </w:num>
  <w:num w:numId="16" w16cid:durableId="414983987">
    <w:abstractNumId w:val="0"/>
  </w:num>
  <w:num w:numId="17" w16cid:durableId="719666734">
    <w:abstractNumId w:val="18"/>
  </w:num>
  <w:num w:numId="18" w16cid:durableId="1805196120">
    <w:abstractNumId w:val="16"/>
  </w:num>
  <w:num w:numId="19" w16cid:durableId="1204444005">
    <w:abstractNumId w:val="14"/>
  </w:num>
  <w:num w:numId="20" w16cid:durableId="1941444989">
    <w:abstractNumId w:val="21"/>
  </w:num>
  <w:num w:numId="21" w16cid:durableId="956764105">
    <w:abstractNumId w:val="22"/>
  </w:num>
  <w:num w:numId="22" w16cid:durableId="348334753">
    <w:abstractNumId w:val="3"/>
  </w:num>
  <w:num w:numId="23" w16cid:durableId="18375775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4D4"/>
    <w:rsid w:val="00022303"/>
    <w:rsid w:val="00026283"/>
    <w:rsid w:val="00030DAC"/>
    <w:rsid w:val="00051878"/>
    <w:rsid w:val="0005196F"/>
    <w:rsid w:val="000721E0"/>
    <w:rsid w:val="000C6481"/>
    <w:rsid w:val="000D10F5"/>
    <w:rsid w:val="000E71D6"/>
    <w:rsid w:val="000F4149"/>
    <w:rsid w:val="001157E7"/>
    <w:rsid w:val="0012595E"/>
    <w:rsid w:val="00127B45"/>
    <w:rsid w:val="00237CA3"/>
    <w:rsid w:val="00240419"/>
    <w:rsid w:val="00246497"/>
    <w:rsid w:val="002903E8"/>
    <w:rsid w:val="002E1138"/>
    <w:rsid w:val="003F5AA0"/>
    <w:rsid w:val="00416387"/>
    <w:rsid w:val="004212C7"/>
    <w:rsid w:val="00490D47"/>
    <w:rsid w:val="00550F2B"/>
    <w:rsid w:val="00573D85"/>
    <w:rsid w:val="00672E2C"/>
    <w:rsid w:val="00682057"/>
    <w:rsid w:val="006A6AE1"/>
    <w:rsid w:val="006B216E"/>
    <w:rsid w:val="006E36BC"/>
    <w:rsid w:val="006E632D"/>
    <w:rsid w:val="007722DD"/>
    <w:rsid w:val="007A6709"/>
    <w:rsid w:val="007F17AC"/>
    <w:rsid w:val="007F5EAF"/>
    <w:rsid w:val="00806CDD"/>
    <w:rsid w:val="00840CBE"/>
    <w:rsid w:val="00847B29"/>
    <w:rsid w:val="00866798"/>
    <w:rsid w:val="008F5E2D"/>
    <w:rsid w:val="00900194"/>
    <w:rsid w:val="00916FE7"/>
    <w:rsid w:val="0093650A"/>
    <w:rsid w:val="009C382F"/>
    <w:rsid w:val="00A9443E"/>
    <w:rsid w:val="00AB3982"/>
    <w:rsid w:val="00AD248D"/>
    <w:rsid w:val="00B04433"/>
    <w:rsid w:val="00B6212F"/>
    <w:rsid w:val="00BB2AE3"/>
    <w:rsid w:val="00BC4839"/>
    <w:rsid w:val="00BF20C8"/>
    <w:rsid w:val="00BF596E"/>
    <w:rsid w:val="00C20264"/>
    <w:rsid w:val="00C40B89"/>
    <w:rsid w:val="00C52EF9"/>
    <w:rsid w:val="00C738FD"/>
    <w:rsid w:val="00C820DF"/>
    <w:rsid w:val="00C831AA"/>
    <w:rsid w:val="00CD6DD7"/>
    <w:rsid w:val="00D00801"/>
    <w:rsid w:val="00D373B0"/>
    <w:rsid w:val="00DA6DA1"/>
    <w:rsid w:val="00DD51CF"/>
    <w:rsid w:val="00DF3E3C"/>
    <w:rsid w:val="00E46446"/>
    <w:rsid w:val="00E74E97"/>
    <w:rsid w:val="00ED04D4"/>
    <w:rsid w:val="00F1709B"/>
    <w:rsid w:val="00F42C14"/>
    <w:rsid w:val="00FC0EA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56AE"/>
  <w15:chartTrackingRefBased/>
  <w15:docId w15:val="{D03C4AC8-151E-4685-B3BC-0EDF4C53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D4"/>
    <w:pPr>
      <w:spacing w:line="256" w:lineRule="auto"/>
    </w:pPr>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ED04D4"/>
    <w:pPr>
      <w:spacing w:after="0" w:line="240" w:lineRule="auto"/>
      <w:ind w:left="708"/>
    </w:pPr>
    <w:rPr>
      <w:rFonts w:ascii="Times New Roman" w:eastAsia="Times New Roman" w:hAnsi="Times New Roman" w:cs="Times New Roman"/>
      <w:kern w:val="0"/>
      <w:sz w:val="24"/>
      <w:szCs w:val="24"/>
      <w:lang w:val="es-ES" w:eastAsia="es-ES"/>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ED04D4"/>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240419"/>
    <w:pPr>
      <w:spacing w:before="100" w:beforeAutospacing="1" w:after="100" w:afterAutospacing="1" w:line="240" w:lineRule="auto"/>
    </w:pPr>
    <w:rPr>
      <w:rFonts w:ascii="Times New Roman" w:eastAsia="Times New Roman" w:hAnsi="Times New Roman" w:cs="Times New Roman"/>
      <w:kern w:val="0"/>
      <w:sz w:val="24"/>
      <w:szCs w:val="24"/>
      <w:lang w:eastAsia="es-SV"/>
      <w14:ligatures w14:val="none"/>
    </w:rPr>
  </w:style>
  <w:style w:type="paragraph" w:styleId="Piedepgina">
    <w:name w:val="footer"/>
    <w:basedOn w:val="Normal"/>
    <w:link w:val="PiedepginaCar"/>
    <w:uiPriority w:val="99"/>
    <w:unhideWhenUsed/>
    <w:rsid w:val="0012595E"/>
    <w:pPr>
      <w:tabs>
        <w:tab w:val="center" w:pos="4419"/>
        <w:tab w:val="right" w:pos="8838"/>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12595E"/>
  </w:style>
  <w:style w:type="paragraph" w:styleId="Encabezado">
    <w:name w:val="header"/>
    <w:basedOn w:val="Normal"/>
    <w:link w:val="EncabezadoCar"/>
    <w:uiPriority w:val="99"/>
    <w:unhideWhenUsed/>
    <w:rsid w:val="008667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6798"/>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49718">
      <w:bodyDiv w:val="1"/>
      <w:marLeft w:val="0"/>
      <w:marRight w:val="0"/>
      <w:marTop w:val="0"/>
      <w:marBottom w:val="0"/>
      <w:divBdr>
        <w:top w:val="none" w:sz="0" w:space="0" w:color="auto"/>
        <w:left w:val="none" w:sz="0" w:space="0" w:color="auto"/>
        <w:bottom w:val="none" w:sz="0" w:space="0" w:color="auto"/>
        <w:right w:val="none" w:sz="0" w:space="0" w:color="auto"/>
      </w:divBdr>
      <w:divsChild>
        <w:div w:id="516773396">
          <w:marLeft w:val="720"/>
          <w:marRight w:val="0"/>
          <w:marTop w:val="0"/>
          <w:marBottom w:val="0"/>
          <w:divBdr>
            <w:top w:val="none" w:sz="0" w:space="0" w:color="auto"/>
            <w:left w:val="none" w:sz="0" w:space="0" w:color="auto"/>
            <w:bottom w:val="none" w:sz="0" w:space="0" w:color="auto"/>
            <w:right w:val="none" w:sz="0" w:space="0" w:color="auto"/>
          </w:divBdr>
        </w:div>
        <w:div w:id="325673847">
          <w:marLeft w:val="1699"/>
          <w:marRight w:val="0"/>
          <w:marTop w:val="0"/>
          <w:marBottom w:val="0"/>
          <w:divBdr>
            <w:top w:val="none" w:sz="0" w:space="0" w:color="auto"/>
            <w:left w:val="none" w:sz="0" w:space="0" w:color="auto"/>
            <w:bottom w:val="none" w:sz="0" w:space="0" w:color="auto"/>
            <w:right w:val="none" w:sz="0" w:space="0" w:color="auto"/>
          </w:divBdr>
        </w:div>
        <w:div w:id="369887448">
          <w:marLeft w:val="1699"/>
          <w:marRight w:val="0"/>
          <w:marTop w:val="0"/>
          <w:marBottom w:val="0"/>
          <w:divBdr>
            <w:top w:val="none" w:sz="0" w:space="0" w:color="auto"/>
            <w:left w:val="none" w:sz="0" w:space="0" w:color="auto"/>
            <w:bottom w:val="none" w:sz="0" w:space="0" w:color="auto"/>
            <w:right w:val="none" w:sz="0" w:space="0" w:color="auto"/>
          </w:divBdr>
        </w:div>
        <w:div w:id="915894449">
          <w:marLeft w:val="1699"/>
          <w:marRight w:val="0"/>
          <w:marTop w:val="0"/>
          <w:marBottom w:val="0"/>
          <w:divBdr>
            <w:top w:val="none" w:sz="0" w:space="0" w:color="auto"/>
            <w:left w:val="none" w:sz="0" w:space="0" w:color="auto"/>
            <w:bottom w:val="none" w:sz="0" w:space="0" w:color="auto"/>
            <w:right w:val="none" w:sz="0" w:space="0" w:color="auto"/>
          </w:divBdr>
        </w:div>
        <w:div w:id="135495532">
          <w:marLeft w:val="720"/>
          <w:marRight w:val="0"/>
          <w:marTop w:val="0"/>
          <w:marBottom w:val="0"/>
          <w:divBdr>
            <w:top w:val="none" w:sz="0" w:space="0" w:color="auto"/>
            <w:left w:val="none" w:sz="0" w:space="0" w:color="auto"/>
            <w:bottom w:val="none" w:sz="0" w:space="0" w:color="auto"/>
            <w:right w:val="none" w:sz="0" w:space="0" w:color="auto"/>
          </w:divBdr>
        </w:div>
      </w:divsChild>
    </w:div>
    <w:div w:id="418479791">
      <w:bodyDiv w:val="1"/>
      <w:marLeft w:val="0"/>
      <w:marRight w:val="0"/>
      <w:marTop w:val="0"/>
      <w:marBottom w:val="0"/>
      <w:divBdr>
        <w:top w:val="none" w:sz="0" w:space="0" w:color="auto"/>
        <w:left w:val="none" w:sz="0" w:space="0" w:color="auto"/>
        <w:bottom w:val="none" w:sz="0" w:space="0" w:color="auto"/>
        <w:right w:val="none" w:sz="0" w:space="0" w:color="auto"/>
      </w:divBdr>
      <w:divsChild>
        <w:div w:id="1572620837">
          <w:marLeft w:val="605"/>
          <w:marRight w:val="0"/>
          <w:marTop w:val="200"/>
          <w:marBottom w:val="0"/>
          <w:divBdr>
            <w:top w:val="none" w:sz="0" w:space="0" w:color="auto"/>
            <w:left w:val="none" w:sz="0" w:space="0" w:color="auto"/>
            <w:bottom w:val="none" w:sz="0" w:space="0" w:color="auto"/>
            <w:right w:val="none" w:sz="0" w:space="0" w:color="auto"/>
          </w:divBdr>
        </w:div>
        <w:div w:id="106628754">
          <w:marLeft w:val="605"/>
          <w:marRight w:val="0"/>
          <w:marTop w:val="200"/>
          <w:marBottom w:val="0"/>
          <w:divBdr>
            <w:top w:val="none" w:sz="0" w:space="0" w:color="auto"/>
            <w:left w:val="none" w:sz="0" w:space="0" w:color="auto"/>
            <w:bottom w:val="none" w:sz="0" w:space="0" w:color="auto"/>
            <w:right w:val="none" w:sz="0" w:space="0" w:color="auto"/>
          </w:divBdr>
        </w:div>
      </w:divsChild>
    </w:div>
    <w:div w:id="546531661">
      <w:bodyDiv w:val="1"/>
      <w:marLeft w:val="0"/>
      <w:marRight w:val="0"/>
      <w:marTop w:val="0"/>
      <w:marBottom w:val="0"/>
      <w:divBdr>
        <w:top w:val="none" w:sz="0" w:space="0" w:color="auto"/>
        <w:left w:val="none" w:sz="0" w:space="0" w:color="auto"/>
        <w:bottom w:val="none" w:sz="0" w:space="0" w:color="auto"/>
        <w:right w:val="none" w:sz="0" w:space="0" w:color="auto"/>
      </w:divBdr>
      <w:divsChild>
        <w:div w:id="66808077">
          <w:marLeft w:val="590"/>
          <w:marRight w:val="0"/>
          <w:marTop w:val="0"/>
          <w:marBottom w:val="0"/>
          <w:divBdr>
            <w:top w:val="none" w:sz="0" w:space="0" w:color="auto"/>
            <w:left w:val="none" w:sz="0" w:space="0" w:color="auto"/>
            <w:bottom w:val="none" w:sz="0" w:space="0" w:color="auto"/>
            <w:right w:val="none" w:sz="0" w:space="0" w:color="auto"/>
          </w:divBdr>
        </w:div>
        <w:div w:id="1560091861">
          <w:marLeft w:val="1699"/>
          <w:marRight w:val="0"/>
          <w:marTop w:val="0"/>
          <w:marBottom w:val="0"/>
          <w:divBdr>
            <w:top w:val="none" w:sz="0" w:space="0" w:color="auto"/>
            <w:left w:val="none" w:sz="0" w:space="0" w:color="auto"/>
            <w:bottom w:val="none" w:sz="0" w:space="0" w:color="auto"/>
            <w:right w:val="none" w:sz="0" w:space="0" w:color="auto"/>
          </w:divBdr>
        </w:div>
      </w:divsChild>
    </w:div>
    <w:div w:id="561142810">
      <w:bodyDiv w:val="1"/>
      <w:marLeft w:val="0"/>
      <w:marRight w:val="0"/>
      <w:marTop w:val="0"/>
      <w:marBottom w:val="0"/>
      <w:divBdr>
        <w:top w:val="none" w:sz="0" w:space="0" w:color="auto"/>
        <w:left w:val="none" w:sz="0" w:space="0" w:color="auto"/>
        <w:bottom w:val="none" w:sz="0" w:space="0" w:color="auto"/>
        <w:right w:val="none" w:sz="0" w:space="0" w:color="auto"/>
      </w:divBdr>
      <w:divsChild>
        <w:div w:id="1912151907">
          <w:marLeft w:val="547"/>
          <w:marRight w:val="0"/>
          <w:marTop w:val="0"/>
          <w:marBottom w:val="0"/>
          <w:divBdr>
            <w:top w:val="none" w:sz="0" w:space="0" w:color="auto"/>
            <w:left w:val="none" w:sz="0" w:space="0" w:color="auto"/>
            <w:bottom w:val="none" w:sz="0" w:space="0" w:color="auto"/>
            <w:right w:val="none" w:sz="0" w:space="0" w:color="auto"/>
          </w:divBdr>
        </w:div>
        <w:div w:id="996955073">
          <w:marLeft w:val="547"/>
          <w:marRight w:val="0"/>
          <w:marTop w:val="0"/>
          <w:marBottom w:val="0"/>
          <w:divBdr>
            <w:top w:val="none" w:sz="0" w:space="0" w:color="auto"/>
            <w:left w:val="none" w:sz="0" w:space="0" w:color="auto"/>
            <w:bottom w:val="none" w:sz="0" w:space="0" w:color="auto"/>
            <w:right w:val="none" w:sz="0" w:space="0" w:color="auto"/>
          </w:divBdr>
        </w:div>
      </w:divsChild>
    </w:div>
    <w:div w:id="1842813563">
      <w:bodyDiv w:val="1"/>
      <w:marLeft w:val="0"/>
      <w:marRight w:val="0"/>
      <w:marTop w:val="0"/>
      <w:marBottom w:val="0"/>
      <w:divBdr>
        <w:top w:val="none" w:sz="0" w:space="0" w:color="auto"/>
        <w:left w:val="none" w:sz="0" w:space="0" w:color="auto"/>
        <w:bottom w:val="none" w:sz="0" w:space="0" w:color="auto"/>
        <w:right w:val="none" w:sz="0" w:space="0" w:color="auto"/>
      </w:divBdr>
      <w:divsChild>
        <w:div w:id="1411078568">
          <w:marLeft w:val="547"/>
          <w:marRight w:val="0"/>
          <w:marTop w:val="480"/>
          <w:marBottom w:val="0"/>
          <w:divBdr>
            <w:top w:val="none" w:sz="0" w:space="0" w:color="auto"/>
            <w:left w:val="none" w:sz="0" w:space="0" w:color="auto"/>
            <w:bottom w:val="none" w:sz="0" w:space="0" w:color="auto"/>
            <w:right w:val="none" w:sz="0" w:space="0" w:color="auto"/>
          </w:divBdr>
        </w:div>
        <w:div w:id="1441099040">
          <w:marLeft w:val="547"/>
          <w:marRight w:val="0"/>
          <w:marTop w:val="480"/>
          <w:marBottom w:val="0"/>
          <w:divBdr>
            <w:top w:val="none" w:sz="0" w:space="0" w:color="auto"/>
            <w:left w:val="none" w:sz="0" w:space="0" w:color="auto"/>
            <w:bottom w:val="none" w:sz="0" w:space="0" w:color="auto"/>
            <w:right w:val="none" w:sz="0" w:space="0" w:color="auto"/>
          </w:divBdr>
        </w:div>
        <w:div w:id="1919945882">
          <w:marLeft w:val="1123"/>
          <w:marRight w:val="0"/>
          <w:marTop w:val="480"/>
          <w:marBottom w:val="0"/>
          <w:divBdr>
            <w:top w:val="none" w:sz="0" w:space="0" w:color="auto"/>
            <w:left w:val="none" w:sz="0" w:space="0" w:color="auto"/>
            <w:bottom w:val="none" w:sz="0" w:space="0" w:color="auto"/>
            <w:right w:val="none" w:sz="0" w:space="0" w:color="auto"/>
          </w:divBdr>
        </w:div>
        <w:div w:id="1600719732">
          <w:marLeft w:val="1123"/>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1977</Words>
  <Characters>10879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Alessandra Garcia Aguilar</dc:creator>
  <cp:keywords/>
  <dc:description/>
  <cp:lastModifiedBy>Evelin Janeth Soler de Torres</cp:lastModifiedBy>
  <cp:revision>7</cp:revision>
  <dcterms:created xsi:type="dcterms:W3CDTF">2024-03-21T20:01:00Z</dcterms:created>
  <dcterms:modified xsi:type="dcterms:W3CDTF">2024-03-21T20:35:00Z</dcterms:modified>
</cp:coreProperties>
</file>