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DF9D" w14:textId="77777777" w:rsidR="003E59B8" w:rsidRPr="00EE133E" w:rsidRDefault="003E59B8" w:rsidP="003E59B8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02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doce de enero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01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220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221/2023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4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222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5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223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6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XIII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01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5 de enero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220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01 DE DICIEMBRE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985E84">
        <w:rPr>
          <w:color w:val="000000"/>
          <w:lang w:val="es-SV"/>
        </w:rPr>
        <w:t>Aprobación</w:t>
      </w:r>
      <w:r>
        <w:rPr>
          <w:b/>
          <w:bCs/>
          <w:color w:val="000000"/>
          <w:lang w:val="es-SV"/>
        </w:rPr>
        <w:t xml:space="preserve"> </w:t>
      </w:r>
      <w:r w:rsidRPr="00985E84">
        <w:rPr>
          <w:color w:val="000000"/>
          <w:lang w:val="es-SV"/>
        </w:rPr>
        <w:t>Documento Estándar del Concurso Público Internacional</w:t>
      </w:r>
      <w:r>
        <w:rPr>
          <w:b/>
          <w:bCs/>
          <w:color w:val="000000"/>
          <w:lang w:val="es-SV"/>
        </w:rPr>
        <w:t xml:space="preserve"> </w:t>
      </w:r>
      <w:r w:rsidRPr="00985E84">
        <w:rPr>
          <w:color w:val="000000"/>
          <w:lang w:val="es-SV"/>
        </w:rPr>
        <w:t>No.</w:t>
      </w:r>
      <w:r>
        <w:rPr>
          <w:b/>
          <w:bCs/>
          <w:color w:val="000000"/>
          <w:lang w:val="es-SV"/>
        </w:rPr>
        <w:t xml:space="preserve"> </w:t>
      </w:r>
      <w:r w:rsidRPr="00985E84">
        <w:rPr>
          <w:color w:val="000000"/>
          <w:lang w:val="es-SV"/>
        </w:rPr>
        <w:t>CPINT-01/2022 “Monitoreo y Evaluación de la Pobreza en el Marco del Programa de Vivienda y Vida Digna (PROVIDA)</w:t>
      </w:r>
      <w:r>
        <w:rPr>
          <w:color w:val="000000"/>
          <w:lang w:val="es-SV"/>
        </w:rPr>
        <w:t>”</w:t>
      </w:r>
      <w:r w:rsidRPr="00985E84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Informe de Posicionamiento de Mercado a </w:t>
      </w:r>
      <w:proofErr w:type="gramStart"/>
      <w:r>
        <w:rPr>
          <w:color w:val="000000"/>
          <w:lang w:val="es-SV"/>
        </w:rPr>
        <w:t>Septiembre</w:t>
      </w:r>
      <w:proofErr w:type="gramEnd"/>
      <w:r>
        <w:rPr>
          <w:color w:val="000000"/>
          <w:lang w:val="es-SV"/>
        </w:rPr>
        <w:t xml:space="preserve"> 2023; </w:t>
      </w:r>
      <w:r w:rsidRPr="008405BC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Monitor de Operaciones al Mes de </w:t>
      </w:r>
      <w:proofErr w:type="gramStart"/>
      <w:r>
        <w:rPr>
          <w:color w:val="000000"/>
          <w:lang w:val="es-SV"/>
        </w:rPr>
        <w:t>Octubre</w:t>
      </w:r>
      <w:proofErr w:type="gramEnd"/>
      <w:r>
        <w:rPr>
          <w:color w:val="000000"/>
          <w:lang w:val="es-SV"/>
        </w:rPr>
        <w:t xml:space="preserve"> 2023;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Misión Oficial Por Implementación de Servicio de Kiosco Digital de Autogestión en Houston; </w:t>
      </w:r>
      <w:r w:rsidRPr="00D0471E"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Suscripción de Convenio con la Dirección General de Correos; </w:t>
      </w:r>
      <w:r w:rsidRPr="00D0471E">
        <w:rPr>
          <w:b/>
          <w:bCs/>
          <w:color w:val="000000"/>
          <w:lang w:val="es-SV"/>
        </w:rPr>
        <w:t>IX.</w:t>
      </w:r>
      <w:r>
        <w:rPr>
          <w:b/>
          <w:bCs/>
          <w:color w:val="000000"/>
          <w:lang w:val="es-SV"/>
        </w:rPr>
        <w:t xml:space="preserve">  </w:t>
      </w:r>
      <w:r w:rsidRPr="00C373D2">
        <w:rPr>
          <w:color w:val="000000"/>
          <w:lang w:val="es-SV"/>
        </w:rPr>
        <w:t>Proceso de</w:t>
      </w:r>
      <w:r>
        <w:rPr>
          <w:color w:val="000000"/>
          <w:lang w:val="es-SV"/>
        </w:rPr>
        <w:t xml:space="preserve"> Consultoría de Selección de Fuente Única No. SFU-FSV-001-</w:t>
      </w:r>
      <w:r>
        <w:rPr>
          <w:color w:val="000000"/>
          <w:lang w:val="es-SV"/>
        </w:rPr>
        <w:lastRenderedPageBreak/>
        <w:t xml:space="preserve">2023 “Centro de Gestión de Avalúos”; </w:t>
      </w:r>
      <w:r w:rsidRPr="00D0471E">
        <w:rPr>
          <w:b/>
          <w:bCs/>
          <w:color w:val="000000"/>
          <w:lang w:val="es-SV"/>
        </w:rPr>
        <w:t>X.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Resultados de Proceso de Contratación Directa No. CD-FSV-008-2023 “Servidor de Soporte Técnico para Licencias de Servidor de Aplicaciones y Herramientas de Desarrollo”; </w:t>
      </w:r>
      <w:r w:rsidRPr="00D0471E"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Recurso de Revisión Interpuesto por la Sociedad INTELFON, S.A. DE C.V. en el Proceso de Comparación de Precios No. CP-FSV-060-2023 “Servicio de Arrendamiento de Espacio Físico para Sitio Alterno del FSV”; </w:t>
      </w:r>
      <w:r w:rsidRPr="00D0471E"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866,142.34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985E84">
        <w:rPr>
          <w:color w:val="000000"/>
          <w:lang w:val="es-SV"/>
        </w:rPr>
        <w:t>Aprobación</w:t>
      </w:r>
      <w:r>
        <w:rPr>
          <w:b/>
          <w:bCs/>
          <w:color w:val="000000"/>
          <w:lang w:val="es-SV"/>
        </w:rPr>
        <w:t xml:space="preserve"> </w:t>
      </w:r>
      <w:r w:rsidRPr="00985E84">
        <w:rPr>
          <w:color w:val="000000"/>
          <w:lang w:val="es-SV"/>
        </w:rPr>
        <w:t>Documento Estándar del Concurso Público Internacional</w:t>
      </w:r>
      <w:r>
        <w:rPr>
          <w:b/>
          <w:bCs/>
          <w:color w:val="000000"/>
          <w:lang w:val="es-SV"/>
        </w:rPr>
        <w:t xml:space="preserve"> </w:t>
      </w:r>
      <w:r w:rsidRPr="00985E84">
        <w:rPr>
          <w:color w:val="000000"/>
          <w:lang w:val="es-SV"/>
        </w:rPr>
        <w:t>No.</w:t>
      </w:r>
      <w:r>
        <w:rPr>
          <w:b/>
          <w:bCs/>
          <w:color w:val="000000"/>
          <w:lang w:val="es-SV"/>
        </w:rPr>
        <w:t xml:space="preserve"> </w:t>
      </w:r>
      <w:r w:rsidRPr="00985E84">
        <w:rPr>
          <w:color w:val="000000"/>
          <w:lang w:val="es-SV"/>
        </w:rPr>
        <w:t>CPINT-01/2022 “Monitoreo y Evaluación de la Pobreza en el Marco del Programa de Vivienda y Vida Digna (PROVIDA)</w:t>
      </w:r>
      <w:r>
        <w:rPr>
          <w:color w:val="000000"/>
          <w:lang w:val="es-SV"/>
        </w:rPr>
        <w:t>”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>, en su calidad de presidenta, sometió a consideración de los demás miembros del Consejo el presente punto, EL</w:t>
      </w:r>
      <w:r>
        <w:rPr>
          <w:b/>
          <w:color w:val="000000"/>
          <w:lang w:val="es-SV"/>
        </w:rPr>
        <w:t xml:space="preserve">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Informe de Posicionamiento de Mercado a Septiembre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ACUERDA EMITIR A LA ADMINISTRACIÓN LA SIGUIENTE OBSERVACIÓN: DE CONFORMIDAD A LA DENOMINACIÓN DEL PUNTO ES UN INFORME DE POSICIONAMIENTO DE MERCADO A JUNIO 2023, MIENTRAS QUE, EN EL DESARROLLO DEL MISMO Y EN EL ACUERDO SE DA POR CONOCIDO EL INFORME DE POSICIONAMIENTO AL MES DE SEPTIEMBRE DE 2023. 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Monitor de Operaciones al Mes de </w:t>
      </w:r>
      <w:proofErr w:type="gramStart"/>
      <w:r>
        <w:rPr>
          <w:color w:val="000000"/>
          <w:lang w:val="es-SV"/>
        </w:rPr>
        <w:t>Octubre</w:t>
      </w:r>
      <w:proofErr w:type="gramEnd"/>
      <w:r>
        <w:rPr>
          <w:color w:val="000000"/>
          <w:lang w:val="es-SV"/>
        </w:rPr>
        <w:t xml:space="preserve"> 2023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Misión Oficial Por Implementación de Servicio de Kiosco Digital de Autogestión en Houston,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el señor </w:t>
      </w:r>
      <w:r>
        <w:rPr>
          <w:bCs/>
          <w:lang w:val="es-SV"/>
        </w:rPr>
        <w:t>M</w:t>
      </w:r>
      <w:r w:rsidRPr="00A87CFA">
        <w:rPr>
          <w:bCs/>
          <w:lang w:val="es-SV"/>
        </w:rPr>
        <w:t xml:space="preserve">anuel </w:t>
      </w:r>
      <w:r>
        <w:rPr>
          <w:bCs/>
          <w:lang w:val="es-SV"/>
        </w:rPr>
        <w:t>A</w:t>
      </w:r>
      <w:r w:rsidRPr="00A87CFA">
        <w:rPr>
          <w:bCs/>
          <w:lang w:val="es-SV"/>
        </w:rPr>
        <w:t xml:space="preserve">ntonio </w:t>
      </w:r>
      <w:r>
        <w:rPr>
          <w:bCs/>
          <w:lang w:val="es-SV"/>
        </w:rPr>
        <w:t>G</w:t>
      </w:r>
      <w:r w:rsidRPr="00A87CFA">
        <w:rPr>
          <w:bCs/>
          <w:lang w:val="es-SV"/>
        </w:rPr>
        <w:t xml:space="preserve">arcía </w:t>
      </w:r>
      <w:r>
        <w:rPr>
          <w:bCs/>
          <w:lang w:val="es-SV"/>
        </w:rPr>
        <w:t xml:space="preserve">Mancía comenta lo positivo de ese tipo de programas, que son dirigidas a los compatriotas en el exterior, para que tengan </w:t>
      </w:r>
      <w:r w:rsidRPr="00A87CFA">
        <w:rPr>
          <w:bCs/>
          <w:lang w:val="es-SV"/>
        </w:rPr>
        <w:t>la oportunidad de adquirir viviendas</w:t>
      </w:r>
      <w:r>
        <w:rPr>
          <w:bCs/>
          <w:lang w:val="es-SV"/>
        </w:rPr>
        <w:t xml:space="preserve"> en el país</w:t>
      </w:r>
      <w:r w:rsidRPr="00A87CFA">
        <w:rPr>
          <w:bCs/>
          <w:lang w:val="es-SV"/>
        </w:rPr>
        <w:t xml:space="preserve">. Además, </w:t>
      </w:r>
      <w:r>
        <w:rPr>
          <w:bCs/>
          <w:lang w:val="es-SV"/>
        </w:rPr>
        <w:t xml:space="preserve">el </w:t>
      </w:r>
      <w:r w:rsidRPr="00A87CFA">
        <w:rPr>
          <w:bCs/>
          <w:lang w:val="es-SV"/>
        </w:rPr>
        <w:t xml:space="preserve">acceso a </w:t>
      </w:r>
      <w:r>
        <w:rPr>
          <w:bCs/>
          <w:lang w:val="es-SV"/>
        </w:rPr>
        <w:t xml:space="preserve">los </w:t>
      </w:r>
      <w:r w:rsidRPr="00A87CFA">
        <w:rPr>
          <w:bCs/>
          <w:lang w:val="es-SV"/>
        </w:rPr>
        <w:t xml:space="preserve">kioscos </w:t>
      </w:r>
      <w:r>
        <w:rPr>
          <w:bCs/>
          <w:lang w:val="es-SV"/>
        </w:rPr>
        <w:t>es positivo porque es donde</w:t>
      </w:r>
      <w:r w:rsidRPr="00A87CFA">
        <w:rPr>
          <w:bCs/>
          <w:lang w:val="es-SV"/>
        </w:rPr>
        <w:t xml:space="preserve"> pueden realizar consultas sobre sus estados de cuenta, verificar si están al día con sus pagos y conocer los demás requisitos necesarios para la adquisición de vivienda, así como la gestión de sus cuotas.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34CA0">
        <w:rPr>
          <w:b/>
          <w:bCs/>
          <w:color w:val="000000"/>
          <w:lang w:val="es-SV"/>
        </w:rPr>
        <w:t xml:space="preserve"> V</w:t>
      </w:r>
      <w:r>
        <w:rPr>
          <w:b/>
          <w:bCs/>
          <w:color w:val="000000"/>
          <w:lang w:val="es-SV"/>
        </w:rPr>
        <w:t xml:space="preserve">III. </w:t>
      </w:r>
      <w:r>
        <w:rPr>
          <w:color w:val="000000"/>
          <w:lang w:val="es-SV"/>
        </w:rPr>
        <w:t>Suscripción de Convenio con la Dirección General de Correos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F4361"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IX. </w:t>
      </w:r>
      <w:r w:rsidRPr="00C373D2">
        <w:rPr>
          <w:color w:val="000000"/>
          <w:lang w:val="es-SV"/>
        </w:rPr>
        <w:t>Proceso de</w:t>
      </w:r>
      <w:r>
        <w:rPr>
          <w:color w:val="000000"/>
          <w:lang w:val="es-SV"/>
        </w:rPr>
        <w:t xml:space="preserve"> Consultoría de Selección de Fuente Única No. SFU-FSV-001-2023 “Centro de Gestión de Avalúos”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X. </w:t>
      </w:r>
      <w:r>
        <w:rPr>
          <w:color w:val="000000"/>
          <w:lang w:val="es-SV"/>
        </w:rPr>
        <w:t xml:space="preserve">Informe de Resultados de Proceso de Contratación Directa No. CD-FSV-008-2023 “Servidor de Soporte Técnico para Licencias de Servidor de Aplicaciones y Herramientas de Desarrollo”,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 w:rsidRPr="00D0471E">
        <w:rPr>
          <w:b/>
          <w:bCs/>
          <w:color w:val="000000"/>
          <w:lang w:val="es-SV"/>
        </w:rPr>
        <w:t xml:space="preserve"> XI.</w:t>
      </w:r>
      <w:r>
        <w:rPr>
          <w:color w:val="000000"/>
          <w:lang w:val="es-SV"/>
        </w:rPr>
        <w:t xml:space="preserve"> Recurso de Revisión Interpuesto por la Sociedad INTELFON, S.A. DE C.V. en el Proceso de Comparación de Precios No. CP-FSV-060-2023 “Servicio de Arrendamiento de Espacio Físico para Sitio Alterno del FSV”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XII. </w:t>
      </w:r>
      <w:r>
        <w:rPr>
          <w:b/>
          <w:bCs/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221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4 DE DICIEMBRE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$846,838.02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222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5 DE 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$871,783.02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223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6 DE 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$1,052,732.05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VIII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</w:t>
      </w:r>
      <w:r>
        <w:rPr>
          <w:lang w:val="es-SV"/>
        </w:rPr>
        <w:t xml:space="preserve"> diecinueve de enero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7463E6">
        <w:rPr>
          <w:lang w:val="es-SV"/>
        </w:rPr>
        <w:t>en forma presencial.</w:t>
      </w:r>
      <w:r w:rsidRPr="007463E6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cero minutos</w:t>
      </w:r>
      <w:r w:rsidRPr="00E23669">
        <w:rPr>
          <w:lang w:val="es-SV"/>
        </w:rPr>
        <w:t>, ratificamos su contenido y firmamos.</w:t>
      </w:r>
    </w:p>
    <w:p w14:paraId="59A65171" w14:textId="77777777" w:rsidR="003E59B8" w:rsidRPr="00E23669" w:rsidRDefault="003E59B8" w:rsidP="003E59B8">
      <w:pPr>
        <w:spacing w:line="360" w:lineRule="auto"/>
        <w:jc w:val="both"/>
        <w:rPr>
          <w:sz w:val="22"/>
          <w:lang w:val="es-SV"/>
        </w:rPr>
      </w:pPr>
    </w:p>
    <w:p w14:paraId="5C8F39DC" w14:textId="77777777" w:rsidR="003E59B8" w:rsidRPr="00E23669" w:rsidRDefault="003E59B8" w:rsidP="003E59B8">
      <w:pPr>
        <w:spacing w:line="360" w:lineRule="auto"/>
        <w:jc w:val="both"/>
        <w:rPr>
          <w:sz w:val="22"/>
          <w:lang w:val="es-SV"/>
        </w:rPr>
      </w:pPr>
    </w:p>
    <w:p w14:paraId="02F23D32" w14:textId="77777777" w:rsidR="00ED1920" w:rsidRPr="00051A45" w:rsidRDefault="00ED1920" w:rsidP="00ED192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Escobar;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1EE92107" w14:textId="77777777" w:rsidR="003E59B8" w:rsidRPr="00ED1920" w:rsidRDefault="003E59B8"/>
    <w:sectPr w:rsidR="003E59B8" w:rsidRPr="00ED192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7449" w14:textId="77777777" w:rsidR="00ED1920" w:rsidRDefault="00ED1920" w:rsidP="00ED1920">
      <w:r>
        <w:separator/>
      </w:r>
    </w:p>
  </w:endnote>
  <w:endnote w:type="continuationSeparator" w:id="0">
    <w:p w14:paraId="43830679" w14:textId="77777777" w:rsidR="00ED1920" w:rsidRDefault="00ED1920" w:rsidP="00ED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554B" w14:textId="77777777" w:rsidR="00ED1920" w:rsidRDefault="00ED1920" w:rsidP="00ED1920">
      <w:r>
        <w:separator/>
      </w:r>
    </w:p>
  </w:footnote>
  <w:footnote w:type="continuationSeparator" w:id="0">
    <w:p w14:paraId="3BED59D6" w14:textId="77777777" w:rsidR="00ED1920" w:rsidRDefault="00ED1920" w:rsidP="00ED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06EF" w14:textId="77777777" w:rsidR="00ED1920" w:rsidRPr="000843BF" w:rsidRDefault="00ED1920" w:rsidP="00ED192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722CE53" w14:textId="77777777" w:rsidR="00ED1920" w:rsidRPr="000843BF" w:rsidRDefault="00ED1920" w:rsidP="00ED192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19E6A966" w14:textId="77777777" w:rsidR="00ED1920" w:rsidRDefault="00ED19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B8"/>
    <w:rsid w:val="003E59B8"/>
    <w:rsid w:val="00E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66337"/>
  <w15:chartTrackingRefBased/>
  <w15:docId w15:val="{732C9EBF-1F1B-4D78-AB53-05BAE7A3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B8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59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9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9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9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9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9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9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9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9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9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9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9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E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9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E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9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E59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9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E59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9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9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D19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92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D19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2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1463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2024-02-16T15:16:00Z</dcterms:created>
  <dcterms:modified xsi:type="dcterms:W3CDTF">2024-02-16T15:46:00Z</dcterms:modified>
</cp:coreProperties>
</file>