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C563" w14:textId="77777777" w:rsidR="00F502C9" w:rsidRPr="00BE441A" w:rsidRDefault="00F502C9" w:rsidP="00F502C9">
      <w:pPr>
        <w:spacing w:line="360" w:lineRule="auto"/>
        <w:jc w:val="both"/>
        <w:rPr>
          <w:b/>
          <w:color w:val="000000"/>
          <w:lang w:val="es-SV"/>
        </w:rPr>
      </w:pPr>
      <w:r w:rsidRPr="003B4093">
        <w:rPr>
          <w:b/>
          <w:bCs/>
          <w:lang w:val="es-SV"/>
        </w:rPr>
        <w:t>ACTA No. CV-</w:t>
      </w:r>
      <w:r>
        <w:rPr>
          <w:b/>
          <w:bCs/>
          <w:lang w:val="es-SV"/>
        </w:rPr>
        <w:t>37</w:t>
      </w:r>
      <w:r w:rsidRPr="003B4093">
        <w:rPr>
          <w:b/>
          <w:bCs/>
          <w:lang w:val="es-SV"/>
        </w:rPr>
        <w:t>/202</w:t>
      </w:r>
      <w:r>
        <w:rPr>
          <w:b/>
          <w:bCs/>
          <w:lang w:val="es-SV"/>
        </w:rPr>
        <w:t>3</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las</w:t>
      </w:r>
      <w:r>
        <w:rPr>
          <w:lang w:val="es-SV"/>
        </w:rPr>
        <w:t xml:space="preserve"> once horas</w:t>
      </w:r>
      <w:r w:rsidRPr="00E23669">
        <w:rPr>
          <w:b/>
          <w:bCs/>
          <w:lang w:val="es-SV"/>
        </w:rPr>
        <w:t xml:space="preserve"> </w:t>
      </w:r>
      <w:r w:rsidRPr="00E23669">
        <w:rPr>
          <w:lang w:val="es-SV"/>
        </w:rPr>
        <w:t>del</w:t>
      </w:r>
      <w:r>
        <w:rPr>
          <w:lang w:val="es-SV"/>
        </w:rPr>
        <w:t xml:space="preserve"> jueves cinco de octubre </w:t>
      </w:r>
      <w:r w:rsidRPr="00E23669">
        <w:rPr>
          <w:lang w:val="es-SV"/>
        </w:rPr>
        <w:t>del año 202</w:t>
      </w:r>
      <w:r>
        <w:rPr>
          <w:lang w:val="es-SV"/>
        </w:rPr>
        <w:t>3</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w:t>
      </w:r>
      <w:r w:rsidRPr="00324259">
        <w:rPr>
          <w:lang w:val="es-SV"/>
        </w:rPr>
        <w:t xml:space="preserve">de </w:t>
      </w:r>
      <w:r w:rsidRPr="00DA0582">
        <w:rPr>
          <w:lang w:val="es-SV"/>
        </w:rPr>
        <w:t>manera presencial</w:t>
      </w:r>
      <w:r w:rsidRPr="00F56D36">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 xml:space="preserve">el </w:t>
      </w:r>
      <w:r>
        <w:rPr>
          <w:lang w:val="es-SV"/>
        </w:rPr>
        <w:t xml:space="preserve">Licenciado </w:t>
      </w:r>
      <w:r w:rsidRPr="004E3006">
        <w:rPr>
          <w:b/>
          <w:bCs/>
          <w:lang w:val="es-SV"/>
        </w:rPr>
        <w:t>JES</w:t>
      </w:r>
      <w:r>
        <w:rPr>
          <w:b/>
          <w:bCs/>
          <w:lang w:val="es-SV"/>
        </w:rPr>
        <w:t>Ú</w:t>
      </w:r>
      <w:r w:rsidRPr="004E3006">
        <w:rPr>
          <w:b/>
          <w:bCs/>
          <w:lang w:val="es-SV"/>
        </w:rPr>
        <w:t>S AMADO CAMPOS SÁNCHEZ</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sidRPr="00AC3BE7">
        <w:rPr>
          <w:bCs/>
          <w:lang w:val="es-SV"/>
        </w:rPr>
        <w:t>;</w:t>
      </w:r>
      <w:r w:rsidRPr="00E23669">
        <w:rPr>
          <w:lang w:val="es-SV"/>
        </w:rPr>
        <w:t xml:space="preserve"> </w:t>
      </w:r>
      <w:r>
        <w:rPr>
          <w:lang w:val="es-SV"/>
        </w:rPr>
        <w:t xml:space="preserve">el señor </w:t>
      </w:r>
      <w:r w:rsidRPr="00F529EE">
        <w:rPr>
          <w:b/>
          <w:bCs/>
          <w:lang w:val="es-SV"/>
        </w:rPr>
        <w:t>MANUEL ANTONIO GARCÍA MANCÍA</w:t>
      </w:r>
      <w:r>
        <w:rPr>
          <w:b/>
          <w:bCs/>
          <w:lang w:val="es-SV"/>
        </w:rPr>
        <w:t xml:space="preserve">, </w:t>
      </w:r>
      <w:r w:rsidRPr="00E23669">
        <w:rPr>
          <w:lang w:val="es-SV"/>
        </w:rPr>
        <w:t xml:space="preserve">en representación del </w:t>
      </w:r>
      <w:r w:rsidRPr="00E23669">
        <w:rPr>
          <w:b/>
          <w:lang w:val="es-SV"/>
        </w:rPr>
        <w:t>SECTOR</w:t>
      </w:r>
      <w:r>
        <w:rPr>
          <w:b/>
          <w:lang w:val="es-SV"/>
        </w:rPr>
        <w:t xml:space="preserve"> LABORAL</w:t>
      </w:r>
      <w:r w:rsidRPr="00655A69">
        <w:rPr>
          <w:bCs/>
          <w:lang w:val="es-SV"/>
        </w:rPr>
        <w:t xml:space="preserve">; </w:t>
      </w:r>
      <w:r w:rsidRPr="00E23669">
        <w:rPr>
          <w:lang w:val="es-SV"/>
        </w:rPr>
        <w:t>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w:t>
      </w:r>
      <w:r>
        <w:rPr>
          <w:lang w:val="es-SV"/>
        </w:rPr>
        <w:t xml:space="preserve"> </w:t>
      </w:r>
      <w:r w:rsidRPr="00E23669">
        <w:rPr>
          <w:lang w:val="es-SV"/>
        </w:rPr>
        <w:t>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36</w:t>
      </w:r>
      <w:r w:rsidRPr="00E23669">
        <w:rPr>
          <w:lang w:val="es-SV"/>
        </w:rPr>
        <w:t>/202</w:t>
      </w:r>
      <w:r>
        <w:rPr>
          <w:lang w:val="es-SV"/>
        </w:rPr>
        <w:t>3</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161</w:t>
      </w:r>
      <w:r w:rsidRPr="00E23669">
        <w:rPr>
          <w:bCs/>
          <w:lang w:val="es-SV"/>
        </w:rPr>
        <w:t>/202</w:t>
      </w:r>
      <w:r>
        <w:rPr>
          <w:bCs/>
          <w:lang w:val="es-SV"/>
        </w:rPr>
        <w:t>3</w:t>
      </w:r>
      <w:r w:rsidRPr="00E23669">
        <w:rPr>
          <w:bCs/>
          <w:lang w:val="es-SV"/>
        </w:rPr>
        <w:t xml:space="preserve"> del </w:t>
      </w:r>
      <w:r>
        <w:rPr>
          <w:bCs/>
          <w:lang w:val="es-SV"/>
        </w:rPr>
        <w:t>7 de septiembre</w:t>
      </w:r>
      <w:r w:rsidRPr="00E23669">
        <w:rPr>
          <w:bCs/>
          <w:lang w:val="es-SV"/>
        </w:rPr>
        <w:t xml:space="preserve"> del año 202</w:t>
      </w:r>
      <w:r>
        <w:rPr>
          <w:bCs/>
          <w:lang w:val="es-SV"/>
        </w:rPr>
        <w:t>3</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162/2023</w:t>
      </w:r>
      <w:r w:rsidRPr="00E23669">
        <w:rPr>
          <w:bCs/>
          <w:lang w:val="es-SV"/>
        </w:rPr>
        <w:t xml:space="preserve"> del</w:t>
      </w:r>
      <w:r>
        <w:rPr>
          <w:bCs/>
          <w:lang w:val="es-SV"/>
        </w:rPr>
        <w:t xml:space="preserve"> 8 de septiembre</w:t>
      </w:r>
      <w:r w:rsidRPr="00E23669">
        <w:rPr>
          <w:bCs/>
          <w:lang w:val="es-SV"/>
        </w:rPr>
        <w:t xml:space="preserve"> del año 202</w:t>
      </w:r>
      <w:r>
        <w:rPr>
          <w:bCs/>
          <w:lang w:val="es-SV"/>
        </w:rPr>
        <w:t>3</w:t>
      </w:r>
      <w:r w:rsidRPr="00E23669">
        <w:rPr>
          <w:bCs/>
          <w:lang w:val="es-SV"/>
        </w:rPr>
        <w:t xml:space="preserve">. </w:t>
      </w:r>
      <w:r w:rsidRPr="00E23669">
        <w:rPr>
          <w:b/>
          <w:bCs/>
          <w:lang w:val="es-SV"/>
        </w:rPr>
        <w:t xml:space="preserve">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163</w:t>
      </w:r>
      <w:r w:rsidRPr="00E23669">
        <w:rPr>
          <w:bCs/>
          <w:lang w:val="es-SV"/>
        </w:rPr>
        <w:t>/202</w:t>
      </w:r>
      <w:r>
        <w:rPr>
          <w:bCs/>
          <w:lang w:val="es-SV"/>
        </w:rPr>
        <w:t>3</w:t>
      </w:r>
      <w:r w:rsidRPr="00E23669">
        <w:rPr>
          <w:bCs/>
          <w:lang w:val="es-SV"/>
        </w:rPr>
        <w:t xml:space="preserve"> del </w:t>
      </w:r>
      <w:r>
        <w:rPr>
          <w:bCs/>
          <w:lang w:val="es-SV"/>
        </w:rPr>
        <w:t>11 de septiembre</w:t>
      </w:r>
      <w:r w:rsidRPr="00E23669">
        <w:rPr>
          <w:bCs/>
          <w:lang w:val="es-SV"/>
        </w:rPr>
        <w:t xml:space="preserve"> del año 202</w:t>
      </w:r>
      <w:r>
        <w:rPr>
          <w:bCs/>
          <w:lang w:val="es-SV"/>
        </w:rPr>
        <w:t>3</w:t>
      </w:r>
      <w:r w:rsidRPr="00E23669">
        <w:rPr>
          <w:bCs/>
          <w:lang w:val="es-SV"/>
        </w:rPr>
        <w:t xml:space="preserve">. </w:t>
      </w:r>
      <w:r w:rsidRPr="00E23669">
        <w:rPr>
          <w:b/>
          <w:bCs/>
          <w:lang w:val="es-SV"/>
        </w:rPr>
        <w:t>V</w:t>
      </w:r>
      <w:r>
        <w:rPr>
          <w:b/>
          <w:bCs/>
          <w:lang w:val="es-SV"/>
        </w:rPr>
        <w:t>I</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164</w:t>
      </w:r>
      <w:r w:rsidRPr="00E23669">
        <w:rPr>
          <w:bCs/>
          <w:lang w:val="es-SV"/>
        </w:rPr>
        <w:t>/202</w:t>
      </w:r>
      <w:r>
        <w:rPr>
          <w:bCs/>
          <w:lang w:val="es-SV"/>
        </w:rPr>
        <w:t>3</w:t>
      </w:r>
      <w:r w:rsidRPr="00E23669">
        <w:rPr>
          <w:bCs/>
          <w:lang w:val="es-SV"/>
        </w:rPr>
        <w:t xml:space="preserve"> del </w:t>
      </w:r>
      <w:r>
        <w:rPr>
          <w:bCs/>
          <w:lang w:val="es-SV"/>
        </w:rPr>
        <w:t>12 de septiembre</w:t>
      </w:r>
      <w:r w:rsidRPr="00E23669">
        <w:rPr>
          <w:bCs/>
          <w:lang w:val="es-SV"/>
        </w:rPr>
        <w:t xml:space="preserve"> del año 202</w:t>
      </w:r>
      <w:r>
        <w:rPr>
          <w:bCs/>
          <w:lang w:val="es-SV"/>
        </w:rPr>
        <w:t xml:space="preserve">3. </w:t>
      </w:r>
      <w:r w:rsidRPr="00E23669">
        <w:rPr>
          <w:b/>
          <w:bCs/>
          <w:lang w:val="es-SV"/>
        </w:rPr>
        <w:t>V</w:t>
      </w:r>
      <w:r>
        <w:rPr>
          <w:b/>
          <w:bCs/>
          <w:lang w:val="es-SV"/>
        </w:rPr>
        <w:t>II</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165</w:t>
      </w:r>
      <w:r w:rsidRPr="00E23669">
        <w:rPr>
          <w:bCs/>
          <w:lang w:val="es-SV"/>
        </w:rPr>
        <w:t>/202</w:t>
      </w:r>
      <w:r>
        <w:rPr>
          <w:bCs/>
          <w:lang w:val="es-SV"/>
        </w:rPr>
        <w:t>3</w:t>
      </w:r>
      <w:r w:rsidRPr="00E23669">
        <w:rPr>
          <w:bCs/>
          <w:lang w:val="es-SV"/>
        </w:rPr>
        <w:t xml:space="preserve"> del </w:t>
      </w:r>
      <w:r>
        <w:rPr>
          <w:bCs/>
          <w:lang w:val="es-SV"/>
        </w:rPr>
        <w:t>13 de septiembre</w:t>
      </w:r>
      <w:r w:rsidRPr="00E23669">
        <w:rPr>
          <w:bCs/>
          <w:lang w:val="es-SV"/>
        </w:rPr>
        <w:t xml:space="preserve"> del año 202</w:t>
      </w:r>
      <w:r>
        <w:rPr>
          <w:bCs/>
          <w:lang w:val="es-SV"/>
        </w:rPr>
        <w:t xml:space="preserve">3. </w:t>
      </w:r>
      <w:r w:rsidRPr="00B7701F">
        <w:rPr>
          <w:b/>
          <w:lang w:val="es-SV"/>
        </w:rPr>
        <w:t>VII</w:t>
      </w:r>
      <w:r>
        <w:rPr>
          <w:b/>
          <w:lang w:val="es-SV"/>
        </w:rPr>
        <w:t xml:space="preserve">I.  </w:t>
      </w:r>
      <w:r w:rsidRPr="00E23669">
        <w:rPr>
          <w:lang w:val="es-SV"/>
        </w:rPr>
        <w:t>Acuerdo</w:t>
      </w:r>
      <w:r>
        <w:rPr>
          <w:lang w:val="es-SV"/>
        </w:rPr>
        <w:t>s</w:t>
      </w:r>
      <w:r w:rsidRPr="00E23669">
        <w:rPr>
          <w:lang w:val="es-SV"/>
        </w:rPr>
        <w:t xml:space="preserve"> de Resolución sobre Información Reservada de esta Sesión</w:t>
      </w:r>
      <w:r w:rsidRPr="007A4CCB">
        <w:rPr>
          <w:bCs/>
          <w:lang w:val="es-SV"/>
        </w:rPr>
        <w:t>.</w:t>
      </w:r>
      <w:r>
        <w:rPr>
          <w:b/>
          <w:lang w:val="es-SV"/>
        </w:rPr>
        <w:t xml:space="preserve">  IX</w:t>
      </w:r>
      <w:r w:rsidRPr="00023526">
        <w:rPr>
          <w:b/>
          <w:bCs/>
          <w:lang w:val="es-SV"/>
        </w:rPr>
        <w:t>.</w:t>
      </w:r>
      <w:r>
        <w:rPr>
          <w:lang w:val="es-SV"/>
        </w:rPr>
        <w:t xml:space="preserve"> Correspondencia Recibida. </w:t>
      </w:r>
      <w:r w:rsidRPr="00403A47">
        <w:rPr>
          <w:b/>
          <w:bCs/>
          <w:lang w:val="es-SV"/>
        </w:rPr>
        <w:t>X.</w:t>
      </w:r>
      <w:r>
        <w:rPr>
          <w:lang w:val="es-SV"/>
        </w:rPr>
        <w:t xml:space="preserve"> V</w:t>
      </w:r>
      <w:r w:rsidRPr="00E23669">
        <w:rPr>
          <w:lang w:val="es-SV"/>
        </w:rPr>
        <w:t>arios.</w:t>
      </w:r>
      <w:r>
        <w:rPr>
          <w:lang w:val="es-SV"/>
        </w:rPr>
        <w:t xml:space="preserve">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36</w:t>
      </w:r>
      <w:r w:rsidRPr="00E23669">
        <w:rPr>
          <w:lang w:val="es-SV"/>
        </w:rPr>
        <w:t>/202</w:t>
      </w:r>
      <w:r>
        <w:rPr>
          <w:lang w:val="es-SV"/>
        </w:rPr>
        <w:t>3</w:t>
      </w:r>
      <w:r w:rsidRPr="00E23669">
        <w:rPr>
          <w:lang w:val="es-SV"/>
        </w:rPr>
        <w:t xml:space="preserve">, de fecha </w:t>
      </w:r>
      <w:r>
        <w:rPr>
          <w:lang w:val="es-SV"/>
        </w:rPr>
        <w:t>29 de septiembre</w:t>
      </w:r>
      <w:r w:rsidRPr="00E23669">
        <w:rPr>
          <w:lang w:val="es-SV"/>
        </w:rPr>
        <w:t xml:space="preserve"> del año 202</w:t>
      </w:r>
      <w:r>
        <w:rPr>
          <w:lang w:val="es-SV"/>
        </w:rPr>
        <w:t>3</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161</w:t>
      </w:r>
      <w:r w:rsidRPr="00E23669">
        <w:rPr>
          <w:b/>
          <w:bCs/>
          <w:lang w:val="es-SV"/>
        </w:rPr>
        <w:t>/202</w:t>
      </w:r>
      <w:r>
        <w:rPr>
          <w:b/>
          <w:bCs/>
          <w:lang w:val="es-SV"/>
        </w:rPr>
        <w:t>3</w:t>
      </w:r>
      <w:r w:rsidRPr="00E23669">
        <w:rPr>
          <w:b/>
          <w:bCs/>
          <w:lang w:val="es-SV"/>
        </w:rPr>
        <w:t xml:space="preserve"> DEL </w:t>
      </w:r>
      <w:r>
        <w:rPr>
          <w:b/>
          <w:bCs/>
          <w:lang w:val="es-SV"/>
        </w:rPr>
        <w:t>7 DE SEPTIEMBRE DEL</w:t>
      </w:r>
      <w:r w:rsidRPr="00E23669">
        <w:rPr>
          <w:b/>
          <w:bCs/>
          <w:lang w:val="es-SV"/>
        </w:rPr>
        <w:t xml:space="preserve"> AÑO 202</w:t>
      </w:r>
      <w:r>
        <w:rPr>
          <w:b/>
          <w:bCs/>
          <w:lang w:val="es-SV"/>
        </w:rPr>
        <w:t>3</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Acta </w:t>
      </w:r>
      <w:r>
        <w:rPr>
          <w:color w:val="000000"/>
          <w:lang w:val="es-SV"/>
        </w:rPr>
        <w:t>A</w:t>
      </w:r>
      <w:r w:rsidRPr="00E23669">
        <w:rPr>
          <w:color w:val="000000"/>
          <w:lang w:val="es-SV"/>
        </w:rPr>
        <w:t xml:space="preserve">nterior; </w:t>
      </w:r>
      <w:r w:rsidRPr="00E23669">
        <w:rPr>
          <w:b/>
          <w:color w:val="000000"/>
          <w:lang w:val="es-SV"/>
        </w:rPr>
        <w:t>I</w:t>
      </w:r>
      <w:r>
        <w:rPr>
          <w:b/>
          <w:color w:val="000000"/>
          <w:lang w:val="es-SV"/>
        </w:rPr>
        <w:t>II</w:t>
      </w:r>
      <w:r w:rsidRPr="00E23669">
        <w:rPr>
          <w:b/>
          <w:color w:val="000000"/>
          <w:lang w:val="es-SV"/>
        </w:rPr>
        <w:t xml:space="preserve">.  </w:t>
      </w:r>
      <w:r w:rsidRPr="00A26514">
        <w:rPr>
          <w:bCs/>
          <w:color w:val="000000"/>
          <w:lang w:val="es-SV"/>
        </w:rPr>
        <w:t>Resolución de Créditos</w:t>
      </w:r>
      <w:r>
        <w:rPr>
          <w:color w:val="000000"/>
          <w:lang w:val="es-SV"/>
        </w:rPr>
        <w:t xml:space="preserve">; </w:t>
      </w:r>
      <w:r w:rsidRPr="009F0499">
        <w:rPr>
          <w:b/>
          <w:bCs/>
          <w:color w:val="000000"/>
          <w:lang w:val="es-SV"/>
        </w:rPr>
        <w:t>IV.</w:t>
      </w:r>
      <w:r>
        <w:rPr>
          <w:b/>
          <w:bCs/>
          <w:color w:val="000000"/>
          <w:lang w:val="es-SV"/>
        </w:rPr>
        <w:t xml:space="preserve">  </w:t>
      </w:r>
      <w:r w:rsidRPr="00283EAF">
        <w:rPr>
          <w:color w:val="000000"/>
          <w:lang w:val="es-SV"/>
        </w:rPr>
        <w:t>Modificación de Fecha de Convocatoria a Sesión de Asamblea de Gobernadores No. AG-182;</w:t>
      </w:r>
      <w:r>
        <w:rPr>
          <w:color w:val="000000"/>
          <w:lang w:val="es-SV"/>
        </w:rPr>
        <w:t xml:space="preserve"> </w:t>
      </w:r>
      <w:r w:rsidRPr="00FE5F20">
        <w:rPr>
          <w:b/>
          <w:bCs/>
          <w:color w:val="000000"/>
          <w:lang w:val="es-SV"/>
        </w:rPr>
        <w:t>V.</w:t>
      </w:r>
      <w:r>
        <w:rPr>
          <w:color w:val="000000"/>
          <w:lang w:val="es-SV"/>
        </w:rPr>
        <w:t xml:space="preserve">  Transferencias Presupuestarias al Mes de septiembre de 2023; </w:t>
      </w:r>
      <w:r w:rsidRPr="00BE6F3D">
        <w:rPr>
          <w:b/>
          <w:bCs/>
          <w:color w:val="000000"/>
          <w:lang w:val="es-SV"/>
        </w:rPr>
        <w:t>VI.</w:t>
      </w:r>
      <w:r>
        <w:rPr>
          <w:color w:val="000000"/>
          <w:lang w:val="es-SV"/>
        </w:rPr>
        <w:t xml:space="preserve">  Modificación Contrato No. 01/2021 Servicios de Contratación de Supervisión Técnica Independiente del Programa PROVIDA; </w:t>
      </w:r>
      <w:r w:rsidRPr="00834CA0">
        <w:rPr>
          <w:b/>
          <w:bCs/>
          <w:color w:val="000000"/>
          <w:lang w:val="es-SV"/>
        </w:rPr>
        <w:t>V</w:t>
      </w:r>
      <w:r>
        <w:rPr>
          <w:b/>
          <w:bCs/>
          <w:color w:val="000000"/>
          <w:lang w:val="es-SV"/>
        </w:rPr>
        <w:t xml:space="preserve">II. </w:t>
      </w:r>
      <w:r w:rsidRPr="00283EAF">
        <w:rPr>
          <w:color w:val="000000"/>
          <w:lang w:val="es-SV"/>
        </w:rPr>
        <w:t>Autorización de Precios de Venta de Activos Extraordinarios</w:t>
      </w:r>
      <w:r w:rsidRPr="00A42C55">
        <w:rPr>
          <w:color w:val="000000"/>
          <w:lang w:val="es-SV"/>
        </w:rPr>
        <w:t>;</w:t>
      </w:r>
      <w:r>
        <w:rPr>
          <w:b/>
          <w:bCs/>
          <w:color w:val="000000"/>
          <w:lang w:val="es-SV"/>
        </w:rPr>
        <w:t xml:space="preserve"> VIII. </w:t>
      </w:r>
      <w:r w:rsidRPr="00283EAF">
        <w:rPr>
          <w:color w:val="000000"/>
          <w:lang w:val="es-SV"/>
        </w:rPr>
        <w:t xml:space="preserve">Adenda </w:t>
      </w:r>
      <w:r w:rsidRPr="00283EAF">
        <w:rPr>
          <w:color w:val="000000"/>
          <w:lang w:val="es-SV"/>
        </w:rPr>
        <w:lastRenderedPageBreak/>
        <w:t>al Contrato</w:t>
      </w:r>
      <w:r>
        <w:rPr>
          <w:color w:val="000000"/>
          <w:lang w:val="es-SV"/>
        </w:rPr>
        <w:t xml:space="preserve"> “Servicio de Mantenimiento Preventivo y Correctivo con Sustitución de Partes Para los Vehículos del FSV”</w:t>
      </w:r>
      <w:r w:rsidRPr="007D16AF">
        <w:rPr>
          <w:color w:val="000000"/>
          <w:lang w:val="es-SV"/>
        </w:rPr>
        <w:t>;</w:t>
      </w:r>
      <w:r>
        <w:rPr>
          <w:color w:val="000000"/>
          <w:lang w:val="es-SV"/>
        </w:rPr>
        <w:t xml:space="preserve"> </w:t>
      </w:r>
      <w:r w:rsidRPr="009E4D04">
        <w:rPr>
          <w:b/>
          <w:bCs/>
          <w:color w:val="000000"/>
          <w:lang w:val="es-SV"/>
        </w:rPr>
        <w:t>IX.</w:t>
      </w:r>
      <w:r>
        <w:rPr>
          <w:color w:val="000000"/>
          <w:lang w:val="es-SV"/>
        </w:rPr>
        <w:t xml:space="preserve"> </w:t>
      </w:r>
      <w:r>
        <w:rPr>
          <w:b/>
          <w:bCs/>
          <w:color w:val="000000"/>
          <w:lang w:val="es-SV"/>
        </w:rPr>
        <w:t xml:space="preserve"> </w:t>
      </w:r>
      <w:r>
        <w:rPr>
          <w:color w:val="000000"/>
          <w:lang w:val="es-SV"/>
        </w:rPr>
        <w:t>Solicitud de Remedición de Inmueble</w:t>
      </w:r>
      <w:r>
        <w:rPr>
          <w:bCs/>
          <w:color w:val="000000"/>
          <w:lang w:val="es-SV"/>
        </w:rPr>
        <w:t>;</w:t>
      </w:r>
      <w:r>
        <w:rPr>
          <w:color w:val="000000"/>
          <w:lang w:val="es-SV"/>
        </w:rPr>
        <w:t xml:space="preserve"> </w:t>
      </w:r>
      <w:r w:rsidRPr="00BE308C">
        <w:rPr>
          <w:b/>
          <w:bCs/>
          <w:color w:val="000000"/>
          <w:lang w:val="es-SV"/>
        </w:rPr>
        <w:t>X.</w:t>
      </w:r>
      <w:r>
        <w:rPr>
          <w:color w:val="000000"/>
          <w:lang w:val="es-SV"/>
        </w:rPr>
        <w:t xml:space="preserve"> Informe Sobre Misión Oficial; </w:t>
      </w:r>
      <w:r>
        <w:rPr>
          <w:b/>
          <w:bCs/>
          <w:color w:val="000000"/>
          <w:lang w:val="es-SV"/>
        </w:rPr>
        <w:t>XI</w:t>
      </w:r>
      <w:r w:rsidRPr="00834CA0">
        <w:rPr>
          <w:b/>
          <w:bCs/>
          <w:color w:val="000000"/>
          <w:lang w:val="es-SV"/>
        </w:rPr>
        <w:t>.</w:t>
      </w:r>
      <w:r>
        <w:rPr>
          <w:color w:val="000000"/>
          <w:lang w:val="es-SV"/>
        </w:rPr>
        <w:t xml:space="preserve"> </w:t>
      </w:r>
      <w:r>
        <w:rPr>
          <w:bCs/>
          <w:color w:val="000000"/>
          <w:lang w:val="es-SV"/>
        </w:rPr>
        <w:t>Acuerdo de Resolución sobre Información Reservada de esta Sesión</w:t>
      </w:r>
      <w:r w:rsidRPr="00C96610">
        <w:rPr>
          <w:bCs/>
          <w:color w:val="000000"/>
          <w:lang w:val="es-SV"/>
        </w:rPr>
        <w:t>.</w:t>
      </w:r>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33 </w:t>
      </w:r>
      <w:r w:rsidRPr="004238A4">
        <w:rPr>
          <w:rFonts w:eastAsia="Arial"/>
          <w:b/>
        </w:rPr>
        <w:t xml:space="preserve">solicitudes de crédito por un monto de </w:t>
      </w:r>
      <w:r w:rsidRPr="00434B36">
        <w:rPr>
          <w:rFonts w:eastAsia="Arial"/>
          <w:b/>
        </w:rPr>
        <w:t>$</w:t>
      </w:r>
      <w:r>
        <w:rPr>
          <w:rFonts w:eastAsia="Arial"/>
          <w:b/>
        </w:rPr>
        <w:t>612,290.66</w:t>
      </w:r>
      <w:r>
        <w:rPr>
          <w:b/>
          <w:lang w:val="es-SV"/>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w:t>
      </w:r>
      <w:r>
        <w:rPr>
          <w:b/>
          <w:bCs/>
          <w:color w:val="000000"/>
          <w:lang w:val="es-SV"/>
        </w:rPr>
        <w:t xml:space="preserve"> </w:t>
      </w:r>
      <w:r w:rsidRPr="00283EAF">
        <w:rPr>
          <w:color w:val="000000"/>
          <w:lang w:val="es-SV"/>
        </w:rPr>
        <w:t>Modificación de Fecha de Convocatoria a Sesión de Asamblea de Gobernadores No. AG-182</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V. </w:t>
      </w:r>
      <w:r>
        <w:rPr>
          <w:color w:val="000000"/>
          <w:lang w:val="es-SV"/>
        </w:rPr>
        <w:t>Transferencias Presupuestarias al Mes de septiembre de 2023,</w:t>
      </w:r>
      <w:r w:rsidRPr="001A5D63">
        <w:rPr>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E23669">
        <w:rPr>
          <w:color w:val="000000"/>
          <w:lang w:val="es-SV"/>
        </w:rPr>
        <w:t xml:space="preserve"> </w:t>
      </w:r>
      <w:r w:rsidRPr="002A4B9A">
        <w:rPr>
          <w:b/>
          <w:bCs/>
          <w:color w:val="000000"/>
          <w:lang w:val="es-SV"/>
        </w:rPr>
        <w:t>Punto</w:t>
      </w:r>
      <w:r>
        <w:rPr>
          <w:color w:val="000000"/>
          <w:lang w:val="es-SV"/>
        </w:rPr>
        <w:t xml:space="preserve"> </w:t>
      </w:r>
      <w:r w:rsidRPr="00E23669">
        <w:rPr>
          <w:b/>
          <w:color w:val="000000"/>
          <w:lang w:val="es-SV"/>
        </w:rPr>
        <w:t>V</w:t>
      </w:r>
      <w:r>
        <w:rPr>
          <w:b/>
          <w:color w:val="000000"/>
          <w:lang w:val="es-SV"/>
        </w:rPr>
        <w:t>I</w:t>
      </w:r>
      <w:r w:rsidRPr="00FE5F20">
        <w:rPr>
          <w:b/>
          <w:bCs/>
          <w:color w:val="000000"/>
          <w:lang w:val="es-SV"/>
        </w:rPr>
        <w:t>.</w:t>
      </w:r>
      <w:r>
        <w:rPr>
          <w:b/>
          <w:bCs/>
          <w:color w:val="000000"/>
          <w:lang w:val="es-SV"/>
        </w:rPr>
        <w:t xml:space="preserve"> </w:t>
      </w:r>
      <w:r>
        <w:rPr>
          <w:color w:val="000000"/>
          <w:lang w:val="es-SV"/>
        </w:rPr>
        <w:t xml:space="preserve">Modificación Contrato No. 01/2021 Servicios de Contratación de Supervisión Técnica Independiente del Programa PROVIDA,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BE441A">
        <w:rPr>
          <w:b/>
        </w:rPr>
        <w:t>ADEMÁS, ACUERDA GENERAR COMUNICACIÓN CON LA ADMINISTRACIÓN ACERCA DE LA SIGUIENTE OBSERVACIÓN: AL RESPECTO SOBRE LA CLÁUSULA A MODIFICAR DEL CONTRATO N</w:t>
      </w:r>
      <w:r>
        <w:rPr>
          <w:b/>
        </w:rPr>
        <w:t>o</w:t>
      </w:r>
      <w:r w:rsidRPr="00BE441A">
        <w:rPr>
          <w:b/>
        </w:rPr>
        <w:t>.</w:t>
      </w:r>
      <w:r>
        <w:rPr>
          <w:b/>
        </w:rPr>
        <w:t xml:space="preserve"> </w:t>
      </w:r>
      <w:r w:rsidRPr="00BE441A">
        <w:rPr>
          <w:b/>
        </w:rPr>
        <w:t>01/2021, EN LA PARTE DEL ACUERDO DEL ACTA DE JUNTA DIRECTIVA, LITERAL A), SE HACE REFERENCIA A LA CLÁUSULA 5, MIENTRAS QUE EN EL CUERPO DEL PUNTO SE RELACIONA QUE LA MODIFICATIVA ES EN LA CLÁUSULA 5.5.1 PLAZO</w:t>
      </w:r>
      <w:r>
        <w:rPr>
          <w:b/>
          <w:color w:val="000000"/>
          <w:lang w:val="es-SV"/>
        </w:rPr>
        <w:t>.</w:t>
      </w:r>
      <w:r>
        <w:rPr>
          <w:color w:val="000000"/>
          <w:lang w:val="es-SV"/>
        </w:rPr>
        <w:t xml:space="preserve"> </w:t>
      </w:r>
      <w:r w:rsidRPr="00834CA0">
        <w:rPr>
          <w:b/>
          <w:bCs/>
          <w:color w:val="000000"/>
          <w:lang w:val="es-SV"/>
        </w:rPr>
        <w:t>V</w:t>
      </w:r>
      <w:r>
        <w:rPr>
          <w:b/>
          <w:bCs/>
          <w:color w:val="000000"/>
          <w:lang w:val="es-SV"/>
        </w:rPr>
        <w:t xml:space="preserve">II. </w:t>
      </w:r>
      <w:r>
        <w:rPr>
          <w:color w:val="000000"/>
          <w:lang w:val="es-SV"/>
        </w:rPr>
        <w:t>Autorización de Precios de Venta de Activos Extraordinarios</w:t>
      </w:r>
      <w:r w:rsidRPr="00EC3698">
        <w:rPr>
          <w:bCs/>
          <w:color w:val="000000"/>
          <w:lang w:val="es-SV"/>
        </w:rPr>
        <w:t>,</w:t>
      </w:r>
      <w:r w:rsidRPr="001A5D63">
        <w:rPr>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 Y</w:t>
      </w:r>
      <w:r w:rsidRPr="002462AE">
        <w:rPr>
          <w:b/>
          <w:color w:val="000000"/>
          <w:lang w:val="es-SV"/>
        </w:rPr>
        <w:t xml:space="preserve"> </w:t>
      </w:r>
      <w:r w:rsidRPr="00BE441A">
        <w:rPr>
          <w:b/>
        </w:rPr>
        <w:t xml:space="preserve">ACUERDA GENERAR COMUNICACIÓN CON LA ADMINISTRACIÓN ACERCA DE LA SIGUIENTE OBSERVACIÓN: </w:t>
      </w:r>
      <w:r>
        <w:rPr>
          <w:b/>
        </w:rPr>
        <w:t xml:space="preserve">LOS LITERALES DEL ACUERDO COMIENZAN </w:t>
      </w:r>
      <w:r>
        <w:rPr>
          <w:b/>
        </w:rPr>
        <w:lastRenderedPageBreak/>
        <w:t>CON EL LITERAL “D)”.</w:t>
      </w:r>
      <w:r w:rsidRPr="00E23669">
        <w:rPr>
          <w:color w:val="000000"/>
          <w:lang w:val="es-SV"/>
        </w:rPr>
        <w:t xml:space="preserve"> </w:t>
      </w:r>
      <w:r>
        <w:rPr>
          <w:color w:val="000000"/>
          <w:lang w:val="es-SV"/>
        </w:rPr>
        <w:t xml:space="preserve">  </w:t>
      </w:r>
      <w:r w:rsidRPr="00C14EDF">
        <w:rPr>
          <w:b/>
          <w:color w:val="000000"/>
          <w:lang w:val="es-SV"/>
        </w:rPr>
        <w:t xml:space="preserve">Punto </w:t>
      </w:r>
      <w:r w:rsidRPr="00537A5E">
        <w:rPr>
          <w:b/>
          <w:color w:val="000000"/>
          <w:lang w:val="es-SV"/>
        </w:rPr>
        <w:t>VI</w:t>
      </w:r>
      <w:r>
        <w:rPr>
          <w:b/>
          <w:color w:val="000000"/>
          <w:lang w:val="es-SV"/>
        </w:rPr>
        <w:t>II</w:t>
      </w:r>
      <w:r w:rsidRPr="00537A5E">
        <w:rPr>
          <w:b/>
          <w:color w:val="000000"/>
          <w:lang w:val="es-SV"/>
        </w:rPr>
        <w:t>.</w:t>
      </w:r>
      <w:r>
        <w:rPr>
          <w:b/>
          <w:color w:val="000000"/>
          <w:lang w:val="es-SV"/>
        </w:rPr>
        <w:t xml:space="preserve">  </w:t>
      </w:r>
      <w:r w:rsidRPr="00FD3C2B">
        <w:rPr>
          <w:color w:val="000000"/>
          <w:lang w:val="es-SV"/>
        </w:rPr>
        <w:t>Adenda</w:t>
      </w:r>
      <w:r>
        <w:rPr>
          <w:color w:val="000000"/>
          <w:lang w:val="es-SV"/>
        </w:rPr>
        <w:t xml:space="preserve"> al Contrato “Servicio de Mantenimiento Preventivo y Correctivo con Sustitución de Partes Para Los Vehículos del FSV”</w:t>
      </w:r>
      <w:r w:rsidRPr="00C31B40">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color w:val="000000"/>
          <w:lang w:val="es-SV"/>
        </w:rPr>
        <w:t xml:space="preserve">  </w:t>
      </w:r>
      <w:r>
        <w:rPr>
          <w:b/>
          <w:color w:val="000000"/>
          <w:lang w:val="es-SV"/>
        </w:rPr>
        <w:t xml:space="preserve">Punto IX. </w:t>
      </w:r>
      <w:r>
        <w:rPr>
          <w:color w:val="000000"/>
          <w:lang w:val="es-SV"/>
        </w:rPr>
        <w:t>Solicitud de Remedición de Inmueble</w:t>
      </w:r>
      <w:r w:rsidRPr="005662D3">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Punto X. </w:t>
      </w:r>
      <w:r w:rsidRPr="00C31B40">
        <w:rPr>
          <w:bCs/>
          <w:color w:val="000000"/>
          <w:lang w:val="es-SV"/>
        </w:rPr>
        <w:t>Informe</w:t>
      </w:r>
      <w:r>
        <w:rPr>
          <w:bCs/>
          <w:color w:val="000000"/>
          <w:lang w:val="es-SV"/>
        </w:rPr>
        <w:t xml:space="preserve"> Sobre Misión Oficial</w:t>
      </w:r>
      <w:r w:rsidRPr="005662D3">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Punto XI.  </w:t>
      </w:r>
      <w:r w:rsidRPr="00C96610">
        <w:rPr>
          <w:bCs/>
          <w:color w:val="000000"/>
          <w:lang w:val="es-SV"/>
        </w:rPr>
        <w:t>Acuerdo de Resolución Sobre Información Reservada de Esta Sesión</w:t>
      </w:r>
      <w:r>
        <w:rPr>
          <w:color w:val="000000"/>
          <w:lang w:val="es-SV"/>
        </w:rPr>
        <w:t xml:space="preserve">, </w:t>
      </w:r>
      <w:r>
        <w:rPr>
          <w:b/>
          <w:color w:val="000000"/>
          <w:lang w:val="es-SV"/>
        </w:rPr>
        <w:t>EL CONSEJO POR UNANIMIDAD SE DA POR ENTERADO.</w:t>
      </w:r>
      <w:r>
        <w:rPr>
          <w:color w:val="000000"/>
          <w:lang w:val="es-SV"/>
        </w:rPr>
        <w:t xml:space="preserve">  </w:t>
      </w:r>
      <w:r w:rsidRPr="0005429D">
        <w:rPr>
          <w:b/>
          <w:bCs/>
          <w:color w:val="000000"/>
          <w:lang w:val="es-SV"/>
        </w:rPr>
        <w:t>IV</w:t>
      </w:r>
      <w:r w:rsidRPr="0005429D">
        <w:rPr>
          <w:b/>
          <w:bCs/>
          <w:lang w:val="es-SV"/>
        </w:rPr>
        <w:t>.</w:t>
      </w:r>
      <w:r w:rsidRPr="00E23669">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162</w:t>
      </w:r>
      <w:r w:rsidRPr="00E23669">
        <w:rPr>
          <w:b/>
          <w:bCs/>
          <w:lang w:val="es-SV"/>
        </w:rPr>
        <w:t>/202</w:t>
      </w:r>
      <w:r>
        <w:rPr>
          <w:b/>
          <w:bCs/>
          <w:lang w:val="es-SV"/>
        </w:rPr>
        <w:t>3</w:t>
      </w:r>
      <w:r w:rsidRPr="00E23669">
        <w:rPr>
          <w:b/>
          <w:bCs/>
          <w:lang w:val="es-SV"/>
        </w:rPr>
        <w:t xml:space="preserve"> DEL</w:t>
      </w:r>
      <w:r>
        <w:rPr>
          <w:b/>
          <w:bCs/>
          <w:lang w:val="es-SV"/>
        </w:rPr>
        <w:t xml:space="preserve"> 8 DE SEPTIEMBRE</w:t>
      </w:r>
      <w:r w:rsidRPr="00E23669">
        <w:rPr>
          <w:b/>
          <w:bCs/>
          <w:lang w:val="es-SV"/>
        </w:rPr>
        <w:t xml:space="preserve"> DEL AÑO 202</w:t>
      </w:r>
      <w:r>
        <w:rPr>
          <w:b/>
          <w:bCs/>
          <w:lang w:val="es-SV"/>
        </w:rPr>
        <w:t>3</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55 </w:t>
      </w:r>
      <w:r w:rsidRPr="004238A4">
        <w:rPr>
          <w:rFonts w:eastAsia="Arial"/>
          <w:b/>
        </w:rPr>
        <w:t>solicitudes de crédito por un monto de</w:t>
      </w:r>
      <w:r>
        <w:rPr>
          <w:rFonts w:eastAsia="Arial"/>
          <w:b/>
        </w:rPr>
        <w:t xml:space="preserve"> $1,350,048.32</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163</w:t>
      </w:r>
      <w:r w:rsidRPr="00E23669">
        <w:rPr>
          <w:b/>
          <w:bCs/>
          <w:lang w:val="es-SV"/>
        </w:rPr>
        <w:t>/202</w:t>
      </w:r>
      <w:r>
        <w:rPr>
          <w:b/>
          <w:bCs/>
          <w:lang w:val="es-SV"/>
        </w:rPr>
        <w:t>3</w:t>
      </w:r>
      <w:r w:rsidRPr="00E23669">
        <w:rPr>
          <w:b/>
          <w:bCs/>
          <w:lang w:val="es-SV"/>
        </w:rPr>
        <w:t xml:space="preserve"> DEL </w:t>
      </w:r>
      <w:r>
        <w:rPr>
          <w:b/>
          <w:bCs/>
          <w:lang w:val="es-SV"/>
        </w:rPr>
        <w:t>11 DE SEPTIEMBRE</w:t>
      </w:r>
      <w:r w:rsidRPr="00E23669">
        <w:rPr>
          <w:b/>
          <w:bCs/>
          <w:lang w:val="es-SV"/>
        </w:rPr>
        <w:t xml:space="preserve"> DEL AÑO 202</w:t>
      </w:r>
      <w:r>
        <w:rPr>
          <w:b/>
          <w:bCs/>
          <w:lang w:val="es-SV"/>
        </w:rPr>
        <w:t>3</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37 </w:t>
      </w:r>
      <w:r w:rsidRPr="004238A4">
        <w:rPr>
          <w:rFonts w:eastAsia="Arial"/>
          <w:b/>
        </w:rPr>
        <w:t>solicitudes de crédito por un monto de</w:t>
      </w:r>
      <w:r>
        <w:rPr>
          <w:rFonts w:eastAsia="Arial"/>
          <w:b/>
        </w:rPr>
        <w:t xml:space="preserve"> $749,724.03</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VI.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164</w:t>
      </w:r>
      <w:r w:rsidRPr="00E23669">
        <w:rPr>
          <w:b/>
          <w:bCs/>
          <w:lang w:val="es-SV"/>
        </w:rPr>
        <w:t>/202</w:t>
      </w:r>
      <w:r>
        <w:rPr>
          <w:b/>
          <w:bCs/>
          <w:lang w:val="es-SV"/>
        </w:rPr>
        <w:t>3</w:t>
      </w:r>
      <w:r w:rsidRPr="00E23669">
        <w:rPr>
          <w:b/>
          <w:bCs/>
          <w:lang w:val="es-SV"/>
        </w:rPr>
        <w:t xml:space="preserve"> DEL </w:t>
      </w:r>
      <w:r>
        <w:rPr>
          <w:b/>
          <w:bCs/>
          <w:lang w:val="es-SV"/>
        </w:rPr>
        <w:t>12 DE SEPTIEMBRE</w:t>
      </w:r>
      <w:r w:rsidRPr="00E23669">
        <w:rPr>
          <w:b/>
          <w:bCs/>
          <w:lang w:val="es-SV"/>
        </w:rPr>
        <w:t xml:space="preserve"> DEL AÑO 202</w:t>
      </w:r>
      <w:r>
        <w:rPr>
          <w:b/>
          <w:bCs/>
          <w:lang w:val="es-SV"/>
        </w:rPr>
        <w:t>3</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w:t>
      </w:r>
      <w:r w:rsidRPr="00E23669">
        <w:rPr>
          <w:bCs/>
          <w:lang w:val="es-SV"/>
        </w:rPr>
        <w:lastRenderedPageBreak/>
        <w:t>informado</w:t>
      </w:r>
      <w:r>
        <w:rPr>
          <w:bCs/>
          <w:lang w:val="es-SV"/>
        </w:rPr>
        <w:t xml:space="preserve"> </w:t>
      </w:r>
      <w:r w:rsidRPr="004238A4">
        <w:rPr>
          <w:b/>
          <w:lang w:val="es-SV"/>
        </w:rPr>
        <w:t>de</w:t>
      </w:r>
      <w:r>
        <w:rPr>
          <w:b/>
          <w:lang w:val="es-SV"/>
        </w:rPr>
        <w:t xml:space="preserve"> 49 </w:t>
      </w:r>
      <w:r w:rsidRPr="004238A4">
        <w:rPr>
          <w:rFonts w:eastAsia="Arial"/>
          <w:b/>
        </w:rPr>
        <w:t>solicitudes de crédito por un monto de</w:t>
      </w:r>
      <w:r>
        <w:rPr>
          <w:rFonts w:eastAsia="Arial"/>
          <w:b/>
        </w:rPr>
        <w:t xml:space="preserve"> $1,039,864.55 </w:t>
      </w:r>
      <w:r w:rsidRPr="004238A4">
        <w:rPr>
          <w:b/>
          <w:color w:val="000000"/>
          <w:lang w:val="es-SV"/>
        </w:rPr>
        <w:t>no teniendo ninguna observación que hacer al respecto al contenido del acta antes relacionada.</w:t>
      </w:r>
      <w:r>
        <w:rPr>
          <w:b/>
          <w:color w:val="000000"/>
          <w:lang w:val="es-SV"/>
        </w:rPr>
        <w:t xml:space="preserve"> VII.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165</w:t>
      </w:r>
      <w:r w:rsidRPr="00E23669">
        <w:rPr>
          <w:b/>
          <w:bCs/>
          <w:lang w:val="es-SV"/>
        </w:rPr>
        <w:t>/202</w:t>
      </w:r>
      <w:r>
        <w:rPr>
          <w:b/>
          <w:bCs/>
          <w:lang w:val="es-SV"/>
        </w:rPr>
        <w:t>3</w:t>
      </w:r>
      <w:r w:rsidRPr="00E23669">
        <w:rPr>
          <w:b/>
          <w:bCs/>
          <w:lang w:val="es-SV"/>
        </w:rPr>
        <w:t xml:space="preserve"> DEL </w:t>
      </w:r>
      <w:r>
        <w:rPr>
          <w:b/>
          <w:bCs/>
          <w:lang w:val="es-SV"/>
        </w:rPr>
        <w:t>13 DE SEPTIEMBRE</w:t>
      </w:r>
      <w:r w:rsidRPr="00E23669">
        <w:rPr>
          <w:b/>
          <w:bCs/>
          <w:lang w:val="es-SV"/>
        </w:rPr>
        <w:t xml:space="preserve"> DEL AÑO 202</w:t>
      </w:r>
      <w:r>
        <w:rPr>
          <w:b/>
          <w:bCs/>
          <w:lang w:val="es-SV"/>
        </w:rPr>
        <w:t>3</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52 </w:t>
      </w:r>
      <w:r w:rsidRPr="004238A4">
        <w:rPr>
          <w:rFonts w:eastAsia="Arial"/>
          <w:b/>
        </w:rPr>
        <w:t>solicitudes de crédito por un monto de</w:t>
      </w:r>
      <w:r>
        <w:rPr>
          <w:rFonts w:eastAsia="Arial"/>
          <w:b/>
        </w:rPr>
        <w:t xml:space="preserve"> $1,056,348.89 </w:t>
      </w:r>
      <w:r w:rsidRPr="004238A4">
        <w:rPr>
          <w:b/>
          <w:color w:val="000000"/>
          <w:lang w:val="es-SV"/>
        </w:rPr>
        <w:t>no teniendo ninguna observación que hacer al respecto al contenido del acta antes relacionada.</w:t>
      </w:r>
      <w:r>
        <w:rPr>
          <w:b/>
          <w:color w:val="000000"/>
          <w:lang w:val="es-SV"/>
        </w:rPr>
        <w:t xml:space="preserve"> VIII. </w:t>
      </w:r>
      <w:r>
        <w:rPr>
          <w:b/>
          <w:bCs/>
          <w:lang w:val="es-SV"/>
        </w:rPr>
        <w:t>A</w:t>
      </w:r>
      <w:r w:rsidRPr="00E23669">
        <w:rPr>
          <w:b/>
          <w:color w:val="000000"/>
          <w:lang w:val="es-SV"/>
        </w:rPr>
        <w:t>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w:t>
      </w:r>
      <w:r>
        <w:rPr>
          <w:b/>
          <w:bCs/>
          <w:lang w:val="es-SV"/>
        </w:rPr>
        <w:t>indica</w:t>
      </w:r>
      <w:r w:rsidRPr="00E23669">
        <w:rPr>
          <w:b/>
          <w:bCs/>
          <w:lang w:val="es-SV"/>
        </w:rPr>
        <w:t xml:space="preserve"> que </w:t>
      </w:r>
      <w:r>
        <w:rPr>
          <w:b/>
          <w:bCs/>
          <w:lang w:val="es-SV"/>
        </w:rPr>
        <w:t xml:space="preserve">en </w:t>
      </w:r>
      <w:r w:rsidRPr="00E23669">
        <w:rPr>
          <w:b/>
          <w:bCs/>
          <w:lang w:val="es-SV"/>
        </w:rPr>
        <w:t xml:space="preserve">la presente </w:t>
      </w:r>
      <w:r>
        <w:rPr>
          <w:b/>
          <w:bCs/>
          <w:lang w:val="es-SV"/>
        </w:rPr>
        <w:t>Sesión</w:t>
      </w:r>
      <w:r w:rsidRPr="00E23669">
        <w:rPr>
          <w:b/>
          <w:bCs/>
          <w:lang w:val="es-SV"/>
        </w:rPr>
        <w:t xml:space="preserve"> no hay </w:t>
      </w:r>
      <w:r>
        <w:rPr>
          <w:b/>
          <w:bCs/>
          <w:lang w:val="es-SV"/>
        </w:rPr>
        <w:t xml:space="preserve">acuerdos de información </w:t>
      </w:r>
      <w:r w:rsidRPr="00E23669">
        <w:rPr>
          <w:b/>
          <w:bCs/>
          <w:lang w:val="es-SV"/>
        </w:rPr>
        <w:t>reserva</w:t>
      </w:r>
      <w:r>
        <w:rPr>
          <w:b/>
          <w:bCs/>
          <w:lang w:val="es-SV"/>
        </w:rPr>
        <w:t>da</w:t>
      </w:r>
      <w:r>
        <w:rPr>
          <w:b/>
          <w:color w:val="000000"/>
        </w:rPr>
        <w:t>.  IX</w:t>
      </w:r>
      <w:r>
        <w:rPr>
          <w:b/>
          <w:bCs/>
          <w:lang w:val="es-SV"/>
        </w:rPr>
        <w:t xml:space="preserve">. CORRESPONDENCIA RECIBIDA. 1) </w:t>
      </w:r>
      <w:r w:rsidRPr="003B1FE8">
        <w:rPr>
          <w:b/>
          <w:bCs/>
          <w:lang w:val="es-SV"/>
        </w:rPr>
        <w:t>Se recibe requerimiento interno de información, de fecha 03 de octubre de 2023, remitido por Evelin Soler, Oficial de Información, por medio de cual, se solicitan las actas de las sesiones del Consejo de Vigilancia correspondientes a agosto de 2021. Posteriormente, se hace referencia en la misma que la solicitud para el envío correspond</w:t>
      </w:r>
      <w:r>
        <w:rPr>
          <w:b/>
          <w:bCs/>
          <w:lang w:val="es-SV"/>
        </w:rPr>
        <w:t>e</w:t>
      </w:r>
      <w:r w:rsidRPr="003B1FE8">
        <w:rPr>
          <w:b/>
          <w:bCs/>
          <w:lang w:val="es-SV"/>
        </w:rPr>
        <w:t xml:space="preserve"> a</w:t>
      </w:r>
      <w:r>
        <w:rPr>
          <w:b/>
          <w:bCs/>
          <w:lang w:val="es-SV"/>
        </w:rPr>
        <w:t xml:space="preserve"> </w:t>
      </w:r>
      <w:r w:rsidRPr="003B1FE8">
        <w:rPr>
          <w:b/>
          <w:bCs/>
          <w:lang w:val="es-SV"/>
        </w:rPr>
        <w:t>las actas</w:t>
      </w:r>
      <w:r>
        <w:rPr>
          <w:b/>
          <w:bCs/>
          <w:lang w:val="es-SV"/>
        </w:rPr>
        <w:t xml:space="preserve"> del mes </w:t>
      </w:r>
      <w:r w:rsidRPr="003B1FE8">
        <w:rPr>
          <w:b/>
          <w:bCs/>
          <w:lang w:val="es-SV"/>
        </w:rPr>
        <w:t>septiembre de 2023. Ante esta situación, EL CONSEJO AC</w:t>
      </w:r>
      <w:r>
        <w:rPr>
          <w:b/>
          <w:bCs/>
          <w:lang w:val="es-SV"/>
        </w:rPr>
        <w:t>UERDA</w:t>
      </w:r>
      <w:r w:rsidRPr="003B1FE8">
        <w:rPr>
          <w:b/>
          <w:bCs/>
          <w:lang w:val="es-SV"/>
        </w:rPr>
        <w:t xml:space="preserve"> UNÁNIMEMENTE SOLICITAR UNA ACLARACIÓN RESPECTO A LAS FECHAS O EL PERÍODO REQUERIDO DE LAS ACTAS DEL PRESENTE CONSEJO.</w:t>
      </w:r>
      <w:r>
        <w:rPr>
          <w:b/>
          <w:bCs/>
          <w:lang w:val="es-SV"/>
        </w:rPr>
        <w:t xml:space="preserve"> 2) </w:t>
      </w:r>
      <w:r>
        <w:rPr>
          <w:rFonts w:ascii="Bembo Std" w:hAnsi="Bembo Std"/>
          <w:b/>
          <w:bCs/>
        </w:rPr>
        <w:t xml:space="preserve">Se recibe </w:t>
      </w:r>
      <w:r w:rsidRPr="003846A9">
        <w:rPr>
          <w:rFonts w:ascii="Bembo Std" w:hAnsi="Bembo Std"/>
          <w:b/>
          <w:color w:val="000000" w:themeColor="text1"/>
        </w:rPr>
        <w:t xml:space="preserve">Memorándum de fecha </w:t>
      </w:r>
      <w:r>
        <w:rPr>
          <w:rFonts w:ascii="Bembo Std" w:hAnsi="Bembo Std"/>
          <w:b/>
          <w:color w:val="000000" w:themeColor="text1"/>
        </w:rPr>
        <w:t>04</w:t>
      </w:r>
      <w:r w:rsidRPr="003846A9">
        <w:rPr>
          <w:rFonts w:ascii="Bembo Std" w:hAnsi="Bembo Std"/>
          <w:b/>
          <w:color w:val="000000" w:themeColor="text1"/>
        </w:rPr>
        <w:t xml:space="preserve"> de </w:t>
      </w:r>
      <w:r>
        <w:rPr>
          <w:rFonts w:ascii="Bembo Std" w:hAnsi="Bembo Std"/>
          <w:b/>
          <w:color w:val="000000" w:themeColor="text1"/>
        </w:rPr>
        <w:t>octubre</w:t>
      </w:r>
      <w:r w:rsidRPr="003846A9">
        <w:rPr>
          <w:rFonts w:ascii="Bembo Std" w:hAnsi="Bembo Std"/>
          <w:b/>
          <w:color w:val="000000" w:themeColor="text1"/>
        </w:rPr>
        <w:t xml:space="preserve"> de 2023, </w:t>
      </w:r>
      <w:r>
        <w:rPr>
          <w:rFonts w:ascii="Bembo Std" w:hAnsi="Bembo Std"/>
          <w:b/>
          <w:color w:val="000000" w:themeColor="text1"/>
        </w:rPr>
        <w:t>R</w:t>
      </w:r>
      <w:r w:rsidRPr="003846A9">
        <w:rPr>
          <w:rFonts w:ascii="Bembo Std" w:hAnsi="Bembo Std"/>
          <w:b/>
          <w:color w:val="000000" w:themeColor="text1"/>
        </w:rPr>
        <w:t>eferencia G.</w:t>
      </w:r>
      <w:r>
        <w:rPr>
          <w:rFonts w:ascii="Bembo Std" w:hAnsi="Bembo Std"/>
          <w:b/>
          <w:color w:val="000000" w:themeColor="text1"/>
        </w:rPr>
        <w:t>T</w:t>
      </w:r>
      <w:r w:rsidRPr="003846A9">
        <w:rPr>
          <w:rFonts w:ascii="Bembo Std" w:hAnsi="Bembo Std"/>
          <w:b/>
          <w:color w:val="000000" w:themeColor="text1"/>
        </w:rPr>
        <w:t>. 00</w:t>
      </w:r>
      <w:r>
        <w:rPr>
          <w:rFonts w:ascii="Bembo Std" w:hAnsi="Bembo Std"/>
          <w:b/>
          <w:color w:val="000000" w:themeColor="text1"/>
        </w:rPr>
        <w:t>52</w:t>
      </w:r>
      <w:r w:rsidRPr="003846A9">
        <w:rPr>
          <w:rFonts w:ascii="Bembo Std" w:hAnsi="Bembo Std"/>
          <w:b/>
          <w:color w:val="000000" w:themeColor="text1"/>
        </w:rPr>
        <w:t>/202</w:t>
      </w:r>
      <w:r>
        <w:rPr>
          <w:rFonts w:ascii="Bembo Std" w:hAnsi="Bembo Std"/>
          <w:b/>
          <w:color w:val="000000" w:themeColor="text1"/>
        </w:rPr>
        <w:t>3</w:t>
      </w:r>
      <w:r w:rsidRPr="003846A9">
        <w:rPr>
          <w:rFonts w:ascii="Bembo Std" w:hAnsi="Bembo Std"/>
          <w:b/>
          <w:color w:val="000000" w:themeColor="text1"/>
        </w:rPr>
        <w:t xml:space="preserve">, suscrito por el </w:t>
      </w:r>
      <w:r>
        <w:rPr>
          <w:rFonts w:ascii="Bembo Std" w:hAnsi="Bembo Std"/>
          <w:b/>
          <w:color w:val="000000" w:themeColor="text1"/>
        </w:rPr>
        <w:t>Ingeniero Carlos Mario Rivas Granados</w:t>
      </w:r>
      <w:r w:rsidRPr="003846A9">
        <w:rPr>
          <w:rFonts w:ascii="Bembo Std" w:hAnsi="Bembo Std"/>
          <w:b/>
          <w:color w:val="000000" w:themeColor="text1"/>
        </w:rPr>
        <w:t xml:space="preserve">, Gerente </w:t>
      </w:r>
      <w:r>
        <w:rPr>
          <w:rFonts w:ascii="Bembo Std" w:hAnsi="Bembo Std"/>
          <w:b/>
          <w:color w:val="000000" w:themeColor="text1"/>
        </w:rPr>
        <w:t>Técnico</w:t>
      </w:r>
      <w:r w:rsidRPr="003846A9">
        <w:rPr>
          <w:rFonts w:ascii="Bembo Std" w:hAnsi="Bembo Std"/>
          <w:b/>
          <w:color w:val="000000" w:themeColor="text1"/>
        </w:rPr>
        <w:t xml:space="preserve"> del FSV, de asunto: </w:t>
      </w:r>
      <w:r>
        <w:rPr>
          <w:rFonts w:ascii="Bembo Std" w:hAnsi="Bembo Std"/>
          <w:b/>
          <w:color w:val="000000" w:themeColor="text1"/>
        </w:rPr>
        <w:t xml:space="preserve">Informes de Modificación de Factibilidades realizadas en el mes de septiembre 2023. EL CONSEJO SE DA POR ENTERADO, AGRADECE LA COMUNICACIÓN REALIZADA POR El INGENIERO CARLOS MARIO RIVAS GRANADOS, GERENTE TÉCNICO. </w:t>
      </w:r>
      <w:r>
        <w:rPr>
          <w:b/>
          <w:bCs/>
          <w:lang w:val="es-SV"/>
        </w:rPr>
        <w:t xml:space="preserve"> X. VARIOS. No hubo puntos que tratar.</w:t>
      </w:r>
      <w:r w:rsidRPr="00E23669">
        <w:rPr>
          <w:lang w:val="es-SV"/>
        </w:rPr>
        <w:t xml:space="preserve"> </w:t>
      </w:r>
      <w:r w:rsidRPr="00D421BD">
        <w:rPr>
          <w:lang w:val="es-SV"/>
        </w:rPr>
        <w:t xml:space="preserve">La </w:t>
      </w:r>
      <w:proofErr w:type="gramStart"/>
      <w:r w:rsidRPr="00D421BD">
        <w:rPr>
          <w:lang w:val="es-SV"/>
        </w:rPr>
        <w:t>Presidenta</w:t>
      </w:r>
      <w:proofErr w:type="gramEnd"/>
      <w:r w:rsidRPr="00D421BD">
        <w:rPr>
          <w:lang w:val="es-SV"/>
        </w:rPr>
        <w:t xml:space="preserve"> del Consejo convoca para la próxima reunión el día </w:t>
      </w:r>
      <w:r>
        <w:rPr>
          <w:lang w:val="es-SV"/>
        </w:rPr>
        <w:t xml:space="preserve">doce de octubre </w:t>
      </w:r>
      <w:r w:rsidRPr="00D421BD">
        <w:rPr>
          <w:lang w:val="es-SV"/>
        </w:rPr>
        <w:t>del año 202</w:t>
      </w:r>
      <w:r>
        <w:rPr>
          <w:lang w:val="es-SV"/>
        </w:rPr>
        <w:t>3</w:t>
      </w:r>
      <w:r w:rsidRPr="00D421BD">
        <w:rPr>
          <w:lang w:val="es-SV"/>
        </w:rPr>
        <w:t xml:space="preserve">, a las </w:t>
      </w:r>
      <w:r>
        <w:rPr>
          <w:lang w:val="es-SV"/>
        </w:rPr>
        <w:t>once</w:t>
      </w:r>
      <w:r w:rsidRPr="00D421BD">
        <w:rPr>
          <w:lang w:val="es-SV"/>
        </w:rPr>
        <w:t xml:space="preserve"> horas a realizarse </w:t>
      </w:r>
      <w:r w:rsidRPr="0023793A">
        <w:rPr>
          <w:color w:val="000000" w:themeColor="text1"/>
          <w:lang w:val="es-SV"/>
        </w:rPr>
        <w:t>en forma virtual</w:t>
      </w:r>
      <w:r w:rsidRPr="00AC4A3C">
        <w:rPr>
          <w:lang w:val="es-SV"/>
        </w:rPr>
        <w:t>.</w:t>
      </w:r>
      <w:r w:rsidRPr="004226BB">
        <w:rPr>
          <w:b/>
          <w:bCs/>
          <w:color w:val="FF0000"/>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doce </w:t>
      </w:r>
      <w:r w:rsidRPr="00E23669">
        <w:rPr>
          <w:lang w:val="es-SV"/>
        </w:rPr>
        <w:t>horas</w:t>
      </w:r>
      <w:r>
        <w:rPr>
          <w:lang w:val="es-SV"/>
        </w:rPr>
        <w:t xml:space="preserve"> con </w:t>
      </w:r>
      <w:proofErr w:type="spellStart"/>
      <w:r>
        <w:rPr>
          <w:lang w:val="es-SV"/>
        </w:rPr>
        <w:t>veintitres</w:t>
      </w:r>
      <w:proofErr w:type="spellEnd"/>
      <w:r>
        <w:rPr>
          <w:lang w:val="es-SV"/>
        </w:rPr>
        <w:t xml:space="preserve"> minutos</w:t>
      </w:r>
      <w:r w:rsidRPr="00E23669">
        <w:rPr>
          <w:lang w:val="es-SV"/>
        </w:rPr>
        <w:t>, ratificamos su contenido y firmamos.</w:t>
      </w:r>
    </w:p>
    <w:p w14:paraId="0924278F" w14:textId="77777777" w:rsidR="00F502C9" w:rsidRPr="00E23669" w:rsidRDefault="00F502C9" w:rsidP="00F502C9">
      <w:pPr>
        <w:spacing w:line="360" w:lineRule="auto"/>
        <w:jc w:val="both"/>
        <w:rPr>
          <w:sz w:val="22"/>
          <w:lang w:val="es-SV"/>
        </w:rPr>
      </w:pPr>
    </w:p>
    <w:p w14:paraId="4B0E3C17" w14:textId="77777777" w:rsidR="00F502C9" w:rsidRPr="00E23669" w:rsidRDefault="00F502C9" w:rsidP="00F502C9">
      <w:pPr>
        <w:spacing w:line="360" w:lineRule="auto"/>
        <w:jc w:val="both"/>
        <w:rPr>
          <w:sz w:val="22"/>
          <w:lang w:val="es-SV"/>
        </w:rPr>
      </w:pPr>
    </w:p>
    <w:p w14:paraId="142CBA70" w14:textId="77777777" w:rsidR="0047256B" w:rsidRPr="005574F9" w:rsidRDefault="0047256B" w:rsidP="0047256B">
      <w:pPr>
        <w:jc w:val="both"/>
        <w:rPr>
          <w:b/>
        </w:rPr>
      </w:pPr>
      <w:bookmarkStart w:id="0" w:name="_Hlk121401195"/>
      <w:r>
        <w:rPr>
          <w:rFonts w:ascii="Arial" w:hAnsi="Arial" w:cs="Arial"/>
          <w:b/>
          <w:i/>
          <w:sz w:val="20"/>
          <w:szCs w:val="20"/>
        </w:rPr>
        <w:lastRenderedPageBreak/>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Jesús Amado Campos Sánchez y Manuel Antonio García Mancía.</w:t>
      </w:r>
    </w:p>
    <w:bookmarkEnd w:id="0"/>
    <w:p w14:paraId="07937AAD" w14:textId="77777777" w:rsidR="00F502C9" w:rsidRDefault="00F502C9"/>
    <w:sectPr w:rsidR="00F502C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20AF" w14:textId="77777777" w:rsidR="00311039" w:rsidRDefault="00311039" w:rsidP="00311039">
      <w:r>
        <w:separator/>
      </w:r>
    </w:p>
  </w:endnote>
  <w:endnote w:type="continuationSeparator" w:id="0">
    <w:p w14:paraId="7DD419AF" w14:textId="77777777" w:rsidR="00311039" w:rsidRDefault="00311039" w:rsidP="0031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6124D" w14:textId="77777777" w:rsidR="00311039" w:rsidRDefault="00311039" w:rsidP="00311039">
      <w:r>
        <w:separator/>
      </w:r>
    </w:p>
  </w:footnote>
  <w:footnote w:type="continuationSeparator" w:id="0">
    <w:p w14:paraId="629C042A" w14:textId="77777777" w:rsidR="00311039" w:rsidRDefault="00311039" w:rsidP="00311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A25E" w14:textId="77777777" w:rsidR="00311039" w:rsidRPr="000843BF" w:rsidRDefault="00311039" w:rsidP="00311039">
    <w:pP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0B79ADE5" w14:textId="77777777" w:rsidR="00311039" w:rsidRPr="000843BF" w:rsidRDefault="00311039" w:rsidP="00311039">
    <w:pP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56E8C77B" w14:textId="77777777" w:rsidR="00311039" w:rsidRDefault="003110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C9"/>
    <w:rsid w:val="00311039"/>
    <w:rsid w:val="0047256B"/>
    <w:rsid w:val="00F502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FB44"/>
  <w15:chartTrackingRefBased/>
  <w15:docId w15:val="{9F26C771-55BD-4310-AE0F-1C646B90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2C9"/>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039"/>
    <w:pPr>
      <w:tabs>
        <w:tab w:val="center" w:pos="4419"/>
        <w:tab w:val="right" w:pos="8838"/>
      </w:tabs>
    </w:pPr>
  </w:style>
  <w:style w:type="character" w:customStyle="1" w:styleId="EncabezadoCar">
    <w:name w:val="Encabezado Car"/>
    <w:basedOn w:val="Fuentedeprrafopredeter"/>
    <w:link w:val="Encabezado"/>
    <w:uiPriority w:val="99"/>
    <w:rsid w:val="00311039"/>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311039"/>
    <w:pPr>
      <w:tabs>
        <w:tab w:val="center" w:pos="4419"/>
        <w:tab w:val="right" w:pos="8838"/>
      </w:tabs>
    </w:pPr>
  </w:style>
  <w:style w:type="character" w:customStyle="1" w:styleId="PiedepginaCar">
    <w:name w:val="Pie de página Car"/>
    <w:basedOn w:val="Fuentedeprrafopredeter"/>
    <w:link w:val="Piedepgina"/>
    <w:uiPriority w:val="99"/>
    <w:rsid w:val="00311039"/>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1531</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2023-11-07T19:59:00Z</dcterms:created>
  <dcterms:modified xsi:type="dcterms:W3CDTF">2023-11-07T20:18:00Z</dcterms:modified>
</cp:coreProperties>
</file>