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E87C" w14:textId="77777777" w:rsidR="00C13DC8" w:rsidRPr="00E23669" w:rsidRDefault="00C13DC8" w:rsidP="00C13DC8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34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dieciocho de septiembre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 xml:space="preserve">virtual vía </w:t>
      </w:r>
      <w:proofErr w:type="spellStart"/>
      <w:r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33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147/2023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33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ocho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8822E4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>Trimestral de Evaluación Técnica de la Gestión Integral de Riesgos con Cifras al 30 de junio de 2023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Catera Hipotecaria del FSV al Mes de Julio de 2023;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Aprobación de Préstamos Personales;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II. </w:t>
      </w:r>
      <w:r w:rsidRPr="005C1CB7">
        <w:rPr>
          <w:color w:val="000000"/>
          <w:lang w:val="es-SV"/>
        </w:rPr>
        <w:t xml:space="preserve">Aprobación de Contratación y Especificaciones Técnicas del Proceso de Mercado </w:t>
      </w:r>
      <w:proofErr w:type="spellStart"/>
      <w:r w:rsidRPr="005C1CB7">
        <w:rPr>
          <w:color w:val="000000"/>
          <w:lang w:val="es-SV"/>
        </w:rPr>
        <w:t>Busátil</w:t>
      </w:r>
      <w:proofErr w:type="spellEnd"/>
      <w:r w:rsidRPr="005C1CB7">
        <w:rPr>
          <w:color w:val="000000"/>
          <w:lang w:val="es-SV"/>
        </w:rPr>
        <w:t xml:space="preserve"> No.</w:t>
      </w:r>
      <w:r>
        <w:rPr>
          <w:b/>
          <w:bCs/>
          <w:color w:val="000000"/>
          <w:lang w:val="es-SV"/>
        </w:rPr>
        <w:t xml:space="preserve"> </w:t>
      </w:r>
      <w:r w:rsidRPr="0022558C">
        <w:rPr>
          <w:color w:val="000000"/>
          <w:lang w:val="es-SV"/>
        </w:rPr>
        <w:t xml:space="preserve"> FSV-01/2023</w:t>
      </w:r>
      <w:r>
        <w:rPr>
          <w:b/>
          <w:bCs/>
          <w:color w:val="000000"/>
          <w:lang w:val="es-SV"/>
        </w:rPr>
        <w:t xml:space="preserve">, </w:t>
      </w:r>
      <w:r w:rsidRPr="0022558C">
        <w:rPr>
          <w:color w:val="000000"/>
          <w:lang w:val="es-SV"/>
        </w:rPr>
        <w:t xml:space="preserve">“Suministro e Implementación de un Sistema Integrado de </w:t>
      </w:r>
      <w:r>
        <w:rPr>
          <w:color w:val="000000"/>
          <w:lang w:val="es-SV"/>
        </w:rPr>
        <w:t>R</w:t>
      </w:r>
      <w:r w:rsidRPr="0022558C">
        <w:rPr>
          <w:color w:val="000000"/>
          <w:lang w:val="es-SV"/>
        </w:rPr>
        <w:t>ecursos Humanos”;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lastRenderedPageBreak/>
        <w:t xml:space="preserve">VIII.  </w:t>
      </w:r>
      <w:r w:rsidRPr="00543112">
        <w:rPr>
          <w:color w:val="000000"/>
          <w:lang w:val="es-SV"/>
        </w:rPr>
        <w:t>Aprobación del Documento 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la Licitación Competitiva No. FSV-01/2023 “Servicios de Atención Telefónica a Clientes del FSV”; </w:t>
      </w:r>
      <w:r>
        <w:rPr>
          <w:b/>
          <w:bCs/>
          <w:color w:val="000000"/>
          <w:lang w:val="es-SV"/>
        </w:rPr>
        <w:t>IX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Reconocimiento del BID;</w:t>
      </w:r>
      <w:r>
        <w:rPr>
          <w:b/>
          <w:bCs/>
          <w:color w:val="000000"/>
          <w:lang w:val="es-SV"/>
        </w:rPr>
        <w:t xml:space="preserve"> </w:t>
      </w:r>
      <w:r w:rsidRPr="00B82040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4C6C46">
        <w:rPr>
          <w:b/>
          <w:lang w:val="es-SV"/>
        </w:rPr>
        <w:t xml:space="preserve">40 </w:t>
      </w:r>
      <w:r w:rsidRPr="004238A4">
        <w:rPr>
          <w:rFonts w:eastAsia="Arial"/>
          <w:b/>
        </w:rPr>
        <w:t xml:space="preserve">solicitudes de crédito por un monto de </w:t>
      </w:r>
      <w:r w:rsidRPr="004C6C46">
        <w:rPr>
          <w:rFonts w:eastAsia="Arial"/>
          <w:b/>
        </w:rPr>
        <w:t>$1,082,009.76</w:t>
      </w:r>
      <w:r w:rsidRPr="004C6C46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Trimestral de Evaluación Técnica de la Gestión Integral de Riesgos con Cifras al 30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Punto V. </w:t>
      </w:r>
      <w:r w:rsidRPr="008822E4">
        <w:rPr>
          <w:color w:val="000000"/>
          <w:lang w:val="es-SV"/>
        </w:rPr>
        <w:t>Informe de la Cartera</w:t>
      </w:r>
      <w:r>
        <w:rPr>
          <w:color w:val="000000"/>
          <w:lang w:val="es-SV"/>
        </w:rPr>
        <w:t xml:space="preserve"> Hipotecaria del FSV al Mes de Julio de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5C1CB7">
        <w:rPr>
          <w:color w:val="000000"/>
          <w:lang w:val="es-SV"/>
        </w:rPr>
        <w:t xml:space="preserve">Aprobación de Contratación y Especificaciones Técnicas del Proceso de Mercado </w:t>
      </w:r>
      <w:proofErr w:type="spellStart"/>
      <w:r w:rsidRPr="005C1CB7">
        <w:rPr>
          <w:color w:val="000000"/>
          <w:lang w:val="es-SV"/>
        </w:rPr>
        <w:t>Busátil</w:t>
      </w:r>
      <w:proofErr w:type="spellEnd"/>
      <w:r w:rsidRPr="005C1CB7">
        <w:rPr>
          <w:color w:val="000000"/>
          <w:lang w:val="es-SV"/>
        </w:rPr>
        <w:t xml:space="preserve"> No.</w:t>
      </w:r>
      <w:r>
        <w:rPr>
          <w:b/>
          <w:bCs/>
          <w:color w:val="000000"/>
          <w:lang w:val="es-SV"/>
        </w:rPr>
        <w:t xml:space="preserve"> </w:t>
      </w:r>
      <w:r w:rsidRPr="0022558C">
        <w:rPr>
          <w:color w:val="000000"/>
          <w:lang w:val="es-SV"/>
        </w:rPr>
        <w:t xml:space="preserve"> FSV-01/2023</w:t>
      </w:r>
      <w:r>
        <w:rPr>
          <w:b/>
          <w:bCs/>
          <w:color w:val="000000"/>
          <w:lang w:val="es-SV"/>
        </w:rPr>
        <w:t xml:space="preserve">, </w:t>
      </w:r>
      <w:r w:rsidRPr="0022558C">
        <w:rPr>
          <w:color w:val="000000"/>
          <w:lang w:val="es-SV"/>
        </w:rPr>
        <w:t xml:space="preserve">“Suministro e Implementación de un Sistema Integrado de </w:t>
      </w:r>
      <w:r>
        <w:rPr>
          <w:color w:val="000000"/>
          <w:lang w:val="es-SV"/>
        </w:rPr>
        <w:t>R</w:t>
      </w:r>
      <w:r w:rsidRPr="0022558C">
        <w:rPr>
          <w:color w:val="000000"/>
          <w:lang w:val="es-SV"/>
        </w:rPr>
        <w:t>ecursos Humanos”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</w:t>
      </w:r>
      <w:r w:rsidRPr="00543112">
        <w:rPr>
          <w:color w:val="000000"/>
          <w:lang w:val="es-SV"/>
        </w:rPr>
        <w:t>Aprobación del Documento 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la Licitación Competitiva No. FSV-01/2023 “Servicios de Atención Telefónica a Clientes del FSV”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X</w:t>
      </w:r>
      <w:r w:rsidRPr="00434B36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Sobre Reconocimiento del BID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ENTERADO, </w:t>
      </w:r>
      <w:r>
        <w:rPr>
          <w:b/>
          <w:color w:val="000000"/>
          <w:lang w:val="es-SV"/>
        </w:rPr>
        <w:lastRenderedPageBreak/>
        <w:t xml:space="preserve">ADEMÁS </w:t>
      </w:r>
      <w:r w:rsidRPr="007E5617">
        <w:rPr>
          <w:b/>
          <w:color w:val="000000"/>
          <w:lang w:val="es-SV"/>
        </w:rPr>
        <w:t>SE SUMA A LA FELICITACIÓN Y RECONOCIMIENTO EXPRESADO</w:t>
      </w:r>
      <w:r>
        <w:rPr>
          <w:b/>
          <w:color w:val="000000"/>
          <w:lang w:val="es-SV"/>
        </w:rPr>
        <w:t>S</w:t>
      </w:r>
      <w:r w:rsidRPr="007E5617">
        <w:rPr>
          <w:b/>
          <w:color w:val="000000"/>
          <w:lang w:val="es-SV"/>
        </w:rPr>
        <w:t xml:space="preserve"> POR LA JEFATURA DE OPERACIONES EN EL SALVADOR DEL BID HACIA EL EQUIPO DEL PROGRAMA DE FINANCIAMIENTO DE LA VIVIENDA SOCIAL DEL FSV POR SU DEDICACIÓN Y ESFUERZO EN LA IMPLEMENTACIÓN EXITOSA DEL MENCIONADO PROGRAMA.</w:t>
      </w:r>
      <w:r>
        <w:rPr>
          <w:b/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X.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4C6C46">
        <w:rPr>
          <w:b/>
          <w:lang w:val="es-SV"/>
        </w:rPr>
        <w:t>46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4C6C46">
        <w:rPr>
          <w:rFonts w:eastAsia="Arial"/>
          <w:b/>
        </w:rPr>
        <w:t xml:space="preserve">1,005,323.54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4C6C46">
        <w:rPr>
          <w:b/>
          <w:lang w:val="es-SV"/>
        </w:rPr>
        <w:t>48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</w:t>
      </w:r>
      <w:r w:rsidRPr="004C6C46">
        <w:rPr>
          <w:rFonts w:eastAsia="Arial"/>
          <w:b/>
        </w:rPr>
        <w:t xml:space="preserve">$1,138,477.53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4C6C46">
        <w:rPr>
          <w:b/>
          <w:lang w:val="es-SV"/>
        </w:rPr>
        <w:t>61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</w:t>
      </w:r>
      <w:r w:rsidRPr="004C6C46">
        <w:rPr>
          <w:rFonts w:eastAsia="Arial"/>
          <w:b/>
        </w:rPr>
        <w:t xml:space="preserve">$1,476,434.37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</w:t>
      </w:r>
      <w:r>
        <w:rPr>
          <w:color w:val="000000"/>
          <w:lang w:val="es-SV"/>
        </w:rPr>
        <w:lastRenderedPageBreak/>
        <w:t>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C6C46">
        <w:rPr>
          <w:b/>
          <w:lang w:val="es-SV"/>
        </w:rPr>
        <w:t xml:space="preserve">de 62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</w:t>
      </w:r>
      <w:r w:rsidRPr="004C6C46">
        <w:rPr>
          <w:rFonts w:eastAsia="Arial"/>
          <w:b/>
        </w:rPr>
        <w:t xml:space="preserve">$1,295,603.15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22 de septiembre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realizarse </w:t>
      </w:r>
      <w:r w:rsidRPr="001C2399">
        <w:rPr>
          <w:lang w:val="es-SV"/>
        </w:rPr>
        <w:t xml:space="preserve">en forma virtual vía </w:t>
      </w:r>
      <w:proofErr w:type="spellStart"/>
      <w:r w:rsidRPr="001C2399">
        <w:rPr>
          <w:lang w:val="es-SV"/>
        </w:rPr>
        <w:t>teams</w:t>
      </w:r>
      <w:proofErr w:type="spellEnd"/>
      <w:r w:rsidRPr="001C2399">
        <w:rPr>
          <w:lang w:val="es-SV"/>
        </w:rPr>
        <w:t>.</w:t>
      </w:r>
      <w:r w:rsidRPr="001C2399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>reunión a las</w:t>
      </w:r>
      <w:r>
        <w:rPr>
          <w:lang w:val="es-SV"/>
        </w:rPr>
        <w:t xml:space="preserve"> 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ocho minutos</w:t>
      </w:r>
      <w:r w:rsidRPr="00E23669">
        <w:rPr>
          <w:lang w:val="es-SV"/>
        </w:rPr>
        <w:t>, ratificamos su contenido y firmamos.</w:t>
      </w:r>
    </w:p>
    <w:p w14:paraId="6DF8AF3E" w14:textId="77777777" w:rsidR="00C13DC8" w:rsidRPr="00E23669" w:rsidRDefault="00C13DC8" w:rsidP="00C13DC8">
      <w:pPr>
        <w:spacing w:line="360" w:lineRule="auto"/>
        <w:jc w:val="both"/>
        <w:rPr>
          <w:sz w:val="22"/>
          <w:lang w:val="es-SV"/>
        </w:rPr>
      </w:pPr>
    </w:p>
    <w:p w14:paraId="7867C153" w14:textId="77777777" w:rsidR="00C13DC8" w:rsidRPr="00E23669" w:rsidRDefault="00C13DC8" w:rsidP="00C13DC8">
      <w:pPr>
        <w:spacing w:line="360" w:lineRule="auto"/>
        <w:jc w:val="both"/>
        <w:rPr>
          <w:sz w:val="22"/>
          <w:lang w:val="es-SV"/>
        </w:rPr>
      </w:pPr>
    </w:p>
    <w:p w14:paraId="4BE5B690" w14:textId="77777777" w:rsidR="00916767" w:rsidRPr="005574F9" w:rsidRDefault="00916767" w:rsidP="00916767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0AAC0C1D" w14:textId="77777777" w:rsidR="00C13DC8" w:rsidRPr="008F7A9A" w:rsidRDefault="00C13DC8" w:rsidP="00C13DC8">
      <w:pPr>
        <w:spacing w:line="360" w:lineRule="auto"/>
        <w:rPr>
          <w:b/>
          <w:bCs/>
          <w:color w:val="C00000"/>
          <w:sz w:val="8"/>
          <w:szCs w:val="8"/>
          <w:u w:val="single"/>
        </w:rPr>
      </w:pPr>
    </w:p>
    <w:p w14:paraId="56F942AF" w14:textId="77777777" w:rsidR="00C13DC8" w:rsidRDefault="00C13DC8"/>
    <w:sectPr w:rsidR="00C13DC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7A8B" w14:textId="77777777" w:rsidR="00916767" w:rsidRDefault="00916767" w:rsidP="00916767">
      <w:r>
        <w:separator/>
      </w:r>
    </w:p>
  </w:endnote>
  <w:endnote w:type="continuationSeparator" w:id="0">
    <w:p w14:paraId="057EF2D5" w14:textId="77777777" w:rsidR="00916767" w:rsidRDefault="00916767" w:rsidP="009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B4C3" w14:textId="77777777" w:rsidR="00916767" w:rsidRDefault="00916767" w:rsidP="00916767">
      <w:r>
        <w:separator/>
      </w:r>
    </w:p>
  </w:footnote>
  <w:footnote w:type="continuationSeparator" w:id="0">
    <w:p w14:paraId="5E993E87" w14:textId="77777777" w:rsidR="00916767" w:rsidRDefault="00916767" w:rsidP="0091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6EE5" w14:textId="77777777" w:rsidR="00916767" w:rsidRPr="000843BF" w:rsidRDefault="00916767" w:rsidP="00916767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24B047C" w14:textId="77777777" w:rsidR="00916767" w:rsidRPr="000843BF" w:rsidRDefault="00916767" w:rsidP="0091676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724FDB4" w14:textId="77777777" w:rsidR="00916767" w:rsidRDefault="009167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8"/>
    <w:rsid w:val="00916767"/>
    <w:rsid w:val="00C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48508"/>
  <w15:chartTrackingRefBased/>
  <w15:docId w15:val="{C992FE7B-1BB2-46E4-B31B-BB63133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7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76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67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76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1324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2023-10-13T21:08:00Z</dcterms:created>
  <dcterms:modified xsi:type="dcterms:W3CDTF">2023-10-13T21:25:00Z</dcterms:modified>
</cp:coreProperties>
</file>