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AF32" w14:textId="62158EA3" w:rsidR="003D0B4B" w:rsidRPr="00D817A7" w:rsidRDefault="003D0B4B" w:rsidP="003D0B4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43509541"/>
      <w:bookmarkStart w:id="1" w:name="_Hlk141276351"/>
      <w:r w:rsidRPr="00D817A7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3CEFE48F" w14:textId="3882CFC3" w:rsidR="003D0B4B" w:rsidRPr="00D817A7" w:rsidRDefault="003D0B4B" w:rsidP="003D0B4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817A7">
        <w:rPr>
          <w:rFonts w:ascii="Arial" w:hAnsi="Arial" w:cs="Arial"/>
          <w:b/>
          <w:bCs/>
          <w:u w:val="single"/>
          <w:lang w:val="pt-BR"/>
        </w:rPr>
        <w:t>N° JD-1</w:t>
      </w:r>
      <w:r w:rsidR="00D817A7" w:rsidRPr="00D817A7">
        <w:rPr>
          <w:rFonts w:ascii="Arial" w:hAnsi="Arial" w:cs="Arial"/>
          <w:b/>
          <w:bCs/>
          <w:u w:val="single"/>
          <w:lang w:val="pt-BR"/>
        </w:rPr>
        <w:t>3</w:t>
      </w:r>
      <w:r w:rsidRPr="00D817A7">
        <w:rPr>
          <w:rFonts w:ascii="Arial" w:hAnsi="Arial" w:cs="Arial"/>
          <w:b/>
          <w:bCs/>
          <w:u w:val="single"/>
          <w:lang w:val="pt-BR"/>
        </w:rPr>
        <w:t xml:space="preserve">2/2023 DEL </w:t>
      </w:r>
      <w:r w:rsidR="00D817A7" w:rsidRPr="00D817A7">
        <w:rPr>
          <w:rFonts w:ascii="Arial" w:hAnsi="Arial" w:cs="Arial"/>
          <w:b/>
          <w:bCs/>
          <w:u w:val="single"/>
          <w:lang w:val="pt-BR"/>
        </w:rPr>
        <w:t>20</w:t>
      </w:r>
      <w:r w:rsidRPr="00D817A7">
        <w:rPr>
          <w:rFonts w:ascii="Arial" w:hAnsi="Arial" w:cs="Arial"/>
          <w:b/>
          <w:bCs/>
          <w:u w:val="single"/>
          <w:lang w:val="pt-BR"/>
        </w:rPr>
        <w:t xml:space="preserve"> DE JULIO DE 2023</w:t>
      </w:r>
    </w:p>
    <w:p w14:paraId="5A202228" w14:textId="77777777" w:rsidR="003D0B4B" w:rsidRPr="00D817A7" w:rsidRDefault="003D0B4B" w:rsidP="003D0B4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1DCB3B10" w14:textId="0962F19C" w:rsidR="003D0B4B" w:rsidRPr="00D817A7" w:rsidRDefault="003D0B4B" w:rsidP="003D0B4B">
      <w:pPr>
        <w:jc w:val="both"/>
        <w:outlineLvl w:val="0"/>
        <w:rPr>
          <w:rFonts w:ascii="Arial" w:hAnsi="Arial" w:cs="Arial"/>
        </w:rPr>
      </w:pPr>
      <w:r w:rsidRPr="00D817A7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D817A7">
        <w:rPr>
          <w:rFonts w:ascii="Arial" w:hAnsi="Arial" w:cs="Arial"/>
        </w:rPr>
        <w:t>N°</w:t>
      </w:r>
      <w:proofErr w:type="spellEnd"/>
      <w:r w:rsidRPr="00D817A7">
        <w:rPr>
          <w:rFonts w:ascii="Arial" w:hAnsi="Arial" w:cs="Arial"/>
        </w:rPr>
        <w:t xml:space="preserve"> 901, San </w:t>
      </w:r>
      <w:r w:rsidRPr="00A50007">
        <w:rPr>
          <w:rFonts w:ascii="Arial" w:hAnsi="Arial" w:cs="Arial"/>
        </w:rPr>
        <w:t xml:space="preserve">Salvador, a las quince horas del día </w:t>
      </w:r>
      <w:r w:rsidR="00BF2CA2" w:rsidRPr="00A50007">
        <w:rPr>
          <w:rFonts w:ascii="Arial" w:hAnsi="Arial" w:cs="Arial"/>
        </w:rPr>
        <w:t>veinte</w:t>
      </w:r>
      <w:r w:rsidRPr="00A50007">
        <w:rPr>
          <w:rFonts w:ascii="Arial" w:hAnsi="Arial" w:cs="Arial"/>
        </w:rPr>
        <w:t xml:space="preserve"> de julio de dos mil veintitrés, para tratar la Agenda de Sesión de Junta Directiva </w:t>
      </w:r>
      <w:proofErr w:type="spellStart"/>
      <w:r w:rsidRPr="00A50007">
        <w:rPr>
          <w:rFonts w:ascii="Arial" w:hAnsi="Arial" w:cs="Arial"/>
        </w:rPr>
        <w:t>N°</w:t>
      </w:r>
      <w:proofErr w:type="spellEnd"/>
      <w:r w:rsidRPr="00A50007">
        <w:rPr>
          <w:rFonts w:ascii="Arial" w:hAnsi="Arial" w:cs="Arial"/>
        </w:rPr>
        <w:t xml:space="preserve"> JD-1</w:t>
      </w:r>
      <w:r w:rsidR="00BF2CA2" w:rsidRPr="00A50007">
        <w:rPr>
          <w:rFonts w:ascii="Arial" w:hAnsi="Arial" w:cs="Arial"/>
        </w:rPr>
        <w:t>32</w:t>
      </w:r>
      <w:r w:rsidRPr="00A50007">
        <w:rPr>
          <w:rFonts w:ascii="Arial" w:hAnsi="Arial" w:cs="Arial"/>
        </w:rPr>
        <w:t>/2023 de esta fecha, se realizó la reunión de los señores miembros de Junta Directiva</w:t>
      </w:r>
      <w:r w:rsidRPr="00A50007">
        <w:rPr>
          <w:rFonts w:ascii="Arial" w:hAnsi="Arial" w:cs="Arial"/>
          <w:b/>
        </w:rPr>
        <w:t>:</w:t>
      </w:r>
      <w:r w:rsidRPr="00A50007">
        <w:rPr>
          <w:rFonts w:ascii="Arial" w:eastAsia="Arial" w:hAnsi="Arial" w:cs="Arial"/>
          <w:b/>
        </w:rPr>
        <w:t xml:space="preserve"> </w:t>
      </w:r>
      <w:proofErr w:type="gramStart"/>
      <w:r w:rsidRPr="00A50007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50007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</w:t>
      </w:r>
      <w:r w:rsidRPr="00D817A7">
        <w:rPr>
          <w:rFonts w:ascii="Arial" w:eastAsia="Arial" w:hAnsi="Arial" w:cs="Arial"/>
          <w:b/>
          <w:lang w:val="es-ES_tradnl"/>
        </w:rPr>
        <w:t xml:space="preserve">Propietarios: ROBERTO EDUARDO CALDERON LOPEZ, JAVIER ANTONIO MEJIA CORTEZ, TANYA ELIZABETH CORTEZ RUIZ y FREDIS VÁSQUEZ JOVEL. Directores Suplentes: </w:t>
      </w:r>
      <w:r w:rsidRPr="00D817A7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="00A50007">
        <w:rPr>
          <w:rFonts w:ascii="Arial" w:eastAsia="Arial" w:hAnsi="Arial" w:cs="Arial"/>
          <w:b/>
          <w:bCs/>
          <w:lang w:val="es-ES_tradnl"/>
        </w:rPr>
        <w:t xml:space="preserve"> </w:t>
      </w:r>
      <w:r w:rsidR="00A50007" w:rsidRPr="00D817A7">
        <w:rPr>
          <w:rFonts w:ascii="Arial" w:eastAsia="Arial" w:hAnsi="Arial" w:cs="Arial"/>
          <w:b/>
          <w:lang w:val="es-ES_tradnl"/>
        </w:rPr>
        <w:t>(en formato virtual)</w:t>
      </w:r>
      <w:r w:rsidRPr="00D817A7">
        <w:rPr>
          <w:rFonts w:ascii="Arial" w:eastAsia="Arial" w:hAnsi="Arial" w:cs="Arial"/>
          <w:b/>
          <w:lang w:val="es-ES_tradnl"/>
        </w:rPr>
        <w:t xml:space="preserve">, JUAN NEFTALI MURILLO RUIZ, RAFAEL ENRIQUE CUELLAR RENDEROS y JOSE ALFREDO CARTAGENA TOBÍAS. </w:t>
      </w:r>
      <w:r w:rsidRPr="00D817A7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D817A7">
        <w:rPr>
          <w:rFonts w:ascii="Arial" w:hAnsi="Arial" w:cs="Arial"/>
        </w:rPr>
        <w:t xml:space="preserve">Una vez comprobado el quórum el Señor </w:t>
      </w:r>
      <w:proofErr w:type="gramStart"/>
      <w:r w:rsidRPr="00D817A7">
        <w:rPr>
          <w:rFonts w:ascii="Arial" w:hAnsi="Arial" w:cs="Arial"/>
        </w:rPr>
        <w:t>Presidente</w:t>
      </w:r>
      <w:proofErr w:type="gramEnd"/>
      <w:r w:rsidRPr="00D817A7">
        <w:rPr>
          <w:rFonts w:ascii="Arial" w:hAnsi="Arial" w:cs="Arial"/>
        </w:rPr>
        <w:t xml:space="preserve"> y Director Ejecutivo somete a consideración la Agenda siguiente:</w:t>
      </w:r>
    </w:p>
    <w:p w14:paraId="18A5A92F" w14:textId="77777777" w:rsidR="003D0B4B" w:rsidRPr="00D817A7" w:rsidRDefault="003D0B4B" w:rsidP="003D0B4B">
      <w:pPr>
        <w:jc w:val="both"/>
        <w:outlineLvl w:val="0"/>
        <w:rPr>
          <w:rFonts w:ascii="Arial" w:hAnsi="Arial" w:cs="Arial"/>
        </w:rPr>
      </w:pPr>
    </w:p>
    <w:p w14:paraId="493AF647" w14:textId="77777777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817A7">
        <w:rPr>
          <w:rFonts w:ascii="Arial" w:hAnsi="Arial" w:cs="Arial"/>
          <w:b/>
          <w:snapToGrid w:val="0"/>
          <w:lang w:val="pt-BR"/>
        </w:rPr>
        <w:t>APROBACIÓN DE AGENDA</w:t>
      </w:r>
    </w:p>
    <w:p w14:paraId="7606CD18" w14:textId="77777777" w:rsidR="00D817A7" w:rsidRPr="00D817A7" w:rsidRDefault="00D817A7" w:rsidP="00D817A7">
      <w:pPr>
        <w:jc w:val="both"/>
        <w:rPr>
          <w:rFonts w:ascii="Arial" w:hAnsi="Arial" w:cs="Arial"/>
          <w:b/>
          <w:snapToGrid w:val="0"/>
          <w:lang w:val="pt-BR"/>
        </w:rPr>
      </w:pPr>
    </w:p>
    <w:p w14:paraId="7DF7009C" w14:textId="77777777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817A7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7DF5A49" w14:textId="77777777" w:rsidR="00D817A7" w:rsidRPr="00D817A7" w:rsidRDefault="00D817A7" w:rsidP="00D817A7">
      <w:pPr>
        <w:jc w:val="both"/>
        <w:rPr>
          <w:rFonts w:ascii="Arial" w:hAnsi="Arial" w:cs="Arial"/>
          <w:b/>
          <w:snapToGrid w:val="0"/>
          <w:lang w:val="pt-BR"/>
        </w:rPr>
      </w:pPr>
    </w:p>
    <w:p w14:paraId="1E974E81" w14:textId="6C59447A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817A7">
        <w:rPr>
          <w:rFonts w:ascii="Arial" w:hAnsi="Arial" w:cs="Arial"/>
          <w:b/>
        </w:rPr>
        <w:t>RESOLUCIÓN DE CRÉDITOS</w:t>
      </w:r>
      <w:r w:rsidR="00FA6DED" w:rsidRPr="001220E0">
        <w:rPr>
          <w:rFonts w:ascii="Arial" w:hAnsi="Arial" w:cs="Arial"/>
          <w:b/>
          <w:color w:val="FF0000"/>
        </w:rPr>
        <w:t xml:space="preserve"> </w:t>
      </w:r>
    </w:p>
    <w:p w14:paraId="2DAB763E" w14:textId="77777777" w:rsidR="00D817A7" w:rsidRPr="00D817A7" w:rsidRDefault="00D817A7" w:rsidP="00D817A7">
      <w:pPr>
        <w:jc w:val="both"/>
        <w:rPr>
          <w:rFonts w:ascii="Arial" w:hAnsi="Arial" w:cs="Arial"/>
          <w:b/>
          <w:bCs/>
        </w:rPr>
      </w:pPr>
    </w:p>
    <w:p w14:paraId="25E3F806" w14:textId="77777777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817A7">
        <w:rPr>
          <w:rFonts w:ascii="Arial" w:hAnsi="Arial" w:cs="Arial"/>
          <w:b/>
        </w:rPr>
        <w:t>INFORME SOBRE NOMBRAMIENTO DE MIEMBRO DEL CONSEJO DE VIGILANCIA POR EL MINISTERIO DE TRABAJO</w:t>
      </w:r>
    </w:p>
    <w:p w14:paraId="35AECD4E" w14:textId="77777777" w:rsidR="00D817A7" w:rsidRPr="00D817A7" w:rsidRDefault="00D817A7" w:rsidP="00D817A7">
      <w:pPr>
        <w:pStyle w:val="Prrafodelista"/>
        <w:ind w:left="720"/>
        <w:jc w:val="both"/>
        <w:rPr>
          <w:rFonts w:ascii="Arial" w:hAnsi="Arial" w:cs="Arial"/>
          <w:b/>
          <w:bCs/>
        </w:rPr>
      </w:pPr>
    </w:p>
    <w:p w14:paraId="0E06FBFC" w14:textId="2BB58C8C" w:rsidR="00D817A7" w:rsidRPr="00D817A7" w:rsidRDefault="00D817A7" w:rsidP="000644D1">
      <w:pPr>
        <w:pStyle w:val="Prrafodelista"/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 w:rsidRPr="00D817A7">
        <w:rPr>
          <w:rFonts w:ascii="Arial" w:hAnsi="Arial" w:cs="Arial"/>
          <w:b/>
          <w:bCs/>
          <w:iCs/>
        </w:rPr>
        <w:t xml:space="preserve">APROBACIÓN DE PRÉSTAMOS PERSONALES </w:t>
      </w:r>
      <w:r w:rsidR="00FA6DED" w:rsidRPr="001220E0">
        <w:rPr>
          <w:rFonts w:ascii="Arial" w:hAnsi="Arial" w:cs="Arial"/>
          <w:b/>
          <w:color w:val="FF0000"/>
        </w:rPr>
        <w:t xml:space="preserve"> </w:t>
      </w:r>
    </w:p>
    <w:p w14:paraId="3CFDB36F" w14:textId="77777777" w:rsidR="00D817A7" w:rsidRPr="00D817A7" w:rsidRDefault="00D817A7" w:rsidP="00D817A7">
      <w:pPr>
        <w:ind w:hanging="153"/>
        <w:jc w:val="both"/>
        <w:rPr>
          <w:rFonts w:ascii="Arial" w:hAnsi="Arial" w:cs="Arial"/>
          <w:b/>
          <w:bCs/>
        </w:rPr>
      </w:pPr>
    </w:p>
    <w:p w14:paraId="6BD98EB3" w14:textId="77777777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817A7">
        <w:rPr>
          <w:rFonts w:ascii="Arial" w:hAnsi="Arial" w:cs="Arial"/>
          <w:b/>
          <w:bCs/>
        </w:rPr>
        <w:t xml:space="preserve">INFORME DE RESULTADOS DE CRÉDITOS HIPOTECARIOS OTORGADOS EN EL FSV, PERÍODO: ENERO - JUNIO DE 2023 </w:t>
      </w:r>
    </w:p>
    <w:p w14:paraId="14446004" w14:textId="77777777" w:rsidR="00D817A7" w:rsidRPr="00D817A7" w:rsidRDefault="00D817A7" w:rsidP="00D817A7">
      <w:pPr>
        <w:ind w:left="360" w:hanging="153"/>
        <w:jc w:val="both"/>
        <w:rPr>
          <w:rFonts w:ascii="Arial" w:hAnsi="Arial" w:cs="Arial"/>
          <w:b/>
          <w:bCs/>
        </w:rPr>
      </w:pPr>
    </w:p>
    <w:p w14:paraId="1E243E04" w14:textId="77777777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D817A7">
        <w:rPr>
          <w:rFonts w:ascii="Arial" w:hAnsi="Arial" w:cs="Arial"/>
          <w:b/>
          <w:bCs/>
        </w:rPr>
        <w:t xml:space="preserve">PRÓRROGA DEL PLAZO DE ENTREGA DEL CONTRATO </w:t>
      </w:r>
      <w:proofErr w:type="spellStart"/>
      <w:r w:rsidRPr="00D817A7">
        <w:rPr>
          <w:rFonts w:ascii="Arial" w:hAnsi="Arial" w:cs="Arial"/>
          <w:b/>
          <w:bCs/>
        </w:rPr>
        <w:t>N°</w:t>
      </w:r>
      <w:proofErr w:type="spellEnd"/>
      <w:r w:rsidRPr="00D817A7">
        <w:rPr>
          <w:rFonts w:ascii="Arial" w:hAnsi="Arial" w:cs="Arial"/>
          <w:b/>
          <w:bCs/>
        </w:rPr>
        <w:t xml:space="preserve"> 30194 DERIVADO DE LA OFERTA DE COMPRA </w:t>
      </w:r>
      <w:proofErr w:type="spellStart"/>
      <w:r w:rsidRPr="00D817A7">
        <w:rPr>
          <w:rFonts w:ascii="Arial" w:hAnsi="Arial" w:cs="Arial"/>
          <w:b/>
          <w:bCs/>
        </w:rPr>
        <w:t>N°</w:t>
      </w:r>
      <w:proofErr w:type="spellEnd"/>
      <w:r w:rsidRPr="00D817A7">
        <w:rPr>
          <w:rFonts w:ascii="Arial" w:hAnsi="Arial" w:cs="Arial"/>
          <w:b/>
          <w:bCs/>
        </w:rPr>
        <w:t xml:space="preserve"> 6/2023 “ACTUALIZACIÓN DE TECNOLOGÍA HIPERCONVERGENTE EN LA PLATAFORMA TECNOLÓGICA ADMINISTRATIVA DEL FSV</w:t>
      </w:r>
    </w:p>
    <w:p w14:paraId="6F6BDAA5" w14:textId="77777777" w:rsidR="00D817A7" w:rsidRPr="00D817A7" w:rsidRDefault="00D817A7" w:rsidP="00D817A7">
      <w:pPr>
        <w:pStyle w:val="Prrafodelista"/>
        <w:ind w:hanging="153"/>
        <w:rPr>
          <w:rFonts w:ascii="Arial" w:hAnsi="Arial" w:cs="Arial"/>
          <w:b/>
          <w:bCs/>
        </w:rPr>
      </w:pPr>
    </w:p>
    <w:p w14:paraId="17AFD8D1" w14:textId="20571D41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817A7">
        <w:rPr>
          <w:rFonts w:ascii="Arial" w:hAnsi="Arial" w:cs="Arial"/>
          <w:b/>
          <w:bCs/>
        </w:rPr>
        <w:t>ASPECTOS RELEVANTES CONOCIDOS POR EL COMITÉ DE PREVENCIÓN DE LAVADO DE DINERO Y ACTIVOS EN EL PERÍODO DE ENERO A JUNIO 2023</w:t>
      </w:r>
    </w:p>
    <w:p w14:paraId="501D7A8E" w14:textId="77777777" w:rsidR="00D817A7" w:rsidRPr="00D817A7" w:rsidRDefault="00D817A7" w:rsidP="00D817A7">
      <w:pPr>
        <w:ind w:left="360" w:hanging="153"/>
        <w:jc w:val="both"/>
        <w:rPr>
          <w:rFonts w:ascii="Arial" w:hAnsi="Arial" w:cs="Arial"/>
          <w:b/>
          <w:bCs/>
          <w:lang w:val="es-SV" w:eastAsia="en-US"/>
        </w:rPr>
      </w:pPr>
    </w:p>
    <w:p w14:paraId="15F36F02" w14:textId="3E1D80E3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817A7">
        <w:rPr>
          <w:rFonts w:ascii="Arial" w:hAnsi="Arial" w:cs="Arial"/>
          <w:b/>
          <w:bCs/>
        </w:rPr>
        <w:t>INFORME DE PREVENCIÓN DE LAVADO DE ACTIVOS Y FINANCIAMIENTO AL TERRORISMO CORRESPONDIENTE AL PERÍODO DE ABRIL A JUNIO 2023</w:t>
      </w:r>
      <w:r w:rsidR="00FA6DED" w:rsidRPr="001220E0">
        <w:rPr>
          <w:rFonts w:ascii="Arial" w:hAnsi="Arial" w:cs="Arial"/>
          <w:b/>
          <w:color w:val="FF0000"/>
        </w:rPr>
        <w:t xml:space="preserve"> </w:t>
      </w:r>
    </w:p>
    <w:p w14:paraId="36F655E7" w14:textId="77777777" w:rsidR="00D817A7" w:rsidRPr="00D817A7" w:rsidRDefault="00D817A7" w:rsidP="00D817A7">
      <w:pPr>
        <w:pStyle w:val="Prrafodelista"/>
        <w:ind w:hanging="153"/>
        <w:rPr>
          <w:rFonts w:ascii="Arial" w:hAnsi="Arial" w:cs="Arial"/>
          <w:b/>
          <w:bCs/>
        </w:rPr>
      </w:pPr>
    </w:p>
    <w:p w14:paraId="234A3EE9" w14:textId="1D2C2C3B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817A7">
        <w:rPr>
          <w:rFonts w:ascii="Arial" w:hAnsi="Arial" w:cs="Arial"/>
          <w:b/>
          <w:bCs/>
        </w:rPr>
        <w:t>SEGUIMIENTO AL PLAN DE TRABAJO DE LA OFICIALÍA DE CUMPLIMIENTO Y PROGRAMA DE CAPACITACIÓN EN EL FSV A JUNIO 202</w:t>
      </w:r>
      <w:r w:rsidR="00331421">
        <w:rPr>
          <w:rFonts w:ascii="Arial" w:hAnsi="Arial" w:cs="Arial"/>
          <w:b/>
          <w:bCs/>
        </w:rPr>
        <w:t>3</w:t>
      </w:r>
    </w:p>
    <w:p w14:paraId="725C28C3" w14:textId="77777777" w:rsidR="00D817A7" w:rsidRPr="00D817A7" w:rsidRDefault="00D817A7" w:rsidP="00D817A7">
      <w:pPr>
        <w:ind w:hanging="153"/>
        <w:jc w:val="both"/>
        <w:rPr>
          <w:rFonts w:ascii="Arial" w:hAnsi="Arial" w:cs="Arial"/>
          <w:b/>
          <w:bCs/>
        </w:rPr>
      </w:pPr>
    </w:p>
    <w:p w14:paraId="5494C2EA" w14:textId="77777777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817A7">
        <w:rPr>
          <w:rFonts w:ascii="Arial" w:hAnsi="Arial" w:cs="Arial"/>
          <w:b/>
          <w:bCs/>
        </w:rPr>
        <w:t xml:space="preserve">SEGUIMIENTO AL PLAN DE ACCIÓN PARA ATENDER DISPOSICIONES DE LAS “NORMAS TÉCNICAS PARA LA GESTIÓN DE LOS RIESGOS DE LAVADO DE </w:t>
      </w:r>
      <w:r w:rsidRPr="00D817A7">
        <w:rPr>
          <w:rFonts w:ascii="Arial" w:hAnsi="Arial" w:cs="Arial"/>
          <w:b/>
          <w:bCs/>
        </w:rPr>
        <w:lastRenderedPageBreak/>
        <w:t xml:space="preserve">DINERO Y DE ACTIVOS, FINANCIACIÓN AL TERRORISMO Y LA FINANCIACIÓN A LA PROLIFERACIÓN DE ARMAS DE DESTRUCCIÓN MASIVA” (NRP 36) </w:t>
      </w:r>
    </w:p>
    <w:p w14:paraId="6A06716F" w14:textId="77777777" w:rsidR="00D817A7" w:rsidRPr="00D817A7" w:rsidRDefault="00D817A7" w:rsidP="00D817A7">
      <w:pPr>
        <w:pStyle w:val="Prrafodelista"/>
        <w:ind w:hanging="153"/>
        <w:rPr>
          <w:rFonts w:ascii="Arial" w:hAnsi="Arial" w:cs="Arial"/>
          <w:b/>
          <w:bCs/>
        </w:rPr>
      </w:pPr>
    </w:p>
    <w:p w14:paraId="143A94C8" w14:textId="77777777" w:rsidR="00D817A7" w:rsidRPr="00D817A7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817A7">
        <w:rPr>
          <w:rFonts w:ascii="Arial" w:hAnsi="Arial" w:cs="Arial"/>
          <w:b/>
          <w:bCs/>
        </w:rPr>
        <w:t xml:space="preserve">INFORME SEMESTRAL DE SEGUIMIENTO DEL CUMPLIMIENTO NORMATIVO Y REGULATORIO A JUNIO DE 2023 </w:t>
      </w:r>
    </w:p>
    <w:p w14:paraId="266A6DE3" w14:textId="77777777" w:rsidR="00D817A7" w:rsidRPr="0051044B" w:rsidRDefault="00D817A7" w:rsidP="00D817A7">
      <w:pPr>
        <w:pStyle w:val="Prrafodelista"/>
        <w:ind w:hanging="153"/>
        <w:rPr>
          <w:rFonts w:ascii="Arial" w:hAnsi="Arial" w:cs="Arial"/>
          <w:b/>
          <w:bCs/>
        </w:rPr>
      </w:pPr>
    </w:p>
    <w:p w14:paraId="5C065DE7" w14:textId="77777777" w:rsidR="00D817A7" w:rsidRPr="0051044B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51044B">
        <w:rPr>
          <w:rFonts w:ascii="Arial" w:hAnsi="Arial" w:cs="Arial"/>
          <w:b/>
          <w:bCs/>
        </w:rPr>
        <w:t>INFORME DE ESTADOS FINANCIEROS AL 30 DE JUNIO DE 2023</w:t>
      </w:r>
    </w:p>
    <w:p w14:paraId="7B4D48D9" w14:textId="77777777" w:rsidR="00D817A7" w:rsidRPr="0051044B" w:rsidRDefault="00D817A7" w:rsidP="00D817A7">
      <w:pPr>
        <w:pStyle w:val="Prrafodelista"/>
        <w:ind w:hanging="153"/>
        <w:rPr>
          <w:rFonts w:ascii="Arial" w:hAnsi="Arial" w:cs="Arial"/>
          <w:b/>
          <w:bCs/>
        </w:rPr>
      </w:pPr>
    </w:p>
    <w:p w14:paraId="5EF0962E" w14:textId="77777777" w:rsidR="00D817A7" w:rsidRPr="0051044B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51044B">
        <w:rPr>
          <w:rFonts w:ascii="Arial" w:hAnsi="Arial" w:cs="Arial"/>
          <w:b/>
          <w:bCs/>
        </w:rPr>
        <w:t xml:space="preserve">INFORME SOBRE CUMPLIMIENTO DE COBERTURA DE CARTERA VENCIDA DE JUNIO 2023 </w:t>
      </w:r>
    </w:p>
    <w:p w14:paraId="4EBE4B89" w14:textId="77777777" w:rsidR="00D817A7" w:rsidRPr="0051044B" w:rsidRDefault="00D817A7" w:rsidP="00D817A7">
      <w:pPr>
        <w:pStyle w:val="Prrafodelista"/>
        <w:ind w:hanging="153"/>
        <w:rPr>
          <w:rFonts w:ascii="Arial" w:hAnsi="Arial" w:cs="Arial"/>
          <w:b/>
          <w:bCs/>
        </w:rPr>
      </w:pPr>
    </w:p>
    <w:p w14:paraId="7564A507" w14:textId="77777777" w:rsidR="00D817A7" w:rsidRPr="0051044B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51044B">
        <w:rPr>
          <w:rFonts w:ascii="Arial" w:hAnsi="Arial" w:cs="Arial"/>
          <w:b/>
          <w:bCs/>
        </w:rPr>
        <w:t xml:space="preserve">MONITOR DE OPERACIONES MES DE JUNIO 2023 </w:t>
      </w:r>
    </w:p>
    <w:p w14:paraId="311BEAB7" w14:textId="77777777" w:rsidR="00D817A7" w:rsidRPr="0051044B" w:rsidRDefault="00D817A7" w:rsidP="00D817A7">
      <w:pPr>
        <w:pStyle w:val="Prrafodelista"/>
        <w:ind w:hanging="153"/>
        <w:rPr>
          <w:rFonts w:ascii="Arial" w:hAnsi="Arial" w:cs="Arial"/>
          <w:b/>
          <w:bCs/>
        </w:rPr>
      </w:pPr>
    </w:p>
    <w:p w14:paraId="17083AFC" w14:textId="0293B169" w:rsidR="00D817A7" w:rsidRPr="0051044B" w:rsidRDefault="00D817A7" w:rsidP="000644D1">
      <w:pPr>
        <w:pStyle w:val="Prrafodelista"/>
        <w:numPr>
          <w:ilvl w:val="0"/>
          <w:numId w:val="1"/>
        </w:numPr>
        <w:ind w:hanging="153"/>
        <w:jc w:val="both"/>
      </w:pPr>
      <w:r w:rsidRPr="0051044B">
        <w:rPr>
          <w:rFonts w:ascii="Arial" w:hAnsi="Arial" w:cs="Arial"/>
          <w:b/>
          <w:bCs/>
        </w:rPr>
        <w:t>ANALISIS DE CONTEXTO DEL FSV BAJO LA NORMA ISO 9001:2015</w:t>
      </w:r>
      <w:r w:rsidR="00FA6DED" w:rsidRPr="001220E0">
        <w:rPr>
          <w:rFonts w:ascii="Arial" w:hAnsi="Arial" w:cs="Arial"/>
          <w:b/>
          <w:color w:val="FF0000"/>
        </w:rPr>
        <w:t xml:space="preserve"> </w:t>
      </w:r>
    </w:p>
    <w:p w14:paraId="31CB9A7B" w14:textId="77777777" w:rsidR="00D817A7" w:rsidRPr="0051044B" w:rsidRDefault="00D817A7" w:rsidP="00D817A7">
      <w:pPr>
        <w:pStyle w:val="Prrafodelista"/>
        <w:rPr>
          <w:rFonts w:ascii="Arial" w:hAnsi="Arial" w:cs="Arial"/>
          <w:b/>
          <w:bCs/>
        </w:rPr>
      </w:pPr>
    </w:p>
    <w:p w14:paraId="6AF23EB7" w14:textId="77777777" w:rsidR="00D817A7" w:rsidRPr="0051044B" w:rsidRDefault="00D817A7" w:rsidP="000644D1">
      <w:pPr>
        <w:pStyle w:val="Prrafodelista"/>
        <w:numPr>
          <w:ilvl w:val="0"/>
          <w:numId w:val="1"/>
        </w:numPr>
        <w:ind w:hanging="153"/>
        <w:jc w:val="both"/>
      </w:pPr>
      <w:r w:rsidRPr="0051044B">
        <w:rPr>
          <w:rFonts w:ascii="Arial" w:hAnsi="Arial" w:cs="Arial"/>
          <w:b/>
          <w:bCs/>
        </w:rPr>
        <w:t xml:space="preserve">DESCARGO DE ACTIVO FIJO </w:t>
      </w:r>
    </w:p>
    <w:p w14:paraId="6A5CF11B" w14:textId="77777777" w:rsidR="00D817A7" w:rsidRPr="0051044B" w:rsidRDefault="00D817A7" w:rsidP="00D817A7">
      <w:pPr>
        <w:pStyle w:val="Prrafodelista"/>
      </w:pPr>
    </w:p>
    <w:p w14:paraId="5B59B387" w14:textId="28B7D2F5" w:rsidR="00D817A7" w:rsidRPr="0051044B" w:rsidRDefault="00D817A7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</w:rPr>
      </w:pPr>
      <w:r w:rsidRPr="0051044B">
        <w:rPr>
          <w:rFonts w:ascii="Arial" w:hAnsi="Arial" w:cs="Arial"/>
          <w:b/>
          <w:bCs/>
        </w:rPr>
        <w:t>AUTORIZACIÓN DE PRECIOS DE VENTA DE ACTIVOS EXTRAORDINARIOS</w:t>
      </w:r>
      <w:r w:rsidR="00FA6DED" w:rsidRPr="001220E0">
        <w:rPr>
          <w:rFonts w:ascii="Arial" w:hAnsi="Arial" w:cs="Arial"/>
          <w:b/>
          <w:color w:val="FF0000"/>
        </w:rPr>
        <w:t xml:space="preserve"> </w:t>
      </w:r>
    </w:p>
    <w:p w14:paraId="1B491883" w14:textId="77777777" w:rsidR="00D817A7" w:rsidRPr="0051044B" w:rsidRDefault="00D817A7" w:rsidP="00D817A7">
      <w:pPr>
        <w:pStyle w:val="Prrafodelista"/>
        <w:rPr>
          <w:rFonts w:ascii="Arial" w:eastAsia="Arial Unicode MS" w:hAnsi="Arial" w:cs="Arial"/>
          <w:b/>
        </w:rPr>
      </w:pPr>
    </w:p>
    <w:p w14:paraId="6F1D545A" w14:textId="0FA5812F" w:rsidR="003D0B4B" w:rsidRPr="00B824BA" w:rsidRDefault="003D0B4B" w:rsidP="000644D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color w:val="FF0000"/>
        </w:rPr>
      </w:pPr>
      <w:r w:rsidRPr="0051044B">
        <w:rPr>
          <w:rFonts w:ascii="Arial" w:eastAsia="Arial Unicode MS" w:hAnsi="Arial" w:cs="Arial"/>
          <w:b/>
        </w:rPr>
        <w:t xml:space="preserve">ACUERDO DE RESOLUCIÓN </w:t>
      </w:r>
      <w:r w:rsidRPr="00D817A7">
        <w:rPr>
          <w:rFonts w:ascii="Arial" w:eastAsia="Arial Unicode MS" w:hAnsi="Arial" w:cs="Arial"/>
          <w:b/>
        </w:rPr>
        <w:t>SOBRE INFORMACIÓN RESERVADA DE ESTA SESIÓN</w:t>
      </w:r>
    </w:p>
    <w:p w14:paraId="6DD1F2EE" w14:textId="77777777" w:rsidR="00B824BA" w:rsidRPr="00B824BA" w:rsidRDefault="00B824BA" w:rsidP="00B824BA">
      <w:pPr>
        <w:pStyle w:val="Prrafodelista"/>
        <w:rPr>
          <w:rFonts w:ascii="Arial" w:hAnsi="Arial" w:cs="Arial"/>
          <w:color w:val="FF0000"/>
        </w:rPr>
      </w:pPr>
    </w:p>
    <w:p w14:paraId="2B784D31" w14:textId="77777777" w:rsidR="00B824BA" w:rsidRPr="00D817A7" w:rsidRDefault="00B824BA" w:rsidP="00B824BA">
      <w:pPr>
        <w:pStyle w:val="Prrafodelista"/>
        <w:ind w:left="720"/>
        <w:jc w:val="both"/>
        <w:rPr>
          <w:rFonts w:ascii="Arial" w:hAnsi="Arial" w:cs="Arial"/>
          <w:color w:val="FF0000"/>
        </w:rPr>
      </w:pPr>
    </w:p>
    <w:bookmarkEnd w:id="0"/>
    <w:bookmarkEnd w:id="1"/>
    <w:p w14:paraId="217DB87B" w14:textId="77777777" w:rsidR="00410310" w:rsidRPr="00F66429" w:rsidRDefault="00410310" w:rsidP="00410310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66429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F66429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F66429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F66429">
        <w:rPr>
          <w:rFonts w:ascii="Arial" w:eastAsia="Arial" w:hAnsi="Arial" w:cs="Arial"/>
          <w:b/>
          <w:i/>
          <w:sz w:val="20"/>
          <w:szCs w:val="20"/>
        </w:rPr>
        <w:t>, Tanya Elizabeth Cortez Ruíz, Fredis Vásquez Jovel, Erick Enrique Montoya Villacorta, Juan Neftalí Murillo Ruíz</w:t>
      </w:r>
      <w:r>
        <w:rPr>
          <w:rFonts w:ascii="Arial" w:eastAsia="Arial" w:hAnsi="Arial" w:cs="Arial"/>
          <w:b/>
          <w:i/>
          <w:sz w:val="20"/>
          <w:szCs w:val="20"/>
        </w:rPr>
        <w:t>, Rafael Enrique Cuellar Renderos y</w:t>
      </w:r>
      <w:r w:rsidRPr="00F66429">
        <w:rPr>
          <w:rFonts w:ascii="Arial" w:eastAsia="Arial" w:hAnsi="Arial" w:cs="Arial"/>
          <w:b/>
          <w:i/>
          <w:sz w:val="20"/>
          <w:szCs w:val="20"/>
        </w:rPr>
        <w:t xml:space="preserve"> José Alfredo Cartagena Tobías, </w:t>
      </w:r>
      <w:r w:rsidRPr="00F66429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553FE3D0" w14:textId="41D40D02" w:rsidR="003D0B4B" w:rsidRPr="002F6569" w:rsidRDefault="003D0B4B" w:rsidP="00B824BA">
      <w:pPr>
        <w:jc w:val="center"/>
        <w:rPr>
          <w:rFonts w:ascii="Arial" w:hAnsi="Arial" w:cs="Arial"/>
          <w:sz w:val="22"/>
          <w:szCs w:val="22"/>
        </w:rPr>
      </w:pPr>
    </w:p>
    <w:sectPr w:rsidR="003D0B4B" w:rsidRPr="002F6569" w:rsidSect="0044503E">
      <w:headerReference w:type="default" r:id="rId7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E9E43" w14:textId="77777777" w:rsidR="000644D1" w:rsidRDefault="000644D1" w:rsidP="000644D1">
      <w:r>
        <w:separator/>
      </w:r>
    </w:p>
  </w:endnote>
  <w:endnote w:type="continuationSeparator" w:id="0">
    <w:p w14:paraId="6E8F64DB" w14:textId="77777777" w:rsidR="000644D1" w:rsidRDefault="000644D1" w:rsidP="0006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E65A" w14:textId="77777777" w:rsidR="000644D1" w:rsidRDefault="000644D1" w:rsidP="000644D1">
      <w:r>
        <w:separator/>
      </w:r>
    </w:p>
  </w:footnote>
  <w:footnote w:type="continuationSeparator" w:id="0">
    <w:p w14:paraId="238F5B83" w14:textId="77777777" w:rsidR="000644D1" w:rsidRDefault="000644D1" w:rsidP="0006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C307" w14:textId="77777777" w:rsidR="000644D1" w:rsidRPr="000843BF" w:rsidRDefault="000644D1" w:rsidP="000644D1">
    <w:pPr>
      <w:rPr>
        <w:rFonts w:ascii="Arial" w:hAnsi="Arial" w:cs="Arial"/>
        <w:b/>
        <w:color w:val="FF0000"/>
        <w:sz w:val="20"/>
        <w:szCs w:val="20"/>
      </w:rPr>
    </w:pPr>
    <w:bookmarkStart w:id="2" w:name="_Hlk56697089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0F25C05" w14:textId="672CD548" w:rsidR="000644D1" w:rsidRDefault="000644D1" w:rsidP="000644D1">
    <w:pPr>
      <w:pStyle w:val="Encabezado"/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F7C"/>
    <w:multiLevelType w:val="hybridMultilevel"/>
    <w:tmpl w:val="6BA290CE"/>
    <w:lvl w:ilvl="0" w:tplc="AD9CA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447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8BE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663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AA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CA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A5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ED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0F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F66EB1"/>
    <w:multiLevelType w:val="hybridMultilevel"/>
    <w:tmpl w:val="91B07A98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22D02"/>
    <w:multiLevelType w:val="hybridMultilevel"/>
    <w:tmpl w:val="B7CA6EAC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1F65E7"/>
    <w:multiLevelType w:val="hybridMultilevel"/>
    <w:tmpl w:val="16925BD6"/>
    <w:lvl w:ilvl="0" w:tplc="D4882588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1C33"/>
    <w:multiLevelType w:val="hybridMultilevel"/>
    <w:tmpl w:val="24ECB540"/>
    <w:lvl w:ilvl="0" w:tplc="F81CEF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F9ABF7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00C1E7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EDD8154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D0501D7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343ADD0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2856C3EA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77207C7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256E9D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202054"/>
    <w:multiLevelType w:val="hybridMultilevel"/>
    <w:tmpl w:val="5FD4B580"/>
    <w:lvl w:ilvl="0" w:tplc="A4D62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E10BD9"/>
    <w:multiLevelType w:val="hybridMultilevel"/>
    <w:tmpl w:val="455EAB90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F6A36"/>
    <w:multiLevelType w:val="hybridMultilevel"/>
    <w:tmpl w:val="AE0EE0F0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3303DF"/>
    <w:multiLevelType w:val="hybridMultilevel"/>
    <w:tmpl w:val="5F56BAC4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566A8"/>
    <w:multiLevelType w:val="hybridMultilevel"/>
    <w:tmpl w:val="900827F0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DC56413"/>
    <w:multiLevelType w:val="hybridMultilevel"/>
    <w:tmpl w:val="E646C4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85A83"/>
    <w:multiLevelType w:val="hybridMultilevel"/>
    <w:tmpl w:val="B8761B36"/>
    <w:lvl w:ilvl="0" w:tplc="2536F2C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C71C7"/>
    <w:multiLevelType w:val="hybridMultilevel"/>
    <w:tmpl w:val="8A9872A6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9A033A8"/>
    <w:multiLevelType w:val="hybridMultilevel"/>
    <w:tmpl w:val="D3A2AF44"/>
    <w:lvl w:ilvl="0" w:tplc="47D2B5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F7802E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DA43C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14CAA8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FFAB57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1E4824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E45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1102E8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5A28E6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9B9755B"/>
    <w:multiLevelType w:val="hybridMultilevel"/>
    <w:tmpl w:val="04F2F37A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460397">
    <w:abstractNumId w:val="13"/>
  </w:num>
  <w:num w:numId="2" w16cid:durableId="1529022471">
    <w:abstractNumId w:val="3"/>
  </w:num>
  <w:num w:numId="3" w16cid:durableId="2109153682">
    <w:abstractNumId w:val="2"/>
  </w:num>
  <w:num w:numId="4" w16cid:durableId="977223475">
    <w:abstractNumId w:val="7"/>
  </w:num>
  <w:num w:numId="5" w16cid:durableId="305358390">
    <w:abstractNumId w:val="12"/>
  </w:num>
  <w:num w:numId="6" w16cid:durableId="1996520529">
    <w:abstractNumId w:val="11"/>
  </w:num>
  <w:num w:numId="7" w16cid:durableId="1908805551">
    <w:abstractNumId w:val="6"/>
  </w:num>
  <w:num w:numId="8" w16cid:durableId="1291522324">
    <w:abstractNumId w:val="4"/>
  </w:num>
  <w:num w:numId="9" w16cid:durableId="1114253329">
    <w:abstractNumId w:val="9"/>
  </w:num>
  <w:num w:numId="10" w16cid:durableId="2080132454">
    <w:abstractNumId w:val="1"/>
  </w:num>
  <w:num w:numId="11" w16cid:durableId="3461041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62918">
    <w:abstractNumId w:val="5"/>
  </w:num>
  <w:num w:numId="13" w16cid:durableId="361906847">
    <w:abstractNumId w:val="15"/>
  </w:num>
  <w:num w:numId="14" w16cid:durableId="1014306488">
    <w:abstractNumId w:val="0"/>
  </w:num>
  <w:num w:numId="15" w16cid:durableId="129834948">
    <w:abstractNumId w:val="10"/>
  </w:num>
  <w:num w:numId="16" w16cid:durableId="729577085">
    <w:abstractNumId w:val="16"/>
  </w:num>
  <w:num w:numId="17" w16cid:durableId="68027600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3E"/>
    <w:rsid w:val="00050F72"/>
    <w:rsid w:val="000644D1"/>
    <w:rsid w:val="000703B9"/>
    <w:rsid w:val="00076667"/>
    <w:rsid w:val="0009531D"/>
    <w:rsid w:val="000B742E"/>
    <w:rsid w:val="000F79C8"/>
    <w:rsid w:val="001612C2"/>
    <w:rsid w:val="0016695A"/>
    <w:rsid w:val="00185BE3"/>
    <w:rsid w:val="001A0063"/>
    <w:rsid w:val="001D3B12"/>
    <w:rsid w:val="001D6483"/>
    <w:rsid w:val="00201081"/>
    <w:rsid w:val="00223DAB"/>
    <w:rsid w:val="002476E0"/>
    <w:rsid w:val="002610E9"/>
    <w:rsid w:val="002A0F9D"/>
    <w:rsid w:val="002A67BA"/>
    <w:rsid w:val="002D1BA0"/>
    <w:rsid w:val="002D30FD"/>
    <w:rsid w:val="002E1585"/>
    <w:rsid w:val="002E5C05"/>
    <w:rsid w:val="002E7265"/>
    <w:rsid w:val="002F6569"/>
    <w:rsid w:val="003022E5"/>
    <w:rsid w:val="00304373"/>
    <w:rsid w:val="00316320"/>
    <w:rsid w:val="00331421"/>
    <w:rsid w:val="0033661D"/>
    <w:rsid w:val="00353D55"/>
    <w:rsid w:val="003A6452"/>
    <w:rsid w:val="003D0B4B"/>
    <w:rsid w:val="003F4EA0"/>
    <w:rsid w:val="004024FC"/>
    <w:rsid w:val="00410310"/>
    <w:rsid w:val="00413A8A"/>
    <w:rsid w:val="0044503E"/>
    <w:rsid w:val="004662C2"/>
    <w:rsid w:val="00466992"/>
    <w:rsid w:val="00487588"/>
    <w:rsid w:val="004904B5"/>
    <w:rsid w:val="004976D5"/>
    <w:rsid w:val="004B304A"/>
    <w:rsid w:val="004B3BFD"/>
    <w:rsid w:val="004B49E1"/>
    <w:rsid w:val="004D12D0"/>
    <w:rsid w:val="004F2E22"/>
    <w:rsid w:val="004F6733"/>
    <w:rsid w:val="0051044B"/>
    <w:rsid w:val="0052400F"/>
    <w:rsid w:val="005445C2"/>
    <w:rsid w:val="0054743F"/>
    <w:rsid w:val="00561641"/>
    <w:rsid w:val="00582130"/>
    <w:rsid w:val="005831D7"/>
    <w:rsid w:val="005C6769"/>
    <w:rsid w:val="005E36EA"/>
    <w:rsid w:val="005E7010"/>
    <w:rsid w:val="005F5626"/>
    <w:rsid w:val="00622ACF"/>
    <w:rsid w:val="00673FCF"/>
    <w:rsid w:val="006857B6"/>
    <w:rsid w:val="006924C4"/>
    <w:rsid w:val="006A7C53"/>
    <w:rsid w:val="006B4DF7"/>
    <w:rsid w:val="006E30C0"/>
    <w:rsid w:val="00711EE8"/>
    <w:rsid w:val="00720004"/>
    <w:rsid w:val="00731AB6"/>
    <w:rsid w:val="00753646"/>
    <w:rsid w:val="00781B3D"/>
    <w:rsid w:val="00785E10"/>
    <w:rsid w:val="007B179B"/>
    <w:rsid w:val="007E0C2C"/>
    <w:rsid w:val="00802A1B"/>
    <w:rsid w:val="00831D11"/>
    <w:rsid w:val="008430A7"/>
    <w:rsid w:val="0087401B"/>
    <w:rsid w:val="008843AD"/>
    <w:rsid w:val="008A0D80"/>
    <w:rsid w:val="008D50B4"/>
    <w:rsid w:val="008F175C"/>
    <w:rsid w:val="0090057A"/>
    <w:rsid w:val="0093106A"/>
    <w:rsid w:val="00940625"/>
    <w:rsid w:val="009508B1"/>
    <w:rsid w:val="00954D89"/>
    <w:rsid w:val="00965823"/>
    <w:rsid w:val="00966D33"/>
    <w:rsid w:val="00981F0F"/>
    <w:rsid w:val="00990514"/>
    <w:rsid w:val="009D450B"/>
    <w:rsid w:val="009D685C"/>
    <w:rsid w:val="009F022E"/>
    <w:rsid w:val="009F656D"/>
    <w:rsid w:val="009F67E1"/>
    <w:rsid w:val="00A04235"/>
    <w:rsid w:val="00A41C6D"/>
    <w:rsid w:val="00A43361"/>
    <w:rsid w:val="00A50007"/>
    <w:rsid w:val="00A65DB0"/>
    <w:rsid w:val="00A77E5E"/>
    <w:rsid w:val="00A858E6"/>
    <w:rsid w:val="00AD0036"/>
    <w:rsid w:val="00B118E8"/>
    <w:rsid w:val="00B212D1"/>
    <w:rsid w:val="00B26070"/>
    <w:rsid w:val="00B44483"/>
    <w:rsid w:val="00B47DF4"/>
    <w:rsid w:val="00B71897"/>
    <w:rsid w:val="00B72D12"/>
    <w:rsid w:val="00B824BA"/>
    <w:rsid w:val="00B8299D"/>
    <w:rsid w:val="00BA0F60"/>
    <w:rsid w:val="00BC0295"/>
    <w:rsid w:val="00BC1869"/>
    <w:rsid w:val="00BC5A05"/>
    <w:rsid w:val="00BE4BB8"/>
    <w:rsid w:val="00BE5EFB"/>
    <w:rsid w:val="00BF2CA2"/>
    <w:rsid w:val="00BF3C5E"/>
    <w:rsid w:val="00C0551A"/>
    <w:rsid w:val="00C478CB"/>
    <w:rsid w:val="00CB20EF"/>
    <w:rsid w:val="00CC7D97"/>
    <w:rsid w:val="00CF0277"/>
    <w:rsid w:val="00D03A9F"/>
    <w:rsid w:val="00D05075"/>
    <w:rsid w:val="00D556C2"/>
    <w:rsid w:val="00D61CA0"/>
    <w:rsid w:val="00D817A7"/>
    <w:rsid w:val="00D9792E"/>
    <w:rsid w:val="00DC58B7"/>
    <w:rsid w:val="00DD0EA4"/>
    <w:rsid w:val="00DE3BB0"/>
    <w:rsid w:val="00DF1CC2"/>
    <w:rsid w:val="00E05C70"/>
    <w:rsid w:val="00E1314A"/>
    <w:rsid w:val="00E16D5B"/>
    <w:rsid w:val="00E23CBD"/>
    <w:rsid w:val="00E638B5"/>
    <w:rsid w:val="00E67ABF"/>
    <w:rsid w:val="00E702A4"/>
    <w:rsid w:val="00E76B3B"/>
    <w:rsid w:val="00E97C2F"/>
    <w:rsid w:val="00ED3376"/>
    <w:rsid w:val="00EE4D6C"/>
    <w:rsid w:val="00F1293D"/>
    <w:rsid w:val="00F44754"/>
    <w:rsid w:val="00F63253"/>
    <w:rsid w:val="00F83E8C"/>
    <w:rsid w:val="00F90F37"/>
    <w:rsid w:val="00FA6DED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A1A6B"/>
  <w15:chartTrackingRefBased/>
  <w15:docId w15:val="{39D182BA-F92C-4B8A-8346-C39B6EE3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FF3220"/>
    <w:pPr>
      <w:keepNext/>
      <w:ind w:left="708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FF32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FF32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F32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FF3220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FF32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44503E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44503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rsid w:val="00FF3220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FF3220"/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FF3220"/>
    <w:rPr>
      <w:rFonts w:ascii="Arial" w:eastAsia="Times New Roman" w:hAnsi="Arial" w:cs="Arial"/>
      <w:b/>
      <w:bCs/>
      <w:kern w:val="0"/>
      <w:sz w:val="26"/>
      <w:szCs w:val="26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FF3220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FF3220"/>
    <w:rPr>
      <w:rFonts w:ascii="Times New Roman" w:eastAsia="Times New Roman" w:hAnsi="Times New Roman" w:cs="Times New Roman"/>
      <w:b/>
      <w:bCs/>
      <w:kern w:val="0"/>
      <w:lang w:val="es-ES"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FF3220"/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FF3220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F3220"/>
    <w:rPr>
      <w:rFonts w:ascii="Times New Roman" w:eastAsia="Times New Roman" w:hAnsi="Times New Roman" w:cs="Times New Roman"/>
      <w:kern w:val="0"/>
      <w:sz w:val="28"/>
      <w:szCs w:val="20"/>
      <w:lang w:val="es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FF322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F3220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FF322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F322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FF3220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322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rsid w:val="00FF32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F3220"/>
    <w:rPr>
      <w:b/>
      <w:bCs/>
    </w:rPr>
  </w:style>
  <w:style w:type="character" w:styleId="nfasis">
    <w:name w:val="Emphasis"/>
    <w:qFormat/>
    <w:rsid w:val="00FF3220"/>
    <w:rPr>
      <w:i/>
      <w:iCs/>
    </w:rPr>
  </w:style>
  <w:style w:type="paragraph" w:customStyle="1" w:styleId="msolistparagraph0">
    <w:name w:val="msolistparagraph"/>
    <w:basedOn w:val="Normal"/>
    <w:rsid w:val="00FF3220"/>
    <w:pPr>
      <w:ind w:left="720"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FF32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3220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FF322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FF3220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F3220"/>
    <w:rPr>
      <w:rFonts w:ascii="Calibri" w:eastAsia="Calibri" w:hAnsi="Calibri" w:cs="Times New Roman"/>
      <w:kern w:val="0"/>
      <w:szCs w:val="21"/>
      <w14:ligatures w14:val="none"/>
    </w:rPr>
  </w:style>
  <w:style w:type="paragraph" w:customStyle="1" w:styleId="paragraph">
    <w:name w:val="paragraph"/>
    <w:basedOn w:val="Normal"/>
    <w:rsid w:val="00FF3220"/>
    <w:rPr>
      <w:lang w:val="es-SV" w:eastAsia="es-SV"/>
    </w:rPr>
  </w:style>
  <w:style w:type="character" w:customStyle="1" w:styleId="spellingerror">
    <w:name w:val="spellingerror"/>
    <w:rsid w:val="00FF3220"/>
  </w:style>
  <w:style w:type="character" w:customStyle="1" w:styleId="contextualspellingandgrammarerror">
    <w:name w:val="contextualspellingandgrammarerror"/>
    <w:rsid w:val="00FF3220"/>
  </w:style>
  <w:style w:type="character" w:customStyle="1" w:styleId="normaltextrun1">
    <w:name w:val="normaltextrun1"/>
    <w:rsid w:val="00FF3220"/>
  </w:style>
  <w:style w:type="character" w:customStyle="1" w:styleId="eop">
    <w:name w:val="eop"/>
    <w:rsid w:val="00FF3220"/>
  </w:style>
  <w:style w:type="character" w:styleId="Hipervnculo">
    <w:name w:val="Hyperlink"/>
    <w:uiPriority w:val="99"/>
    <w:unhideWhenUsed/>
    <w:rsid w:val="00FF3220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F32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64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44D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64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4D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1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07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42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80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54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8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2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10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8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95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5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3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cp:lastPrinted>2023-07-21T21:25:00Z</cp:lastPrinted>
  <dcterms:created xsi:type="dcterms:W3CDTF">2023-08-29T14:45:00Z</dcterms:created>
  <dcterms:modified xsi:type="dcterms:W3CDTF">2024-01-03T18:27:00Z</dcterms:modified>
</cp:coreProperties>
</file>