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1DED" w14:textId="77777777" w:rsidR="001259B5" w:rsidRDefault="001259B5" w:rsidP="001259B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28CF181" w14:textId="77777777" w:rsidR="001259B5" w:rsidRDefault="001259B5" w:rsidP="001259B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419A4A1" w14:textId="77777777" w:rsidR="001259B5" w:rsidRPr="00A71EA7" w:rsidRDefault="001259B5" w:rsidP="001259B5">
      <w:pPr>
        <w:spacing w:after="0" w:line="240" w:lineRule="auto"/>
        <w:jc w:val="both"/>
        <w:rPr>
          <w:rFonts w:ascii="Arial" w:eastAsia="Times New Roman" w:hAnsi="Arial" w:cs="Arial"/>
          <w:b/>
          <w:lang w:val="es-ES_tradnl" w:eastAsia="es-ES"/>
        </w:rPr>
      </w:pPr>
    </w:p>
    <w:p w14:paraId="36CD61E5" w14:textId="77777777" w:rsidR="001259B5" w:rsidRPr="00FA69B0" w:rsidRDefault="001259B5" w:rsidP="001259B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y </w:t>
      </w:r>
      <w:r w:rsidRPr="00A409B3">
        <w:rPr>
          <w:rFonts w:ascii="Arial" w:eastAsia="Arial" w:hAnsi="Arial" w:cs="Arial"/>
          <w:b/>
          <w:lang w:val="es-ES_tradnl"/>
        </w:rPr>
        <w:t>RAFAEL ENRIQUE CUELLAR RENDEROS</w:t>
      </w:r>
      <w:r>
        <w:rPr>
          <w:rFonts w:ascii="Arial" w:eastAsia="Arial" w:hAnsi="Arial" w:cs="Arial"/>
          <w:b/>
          <w:lang w:val="es-ES_tradnl"/>
        </w:rPr>
        <w:t xml:space="preserve">. AUSENTE: </w:t>
      </w:r>
      <w:r w:rsidRPr="00A409B3">
        <w:rPr>
          <w:rFonts w:ascii="Arial" w:eastAsia="Arial" w:hAnsi="Arial" w:cs="Arial"/>
          <w:b/>
          <w:lang w:val="es-ES_tradnl"/>
        </w:rPr>
        <w:t>JOSE ALFREDO CARTAGENA TOBÍAS</w:t>
      </w:r>
      <w:r>
        <w:rPr>
          <w:rFonts w:ascii="Arial" w:eastAsia="Arial" w:hAnsi="Arial" w:cs="Arial"/>
          <w:b/>
          <w:lang w:val="es-ES_tradnl"/>
        </w:rPr>
        <w:t xml:space="preserve">, </w:t>
      </w:r>
      <w:proofErr w:type="gramStart"/>
      <w:r>
        <w:rPr>
          <w:rFonts w:ascii="Arial" w:eastAsia="Arial" w:hAnsi="Arial" w:cs="Arial"/>
          <w:b/>
          <w:lang w:val="es-ES_tradnl"/>
        </w:rPr>
        <w:t>Director</w:t>
      </w:r>
      <w:proofErr w:type="gramEnd"/>
      <w:r>
        <w:rPr>
          <w:rFonts w:ascii="Arial" w:eastAsia="Arial" w:hAnsi="Arial" w:cs="Arial"/>
          <w:b/>
          <w:lang w:val="es-ES_tradnl"/>
        </w:rPr>
        <w:t xml:space="preserve"> Suplente</w:t>
      </w:r>
      <w:r w:rsidRPr="00A409B3">
        <w:rPr>
          <w:rFonts w:ascii="Arial" w:eastAsia="Arial" w:hAnsi="Arial" w:cs="Arial"/>
          <w:b/>
          <w:lang w:val="es-ES_tradnl"/>
        </w:rPr>
        <w:t xml:space="preserve">.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0316AE2" w14:textId="77777777" w:rsidR="001259B5" w:rsidRPr="00A71EA7" w:rsidRDefault="001259B5" w:rsidP="001259B5">
      <w:pPr>
        <w:spacing w:after="0" w:line="240" w:lineRule="auto"/>
        <w:jc w:val="both"/>
        <w:rPr>
          <w:rFonts w:ascii="Arial" w:eastAsia="Times New Roman" w:hAnsi="Arial" w:cs="Arial"/>
          <w:b/>
          <w:lang w:val="es-ES_tradnl" w:eastAsia="es-ES"/>
        </w:rPr>
      </w:pPr>
    </w:p>
    <w:p w14:paraId="02DE07AB" w14:textId="77777777" w:rsidR="001259B5" w:rsidRPr="00FA69B0" w:rsidRDefault="001259B5" w:rsidP="001259B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AD8DB01" w14:textId="77777777" w:rsidR="001259B5" w:rsidRPr="00FA69B0" w:rsidRDefault="001259B5" w:rsidP="001259B5">
      <w:pPr>
        <w:spacing w:after="0" w:line="240" w:lineRule="auto"/>
        <w:ind w:left="360"/>
        <w:jc w:val="both"/>
        <w:rPr>
          <w:rFonts w:ascii="Arial" w:eastAsia="Times New Roman" w:hAnsi="Arial" w:cs="Arial"/>
          <w:b/>
          <w:snapToGrid w:val="0"/>
          <w:lang w:val="es-ES" w:eastAsia="es-ES"/>
        </w:rPr>
      </w:pPr>
    </w:p>
    <w:p w14:paraId="0C5679D7" w14:textId="77777777" w:rsidR="001259B5" w:rsidRPr="00FA69B0" w:rsidRDefault="001259B5" w:rsidP="001259B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C8CE171" w14:textId="77777777" w:rsidR="001259B5" w:rsidRPr="00FA69B0" w:rsidRDefault="001259B5" w:rsidP="001259B5">
      <w:pPr>
        <w:spacing w:after="0" w:line="240" w:lineRule="auto"/>
        <w:jc w:val="both"/>
        <w:rPr>
          <w:rFonts w:ascii="Arial" w:eastAsia="Times New Roman" w:hAnsi="Arial" w:cs="Arial"/>
          <w:b/>
          <w:snapToGrid w:val="0"/>
          <w:lang w:val="es-ES" w:eastAsia="es-ES"/>
        </w:rPr>
      </w:pPr>
    </w:p>
    <w:p w14:paraId="73B19450" w14:textId="77777777" w:rsidR="001259B5" w:rsidRDefault="001259B5" w:rsidP="001259B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93A4A4" w14:textId="77777777" w:rsidR="001259B5" w:rsidRDefault="001259B5" w:rsidP="001259B5">
      <w:pPr>
        <w:pStyle w:val="Prrafodelista"/>
        <w:rPr>
          <w:rFonts w:ascii="Arial" w:hAnsi="Arial" w:cs="Arial"/>
          <w:b/>
          <w:lang w:val="es-ES"/>
        </w:rPr>
      </w:pPr>
    </w:p>
    <w:p w14:paraId="012010DB" w14:textId="77777777" w:rsidR="001259B5" w:rsidRPr="00FA69B0" w:rsidRDefault="001259B5" w:rsidP="001259B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6335CFA" w14:textId="77777777" w:rsidR="001259B5" w:rsidRPr="00FA69B0" w:rsidRDefault="001259B5" w:rsidP="001259B5">
      <w:pPr>
        <w:spacing w:after="0" w:line="240" w:lineRule="auto"/>
        <w:jc w:val="center"/>
        <w:rPr>
          <w:rFonts w:ascii="Arial" w:eastAsia="Times New Roman" w:hAnsi="Arial" w:cs="Arial"/>
          <w:b/>
          <w:snapToGrid w:val="0"/>
          <w:u w:val="single"/>
          <w:lang w:val="es-ES" w:eastAsia="es-ES"/>
        </w:rPr>
      </w:pPr>
    </w:p>
    <w:p w14:paraId="3B82BE3C" w14:textId="77777777" w:rsidR="001259B5" w:rsidRPr="00FA69B0" w:rsidRDefault="001259B5" w:rsidP="001259B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C8D9D1" w14:textId="77777777" w:rsidR="001259B5" w:rsidRPr="00FA69B0" w:rsidRDefault="001259B5" w:rsidP="001259B5">
      <w:pPr>
        <w:spacing w:after="0" w:line="240" w:lineRule="auto"/>
        <w:jc w:val="both"/>
        <w:rPr>
          <w:rFonts w:ascii="Arial" w:eastAsia="Times New Roman" w:hAnsi="Arial" w:cs="Arial"/>
          <w:b/>
          <w:snapToGrid w:val="0"/>
          <w:lang w:val="es-ES" w:eastAsia="es-ES"/>
        </w:rPr>
      </w:pPr>
    </w:p>
    <w:p w14:paraId="3158EE7C" w14:textId="77777777" w:rsidR="001259B5" w:rsidRPr="00FA69B0" w:rsidRDefault="001259B5" w:rsidP="001259B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BC1D06E" w14:textId="77777777" w:rsidR="001259B5" w:rsidRPr="003651DF" w:rsidRDefault="001259B5" w:rsidP="001259B5">
      <w:pPr>
        <w:autoSpaceDE w:val="0"/>
        <w:autoSpaceDN w:val="0"/>
        <w:adjustRightInd w:val="0"/>
        <w:spacing w:after="0"/>
        <w:jc w:val="both"/>
        <w:rPr>
          <w:rFonts w:ascii="Arial" w:hAnsi="Arial" w:cs="Arial"/>
          <w:b/>
          <w:bCs/>
          <w:sz w:val="16"/>
          <w:szCs w:val="16"/>
          <w:lang w:val="es-MX"/>
        </w:rPr>
      </w:pPr>
    </w:p>
    <w:p w14:paraId="1565ED72" w14:textId="77777777" w:rsidR="001259B5" w:rsidRPr="00CE65C2" w:rsidRDefault="001259B5" w:rsidP="001259B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w:t>
      </w:r>
      <w:r w:rsidRPr="00B50917">
        <w:rPr>
          <w:rFonts w:ascii="Arial" w:eastAsia="Arial" w:hAnsi="Arial" w:cs="Arial"/>
          <w:sz w:val="22"/>
          <w:szCs w:val="22"/>
        </w:rPr>
        <w:t>37 solicitudes de crédito por un monto de $824,310.77</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089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252EDF5" w14:textId="77777777" w:rsidR="001259B5" w:rsidRDefault="001259B5" w:rsidP="001259B5">
      <w:pPr>
        <w:pStyle w:val="Prrafodelista"/>
        <w:ind w:left="0"/>
        <w:jc w:val="both"/>
        <w:rPr>
          <w:rFonts w:ascii="Arial" w:hAnsi="Arial" w:cs="Arial"/>
          <w:sz w:val="22"/>
          <w:szCs w:val="22"/>
        </w:rPr>
      </w:pPr>
    </w:p>
    <w:p w14:paraId="427F84AE" w14:textId="77777777" w:rsidR="001259B5" w:rsidRDefault="001259B5" w:rsidP="001259B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111D54A" w14:textId="77777777" w:rsidR="001259B5" w:rsidRDefault="001259B5" w:rsidP="001259B5">
      <w:pPr>
        <w:spacing w:after="0"/>
        <w:jc w:val="both"/>
        <w:rPr>
          <w:rFonts w:ascii="Arial" w:hAnsi="Arial" w:cs="Arial"/>
        </w:rPr>
      </w:pPr>
    </w:p>
    <w:p w14:paraId="14304CB4" w14:textId="77777777" w:rsidR="001259B5" w:rsidRDefault="001259B5" w:rsidP="001259B5">
      <w:pPr>
        <w:spacing w:after="0"/>
        <w:jc w:val="both"/>
        <w:rPr>
          <w:rFonts w:ascii="Arial" w:hAnsi="Arial" w:cs="Arial"/>
        </w:rPr>
      </w:pPr>
    </w:p>
    <w:p w14:paraId="1BFB608C" w14:textId="77777777" w:rsidR="001259B5" w:rsidRDefault="001259B5" w:rsidP="001259B5">
      <w:pPr>
        <w:spacing w:after="0"/>
        <w:jc w:val="both"/>
        <w:rPr>
          <w:rFonts w:ascii="Arial" w:hAnsi="Arial" w:cs="Arial"/>
        </w:rPr>
      </w:pPr>
    </w:p>
    <w:p w14:paraId="1A45C901" w14:textId="687EB614" w:rsidR="00016667" w:rsidRPr="007B4C9E" w:rsidRDefault="00016667" w:rsidP="00016667">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w:t>
      </w:r>
      <w:r w:rsidRPr="007B4C9E">
        <w:rPr>
          <w:rFonts w:ascii="Arial" w:hAnsi="Arial" w:cs="Arial"/>
          <w:b/>
          <w:i/>
          <w:sz w:val="20"/>
          <w:szCs w:val="20"/>
        </w:rPr>
        <w:t>así como por el Presidente y Director Ejecutivo, Oscar Armando Morales.</w:t>
      </w:r>
    </w:p>
    <w:p w14:paraId="7126796C" w14:textId="77777777" w:rsidR="001259B5" w:rsidRPr="00016667" w:rsidRDefault="001259B5" w:rsidP="001259B5">
      <w:pPr>
        <w:spacing w:after="0" w:line="240" w:lineRule="auto"/>
        <w:rPr>
          <w:rFonts w:ascii="Arial" w:eastAsia="Arial" w:hAnsi="Arial" w:cs="Arial"/>
          <w:b/>
          <w:sz w:val="18"/>
          <w:szCs w:val="18"/>
          <w:lang w:eastAsia="es-ES"/>
        </w:rPr>
      </w:pPr>
    </w:p>
    <w:p w14:paraId="7D620529" w14:textId="77777777" w:rsidR="00875BDF" w:rsidRPr="001259B5" w:rsidRDefault="00875BDF">
      <w:pPr>
        <w:rPr>
          <w:lang w:val="es-ES_tradnl"/>
        </w:rPr>
      </w:pPr>
    </w:p>
    <w:sectPr w:rsidR="00875BDF" w:rsidRPr="001259B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C7F7" w14:textId="77777777" w:rsidR="00016667" w:rsidRDefault="00016667" w:rsidP="00016667">
      <w:pPr>
        <w:spacing w:after="0" w:line="240" w:lineRule="auto"/>
      </w:pPr>
      <w:r>
        <w:separator/>
      </w:r>
    </w:p>
  </w:endnote>
  <w:endnote w:type="continuationSeparator" w:id="0">
    <w:p w14:paraId="16C338DB" w14:textId="77777777" w:rsidR="00016667" w:rsidRDefault="00016667" w:rsidP="0001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A106" w14:textId="77777777" w:rsidR="00016667" w:rsidRDefault="00016667" w:rsidP="00016667">
      <w:pPr>
        <w:spacing w:after="0" w:line="240" w:lineRule="auto"/>
      </w:pPr>
      <w:r>
        <w:separator/>
      </w:r>
    </w:p>
  </w:footnote>
  <w:footnote w:type="continuationSeparator" w:id="0">
    <w:p w14:paraId="2220E74C" w14:textId="77777777" w:rsidR="00016667" w:rsidRDefault="00016667" w:rsidP="0001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BC60" w14:textId="77777777" w:rsidR="00016667" w:rsidRPr="000843BF" w:rsidRDefault="00016667" w:rsidP="0001666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05F6D11" w14:textId="77777777" w:rsidR="00016667" w:rsidRPr="000843BF" w:rsidRDefault="00016667" w:rsidP="0001666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06E0F15" w14:textId="77777777" w:rsidR="00016667" w:rsidRDefault="000166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47E9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2765C3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2745514">
    <w:abstractNumId w:val="1"/>
  </w:num>
  <w:num w:numId="2" w16cid:durableId="209728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B5"/>
    <w:rsid w:val="00016667"/>
    <w:rsid w:val="001259B5"/>
    <w:rsid w:val="00875BDF"/>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A27DF6"/>
  <w15:chartTrackingRefBased/>
  <w15:docId w15:val="{4BE5CA19-158C-495B-9327-2BB77AB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B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9B5"/>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166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667"/>
    <w:rPr>
      <w:kern w:val="0"/>
      <w14:ligatures w14:val="none"/>
    </w:rPr>
  </w:style>
  <w:style w:type="paragraph" w:styleId="Piedepgina">
    <w:name w:val="footer"/>
    <w:basedOn w:val="Normal"/>
    <w:link w:val="PiedepginaCar"/>
    <w:uiPriority w:val="99"/>
    <w:unhideWhenUsed/>
    <w:rsid w:val="000166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66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2023-06-22T18:35:00Z</dcterms:created>
  <dcterms:modified xsi:type="dcterms:W3CDTF">2023-06-22T19:52:00Z</dcterms:modified>
</cp:coreProperties>
</file>