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05913" w14:textId="77777777" w:rsidR="00213918" w:rsidRPr="000843BF" w:rsidRDefault="00213918" w:rsidP="00213918">
      <w:pPr>
        <w:rPr>
          <w:rFonts w:ascii="Arial" w:hAnsi="Arial" w:cs="Arial"/>
          <w:b/>
          <w:color w:val="FF0000"/>
          <w:sz w:val="20"/>
          <w:szCs w:val="20"/>
        </w:rPr>
      </w:pPr>
      <w:r w:rsidRPr="000843BF">
        <w:rPr>
          <w:rFonts w:ascii="Arial" w:hAnsi="Arial" w:cs="Arial"/>
          <w:b/>
          <w:color w:val="FF0000"/>
          <w:sz w:val="20"/>
          <w:szCs w:val="20"/>
        </w:rPr>
        <w:t>DOCUMENTO ELABORADO EN VERSIÓN PÚBLICA ART. 30 LAIP</w:t>
      </w:r>
    </w:p>
    <w:p w14:paraId="5F9600C5" w14:textId="77777777" w:rsidR="00213918" w:rsidRDefault="00213918" w:rsidP="00213918">
      <w:pPr>
        <w:rPr>
          <w:rFonts w:ascii="Arial" w:hAnsi="Arial" w:cs="Arial"/>
          <w:b/>
          <w:color w:val="FF0000"/>
          <w:sz w:val="20"/>
          <w:szCs w:val="20"/>
        </w:rPr>
      </w:pPr>
      <w:r w:rsidRPr="000843BF">
        <w:rPr>
          <w:rFonts w:ascii="Arial" w:hAnsi="Arial" w:cs="Arial"/>
          <w:b/>
          <w:color w:val="FF0000"/>
          <w:sz w:val="20"/>
          <w:szCs w:val="20"/>
        </w:rPr>
        <w:t>SUPRESIÓN DE FIRMAS Y SELLOS</w:t>
      </w:r>
    </w:p>
    <w:p w14:paraId="28739F74" w14:textId="77777777" w:rsidR="00213918" w:rsidRDefault="00213918" w:rsidP="00CE5110">
      <w:pPr>
        <w:tabs>
          <w:tab w:val="left" w:pos="851"/>
        </w:tabs>
        <w:ind w:left="708"/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63EEECF3" w14:textId="0746212E" w:rsidR="00CE5110" w:rsidRPr="001D3532" w:rsidRDefault="00CE5110" w:rsidP="00CE5110">
      <w:pPr>
        <w:tabs>
          <w:tab w:val="left" w:pos="851"/>
        </w:tabs>
        <w:ind w:left="708"/>
        <w:jc w:val="center"/>
        <w:rPr>
          <w:rFonts w:ascii="Arial" w:hAnsi="Arial" w:cs="Arial"/>
          <w:b/>
          <w:bCs/>
          <w:u w:val="single"/>
          <w:lang w:val="pt-BR"/>
        </w:rPr>
      </w:pPr>
      <w:r w:rsidRPr="001D3532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60050489" w14:textId="104E152C" w:rsidR="00CE5110" w:rsidRPr="001D3532" w:rsidRDefault="00CE5110" w:rsidP="00CE5110">
      <w:pPr>
        <w:tabs>
          <w:tab w:val="left" w:pos="851"/>
        </w:tabs>
        <w:ind w:left="708"/>
        <w:jc w:val="center"/>
        <w:rPr>
          <w:rFonts w:ascii="Arial" w:hAnsi="Arial" w:cs="Arial"/>
          <w:b/>
          <w:bCs/>
          <w:u w:val="single"/>
          <w:lang w:val="pt-BR"/>
        </w:rPr>
      </w:pPr>
      <w:r w:rsidRPr="001D3532">
        <w:rPr>
          <w:rFonts w:ascii="Arial" w:hAnsi="Arial" w:cs="Arial"/>
          <w:b/>
          <w:bCs/>
          <w:u w:val="single"/>
          <w:lang w:val="pt-BR"/>
        </w:rPr>
        <w:t>N° JD-1</w:t>
      </w:r>
      <w:r>
        <w:rPr>
          <w:rFonts w:ascii="Arial" w:hAnsi="Arial" w:cs="Arial"/>
          <w:b/>
          <w:bCs/>
          <w:u w:val="single"/>
          <w:lang w:val="pt-BR"/>
        </w:rPr>
        <w:t>75</w:t>
      </w:r>
      <w:r w:rsidRPr="001D3532">
        <w:rPr>
          <w:rFonts w:ascii="Arial" w:hAnsi="Arial" w:cs="Arial"/>
          <w:b/>
          <w:bCs/>
          <w:u w:val="single"/>
          <w:lang w:val="pt-BR"/>
        </w:rPr>
        <w:t xml:space="preserve">/2022 DEL </w:t>
      </w:r>
      <w:r w:rsidR="00954E7C">
        <w:rPr>
          <w:rFonts w:ascii="Arial" w:hAnsi="Arial" w:cs="Arial"/>
          <w:b/>
          <w:bCs/>
          <w:u w:val="single"/>
          <w:lang w:val="pt-BR"/>
        </w:rPr>
        <w:t>29</w:t>
      </w:r>
      <w:r w:rsidRPr="001D3532">
        <w:rPr>
          <w:rFonts w:ascii="Arial" w:hAnsi="Arial" w:cs="Arial"/>
          <w:b/>
          <w:bCs/>
          <w:u w:val="single"/>
          <w:lang w:val="pt-BR"/>
        </w:rPr>
        <w:t xml:space="preserve"> DE </w:t>
      </w:r>
      <w:r>
        <w:rPr>
          <w:rFonts w:ascii="Arial" w:hAnsi="Arial" w:cs="Arial"/>
          <w:b/>
          <w:bCs/>
          <w:u w:val="single"/>
          <w:lang w:val="pt-BR"/>
        </w:rPr>
        <w:t>SEPTIEMBRE</w:t>
      </w:r>
      <w:r w:rsidRPr="001D3532">
        <w:rPr>
          <w:rFonts w:ascii="Arial" w:hAnsi="Arial" w:cs="Arial"/>
          <w:b/>
          <w:bCs/>
          <w:u w:val="single"/>
          <w:lang w:val="pt-BR"/>
        </w:rPr>
        <w:t xml:space="preserve"> DE 2022</w:t>
      </w:r>
    </w:p>
    <w:p w14:paraId="3B8BE8F1" w14:textId="77777777" w:rsidR="00CE5110" w:rsidRPr="001D3532" w:rsidRDefault="00CE5110" w:rsidP="00CE5110">
      <w:pPr>
        <w:jc w:val="both"/>
        <w:outlineLvl w:val="0"/>
        <w:rPr>
          <w:rFonts w:ascii="Arial" w:hAnsi="Arial" w:cs="Arial"/>
        </w:rPr>
      </w:pPr>
    </w:p>
    <w:p w14:paraId="017431FB" w14:textId="534B923D" w:rsidR="00CE5110" w:rsidRPr="001D3532" w:rsidRDefault="00CE5110" w:rsidP="00CE5110">
      <w:pPr>
        <w:jc w:val="both"/>
        <w:outlineLvl w:val="0"/>
        <w:rPr>
          <w:rFonts w:ascii="Arial" w:hAnsi="Arial" w:cs="Arial"/>
        </w:rPr>
      </w:pPr>
      <w:r w:rsidRPr="001D3532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1D3532">
        <w:rPr>
          <w:rFonts w:ascii="Arial" w:hAnsi="Arial" w:cs="Arial"/>
        </w:rPr>
        <w:t>N°</w:t>
      </w:r>
      <w:proofErr w:type="spellEnd"/>
      <w:r w:rsidRPr="001D3532">
        <w:rPr>
          <w:rFonts w:ascii="Arial" w:hAnsi="Arial" w:cs="Arial"/>
        </w:rPr>
        <w:t xml:space="preserve"> 901, San Salvador, a las quince horas con treinta minutos del día </w:t>
      </w:r>
      <w:r w:rsidR="00954E7C">
        <w:rPr>
          <w:rFonts w:ascii="Arial" w:hAnsi="Arial" w:cs="Arial"/>
        </w:rPr>
        <w:t>veintinueve</w:t>
      </w:r>
      <w:r>
        <w:rPr>
          <w:rFonts w:ascii="Arial" w:hAnsi="Arial" w:cs="Arial"/>
        </w:rPr>
        <w:t xml:space="preserve"> de septiembre</w:t>
      </w:r>
      <w:r w:rsidRPr="001D3532">
        <w:rPr>
          <w:rFonts w:ascii="Arial" w:hAnsi="Arial" w:cs="Arial"/>
        </w:rPr>
        <w:t xml:space="preserve"> de dos mil veintidós, para tratar la Agenda de Sesión de Junta Directiva </w:t>
      </w:r>
      <w:proofErr w:type="spellStart"/>
      <w:r w:rsidRPr="001D3532">
        <w:rPr>
          <w:rFonts w:ascii="Arial" w:hAnsi="Arial" w:cs="Arial"/>
        </w:rPr>
        <w:t>N°</w:t>
      </w:r>
      <w:proofErr w:type="spellEnd"/>
      <w:r w:rsidRPr="001D3532">
        <w:rPr>
          <w:rFonts w:ascii="Arial" w:hAnsi="Arial" w:cs="Arial"/>
        </w:rPr>
        <w:t xml:space="preserve"> JD-1</w:t>
      </w:r>
      <w:r w:rsidR="00954E7C">
        <w:rPr>
          <w:rFonts w:ascii="Arial" w:hAnsi="Arial" w:cs="Arial"/>
        </w:rPr>
        <w:t>75</w:t>
      </w:r>
      <w:r w:rsidRPr="001D3532">
        <w:rPr>
          <w:rFonts w:ascii="Arial" w:hAnsi="Arial" w:cs="Arial"/>
        </w:rPr>
        <w:t>/2022 de esta fecha, se realizó la reunión de los señores miembros de Junta Directiva</w:t>
      </w:r>
      <w:r w:rsidRPr="001D3532">
        <w:rPr>
          <w:rFonts w:ascii="Arial" w:hAnsi="Arial" w:cs="Arial"/>
          <w:b/>
        </w:rPr>
        <w:t>:</w:t>
      </w:r>
      <w:r w:rsidRPr="001D3532">
        <w:rPr>
          <w:rFonts w:ascii="Arial" w:eastAsia="Arial" w:hAnsi="Arial" w:cs="Arial"/>
          <w:b/>
          <w:lang w:val="es-ES_tradnl"/>
        </w:rPr>
        <w:t xml:space="preserve"> Presidente y Director Ejecutivo: OSCAR ARMANDO MORALES RODRÍGUEZ. Directores Propietarios: ROBERTO EDUARDO CALDERON LOPEZ, JAVIER ANTONIO MEJIA CORTEZ, TANYA ELIZABETH CORTEZ RUIZ</w:t>
      </w:r>
      <w:r w:rsidR="00954E7C">
        <w:rPr>
          <w:rFonts w:ascii="Arial" w:eastAsia="Arial" w:hAnsi="Arial" w:cs="Arial"/>
          <w:b/>
          <w:lang w:val="es-ES_tradnl"/>
        </w:rPr>
        <w:t xml:space="preserve"> (</w:t>
      </w:r>
      <w:r w:rsidR="00DC2858">
        <w:rPr>
          <w:rFonts w:ascii="Arial" w:eastAsia="Arial" w:hAnsi="Arial" w:cs="Arial"/>
          <w:b/>
          <w:lang w:val="es-ES_tradnl"/>
        </w:rPr>
        <w:t>una forma virtual</w:t>
      </w:r>
      <w:r w:rsidR="00954E7C">
        <w:rPr>
          <w:rFonts w:ascii="Arial" w:eastAsia="Arial" w:hAnsi="Arial" w:cs="Arial"/>
          <w:b/>
          <w:lang w:val="es-ES_tradnl"/>
        </w:rPr>
        <w:t>)</w:t>
      </w:r>
      <w:r w:rsidRPr="001D3532">
        <w:rPr>
          <w:rFonts w:ascii="Arial" w:eastAsia="Arial" w:hAnsi="Arial" w:cs="Arial"/>
          <w:b/>
          <w:lang w:val="es-ES_tradnl"/>
        </w:rPr>
        <w:t xml:space="preserve"> y FREDIS VÁSQUEZ JOVEL. Directores Suplentes: </w:t>
      </w:r>
      <w:r w:rsidRPr="001D3532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1D3532">
        <w:rPr>
          <w:rFonts w:ascii="Arial" w:eastAsia="Arial" w:hAnsi="Arial" w:cs="Arial"/>
          <w:b/>
          <w:lang w:val="es-ES_tradnl"/>
        </w:rPr>
        <w:t>, JUAN NEFTALI MURILLO RUIZ, RAFAEL ENRIQUE CUELLAR RENDEROS</w:t>
      </w:r>
      <w:r w:rsidR="00954E7C">
        <w:rPr>
          <w:rFonts w:ascii="Arial" w:eastAsia="Arial" w:hAnsi="Arial" w:cs="Arial"/>
          <w:b/>
          <w:lang w:val="es-ES_tradnl"/>
        </w:rPr>
        <w:t xml:space="preserve"> (en forma virtual)</w:t>
      </w:r>
      <w:r w:rsidRPr="001D3532">
        <w:rPr>
          <w:rFonts w:ascii="Arial" w:eastAsia="Arial" w:hAnsi="Arial" w:cs="Arial"/>
          <w:b/>
          <w:lang w:val="es-ES_tradnl"/>
        </w:rPr>
        <w:t xml:space="preserve"> y JOSE ALFREDO CARTAGENA TOBÍAS. </w:t>
      </w:r>
      <w:r w:rsidRPr="001D3532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1D3532">
        <w:rPr>
          <w:rFonts w:ascii="Arial" w:hAnsi="Arial" w:cs="Arial"/>
        </w:rPr>
        <w:t>Una vez comprobado el quórum el Señor Presidente y Director Ejecutivo somete a consideración la siguiente agenda:</w:t>
      </w:r>
    </w:p>
    <w:p w14:paraId="61AE2826" w14:textId="77777777" w:rsidR="00CE5110" w:rsidRPr="0022539D" w:rsidRDefault="00CE5110" w:rsidP="00CE5110">
      <w:pPr>
        <w:jc w:val="both"/>
        <w:rPr>
          <w:rFonts w:ascii="Arial" w:hAnsi="Arial" w:cs="Arial"/>
          <w:b/>
          <w:bCs/>
          <w:u w:val="single"/>
          <w:lang w:val="pt-BR"/>
        </w:rPr>
      </w:pPr>
      <w:r w:rsidRPr="001D3532">
        <w:rPr>
          <w:rFonts w:ascii="Arial" w:hAnsi="Arial" w:cs="Arial"/>
          <w:b/>
          <w:snapToGrid w:val="0"/>
          <w:lang w:val="pt-BR"/>
        </w:rPr>
        <w:t xml:space="preserve">    </w:t>
      </w:r>
    </w:p>
    <w:p w14:paraId="338C029F" w14:textId="77777777" w:rsidR="00DC2858" w:rsidRPr="0022539D" w:rsidRDefault="00DC2858" w:rsidP="00DC2858">
      <w:pPr>
        <w:pStyle w:val="Prrafodelista"/>
        <w:numPr>
          <w:ilvl w:val="0"/>
          <w:numId w:val="1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 w:rsidRPr="0022539D">
        <w:rPr>
          <w:rFonts w:ascii="Arial" w:hAnsi="Arial" w:cs="Arial"/>
          <w:b/>
          <w:snapToGrid w:val="0"/>
          <w:lang w:val="pt-BR"/>
        </w:rPr>
        <w:t>APROBACIÓN DE AGENDA</w:t>
      </w:r>
    </w:p>
    <w:p w14:paraId="1D4D5086" w14:textId="77777777" w:rsidR="00DC2858" w:rsidRPr="0022539D" w:rsidRDefault="00DC2858" w:rsidP="00DC2858">
      <w:pPr>
        <w:pStyle w:val="Prrafodelista"/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</w:p>
    <w:p w14:paraId="3A16F873" w14:textId="77777777" w:rsidR="00DC2858" w:rsidRPr="0022539D" w:rsidRDefault="00DC2858" w:rsidP="00DC2858">
      <w:pPr>
        <w:pStyle w:val="Prrafodelista"/>
        <w:numPr>
          <w:ilvl w:val="0"/>
          <w:numId w:val="1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 w:rsidRPr="0022539D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1E463077" w14:textId="77777777" w:rsidR="00DC2858" w:rsidRPr="0022539D" w:rsidRDefault="00DC2858" w:rsidP="00DC2858">
      <w:pPr>
        <w:pStyle w:val="Prrafodelista"/>
        <w:ind w:left="423" w:hanging="141"/>
        <w:rPr>
          <w:rFonts w:ascii="Arial" w:hAnsi="Arial" w:cs="Arial"/>
          <w:b/>
          <w:snapToGrid w:val="0"/>
          <w:lang w:val="pt-BR"/>
        </w:rPr>
      </w:pPr>
    </w:p>
    <w:p w14:paraId="05BE1329" w14:textId="3E9A029D" w:rsidR="00DC2858" w:rsidRPr="003132D0" w:rsidRDefault="00DC2858" w:rsidP="00DC2858">
      <w:pPr>
        <w:pStyle w:val="Prrafodelista"/>
        <w:numPr>
          <w:ilvl w:val="0"/>
          <w:numId w:val="1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 w:rsidRPr="0022539D">
        <w:rPr>
          <w:rFonts w:ascii="Arial" w:hAnsi="Arial" w:cs="Arial"/>
          <w:b/>
        </w:rPr>
        <w:t xml:space="preserve">RESOLUCIÓN DE CRÉDITOS </w:t>
      </w:r>
      <w:r w:rsidR="007B54D6" w:rsidRPr="009D2F3D">
        <w:rPr>
          <w:rFonts w:ascii="Arial" w:hAnsi="Arial" w:cs="Arial"/>
          <w:b/>
          <w:bCs/>
          <w:color w:val="FF0000"/>
        </w:rPr>
        <w:t>- C -</w:t>
      </w:r>
    </w:p>
    <w:p w14:paraId="67F1BBC6" w14:textId="77777777" w:rsidR="00DC2858" w:rsidRDefault="00DC2858" w:rsidP="00DC2858">
      <w:pPr>
        <w:pStyle w:val="Prrafodelista"/>
        <w:rPr>
          <w:rFonts w:ascii="Arial" w:hAnsi="Arial" w:cs="Arial"/>
          <w:b/>
          <w:lang w:val="es-MX"/>
        </w:rPr>
      </w:pPr>
    </w:p>
    <w:p w14:paraId="3FBD7764" w14:textId="77777777" w:rsidR="00DC2858" w:rsidRPr="00601051" w:rsidRDefault="00DC2858" w:rsidP="00DC2858">
      <w:pPr>
        <w:pStyle w:val="Prrafodelista"/>
        <w:numPr>
          <w:ilvl w:val="0"/>
          <w:numId w:val="1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 w:rsidRPr="00601051">
        <w:rPr>
          <w:rFonts w:ascii="Arial" w:hAnsi="Arial" w:cs="Arial"/>
          <w:b/>
          <w:lang w:val="es-MX"/>
        </w:rPr>
        <w:t xml:space="preserve">MONITOR DE OPERACIONES AL MES DE AGOSTO DE 2022 </w:t>
      </w:r>
    </w:p>
    <w:p w14:paraId="629A16B6" w14:textId="77777777" w:rsidR="00DC2858" w:rsidRPr="00601051" w:rsidRDefault="00DC2858" w:rsidP="00DC2858">
      <w:pPr>
        <w:pStyle w:val="Prrafodelista"/>
        <w:rPr>
          <w:rFonts w:ascii="Arial" w:hAnsi="Arial" w:cs="Arial"/>
          <w:b/>
          <w:bCs/>
        </w:rPr>
      </w:pPr>
    </w:p>
    <w:p w14:paraId="4C6626B9" w14:textId="77777777" w:rsidR="00DC2858" w:rsidRPr="00601051" w:rsidRDefault="00DC2858" w:rsidP="00DC2858">
      <w:pPr>
        <w:pStyle w:val="Prrafodelista"/>
        <w:numPr>
          <w:ilvl w:val="0"/>
          <w:numId w:val="1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 w:rsidRPr="00601051">
        <w:rPr>
          <w:rFonts w:ascii="Arial" w:hAnsi="Arial" w:cs="Arial"/>
          <w:b/>
          <w:bCs/>
        </w:rPr>
        <w:t xml:space="preserve">APROBACIÓN DE TÉRMINOS DE REFERENCIA </w:t>
      </w:r>
      <w:r w:rsidRPr="00601051">
        <w:rPr>
          <w:rFonts w:ascii="Arial" w:hAnsi="Arial" w:cs="Arial"/>
          <w:b/>
          <w:bCs/>
          <w:lang w:val="es-MX"/>
        </w:rPr>
        <w:t xml:space="preserve">DE PROCESO MEDIANTE MERCADO BURSATIL </w:t>
      </w:r>
      <w:r w:rsidRPr="00601051">
        <w:rPr>
          <w:rFonts w:ascii="Arial" w:hAnsi="Arial" w:cs="Arial"/>
          <w:b/>
          <w:bCs/>
        </w:rPr>
        <w:t xml:space="preserve">MB-09/2022 </w:t>
      </w:r>
      <w:r w:rsidRPr="00601051">
        <w:rPr>
          <w:rFonts w:ascii="Arial" w:hAnsi="Arial" w:cs="Arial"/>
          <w:b/>
          <w:bCs/>
          <w:lang w:val="es-MX"/>
        </w:rPr>
        <w:t xml:space="preserve">“CONTRATACIÓN DE SERVICIOS GENERALES Y SUMINISTROS DE LIMPIEZA PARA EL FONDO SOCIAL PARA LA VIVIENDA” </w:t>
      </w:r>
    </w:p>
    <w:p w14:paraId="05E8628C" w14:textId="77777777" w:rsidR="00DC2858" w:rsidRPr="00601051" w:rsidRDefault="00DC2858" w:rsidP="00DC2858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3F195872" w14:textId="77777777" w:rsidR="00DC2858" w:rsidRPr="00601051" w:rsidRDefault="00DC2858" w:rsidP="00DC2858">
      <w:pPr>
        <w:pStyle w:val="Prrafodelista"/>
        <w:numPr>
          <w:ilvl w:val="0"/>
          <w:numId w:val="1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 w:rsidRPr="00601051">
        <w:rPr>
          <w:rFonts w:ascii="Arial" w:hAnsi="Arial" w:cs="Arial"/>
          <w:b/>
          <w:bCs/>
        </w:rPr>
        <w:t xml:space="preserve">APROBACIÓN DE TÉRMINOS DE REFERENCIA </w:t>
      </w:r>
      <w:r w:rsidRPr="00601051">
        <w:rPr>
          <w:rFonts w:ascii="Arial" w:hAnsi="Arial" w:cs="Arial"/>
          <w:b/>
          <w:bCs/>
          <w:lang w:val="es-MX"/>
        </w:rPr>
        <w:t xml:space="preserve">DE PROCESO MEDIANTE MERCADO BURSATIL </w:t>
      </w:r>
      <w:r w:rsidRPr="00601051">
        <w:rPr>
          <w:rFonts w:ascii="Arial" w:hAnsi="Arial" w:cs="Arial"/>
          <w:b/>
          <w:bCs/>
        </w:rPr>
        <w:t xml:space="preserve">MB-10/2022, </w:t>
      </w:r>
      <w:r w:rsidRPr="00601051">
        <w:rPr>
          <w:rFonts w:ascii="Arial" w:hAnsi="Arial" w:cs="Arial"/>
          <w:b/>
          <w:bCs/>
          <w:lang w:val="es-MX"/>
        </w:rPr>
        <w:t>“</w:t>
      </w:r>
      <w:r w:rsidRPr="00601051">
        <w:rPr>
          <w:rFonts w:ascii="Arial" w:hAnsi="Arial" w:cs="Arial"/>
          <w:b/>
          <w:bCs/>
        </w:rPr>
        <w:t>SERVICIOS DE MANTENIMIENTO PARA SISTEMAS ELÉCTRICOS, AIRE ACONDICIONADO Y AFINES DEL FSV</w:t>
      </w:r>
      <w:r w:rsidRPr="00601051">
        <w:rPr>
          <w:rFonts w:ascii="Arial" w:hAnsi="Arial" w:cs="Arial"/>
          <w:b/>
          <w:bCs/>
          <w:lang w:val="es-MX"/>
        </w:rPr>
        <w:t xml:space="preserve">” </w:t>
      </w:r>
    </w:p>
    <w:p w14:paraId="4A62E11C" w14:textId="77777777" w:rsidR="00DC2858" w:rsidRPr="00601051" w:rsidRDefault="00DC2858" w:rsidP="00DC2858">
      <w:pPr>
        <w:pStyle w:val="Prrafodelista"/>
        <w:rPr>
          <w:rFonts w:ascii="Arial" w:hAnsi="Arial" w:cs="Arial"/>
          <w:b/>
          <w:bCs/>
        </w:rPr>
      </w:pPr>
    </w:p>
    <w:p w14:paraId="4E62C4E4" w14:textId="77777777" w:rsidR="00DC2858" w:rsidRPr="00601051" w:rsidRDefault="00DC2858" w:rsidP="00DC2858">
      <w:pPr>
        <w:pStyle w:val="Prrafodelista"/>
        <w:numPr>
          <w:ilvl w:val="0"/>
          <w:numId w:val="1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 w:rsidRPr="00601051">
        <w:rPr>
          <w:rFonts w:ascii="Arial" w:hAnsi="Arial" w:cs="Arial"/>
          <w:b/>
          <w:bCs/>
        </w:rPr>
        <w:t xml:space="preserve">INFORME SOBRE LICITACIÓN PÚBLICA </w:t>
      </w:r>
      <w:proofErr w:type="spellStart"/>
      <w:r w:rsidRPr="00601051">
        <w:rPr>
          <w:rFonts w:ascii="Arial" w:hAnsi="Arial" w:cs="Arial"/>
          <w:b/>
          <w:bCs/>
        </w:rPr>
        <w:t>N°</w:t>
      </w:r>
      <w:proofErr w:type="spellEnd"/>
      <w:r w:rsidRPr="00601051">
        <w:rPr>
          <w:rFonts w:ascii="Arial" w:hAnsi="Arial" w:cs="Arial"/>
          <w:b/>
          <w:bCs/>
        </w:rPr>
        <w:t xml:space="preserve"> FSV-05/2022 “SERVICIOS DE AGENCIA DE PUBLIDAD” </w:t>
      </w:r>
    </w:p>
    <w:p w14:paraId="3E2830E0" w14:textId="77777777" w:rsidR="00DC2858" w:rsidRPr="00DE58A3" w:rsidRDefault="00DC2858" w:rsidP="00DC2858">
      <w:pPr>
        <w:pStyle w:val="Prrafodelista"/>
        <w:rPr>
          <w:rFonts w:ascii="Arial" w:hAnsi="Arial" w:cs="Arial"/>
          <w:b/>
          <w:bCs/>
        </w:rPr>
      </w:pPr>
    </w:p>
    <w:p w14:paraId="26E7D73F" w14:textId="2630E2B9" w:rsidR="00DC2858" w:rsidRPr="00DE58A3" w:rsidRDefault="00DC2858" w:rsidP="00DC2858">
      <w:pPr>
        <w:pStyle w:val="Prrafodelista"/>
        <w:numPr>
          <w:ilvl w:val="0"/>
          <w:numId w:val="1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 w:rsidRPr="00DE58A3">
        <w:rPr>
          <w:rFonts w:ascii="Arial" w:hAnsi="Arial" w:cs="Arial"/>
          <w:b/>
          <w:bCs/>
        </w:rPr>
        <w:t xml:space="preserve">AUTORIZACIÓN DE PRECIOS DE VENTA DE ACTIVOS EXTRAORDINARIOS </w:t>
      </w:r>
      <w:r w:rsidR="007B54D6" w:rsidRPr="009D2F3D">
        <w:rPr>
          <w:rFonts w:ascii="Arial" w:hAnsi="Arial" w:cs="Arial"/>
          <w:b/>
          <w:bCs/>
          <w:color w:val="FF0000"/>
        </w:rPr>
        <w:t>- C -</w:t>
      </w:r>
    </w:p>
    <w:p w14:paraId="27394582" w14:textId="77777777" w:rsidR="00DC2858" w:rsidRPr="00DE58A3" w:rsidRDefault="00DC2858" w:rsidP="00DC2858">
      <w:pPr>
        <w:pStyle w:val="Prrafodelista"/>
        <w:ind w:left="720"/>
        <w:jc w:val="both"/>
        <w:rPr>
          <w:rFonts w:ascii="Arial" w:hAnsi="Arial" w:cs="Arial"/>
          <w:b/>
          <w:bCs/>
        </w:rPr>
      </w:pPr>
    </w:p>
    <w:p w14:paraId="5B2C59DA" w14:textId="77777777" w:rsidR="00DC2858" w:rsidRPr="00DE58A3" w:rsidRDefault="00DC2858" w:rsidP="00DC2858">
      <w:pPr>
        <w:pStyle w:val="Prrafodelista"/>
        <w:numPr>
          <w:ilvl w:val="0"/>
          <w:numId w:val="1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 w:rsidRPr="00DE58A3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4042F4B9" w14:textId="77777777" w:rsidR="00DC2858" w:rsidRDefault="00DC2858" w:rsidP="00CE5110">
      <w:pPr>
        <w:jc w:val="center"/>
        <w:rPr>
          <w:rFonts w:ascii="Arial" w:hAnsi="Arial" w:cs="Arial"/>
          <w:b/>
          <w:snapToGrid w:val="0"/>
          <w:u w:val="single"/>
        </w:rPr>
      </w:pPr>
    </w:p>
    <w:p w14:paraId="0550AEF6" w14:textId="77777777" w:rsidR="00213918" w:rsidRDefault="00213918" w:rsidP="00213918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  <w:lang w:val="es-SV" w:eastAsia="en-US"/>
        </w:rPr>
      </w:pPr>
      <w:bookmarkStart w:id="0" w:name="_Hlk80273629"/>
      <w:r>
        <w:rPr>
          <w:rFonts w:ascii="Arial" w:hAnsi="Arial" w:cs="Arial"/>
          <w:b/>
          <w:i/>
          <w:sz w:val="18"/>
          <w:szCs w:val="18"/>
        </w:rPr>
        <w:t>La presente acta es conforme con su original, la cual se encuentra firmada por los Directores: Roberto Calderón López</w:t>
      </w:r>
      <w:r>
        <w:rPr>
          <w:rFonts w:ascii="Arial" w:eastAsia="Arial" w:hAnsi="Arial" w:cs="Arial"/>
          <w:b/>
          <w:i/>
          <w:sz w:val="18"/>
          <w:szCs w:val="18"/>
        </w:rPr>
        <w:t xml:space="preserve">, </w:t>
      </w:r>
      <w:r>
        <w:rPr>
          <w:rFonts w:ascii="Arial" w:hAnsi="Arial" w:cs="Arial"/>
          <w:b/>
          <w:i/>
          <w:sz w:val="18"/>
          <w:szCs w:val="18"/>
        </w:rPr>
        <w:t xml:space="preserve">Javier Antonio Mejía Cortez, Tanya Elizabeth Cortez Ruiz y Fredis Vásquez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Jovel</w:t>
      </w:r>
      <w:proofErr w:type="spellEnd"/>
      <w:r>
        <w:rPr>
          <w:rFonts w:ascii="Arial" w:eastAsia="Arial" w:hAnsi="Arial" w:cs="Arial"/>
          <w:b/>
          <w:i/>
          <w:sz w:val="18"/>
          <w:szCs w:val="18"/>
        </w:rPr>
        <w:t>, Erick Enrique Montoya Villacorta, Juan Neftalí Murillo Ruíz, Rafael Enrique Cuellar Renderos, Jose Alfredo Cartagena Tobías</w:t>
      </w:r>
      <w:r>
        <w:rPr>
          <w:rFonts w:ascii="Arial" w:hAnsi="Arial" w:cs="Arial"/>
          <w:b/>
          <w:i/>
          <w:sz w:val="18"/>
          <w:szCs w:val="18"/>
        </w:rPr>
        <w:t xml:space="preserve"> así como por el Presidente y Director Ejecutivo, Oscar Armando Morales.</w:t>
      </w:r>
      <w:bookmarkEnd w:id="0"/>
    </w:p>
    <w:p w14:paraId="0F96A2BD" w14:textId="6B71BC46" w:rsidR="00D57BCC" w:rsidRDefault="00D57BCC" w:rsidP="00213918">
      <w:pPr>
        <w:tabs>
          <w:tab w:val="left" w:pos="2160"/>
        </w:tabs>
        <w:contextualSpacing/>
        <w:jc w:val="both"/>
      </w:pPr>
    </w:p>
    <w:sectPr w:rsidR="00D57BCC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2F46"/>
    <w:multiLevelType w:val="hybridMultilevel"/>
    <w:tmpl w:val="8718057E"/>
    <w:lvl w:ilvl="0" w:tplc="2180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3884B1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FE22ED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8B06C2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664D25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2CEE0B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27E5C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044BCD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CFC16E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FD7A80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F6431"/>
    <w:multiLevelType w:val="multilevel"/>
    <w:tmpl w:val="FC62C172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sz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eastAsia="Times New Roman" w:hint="default"/>
      </w:rPr>
    </w:lvl>
  </w:abstractNum>
  <w:abstractNum w:abstractNumId="3" w15:restartNumberingAfterBreak="0">
    <w:nsid w:val="146E65E2"/>
    <w:multiLevelType w:val="hybridMultilevel"/>
    <w:tmpl w:val="7C74DA02"/>
    <w:lvl w:ilvl="0" w:tplc="73CE45D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04B91"/>
    <w:multiLevelType w:val="hybridMultilevel"/>
    <w:tmpl w:val="8E08332A"/>
    <w:lvl w:ilvl="0" w:tplc="16E47614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E32D9"/>
    <w:multiLevelType w:val="hybridMultilevel"/>
    <w:tmpl w:val="B3EA9FCE"/>
    <w:lvl w:ilvl="0" w:tplc="FFFFFFFF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4C76A15C">
      <w:start w:val="1"/>
      <w:numFmt w:val="upperLetter"/>
      <w:lvlText w:val="%3)"/>
      <w:lvlJc w:val="left"/>
      <w:pPr>
        <w:tabs>
          <w:tab w:val="num" w:pos="3256"/>
        </w:tabs>
        <w:ind w:left="3256" w:hanging="360"/>
      </w:pPr>
      <w:rPr>
        <w:rFonts w:hint="default"/>
        <w:b/>
      </w:rPr>
    </w:lvl>
    <w:lvl w:ilvl="3" w:tplc="440A0001">
      <w:start w:val="1"/>
      <w:numFmt w:val="bullet"/>
      <w:lvlText w:val=""/>
      <w:lvlJc w:val="left"/>
      <w:pPr>
        <w:tabs>
          <w:tab w:val="num" w:pos="4156"/>
        </w:tabs>
        <w:ind w:left="4156" w:hanging="720"/>
      </w:pPr>
      <w:rPr>
        <w:rFonts w:ascii="Symbol" w:hAnsi="Symbol" w:hint="default"/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2A740A40">
      <w:start w:val="2"/>
      <w:numFmt w:val="decimal"/>
      <w:lvlText w:val="%6."/>
      <w:lvlJc w:val="left"/>
      <w:pPr>
        <w:ind w:left="5416" w:hanging="360"/>
      </w:pPr>
      <w:rPr>
        <w:rFonts w:hint="default"/>
      </w:rPr>
    </w:lvl>
    <w:lvl w:ilvl="6" w:tplc="3376B488">
      <w:numFmt w:val="bullet"/>
      <w:lvlText w:val="•"/>
      <w:lvlJc w:val="left"/>
      <w:rPr>
        <w:rFonts w:ascii="Arial" w:eastAsia="Times New Roman" w:hAnsi="Arial" w:cs="Arial" w:hint="default"/>
        <w:color w:val="000000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321F0196"/>
    <w:multiLevelType w:val="hybridMultilevel"/>
    <w:tmpl w:val="0354FCBA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12BFD"/>
    <w:multiLevelType w:val="multilevel"/>
    <w:tmpl w:val="0E38E97A"/>
    <w:lvl w:ilvl="0">
      <w:start w:val="1"/>
      <w:numFmt w:val="decimal"/>
      <w:pStyle w:val="ndice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  <w:lang w:val="es-MX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9E82984"/>
    <w:multiLevelType w:val="hybridMultilevel"/>
    <w:tmpl w:val="EDDEF7C4"/>
    <w:lvl w:ilvl="0" w:tplc="B0983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2051A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FDE8AF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4D6D1B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43A79C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636CBD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212E5E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CE6FCB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394242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C2B6FC3"/>
    <w:multiLevelType w:val="hybridMultilevel"/>
    <w:tmpl w:val="DD7A0C3C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EE4288"/>
    <w:multiLevelType w:val="hybridMultilevel"/>
    <w:tmpl w:val="4BAC6BA4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65F4B"/>
    <w:multiLevelType w:val="hybridMultilevel"/>
    <w:tmpl w:val="7F36B8A8"/>
    <w:lvl w:ilvl="0" w:tplc="59FCB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70D06"/>
    <w:multiLevelType w:val="hybridMultilevel"/>
    <w:tmpl w:val="97980B50"/>
    <w:lvl w:ilvl="0" w:tplc="652A5A2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68ADE0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756205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9ACDC6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DC8415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B8002E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8B4307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276AA2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74EA85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FC36AD"/>
    <w:multiLevelType w:val="multilevel"/>
    <w:tmpl w:val="2DDA7362"/>
    <w:lvl w:ilvl="0">
      <w:start w:val="1"/>
      <w:numFmt w:val="decimal"/>
      <w:lvlText w:val="%1."/>
      <w:lvlJc w:val="left"/>
      <w:pPr>
        <w:ind w:left="3167" w:hanging="360"/>
      </w:pPr>
    </w:lvl>
    <w:lvl w:ilvl="1">
      <w:start w:val="1"/>
      <w:numFmt w:val="decimal"/>
      <w:isLgl/>
      <w:lvlText w:val="%1.%2"/>
      <w:lvlJc w:val="left"/>
      <w:rPr>
        <w:rFonts w:hint="default"/>
        <w:b w:val="0"/>
        <w:bCs/>
        <w:color w:val="auto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35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7" w:hanging="1800"/>
      </w:pPr>
      <w:rPr>
        <w:rFonts w:hint="default"/>
      </w:rPr>
    </w:lvl>
  </w:abstractNum>
  <w:abstractNum w:abstractNumId="14" w15:restartNumberingAfterBreak="0">
    <w:nsid w:val="58157799"/>
    <w:multiLevelType w:val="hybridMultilevel"/>
    <w:tmpl w:val="159C88A4"/>
    <w:lvl w:ilvl="0" w:tplc="EE12E82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36EE0"/>
    <w:multiLevelType w:val="hybridMultilevel"/>
    <w:tmpl w:val="0A606FA8"/>
    <w:lvl w:ilvl="0" w:tplc="7AA0ED1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933D42"/>
    <w:multiLevelType w:val="hybridMultilevel"/>
    <w:tmpl w:val="7772BE32"/>
    <w:lvl w:ilvl="0" w:tplc="16E47614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C13CB9"/>
    <w:multiLevelType w:val="hybridMultilevel"/>
    <w:tmpl w:val="7A1C0F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C2862"/>
    <w:multiLevelType w:val="hybridMultilevel"/>
    <w:tmpl w:val="159C88A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4143E"/>
    <w:multiLevelType w:val="hybridMultilevel"/>
    <w:tmpl w:val="91FE4E4E"/>
    <w:lvl w:ilvl="0" w:tplc="9580C8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1702E6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FD8E53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A343A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D66F2C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D26BAF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D2C2AE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E5EA37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FECC74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E11FF0"/>
    <w:multiLevelType w:val="hybridMultilevel"/>
    <w:tmpl w:val="CE727A0C"/>
    <w:lvl w:ilvl="0" w:tplc="16E47614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4092750">
    <w:abstractNumId w:val="14"/>
  </w:num>
  <w:num w:numId="2" w16cid:durableId="1166045900">
    <w:abstractNumId w:val="15"/>
  </w:num>
  <w:num w:numId="3" w16cid:durableId="2089884398">
    <w:abstractNumId w:val="16"/>
  </w:num>
  <w:num w:numId="4" w16cid:durableId="467358146">
    <w:abstractNumId w:val="8"/>
  </w:num>
  <w:num w:numId="5" w16cid:durableId="353389125">
    <w:abstractNumId w:val="0"/>
  </w:num>
  <w:num w:numId="6" w16cid:durableId="1879272695">
    <w:abstractNumId w:val="20"/>
  </w:num>
  <w:num w:numId="7" w16cid:durableId="1829900643">
    <w:abstractNumId w:val="7"/>
  </w:num>
  <w:num w:numId="8" w16cid:durableId="913860815">
    <w:abstractNumId w:val="3"/>
  </w:num>
  <w:num w:numId="9" w16cid:durableId="297883596">
    <w:abstractNumId w:val="1"/>
  </w:num>
  <w:num w:numId="10" w16cid:durableId="51081325">
    <w:abstractNumId w:val="18"/>
  </w:num>
  <w:num w:numId="11" w16cid:durableId="1233344853">
    <w:abstractNumId w:val="6"/>
  </w:num>
  <w:num w:numId="12" w16cid:durableId="1447653832">
    <w:abstractNumId w:val="19"/>
  </w:num>
  <w:num w:numId="13" w16cid:durableId="1758020562">
    <w:abstractNumId w:val="12"/>
  </w:num>
  <w:num w:numId="14" w16cid:durableId="165176034">
    <w:abstractNumId w:val="9"/>
  </w:num>
  <w:num w:numId="15" w16cid:durableId="1554389942">
    <w:abstractNumId w:val="5"/>
  </w:num>
  <w:num w:numId="16" w16cid:durableId="1093161407">
    <w:abstractNumId w:val="10"/>
  </w:num>
  <w:num w:numId="17" w16cid:durableId="1650748275">
    <w:abstractNumId w:val="13"/>
  </w:num>
  <w:num w:numId="18" w16cid:durableId="1886942410">
    <w:abstractNumId w:val="17"/>
  </w:num>
  <w:num w:numId="19" w16cid:durableId="1294091700">
    <w:abstractNumId w:val="11"/>
  </w:num>
  <w:num w:numId="20" w16cid:durableId="1256209102">
    <w:abstractNumId w:val="2"/>
  </w:num>
  <w:num w:numId="21" w16cid:durableId="53924745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15"/>
    <w:rsid w:val="00023EB4"/>
    <w:rsid w:val="00050451"/>
    <w:rsid w:val="00174A9E"/>
    <w:rsid w:val="001858C9"/>
    <w:rsid w:val="00213918"/>
    <w:rsid w:val="002165E9"/>
    <w:rsid w:val="002638F2"/>
    <w:rsid w:val="00266B9F"/>
    <w:rsid w:val="002D4617"/>
    <w:rsid w:val="003507F0"/>
    <w:rsid w:val="00363327"/>
    <w:rsid w:val="003825A6"/>
    <w:rsid w:val="003B49F8"/>
    <w:rsid w:val="003B7CD5"/>
    <w:rsid w:val="003D6E42"/>
    <w:rsid w:val="004035D9"/>
    <w:rsid w:val="0042357F"/>
    <w:rsid w:val="00460EFE"/>
    <w:rsid w:val="00464170"/>
    <w:rsid w:val="004842FF"/>
    <w:rsid w:val="00490310"/>
    <w:rsid w:val="004A06D9"/>
    <w:rsid w:val="004C08E5"/>
    <w:rsid w:val="004E4DC6"/>
    <w:rsid w:val="00580091"/>
    <w:rsid w:val="00601051"/>
    <w:rsid w:val="00617DC2"/>
    <w:rsid w:val="0066583C"/>
    <w:rsid w:val="006930ED"/>
    <w:rsid w:val="006A43E6"/>
    <w:rsid w:val="006B7607"/>
    <w:rsid w:val="006D231B"/>
    <w:rsid w:val="00725E15"/>
    <w:rsid w:val="0073514F"/>
    <w:rsid w:val="00757CC5"/>
    <w:rsid w:val="007627FF"/>
    <w:rsid w:val="007A604B"/>
    <w:rsid w:val="007B54D6"/>
    <w:rsid w:val="007D3876"/>
    <w:rsid w:val="0082386D"/>
    <w:rsid w:val="00827FC2"/>
    <w:rsid w:val="00851FE4"/>
    <w:rsid w:val="00882832"/>
    <w:rsid w:val="00892644"/>
    <w:rsid w:val="008B22DC"/>
    <w:rsid w:val="008B46B4"/>
    <w:rsid w:val="008E21CD"/>
    <w:rsid w:val="008E446F"/>
    <w:rsid w:val="008E486C"/>
    <w:rsid w:val="008F6325"/>
    <w:rsid w:val="00914CF3"/>
    <w:rsid w:val="00923782"/>
    <w:rsid w:val="0094607B"/>
    <w:rsid w:val="00954E7C"/>
    <w:rsid w:val="00956BDA"/>
    <w:rsid w:val="009937A9"/>
    <w:rsid w:val="0099797E"/>
    <w:rsid w:val="009C34F3"/>
    <w:rsid w:val="009C6A01"/>
    <w:rsid w:val="009D3741"/>
    <w:rsid w:val="009E6D02"/>
    <w:rsid w:val="009F1B8E"/>
    <w:rsid w:val="009F7EFB"/>
    <w:rsid w:val="00A74890"/>
    <w:rsid w:val="00A86B52"/>
    <w:rsid w:val="00A95CE1"/>
    <w:rsid w:val="00AB5A84"/>
    <w:rsid w:val="00B22940"/>
    <w:rsid w:val="00B276A8"/>
    <w:rsid w:val="00B70A5A"/>
    <w:rsid w:val="00B92ADC"/>
    <w:rsid w:val="00BC5379"/>
    <w:rsid w:val="00BC7142"/>
    <w:rsid w:val="00BC78DB"/>
    <w:rsid w:val="00C15370"/>
    <w:rsid w:val="00C22447"/>
    <w:rsid w:val="00CD3D02"/>
    <w:rsid w:val="00CE5110"/>
    <w:rsid w:val="00D57BCC"/>
    <w:rsid w:val="00D671AC"/>
    <w:rsid w:val="00D9087C"/>
    <w:rsid w:val="00DB3B84"/>
    <w:rsid w:val="00DC2858"/>
    <w:rsid w:val="00DE58A3"/>
    <w:rsid w:val="00DF35E1"/>
    <w:rsid w:val="00E24527"/>
    <w:rsid w:val="00E4271C"/>
    <w:rsid w:val="00E459F6"/>
    <w:rsid w:val="00E568F8"/>
    <w:rsid w:val="00E66E14"/>
    <w:rsid w:val="00EE7239"/>
    <w:rsid w:val="00EF66C6"/>
    <w:rsid w:val="00EF7F04"/>
    <w:rsid w:val="00F12DBF"/>
    <w:rsid w:val="00F9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6608C1"/>
  <w15:chartTrackingRefBased/>
  <w15:docId w15:val="{6563373D-2BCE-4F53-92D5-49494470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E58A3"/>
    <w:pPr>
      <w:keepNext/>
      <w:ind w:left="708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unhideWhenUsed/>
    <w:qFormat/>
    <w:rsid w:val="00E427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DE58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DE58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DE58A3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qFormat/>
    <w:rsid w:val="00DE58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94607B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94607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EF66C6"/>
    <w:pPr>
      <w:spacing w:before="100" w:beforeAutospacing="1" w:after="100" w:afterAutospacing="1"/>
    </w:pPr>
    <w:rPr>
      <w:rFonts w:eastAsia="Calibri"/>
      <w:lang w:val="es-SV" w:eastAsia="es-SV"/>
    </w:rPr>
  </w:style>
  <w:style w:type="character" w:customStyle="1" w:styleId="Ttulo2Car">
    <w:name w:val="Título 2 Car"/>
    <w:basedOn w:val="Fuentedeprrafopredeter"/>
    <w:link w:val="Ttulo2"/>
    <w:rsid w:val="00E4271C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rsid w:val="00E4271C"/>
    <w:rPr>
      <w:rFonts w:ascii="Arial" w:hAnsi="Arial"/>
      <w:b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E4271C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E4271C"/>
    <w:pPr>
      <w:jc w:val="both"/>
    </w:pPr>
    <w:rPr>
      <w:rFonts w:ascii="Arial" w:hAnsi="Arial"/>
      <w:b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4271C"/>
    <w:rPr>
      <w:rFonts w:ascii="Arial" w:eastAsia="Times New Roman" w:hAnsi="Arial" w:cs="Times New Roman"/>
      <w:b/>
      <w:sz w:val="20"/>
      <w:szCs w:val="20"/>
      <w:lang w:val="es-ES" w:eastAsia="es-ES"/>
    </w:rPr>
  </w:style>
  <w:style w:type="table" w:styleId="Tablaconcuadrcula">
    <w:name w:val="Table Grid"/>
    <w:basedOn w:val="Tablanormal"/>
    <w:rsid w:val="00E42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E4271C"/>
    <w:pPr>
      <w:tabs>
        <w:tab w:val="left" w:pos="709"/>
      </w:tabs>
      <w:spacing w:line="360" w:lineRule="auto"/>
      <w:ind w:left="709"/>
      <w:jc w:val="both"/>
    </w:pPr>
    <w:rPr>
      <w:rFonts w:ascii="Arial" w:hAnsi="Arial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4271C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rsid w:val="00E4271C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E4271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E4271C"/>
  </w:style>
  <w:style w:type="paragraph" w:styleId="Encabezado">
    <w:name w:val="header"/>
    <w:basedOn w:val="Normal"/>
    <w:link w:val="EncabezadoCar"/>
    <w:rsid w:val="00E4271C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E4271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rsid w:val="00E4271C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427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4271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dice3">
    <w:name w:val="index 3"/>
    <w:basedOn w:val="Normal"/>
    <w:next w:val="Normal"/>
    <w:autoRedefine/>
    <w:rsid w:val="00E4271C"/>
    <w:pPr>
      <w:numPr>
        <w:numId w:val="7"/>
      </w:numPr>
      <w:tabs>
        <w:tab w:val="clear" w:pos="360"/>
      </w:tabs>
      <w:ind w:left="600" w:right="51" w:hanging="200"/>
    </w:pPr>
    <w:rPr>
      <w:sz w:val="20"/>
      <w:szCs w:val="20"/>
    </w:rPr>
  </w:style>
  <w:style w:type="paragraph" w:styleId="Textodebloque">
    <w:name w:val="Block Text"/>
    <w:basedOn w:val="Normal"/>
    <w:rsid w:val="00E4271C"/>
    <w:pPr>
      <w:tabs>
        <w:tab w:val="left" w:pos="-1080"/>
        <w:tab w:val="left" w:pos="-270"/>
        <w:tab w:val="left" w:pos="1080"/>
        <w:tab w:val="left" w:pos="1440"/>
        <w:tab w:val="left" w:pos="1800"/>
        <w:tab w:val="left" w:pos="2250"/>
        <w:tab w:val="num" w:pos="277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  <w:tab w:val="left" w:pos="14760"/>
        <w:tab w:val="left" w:pos="15480"/>
        <w:tab w:val="left" w:pos="16200"/>
        <w:tab w:val="left" w:pos="16920"/>
        <w:tab w:val="left" w:pos="17640"/>
        <w:tab w:val="left" w:pos="18360"/>
        <w:tab w:val="left" w:pos="19080"/>
      </w:tabs>
      <w:suppressAutoHyphens/>
      <w:ind w:left="851" w:right="90"/>
      <w:jc w:val="both"/>
    </w:pPr>
    <w:rPr>
      <w:rFonts w:ascii="Arial" w:hAnsi="Arial"/>
      <w:szCs w:val="20"/>
      <w:lang w:val="es-MX"/>
    </w:rPr>
  </w:style>
  <w:style w:type="character" w:styleId="nfasisintenso">
    <w:name w:val="Intense Emphasis"/>
    <w:uiPriority w:val="21"/>
    <w:qFormat/>
    <w:rsid w:val="00E4271C"/>
    <w:rPr>
      <w:i/>
      <w:iCs/>
      <w:color w:val="4472C4"/>
    </w:rPr>
  </w:style>
  <w:style w:type="character" w:customStyle="1" w:styleId="Ttulo1Car">
    <w:name w:val="Título 1 Car"/>
    <w:basedOn w:val="Fuentedeprrafopredeter"/>
    <w:link w:val="Ttulo1"/>
    <w:rsid w:val="00DE58A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DE58A3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DE58A3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DE58A3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DE58A3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rsid w:val="00DE58A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E58A3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DE58A3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E58A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Textoennegrita">
    <w:name w:val="Strong"/>
    <w:qFormat/>
    <w:rsid w:val="00DE58A3"/>
    <w:rPr>
      <w:b/>
      <w:bCs/>
    </w:rPr>
  </w:style>
  <w:style w:type="character" w:styleId="nfasis">
    <w:name w:val="Emphasis"/>
    <w:qFormat/>
    <w:rsid w:val="00DE58A3"/>
    <w:rPr>
      <w:i/>
      <w:iCs/>
    </w:rPr>
  </w:style>
  <w:style w:type="paragraph" w:customStyle="1" w:styleId="msolistparagraph0">
    <w:name w:val="msolistparagraph"/>
    <w:basedOn w:val="Normal"/>
    <w:rsid w:val="00DE58A3"/>
    <w:pPr>
      <w:ind w:left="720"/>
    </w:pPr>
    <w:rPr>
      <w:rFonts w:ascii="Calibri" w:hAnsi="Calibri"/>
      <w:sz w:val="22"/>
      <w:szCs w:val="22"/>
    </w:rPr>
  </w:style>
  <w:style w:type="paragraph" w:styleId="Textosinformato">
    <w:name w:val="Plain Text"/>
    <w:basedOn w:val="Normal"/>
    <w:link w:val="TextosinformatoCar"/>
    <w:uiPriority w:val="99"/>
    <w:unhideWhenUsed/>
    <w:rsid w:val="00DE58A3"/>
    <w:rPr>
      <w:rFonts w:ascii="Calibri" w:eastAsia="Calibr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58A3"/>
    <w:rPr>
      <w:rFonts w:ascii="Calibri" w:eastAsia="Calibri" w:hAnsi="Calibri" w:cs="Times New Roman"/>
      <w:szCs w:val="21"/>
    </w:rPr>
  </w:style>
  <w:style w:type="paragraph" w:customStyle="1" w:styleId="paragraph">
    <w:name w:val="paragraph"/>
    <w:basedOn w:val="Normal"/>
    <w:rsid w:val="00DE58A3"/>
    <w:rPr>
      <w:lang w:val="es-SV" w:eastAsia="es-SV"/>
    </w:rPr>
  </w:style>
  <w:style w:type="character" w:customStyle="1" w:styleId="spellingerror">
    <w:name w:val="spellingerror"/>
    <w:rsid w:val="00DE58A3"/>
  </w:style>
  <w:style w:type="character" w:customStyle="1" w:styleId="contextualspellingandgrammarerror">
    <w:name w:val="contextualspellingandgrammarerror"/>
    <w:rsid w:val="00DE58A3"/>
  </w:style>
  <w:style w:type="character" w:customStyle="1" w:styleId="normaltextrun1">
    <w:name w:val="normaltextrun1"/>
    <w:rsid w:val="00DE58A3"/>
  </w:style>
  <w:style w:type="character" w:customStyle="1" w:styleId="eop">
    <w:name w:val="eop"/>
    <w:rsid w:val="00DE58A3"/>
  </w:style>
  <w:style w:type="character" w:styleId="Mencinsinresolver">
    <w:name w:val="Unresolved Mention"/>
    <w:uiPriority w:val="99"/>
    <w:semiHidden/>
    <w:unhideWhenUsed/>
    <w:rsid w:val="00DE5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2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6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8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7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4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9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750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226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443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21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1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4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0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184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758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8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3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1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496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1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88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6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2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4</cp:revision>
  <cp:lastPrinted>2022-09-28T20:25:00Z</cp:lastPrinted>
  <dcterms:created xsi:type="dcterms:W3CDTF">2022-10-17T21:45:00Z</dcterms:created>
  <dcterms:modified xsi:type="dcterms:W3CDTF">2022-10-31T21:52:00Z</dcterms:modified>
</cp:coreProperties>
</file>