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91376" w14:textId="77777777" w:rsidR="00445664" w:rsidRDefault="00445664" w:rsidP="00445664">
      <w:pPr>
        <w:spacing w:line="360" w:lineRule="auto"/>
        <w:jc w:val="both"/>
        <w:rPr>
          <w:lang w:val="es-SV"/>
        </w:rPr>
      </w:pPr>
      <w:r>
        <w:rPr>
          <w:b/>
          <w:bCs/>
          <w:lang w:val="es-SV"/>
        </w:rPr>
        <w:t>ACTA No. CV-22/2022</w:t>
      </w:r>
      <w:r>
        <w:rPr>
          <w:lang w:val="es-SV"/>
        </w:rPr>
        <w:t xml:space="preserve">.  </w:t>
      </w:r>
      <w:r>
        <w:rPr>
          <w:sz w:val="22"/>
          <w:lang w:val="es-SV"/>
        </w:rPr>
        <w:t>E</w:t>
      </w:r>
      <w:r>
        <w:rPr>
          <w:lang w:val="es-SV"/>
        </w:rPr>
        <w:t>n la ciudad de San Salvador, a las once horas</w:t>
      </w:r>
      <w:r>
        <w:rPr>
          <w:b/>
          <w:bCs/>
          <w:lang w:val="es-SV"/>
        </w:rPr>
        <w:t xml:space="preserve"> </w:t>
      </w:r>
      <w:r>
        <w:rPr>
          <w:lang w:val="es-SV"/>
        </w:rPr>
        <w:t xml:space="preserve">del miércoles 29 de junio del año 2022. Se realizó la reunión de los señores Miembros del Consejo de Vigilancia a la cual asistieron de manera presencial: la </w:t>
      </w:r>
      <w:r>
        <w:rPr>
          <w:color w:val="000000" w:themeColor="text1"/>
          <w:lang w:val="es-SV"/>
        </w:rPr>
        <w:t>Licenciada</w:t>
      </w:r>
      <w:r>
        <w:rPr>
          <w:b/>
          <w:bCs/>
          <w:color w:val="000000" w:themeColor="text1"/>
          <w:lang w:val="es-SV"/>
        </w:rPr>
        <w:t xml:space="preserve"> BERTHA ALICIA SANTACRUZ DE ESCOBAR,</w:t>
      </w:r>
      <w:r>
        <w:t xml:space="preserve"> nombrada por el Ministerio de Vivienda, quien ejerce el cargo de Presidenta</w:t>
      </w:r>
      <w:r>
        <w:rPr>
          <w:color w:val="000000" w:themeColor="text1"/>
        </w:rPr>
        <w:t xml:space="preserve">, </w:t>
      </w:r>
      <w:r>
        <w:rPr>
          <w:lang w:val="es-SV"/>
        </w:rPr>
        <w:t xml:space="preserve">según el artículo treinta  y nueve de la Ley y Reglamento Básico del FSV y Licenciada </w:t>
      </w:r>
      <w:r>
        <w:rPr>
          <w:b/>
          <w:bCs/>
          <w:lang w:val="es-SV"/>
        </w:rPr>
        <w:t>YASMINE ROXVENI CALDERÓN GONZÁLEZ</w:t>
      </w:r>
      <w:r>
        <w:rPr>
          <w:b/>
          <w:lang w:val="es-SV"/>
        </w:rPr>
        <w:t xml:space="preserve">, </w:t>
      </w:r>
      <w:r>
        <w:rPr>
          <w:lang w:val="es-SV"/>
        </w:rPr>
        <w:t xml:space="preserve">Secretaria; nombrada por el Ministerio de Trabajo y Previsión Social, en representación del </w:t>
      </w:r>
      <w:r>
        <w:rPr>
          <w:b/>
          <w:lang w:val="es-SV"/>
        </w:rPr>
        <w:t>SECTOR PÚBLICO</w:t>
      </w:r>
      <w:r>
        <w:rPr>
          <w:lang w:val="es-SV"/>
        </w:rPr>
        <w:t>;</w:t>
      </w:r>
      <w:r>
        <w:rPr>
          <w:b/>
          <w:lang w:val="es-SV"/>
        </w:rPr>
        <w:t xml:space="preserve"> </w:t>
      </w:r>
      <w:r>
        <w:rPr>
          <w:lang w:val="es-SV"/>
        </w:rPr>
        <w:t xml:space="preserve">el Licenciado </w:t>
      </w:r>
      <w:r>
        <w:rPr>
          <w:b/>
          <w:bCs/>
          <w:lang w:val="es-SV"/>
        </w:rPr>
        <w:t>JESÚS AMADO CAMPOS SÁNCHEZ</w:t>
      </w:r>
      <w:r>
        <w:rPr>
          <w:b/>
          <w:lang w:val="es-SV"/>
        </w:rPr>
        <w:t xml:space="preserve">, </w:t>
      </w:r>
      <w:r>
        <w:rPr>
          <w:lang w:val="es-SV"/>
        </w:rPr>
        <w:t xml:space="preserve">en representación del </w:t>
      </w:r>
      <w:r>
        <w:rPr>
          <w:b/>
          <w:lang w:val="es-SV"/>
        </w:rPr>
        <w:t>SECTOR PATRONAL</w:t>
      </w:r>
      <w:r>
        <w:rPr>
          <w:bCs/>
          <w:lang w:val="es-SV"/>
        </w:rPr>
        <w:t>;</w:t>
      </w:r>
      <w:r>
        <w:rPr>
          <w:lang w:val="es-SV"/>
        </w:rPr>
        <w:t xml:space="preserve"> el señor </w:t>
      </w:r>
      <w:r>
        <w:rPr>
          <w:b/>
          <w:lang w:val="es-SV"/>
        </w:rPr>
        <w:t xml:space="preserve">RAÚL ALFONSO ROGEL PEÑA, </w:t>
      </w:r>
      <w:r>
        <w:rPr>
          <w:lang w:val="es-SV"/>
        </w:rPr>
        <w:t xml:space="preserve">en representación del </w:t>
      </w:r>
      <w:r>
        <w:rPr>
          <w:b/>
          <w:lang w:val="es-SV"/>
        </w:rPr>
        <w:t>SECTOR LABORAL</w:t>
      </w:r>
      <w:r>
        <w:rPr>
          <w:lang w:val="es-SV"/>
        </w:rPr>
        <w:t xml:space="preserve">; comprobada la asistencia del Consejo,  la </w:t>
      </w:r>
      <w:r>
        <w:rPr>
          <w:color w:val="000000" w:themeColor="text1"/>
          <w:lang w:val="es-SV"/>
        </w:rPr>
        <w:t>Licenciada Bertha Alicia Santacruz de Escobar</w:t>
      </w:r>
      <w:r>
        <w:rPr>
          <w:lang w:val="es-SV"/>
        </w:rPr>
        <w:t>, Presidenta; declara  abierta  la sesión y somete a consideración de los demás Miembros la agenda siguiente:</w:t>
      </w:r>
      <w:r>
        <w:t xml:space="preserve">  </w:t>
      </w:r>
      <w:r>
        <w:rPr>
          <w:b/>
          <w:lang w:val="es-SV"/>
        </w:rPr>
        <w:t>I.</w:t>
      </w:r>
      <w:r>
        <w:rPr>
          <w:lang w:val="es-SV"/>
        </w:rPr>
        <w:t xml:space="preserve">  Aprobación de Agenda.  </w:t>
      </w:r>
      <w:r>
        <w:rPr>
          <w:b/>
          <w:lang w:val="es-SV"/>
        </w:rPr>
        <w:t>II.</w:t>
      </w:r>
      <w:r>
        <w:rPr>
          <w:lang w:val="es-SV"/>
        </w:rPr>
        <w:t xml:space="preserve"> Lectura y Aprobación del Acta Anterior No. CV-21/2022. </w:t>
      </w:r>
      <w:r>
        <w:rPr>
          <w:b/>
          <w:lang w:val="es-SV"/>
        </w:rPr>
        <w:t xml:space="preserve">III.  </w:t>
      </w:r>
      <w:r>
        <w:rPr>
          <w:lang w:val="es-SV"/>
        </w:rPr>
        <w:t>Análisis</w:t>
      </w:r>
      <w:r>
        <w:rPr>
          <w:b/>
          <w:lang w:val="es-SV"/>
        </w:rPr>
        <w:t xml:space="preserve"> </w:t>
      </w:r>
      <w:r>
        <w:rPr>
          <w:bCs/>
          <w:lang w:val="es-SV"/>
        </w:rPr>
        <w:t xml:space="preserve">Acta de Sesión Ordinaria de Junta Directiva </w:t>
      </w:r>
      <w:proofErr w:type="spellStart"/>
      <w:r>
        <w:rPr>
          <w:bCs/>
          <w:lang w:val="es-SV"/>
        </w:rPr>
        <w:t>Nº</w:t>
      </w:r>
      <w:proofErr w:type="spellEnd"/>
      <w:r>
        <w:rPr>
          <w:bCs/>
          <w:lang w:val="es-SV"/>
        </w:rPr>
        <w:t xml:space="preserve"> JD-085/2022 del 12 de mayo del año 2022.  </w:t>
      </w:r>
      <w:r>
        <w:rPr>
          <w:b/>
          <w:bCs/>
          <w:lang w:val="es-SV"/>
        </w:rPr>
        <w:t xml:space="preserve">IV.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JD-086/2022 del 13 de mayo del año 2022. </w:t>
      </w:r>
      <w:r>
        <w:rPr>
          <w:b/>
          <w:bCs/>
          <w:lang w:val="es-SV"/>
        </w:rPr>
        <w:t xml:space="preserve">V.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JD-087/2022 del 16 de </w:t>
      </w:r>
      <w:proofErr w:type="gramStart"/>
      <w:r>
        <w:rPr>
          <w:bCs/>
          <w:lang w:val="es-SV"/>
        </w:rPr>
        <w:t>Mayo</w:t>
      </w:r>
      <w:proofErr w:type="gramEnd"/>
      <w:r>
        <w:rPr>
          <w:bCs/>
          <w:lang w:val="es-SV"/>
        </w:rPr>
        <w:t xml:space="preserve"> del año 2022.  </w:t>
      </w:r>
      <w:r>
        <w:rPr>
          <w:b/>
          <w:lang w:val="es-SV"/>
        </w:rPr>
        <w:t>VI.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JD-088/2022 del 17 de </w:t>
      </w:r>
      <w:proofErr w:type="gramStart"/>
      <w:r>
        <w:rPr>
          <w:bCs/>
          <w:lang w:val="es-SV"/>
        </w:rPr>
        <w:t>Mayo</w:t>
      </w:r>
      <w:proofErr w:type="gramEnd"/>
      <w:r>
        <w:rPr>
          <w:bCs/>
          <w:lang w:val="es-SV"/>
        </w:rPr>
        <w:t xml:space="preserve"> del año 2022. </w:t>
      </w:r>
      <w:r>
        <w:rPr>
          <w:b/>
          <w:lang w:val="es-SV"/>
        </w:rPr>
        <w:t>VII.</w:t>
      </w:r>
      <w:r>
        <w:rPr>
          <w:bCs/>
          <w:lang w:val="es-SV"/>
        </w:rPr>
        <w:t xml:space="preserve">  </w:t>
      </w:r>
      <w:r>
        <w:rPr>
          <w:lang w:val="es-SV"/>
        </w:rPr>
        <w:t>Análisis</w:t>
      </w:r>
      <w:r>
        <w:rPr>
          <w:b/>
          <w:lang w:val="es-SV"/>
        </w:rPr>
        <w:t xml:space="preserve"> </w:t>
      </w:r>
      <w:r>
        <w:rPr>
          <w:bCs/>
          <w:lang w:val="es-SV"/>
        </w:rPr>
        <w:t xml:space="preserve">Acta de Sesión Extraordinaria de Junta Directiva </w:t>
      </w:r>
      <w:proofErr w:type="spellStart"/>
      <w:r>
        <w:rPr>
          <w:bCs/>
          <w:lang w:val="es-SV"/>
        </w:rPr>
        <w:t>Nº</w:t>
      </w:r>
      <w:proofErr w:type="spellEnd"/>
      <w:r>
        <w:rPr>
          <w:bCs/>
          <w:lang w:val="es-SV"/>
        </w:rPr>
        <w:t xml:space="preserve"> JD-089/2022 del 18 de </w:t>
      </w:r>
      <w:proofErr w:type="gramStart"/>
      <w:r>
        <w:rPr>
          <w:bCs/>
          <w:lang w:val="es-SV"/>
        </w:rPr>
        <w:t>Mayo</w:t>
      </w:r>
      <w:proofErr w:type="gramEnd"/>
      <w:r>
        <w:rPr>
          <w:bCs/>
          <w:lang w:val="es-SV"/>
        </w:rPr>
        <w:t xml:space="preserve"> del año 2022. </w:t>
      </w:r>
      <w:r>
        <w:rPr>
          <w:b/>
          <w:lang w:val="es-SV"/>
        </w:rPr>
        <w:t>VIII.</w:t>
      </w:r>
      <w:r>
        <w:rPr>
          <w:bCs/>
          <w:lang w:val="es-SV"/>
        </w:rPr>
        <w:t xml:space="preserve"> Gestión y Respuesta sobre Solicitudes Enviadas a la Administración. </w:t>
      </w:r>
      <w:r>
        <w:rPr>
          <w:b/>
          <w:lang w:val="es-SV"/>
        </w:rPr>
        <w:t>IX.</w:t>
      </w:r>
      <w:r>
        <w:rPr>
          <w:bCs/>
          <w:lang w:val="es-SV"/>
        </w:rPr>
        <w:t xml:space="preserve"> </w:t>
      </w:r>
      <w:r>
        <w:rPr>
          <w:lang w:val="es-SV"/>
        </w:rPr>
        <w:t>Acuerdos de Resolución sobre Información Reservada de esta Sesión</w:t>
      </w:r>
      <w:r>
        <w:rPr>
          <w:b/>
          <w:lang w:val="es-SV"/>
        </w:rPr>
        <w:t>.</w:t>
      </w:r>
      <w:r>
        <w:rPr>
          <w:lang w:val="es-SV"/>
        </w:rPr>
        <w:t xml:space="preserve">  </w:t>
      </w:r>
      <w:r>
        <w:rPr>
          <w:b/>
          <w:bCs/>
          <w:lang w:val="es-SV"/>
        </w:rPr>
        <w:t>X.</w:t>
      </w:r>
      <w:r>
        <w:rPr>
          <w:lang w:val="es-SV"/>
        </w:rPr>
        <w:t xml:space="preserve">  Correspondencia Recibida. </w:t>
      </w:r>
      <w:r>
        <w:rPr>
          <w:b/>
          <w:bCs/>
          <w:lang w:val="es-SV"/>
        </w:rPr>
        <w:t>XI.</w:t>
      </w:r>
      <w:r>
        <w:rPr>
          <w:lang w:val="es-SV"/>
        </w:rPr>
        <w:t xml:space="preserve"> Varios.  </w:t>
      </w:r>
      <w:r>
        <w:rPr>
          <w:b/>
          <w:lang w:val="es-SV"/>
        </w:rPr>
        <w:t>DESARROLLO</w:t>
      </w:r>
      <w:r>
        <w:rPr>
          <w:lang w:val="es-SV"/>
        </w:rPr>
        <w:t xml:space="preserve">: </w:t>
      </w:r>
      <w:r>
        <w:rPr>
          <w:b/>
          <w:lang w:val="es-SV"/>
        </w:rPr>
        <w:t xml:space="preserve">I. APROBACIÓN DE AGENDA. </w:t>
      </w:r>
      <w:r>
        <w:rPr>
          <w:lang w:val="es-SV"/>
        </w:rPr>
        <w:t xml:space="preserve"> La agenda fue aprobada tal como aparece redactada.  </w:t>
      </w:r>
      <w:r>
        <w:rPr>
          <w:b/>
          <w:lang w:val="es-SV"/>
        </w:rPr>
        <w:t>II. LECTURA Y APROBACIÓN DEL ACTA ANTERIOR.</w:t>
      </w:r>
      <w:r>
        <w:rPr>
          <w:lang w:val="es-SV"/>
        </w:rPr>
        <w:t xml:space="preserve">  Se dio lectura al Acta CV-21/2022, de fecha 22 de junio del año 2022, la cual fue aprobada.  </w:t>
      </w:r>
      <w:r>
        <w:rPr>
          <w:b/>
          <w:lang w:val="es-SV"/>
        </w:rPr>
        <w:t xml:space="preserve">III. ANÁLISIS </w:t>
      </w:r>
      <w:r>
        <w:rPr>
          <w:b/>
          <w:bCs/>
          <w:lang w:val="es-SV"/>
        </w:rPr>
        <w:t xml:space="preserve">ACTA DE SESIÓN ORDINARIA DE JUNTA DIRECTIVA </w:t>
      </w:r>
      <w:proofErr w:type="spellStart"/>
      <w:r>
        <w:rPr>
          <w:b/>
          <w:bCs/>
          <w:lang w:val="es-SV"/>
        </w:rPr>
        <w:t>Nº</w:t>
      </w:r>
      <w:proofErr w:type="spellEnd"/>
      <w:r>
        <w:rPr>
          <w:b/>
          <w:bCs/>
          <w:lang w:val="es-SV"/>
        </w:rPr>
        <w:t xml:space="preserve"> JD-085/2022 DEL 12 DE MAYO DEL AÑO 2022. </w:t>
      </w:r>
      <w:r>
        <w:rPr>
          <w:color w:val="000000"/>
          <w:lang w:val="es-SV"/>
        </w:rPr>
        <w:t xml:space="preserve">Se recibió el acta en mención con sus respectivos anexos, y consta de la agenda siguiente: </w:t>
      </w:r>
      <w:r>
        <w:rPr>
          <w:b/>
          <w:color w:val="000000"/>
          <w:lang w:val="es-SV"/>
        </w:rPr>
        <w:t xml:space="preserve">I. </w:t>
      </w:r>
      <w:r>
        <w:rPr>
          <w:bCs/>
          <w:color w:val="000000"/>
          <w:lang w:val="es-SV"/>
        </w:rPr>
        <w:t>Aprobación de Agenda;</w:t>
      </w:r>
      <w:r>
        <w:rPr>
          <w:b/>
          <w:color w:val="000000"/>
          <w:lang w:val="es-SV"/>
        </w:rPr>
        <w:t xml:space="preserve"> II.</w:t>
      </w:r>
      <w:r>
        <w:rPr>
          <w:color w:val="000000"/>
          <w:lang w:val="es-SV"/>
        </w:rPr>
        <w:t xml:space="preserve"> Aprobación de Acta anterior; </w:t>
      </w:r>
      <w:r>
        <w:rPr>
          <w:b/>
          <w:color w:val="000000"/>
          <w:lang w:val="es-SV"/>
        </w:rPr>
        <w:t xml:space="preserve">III.  </w:t>
      </w:r>
      <w:r>
        <w:rPr>
          <w:bCs/>
          <w:color w:val="000000"/>
          <w:lang w:val="es-SV"/>
        </w:rPr>
        <w:t>Bien</w:t>
      </w:r>
      <w:r>
        <w:rPr>
          <w:color w:val="000000"/>
          <w:lang w:val="es-SV"/>
        </w:rPr>
        <w:t xml:space="preserve">venida a Miembro Consejo de Vigilancia por Sector Patronal; </w:t>
      </w:r>
      <w:r>
        <w:rPr>
          <w:b/>
          <w:bCs/>
          <w:color w:val="000000"/>
          <w:lang w:val="es-SV"/>
        </w:rPr>
        <w:t>IV.</w:t>
      </w:r>
      <w:r>
        <w:rPr>
          <w:color w:val="000000"/>
          <w:lang w:val="es-SV"/>
        </w:rPr>
        <w:t xml:space="preserve"> Resolución de Créditos; </w:t>
      </w:r>
      <w:r>
        <w:rPr>
          <w:b/>
          <w:color w:val="000000"/>
          <w:lang w:val="es-SV"/>
        </w:rPr>
        <w:t>V</w:t>
      </w:r>
      <w:r>
        <w:rPr>
          <w:color w:val="000000"/>
          <w:lang w:val="es-SV"/>
        </w:rPr>
        <w:t xml:space="preserve">. Informe de Licitación Pública No. FSV-02/2022 “Centro de Gestión de Avalúos”; </w:t>
      </w:r>
      <w:r>
        <w:rPr>
          <w:b/>
          <w:bCs/>
          <w:color w:val="000000"/>
          <w:lang w:val="es-SV"/>
        </w:rPr>
        <w:t>VI.</w:t>
      </w:r>
      <w:r>
        <w:rPr>
          <w:color w:val="000000"/>
          <w:lang w:val="es-SV"/>
        </w:rPr>
        <w:t xml:space="preserve"> Aprobación de Términos de Referencia para Libre Gestión No. FSV-113/2022 “Servicios de Telefonía Celular para el Fondo Social para la Vivienda”; </w:t>
      </w:r>
      <w:r>
        <w:rPr>
          <w:b/>
          <w:color w:val="000000"/>
          <w:lang w:val="es-SV"/>
        </w:rPr>
        <w:t>VII.</w:t>
      </w:r>
      <w:r>
        <w:rPr>
          <w:color w:val="000000"/>
          <w:lang w:val="es-SV"/>
        </w:rPr>
        <w:t xml:space="preserve"> Descargo de Bienes Muebles; </w:t>
      </w:r>
      <w:r>
        <w:rPr>
          <w:b/>
          <w:color w:val="000000"/>
          <w:lang w:val="es-SV"/>
        </w:rPr>
        <w:t>VIII</w:t>
      </w:r>
      <w:r>
        <w:rPr>
          <w:bCs/>
          <w:color w:val="000000"/>
          <w:lang w:val="es-SV"/>
        </w:rPr>
        <w:t xml:space="preserve">. </w:t>
      </w:r>
      <w:r>
        <w:rPr>
          <w:bCs/>
          <w:color w:val="000000"/>
          <w:lang w:val="es-SV"/>
        </w:rPr>
        <w:lastRenderedPageBreak/>
        <w:t>Autorización de Precios de Venta de Activos Extraordinarios;</w:t>
      </w:r>
      <w:r>
        <w:rPr>
          <w:b/>
          <w:color w:val="000000"/>
          <w:lang w:val="es-SV"/>
        </w:rPr>
        <w:t xml:space="preserve"> IX.  </w:t>
      </w:r>
      <w:r>
        <w:rPr>
          <w:bCs/>
          <w:color w:val="000000"/>
          <w:lang w:val="es-SV"/>
        </w:rPr>
        <w:t>Acuerdo de Resolución sobre Información Reservada de esta Sesión</w:t>
      </w:r>
      <w:r>
        <w:rPr>
          <w:b/>
          <w:color w:val="000000"/>
          <w:lang w:val="es-SV"/>
        </w:rPr>
        <w:t>.</w:t>
      </w:r>
      <w:r>
        <w:rPr>
          <w:color w:val="000000"/>
          <w:lang w:val="es-SV"/>
        </w:rPr>
        <w:t xml:space="preserve">  Después de haber leído y analizado el contenido del acta este Consejo se da por recibido e informado</w:t>
      </w:r>
      <w:r>
        <w:rPr>
          <w:bCs/>
          <w:lang w:val="es-SV"/>
        </w:rPr>
        <w:t xml:space="preserve"> y con relación a los puntos siguientes: </w:t>
      </w:r>
      <w:r>
        <w:rPr>
          <w:b/>
          <w:lang w:val="es-SV"/>
        </w:rPr>
        <w:t xml:space="preserve">Punto </w:t>
      </w:r>
      <w:r>
        <w:rPr>
          <w:b/>
          <w:color w:val="000000"/>
          <w:lang w:val="es-SV"/>
        </w:rPr>
        <w:t xml:space="preserve">III.  </w:t>
      </w:r>
      <w:r>
        <w:rPr>
          <w:bCs/>
          <w:color w:val="000000"/>
          <w:lang w:val="es-SV"/>
        </w:rPr>
        <w:t>Bien</w:t>
      </w:r>
      <w:r>
        <w:rPr>
          <w:color w:val="000000"/>
          <w:lang w:val="es-SV"/>
        </w:rPr>
        <w:t>venida a Miembro Consejo de Vigilancia por Sector Patronal</w:t>
      </w:r>
      <w:r>
        <w:rPr>
          <w:b/>
          <w:bCs/>
          <w:lang w:val="es-SV"/>
        </w:rPr>
        <w:t xml:space="preserve">, el Consejo de Vigilancia le da nuevamente la bienvenida al </w:t>
      </w:r>
      <w:proofErr w:type="spellStart"/>
      <w:r>
        <w:rPr>
          <w:b/>
          <w:bCs/>
          <w:lang w:val="es-SV"/>
        </w:rPr>
        <w:t>Consejal</w:t>
      </w:r>
      <w:proofErr w:type="spellEnd"/>
      <w:r>
        <w:rPr>
          <w:b/>
          <w:bCs/>
          <w:lang w:val="es-SV"/>
        </w:rPr>
        <w:t xml:space="preserve"> Licenciado Jesús Amado Campos Sánchez, por su parte el Licenciado Jesús Amado Campos Sánchez manifiesta que en el Acta de Junta Directiva en el cual se está conociendo su llegada al Consejo, se encuentra un error al relacionar su nombre ya que según el Acta de Sesión Ordinaria de Junta Directiva </w:t>
      </w:r>
      <w:proofErr w:type="spellStart"/>
      <w:r>
        <w:rPr>
          <w:b/>
          <w:bCs/>
          <w:lang w:val="es-SV"/>
        </w:rPr>
        <w:t>Nº</w:t>
      </w:r>
      <w:proofErr w:type="spellEnd"/>
      <w:r>
        <w:rPr>
          <w:b/>
          <w:bCs/>
          <w:lang w:val="es-SV"/>
        </w:rPr>
        <w:t xml:space="preserve"> JD-085/2022 del 12 de mayo del año 2022, se refleja como José Amado Campos, siendo lo correcto Jesús Amado Campos Sánchez, el Consejo se da por enterado y acuerda emitir la comunicación correspondiente. Punto </w:t>
      </w:r>
      <w:r>
        <w:rPr>
          <w:b/>
          <w:color w:val="000000"/>
          <w:lang w:val="es-SV"/>
        </w:rPr>
        <w:t xml:space="preserve">IV.  </w:t>
      </w:r>
      <w:r>
        <w:rPr>
          <w:color w:val="000000"/>
          <w:lang w:val="es-SV"/>
        </w:rPr>
        <w:t>Resolución de Créditos para Vivienda. Después de haber leído y analizado el contenido del acta, este Consejo se da</w:t>
      </w:r>
      <w:r>
        <w:rPr>
          <w:bCs/>
          <w:lang w:val="es-SV"/>
        </w:rPr>
        <w:t xml:space="preserve"> por recibido e informado </w:t>
      </w:r>
      <w:r>
        <w:rPr>
          <w:b/>
          <w:lang w:val="es-SV"/>
        </w:rPr>
        <w:t xml:space="preserve">de 31 </w:t>
      </w:r>
      <w:r>
        <w:rPr>
          <w:rFonts w:eastAsia="Arial"/>
          <w:b/>
        </w:rPr>
        <w:t xml:space="preserve">solicitudes de crédito por un monto de $723,821.71, </w:t>
      </w:r>
      <w:r>
        <w:rPr>
          <w:b/>
          <w:color w:val="000000"/>
          <w:lang w:val="es-SV"/>
        </w:rPr>
        <w:t xml:space="preserve">no teniendo ninguna observación que hacer al respecto al contenido del acta antes relacionada.  </w:t>
      </w:r>
      <w:r>
        <w:rPr>
          <w:b/>
          <w:bCs/>
          <w:lang w:val="es-SV"/>
        </w:rPr>
        <w:t xml:space="preserve">Punto </w:t>
      </w:r>
      <w:r>
        <w:rPr>
          <w:b/>
          <w:color w:val="000000"/>
          <w:lang w:val="es-SV"/>
        </w:rPr>
        <w:t xml:space="preserve">V.  </w:t>
      </w:r>
      <w:r>
        <w:rPr>
          <w:bCs/>
          <w:color w:val="000000"/>
          <w:lang w:val="es-SV"/>
        </w:rPr>
        <w:t xml:space="preserve">Informe de Licitación Pública No. FSV-02/2022 “Centro de Gestión de Avalúos”; </w:t>
      </w:r>
      <w:r>
        <w:rPr>
          <w:b/>
          <w:color w:val="000000"/>
          <w:lang w:val="es-SV"/>
        </w:rPr>
        <w:t xml:space="preserve">el Consejo se da por enterado. </w:t>
      </w:r>
      <w:r>
        <w:rPr>
          <w:color w:val="000000"/>
          <w:lang w:val="es-SV"/>
        </w:rPr>
        <w:t xml:space="preserve">  </w:t>
      </w:r>
      <w:r>
        <w:rPr>
          <w:b/>
          <w:color w:val="000000"/>
          <w:lang w:val="es-SV"/>
        </w:rPr>
        <w:t>Punto VI</w:t>
      </w:r>
      <w:r>
        <w:rPr>
          <w:bCs/>
          <w:color w:val="000000"/>
          <w:lang w:val="es-SV"/>
        </w:rPr>
        <w:t>. Solicitud de Aprobación de Términos de Referencia para Libre Gestión No. FSV-113/2022 “Servicio de Telefonía Celular para el Fondo Social para la Vivienda”,</w:t>
      </w:r>
      <w:r>
        <w:rPr>
          <w:color w:val="000000"/>
          <w:lang w:val="es-SV"/>
        </w:rPr>
        <w:t xml:space="preserve"> </w:t>
      </w:r>
      <w:r>
        <w:rPr>
          <w:b/>
          <w:color w:val="000000"/>
          <w:lang w:val="es-SV"/>
        </w:rPr>
        <w:t xml:space="preserve">el Consejo se da por enterado. </w:t>
      </w:r>
      <w:r>
        <w:rPr>
          <w:color w:val="000000"/>
          <w:lang w:val="es-SV"/>
        </w:rPr>
        <w:t xml:space="preserve">  </w:t>
      </w:r>
      <w:r>
        <w:rPr>
          <w:b/>
          <w:bCs/>
          <w:lang w:val="es-SV"/>
        </w:rPr>
        <w:t>Punto</w:t>
      </w:r>
      <w:r>
        <w:rPr>
          <w:b/>
          <w:color w:val="000000"/>
          <w:lang w:val="es-SV"/>
        </w:rPr>
        <w:t xml:space="preserve"> VII.  </w:t>
      </w:r>
      <w:r>
        <w:rPr>
          <w:bCs/>
          <w:color w:val="000000"/>
          <w:lang w:val="es-SV"/>
        </w:rPr>
        <w:t xml:space="preserve">Descargo de Bienes Muebles, </w:t>
      </w:r>
      <w:r>
        <w:rPr>
          <w:b/>
          <w:color w:val="000000"/>
          <w:lang w:val="es-SV"/>
        </w:rPr>
        <w:t xml:space="preserve">el Consejo se da por enterado.  Punto VIII. </w:t>
      </w:r>
      <w:r>
        <w:rPr>
          <w:bCs/>
          <w:color w:val="000000"/>
          <w:lang w:val="es-SV"/>
        </w:rPr>
        <w:t xml:space="preserve">Autorización de Precios de Venta de Activos Extraordinarios, </w:t>
      </w:r>
      <w:r>
        <w:rPr>
          <w:b/>
          <w:color w:val="000000"/>
          <w:lang w:val="es-SV"/>
        </w:rPr>
        <w:t>el Consejo se da por enterado.</w:t>
      </w:r>
      <w:r>
        <w:rPr>
          <w:bCs/>
          <w:color w:val="000000"/>
          <w:lang w:val="es-SV"/>
        </w:rPr>
        <w:t xml:space="preserve"> </w:t>
      </w:r>
      <w:r>
        <w:rPr>
          <w:b/>
          <w:color w:val="000000"/>
          <w:lang w:val="es-SV"/>
        </w:rPr>
        <w:t xml:space="preserve"> </w:t>
      </w:r>
      <w:r>
        <w:rPr>
          <w:b/>
          <w:bCs/>
          <w:lang w:val="es-SV"/>
        </w:rPr>
        <w:t>Punto</w:t>
      </w:r>
      <w:r>
        <w:rPr>
          <w:bCs/>
          <w:color w:val="000000"/>
          <w:lang w:val="es-SV"/>
        </w:rPr>
        <w:t xml:space="preserve"> </w:t>
      </w:r>
      <w:r>
        <w:rPr>
          <w:b/>
          <w:color w:val="000000"/>
          <w:lang w:val="es-SV"/>
        </w:rPr>
        <w:t xml:space="preserve">IX.  </w:t>
      </w:r>
      <w:r>
        <w:rPr>
          <w:bCs/>
          <w:color w:val="000000"/>
          <w:lang w:val="es-SV"/>
        </w:rPr>
        <w:t>Acuerdo de Resolución sobre Información Reservada de esta Sesión</w:t>
      </w:r>
      <w:r>
        <w:rPr>
          <w:b/>
          <w:color w:val="000000"/>
          <w:lang w:val="es-SV"/>
        </w:rPr>
        <w:t>,</w:t>
      </w:r>
      <w:r>
        <w:rPr>
          <w:bCs/>
          <w:color w:val="000000"/>
          <w:lang w:val="es-SV"/>
        </w:rPr>
        <w:t xml:space="preserve"> </w:t>
      </w:r>
      <w:r>
        <w:rPr>
          <w:b/>
          <w:color w:val="000000"/>
          <w:lang w:val="es-SV"/>
        </w:rPr>
        <w:t xml:space="preserve">el Consejo se da por enterado. </w:t>
      </w:r>
      <w:r>
        <w:rPr>
          <w:b/>
          <w:bCs/>
          <w:lang w:val="es-SV"/>
        </w:rPr>
        <w:t xml:space="preserve">IV.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JD-086/2022 DEL 13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42 </w:t>
      </w:r>
      <w:r>
        <w:rPr>
          <w:rFonts w:eastAsia="Arial"/>
          <w:b/>
        </w:rPr>
        <w:t xml:space="preserve">solicitudes de crédito por un monto de $1,099,546.25 </w:t>
      </w:r>
      <w:r>
        <w:rPr>
          <w:b/>
          <w:color w:val="000000"/>
          <w:lang w:val="es-SV"/>
        </w:rPr>
        <w:t xml:space="preserve">no teniendo ninguna observación que hacer al respecto al contenido del acta antes relacionada. </w:t>
      </w:r>
      <w:r>
        <w:rPr>
          <w:b/>
          <w:bCs/>
          <w:lang w:val="es-SV"/>
        </w:rPr>
        <w:t>V.</w:t>
      </w:r>
      <w:r>
        <w:rPr>
          <w:bCs/>
          <w:lang w:val="es-SV"/>
        </w:rPr>
        <w:t xml:space="preserve">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JD-087/2022 DEL 16 DE MAYO DEL AÑO 2022.  </w:t>
      </w:r>
      <w:r>
        <w:rPr>
          <w:color w:val="000000"/>
          <w:lang w:val="es-SV"/>
        </w:rPr>
        <w:t xml:space="preserve">Se recibió el acta en mención con sus respectivos anexos, y consta de la </w:t>
      </w:r>
      <w:r>
        <w:rPr>
          <w:color w:val="000000"/>
          <w:lang w:val="es-SV"/>
        </w:rPr>
        <w:lastRenderedPageBreak/>
        <w:t xml:space="preserve">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31 </w:t>
      </w:r>
      <w:r>
        <w:rPr>
          <w:rFonts w:eastAsia="Arial"/>
          <w:b/>
        </w:rPr>
        <w:t xml:space="preserve">solicitudes de crédito por un monto de $876,823.52 </w:t>
      </w:r>
      <w:r>
        <w:rPr>
          <w:b/>
          <w:color w:val="000000"/>
          <w:lang w:val="es-SV"/>
        </w:rPr>
        <w:t xml:space="preserve">no teniendo ninguna observación que hacer al respecto al contenido del acta antes relacionada.  </w:t>
      </w:r>
      <w:r>
        <w:rPr>
          <w:b/>
          <w:bCs/>
          <w:lang w:val="es-SV"/>
        </w:rPr>
        <w:t xml:space="preserve">VI.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JD-088/2022 DEL 17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35 </w:t>
      </w:r>
      <w:r>
        <w:rPr>
          <w:rFonts w:eastAsia="Arial"/>
          <w:b/>
        </w:rPr>
        <w:t xml:space="preserve">solicitudes de crédito por un monto de $945,143.93 </w:t>
      </w:r>
      <w:r>
        <w:rPr>
          <w:b/>
          <w:color w:val="000000"/>
          <w:lang w:val="es-SV"/>
        </w:rPr>
        <w:t xml:space="preserve">no teniendo ninguna observación que hacer al respecto al contenido del acta antes relacionada.  </w:t>
      </w:r>
      <w:r>
        <w:rPr>
          <w:b/>
          <w:bCs/>
          <w:lang w:val="es-SV"/>
        </w:rPr>
        <w:t xml:space="preserve">VII. </w:t>
      </w:r>
      <w:r>
        <w:rPr>
          <w:b/>
          <w:lang w:val="es-SV"/>
        </w:rPr>
        <w:t xml:space="preserve">ANÁLISIS </w:t>
      </w:r>
      <w:r>
        <w:rPr>
          <w:b/>
          <w:bCs/>
          <w:lang w:val="es-SV"/>
        </w:rPr>
        <w:t xml:space="preserve">ACTA DE SESIÓN EXTRAORDINARIA DE JUNTA DIRECTIVA </w:t>
      </w:r>
      <w:proofErr w:type="spellStart"/>
      <w:r>
        <w:rPr>
          <w:b/>
          <w:bCs/>
          <w:lang w:val="es-SV"/>
        </w:rPr>
        <w:t>Nº</w:t>
      </w:r>
      <w:proofErr w:type="spellEnd"/>
      <w:r>
        <w:rPr>
          <w:b/>
          <w:bCs/>
          <w:lang w:val="es-SV"/>
        </w:rPr>
        <w:t xml:space="preserve"> JD-089/2022 DEL 18 DE MAYO DEL AÑO 2022.  </w:t>
      </w:r>
      <w:r>
        <w:rPr>
          <w:color w:val="000000"/>
          <w:lang w:val="es-SV"/>
        </w:rPr>
        <w:t xml:space="preserve">Se recibió el acta en mención con sus respectivos anexos, y consta de la agenda siguiente: </w:t>
      </w:r>
      <w:r>
        <w:rPr>
          <w:b/>
          <w:color w:val="000000"/>
          <w:lang w:val="es-SV"/>
        </w:rPr>
        <w:t>I.</w:t>
      </w:r>
      <w:r>
        <w:rPr>
          <w:color w:val="000000"/>
          <w:lang w:val="es-SV"/>
        </w:rPr>
        <w:t xml:space="preserve"> Aprobación de Agenda; </w:t>
      </w:r>
      <w:r>
        <w:rPr>
          <w:b/>
          <w:color w:val="000000"/>
          <w:lang w:val="es-SV"/>
        </w:rPr>
        <w:t xml:space="preserve">II.  </w:t>
      </w:r>
      <w:r>
        <w:rPr>
          <w:color w:val="000000"/>
          <w:lang w:val="es-SV"/>
        </w:rPr>
        <w:t xml:space="preserve">Aprobación y Ratificación de Acta anterior; </w:t>
      </w:r>
      <w:r>
        <w:rPr>
          <w:b/>
          <w:color w:val="000000"/>
          <w:lang w:val="es-SV"/>
        </w:rPr>
        <w:t xml:space="preserve">III.  </w:t>
      </w:r>
      <w:r>
        <w:rPr>
          <w:color w:val="000000"/>
          <w:lang w:val="es-SV"/>
        </w:rPr>
        <w:t>Resolución de Créditos de Vivienda. Después de haber leído y analizado el contenido del acta este Consejo se da</w:t>
      </w:r>
      <w:r>
        <w:rPr>
          <w:bCs/>
          <w:lang w:val="es-SV"/>
        </w:rPr>
        <w:t xml:space="preserve"> por recibido e informado </w:t>
      </w:r>
      <w:r>
        <w:rPr>
          <w:b/>
          <w:lang w:val="es-SV"/>
        </w:rPr>
        <w:t xml:space="preserve">de 33 </w:t>
      </w:r>
      <w:r>
        <w:rPr>
          <w:rFonts w:eastAsia="Arial"/>
          <w:b/>
        </w:rPr>
        <w:t xml:space="preserve">solicitudes de crédito por un monto de $763,699.79 </w:t>
      </w:r>
      <w:r>
        <w:rPr>
          <w:b/>
          <w:color w:val="000000"/>
          <w:lang w:val="es-SV"/>
        </w:rPr>
        <w:t xml:space="preserve">no teniendo ninguna observación que hacer al respecto al contenido del acta antes relacionada. VIII. GESTIÓN Y RESPUESTA SOBRE SOLICITUDES ENVIADAS A LA ADMINISTRACIÓN. El Licenciado Jesús Amado Campos Sánchez, propuso que en el presente punto se retome en todas las sesiones, que se tenga un cuadro donde se reflejen cada solicitud realizada en las diferentes sesiones del Consejo, la fecha del acuerdo y que gestión se hizo, como también las respuestas, el Consejo Acuerda agregar en las siguientes agendas, el punto de Gestión y Repuesta Sobres Solicitudes Enviadas a la Administración, en el cual, se conocerá la actualización sobre el estado de las solicitudes y comunicaciones acordadas en las diferentes Sesiones del Consejo de Vigilancia. IX. ACUERDOS DE RESOLUCIÓN SOBRE INFORMACIÓN RESERVADA DE ESTA SESIÓN, </w:t>
      </w:r>
      <w:r>
        <w:rPr>
          <w:b/>
          <w:lang w:val="es-SV"/>
        </w:rPr>
        <w:t>el</w:t>
      </w:r>
      <w:r>
        <w:rPr>
          <w:b/>
          <w:bCs/>
          <w:i/>
          <w:iCs/>
          <w:lang w:val="es-SV"/>
        </w:rPr>
        <w:t xml:space="preserve"> </w:t>
      </w:r>
      <w:r>
        <w:rPr>
          <w:b/>
          <w:bCs/>
          <w:iCs/>
          <w:lang w:val="es-SV"/>
        </w:rPr>
        <w:t>C</w:t>
      </w:r>
      <w:r>
        <w:rPr>
          <w:b/>
          <w:lang w:val="es-SV"/>
        </w:rPr>
        <w:t>onsejo de Vigilancia,</w:t>
      </w:r>
      <w:r>
        <w:rPr>
          <w:b/>
          <w:bCs/>
          <w:lang w:val="es-SV"/>
        </w:rPr>
        <w:t xml:space="preserve"> resuelve que en la presente Acta no hay puntos con declaratoria de reserva</w:t>
      </w:r>
      <w:r>
        <w:rPr>
          <w:b/>
          <w:color w:val="000000"/>
        </w:rPr>
        <w:t xml:space="preserve">. </w:t>
      </w:r>
      <w:r>
        <w:rPr>
          <w:lang w:val="es-SV"/>
        </w:rPr>
        <w:t xml:space="preserve"> </w:t>
      </w:r>
      <w:r>
        <w:rPr>
          <w:b/>
          <w:bCs/>
          <w:lang w:val="es-SV"/>
        </w:rPr>
        <w:t xml:space="preserve">X. CORRESPONDENCIA RECIBIDA. Se recibe Memorándum Ref. G.T 0040/2022, suscrito por el Gerente Técnico, ingeniero Carlos Mario Rivas Granados, relativo a </w:t>
      </w:r>
      <w:r>
        <w:rPr>
          <w:b/>
          <w:bCs/>
          <w:lang w:val="es-SV"/>
        </w:rPr>
        <w:lastRenderedPageBreak/>
        <w:t xml:space="preserve">Remisión de Informe de Modificaciones realizadas en el mes de junio de 2022, </w:t>
      </w:r>
      <w:r>
        <w:rPr>
          <w:b/>
          <w:bCs/>
          <w:color w:val="000000" w:themeColor="text1"/>
        </w:rPr>
        <w:t>sobre listado de Empresas Constructoras a las cuales Junta Directiva del FSV, les permitió la modificación del cuadro de valores y factibilidad del Financiamiento a Largo Plazo realizadas en el mes de junio de 2022</w:t>
      </w:r>
      <w:r>
        <w:rPr>
          <w:b/>
          <w:bCs/>
          <w:lang w:val="es-SV"/>
        </w:rPr>
        <w:t>, el Consejo agradece la comunicación realizada</w:t>
      </w:r>
      <w:r>
        <w:rPr>
          <w:b/>
          <w:color w:val="000000"/>
        </w:rPr>
        <w:t>, por lo que se da por enterado</w:t>
      </w:r>
      <w:r>
        <w:rPr>
          <w:b/>
          <w:bCs/>
          <w:lang w:val="es-SV"/>
        </w:rPr>
        <w:t>. XI. VARIOS. No hubo solicitudes de puntos en la presente Sesión.</w:t>
      </w:r>
      <w:r>
        <w:rPr>
          <w:lang w:val="es-SV"/>
        </w:rPr>
        <w:t xml:space="preserve"> La </w:t>
      </w:r>
      <w:proofErr w:type="gramStart"/>
      <w:r>
        <w:rPr>
          <w:lang w:val="es-SV"/>
        </w:rPr>
        <w:t>Presidenta</w:t>
      </w:r>
      <w:proofErr w:type="gramEnd"/>
      <w:r>
        <w:rPr>
          <w:lang w:val="es-SV"/>
        </w:rPr>
        <w:t xml:space="preserve"> del Consejo convoca para la próxima reunión el día 6 de julio del año 2022, a las once horas a realizarse en forma virtual vía </w:t>
      </w:r>
      <w:proofErr w:type="spellStart"/>
      <w:r>
        <w:rPr>
          <w:lang w:val="es-SV"/>
        </w:rPr>
        <w:t>Teams</w:t>
      </w:r>
      <w:proofErr w:type="spellEnd"/>
      <w:r>
        <w:rPr>
          <w:lang w:val="es-SV"/>
        </w:rPr>
        <w:t>.</w:t>
      </w:r>
      <w:r>
        <w:rPr>
          <w:b/>
          <w:bCs/>
          <w:lang w:val="es-SV"/>
        </w:rPr>
        <w:t xml:space="preserve">  </w:t>
      </w:r>
      <w:r>
        <w:rPr>
          <w:lang w:val="es-SV"/>
        </w:rPr>
        <w:t>Y no habiendo más que hacer constar, se da por finalizada la presente reunión a las doce horas con treinta minutos, ratificamos su contenido y firmamos.</w:t>
      </w:r>
    </w:p>
    <w:p w14:paraId="682C61C4" w14:textId="77777777" w:rsidR="00445664" w:rsidRDefault="00445664" w:rsidP="00445664">
      <w:pPr>
        <w:spacing w:line="360" w:lineRule="auto"/>
        <w:jc w:val="both"/>
        <w:rPr>
          <w:sz w:val="22"/>
          <w:lang w:val="es-SV"/>
        </w:rPr>
      </w:pPr>
    </w:p>
    <w:p w14:paraId="09AF9C7C" w14:textId="77777777" w:rsidR="00445664" w:rsidRDefault="00445664" w:rsidP="00445664">
      <w:pPr>
        <w:spacing w:line="360" w:lineRule="auto"/>
        <w:jc w:val="both"/>
        <w:rPr>
          <w:sz w:val="22"/>
          <w:lang w:val="es-SV"/>
        </w:rPr>
      </w:pPr>
    </w:p>
    <w:p w14:paraId="3317D6AA" w14:textId="77777777" w:rsidR="007F28E5" w:rsidRPr="00F762AB" w:rsidRDefault="007F28E5" w:rsidP="007F28E5">
      <w:pPr>
        <w:jc w:val="center"/>
        <w:rPr>
          <w:b/>
        </w:rPr>
      </w:pPr>
      <w:r>
        <w:rPr>
          <w:rFonts w:ascii="Arial" w:hAnsi="Arial" w:cs="Arial"/>
          <w:b/>
          <w:i/>
          <w:sz w:val="20"/>
          <w:szCs w:val="20"/>
        </w:rPr>
        <w:t xml:space="preserve">La presente acta es conforme con su original, la cual se encuentra firmada por los miembros del Consejo de Vigilancia: Bertha Alicia Santacruz de Escobar, </w:t>
      </w:r>
      <w:proofErr w:type="spellStart"/>
      <w:r>
        <w:rPr>
          <w:rFonts w:ascii="Arial" w:hAnsi="Arial" w:cs="Arial"/>
          <w:b/>
          <w:i/>
          <w:sz w:val="20"/>
          <w:szCs w:val="20"/>
        </w:rPr>
        <w:t>Yasmine</w:t>
      </w:r>
      <w:proofErr w:type="spellEnd"/>
      <w:r>
        <w:rPr>
          <w:rFonts w:ascii="Arial" w:hAnsi="Arial" w:cs="Arial"/>
          <w:b/>
          <w:i/>
          <w:sz w:val="20"/>
          <w:szCs w:val="20"/>
        </w:rPr>
        <w:t xml:space="preserve"> </w:t>
      </w:r>
      <w:proofErr w:type="spellStart"/>
      <w:r>
        <w:rPr>
          <w:rFonts w:ascii="Arial" w:hAnsi="Arial" w:cs="Arial"/>
          <w:b/>
          <w:i/>
          <w:sz w:val="20"/>
          <w:szCs w:val="20"/>
        </w:rPr>
        <w:t>Roxveni</w:t>
      </w:r>
      <w:proofErr w:type="spellEnd"/>
      <w:r>
        <w:rPr>
          <w:rFonts w:ascii="Arial" w:hAnsi="Arial" w:cs="Arial"/>
          <w:b/>
          <w:i/>
          <w:sz w:val="20"/>
          <w:szCs w:val="20"/>
        </w:rPr>
        <w:t xml:space="preserve"> Calderón González, Jesús Amado Campos Sánchez y Raúl Alfonso </w:t>
      </w:r>
      <w:proofErr w:type="spellStart"/>
      <w:r>
        <w:rPr>
          <w:rFonts w:ascii="Arial" w:hAnsi="Arial" w:cs="Arial"/>
          <w:b/>
          <w:i/>
          <w:sz w:val="20"/>
          <w:szCs w:val="20"/>
        </w:rPr>
        <w:t>Rogel</w:t>
      </w:r>
      <w:proofErr w:type="spellEnd"/>
      <w:r>
        <w:rPr>
          <w:rFonts w:ascii="Arial" w:hAnsi="Arial" w:cs="Arial"/>
          <w:b/>
          <w:i/>
          <w:sz w:val="20"/>
          <w:szCs w:val="20"/>
        </w:rPr>
        <w:t xml:space="preserve"> Peña</w:t>
      </w:r>
    </w:p>
    <w:p w14:paraId="2C7C97AB" w14:textId="77777777" w:rsidR="005B439F" w:rsidRDefault="005B439F"/>
    <w:sectPr w:rsidR="005B439F">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BD4BC" w14:textId="77777777" w:rsidR="00A40B49" w:rsidRDefault="00A40B49" w:rsidP="00A40B49">
      <w:r>
        <w:separator/>
      </w:r>
    </w:p>
  </w:endnote>
  <w:endnote w:type="continuationSeparator" w:id="0">
    <w:p w14:paraId="505F8260" w14:textId="77777777" w:rsidR="00A40B49" w:rsidRDefault="00A40B49" w:rsidP="00A4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14E4" w14:textId="77777777" w:rsidR="00A40B49" w:rsidRDefault="00A40B49" w:rsidP="00A40B49">
      <w:r>
        <w:separator/>
      </w:r>
    </w:p>
  </w:footnote>
  <w:footnote w:type="continuationSeparator" w:id="0">
    <w:p w14:paraId="18A81E80" w14:textId="77777777" w:rsidR="00A40B49" w:rsidRDefault="00A40B49" w:rsidP="00A40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01EF" w14:textId="77777777" w:rsidR="00A40B49" w:rsidRPr="000843BF" w:rsidRDefault="00A40B49" w:rsidP="00A40B49">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4A30D49" w14:textId="77777777" w:rsidR="00A40B49" w:rsidRPr="000843BF" w:rsidRDefault="00A40B49" w:rsidP="00A40B49">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C5677C1" w14:textId="77777777" w:rsidR="00A40B49" w:rsidRDefault="00A40B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64"/>
    <w:rsid w:val="00445664"/>
    <w:rsid w:val="005B439F"/>
    <w:rsid w:val="007F28E5"/>
    <w:rsid w:val="00A40B4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A6C0E"/>
  <w15:chartTrackingRefBased/>
  <w15:docId w15:val="{CC7916C8-07D1-44BA-B3BC-9637E2F3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66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B49"/>
    <w:pPr>
      <w:tabs>
        <w:tab w:val="center" w:pos="4419"/>
        <w:tab w:val="right" w:pos="8838"/>
      </w:tabs>
    </w:pPr>
  </w:style>
  <w:style w:type="character" w:customStyle="1" w:styleId="EncabezadoCar">
    <w:name w:val="Encabezado Car"/>
    <w:basedOn w:val="Fuentedeprrafopredeter"/>
    <w:link w:val="Encabezado"/>
    <w:uiPriority w:val="99"/>
    <w:rsid w:val="00A40B4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40B49"/>
    <w:pPr>
      <w:tabs>
        <w:tab w:val="center" w:pos="4419"/>
        <w:tab w:val="right" w:pos="8838"/>
      </w:tabs>
    </w:pPr>
  </w:style>
  <w:style w:type="character" w:customStyle="1" w:styleId="PiedepginaCar">
    <w:name w:val="Pie de página Car"/>
    <w:basedOn w:val="Fuentedeprrafopredeter"/>
    <w:link w:val="Piedepgina"/>
    <w:uiPriority w:val="99"/>
    <w:rsid w:val="00A40B49"/>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1330</Words>
  <Characters>7321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2022-07-15T21:37:00Z</dcterms:created>
  <dcterms:modified xsi:type="dcterms:W3CDTF">2022-07-18T20:37:00Z</dcterms:modified>
</cp:coreProperties>
</file>