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FB47D" w14:textId="77777777" w:rsidR="00114229" w:rsidRDefault="00114229" w:rsidP="00114229">
      <w:pPr>
        <w:spacing w:line="360" w:lineRule="auto"/>
        <w:jc w:val="both"/>
        <w:rPr>
          <w:lang w:val="es-SV"/>
        </w:rPr>
      </w:pPr>
      <w:r>
        <w:rPr>
          <w:b/>
          <w:bCs/>
          <w:lang w:val="es-SV"/>
        </w:rPr>
        <w:t>ACTA No. CV-18/2022</w:t>
      </w:r>
      <w:r>
        <w:rPr>
          <w:lang w:val="es-SV"/>
        </w:rPr>
        <w:t xml:space="preserve">.  </w:t>
      </w:r>
      <w:r>
        <w:rPr>
          <w:sz w:val="22"/>
          <w:lang w:val="es-SV"/>
        </w:rPr>
        <w:t>E</w:t>
      </w:r>
      <w:r>
        <w:rPr>
          <w:lang w:val="es-SV"/>
        </w:rPr>
        <w:t>n la ciudad de San Salvador, a las diez horas</w:t>
      </w:r>
      <w:r>
        <w:rPr>
          <w:b/>
          <w:bCs/>
          <w:lang w:val="es-SV"/>
        </w:rPr>
        <w:t xml:space="preserve"> </w:t>
      </w:r>
      <w:r>
        <w:rPr>
          <w:lang w:val="es-SV"/>
        </w:rPr>
        <w:t xml:space="preserve">del miércoles 25 de mayo del año 2022. Se realizó la reunión de los señores Miembros del Consejo de Vigilancia a la cual asistieron de manera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 xml:space="preserve">: la </w:t>
      </w:r>
      <w:r>
        <w:rPr>
          <w:color w:val="000000" w:themeColor="text1"/>
          <w:lang w:val="es-SV"/>
        </w:rPr>
        <w:t>Licenciada</w:t>
      </w:r>
      <w:r>
        <w:rPr>
          <w:b/>
          <w:bCs/>
          <w:color w:val="000000" w:themeColor="text1"/>
          <w:lang w:val="es-SV"/>
        </w:rPr>
        <w:t xml:space="preserve"> BERTHA ALICIA SANTACRUZ DE ESCOBAR,</w:t>
      </w:r>
      <w:r>
        <w:t xml:space="preserve"> nombrada por el Ministerio de Vivienda, quien ejerce el cargo de Presidenta</w:t>
      </w:r>
      <w:r>
        <w:rPr>
          <w:color w:val="000000" w:themeColor="text1"/>
        </w:rPr>
        <w:t xml:space="preserve">, </w:t>
      </w:r>
      <w:r>
        <w:rPr>
          <w:lang w:val="es-SV"/>
        </w:rPr>
        <w:t xml:space="preserve">según el artículo treinta  y nueve de la Ley y Reglamento Básico del FSV y Licenciada </w:t>
      </w:r>
      <w:r>
        <w:rPr>
          <w:b/>
          <w:bCs/>
          <w:lang w:val="es-SV"/>
        </w:rPr>
        <w:t>YASMINE ROXVENI CALDERÓN GONZÁLEZ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Secretaria; nombrada por el Ministerio de Trabajo y Previsión Social, en representación del </w:t>
      </w:r>
      <w:r>
        <w:rPr>
          <w:b/>
          <w:lang w:val="es-SV"/>
        </w:rPr>
        <w:t>SECTOR PÚBLICO</w:t>
      </w:r>
      <w:r>
        <w:rPr>
          <w:lang w:val="es-SV"/>
        </w:rPr>
        <w:t>;</w:t>
      </w:r>
      <w:r>
        <w:rPr>
          <w:b/>
          <w:lang w:val="es-SV"/>
        </w:rPr>
        <w:t xml:space="preserve"> </w:t>
      </w:r>
      <w:r>
        <w:rPr>
          <w:lang w:val="es-SV"/>
        </w:rPr>
        <w:t xml:space="preserve">el Licenciado </w:t>
      </w:r>
      <w:r>
        <w:rPr>
          <w:b/>
          <w:bCs/>
          <w:lang w:val="es-SV"/>
        </w:rPr>
        <w:t>JESÚS AMADO CAMPOS SÁNCHEZ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PATRONAL</w:t>
      </w:r>
      <w:r>
        <w:rPr>
          <w:bCs/>
          <w:lang w:val="es-SV"/>
        </w:rPr>
        <w:t>;</w:t>
      </w:r>
      <w:r>
        <w:rPr>
          <w:lang w:val="es-SV"/>
        </w:rPr>
        <w:t xml:space="preserve"> el señor </w:t>
      </w:r>
      <w:r>
        <w:rPr>
          <w:b/>
          <w:lang w:val="es-SV"/>
        </w:rPr>
        <w:t xml:space="preserve">RAÚL ALFONSO ROGEL PEÑA,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LABORAL</w:t>
      </w:r>
      <w:r>
        <w:rPr>
          <w:lang w:val="es-SV"/>
        </w:rPr>
        <w:t xml:space="preserve">; comprobada la asistencia del Consejo,  la </w:t>
      </w:r>
      <w:r>
        <w:rPr>
          <w:color w:val="000000" w:themeColor="text1"/>
          <w:lang w:val="es-SV"/>
        </w:rPr>
        <w:t>Licenciada Bertha Alicia Santacruz de Escobar</w:t>
      </w:r>
      <w:r>
        <w:rPr>
          <w:lang w:val="es-SV"/>
        </w:rPr>
        <w:t>, Presidenta; declara  abierta  la sesión y somete a consideración de los demás Miembros la agenda siguiente:</w:t>
      </w:r>
      <w:r>
        <w:t xml:space="preserve">  </w:t>
      </w:r>
      <w:r>
        <w:rPr>
          <w:b/>
          <w:lang w:val="es-SV"/>
        </w:rPr>
        <w:t>I.</w:t>
      </w:r>
      <w:r>
        <w:rPr>
          <w:lang w:val="es-SV"/>
        </w:rPr>
        <w:t xml:space="preserve">  Aprobación de Agenda.  </w:t>
      </w:r>
      <w:r>
        <w:rPr>
          <w:b/>
          <w:lang w:val="es-SV"/>
        </w:rPr>
        <w:t>II.</w:t>
      </w:r>
      <w:r>
        <w:rPr>
          <w:lang w:val="es-SV"/>
        </w:rPr>
        <w:t xml:space="preserve"> Lectura y Aprobación del Acta Anterior No. CV-17/2022. </w:t>
      </w:r>
      <w:r>
        <w:rPr>
          <w:b/>
          <w:lang w:val="es-SV"/>
        </w:rPr>
        <w:t xml:space="preserve">III.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JD-071/2022 del 21 de abril del año 2022.  </w:t>
      </w:r>
      <w:r>
        <w:rPr>
          <w:b/>
          <w:bCs/>
          <w:lang w:val="es-SV"/>
        </w:rPr>
        <w:t xml:space="preserve">IV.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JD-072/2022 del 22 de abril del año 2022. </w:t>
      </w:r>
      <w:r>
        <w:rPr>
          <w:b/>
          <w:bCs/>
          <w:lang w:val="es-SV"/>
        </w:rPr>
        <w:t xml:space="preserve">V.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JD-073/2022 del 25 de abril del año 2022.  </w:t>
      </w:r>
      <w:r>
        <w:rPr>
          <w:b/>
          <w:lang w:val="es-SV"/>
        </w:rPr>
        <w:t>VI.</w:t>
      </w:r>
      <w:r>
        <w:rPr>
          <w:bCs/>
          <w:lang w:val="es-SV"/>
        </w:rPr>
        <w:t xml:space="preserve">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JD-074/2022 del 26 de abril del año 2022. </w:t>
      </w:r>
      <w:r>
        <w:rPr>
          <w:b/>
          <w:lang w:val="es-SV"/>
        </w:rPr>
        <w:t xml:space="preserve">VII.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JD-075/2022 del 27 de abril del año 2022. </w:t>
      </w:r>
      <w:r>
        <w:rPr>
          <w:b/>
          <w:lang w:val="es-SV"/>
        </w:rPr>
        <w:t>VIII.</w:t>
      </w:r>
      <w:r>
        <w:rPr>
          <w:bCs/>
          <w:lang w:val="es-SV"/>
        </w:rPr>
        <w:t xml:space="preserve">  </w:t>
      </w:r>
      <w:r>
        <w:rPr>
          <w:lang w:val="es-SV"/>
        </w:rPr>
        <w:t xml:space="preserve"> Acuerdos de Resolución sobre Información Reservada de esta Sesión</w:t>
      </w:r>
      <w:r>
        <w:rPr>
          <w:b/>
          <w:lang w:val="es-SV"/>
        </w:rPr>
        <w:t>.</w:t>
      </w:r>
      <w:r>
        <w:rPr>
          <w:lang w:val="es-SV"/>
        </w:rPr>
        <w:t xml:space="preserve"> </w:t>
      </w:r>
      <w:r>
        <w:rPr>
          <w:b/>
          <w:bCs/>
          <w:lang w:val="es-SV"/>
        </w:rPr>
        <w:t>IX.</w:t>
      </w:r>
      <w:r>
        <w:rPr>
          <w:lang w:val="es-SV"/>
        </w:rPr>
        <w:t xml:space="preserve">  Varios. </w:t>
      </w:r>
      <w:r>
        <w:rPr>
          <w:b/>
          <w:lang w:val="es-SV"/>
        </w:rPr>
        <w:t>DESARROLLO</w:t>
      </w:r>
      <w:r>
        <w:rPr>
          <w:lang w:val="es-SV"/>
        </w:rPr>
        <w:t xml:space="preserve">:  </w:t>
      </w:r>
      <w:r>
        <w:rPr>
          <w:b/>
          <w:lang w:val="es-SV"/>
        </w:rPr>
        <w:t xml:space="preserve">I. APROBACIÓN DE AGENDA. </w:t>
      </w:r>
      <w:r>
        <w:rPr>
          <w:lang w:val="es-SV"/>
        </w:rPr>
        <w:t xml:space="preserve"> La agenda fue aprobada tal como aparece redactada.  </w:t>
      </w:r>
      <w:r>
        <w:rPr>
          <w:b/>
          <w:lang w:val="es-SV"/>
        </w:rPr>
        <w:t>II. LECTURA Y APROBACIÓN DEL ACTA ANTERIOR.</w:t>
      </w:r>
      <w:r>
        <w:rPr>
          <w:lang w:val="es-SV"/>
        </w:rPr>
        <w:t xml:space="preserve">  Se dio lectura al Acta CV-17/2022, de fecha 18 de mayo del año 2022, la cual fue aprobada.  </w:t>
      </w:r>
      <w:r>
        <w:rPr>
          <w:b/>
          <w:lang w:val="es-SV"/>
        </w:rPr>
        <w:t xml:space="preserve">III. ANÁLISIS </w:t>
      </w:r>
      <w:r>
        <w:rPr>
          <w:b/>
          <w:bCs/>
          <w:lang w:val="es-SV"/>
        </w:rPr>
        <w:t xml:space="preserve">ACTA DE SESIÓN 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JD-071/2022 DEL 21 DE ABRIL DEL AÑO 2022.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 xml:space="preserve">I. </w:t>
      </w:r>
      <w:r>
        <w:rPr>
          <w:bCs/>
          <w:color w:val="000000"/>
          <w:lang w:val="es-SV"/>
        </w:rPr>
        <w:t>Aprobación de Agenda;</w:t>
      </w:r>
      <w:r>
        <w:rPr>
          <w:b/>
          <w:color w:val="000000"/>
          <w:lang w:val="es-SV"/>
        </w:rPr>
        <w:t xml:space="preserve"> II.</w:t>
      </w:r>
      <w:r>
        <w:rPr>
          <w:color w:val="000000"/>
          <w:lang w:val="es-SV"/>
        </w:rPr>
        <w:t xml:space="preserve"> Aprobación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 xml:space="preserve">Resolución de Créditos; </w:t>
      </w:r>
      <w:r>
        <w:rPr>
          <w:b/>
          <w:bCs/>
          <w:color w:val="000000"/>
          <w:lang w:val="es-SV"/>
        </w:rPr>
        <w:t>I</w:t>
      </w:r>
      <w:r>
        <w:rPr>
          <w:b/>
          <w:color w:val="000000"/>
          <w:lang w:val="es-SV"/>
        </w:rPr>
        <w:t>V</w:t>
      </w:r>
      <w:r>
        <w:rPr>
          <w:color w:val="000000"/>
          <w:lang w:val="es-SV"/>
        </w:rPr>
        <w:t xml:space="preserve">. Autorización de Incremento Salarial para el Personal del FSV; </w:t>
      </w:r>
      <w:r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Acuerdo de Resolución sobre Información Reservada de esta Sesión.  Después de haber leído y analizado el contenido del acta este Consejo se da por recibido e informado</w:t>
      </w:r>
      <w:r>
        <w:rPr>
          <w:bCs/>
          <w:lang w:val="es-SV"/>
        </w:rPr>
        <w:t xml:space="preserve"> y con relación a los puntos siguientes: </w:t>
      </w:r>
      <w:r>
        <w:rPr>
          <w:b/>
          <w:bCs/>
          <w:lang w:val="es-SV"/>
        </w:rPr>
        <w:t xml:space="preserve">Punto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para Vivienda. Después de haber leído y analizado el contenido del acta,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33 </w:t>
      </w:r>
      <w:r>
        <w:rPr>
          <w:rFonts w:eastAsia="Arial"/>
          <w:b/>
        </w:rPr>
        <w:t xml:space="preserve">solicitudes </w:t>
      </w:r>
      <w:r>
        <w:rPr>
          <w:rFonts w:eastAsia="Arial"/>
          <w:b/>
        </w:rPr>
        <w:lastRenderedPageBreak/>
        <w:t xml:space="preserve">de crédito por un monto de $784,930.14,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>
        <w:rPr>
          <w:b/>
          <w:bCs/>
          <w:lang w:val="es-SV"/>
        </w:rPr>
        <w:t>Punto I</w:t>
      </w:r>
      <w:r>
        <w:rPr>
          <w:b/>
          <w:color w:val="000000"/>
          <w:lang w:val="es-SV"/>
        </w:rPr>
        <w:t xml:space="preserve">V. </w:t>
      </w:r>
      <w:r>
        <w:rPr>
          <w:bCs/>
          <w:color w:val="000000"/>
          <w:lang w:val="es-SV"/>
        </w:rPr>
        <w:t xml:space="preserve">Autorización de Incremento Salarial para el Personal del FSV; </w:t>
      </w:r>
      <w:r>
        <w:rPr>
          <w:b/>
          <w:color w:val="000000"/>
          <w:lang w:val="es-SV"/>
        </w:rPr>
        <w:t xml:space="preserve">en el presente punto el Consejo de Vigilancia considera muy positivo y felicitan a la Junta Directiva del FSV, el Consejo se da por enterado. </w:t>
      </w:r>
      <w:r>
        <w:rPr>
          <w:color w:val="000000"/>
          <w:lang w:val="es-SV"/>
        </w:rPr>
        <w:t xml:space="preserve">  </w:t>
      </w:r>
      <w:r>
        <w:rPr>
          <w:b/>
          <w:color w:val="000000"/>
          <w:lang w:val="es-SV"/>
        </w:rPr>
        <w:t>Punto V</w:t>
      </w:r>
      <w:r>
        <w:rPr>
          <w:bCs/>
          <w:color w:val="000000"/>
          <w:lang w:val="es-SV"/>
        </w:rPr>
        <w:t xml:space="preserve">.  Acuerdo de Resolución sobre Información Reservada de esta Sesión; </w:t>
      </w:r>
      <w:r>
        <w:rPr>
          <w:b/>
          <w:color w:val="000000"/>
          <w:lang w:val="es-SV"/>
        </w:rPr>
        <w:t xml:space="preserve">el Consejo se da por enterado. </w:t>
      </w:r>
      <w:r>
        <w:rPr>
          <w:b/>
          <w:bCs/>
          <w:lang w:val="es-SV"/>
        </w:rPr>
        <w:t xml:space="preserve">IV.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JD-072/2022 DEL 22 DE ABRIL DEL AÑO 2022.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38 </w:t>
      </w:r>
      <w:r>
        <w:rPr>
          <w:rFonts w:eastAsia="Arial"/>
          <w:b/>
        </w:rPr>
        <w:t xml:space="preserve">solicitudes de crédito por un monto de $993,626.58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</w:t>
      </w:r>
      <w:r>
        <w:rPr>
          <w:b/>
          <w:bCs/>
          <w:lang w:val="es-SV"/>
        </w:rPr>
        <w:t>V.</w:t>
      </w:r>
      <w:r>
        <w:rPr>
          <w:bCs/>
          <w:lang w:val="es-SV"/>
        </w:rPr>
        <w:t xml:space="preserve">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JD-073/2022 DEL 25 DE ABRIL DEL AÑO 2022.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34 </w:t>
      </w:r>
      <w:r>
        <w:rPr>
          <w:rFonts w:eastAsia="Arial"/>
          <w:b/>
        </w:rPr>
        <w:t xml:space="preserve">solicitudes de crédito por un monto de $946,972.83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>
        <w:rPr>
          <w:b/>
          <w:bCs/>
          <w:lang w:val="es-SV"/>
        </w:rPr>
        <w:t xml:space="preserve">VI.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JD-074/2022 DEL 26 DE ABRIL DEL AÑO 2022.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36 </w:t>
      </w:r>
      <w:r>
        <w:rPr>
          <w:rFonts w:eastAsia="Arial"/>
          <w:b/>
        </w:rPr>
        <w:t xml:space="preserve">solicitudes de crédito por un monto de $1,000,382.92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VII. </w:t>
      </w:r>
      <w:r>
        <w:rPr>
          <w:b/>
          <w:bCs/>
          <w:lang w:val="es-SV"/>
        </w:rPr>
        <w:t xml:space="preserve">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JD-075/2022 DEL 27 DE ABRIL DEL AÑO 2022.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Después de haber leído y analizado el contenido del acta este Consejo se da</w:t>
      </w:r>
      <w:r>
        <w:rPr>
          <w:bCs/>
          <w:lang w:val="es-SV"/>
        </w:rPr>
        <w:t xml:space="preserve"> por </w:t>
      </w:r>
      <w:r>
        <w:rPr>
          <w:bCs/>
          <w:lang w:val="es-SV"/>
        </w:rPr>
        <w:lastRenderedPageBreak/>
        <w:t xml:space="preserve">recibido e informado </w:t>
      </w:r>
      <w:r>
        <w:rPr>
          <w:b/>
          <w:lang w:val="es-SV"/>
        </w:rPr>
        <w:t xml:space="preserve">de 23 </w:t>
      </w:r>
      <w:r>
        <w:rPr>
          <w:rFonts w:eastAsia="Arial"/>
          <w:b/>
        </w:rPr>
        <w:t xml:space="preserve">solicitudes de crédito por un monto de $677,049.89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VIII. ACUERDOS DE RESOLUCIÓN SOBRE INFORMACIÓN RESERVADA DE ESTA SESIÓN, </w:t>
      </w:r>
      <w:r>
        <w:rPr>
          <w:b/>
          <w:lang w:val="es-SV"/>
        </w:rPr>
        <w:t>el</w:t>
      </w:r>
      <w:r>
        <w:rPr>
          <w:b/>
          <w:bCs/>
          <w:i/>
          <w:iCs/>
          <w:lang w:val="es-SV"/>
        </w:rPr>
        <w:t xml:space="preserve"> </w:t>
      </w:r>
      <w:r>
        <w:rPr>
          <w:b/>
          <w:bCs/>
          <w:iCs/>
          <w:lang w:val="es-SV"/>
        </w:rPr>
        <w:t>C</w:t>
      </w:r>
      <w:r>
        <w:rPr>
          <w:b/>
          <w:lang w:val="es-SV"/>
        </w:rPr>
        <w:t>onsejo de Vigilancia,</w:t>
      </w:r>
      <w:r>
        <w:rPr>
          <w:b/>
          <w:bCs/>
          <w:lang w:val="es-SV"/>
        </w:rPr>
        <w:t xml:space="preserve"> resuelve que en la presente Acta no hay puntos con declaratoria de reserva</w:t>
      </w:r>
      <w:r>
        <w:rPr>
          <w:b/>
          <w:color w:val="000000"/>
        </w:rPr>
        <w:t xml:space="preserve">. </w:t>
      </w:r>
      <w:r>
        <w:rPr>
          <w:lang w:val="es-SV"/>
        </w:rPr>
        <w:t xml:space="preserve"> </w:t>
      </w:r>
      <w:r>
        <w:rPr>
          <w:b/>
          <w:bCs/>
          <w:lang w:val="es-SV"/>
        </w:rPr>
        <w:t>IX.</w:t>
      </w:r>
      <w:r>
        <w:rPr>
          <w:lang w:val="es-SV"/>
        </w:rPr>
        <w:t xml:space="preserve"> </w:t>
      </w:r>
      <w:r>
        <w:rPr>
          <w:b/>
          <w:bCs/>
          <w:lang w:val="es-SV"/>
        </w:rPr>
        <w:t xml:space="preserve">VARIOS.   Documentos Solicitados por el </w:t>
      </w:r>
      <w:proofErr w:type="spellStart"/>
      <w:r>
        <w:rPr>
          <w:b/>
          <w:bCs/>
          <w:lang w:val="es-SV"/>
        </w:rPr>
        <w:t>Consejal</w:t>
      </w:r>
      <w:proofErr w:type="spellEnd"/>
      <w:r>
        <w:rPr>
          <w:b/>
          <w:bCs/>
          <w:lang w:val="es-SV"/>
        </w:rPr>
        <w:t xml:space="preserve"> Licenciado Jesús Amado Campos Sánchez, quien manifiesta que, en sesión de Junta Directiva en punto de acta No. JD-064/2022 del 1 de abril de 20022, se conoció del Informe sobre Sesión de Asamblea de Gobernadores No. AG-178, y solicitó en dicha ocasión se le proporcionara la información relativa al referido informe,  Estados Financieros, Informe de Auditor Externo, la Memoria de Labores, Política de Reserva para Cartera Vencida y Refinanciada, el Informe de Residencial Santa Lucía, Informe sobre el Estado de las Aprobaciones de Créditos Realizados por el FSV hasta la última fecha en el presente año e Informe sobre el Estado de los Activos Extraordinarios, sobre las Ventas, Ingresos y en Reserva de los mismos</w:t>
      </w:r>
      <w:r>
        <w:rPr>
          <w:lang w:val="es-SV"/>
        </w:rPr>
        <w:t xml:space="preserve">.  La </w:t>
      </w:r>
      <w:proofErr w:type="gramStart"/>
      <w:r>
        <w:rPr>
          <w:lang w:val="es-SV"/>
        </w:rPr>
        <w:t>Presidenta</w:t>
      </w:r>
      <w:proofErr w:type="gramEnd"/>
      <w:r>
        <w:rPr>
          <w:lang w:val="es-SV"/>
        </w:rPr>
        <w:t xml:space="preserve"> del Consejo convoca para la próxima reunión el día 2 de junio del año 2022, a las once horas a realizarse en forma presencial.</w:t>
      </w:r>
      <w:r>
        <w:rPr>
          <w:b/>
          <w:bCs/>
          <w:lang w:val="es-SV"/>
        </w:rPr>
        <w:t xml:space="preserve">  </w:t>
      </w:r>
      <w:r>
        <w:rPr>
          <w:lang w:val="es-SV"/>
        </w:rPr>
        <w:t>Y no habiendo más que hacer constar, se da por finalizada la presente reunión a las diez horas con cuarenta y siete minutos, ratificamos su contenido y firmamos.</w:t>
      </w:r>
    </w:p>
    <w:p w14:paraId="756C03BC" w14:textId="77777777" w:rsidR="00114229" w:rsidRDefault="00114229" w:rsidP="00114229">
      <w:pPr>
        <w:spacing w:line="360" w:lineRule="auto"/>
        <w:jc w:val="both"/>
        <w:rPr>
          <w:sz w:val="22"/>
          <w:lang w:val="es-SV"/>
        </w:rPr>
      </w:pPr>
    </w:p>
    <w:p w14:paraId="4BD84BD1" w14:textId="77777777" w:rsidR="00114229" w:rsidRDefault="00114229" w:rsidP="00114229">
      <w:pPr>
        <w:spacing w:line="360" w:lineRule="auto"/>
        <w:jc w:val="both"/>
        <w:rPr>
          <w:sz w:val="22"/>
          <w:lang w:val="es-SV"/>
        </w:rPr>
      </w:pPr>
    </w:p>
    <w:p w14:paraId="6611C609" w14:textId="77777777" w:rsidR="00114229" w:rsidRPr="00F762AB" w:rsidRDefault="00114229" w:rsidP="00114229">
      <w:pPr>
        <w:jc w:val="center"/>
        <w:rPr>
          <w:b/>
        </w:rPr>
      </w:pPr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Raúl Alfonso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Rogel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Peña</w:t>
      </w:r>
    </w:p>
    <w:p w14:paraId="38BD23DC" w14:textId="77777777" w:rsidR="00114229" w:rsidRDefault="00114229" w:rsidP="00114229"/>
    <w:p w14:paraId="32A9ED01" w14:textId="77777777" w:rsidR="00DD3351" w:rsidRDefault="00DD3351"/>
    <w:sectPr w:rsidR="00DD335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6AA3D" w14:textId="77777777" w:rsidR="00114229" w:rsidRDefault="00114229" w:rsidP="00114229">
      <w:r>
        <w:separator/>
      </w:r>
    </w:p>
  </w:endnote>
  <w:endnote w:type="continuationSeparator" w:id="0">
    <w:p w14:paraId="0EC53316" w14:textId="77777777" w:rsidR="00114229" w:rsidRDefault="00114229" w:rsidP="0011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19842" w14:textId="77777777" w:rsidR="00114229" w:rsidRDefault="00114229" w:rsidP="00114229">
      <w:r>
        <w:separator/>
      </w:r>
    </w:p>
  </w:footnote>
  <w:footnote w:type="continuationSeparator" w:id="0">
    <w:p w14:paraId="537187AF" w14:textId="77777777" w:rsidR="00114229" w:rsidRDefault="00114229" w:rsidP="00114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4CB9D" w14:textId="77777777" w:rsidR="00114229" w:rsidRPr="000843BF" w:rsidRDefault="00114229" w:rsidP="00114229">
    <w:pPr>
      <w:rPr>
        <w:rFonts w:ascii="Arial" w:hAnsi="Arial" w:cs="Arial"/>
        <w:b/>
        <w:color w:val="FF0000"/>
        <w:sz w:val="20"/>
        <w:szCs w:val="20"/>
      </w:rPr>
    </w:pPr>
    <w:bookmarkStart w:id="0" w:name="_Hlk56697089"/>
    <w:bookmarkStart w:id="1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13940F9E" w14:textId="77777777" w:rsidR="00114229" w:rsidRPr="000843BF" w:rsidRDefault="00114229" w:rsidP="00114229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0"/>
  </w:p>
  <w:bookmarkEnd w:id="1"/>
  <w:p w14:paraId="059786E6" w14:textId="77777777" w:rsidR="00114229" w:rsidRDefault="001142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29"/>
    <w:rsid w:val="00114229"/>
    <w:rsid w:val="00DD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85BBDA"/>
  <w15:chartTrackingRefBased/>
  <w15:docId w15:val="{DDA30D97-92C2-4D44-83F7-777ED633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42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422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142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22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1</cp:revision>
  <dcterms:created xsi:type="dcterms:W3CDTF">2022-06-30T21:01:00Z</dcterms:created>
  <dcterms:modified xsi:type="dcterms:W3CDTF">2022-06-30T21:01:00Z</dcterms:modified>
</cp:coreProperties>
</file>