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AB3C" w14:textId="77777777" w:rsidR="004A4607" w:rsidRDefault="004A4607" w:rsidP="004A4607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A669A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98A0338" w14:textId="77777777" w:rsidR="004A4607" w:rsidRPr="008A669A" w:rsidRDefault="004A4607" w:rsidP="004A4607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A669A">
        <w:rPr>
          <w:rFonts w:ascii="Arial" w:hAnsi="Arial" w:cs="Arial"/>
          <w:b/>
          <w:bCs/>
          <w:u w:val="single"/>
          <w:lang w:val="pt-BR"/>
        </w:rPr>
        <w:t>N° JD-226/2021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8A669A">
        <w:rPr>
          <w:rFonts w:ascii="Arial" w:hAnsi="Arial" w:cs="Arial"/>
          <w:b/>
          <w:bCs/>
          <w:u w:val="single"/>
          <w:lang w:val="pt-BR"/>
        </w:rPr>
        <w:t xml:space="preserve">DEL 9 </w:t>
      </w:r>
      <w:proofErr w:type="gramStart"/>
      <w:r w:rsidRPr="008A669A">
        <w:rPr>
          <w:rFonts w:ascii="Arial" w:hAnsi="Arial" w:cs="Arial"/>
          <w:b/>
          <w:bCs/>
          <w:u w:val="single"/>
          <w:lang w:val="pt-BR"/>
        </w:rPr>
        <w:t>DE  DICIEMBRE</w:t>
      </w:r>
      <w:proofErr w:type="gramEnd"/>
      <w:r w:rsidRPr="008A669A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3EAA8729" w14:textId="77777777" w:rsidR="004A4607" w:rsidRPr="001B7F7D" w:rsidRDefault="004A4607" w:rsidP="004A4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2F1007A3" w14:textId="77777777" w:rsidR="004A4607" w:rsidRPr="001B7F7D" w:rsidRDefault="004A4607" w:rsidP="004A460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quince horas del día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nueve</w:t>
      </w:r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dic</w:t>
      </w:r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iembre de dos mil veintiuno, para tratar la Agenda de Sesión de Junta Directiva </w:t>
      </w:r>
      <w:proofErr w:type="spellStart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JD-2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>6/2021 de esta fecha, se realizó la reunión de los señores miembros de Junta Directiva</w:t>
      </w:r>
      <w:r w:rsidRPr="001B7F7D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1B7F7D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proofErr w:type="gramStart"/>
      <w:r w:rsidRPr="001B7F7D">
        <w:rPr>
          <w:rFonts w:ascii="Arial" w:eastAsia="Arial" w:hAnsi="Arial" w:cs="Arial"/>
          <w:b/>
          <w:sz w:val="24"/>
          <w:szCs w:val="24"/>
          <w:lang w:val="es-ES_tradnl" w:eastAsia="es-ES"/>
        </w:rPr>
        <w:t>Presidente</w:t>
      </w:r>
      <w:proofErr w:type="gramEnd"/>
      <w:r w:rsidRPr="001B7F7D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1B7F7D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1B7F7D">
        <w:rPr>
          <w:rFonts w:ascii="Arial" w:eastAsia="Arial" w:hAnsi="Arial" w:cs="Arial"/>
          <w:b/>
          <w:sz w:val="24"/>
          <w:szCs w:val="24"/>
          <w:lang w:val="es-ES_tradnl" w:eastAsia="es-ES"/>
        </w:rPr>
        <w:t>, JUAN NEFTALI MURILLO CRUZ y JOSE RENE PEREZ.</w:t>
      </w:r>
      <w:r w:rsidRPr="001B7F7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Estuvo presente también el LICENCIADO LUIS JOSUÉ VENTURA HERNÁNDEZ, Gerente General. </w:t>
      </w:r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Una vez comprobado el quórum el Señor </w:t>
      </w:r>
      <w:proofErr w:type="gramStart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proofErr w:type="gramEnd"/>
      <w:r w:rsidRPr="001B7F7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Director Ejecutivo somete a consideración la siguiente agenda:</w:t>
      </w:r>
    </w:p>
    <w:p w14:paraId="1501C698" w14:textId="77777777" w:rsidR="004A4607" w:rsidRPr="001B7F7D" w:rsidRDefault="004A4607" w:rsidP="004A4607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002C688D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snapToGrid w:val="0"/>
          <w:lang w:val="pt-BR"/>
        </w:rPr>
        <w:t>APROBACIÓN DE AGENDA</w:t>
      </w:r>
    </w:p>
    <w:p w14:paraId="42B38698" w14:textId="77777777" w:rsidR="004A4607" w:rsidRPr="008A669A" w:rsidRDefault="004A4607" w:rsidP="004A4607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7C3F56D9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4F3C50F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36DB9E9A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</w:rPr>
        <w:t xml:space="preserve">RESOLUCIÓN DE CRÉDITOS </w:t>
      </w:r>
    </w:p>
    <w:p w14:paraId="22603EBB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61535C08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pt-BR"/>
        </w:rPr>
      </w:pPr>
      <w:r w:rsidRPr="008A669A">
        <w:rPr>
          <w:rFonts w:ascii="Arial" w:hAnsi="Arial" w:cs="Arial"/>
          <w:b/>
          <w:bCs/>
          <w:lang w:val="pt-BR"/>
        </w:rPr>
        <w:t>SOLICITUD DE CAMBIO DE FECHA DE ESCRUTINIO EN LA ELECCIÓN DE UN MIEMBRO DEL CONSEJO DE VIGILANCIA POR EL SECTOR PATRONAL</w:t>
      </w:r>
    </w:p>
    <w:p w14:paraId="55FE7F6A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bCs/>
          <w:lang w:eastAsia="en-US"/>
        </w:rPr>
      </w:pPr>
    </w:p>
    <w:p w14:paraId="1F6ADD8D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  <w:lang w:eastAsia="en-US"/>
        </w:rPr>
        <w:t xml:space="preserve">INFORME DE SEGUIMIENTO A RECOMENDACIONES DE AUDITORÍAS ANTERIORES (INTERNAS Y EXTERNAS), CON ESTADO A NOVIEMBRE 2021 </w:t>
      </w:r>
    </w:p>
    <w:p w14:paraId="61C22E1B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716FB160" w14:textId="77777777" w:rsidR="004A4607" w:rsidRPr="008A669A" w:rsidRDefault="004A4607" w:rsidP="004A4607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A669A">
        <w:rPr>
          <w:rFonts w:ascii="Arial" w:hAnsi="Arial" w:cs="Arial"/>
          <w:b/>
          <w:sz w:val="24"/>
          <w:szCs w:val="24"/>
          <w:lang w:val="es-MX"/>
        </w:rPr>
        <w:t xml:space="preserve">INFORME DE </w:t>
      </w:r>
      <w:r w:rsidRPr="008A669A">
        <w:rPr>
          <w:rFonts w:ascii="Arial" w:hAnsi="Arial" w:cs="Arial"/>
          <w:b/>
          <w:sz w:val="24"/>
          <w:szCs w:val="24"/>
        </w:rPr>
        <w:t xml:space="preserve">AVANCE EN LA EJECUCIÓN DEL PLAN INTEGRAL DE RECUPERACIÓN DE CRÉDITOS EN MORA </w:t>
      </w:r>
      <w:r w:rsidRPr="008A669A">
        <w:rPr>
          <w:rFonts w:ascii="Arial" w:hAnsi="Arial" w:cs="Arial"/>
          <w:b/>
          <w:sz w:val="24"/>
          <w:szCs w:val="24"/>
          <w:lang w:val="es-MX"/>
        </w:rPr>
        <w:t xml:space="preserve">AL MES DE NOVIEMBRE 2021 </w:t>
      </w:r>
    </w:p>
    <w:p w14:paraId="64F49B78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16FD4481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</w:rPr>
        <w:t xml:space="preserve">RESULTADO DEL ESTUDIO ACTUARIAL PARA LA DEVOLUCIÓN DE DEPÓSITOS POR COTIZACIONES </w:t>
      </w:r>
    </w:p>
    <w:p w14:paraId="0D39D0A6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bCs/>
        </w:rPr>
      </w:pPr>
    </w:p>
    <w:p w14:paraId="7E06243A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</w:rPr>
        <w:t xml:space="preserve">TRANSFERENCIAS PRESUPUESTARIAS A DICIEMBRE 2021 </w:t>
      </w:r>
    </w:p>
    <w:p w14:paraId="4CA8C08D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bCs/>
        </w:rPr>
      </w:pPr>
    </w:p>
    <w:p w14:paraId="00EFC841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</w:rPr>
        <w:t>INFORME SOBRE “RECOMENDACION DE CONTRATACIÓN DEL PROCESO COMPLEMENTARIO PARA EL SERVICIO DE COLECTURIA DE PAGOS DE CUOTAS DE PRESTAMOS”, PROCESO NO REGULADO POR LA LACAP</w:t>
      </w:r>
    </w:p>
    <w:p w14:paraId="09E20FBA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bCs/>
        </w:rPr>
      </w:pPr>
    </w:p>
    <w:p w14:paraId="40820932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  <w:snapToGrid w:val="0"/>
          <w:lang w:val="es-MX"/>
        </w:rPr>
        <w:lastRenderedPageBreak/>
        <w:t xml:space="preserve">INFORME DE LICITACIÓN PÚBLICA No. FSV-09/2021 "CENTRO PARA ASESORÍAS TÉCNICAS Y REVISIÓN DE DOCUMENTACION DE BIENES INMUEBLES </w:t>
      </w:r>
    </w:p>
    <w:p w14:paraId="57A7921A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529CC3D0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bCs/>
        </w:rPr>
        <w:t xml:space="preserve">PROPUESTA DE RENOVACIÓN DE CONTRATO AGENCIA SAN MIGUEL </w:t>
      </w:r>
    </w:p>
    <w:p w14:paraId="6310F0A1" w14:textId="77777777" w:rsidR="004A4607" w:rsidRPr="008A669A" w:rsidRDefault="004A4607" w:rsidP="004A460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1BEC4A2D" w14:textId="77777777" w:rsidR="004A4607" w:rsidRPr="008A669A" w:rsidRDefault="004A4607" w:rsidP="004A460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A669A">
        <w:rPr>
          <w:rFonts w:ascii="Arial" w:hAnsi="Arial" w:cs="Arial"/>
          <w:b/>
          <w:snapToGrid w:val="0"/>
          <w:lang w:val="es-SV"/>
        </w:rPr>
        <w:t xml:space="preserve">SOLICITUD DE TRASLADO DE PERSONAL PARA LA VENTANILLA DE SAN FRANCISCO </w:t>
      </w:r>
    </w:p>
    <w:p w14:paraId="52E65339" w14:textId="77777777" w:rsidR="004A4607" w:rsidRPr="008A669A" w:rsidRDefault="004A4607" w:rsidP="004A4607">
      <w:pPr>
        <w:pStyle w:val="Prrafodelista"/>
        <w:ind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913985B" w14:textId="77777777" w:rsidR="004A4607" w:rsidRPr="008A669A" w:rsidRDefault="004A4607" w:rsidP="004A4607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Arial" w:hAnsi="Arial" w:cs="Arial"/>
          <w:b/>
          <w:bCs/>
          <w:sz w:val="24"/>
          <w:szCs w:val="24"/>
        </w:rPr>
      </w:pPr>
      <w:r w:rsidRPr="008A669A">
        <w:rPr>
          <w:rFonts w:ascii="Arial" w:eastAsia="Arial Unicode MS" w:hAnsi="Arial" w:cs="Arial"/>
          <w:b/>
          <w:sz w:val="24"/>
          <w:szCs w:val="24"/>
          <w:lang w:val="es-ES" w:eastAsia="es-ES"/>
        </w:rPr>
        <w:t>ACUERDO DE RESOLUCIÓN SOBRE INFORMACIÓN RESERVADA DE ESTA SESIÓN</w:t>
      </w:r>
    </w:p>
    <w:p w14:paraId="3A9D9AF8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8CB9" w14:textId="77777777" w:rsidR="004A4607" w:rsidRDefault="004A4607" w:rsidP="004A4607">
      <w:pPr>
        <w:spacing w:after="0" w:line="240" w:lineRule="auto"/>
      </w:pPr>
      <w:r>
        <w:separator/>
      </w:r>
    </w:p>
  </w:endnote>
  <w:endnote w:type="continuationSeparator" w:id="0">
    <w:p w14:paraId="32B1CA4D" w14:textId="77777777" w:rsidR="004A4607" w:rsidRDefault="004A4607" w:rsidP="004A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2316" w14:textId="77777777" w:rsidR="004A4607" w:rsidRDefault="004A4607" w:rsidP="004A4607">
      <w:pPr>
        <w:spacing w:after="0" w:line="240" w:lineRule="auto"/>
      </w:pPr>
      <w:r>
        <w:separator/>
      </w:r>
    </w:p>
  </w:footnote>
  <w:footnote w:type="continuationSeparator" w:id="0">
    <w:p w14:paraId="45688D0B" w14:textId="77777777" w:rsidR="004A4607" w:rsidRDefault="004A4607" w:rsidP="004A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EAD8" w14:textId="2FE8C94D" w:rsidR="004A4607" w:rsidRPr="00953421" w:rsidRDefault="004A4607" w:rsidP="004A460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4093A03" w14:textId="77777777" w:rsidR="004A4607" w:rsidRDefault="004A4607" w:rsidP="004A460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1033AE4" w14:textId="77777777" w:rsidR="004A4607" w:rsidRPr="00953421" w:rsidRDefault="004A4607" w:rsidP="004A460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501CA596" w14:textId="574FEA9F" w:rsidR="004A4607" w:rsidRDefault="004A4607">
    <w:pPr>
      <w:pStyle w:val="Encabezado"/>
    </w:pPr>
  </w:p>
  <w:p w14:paraId="601FF503" w14:textId="77777777" w:rsidR="004A4607" w:rsidRDefault="004A4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07"/>
    <w:rsid w:val="00221630"/>
    <w:rsid w:val="004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66E9F"/>
  <w15:chartTrackingRefBased/>
  <w15:docId w15:val="{94582578-7ED3-4554-A63E-60DF717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6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4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607"/>
  </w:style>
  <w:style w:type="paragraph" w:styleId="Piedepgina">
    <w:name w:val="footer"/>
    <w:basedOn w:val="Normal"/>
    <w:link w:val="PiedepginaCar"/>
    <w:uiPriority w:val="99"/>
    <w:unhideWhenUsed/>
    <w:rsid w:val="004A4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2022-01-25T20:21:00Z</dcterms:created>
  <dcterms:modified xsi:type="dcterms:W3CDTF">2022-01-25T20:22:00Z</dcterms:modified>
</cp:coreProperties>
</file>