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D1E1" w14:textId="77777777" w:rsidR="00A4268B" w:rsidRDefault="00A4268B" w:rsidP="00A4268B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234FEF">
        <w:rPr>
          <w:rFonts w:ascii="Arial" w:hAnsi="Arial" w:cs="Arial"/>
          <w:b/>
          <w:bCs/>
          <w:u w:val="single"/>
          <w:lang w:val="pt-BR"/>
        </w:rPr>
        <w:t>ACTA</w:t>
      </w:r>
      <w:r w:rsidRPr="00465E5F">
        <w:rPr>
          <w:rFonts w:ascii="Arial" w:hAnsi="Arial" w:cs="Arial"/>
          <w:b/>
          <w:bCs/>
          <w:u w:val="single"/>
          <w:lang w:val="pt-BR"/>
        </w:rPr>
        <w:t xml:space="preserve"> DE SESIÓN ORDINARIA DE JUNTA DIRECTIVA </w:t>
      </w:r>
    </w:p>
    <w:p w14:paraId="67BD2BE9" w14:textId="7D9C41C2" w:rsidR="00A4268B" w:rsidRPr="00465E5F" w:rsidRDefault="00A4268B" w:rsidP="00A4268B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465E5F">
        <w:rPr>
          <w:rFonts w:ascii="Arial" w:hAnsi="Arial" w:cs="Arial"/>
          <w:b/>
          <w:bCs/>
          <w:u w:val="single"/>
          <w:lang w:val="pt-BR"/>
        </w:rPr>
        <w:t>N° JD-216/2021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465E5F">
        <w:rPr>
          <w:rFonts w:ascii="Arial" w:hAnsi="Arial" w:cs="Arial"/>
          <w:b/>
          <w:bCs/>
          <w:u w:val="single"/>
          <w:lang w:val="pt-BR"/>
        </w:rPr>
        <w:t xml:space="preserve">DEL 25 </w:t>
      </w:r>
      <w:proofErr w:type="gramStart"/>
      <w:r w:rsidRPr="00465E5F">
        <w:rPr>
          <w:rFonts w:ascii="Arial" w:hAnsi="Arial" w:cs="Arial"/>
          <w:b/>
          <w:bCs/>
          <w:u w:val="single"/>
          <w:lang w:val="pt-BR"/>
        </w:rPr>
        <w:t>DE  NOVIEMBRE</w:t>
      </w:r>
      <w:proofErr w:type="gramEnd"/>
      <w:r w:rsidRPr="00465E5F">
        <w:rPr>
          <w:rFonts w:ascii="Arial" w:hAnsi="Arial" w:cs="Arial"/>
          <w:b/>
          <w:bCs/>
          <w:u w:val="single"/>
          <w:lang w:val="pt-BR"/>
        </w:rPr>
        <w:t xml:space="preserve">  DE  2021</w:t>
      </w:r>
    </w:p>
    <w:p w14:paraId="0D0219DA" w14:textId="77777777" w:rsidR="00A4268B" w:rsidRPr="0025589F" w:rsidRDefault="00A4268B" w:rsidP="00A4268B">
      <w:pPr>
        <w:jc w:val="center"/>
        <w:rPr>
          <w:rFonts w:ascii="Arial" w:hAnsi="Arial" w:cs="Arial"/>
          <w:b/>
          <w:u w:val="single"/>
        </w:rPr>
      </w:pPr>
    </w:p>
    <w:p w14:paraId="24A67279" w14:textId="24D5995A" w:rsidR="00A4268B" w:rsidRDefault="00A4268B" w:rsidP="00A4268B">
      <w:pPr>
        <w:jc w:val="both"/>
        <w:outlineLvl w:val="0"/>
        <w:rPr>
          <w:rFonts w:ascii="Arial" w:hAnsi="Arial" w:cs="Arial"/>
        </w:rPr>
      </w:pPr>
      <w:r w:rsidRPr="0025589F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901, San Salvador, a las quince horas del día </w:t>
      </w:r>
      <w:r>
        <w:rPr>
          <w:rFonts w:ascii="Arial" w:hAnsi="Arial" w:cs="Arial"/>
        </w:rPr>
        <w:t>veinticinco de noviembre</w:t>
      </w:r>
      <w:r w:rsidRPr="0025589F">
        <w:rPr>
          <w:rFonts w:ascii="Arial" w:hAnsi="Arial" w:cs="Arial"/>
        </w:rPr>
        <w:t xml:space="preserve"> de dos mil veintiuno, para tratar la Agenda de Sesión de Junta Directiva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JD-</w:t>
      </w:r>
      <w:r>
        <w:rPr>
          <w:rFonts w:ascii="Arial" w:hAnsi="Arial" w:cs="Arial"/>
        </w:rPr>
        <w:t>216</w:t>
      </w:r>
      <w:r w:rsidRPr="0025589F">
        <w:rPr>
          <w:rFonts w:ascii="Arial" w:hAnsi="Arial" w:cs="Arial"/>
        </w:rPr>
        <w:t>/2021 de esta fecha, se realizó la reunión de los señores miembros de Junta Directiva</w:t>
      </w:r>
      <w:r w:rsidRPr="0025589F">
        <w:rPr>
          <w:rFonts w:ascii="Arial" w:hAnsi="Arial" w:cs="Arial"/>
          <w:b/>
        </w:rPr>
        <w:t>:</w:t>
      </w:r>
      <w:r w:rsidRPr="0025589F">
        <w:rPr>
          <w:rFonts w:ascii="Arial" w:eastAsia="Arial" w:hAnsi="Arial" w:cs="Arial"/>
          <w:b/>
          <w:lang w:val="es-ES_tradnl"/>
        </w:rPr>
        <w:t xml:space="preserve"> </w:t>
      </w:r>
      <w:proofErr w:type="gramStart"/>
      <w:r w:rsidRPr="00ED3610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ED3610">
        <w:rPr>
          <w:rFonts w:ascii="Arial" w:eastAsia="Arial" w:hAnsi="Arial" w:cs="Arial"/>
          <w:b/>
          <w:lang w:val="es-ES_tradnl"/>
        </w:rPr>
        <w:t xml:space="preserve"> y Director Ejecutivo: OSCAR ARMANDO MORALES. Directores Propietarios: ROBERTO CALDERON LOPEZ, JAVIER ANTONIO MEJIA CORTEZ y CONCEPCION IDALIA ZUNIGA VDA. DE CRISTALES. Directores Suplentes: </w:t>
      </w:r>
      <w:r w:rsidRPr="00ED3610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ED3610">
        <w:rPr>
          <w:rFonts w:ascii="Arial" w:eastAsia="Arial" w:hAnsi="Arial" w:cs="Arial"/>
          <w:b/>
          <w:lang w:val="es-ES_tradnl"/>
        </w:rPr>
        <w:t>, JUAN NEFTALI MURILLO CRUZ y JOSE RENE PEREZ</w:t>
      </w:r>
      <w:r>
        <w:rPr>
          <w:rFonts w:ascii="Arial" w:eastAsia="Arial" w:hAnsi="Arial" w:cs="Arial"/>
          <w:b/>
          <w:lang w:val="es-ES_tradnl"/>
        </w:rPr>
        <w:t>.</w:t>
      </w:r>
      <w:r w:rsidRPr="002E2985">
        <w:rPr>
          <w:rFonts w:ascii="Arial" w:hAnsi="Arial" w:cs="Arial"/>
          <w:b/>
        </w:rPr>
        <w:t xml:space="preserve"> Estuvo presente también el LICENCIADO LUIS JOSUÉ VENTURA HERNÁNDEZ, Gerente General. </w:t>
      </w:r>
      <w:r w:rsidRPr="002E2985">
        <w:rPr>
          <w:rFonts w:ascii="Arial" w:hAnsi="Arial" w:cs="Arial"/>
        </w:rPr>
        <w:t xml:space="preserve">Una vez comprobado el quórum el Señor </w:t>
      </w:r>
      <w:proofErr w:type="gramStart"/>
      <w:r w:rsidRPr="002E2985">
        <w:rPr>
          <w:rFonts w:ascii="Arial" w:hAnsi="Arial" w:cs="Arial"/>
        </w:rPr>
        <w:t>Presidente</w:t>
      </w:r>
      <w:proofErr w:type="gramEnd"/>
      <w:r w:rsidRPr="002E2985">
        <w:rPr>
          <w:rFonts w:ascii="Arial" w:hAnsi="Arial" w:cs="Arial"/>
        </w:rPr>
        <w:t xml:space="preserve"> y Director Ejecutivo somete a consideración la siguiente agenda:</w:t>
      </w:r>
    </w:p>
    <w:p w14:paraId="2082613A" w14:textId="77777777" w:rsidR="00A4268B" w:rsidRPr="009232B2" w:rsidRDefault="00A4268B" w:rsidP="00A4268B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2E5FD665" w14:textId="77777777" w:rsidR="00A4268B" w:rsidRPr="00465E5F" w:rsidRDefault="00A4268B" w:rsidP="00A4268B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465E5F">
        <w:rPr>
          <w:rFonts w:ascii="Arial" w:hAnsi="Arial" w:cs="Arial"/>
          <w:b/>
          <w:snapToGrid w:val="0"/>
          <w:lang w:val="pt-BR"/>
        </w:rPr>
        <w:t>APROBACIÓN DE AGENDA</w:t>
      </w:r>
    </w:p>
    <w:p w14:paraId="2DB0B6DC" w14:textId="77777777" w:rsidR="00A4268B" w:rsidRPr="00465E5F" w:rsidRDefault="00A4268B" w:rsidP="00A4268B">
      <w:pPr>
        <w:pStyle w:val="Prrafodelista"/>
        <w:ind w:left="720"/>
        <w:jc w:val="both"/>
        <w:rPr>
          <w:rFonts w:ascii="Arial" w:hAnsi="Arial" w:cs="Arial"/>
          <w:b/>
          <w:snapToGrid w:val="0"/>
          <w:lang w:val="pt-BR"/>
        </w:rPr>
      </w:pPr>
    </w:p>
    <w:p w14:paraId="6F63EB6A" w14:textId="77777777" w:rsidR="00A4268B" w:rsidRPr="00465E5F" w:rsidRDefault="00A4268B" w:rsidP="00A4268B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465E5F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674B2503" w14:textId="77777777" w:rsidR="00A4268B" w:rsidRPr="00465E5F" w:rsidRDefault="00A4268B" w:rsidP="00A4268B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48D7C652" w14:textId="77777777" w:rsidR="00A4268B" w:rsidRPr="00465E5F" w:rsidRDefault="00A4268B" w:rsidP="00A4268B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465E5F">
        <w:rPr>
          <w:rFonts w:ascii="Arial" w:hAnsi="Arial" w:cs="Arial"/>
          <w:b/>
        </w:rPr>
        <w:t xml:space="preserve">RESOLUCIÓN DE CRÉDITOS </w:t>
      </w:r>
    </w:p>
    <w:p w14:paraId="18E016A7" w14:textId="77777777" w:rsidR="00A4268B" w:rsidRPr="00465E5F" w:rsidRDefault="00A4268B" w:rsidP="00A4268B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67D1B67E" w14:textId="77777777" w:rsidR="00A4268B" w:rsidRPr="00465E5F" w:rsidRDefault="00A4268B" w:rsidP="00A4268B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465E5F">
        <w:rPr>
          <w:rFonts w:ascii="Arial" w:hAnsi="Arial" w:cs="Arial"/>
          <w:b/>
          <w:bCs/>
        </w:rPr>
        <w:t xml:space="preserve">TRANSFERENCIAS PRESUPUESTARIAS A NOVIEMBRE 2021 </w:t>
      </w:r>
    </w:p>
    <w:p w14:paraId="7352F7F5" w14:textId="77777777" w:rsidR="00A4268B" w:rsidRPr="00465E5F" w:rsidRDefault="00A4268B" w:rsidP="00A4268B">
      <w:pPr>
        <w:pStyle w:val="Prrafodelista"/>
        <w:ind w:hanging="153"/>
        <w:rPr>
          <w:rFonts w:ascii="Arial" w:hAnsi="Arial" w:cs="Arial"/>
          <w:b/>
          <w:bCs/>
        </w:rPr>
      </w:pPr>
    </w:p>
    <w:p w14:paraId="50FF5954" w14:textId="77777777" w:rsidR="00A4268B" w:rsidRPr="00465E5F" w:rsidRDefault="00A4268B" w:rsidP="00A4268B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465E5F">
        <w:rPr>
          <w:rFonts w:ascii="Arial" w:hAnsi="Arial" w:cs="Arial"/>
          <w:b/>
          <w:bCs/>
        </w:rPr>
        <w:t>INFORME SOBRE EL PROCESO “SERVICIOS DE COLECTURÍA Y TRANSFERENCIA DE PAGOS DE CUOTAS DE PRÉSTAMOS” PROCESO NO REGULADO POR LA LACAP</w:t>
      </w:r>
    </w:p>
    <w:p w14:paraId="6F12D7EF" w14:textId="77777777" w:rsidR="00A4268B" w:rsidRPr="00465E5F" w:rsidRDefault="00A4268B" w:rsidP="00A4268B">
      <w:pPr>
        <w:pStyle w:val="Prrafodelista"/>
        <w:ind w:hanging="153"/>
        <w:rPr>
          <w:rFonts w:ascii="Arial" w:hAnsi="Arial" w:cs="Arial"/>
          <w:b/>
          <w:bCs/>
        </w:rPr>
      </w:pPr>
    </w:p>
    <w:p w14:paraId="40F2E5A8" w14:textId="77777777" w:rsidR="00A4268B" w:rsidRPr="00465E5F" w:rsidRDefault="00A4268B" w:rsidP="00A4268B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 w:eastAsia="en-US"/>
        </w:rPr>
      </w:pPr>
      <w:r w:rsidRPr="00465E5F">
        <w:rPr>
          <w:rFonts w:ascii="Arial" w:hAnsi="Arial" w:cs="Arial"/>
          <w:b/>
          <w:bCs/>
        </w:rPr>
        <w:t xml:space="preserve">CONTRATACIÓN Y ESPECIFICACIONES TÉCNICAS PARA EL PROCESO MERCADO BURSÁTIL </w:t>
      </w:r>
      <w:proofErr w:type="spellStart"/>
      <w:r w:rsidRPr="00465E5F">
        <w:rPr>
          <w:rFonts w:ascii="Arial" w:hAnsi="Arial" w:cs="Arial"/>
          <w:b/>
          <w:bCs/>
        </w:rPr>
        <w:t>N°</w:t>
      </w:r>
      <w:proofErr w:type="spellEnd"/>
      <w:r w:rsidRPr="00465E5F">
        <w:rPr>
          <w:rFonts w:ascii="Arial" w:hAnsi="Arial" w:cs="Arial"/>
          <w:b/>
          <w:bCs/>
        </w:rPr>
        <w:t xml:space="preserve"> MB-11/2021 “RENOVACIÓN DEL LICENCIAMIENTO MICROSOFT, BAJO LA MODALIDAD DE CONTRATACIÓN ENTERPRISE AGREEMENT”</w:t>
      </w:r>
      <w:r w:rsidRPr="00465E5F">
        <w:rPr>
          <w:rFonts w:ascii="Arial" w:hAnsi="Arial" w:cs="Arial"/>
          <w:b/>
          <w:bCs/>
          <w:lang w:val="pt-BR"/>
        </w:rPr>
        <w:t xml:space="preserve"> </w:t>
      </w:r>
    </w:p>
    <w:p w14:paraId="4161455C" w14:textId="77777777" w:rsidR="00A4268B" w:rsidRPr="00465E5F" w:rsidRDefault="00A4268B" w:rsidP="00A4268B">
      <w:pPr>
        <w:pStyle w:val="Prrafodelista"/>
        <w:ind w:hanging="153"/>
        <w:jc w:val="both"/>
        <w:rPr>
          <w:rFonts w:ascii="Arial" w:eastAsia="Calibri" w:hAnsi="Arial" w:cs="Arial"/>
          <w:b/>
          <w:bCs/>
        </w:rPr>
      </w:pPr>
    </w:p>
    <w:p w14:paraId="4BAEA068" w14:textId="77777777" w:rsidR="00A4268B" w:rsidRPr="00465E5F" w:rsidRDefault="00A4268B" w:rsidP="00A4268B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465E5F">
        <w:rPr>
          <w:rFonts w:ascii="Arial" w:hAnsi="Arial" w:cs="Arial"/>
          <w:b/>
          <w:bCs/>
        </w:rPr>
        <w:t xml:space="preserve">SOLICITUD DE ADENDA AL CONTRATO </w:t>
      </w:r>
      <w:proofErr w:type="spellStart"/>
      <w:r w:rsidRPr="00465E5F">
        <w:rPr>
          <w:rFonts w:ascii="Arial" w:hAnsi="Arial" w:cs="Arial"/>
          <w:b/>
          <w:bCs/>
        </w:rPr>
        <w:t>N°</w:t>
      </w:r>
      <w:proofErr w:type="spellEnd"/>
      <w:r w:rsidRPr="00465E5F">
        <w:rPr>
          <w:rFonts w:ascii="Arial" w:hAnsi="Arial" w:cs="Arial"/>
          <w:b/>
          <w:bCs/>
        </w:rPr>
        <w:t xml:space="preserve"> 27468, MERCADO BURSÁTIL No MB-01/2020 “SERVICIO DE HORAS DE DESARROLLO PARA SISTEMA DE GOBIERNO ELECTRÓNICO Y APLICACIÓN MÓVIL DEL FSV (APP)”</w:t>
      </w:r>
      <w:r w:rsidRPr="00465E5F">
        <w:rPr>
          <w:rFonts w:ascii="Arial" w:hAnsi="Arial" w:cs="Arial"/>
          <w:b/>
          <w:bCs/>
          <w:lang w:val="pt-BR"/>
        </w:rPr>
        <w:t xml:space="preserve"> </w:t>
      </w:r>
    </w:p>
    <w:p w14:paraId="054C8249" w14:textId="77777777" w:rsidR="00A4268B" w:rsidRPr="00465E5F" w:rsidRDefault="00A4268B" w:rsidP="00A4268B">
      <w:pPr>
        <w:pStyle w:val="Prrafodelista"/>
        <w:ind w:hanging="153"/>
        <w:rPr>
          <w:rFonts w:ascii="Arial" w:hAnsi="Arial" w:cs="Arial"/>
          <w:b/>
          <w:bCs/>
        </w:rPr>
      </w:pPr>
    </w:p>
    <w:p w14:paraId="632EEF74" w14:textId="77777777" w:rsidR="00A4268B" w:rsidRPr="00465E5F" w:rsidRDefault="00A4268B" w:rsidP="00A4268B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465E5F">
        <w:rPr>
          <w:rFonts w:ascii="Arial" w:hAnsi="Arial" w:cs="Arial"/>
          <w:b/>
          <w:bCs/>
        </w:rPr>
        <w:t xml:space="preserve">APROBACIÓN DE BASES DE LICITACIÓN PÚBLICA </w:t>
      </w:r>
      <w:proofErr w:type="spellStart"/>
      <w:r w:rsidRPr="00465E5F">
        <w:rPr>
          <w:rFonts w:ascii="Arial" w:hAnsi="Arial" w:cs="Arial"/>
          <w:b/>
          <w:bCs/>
        </w:rPr>
        <w:t>N°</w:t>
      </w:r>
      <w:proofErr w:type="spellEnd"/>
      <w:r w:rsidRPr="00465E5F">
        <w:rPr>
          <w:rFonts w:ascii="Arial" w:hAnsi="Arial" w:cs="Arial"/>
          <w:b/>
          <w:bCs/>
        </w:rPr>
        <w:t xml:space="preserve"> FSV-10/2021 “PROGRAMA DE SEGUROS DEL FSV” </w:t>
      </w:r>
    </w:p>
    <w:p w14:paraId="1AA5132E" w14:textId="77777777" w:rsidR="00A4268B" w:rsidRPr="00465E5F" w:rsidRDefault="00A4268B" w:rsidP="00A4268B">
      <w:pPr>
        <w:pStyle w:val="Prrafodelista"/>
        <w:ind w:hanging="153"/>
        <w:rPr>
          <w:rFonts w:ascii="Arial" w:hAnsi="Arial" w:cs="Arial"/>
          <w:b/>
          <w:bCs/>
        </w:rPr>
      </w:pPr>
    </w:p>
    <w:p w14:paraId="49DD7D9D" w14:textId="77777777" w:rsidR="00A4268B" w:rsidRPr="00465E5F" w:rsidRDefault="00A4268B" w:rsidP="00A4268B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 w:eastAsia="en-US"/>
        </w:rPr>
      </w:pPr>
      <w:r w:rsidRPr="00465E5F">
        <w:rPr>
          <w:rFonts w:ascii="Arial" w:hAnsi="Arial" w:cs="Arial"/>
          <w:b/>
          <w:bCs/>
        </w:rPr>
        <w:t xml:space="preserve">PRÓRROGA DEL CONVENIO DE PARTICIPACIÓN PARA EL PAGO ELECTRÓNICO DE TRIBUTOS, DERECHOS Y OTROS SERVICIOS DE GOBIERNO (P@GOES) CON LA DIRECCIÓN GENERAL DE TESORERÍA DEL MINISTERIO DE HACIENDA </w:t>
      </w:r>
    </w:p>
    <w:p w14:paraId="5128C8D3" w14:textId="77777777" w:rsidR="00A4268B" w:rsidRPr="00465E5F" w:rsidRDefault="00A4268B" w:rsidP="00A4268B">
      <w:pPr>
        <w:pStyle w:val="Prrafodelista"/>
        <w:ind w:hanging="153"/>
        <w:rPr>
          <w:rFonts w:ascii="Arial" w:hAnsi="Arial" w:cs="Arial"/>
          <w:b/>
          <w:bCs/>
          <w:lang w:val="es-SV" w:eastAsia="en-US"/>
        </w:rPr>
      </w:pPr>
    </w:p>
    <w:p w14:paraId="24AD29DC" w14:textId="77777777" w:rsidR="00A4268B" w:rsidRPr="00465E5F" w:rsidRDefault="00A4268B" w:rsidP="00A4268B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lang w:val="es-MX"/>
        </w:rPr>
      </w:pPr>
      <w:r w:rsidRPr="00465E5F">
        <w:rPr>
          <w:rFonts w:ascii="Arial" w:hAnsi="Arial" w:cs="Arial"/>
          <w:b/>
          <w:lang w:val="es-MX"/>
        </w:rPr>
        <w:t>MONITOR DE OPERACIONES AL MES DE OCTUBRE DE 2021</w:t>
      </w:r>
    </w:p>
    <w:p w14:paraId="222BA348" w14:textId="77777777" w:rsidR="00A4268B" w:rsidRPr="00465E5F" w:rsidRDefault="00A4268B" w:rsidP="00A4268B">
      <w:pPr>
        <w:pStyle w:val="Prrafodelista"/>
        <w:ind w:left="720" w:hanging="153"/>
        <w:jc w:val="both"/>
        <w:rPr>
          <w:rFonts w:ascii="Arial" w:hAnsi="Arial" w:cs="Arial"/>
          <w:b/>
          <w:bCs/>
          <w:lang w:val="es-SV" w:eastAsia="en-US"/>
        </w:rPr>
      </w:pPr>
    </w:p>
    <w:p w14:paraId="7F23CA22" w14:textId="77777777" w:rsidR="00A4268B" w:rsidRPr="00465E5F" w:rsidRDefault="00A4268B" w:rsidP="00A4268B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lang w:val="es-MX"/>
        </w:rPr>
      </w:pPr>
      <w:r w:rsidRPr="00465E5F">
        <w:rPr>
          <w:rFonts w:ascii="Arial" w:hAnsi="Arial" w:cs="Arial"/>
          <w:b/>
          <w:bCs/>
        </w:rPr>
        <w:t>INFORME DE POSICIONAMIENTO DE MERCADO AL MES DE SEPTIEMBRE DE 2021</w:t>
      </w:r>
    </w:p>
    <w:p w14:paraId="1B0E7769" w14:textId="77777777" w:rsidR="00A4268B" w:rsidRPr="00234FEF" w:rsidRDefault="00A4268B" w:rsidP="00A4268B">
      <w:pPr>
        <w:pStyle w:val="Prrafodelista"/>
        <w:ind w:hanging="153"/>
        <w:rPr>
          <w:rFonts w:ascii="Arial" w:hAnsi="Arial" w:cs="Arial"/>
          <w:b/>
          <w:lang w:val="es-MX"/>
        </w:rPr>
      </w:pPr>
    </w:p>
    <w:p w14:paraId="1507B0C4" w14:textId="77777777" w:rsidR="00A4268B" w:rsidRDefault="00A4268B" w:rsidP="00A4268B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lang w:val="es-MX"/>
        </w:rPr>
      </w:pPr>
      <w:r w:rsidRPr="00234FEF">
        <w:rPr>
          <w:rFonts w:ascii="Arial" w:hAnsi="Arial" w:cs="Arial"/>
          <w:b/>
        </w:rPr>
        <w:t xml:space="preserve">AUTORIZACIÓN PARA OTORGAR PODERES PARA ABOGADOS CONTRATADOS EN LIBRE GESTIÓN </w:t>
      </w:r>
      <w:proofErr w:type="spellStart"/>
      <w:r w:rsidRPr="00234FEF">
        <w:rPr>
          <w:rFonts w:ascii="Arial" w:hAnsi="Arial" w:cs="Arial"/>
          <w:b/>
        </w:rPr>
        <w:t>N°</w:t>
      </w:r>
      <w:proofErr w:type="spellEnd"/>
      <w:r w:rsidRPr="00234FEF">
        <w:rPr>
          <w:rFonts w:ascii="Arial" w:hAnsi="Arial" w:cs="Arial"/>
          <w:b/>
        </w:rPr>
        <w:t xml:space="preserve"> FSV-255/2020 “GESTIÓN DE COBRO POR LA VÍA JUDICIAL DE PRÉSTAMOS EN MORA, PARA AGENCIA CENTRAL” </w:t>
      </w:r>
      <w:bookmarkStart w:id="0" w:name="_Hlk88820110"/>
    </w:p>
    <w:p w14:paraId="63151CD4" w14:textId="77777777" w:rsidR="00A4268B" w:rsidRDefault="00A4268B" w:rsidP="00A4268B">
      <w:pPr>
        <w:pStyle w:val="Prrafodelista"/>
        <w:rPr>
          <w:rFonts w:ascii="Arial" w:hAnsi="Arial" w:cs="Arial"/>
          <w:b/>
          <w:bCs/>
          <w:lang w:val="es-SV" w:eastAsia="en-US"/>
        </w:rPr>
      </w:pPr>
    </w:p>
    <w:p w14:paraId="3BFFD1C0" w14:textId="77777777" w:rsidR="00A4268B" w:rsidRDefault="00A4268B" w:rsidP="00A4268B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lang w:val="es-MX"/>
        </w:rPr>
      </w:pPr>
      <w:r w:rsidRPr="00356CD4">
        <w:rPr>
          <w:rFonts w:ascii="Arial" w:hAnsi="Arial" w:cs="Arial"/>
          <w:b/>
          <w:bCs/>
          <w:lang w:val="es-SV" w:eastAsia="en-US"/>
        </w:rPr>
        <w:t>CARTA DE MIEMBRO DEL CONSEJO DE VIGILANCIA</w:t>
      </w:r>
    </w:p>
    <w:p w14:paraId="601E7955" w14:textId="77777777" w:rsidR="00A4268B" w:rsidRDefault="00A4268B" w:rsidP="00A4268B">
      <w:pPr>
        <w:pStyle w:val="Prrafodelista"/>
        <w:rPr>
          <w:rFonts w:ascii="Arial" w:hAnsi="Arial" w:cs="Arial"/>
          <w:b/>
          <w:bCs/>
          <w:lang w:val="es-SV" w:eastAsia="en-US"/>
        </w:rPr>
      </w:pPr>
    </w:p>
    <w:p w14:paraId="0C218FC4" w14:textId="77777777" w:rsidR="00A4268B" w:rsidRDefault="00A4268B" w:rsidP="00A4268B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lang w:val="es-MX"/>
        </w:rPr>
      </w:pPr>
      <w:r w:rsidRPr="00356CD4">
        <w:rPr>
          <w:rFonts w:ascii="Arial" w:hAnsi="Arial" w:cs="Arial"/>
          <w:b/>
          <w:bCs/>
          <w:lang w:val="es-SV" w:eastAsia="en-US"/>
        </w:rPr>
        <w:t xml:space="preserve">INFORME SOBRE CONDUCTA DE MIEMBROS DEL SINDICATO </w:t>
      </w:r>
      <w:bookmarkEnd w:id="0"/>
    </w:p>
    <w:p w14:paraId="7E951C87" w14:textId="77777777" w:rsidR="00A4268B" w:rsidRDefault="00A4268B" w:rsidP="00A4268B">
      <w:pPr>
        <w:pStyle w:val="Prrafodelista"/>
        <w:rPr>
          <w:rFonts w:ascii="Arial" w:eastAsia="Arial Unicode MS" w:hAnsi="Arial" w:cs="Arial"/>
          <w:b/>
        </w:rPr>
      </w:pPr>
    </w:p>
    <w:p w14:paraId="39746E70" w14:textId="77777777" w:rsidR="00A4268B" w:rsidRPr="00356CD4" w:rsidRDefault="00A4268B" w:rsidP="00A4268B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lang w:val="es-MX"/>
        </w:rPr>
      </w:pPr>
      <w:r w:rsidRPr="00356CD4">
        <w:rPr>
          <w:rFonts w:ascii="Arial" w:eastAsia="Arial Unicode MS" w:hAnsi="Arial" w:cs="Arial"/>
          <w:b/>
        </w:rPr>
        <w:t>ACUERDO DE RESOLUCIÓN SOBRE INFORMACIÓN RESERVADA DE ESTA SESIÓN</w:t>
      </w:r>
    </w:p>
    <w:sectPr w:rsidR="00A4268B" w:rsidRPr="00356CD4" w:rsidSect="003E51BE">
      <w:headerReference w:type="default" r:id="rId7"/>
      <w:pgSz w:w="12242" w:h="15842" w:code="1"/>
      <w:pgMar w:top="1259" w:right="902" w:bottom="1797" w:left="1985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B3B47" w14:textId="77777777" w:rsidR="000B747F" w:rsidRDefault="000B747F" w:rsidP="000B747F">
      <w:r>
        <w:separator/>
      </w:r>
    </w:p>
  </w:endnote>
  <w:endnote w:type="continuationSeparator" w:id="0">
    <w:p w14:paraId="161C0232" w14:textId="77777777" w:rsidR="000B747F" w:rsidRDefault="000B747F" w:rsidP="000B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61A5B" w14:textId="77777777" w:rsidR="000B747F" w:rsidRDefault="000B747F" w:rsidP="000B747F">
      <w:r>
        <w:separator/>
      </w:r>
    </w:p>
  </w:footnote>
  <w:footnote w:type="continuationSeparator" w:id="0">
    <w:p w14:paraId="3928D213" w14:textId="77777777" w:rsidR="000B747F" w:rsidRDefault="000B747F" w:rsidP="000B7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A5F" w14:textId="40F851EF" w:rsidR="003E51BE" w:rsidRPr="00953421" w:rsidRDefault="003E51BE" w:rsidP="003E51BE">
    <w:pPr>
      <w:rPr>
        <w:rFonts w:ascii="Arial" w:hAnsi="Arial" w:cs="Arial"/>
        <w:b/>
        <w:color w:val="FF0000"/>
        <w:sz w:val="20"/>
        <w:szCs w:val="20"/>
      </w:rPr>
    </w:pPr>
    <w:bookmarkStart w:id="1" w:name="_Hlk57621020"/>
    <w:bookmarkStart w:id="2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5598587E" w14:textId="77777777" w:rsidR="003E51BE" w:rsidRDefault="003E51BE" w:rsidP="003E51BE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5087CEE3" w14:textId="77777777" w:rsidR="003E51BE" w:rsidRPr="00953421" w:rsidRDefault="003E51BE" w:rsidP="003E51BE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1"/>
  </w:p>
  <w:bookmarkEnd w:id="2"/>
  <w:p w14:paraId="70FA971D" w14:textId="38D43B6B" w:rsidR="003E51BE" w:rsidRDefault="003E51BE">
    <w:pPr>
      <w:pStyle w:val="Encabezado"/>
    </w:pPr>
  </w:p>
  <w:p w14:paraId="50D78D9B" w14:textId="77777777" w:rsidR="003E51BE" w:rsidRDefault="003E51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446"/>
    <w:multiLevelType w:val="hybridMultilevel"/>
    <w:tmpl w:val="9BF2432A"/>
    <w:lvl w:ilvl="0" w:tplc="ED267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F661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309A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A460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2061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BC79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4E7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88BC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763C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D7A80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A4F62"/>
    <w:multiLevelType w:val="hybridMultilevel"/>
    <w:tmpl w:val="5C3A9AA4"/>
    <w:lvl w:ilvl="0" w:tplc="F9980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588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AC2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5C9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FEE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F28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63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AC1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920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673BC1"/>
    <w:multiLevelType w:val="hybridMultilevel"/>
    <w:tmpl w:val="27DEDBBC"/>
    <w:lvl w:ilvl="0" w:tplc="61A42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B278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2FA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626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68EB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4BE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2AF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CEFD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BE0D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DA3928"/>
    <w:multiLevelType w:val="hybridMultilevel"/>
    <w:tmpl w:val="CF6E46B0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59880BE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3A0A8A"/>
    <w:multiLevelType w:val="hybridMultilevel"/>
    <w:tmpl w:val="AA3E89B8"/>
    <w:lvl w:ilvl="0" w:tplc="C34E223A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B7A0D"/>
    <w:multiLevelType w:val="hybridMultilevel"/>
    <w:tmpl w:val="3D4AA9BE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4F4983"/>
    <w:multiLevelType w:val="hybridMultilevel"/>
    <w:tmpl w:val="AA3E89B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66152"/>
    <w:multiLevelType w:val="hybridMultilevel"/>
    <w:tmpl w:val="9D660134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9F0106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673DB1"/>
    <w:multiLevelType w:val="hybridMultilevel"/>
    <w:tmpl w:val="EA681750"/>
    <w:lvl w:ilvl="0" w:tplc="9B00E0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8A8C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5B6CFE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306EC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478860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0D0B10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014608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4E6C9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018E1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537B2C"/>
    <w:multiLevelType w:val="hybridMultilevel"/>
    <w:tmpl w:val="45A07C98"/>
    <w:lvl w:ilvl="0" w:tplc="B93E30AA">
      <w:start w:val="1"/>
      <w:numFmt w:val="upperLetter"/>
      <w:lvlText w:val="%1)"/>
      <w:lvlJc w:val="left"/>
      <w:pPr>
        <w:ind w:left="765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85" w:hanging="360"/>
      </w:pPr>
    </w:lvl>
    <w:lvl w:ilvl="2" w:tplc="440A001B" w:tentative="1">
      <w:start w:val="1"/>
      <w:numFmt w:val="lowerRoman"/>
      <w:lvlText w:val="%3."/>
      <w:lvlJc w:val="right"/>
      <w:pPr>
        <w:ind w:left="2205" w:hanging="180"/>
      </w:pPr>
    </w:lvl>
    <w:lvl w:ilvl="3" w:tplc="440A000F" w:tentative="1">
      <w:start w:val="1"/>
      <w:numFmt w:val="decimal"/>
      <w:lvlText w:val="%4."/>
      <w:lvlJc w:val="left"/>
      <w:pPr>
        <w:ind w:left="2925" w:hanging="360"/>
      </w:pPr>
    </w:lvl>
    <w:lvl w:ilvl="4" w:tplc="440A0019" w:tentative="1">
      <w:start w:val="1"/>
      <w:numFmt w:val="lowerLetter"/>
      <w:lvlText w:val="%5."/>
      <w:lvlJc w:val="left"/>
      <w:pPr>
        <w:ind w:left="3645" w:hanging="360"/>
      </w:pPr>
    </w:lvl>
    <w:lvl w:ilvl="5" w:tplc="440A001B" w:tentative="1">
      <w:start w:val="1"/>
      <w:numFmt w:val="lowerRoman"/>
      <w:lvlText w:val="%6."/>
      <w:lvlJc w:val="right"/>
      <w:pPr>
        <w:ind w:left="4365" w:hanging="180"/>
      </w:pPr>
    </w:lvl>
    <w:lvl w:ilvl="6" w:tplc="440A000F" w:tentative="1">
      <w:start w:val="1"/>
      <w:numFmt w:val="decimal"/>
      <w:lvlText w:val="%7."/>
      <w:lvlJc w:val="left"/>
      <w:pPr>
        <w:ind w:left="5085" w:hanging="360"/>
      </w:pPr>
    </w:lvl>
    <w:lvl w:ilvl="7" w:tplc="440A0019" w:tentative="1">
      <w:start w:val="1"/>
      <w:numFmt w:val="lowerLetter"/>
      <w:lvlText w:val="%8."/>
      <w:lvlJc w:val="left"/>
      <w:pPr>
        <w:ind w:left="5805" w:hanging="360"/>
      </w:pPr>
    </w:lvl>
    <w:lvl w:ilvl="8" w:tplc="4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61055615"/>
    <w:multiLevelType w:val="hybridMultilevel"/>
    <w:tmpl w:val="413283DA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28564E8"/>
    <w:multiLevelType w:val="hybridMultilevel"/>
    <w:tmpl w:val="A9F6CA1E"/>
    <w:lvl w:ilvl="0" w:tplc="8480BA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88289C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9D0ADC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8189C7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2884CC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9C45BA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CC27F4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D06123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514F02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1A4AB8"/>
    <w:multiLevelType w:val="hybridMultilevel"/>
    <w:tmpl w:val="5666ED18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10923D9"/>
    <w:multiLevelType w:val="hybridMultilevel"/>
    <w:tmpl w:val="D182238A"/>
    <w:lvl w:ilvl="0" w:tplc="CFFA5B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FD20B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CAA5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1FE41F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AC8DF4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57E5DC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F96BEF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944BC9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F72F2E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EB1CDE"/>
    <w:multiLevelType w:val="hybridMultilevel"/>
    <w:tmpl w:val="60566290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10"/>
  </w:num>
  <w:num w:numId="5">
    <w:abstractNumId w:val="14"/>
  </w:num>
  <w:num w:numId="6">
    <w:abstractNumId w:val="3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9"/>
  </w:num>
  <w:num w:numId="12">
    <w:abstractNumId w:val="15"/>
  </w:num>
  <w:num w:numId="13">
    <w:abstractNumId w:val="7"/>
  </w:num>
  <w:num w:numId="14">
    <w:abstractNumId w:val="4"/>
  </w:num>
  <w:num w:numId="15">
    <w:abstractNumId w:val="8"/>
  </w:num>
  <w:num w:numId="1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BA"/>
    <w:rsid w:val="0001767A"/>
    <w:rsid w:val="00037597"/>
    <w:rsid w:val="000455E0"/>
    <w:rsid w:val="00076829"/>
    <w:rsid w:val="00081A64"/>
    <w:rsid w:val="00092B72"/>
    <w:rsid w:val="000A702F"/>
    <w:rsid w:val="000B5C66"/>
    <w:rsid w:val="000B747F"/>
    <w:rsid w:val="000D4A53"/>
    <w:rsid w:val="000F2129"/>
    <w:rsid w:val="000F2DAC"/>
    <w:rsid w:val="00106DB0"/>
    <w:rsid w:val="001123D5"/>
    <w:rsid w:val="0013319D"/>
    <w:rsid w:val="00133271"/>
    <w:rsid w:val="00134B56"/>
    <w:rsid w:val="0016717A"/>
    <w:rsid w:val="001A453D"/>
    <w:rsid w:val="001B02F2"/>
    <w:rsid w:val="001C5315"/>
    <w:rsid w:val="001D223B"/>
    <w:rsid w:val="001E2F20"/>
    <w:rsid w:val="002020EE"/>
    <w:rsid w:val="00207136"/>
    <w:rsid w:val="00207F17"/>
    <w:rsid w:val="002200BB"/>
    <w:rsid w:val="002277CF"/>
    <w:rsid w:val="00231F1F"/>
    <w:rsid w:val="00234FEF"/>
    <w:rsid w:val="00277DDC"/>
    <w:rsid w:val="00284005"/>
    <w:rsid w:val="00286DB7"/>
    <w:rsid w:val="00297207"/>
    <w:rsid w:val="002A1088"/>
    <w:rsid w:val="002B4480"/>
    <w:rsid w:val="002B5562"/>
    <w:rsid w:val="002D438E"/>
    <w:rsid w:val="002E6A9D"/>
    <w:rsid w:val="002E7E82"/>
    <w:rsid w:val="0030585A"/>
    <w:rsid w:val="00307D46"/>
    <w:rsid w:val="00333360"/>
    <w:rsid w:val="00356CD4"/>
    <w:rsid w:val="00374C0A"/>
    <w:rsid w:val="00385FD2"/>
    <w:rsid w:val="003B3FFC"/>
    <w:rsid w:val="003E23D5"/>
    <w:rsid w:val="003E51BE"/>
    <w:rsid w:val="003F0671"/>
    <w:rsid w:val="0040681E"/>
    <w:rsid w:val="004263E3"/>
    <w:rsid w:val="00446814"/>
    <w:rsid w:val="00451824"/>
    <w:rsid w:val="00451E72"/>
    <w:rsid w:val="00465E5F"/>
    <w:rsid w:val="004679D1"/>
    <w:rsid w:val="00467FBA"/>
    <w:rsid w:val="0047405E"/>
    <w:rsid w:val="00475C0E"/>
    <w:rsid w:val="004E2381"/>
    <w:rsid w:val="004E3A64"/>
    <w:rsid w:val="004F74E6"/>
    <w:rsid w:val="005115F1"/>
    <w:rsid w:val="00534515"/>
    <w:rsid w:val="005367F6"/>
    <w:rsid w:val="00547B02"/>
    <w:rsid w:val="005601AC"/>
    <w:rsid w:val="005749FF"/>
    <w:rsid w:val="00575397"/>
    <w:rsid w:val="005D098B"/>
    <w:rsid w:val="005F1095"/>
    <w:rsid w:val="005F32C3"/>
    <w:rsid w:val="00631C2F"/>
    <w:rsid w:val="006513F1"/>
    <w:rsid w:val="0068480A"/>
    <w:rsid w:val="00694B1E"/>
    <w:rsid w:val="006C6339"/>
    <w:rsid w:val="006E188B"/>
    <w:rsid w:val="006F534E"/>
    <w:rsid w:val="00752C44"/>
    <w:rsid w:val="0076321C"/>
    <w:rsid w:val="00764AE2"/>
    <w:rsid w:val="007842EC"/>
    <w:rsid w:val="007A2F24"/>
    <w:rsid w:val="007A409E"/>
    <w:rsid w:val="007C1D7F"/>
    <w:rsid w:val="007C76F7"/>
    <w:rsid w:val="007D4227"/>
    <w:rsid w:val="007D6B80"/>
    <w:rsid w:val="00803467"/>
    <w:rsid w:val="00832B0E"/>
    <w:rsid w:val="00852A43"/>
    <w:rsid w:val="00864C00"/>
    <w:rsid w:val="008875B4"/>
    <w:rsid w:val="008C16A3"/>
    <w:rsid w:val="008D23F8"/>
    <w:rsid w:val="008D49EE"/>
    <w:rsid w:val="008E21CD"/>
    <w:rsid w:val="008E486C"/>
    <w:rsid w:val="008F01FF"/>
    <w:rsid w:val="0090209E"/>
    <w:rsid w:val="00914AE7"/>
    <w:rsid w:val="00930381"/>
    <w:rsid w:val="00943730"/>
    <w:rsid w:val="009463D3"/>
    <w:rsid w:val="0097387D"/>
    <w:rsid w:val="00977945"/>
    <w:rsid w:val="009A32DF"/>
    <w:rsid w:val="009A3470"/>
    <w:rsid w:val="009B44F0"/>
    <w:rsid w:val="009B6E05"/>
    <w:rsid w:val="009C17F2"/>
    <w:rsid w:val="009F0623"/>
    <w:rsid w:val="00A24A1D"/>
    <w:rsid w:val="00A27BD7"/>
    <w:rsid w:val="00A4268B"/>
    <w:rsid w:val="00A544BE"/>
    <w:rsid w:val="00A55EF0"/>
    <w:rsid w:val="00A63089"/>
    <w:rsid w:val="00A761C1"/>
    <w:rsid w:val="00A94971"/>
    <w:rsid w:val="00A95A55"/>
    <w:rsid w:val="00AA6059"/>
    <w:rsid w:val="00AA75B9"/>
    <w:rsid w:val="00AB3EE0"/>
    <w:rsid w:val="00AF63E4"/>
    <w:rsid w:val="00B12EBA"/>
    <w:rsid w:val="00B2066E"/>
    <w:rsid w:val="00B252DC"/>
    <w:rsid w:val="00B36357"/>
    <w:rsid w:val="00B5411D"/>
    <w:rsid w:val="00B70A5A"/>
    <w:rsid w:val="00B919F6"/>
    <w:rsid w:val="00B92ADC"/>
    <w:rsid w:val="00BB7148"/>
    <w:rsid w:val="00BC2796"/>
    <w:rsid w:val="00BC4723"/>
    <w:rsid w:val="00BD08EC"/>
    <w:rsid w:val="00BD6BF5"/>
    <w:rsid w:val="00BE2BDE"/>
    <w:rsid w:val="00BF0E97"/>
    <w:rsid w:val="00C05167"/>
    <w:rsid w:val="00C15AA1"/>
    <w:rsid w:val="00C346D8"/>
    <w:rsid w:val="00C36B74"/>
    <w:rsid w:val="00C40F6C"/>
    <w:rsid w:val="00C62CF7"/>
    <w:rsid w:val="00C91560"/>
    <w:rsid w:val="00CB128E"/>
    <w:rsid w:val="00CD4F33"/>
    <w:rsid w:val="00CE753E"/>
    <w:rsid w:val="00D366D4"/>
    <w:rsid w:val="00D40A17"/>
    <w:rsid w:val="00D57BCC"/>
    <w:rsid w:val="00D63676"/>
    <w:rsid w:val="00D65B7C"/>
    <w:rsid w:val="00D73376"/>
    <w:rsid w:val="00DA49E9"/>
    <w:rsid w:val="00DC2D7B"/>
    <w:rsid w:val="00DC3D75"/>
    <w:rsid w:val="00DC5EE0"/>
    <w:rsid w:val="00DE3B2B"/>
    <w:rsid w:val="00E123C3"/>
    <w:rsid w:val="00E136B9"/>
    <w:rsid w:val="00E33FA7"/>
    <w:rsid w:val="00E42279"/>
    <w:rsid w:val="00E459F6"/>
    <w:rsid w:val="00E629F3"/>
    <w:rsid w:val="00E8367D"/>
    <w:rsid w:val="00E9046B"/>
    <w:rsid w:val="00E91802"/>
    <w:rsid w:val="00EB10F8"/>
    <w:rsid w:val="00EC1F9C"/>
    <w:rsid w:val="00EC583E"/>
    <w:rsid w:val="00EC7FF6"/>
    <w:rsid w:val="00EE13FC"/>
    <w:rsid w:val="00F22690"/>
    <w:rsid w:val="00F35291"/>
    <w:rsid w:val="00F53548"/>
    <w:rsid w:val="00F61F21"/>
    <w:rsid w:val="00F62A8A"/>
    <w:rsid w:val="00F63FFB"/>
    <w:rsid w:val="00F7006F"/>
    <w:rsid w:val="00F7565D"/>
    <w:rsid w:val="00F76029"/>
    <w:rsid w:val="00F80012"/>
    <w:rsid w:val="00FD41CF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DCCB91"/>
  <w15:chartTrackingRefBased/>
  <w15:docId w15:val="{3B26ADD3-5D0C-4F04-8DDC-D834E9C6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37597"/>
    <w:pPr>
      <w:keepNext/>
      <w:ind w:left="708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0375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037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0375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037597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qFormat/>
    <w:rsid w:val="0003759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7FBA"/>
    <w:pPr>
      <w:ind w:left="708"/>
    </w:pPr>
  </w:style>
  <w:style w:type="paragraph" w:styleId="NormalWeb">
    <w:name w:val="Normal (Web)"/>
    <w:basedOn w:val="Normal"/>
    <w:uiPriority w:val="99"/>
    <w:unhideWhenUsed/>
    <w:rsid w:val="002E6A9D"/>
    <w:pPr>
      <w:spacing w:before="100" w:beforeAutospacing="1" w:after="100" w:afterAutospacing="1"/>
    </w:pPr>
    <w:rPr>
      <w:lang w:val="es-SV" w:eastAsia="es-SV"/>
    </w:rPr>
  </w:style>
  <w:style w:type="character" w:customStyle="1" w:styleId="Ttulo1Car">
    <w:name w:val="Título 1 Car"/>
    <w:basedOn w:val="Fuentedeprrafopredeter"/>
    <w:link w:val="Ttulo1"/>
    <w:rsid w:val="00037597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37597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37597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037597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037597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037597"/>
    <w:rPr>
      <w:rFonts w:ascii="Arial" w:eastAsia="Times New Roman" w:hAnsi="Arial" w:cs="Arial"/>
      <w:lang w:val="es-ES" w:eastAsia="es-ES"/>
    </w:rPr>
  </w:style>
  <w:style w:type="paragraph" w:styleId="Textoindependiente">
    <w:name w:val="Body Text"/>
    <w:basedOn w:val="Normal"/>
    <w:link w:val="TextoindependienteCar"/>
    <w:rsid w:val="00037597"/>
    <w:pPr>
      <w:spacing w:line="360" w:lineRule="auto"/>
    </w:pPr>
    <w:rPr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37597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03759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37597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03759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0375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037597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3759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rsid w:val="00037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037597"/>
    <w:rPr>
      <w:b/>
      <w:bCs/>
    </w:rPr>
  </w:style>
  <w:style w:type="character" w:styleId="nfasis">
    <w:name w:val="Emphasis"/>
    <w:qFormat/>
    <w:rsid w:val="00037597"/>
    <w:rPr>
      <w:i/>
      <w:iCs/>
    </w:rPr>
  </w:style>
  <w:style w:type="paragraph" w:customStyle="1" w:styleId="msolistparagraph0">
    <w:name w:val="msolistparagraph"/>
    <w:basedOn w:val="Normal"/>
    <w:rsid w:val="00037597"/>
    <w:pPr>
      <w:ind w:left="720"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rsid w:val="000375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3759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037597"/>
    <w:rPr>
      <w:rFonts w:ascii="Calibri" w:eastAsia="Calibr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37597"/>
    <w:rPr>
      <w:rFonts w:ascii="Calibri" w:eastAsia="Calibri" w:hAnsi="Calibri" w:cs="Times New Roman"/>
      <w:szCs w:val="21"/>
    </w:rPr>
  </w:style>
  <w:style w:type="paragraph" w:customStyle="1" w:styleId="paragraph">
    <w:name w:val="paragraph"/>
    <w:basedOn w:val="Normal"/>
    <w:rsid w:val="00037597"/>
    <w:rPr>
      <w:lang w:val="es-SV" w:eastAsia="es-SV"/>
    </w:rPr>
  </w:style>
  <w:style w:type="character" w:customStyle="1" w:styleId="spellingerror">
    <w:name w:val="spellingerror"/>
    <w:rsid w:val="00037597"/>
  </w:style>
  <w:style w:type="character" w:customStyle="1" w:styleId="contextualspellingandgrammarerror">
    <w:name w:val="contextualspellingandgrammarerror"/>
    <w:rsid w:val="00037597"/>
  </w:style>
  <w:style w:type="character" w:customStyle="1" w:styleId="normaltextrun1">
    <w:name w:val="normaltextrun1"/>
    <w:rsid w:val="00037597"/>
  </w:style>
  <w:style w:type="character" w:customStyle="1" w:styleId="eop">
    <w:name w:val="eop"/>
    <w:rsid w:val="00037597"/>
  </w:style>
  <w:style w:type="character" w:styleId="Hipervnculo">
    <w:name w:val="Hyperlink"/>
    <w:uiPriority w:val="99"/>
    <w:unhideWhenUsed/>
    <w:rsid w:val="00037597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037597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0B74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74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0B747F"/>
  </w:style>
  <w:style w:type="paragraph" w:styleId="Encabezado">
    <w:name w:val="header"/>
    <w:basedOn w:val="Normal"/>
    <w:link w:val="EncabezadoCar"/>
    <w:uiPriority w:val="99"/>
    <w:unhideWhenUsed/>
    <w:rsid w:val="000B74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747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4634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79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63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1233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65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6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5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80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6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0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2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4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5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216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9923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050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837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78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9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23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69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27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310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6493">
          <w:marLeft w:val="533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80353">
          <w:marLeft w:val="533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511">
          <w:marLeft w:val="533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Evelin Janeth Soler de Torres</cp:lastModifiedBy>
  <cp:revision>2</cp:revision>
  <cp:lastPrinted>2021-12-08T21:24:00Z</cp:lastPrinted>
  <dcterms:created xsi:type="dcterms:W3CDTF">2022-01-13T16:46:00Z</dcterms:created>
  <dcterms:modified xsi:type="dcterms:W3CDTF">2022-01-13T16:46:00Z</dcterms:modified>
</cp:coreProperties>
</file>