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03850" w14:textId="77777777" w:rsidR="00DF34DB" w:rsidRDefault="00DF34DB" w:rsidP="00DF34DB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D53C4D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262D16DA" w14:textId="77777777" w:rsidR="00DF34DB" w:rsidRDefault="00DF34DB" w:rsidP="00DF34DB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D53C4D">
        <w:rPr>
          <w:rFonts w:ascii="Arial" w:hAnsi="Arial" w:cs="Arial"/>
          <w:b/>
          <w:bCs/>
          <w:u w:val="single"/>
          <w:lang w:val="pt-BR"/>
        </w:rPr>
        <w:t>N° JD-182/2021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D53C4D">
        <w:rPr>
          <w:rFonts w:ascii="Arial" w:hAnsi="Arial" w:cs="Arial"/>
          <w:b/>
          <w:bCs/>
          <w:u w:val="single"/>
          <w:lang w:val="pt-BR"/>
        </w:rPr>
        <w:t xml:space="preserve">DEL  </w:t>
      </w:r>
      <w:proofErr w:type="gramStart"/>
      <w:r w:rsidRPr="00D53C4D">
        <w:rPr>
          <w:rFonts w:ascii="Arial" w:hAnsi="Arial" w:cs="Arial"/>
          <w:b/>
          <w:bCs/>
          <w:u w:val="single"/>
          <w:lang w:val="pt-BR"/>
        </w:rPr>
        <w:t>7  DE</w:t>
      </w:r>
      <w:proofErr w:type="gramEnd"/>
      <w:r w:rsidRPr="00D53C4D">
        <w:rPr>
          <w:rFonts w:ascii="Arial" w:hAnsi="Arial" w:cs="Arial"/>
          <w:b/>
          <w:bCs/>
          <w:u w:val="single"/>
          <w:lang w:val="pt-BR"/>
        </w:rPr>
        <w:t xml:space="preserve">  OCTUBRE  DE  2021</w:t>
      </w:r>
    </w:p>
    <w:p w14:paraId="2AD26F1B" w14:textId="77777777" w:rsidR="00DF34DB" w:rsidRPr="0025589F" w:rsidRDefault="00DF34DB" w:rsidP="00DF34DB">
      <w:pPr>
        <w:jc w:val="center"/>
        <w:rPr>
          <w:rFonts w:ascii="Arial" w:hAnsi="Arial" w:cs="Arial"/>
          <w:b/>
          <w:u w:val="single"/>
        </w:rPr>
      </w:pPr>
    </w:p>
    <w:p w14:paraId="65FD3B58" w14:textId="77777777" w:rsidR="00DF34DB" w:rsidRDefault="00DF34DB" w:rsidP="00DF34DB">
      <w:pPr>
        <w:jc w:val="both"/>
        <w:outlineLvl w:val="0"/>
        <w:rPr>
          <w:rFonts w:ascii="Arial" w:hAnsi="Arial" w:cs="Arial"/>
        </w:rPr>
      </w:pPr>
      <w:r w:rsidRPr="0025589F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901, San Salvador, a las quince horas del día </w:t>
      </w:r>
      <w:r>
        <w:rPr>
          <w:rFonts w:ascii="Arial" w:hAnsi="Arial" w:cs="Arial"/>
        </w:rPr>
        <w:t>siete de octubre</w:t>
      </w:r>
      <w:r w:rsidRPr="0025589F">
        <w:rPr>
          <w:rFonts w:ascii="Arial" w:hAnsi="Arial" w:cs="Arial"/>
        </w:rPr>
        <w:t xml:space="preserve"> de dos mil veintiuno, para tratar la Agenda de Sesión de Junta Directiva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JD-1</w:t>
      </w:r>
      <w:r>
        <w:rPr>
          <w:rFonts w:ascii="Arial" w:hAnsi="Arial" w:cs="Arial"/>
        </w:rPr>
        <w:t>82</w:t>
      </w:r>
      <w:r w:rsidRPr="0025589F">
        <w:rPr>
          <w:rFonts w:ascii="Arial" w:hAnsi="Arial" w:cs="Arial"/>
        </w:rPr>
        <w:t>/2021 de esta fecha, se realizó la reunión de los señores miembros de Junta Directiva</w:t>
      </w:r>
      <w:r w:rsidRPr="0025589F">
        <w:rPr>
          <w:rFonts w:ascii="Arial" w:hAnsi="Arial" w:cs="Arial"/>
          <w:b/>
        </w:rPr>
        <w:t>:</w:t>
      </w:r>
      <w:r w:rsidRPr="0025589F">
        <w:rPr>
          <w:rFonts w:ascii="Arial" w:eastAsia="Arial" w:hAnsi="Arial" w:cs="Arial"/>
          <w:b/>
          <w:lang w:val="es-ES_tradnl"/>
        </w:rPr>
        <w:t xml:space="preserve"> </w:t>
      </w:r>
      <w:proofErr w:type="gramStart"/>
      <w:r w:rsidRPr="00ED3610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ED3610">
        <w:rPr>
          <w:rFonts w:ascii="Arial" w:eastAsia="Arial" w:hAnsi="Arial" w:cs="Arial"/>
          <w:b/>
          <w:lang w:val="es-ES_tradnl"/>
        </w:rPr>
        <w:t xml:space="preserve"> y Director Ejecutivo: OSCAR ARMANDO MORALES. Directores Propietarios: ROBERTO CALDERON LOPEZ, JAVIER ANTONIO MEJIA CORTEZ y CONCEPCION IDALIA ZUNIGA VDA. DE CRISTALES. Directores Suplentes: </w:t>
      </w:r>
      <w:r w:rsidRPr="00ED3610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ED3610">
        <w:rPr>
          <w:rFonts w:ascii="Arial" w:eastAsia="Arial" w:hAnsi="Arial" w:cs="Arial"/>
          <w:b/>
          <w:lang w:val="es-ES_tradnl"/>
        </w:rPr>
        <w:t>, JUAN NEFTALI MURILLO CRUZ y JOSE RENE PEREZ</w:t>
      </w:r>
      <w:r>
        <w:rPr>
          <w:rFonts w:ascii="Arial" w:eastAsia="Arial" w:hAnsi="Arial" w:cs="Arial"/>
          <w:b/>
          <w:lang w:val="es-ES_tradnl"/>
        </w:rPr>
        <w:t>.</w:t>
      </w:r>
      <w:r w:rsidRPr="002E2985">
        <w:rPr>
          <w:rFonts w:ascii="Arial" w:hAnsi="Arial" w:cs="Arial"/>
          <w:b/>
        </w:rPr>
        <w:t xml:space="preserve"> Estuvo presente también el LICENCIADO LUIS JOSUÉ VENTURA HERNÁNDEZ, Gerente General. </w:t>
      </w:r>
      <w:r w:rsidRPr="002E2985">
        <w:rPr>
          <w:rFonts w:ascii="Arial" w:hAnsi="Arial" w:cs="Arial"/>
        </w:rPr>
        <w:t xml:space="preserve">Una vez comprobado el quórum el Señor </w:t>
      </w:r>
      <w:proofErr w:type="gramStart"/>
      <w:r w:rsidRPr="002E2985">
        <w:rPr>
          <w:rFonts w:ascii="Arial" w:hAnsi="Arial" w:cs="Arial"/>
        </w:rPr>
        <w:t>Presidente</w:t>
      </w:r>
      <w:proofErr w:type="gramEnd"/>
      <w:r w:rsidRPr="002E2985">
        <w:rPr>
          <w:rFonts w:ascii="Arial" w:hAnsi="Arial" w:cs="Arial"/>
        </w:rPr>
        <w:t xml:space="preserve"> y Director Ejecutivo somete a consideración la siguiente agenda:</w:t>
      </w:r>
    </w:p>
    <w:p w14:paraId="3EDA8552" w14:textId="77777777" w:rsidR="00DF34DB" w:rsidRDefault="00DF34DB" w:rsidP="00DF34DB">
      <w:pPr>
        <w:jc w:val="both"/>
        <w:outlineLvl w:val="0"/>
        <w:rPr>
          <w:rFonts w:ascii="Arial" w:hAnsi="Arial" w:cs="Arial"/>
        </w:rPr>
      </w:pPr>
    </w:p>
    <w:p w14:paraId="60397946" w14:textId="77777777" w:rsidR="00DF34DB" w:rsidRPr="00D53C4D" w:rsidRDefault="00DF34DB" w:rsidP="00DF34DB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D53C4D">
        <w:rPr>
          <w:rFonts w:ascii="Arial" w:hAnsi="Arial" w:cs="Arial"/>
          <w:b/>
          <w:snapToGrid w:val="0"/>
          <w:lang w:val="pt-BR"/>
        </w:rPr>
        <w:t>APROBACIÓN DE AGENDA</w:t>
      </w:r>
    </w:p>
    <w:p w14:paraId="17EE4E25" w14:textId="77777777" w:rsidR="00DF34DB" w:rsidRPr="00D53C4D" w:rsidRDefault="00DF34DB" w:rsidP="00DF34DB">
      <w:pPr>
        <w:pStyle w:val="Prrafodelista"/>
        <w:ind w:left="720"/>
        <w:jc w:val="both"/>
        <w:rPr>
          <w:rFonts w:ascii="Arial" w:hAnsi="Arial" w:cs="Arial"/>
          <w:b/>
          <w:snapToGrid w:val="0"/>
          <w:lang w:val="pt-BR"/>
        </w:rPr>
      </w:pPr>
    </w:p>
    <w:p w14:paraId="2C38A182" w14:textId="77777777" w:rsidR="00DF34DB" w:rsidRPr="00D53C4D" w:rsidRDefault="00DF34DB" w:rsidP="00DF34DB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D53C4D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1398B752" w14:textId="77777777" w:rsidR="00DF34DB" w:rsidRPr="00D53C4D" w:rsidRDefault="00DF34DB" w:rsidP="00DF34DB">
      <w:pPr>
        <w:pStyle w:val="Prrafodelista"/>
        <w:ind w:left="720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64BD7604" w14:textId="77777777" w:rsidR="00DF34DB" w:rsidRPr="00D53C4D" w:rsidRDefault="00DF34DB" w:rsidP="00DF34DB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D53C4D">
        <w:rPr>
          <w:rFonts w:ascii="Arial" w:hAnsi="Arial" w:cs="Arial"/>
          <w:b/>
        </w:rPr>
        <w:t>RESOLUCIÓN DE CRÉDITOS</w:t>
      </w:r>
    </w:p>
    <w:p w14:paraId="53655E41" w14:textId="77777777" w:rsidR="00DF34DB" w:rsidRPr="00D53C4D" w:rsidRDefault="00DF34DB" w:rsidP="00DF34DB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72DDC58B" w14:textId="77777777" w:rsidR="00DF34DB" w:rsidRPr="00D53C4D" w:rsidRDefault="00DF34DB" w:rsidP="00DF34DB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lang w:val="es-SV" w:eastAsia="en-US"/>
        </w:rPr>
      </w:pPr>
      <w:r w:rsidRPr="00D53C4D">
        <w:rPr>
          <w:rFonts w:ascii="Arial" w:hAnsi="Arial" w:cs="Arial"/>
          <w:b/>
          <w:bCs/>
        </w:rPr>
        <w:t xml:space="preserve">SOLICITUD DE CAMBIO EN NOMBRAMIENTO DE ADMINISTRADOR DE CONTRATOS DE LOS PROCESOS DE GESTIÓN DE COBRO ADMINISTRATIVO </w:t>
      </w:r>
    </w:p>
    <w:p w14:paraId="40F04ED8" w14:textId="77777777" w:rsidR="00DF34DB" w:rsidRPr="00D53C4D" w:rsidRDefault="00DF34DB" w:rsidP="00DF34DB">
      <w:pPr>
        <w:pStyle w:val="Prrafodelista"/>
        <w:rPr>
          <w:rFonts w:ascii="Arial" w:hAnsi="Arial" w:cs="Arial"/>
          <w:lang w:val="es-SV" w:eastAsia="en-US"/>
        </w:rPr>
      </w:pPr>
    </w:p>
    <w:p w14:paraId="5E0D9D4B" w14:textId="77777777" w:rsidR="00DF34DB" w:rsidRPr="00912CC2" w:rsidRDefault="00DF34DB" w:rsidP="00DF34DB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D53C4D">
        <w:rPr>
          <w:rFonts w:ascii="Arial" w:hAnsi="Arial" w:cs="Arial"/>
          <w:b/>
          <w:bCs/>
        </w:rPr>
        <w:t xml:space="preserve">OTORGAMIENTO DE PODERES ESPECIALES PARA TÉCNICOS PRE-JUDICIALES DE LA UNIDAD DE ADMINISTRACIÓN DE CARTERA Y PARA ABOGADOS </w:t>
      </w:r>
      <w:r w:rsidRPr="00912CC2">
        <w:rPr>
          <w:rFonts w:ascii="Arial" w:hAnsi="Arial" w:cs="Arial"/>
          <w:b/>
          <w:bCs/>
        </w:rPr>
        <w:t xml:space="preserve">DESIGNADOS POR LOS DESPACHOS DE COBRO EXTERNO </w:t>
      </w:r>
    </w:p>
    <w:p w14:paraId="4B582481" w14:textId="77777777" w:rsidR="00DF34DB" w:rsidRPr="00912CC2" w:rsidRDefault="00DF34DB" w:rsidP="00DF34DB">
      <w:pPr>
        <w:pStyle w:val="Prrafodelista"/>
        <w:ind w:hanging="153"/>
        <w:rPr>
          <w:rFonts w:ascii="Arial" w:hAnsi="Arial" w:cs="Arial"/>
          <w:b/>
          <w:snapToGrid w:val="0"/>
          <w:lang w:val="pt-BR"/>
        </w:rPr>
      </w:pPr>
    </w:p>
    <w:p w14:paraId="0F7D5609" w14:textId="77777777" w:rsidR="00DF34DB" w:rsidRPr="00912CC2" w:rsidRDefault="00DF34DB" w:rsidP="00DF34DB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iCs/>
        </w:rPr>
      </w:pPr>
      <w:r w:rsidRPr="00912CC2">
        <w:rPr>
          <w:rFonts w:ascii="Arial" w:hAnsi="Arial" w:cs="Arial"/>
          <w:b/>
          <w:bCs/>
        </w:rPr>
        <w:t xml:space="preserve">RESOLUCIÓN RAZONADA DE CONTRATACIÓN DIRECTA PARA CONTRATAR “SERVICIOS DE ASESORÍA LEGAL EN MATERIA LABORAL” </w:t>
      </w:r>
    </w:p>
    <w:p w14:paraId="565A63B2" w14:textId="77777777" w:rsidR="00DF34DB" w:rsidRPr="00912CC2" w:rsidRDefault="00DF34DB" w:rsidP="00DF34DB">
      <w:pPr>
        <w:pStyle w:val="Prrafodelista"/>
        <w:rPr>
          <w:rFonts w:ascii="Arial" w:hAnsi="Arial" w:cs="Arial"/>
          <w:b/>
          <w:bCs/>
          <w:iCs/>
        </w:rPr>
      </w:pPr>
    </w:p>
    <w:p w14:paraId="64AF87FE" w14:textId="77777777" w:rsidR="00DF34DB" w:rsidRPr="00912CC2" w:rsidRDefault="00DF34DB" w:rsidP="00DF34DB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iCs/>
        </w:rPr>
      </w:pPr>
      <w:r w:rsidRPr="00912CC2">
        <w:rPr>
          <w:rFonts w:ascii="Arial" w:hAnsi="Arial" w:cs="Arial"/>
          <w:b/>
          <w:bCs/>
        </w:rPr>
        <w:t xml:space="preserve">TÉRMINOS DE REFERENCIA DE LA CONTRATACIÓN DIRECTA </w:t>
      </w:r>
      <w:proofErr w:type="spellStart"/>
      <w:r w:rsidRPr="00912CC2">
        <w:rPr>
          <w:rFonts w:ascii="Arial" w:hAnsi="Arial" w:cs="Arial"/>
          <w:b/>
          <w:bCs/>
        </w:rPr>
        <w:t>N°</w:t>
      </w:r>
      <w:proofErr w:type="spellEnd"/>
      <w:r w:rsidRPr="00912CC2">
        <w:rPr>
          <w:rFonts w:ascii="Arial" w:hAnsi="Arial" w:cs="Arial"/>
          <w:b/>
          <w:bCs/>
        </w:rPr>
        <w:t xml:space="preserve"> FSV-06/2021 “SERVICIOS DE ASESORÍA LEGAL EN MATERIA LABORAL PARA EL FONDO SOCIAL PARA LA VIVIENDA”</w:t>
      </w:r>
    </w:p>
    <w:p w14:paraId="3D00FD6E" w14:textId="77777777" w:rsidR="00DF34DB" w:rsidRPr="00912CC2" w:rsidRDefault="00DF34DB" w:rsidP="00DF34DB">
      <w:pPr>
        <w:pStyle w:val="Prrafodelista"/>
        <w:rPr>
          <w:rFonts w:ascii="Arial" w:hAnsi="Arial" w:cs="Arial"/>
          <w:b/>
          <w:bCs/>
          <w:iCs/>
        </w:rPr>
      </w:pPr>
    </w:p>
    <w:p w14:paraId="6A073CD9" w14:textId="77777777" w:rsidR="00DF34DB" w:rsidRPr="00912CC2" w:rsidRDefault="00DF34DB" w:rsidP="00DF34DB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kern w:val="24"/>
        </w:rPr>
      </w:pPr>
      <w:r w:rsidRPr="00912CC2">
        <w:rPr>
          <w:rFonts w:ascii="Arial" w:hAnsi="Arial" w:cs="Arial"/>
          <w:b/>
          <w:bCs/>
          <w:lang w:val="en-GB"/>
        </w:rPr>
        <w:t>MODIFICACIÓN AL “CONVENIO DE PRESTACIÓN DE SERVICIOS INTERINSTITUCIONAL ENTRE LA DIRECCIÓN GENERAL DE CORREOS Y EL FONDO SOCIAL PARA LA VIVIENDA”</w:t>
      </w:r>
    </w:p>
    <w:p w14:paraId="32B65382" w14:textId="77777777" w:rsidR="00DF34DB" w:rsidRPr="00912CC2" w:rsidRDefault="00DF34DB" w:rsidP="00DF34DB">
      <w:pPr>
        <w:pStyle w:val="Prrafodelista"/>
        <w:rPr>
          <w:rFonts w:ascii="Arial" w:hAnsi="Arial" w:cs="Arial"/>
          <w:b/>
          <w:bCs/>
          <w:kern w:val="24"/>
        </w:rPr>
      </w:pPr>
    </w:p>
    <w:p w14:paraId="17AE73AD" w14:textId="77777777" w:rsidR="00DF34DB" w:rsidRPr="00912CC2" w:rsidRDefault="00DF34DB" w:rsidP="00DF34DB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kern w:val="24"/>
        </w:rPr>
      </w:pPr>
      <w:r w:rsidRPr="00912CC2">
        <w:rPr>
          <w:rFonts w:ascii="Arial" w:hAnsi="Arial" w:cs="Arial"/>
          <w:b/>
          <w:bCs/>
          <w:kern w:val="24"/>
        </w:rPr>
        <w:t xml:space="preserve">INFORME SOBRE LIBRE GESTIÓN </w:t>
      </w:r>
      <w:proofErr w:type="spellStart"/>
      <w:r w:rsidRPr="00912CC2">
        <w:rPr>
          <w:rFonts w:ascii="Arial" w:hAnsi="Arial" w:cs="Arial"/>
          <w:b/>
          <w:bCs/>
          <w:kern w:val="24"/>
        </w:rPr>
        <w:t>Nº</w:t>
      </w:r>
      <w:proofErr w:type="spellEnd"/>
      <w:r w:rsidRPr="00912CC2">
        <w:rPr>
          <w:rFonts w:ascii="Arial" w:hAnsi="Arial" w:cs="Arial"/>
          <w:b/>
          <w:bCs/>
          <w:kern w:val="24"/>
        </w:rPr>
        <w:t xml:space="preserve"> FSV-255/2021 “GESTIÓN DE COBRO POR LA VÍA JUDICIAL DE PRÉSTAMOS EN MORA PARA AGENCIA CENTRAL” </w:t>
      </w:r>
    </w:p>
    <w:p w14:paraId="1A987856" w14:textId="77777777" w:rsidR="00DF34DB" w:rsidRPr="00912CC2" w:rsidRDefault="00DF34DB" w:rsidP="00DF34DB">
      <w:pPr>
        <w:pStyle w:val="Prrafodelista"/>
        <w:ind w:hanging="153"/>
        <w:rPr>
          <w:rFonts w:ascii="Arial" w:hAnsi="Arial" w:cs="Arial"/>
          <w:b/>
          <w:bCs/>
          <w:kern w:val="24"/>
        </w:rPr>
      </w:pPr>
    </w:p>
    <w:p w14:paraId="664D2F77" w14:textId="77777777" w:rsidR="00DF34DB" w:rsidRPr="002E4792" w:rsidRDefault="00DF34DB" w:rsidP="00DF34DB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kern w:val="24"/>
        </w:rPr>
      </w:pPr>
      <w:r w:rsidRPr="00912CC2">
        <w:rPr>
          <w:rFonts w:ascii="Arial" w:hAnsi="Arial" w:cs="Arial"/>
          <w:b/>
          <w:bCs/>
          <w:kern w:val="24"/>
        </w:rPr>
        <w:t xml:space="preserve">INFORME DEL ÁREA DE ESCRITURACIÓN SOBRE FORMALIZACIÓN DE INMUEBLES EN URBANIZACIONES </w:t>
      </w:r>
      <w:r w:rsidRPr="002E4792">
        <w:rPr>
          <w:rFonts w:ascii="Arial" w:hAnsi="Arial" w:cs="Arial"/>
          <w:b/>
          <w:bCs/>
          <w:kern w:val="24"/>
        </w:rPr>
        <w:t xml:space="preserve">TIKAL, LA SELVA Y 10 DE OCTUBRE </w:t>
      </w:r>
    </w:p>
    <w:p w14:paraId="3A22D939" w14:textId="77777777" w:rsidR="00DF34DB" w:rsidRPr="002E4792" w:rsidRDefault="00DF34DB" w:rsidP="00DF34DB">
      <w:pPr>
        <w:pStyle w:val="Prrafodelista"/>
        <w:rPr>
          <w:rFonts w:ascii="Arial" w:hAnsi="Arial" w:cs="Arial"/>
          <w:b/>
          <w:bCs/>
          <w:kern w:val="24"/>
        </w:rPr>
      </w:pPr>
    </w:p>
    <w:p w14:paraId="65F4363F" w14:textId="77777777" w:rsidR="00DF34DB" w:rsidRPr="002E4792" w:rsidRDefault="00DF34DB" w:rsidP="00DF34DB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kern w:val="24"/>
          <w:lang w:eastAsia="en-US"/>
        </w:rPr>
      </w:pPr>
      <w:r w:rsidRPr="002E4792">
        <w:rPr>
          <w:rFonts w:ascii="Arial" w:hAnsi="Arial" w:cs="Arial"/>
          <w:b/>
          <w:bCs/>
          <w:kern w:val="24"/>
        </w:rPr>
        <w:t xml:space="preserve">OTORGAMIENTO DE PODER A FAVOR DE COLABORADOR DEL ÁREA DE RECUPERACIÓN JUDICIAL </w:t>
      </w:r>
    </w:p>
    <w:p w14:paraId="64D20738" w14:textId="77777777" w:rsidR="00DF34DB" w:rsidRPr="00D53C4D" w:rsidRDefault="00DF34DB" w:rsidP="00DF34DB">
      <w:pPr>
        <w:pStyle w:val="Prrafodelista"/>
        <w:ind w:hanging="153"/>
        <w:rPr>
          <w:rFonts w:ascii="Arial" w:hAnsi="Arial" w:cs="Arial"/>
          <w:b/>
          <w:bCs/>
        </w:rPr>
      </w:pPr>
    </w:p>
    <w:p w14:paraId="686BE49B" w14:textId="77777777" w:rsidR="00DF34DB" w:rsidRPr="00D53C4D" w:rsidRDefault="00DF34DB" w:rsidP="00DF34DB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D53C4D">
        <w:rPr>
          <w:rFonts w:ascii="Arial" w:hAnsi="Arial" w:cs="Arial"/>
          <w:b/>
          <w:bCs/>
        </w:rPr>
        <w:t xml:space="preserve">MODIFICACIÓN AL INSTRUCTIVO PARA LA ADMINISTRACIÓN Y VENTA DE ACTIVOS EXTRAORDINARIOS </w:t>
      </w:r>
    </w:p>
    <w:p w14:paraId="0E2DF26B" w14:textId="77777777" w:rsidR="00DF34DB" w:rsidRPr="00D53C4D" w:rsidRDefault="00DF34DB" w:rsidP="00DF34DB">
      <w:pPr>
        <w:pStyle w:val="Prrafodelista"/>
        <w:ind w:hanging="153"/>
        <w:rPr>
          <w:rFonts w:ascii="Arial" w:hAnsi="Arial" w:cs="Arial"/>
          <w:b/>
          <w:bCs/>
        </w:rPr>
      </w:pPr>
    </w:p>
    <w:p w14:paraId="13B999C3" w14:textId="77777777" w:rsidR="00DF34DB" w:rsidRPr="00D53C4D" w:rsidRDefault="00DF34DB" w:rsidP="00DF34DB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D53C4D">
        <w:rPr>
          <w:rFonts w:ascii="Arial" w:hAnsi="Arial" w:cs="Arial"/>
          <w:b/>
          <w:bCs/>
        </w:rPr>
        <w:t xml:space="preserve">MODIFICACIÓN AL INSTRUCTIVO PARA LA APLICACIÓN DE LAS NORMAS INSTITUCIONALES DE CRÉDITO </w:t>
      </w:r>
    </w:p>
    <w:p w14:paraId="524C8BBB" w14:textId="77777777" w:rsidR="00DF34DB" w:rsidRPr="00DD130F" w:rsidRDefault="00DF34DB" w:rsidP="00DF34DB">
      <w:pPr>
        <w:pStyle w:val="Prrafodelista"/>
        <w:ind w:hanging="153"/>
        <w:rPr>
          <w:rFonts w:ascii="Arial" w:hAnsi="Arial" w:cs="Arial"/>
          <w:b/>
          <w:bCs/>
        </w:rPr>
      </w:pPr>
    </w:p>
    <w:p w14:paraId="5D99601F" w14:textId="77777777" w:rsidR="00DF34DB" w:rsidRPr="00912CC2" w:rsidRDefault="00DF34DB" w:rsidP="00DF34DB">
      <w:pPr>
        <w:pStyle w:val="Prrafodelist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</w:pPr>
      <w:r w:rsidRPr="00DD130F">
        <w:rPr>
          <w:rFonts w:ascii="Arial" w:hAnsi="Arial" w:cs="Arial"/>
          <w:b/>
          <w:bCs/>
        </w:rPr>
        <w:t xml:space="preserve">AUTORIZACIÓN DE MISIÓN AL EXTERIOR DE UNIDAD DE COMUNICACIONES </w:t>
      </w:r>
    </w:p>
    <w:p w14:paraId="60096146" w14:textId="77777777" w:rsidR="00DF34DB" w:rsidRDefault="00DF34DB" w:rsidP="00DF34DB">
      <w:pPr>
        <w:pStyle w:val="Prrafodelista"/>
      </w:pPr>
    </w:p>
    <w:p w14:paraId="62E5965D" w14:textId="77777777" w:rsidR="00DF34DB" w:rsidRPr="00DD130F" w:rsidRDefault="00DF34DB" w:rsidP="00DF34DB">
      <w:pPr>
        <w:pStyle w:val="Prrafodelist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</w:pPr>
      <w:r w:rsidRPr="005A3978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4BD92638" w14:textId="77777777" w:rsidR="00221630" w:rsidRDefault="00221630"/>
    <w:sectPr w:rsidR="0022163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5AF0F" w14:textId="77777777" w:rsidR="00DF34DB" w:rsidRDefault="00DF34DB" w:rsidP="00DF34DB">
      <w:r>
        <w:separator/>
      </w:r>
    </w:p>
  </w:endnote>
  <w:endnote w:type="continuationSeparator" w:id="0">
    <w:p w14:paraId="5D303629" w14:textId="77777777" w:rsidR="00DF34DB" w:rsidRDefault="00DF34DB" w:rsidP="00DF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7D760" w14:textId="77777777" w:rsidR="00DF34DB" w:rsidRDefault="00DF34DB" w:rsidP="00DF34DB">
      <w:r>
        <w:separator/>
      </w:r>
    </w:p>
  </w:footnote>
  <w:footnote w:type="continuationSeparator" w:id="0">
    <w:p w14:paraId="6986DFAF" w14:textId="77777777" w:rsidR="00DF34DB" w:rsidRDefault="00DF34DB" w:rsidP="00DF3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07AEB" w14:textId="369B611D" w:rsidR="00DF34DB" w:rsidRPr="00953421" w:rsidRDefault="00DF34DB" w:rsidP="00DF34DB">
    <w:pPr>
      <w:rPr>
        <w:rFonts w:ascii="Arial" w:hAnsi="Arial" w:cs="Arial"/>
        <w:b/>
        <w:color w:val="FF0000"/>
        <w:sz w:val="20"/>
        <w:szCs w:val="20"/>
      </w:rPr>
    </w:pPr>
    <w:bookmarkStart w:id="0" w:name="_Hlk57621020"/>
    <w:bookmarkStart w:id="1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4E587EDC" w14:textId="77777777" w:rsidR="00DF34DB" w:rsidRDefault="00DF34DB" w:rsidP="00DF34DB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34079092" w14:textId="77777777" w:rsidR="00DF34DB" w:rsidRPr="00953421" w:rsidRDefault="00DF34DB" w:rsidP="00DF34DB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0"/>
  </w:p>
  <w:bookmarkEnd w:id="1"/>
  <w:p w14:paraId="4870E865" w14:textId="7AEB795A" w:rsidR="00DF34DB" w:rsidRDefault="00DF34DB">
    <w:pPr>
      <w:pStyle w:val="Encabezado"/>
    </w:pPr>
  </w:p>
  <w:p w14:paraId="5C4224DB" w14:textId="77777777" w:rsidR="00DF34DB" w:rsidRDefault="00DF34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A718D"/>
    <w:multiLevelType w:val="hybridMultilevel"/>
    <w:tmpl w:val="06CADD7A"/>
    <w:lvl w:ilvl="0" w:tplc="C34E223A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DB"/>
    <w:rsid w:val="00221630"/>
    <w:rsid w:val="00DF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A5C090"/>
  <w15:chartTrackingRefBased/>
  <w15:docId w15:val="{EB69ECC5-BBB1-49A8-991D-BB6E3508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34DB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DF34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4D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F34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4D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2</cp:revision>
  <dcterms:created xsi:type="dcterms:W3CDTF">2021-11-17T21:02:00Z</dcterms:created>
  <dcterms:modified xsi:type="dcterms:W3CDTF">2021-11-17T21:02:00Z</dcterms:modified>
</cp:coreProperties>
</file>