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189D" w14:textId="77777777" w:rsidR="00744FFF" w:rsidRDefault="00744FFF" w:rsidP="00744FFF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800CD5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775A3665" w14:textId="77777777" w:rsidR="00744FFF" w:rsidRPr="00800CD5" w:rsidRDefault="00744FFF" w:rsidP="00744FFF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800CD5">
        <w:rPr>
          <w:rFonts w:ascii="Arial" w:hAnsi="Arial" w:cs="Arial"/>
          <w:b/>
          <w:bCs/>
          <w:u w:val="single"/>
          <w:lang w:val="pt-BR"/>
        </w:rPr>
        <w:t>N° JD-16</w:t>
      </w:r>
      <w:r>
        <w:rPr>
          <w:rFonts w:ascii="Arial" w:hAnsi="Arial" w:cs="Arial"/>
          <w:b/>
          <w:bCs/>
          <w:u w:val="single"/>
          <w:lang w:val="pt-BR"/>
        </w:rPr>
        <w:t>7</w:t>
      </w:r>
      <w:r w:rsidRPr="00800CD5">
        <w:rPr>
          <w:rFonts w:ascii="Arial" w:hAnsi="Arial" w:cs="Arial"/>
          <w:b/>
          <w:bCs/>
          <w:u w:val="single"/>
          <w:lang w:val="pt-BR"/>
        </w:rPr>
        <w:t>/2021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800CD5">
        <w:rPr>
          <w:rFonts w:ascii="Arial" w:hAnsi="Arial" w:cs="Arial"/>
          <w:b/>
          <w:bCs/>
          <w:u w:val="single"/>
          <w:lang w:val="pt-BR"/>
        </w:rPr>
        <w:t xml:space="preserve">DEL  </w:t>
      </w:r>
      <w:proofErr w:type="gramStart"/>
      <w:r>
        <w:rPr>
          <w:rFonts w:ascii="Arial" w:hAnsi="Arial" w:cs="Arial"/>
          <w:b/>
          <w:bCs/>
          <w:u w:val="single"/>
          <w:lang w:val="pt-BR"/>
        </w:rPr>
        <w:t>16</w:t>
      </w:r>
      <w:r w:rsidRPr="00800CD5">
        <w:rPr>
          <w:rFonts w:ascii="Arial" w:hAnsi="Arial" w:cs="Arial"/>
          <w:b/>
          <w:bCs/>
          <w:u w:val="single"/>
          <w:lang w:val="pt-BR"/>
        </w:rPr>
        <w:t xml:space="preserve">  DE</w:t>
      </w:r>
      <w:proofErr w:type="gramEnd"/>
      <w:r w:rsidRPr="00800CD5">
        <w:rPr>
          <w:rFonts w:ascii="Arial" w:hAnsi="Arial" w:cs="Arial"/>
          <w:b/>
          <w:bCs/>
          <w:u w:val="single"/>
          <w:lang w:val="pt-BR"/>
        </w:rPr>
        <w:t xml:space="preserve">  SEPTIEMBRE  DE  2021</w:t>
      </w:r>
    </w:p>
    <w:p w14:paraId="5AE5A817" w14:textId="77777777" w:rsidR="00744FFF" w:rsidRPr="0025589F" w:rsidRDefault="00744FFF" w:rsidP="00744FFF">
      <w:pPr>
        <w:jc w:val="center"/>
        <w:rPr>
          <w:rFonts w:ascii="Arial" w:hAnsi="Arial" w:cs="Arial"/>
          <w:b/>
          <w:u w:val="single"/>
        </w:rPr>
      </w:pPr>
    </w:p>
    <w:p w14:paraId="376E6DAC" w14:textId="77777777" w:rsidR="00744FFF" w:rsidRDefault="00744FFF" w:rsidP="00744FFF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dieciséis de septiembre</w:t>
      </w:r>
      <w:r w:rsidRPr="0025589F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JD-1</w:t>
      </w:r>
      <w:r>
        <w:rPr>
          <w:rFonts w:ascii="Arial" w:hAnsi="Arial" w:cs="Arial"/>
        </w:rPr>
        <w:t>67</w:t>
      </w:r>
      <w:r w:rsidRPr="0025589F">
        <w:rPr>
          <w:rFonts w:ascii="Arial" w:hAnsi="Arial" w:cs="Arial"/>
        </w:rPr>
        <w:t>/2021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25589F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25589F">
        <w:rPr>
          <w:rFonts w:ascii="Arial" w:eastAsia="Arial" w:hAnsi="Arial" w:cs="Arial"/>
          <w:b/>
          <w:lang w:val="es-ES_tradnl"/>
        </w:rPr>
        <w:t xml:space="preserve"> y Director Ejecutivo: ÓSCAR ARMANDO MORALES. </w:t>
      </w:r>
      <w:r w:rsidRPr="002E2985">
        <w:rPr>
          <w:rFonts w:ascii="Arial" w:eastAsia="Arial" w:hAnsi="Arial" w:cs="Arial"/>
          <w:b/>
          <w:lang w:val="es-ES_tradnl"/>
        </w:rPr>
        <w:t xml:space="preserve">Directores Propietarios: ROBERTO CALDERON LOPEZ, JAVIER ANTONIO MEJIA CORTEZ y CONCEPCIÓN IDALIA ZUNIGA VDA. DE CRISTALES. Directores Suplentes: </w:t>
      </w:r>
      <w:r w:rsidRPr="002E2985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2E2985">
        <w:rPr>
          <w:rFonts w:ascii="Arial" w:eastAsia="Arial" w:hAnsi="Arial" w:cs="Arial"/>
          <w:b/>
          <w:lang w:val="es-ES_tradnl"/>
        </w:rPr>
        <w:t xml:space="preserve">, JUAN NEFTALÍ MURILLO CRUZ, y JOSE RENE PEREZ. </w:t>
      </w:r>
      <w:r w:rsidRPr="002E2985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227227DE" w14:textId="77777777" w:rsidR="00744FFF" w:rsidRDefault="00744FFF" w:rsidP="00744FFF">
      <w:pPr>
        <w:jc w:val="both"/>
        <w:outlineLvl w:val="0"/>
        <w:rPr>
          <w:rFonts w:ascii="Arial" w:hAnsi="Arial" w:cs="Arial"/>
        </w:rPr>
      </w:pPr>
    </w:p>
    <w:p w14:paraId="107034F6" w14:textId="77777777" w:rsidR="00744FFF" w:rsidRPr="00800CD5" w:rsidRDefault="00744FFF" w:rsidP="00744FFF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00CD5">
        <w:rPr>
          <w:rFonts w:ascii="Arial" w:hAnsi="Arial" w:cs="Arial"/>
          <w:b/>
          <w:snapToGrid w:val="0"/>
          <w:lang w:val="pt-BR"/>
        </w:rPr>
        <w:t>APROBACIÓN DE AGENDA</w:t>
      </w:r>
    </w:p>
    <w:p w14:paraId="3BAC7585" w14:textId="77777777" w:rsidR="00744FFF" w:rsidRPr="00800CD5" w:rsidRDefault="00744FFF" w:rsidP="00744FFF">
      <w:pPr>
        <w:pStyle w:val="Prrafodelista"/>
        <w:tabs>
          <w:tab w:val="left" w:pos="720"/>
        </w:tabs>
        <w:ind w:left="72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622532FA" w14:textId="77777777" w:rsidR="00744FFF" w:rsidRPr="00800CD5" w:rsidRDefault="00744FFF" w:rsidP="00744FFF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00CD5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48217B7C" w14:textId="77777777" w:rsidR="00744FFF" w:rsidRPr="00800CD5" w:rsidRDefault="00744FFF" w:rsidP="00744FFF">
      <w:pPr>
        <w:pStyle w:val="Prrafodelista"/>
        <w:ind w:left="72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478B15A5" w14:textId="77777777" w:rsidR="00744FFF" w:rsidRPr="00EA29D1" w:rsidRDefault="00744FFF" w:rsidP="00744FFF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EA29D1">
        <w:rPr>
          <w:rFonts w:ascii="Arial" w:hAnsi="Arial" w:cs="Arial"/>
          <w:b/>
        </w:rPr>
        <w:t xml:space="preserve">RESOLUCIÓN DE CRÉDITOS </w:t>
      </w:r>
    </w:p>
    <w:p w14:paraId="3DCA2D5D" w14:textId="77777777" w:rsidR="00744FFF" w:rsidRPr="00EA29D1" w:rsidRDefault="00744FFF" w:rsidP="00744FFF">
      <w:pPr>
        <w:pStyle w:val="Prrafodelista"/>
        <w:rPr>
          <w:rFonts w:ascii="Arial" w:hAnsi="Arial" w:cs="Arial"/>
          <w:b/>
          <w:bCs/>
        </w:rPr>
      </w:pPr>
    </w:p>
    <w:p w14:paraId="103B1B22" w14:textId="77777777" w:rsidR="00744FFF" w:rsidRPr="00AD4062" w:rsidRDefault="00744FFF" w:rsidP="00744FFF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54468A">
        <w:rPr>
          <w:rFonts w:ascii="Arial" w:hAnsi="Arial" w:cs="Arial"/>
          <w:b/>
          <w:bCs/>
        </w:rPr>
        <w:t xml:space="preserve">APROBACIÓN DE PRÉSTAMOS PERSONALES </w:t>
      </w:r>
    </w:p>
    <w:p w14:paraId="468CB2BB" w14:textId="77777777" w:rsidR="00744FFF" w:rsidRPr="00AD4062" w:rsidRDefault="00744FFF" w:rsidP="00744FFF">
      <w:pPr>
        <w:pStyle w:val="Prrafodelista"/>
        <w:rPr>
          <w:rFonts w:ascii="Arial" w:hAnsi="Arial" w:cs="Arial"/>
          <w:b/>
          <w:bCs/>
          <w:color w:val="FF0000"/>
          <w:lang w:val="es-ES_tradnl"/>
        </w:rPr>
      </w:pPr>
    </w:p>
    <w:p w14:paraId="1EB17F6F" w14:textId="77777777" w:rsidR="00744FFF" w:rsidRPr="00BC6958" w:rsidRDefault="00744FFF" w:rsidP="00744FFF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BC6958">
        <w:rPr>
          <w:rFonts w:ascii="Arial" w:hAnsi="Arial" w:cs="Arial"/>
          <w:b/>
          <w:bCs/>
          <w:lang w:val="es-ES_tradnl"/>
        </w:rPr>
        <w:t>TÉRMINOS DE REFERENCIA PARA EL “SERVICIO DE COLECTURÍA Y TRANSFERENCIA DE PAGOS DE CUOTAS DE PRÉSTAMOS”</w:t>
      </w:r>
    </w:p>
    <w:p w14:paraId="1A729473" w14:textId="77777777" w:rsidR="00744FFF" w:rsidRPr="00BC6958" w:rsidRDefault="00744FFF" w:rsidP="00744FFF">
      <w:pPr>
        <w:pStyle w:val="Prrafodelista"/>
        <w:ind w:left="12" w:hanging="153"/>
        <w:jc w:val="both"/>
        <w:rPr>
          <w:rFonts w:ascii="Arial" w:hAnsi="Arial" w:cs="Arial"/>
          <w:b/>
          <w:bCs/>
        </w:rPr>
      </w:pPr>
    </w:p>
    <w:p w14:paraId="38B5D26D" w14:textId="77777777" w:rsidR="00744FFF" w:rsidRPr="00BC6958" w:rsidRDefault="00744FFF" w:rsidP="00744FF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BC6958">
        <w:rPr>
          <w:rFonts w:ascii="Arial" w:hAnsi="Arial" w:cs="Arial"/>
          <w:b/>
          <w:bCs/>
          <w:lang w:val="es-ES_tradnl"/>
        </w:rPr>
        <w:t>TÉRMINOS DE REFERENCIA PARA “INSTALACIÓN Y SERVICIOS DE UNA AGENCIA BANCARIA EN EL FSV”</w:t>
      </w:r>
    </w:p>
    <w:p w14:paraId="3256607D" w14:textId="77777777" w:rsidR="00744FFF" w:rsidRPr="006F0DEF" w:rsidRDefault="00744FFF" w:rsidP="00744FFF">
      <w:pPr>
        <w:pStyle w:val="Prrafodelista"/>
        <w:rPr>
          <w:rFonts w:ascii="Arial" w:hAnsi="Arial" w:cs="Arial"/>
          <w:b/>
          <w:bCs/>
        </w:rPr>
      </w:pPr>
    </w:p>
    <w:p w14:paraId="36C05A6D" w14:textId="77777777" w:rsidR="00744FFF" w:rsidRPr="00EA29D1" w:rsidRDefault="00744FFF" w:rsidP="00744FFF">
      <w:pPr>
        <w:numPr>
          <w:ilvl w:val="0"/>
          <w:numId w:val="1"/>
        </w:numPr>
        <w:jc w:val="both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SOLICITUD DE </w:t>
      </w:r>
      <w:r w:rsidRPr="00EA29D1">
        <w:rPr>
          <w:rFonts w:ascii="Arial" w:hAnsi="Arial" w:cs="Arial"/>
          <w:b/>
          <w:bCs/>
          <w:lang w:eastAsia="en-US"/>
        </w:rPr>
        <w:t xml:space="preserve">CONTRATO </w:t>
      </w:r>
      <w:r>
        <w:rPr>
          <w:rFonts w:ascii="Arial" w:hAnsi="Arial" w:cs="Arial"/>
          <w:b/>
          <w:bCs/>
          <w:lang w:eastAsia="en-US"/>
        </w:rPr>
        <w:t xml:space="preserve">DE </w:t>
      </w:r>
      <w:r w:rsidRPr="00EA29D1">
        <w:rPr>
          <w:rFonts w:ascii="Arial" w:hAnsi="Arial" w:cs="Arial"/>
          <w:b/>
          <w:bCs/>
          <w:lang w:eastAsia="en-US"/>
        </w:rPr>
        <w:t xml:space="preserve">ARRENDAMIENTO DE LOCALES PARA SUCURSAL PASEO </w:t>
      </w:r>
    </w:p>
    <w:p w14:paraId="0C59D839" w14:textId="77777777" w:rsidR="00744FFF" w:rsidRDefault="00744FFF" w:rsidP="00744FFF">
      <w:pPr>
        <w:pStyle w:val="Prrafodelista"/>
        <w:rPr>
          <w:rFonts w:ascii="Arial" w:hAnsi="Arial" w:cs="Arial"/>
          <w:b/>
          <w:bCs/>
          <w:lang w:eastAsia="en-US"/>
        </w:rPr>
      </w:pPr>
    </w:p>
    <w:p w14:paraId="6DC8C744" w14:textId="77777777" w:rsidR="00744FFF" w:rsidRPr="009E2DAD" w:rsidRDefault="00744FFF" w:rsidP="00744FFF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800CD5">
        <w:rPr>
          <w:rFonts w:ascii="Arial" w:hAnsi="Arial" w:cs="Arial"/>
          <w:b/>
          <w:bCs/>
          <w:lang w:eastAsia="en-US"/>
        </w:rPr>
        <w:t xml:space="preserve">CONTRATO DE </w:t>
      </w:r>
      <w:r>
        <w:rPr>
          <w:rFonts w:ascii="Arial" w:hAnsi="Arial" w:cs="Arial"/>
          <w:b/>
          <w:bCs/>
          <w:lang w:eastAsia="en-US"/>
        </w:rPr>
        <w:t xml:space="preserve">ARRENDAMIENTO DE </w:t>
      </w:r>
      <w:r w:rsidRPr="00800CD5">
        <w:rPr>
          <w:rFonts w:ascii="Arial" w:hAnsi="Arial" w:cs="Arial"/>
          <w:b/>
          <w:bCs/>
          <w:lang w:eastAsia="en-US"/>
        </w:rPr>
        <w:t xml:space="preserve">ESPACIOS PUBLICITARIOS DE LA SUCURSAL </w:t>
      </w:r>
      <w:r w:rsidRPr="009E2DAD">
        <w:rPr>
          <w:rFonts w:ascii="Arial" w:hAnsi="Arial" w:cs="Arial"/>
          <w:b/>
          <w:bCs/>
          <w:lang w:eastAsia="en-US"/>
        </w:rPr>
        <w:t>PASEO</w:t>
      </w:r>
    </w:p>
    <w:p w14:paraId="4A915D42" w14:textId="77777777" w:rsidR="00744FFF" w:rsidRPr="009E2DAD" w:rsidRDefault="00744FFF" w:rsidP="00744FFF">
      <w:pPr>
        <w:pStyle w:val="Prrafodelista"/>
        <w:rPr>
          <w:rFonts w:ascii="Arial" w:hAnsi="Arial" w:cs="Arial"/>
          <w:b/>
          <w:bCs/>
        </w:rPr>
      </w:pPr>
    </w:p>
    <w:p w14:paraId="45B399FF" w14:textId="77777777" w:rsidR="00744FFF" w:rsidRPr="009E2DAD" w:rsidRDefault="00744FFF" w:rsidP="00744FF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9E2DAD">
        <w:rPr>
          <w:rFonts w:ascii="Arial" w:hAnsi="Arial" w:cs="Arial"/>
          <w:b/>
          <w:bCs/>
        </w:rPr>
        <w:t xml:space="preserve">MODIFICACIÓN DE INSTRUCTIVO PARA MANEJO DE DISPONIBILIDADES DEL FSV </w:t>
      </w:r>
    </w:p>
    <w:p w14:paraId="1627B07E" w14:textId="77777777" w:rsidR="00744FFF" w:rsidRPr="008E49B7" w:rsidRDefault="00744FFF" w:rsidP="00744FFF">
      <w:pPr>
        <w:pStyle w:val="Prrafodelista"/>
        <w:rPr>
          <w:rFonts w:ascii="Arial" w:eastAsia="Arial Unicode MS" w:hAnsi="Arial" w:cs="Arial"/>
          <w:b/>
        </w:rPr>
      </w:pPr>
    </w:p>
    <w:p w14:paraId="0BAA97FC" w14:textId="77777777" w:rsidR="00744FFF" w:rsidRPr="008E49B7" w:rsidRDefault="00744FFF" w:rsidP="00744FFF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8E49B7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50C0882F" w14:textId="77777777" w:rsidR="00221630" w:rsidRDefault="00221630"/>
    <w:sectPr w:rsidR="002216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AB1B" w14:textId="77777777" w:rsidR="0001168D" w:rsidRDefault="0001168D" w:rsidP="0001168D">
      <w:r>
        <w:separator/>
      </w:r>
    </w:p>
  </w:endnote>
  <w:endnote w:type="continuationSeparator" w:id="0">
    <w:p w14:paraId="07F3D099" w14:textId="77777777" w:rsidR="0001168D" w:rsidRDefault="0001168D" w:rsidP="0001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8249" w14:textId="77777777" w:rsidR="0001168D" w:rsidRDefault="0001168D" w:rsidP="0001168D">
      <w:r>
        <w:separator/>
      </w:r>
    </w:p>
  </w:footnote>
  <w:footnote w:type="continuationSeparator" w:id="0">
    <w:p w14:paraId="411433D0" w14:textId="77777777" w:rsidR="0001168D" w:rsidRDefault="0001168D" w:rsidP="0001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F224" w14:textId="402231E5" w:rsidR="0001168D" w:rsidRPr="00953421" w:rsidRDefault="0001168D" w:rsidP="0001168D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568F5413" w14:textId="77777777" w:rsidR="0001168D" w:rsidRDefault="0001168D" w:rsidP="0001168D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539946A0" w14:textId="77777777" w:rsidR="0001168D" w:rsidRPr="00953421" w:rsidRDefault="0001168D" w:rsidP="0001168D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537A3FB5" w14:textId="6C2E1D2D" w:rsidR="0001168D" w:rsidRDefault="0001168D">
    <w:pPr>
      <w:pStyle w:val="Encabezado"/>
    </w:pPr>
  </w:p>
  <w:p w14:paraId="0BB3FDF2" w14:textId="77777777" w:rsidR="0001168D" w:rsidRDefault="000116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0A8A"/>
    <w:multiLevelType w:val="hybridMultilevel"/>
    <w:tmpl w:val="06CADD7A"/>
    <w:lvl w:ilvl="0" w:tplc="C34E223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FF"/>
    <w:rsid w:val="0001168D"/>
    <w:rsid w:val="00221630"/>
    <w:rsid w:val="0074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6192C"/>
  <w15:chartTrackingRefBased/>
  <w15:docId w15:val="{EF5EB34F-D8BA-4912-9A9A-C523AA7E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FFF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011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168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1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68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2</cp:revision>
  <dcterms:created xsi:type="dcterms:W3CDTF">2021-10-21T21:23:00Z</dcterms:created>
  <dcterms:modified xsi:type="dcterms:W3CDTF">2021-10-21T21:26:00Z</dcterms:modified>
</cp:coreProperties>
</file>