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40E3" w14:textId="2B21F742" w:rsidR="006E0541" w:rsidRDefault="006E0541" w:rsidP="006E0541">
      <w:pPr>
        <w:jc w:val="center"/>
        <w:rPr>
          <w:b/>
          <w:lang w:val="es-SV"/>
        </w:rPr>
      </w:pPr>
      <w:bookmarkStart w:id="0" w:name="_Hlk62022727"/>
      <w:bookmarkStart w:id="1" w:name="_Hlk60986210"/>
      <w:bookmarkStart w:id="2" w:name="_Hlk29474535"/>
      <w:bookmarkStart w:id="3" w:name="_Hlk78372898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57B84B7C" wp14:editId="728ACF7D">
            <wp:simplePos x="0" y="0"/>
            <wp:positionH relativeFrom="column">
              <wp:posOffset>2640965</wp:posOffset>
            </wp:positionH>
            <wp:positionV relativeFrom="paragraph">
              <wp:posOffset>304</wp:posOffset>
            </wp:positionV>
            <wp:extent cx="1196975" cy="470535"/>
            <wp:effectExtent l="0" t="0" r="3175" b="5715"/>
            <wp:wrapThrough wrapText="bothSides">
              <wp:wrapPolygon edited="0">
                <wp:start x="0" y="0"/>
                <wp:lineTo x="0" y="20988"/>
                <wp:lineTo x="21314" y="20988"/>
                <wp:lineTo x="21314" y="0"/>
                <wp:lineTo x="0" y="0"/>
              </wp:wrapPolygon>
            </wp:wrapThrough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76A5B2EA" wp14:editId="3724AE77">
            <wp:simplePos x="0" y="0"/>
            <wp:positionH relativeFrom="column">
              <wp:posOffset>2020046</wp:posOffset>
            </wp:positionH>
            <wp:positionV relativeFrom="paragraph">
              <wp:posOffset>7951</wp:posOffset>
            </wp:positionV>
            <wp:extent cx="518160" cy="406400"/>
            <wp:effectExtent l="0" t="0" r="0" b="0"/>
            <wp:wrapThrough wrapText="bothSides">
              <wp:wrapPolygon edited="0">
                <wp:start x="7147" y="0"/>
                <wp:lineTo x="1588" y="2025"/>
                <wp:lineTo x="0" y="6075"/>
                <wp:lineTo x="1588" y="16200"/>
                <wp:lineTo x="0" y="19238"/>
                <wp:lineTo x="0" y="20250"/>
                <wp:lineTo x="20647" y="20250"/>
                <wp:lineTo x="20647" y="6075"/>
                <wp:lineTo x="19059" y="2025"/>
                <wp:lineTo x="13500" y="0"/>
                <wp:lineTo x="7147" y="0"/>
              </wp:wrapPolygon>
            </wp:wrapThrough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EDB5D5" w14:textId="77777777" w:rsidR="006E0541" w:rsidRDefault="006E0541" w:rsidP="006E0541">
      <w:pPr>
        <w:jc w:val="both"/>
        <w:rPr>
          <w:b/>
          <w:lang w:val="es-SV"/>
        </w:rPr>
      </w:pPr>
    </w:p>
    <w:p w14:paraId="02E151CD" w14:textId="77777777" w:rsidR="006E0541" w:rsidRDefault="006E0541" w:rsidP="006E0541">
      <w:pPr>
        <w:jc w:val="both"/>
        <w:rPr>
          <w:b/>
          <w:lang w:val="es-SV"/>
        </w:rPr>
      </w:pPr>
    </w:p>
    <w:p w14:paraId="47563F9E" w14:textId="39656BB2" w:rsidR="002C1884" w:rsidRPr="006E0541" w:rsidRDefault="002C1884" w:rsidP="006E0541">
      <w:pPr>
        <w:jc w:val="both"/>
        <w:rPr>
          <w:b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23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 xml:space="preserve">diez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diecisiete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agosto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:</w:t>
      </w:r>
      <w:r w:rsidRPr="00E23669">
        <w:rPr>
          <w:lang w:val="es-SV"/>
        </w:rPr>
        <w:t xml:space="preserve"> 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</w:t>
      </w:r>
      <w:r w:rsidRPr="00120F70">
        <w:rPr>
          <w:b/>
          <w:bCs/>
          <w:color w:val="000000" w:themeColor="text1"/>
          <w:lang w:val="es-SV"/>
        </w:rPr>
        <w:t>BERTHA ALICIA SANTACRUZ DE ESCOBAR,</w:t>
      </w:r>
      <w:r w:rsidRPr="00120F70">
        <w:t xml:space="preserve"> nombrada por el Ministerio de Vivienda,</w:t>
      </w:r>
      <w:r w:rsidRPr="006B3B8A">
        <w:t xml:space="preserve">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 xml:space="preserve">Licenciada </w:t>
      </w:r>
      <w:r w:rsidRPr="002C4B35">
        <w:rPr>
          <w:b/>
          <w:bCs/>
          <w:lang w:val="es-SV"/>
        </w:rPr>
        <w:t>YASMINE ROXVENI CALDERON GONZALEZ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120F70">
        <w:rPr>
          <w:b/>
          <w:lang w:val="es-SV"/>
        </w:rPr>
        <w:t>RAUL ALFONSO ROGEL PEÑA,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22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bCs/>
          <w:lang w:val="es-SV"/>
        </w:rPr>
        <w:t xml:space="preserve">Presentación Nuevo </w:t>
      </w:r>
      <w:proofErr w:type="gramStart"/>
      <w:r w:rsidRPr="00E23669">
        <w:rPr>
          <w:bCs/>
          <w:lang w:val="es-SV"/>
        </w:rPr>
        <w:t>Concejal</w:t>
      </w:r>
      <w:proofErr w:type="gramEnd"/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1F1F8C">
        <w:rPr>
          <w:b/>
          <w:lang w:val="es-SV"/>
        </w:rPr>
        <w:t>IV.</w:t>
      </w:r>
      <w:r w:rsidRPr="00E23669"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</w:t>
      </w:r>
      <w:r>
        <w:rPr>
          <w:b/>
          <w:lang w:val="es-SV"/>
        </w:rPr>
        <w:t>I</w:t>
      </w:r>
      <w:r w:rsidRPr="00E23669">
        <w:rPr>
          <w:b/>
          <w:lang w:val="es-SV"/>
        </w:rPr>
        <w:t>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20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</w:t>
      </w:r>
      <w:r>
        <w:rPr>
          <w:b/>
          <w:lang w:val="es-SV"/>
        </w:rPr>
        <w:t>I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21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I</w:t>
      </w:r>
      <w:r>
        <w:rPr>
          <w:b/>
          <w:lang w:val="es-SV"/>
        </w:rPr>
        <w:t>X</w:t>
      </w:r>
      <w:r w:rsidRPr="00E23669">
        <w:rPr>
          <w:b/>
          <w:lang w:val="es-SV"/>
        </w:rPr>
        <w:t xml:space="preserve">. 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>
        <w:rPr>
          <w:lang w:val="es-SV"/>
        </w:rPr>
        <w:t xml:space="preserve"> </w:t>
      </w:r>
      <w:r w:rsidRPr="00E23669">
        <w:rPr>
          <w:lang w:val="es-SV"/>
        </w:rPr>
        <w:t>Se dio lectura al Acta CV-</w:t>
      </w:r>
      <w:r>
        <w:rPr>
          <w:lang w:val="es-SV"/>
        </w:rPr>
        <w:t>22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26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julio </w:t>
      </w:r>
      <w:r w:rsidRPr="00E23669">
        <w:rPr>
          <w:lang w:val="es-SV"/>
        </w:rPr>
        <w:t>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 PRESENTACION NUEVO CONCEJAL. 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 xml:space="preserve">La </w:t>
      </w:r>
      <w:proofErr w:type="gramStart"/>
      <w:r>
        <w:rPr>
          <w:lang w:val="es-SV"/>
        </w:rPr>
        <w:t>Presidenta</w:t>
      </w:r>
      <w:proofErr w:type="gramEnd"/>
      <w:r w:rsidRPr="00E23669">
        <w:rPr>
          <w:lang w:val="es-SV"/>
        </w:rPr>
        <w:t xml:space="preserve"> del Consejo de Vigilancia presenta a la </w:t>
      </w:r>
      <w:r>
        <w:rPr>
          <w:lang w:val="es-SV"/>
        </w:rPr>
        <w:t xml:space="preserve">Licenciada </w:t>
      </w:r>
      <w:proofErr w:type="spellStart"/>
      <w:r>
        <w:rPr>
          <w:lang w:val="es-SV"/>
        </w:rPr>
        <w:t>Yasmine</w:t>
      </w:r>
      <w:proofErr w:type="spellEnd"/>
      <w:r>
        <w:rPr>
          <w:lang w:val="es-SV"/>
        </w:rPr>
        <w:t xml:space="preserve"> </w:t>
      </w:r>
      <w:proofErr w:type="spellStart"/>
      <w:r>
        <w:rPr>
          <w:lang w:val="es-SV"/>
        </w:rPr>
        <w:t>Roxveni</w:t>
      </w:r>
      <w:proofErr w:type="spellEnd"/>
      <w:r>
        <w:rPr>
          <w:lang w:val="es-SV"/>
        </w:rPr>
        <w:t xml:space="preserve"> Calderón Gonzalez, </w:t>
      </w:r>
      <w:r w:rsidRPr="00E23669">
        <w:rPr>
          <w:lang w:val="es-SV"/>
        </w:rPr>
        <w:t xml:space="preserve">y le toma la protesta de Ley correspondiente como nuevo Miembro en Representación del Ministerio de </w:t>
      </w:r>
      <w:r>
        <w:rPr>
          <w:lang w:val="es-SV"/>
        </w:rPr>
        <w:t>Trabajo y Previsión Social</w:t>
      </w:r>
      <w:r w:rsidRPr="00E23669">
        <w:rPr>
          <w:lang w:val="es-SV"/>
        </w:rPr>
        <w:t xml:space="preserve">; ante el Consejo de Vigilancia, quien sustituirá a la </w:t>
      </w:r>
      <w:r>
        <w:rPr>
          <w:lang w:val="es-SV"/>
        </w:rPr>
        <w:t>Dra. Luz Estrella Rodríguez López, Secretaria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4F6CBF">
        <w:rPr>
          <w:lang w:val="es-SV"/>
        </w:rPr>
        <w:t xml:space="preserve">Y los demás Miembros del Consejo se unieron a las palabras de la </w:t>
      </w:r>
      <w:proofErr w:type="gramStart"/>
      <w:r w:rsidRPr="004F6CBF">
        <w:rPr>
          <w:lang w:val="es-SV"/>
        </w:rPr>
        <w:t>Presidenta</w:t>
      </w:r>
      <w:proofErr w:type="gramEnd"/>
      <w:r w:rsidRPr="004F6CBF">
        <w:rPr>
          <w:lang w:val="es-SV"/>
        </w:rPr>
        <w:t xml:space="preserve"> para darle la bienvenida. En este acto, la </w:t>
      </w:r>
      <w:r w:rsidRPr="004F6CBF">
        <w:rPr>
          <w:bCs/>
          <w:lang w:val="es-SV"/>
        </w:rPr>
        <w:t xml:space="preserve">Licenciada </w:t>
      </w:r>
      <w:proofErr w:type="spellStart"/>
      <w:r w:rsidRPr="004F6CBF">
        <w:rPr>
          <w:bCs/>
          <w:lang w:val="es-SV"/>
        </w:rPr>
        <w:t>Yasmine</w:t>
      </w:r>
      <w:proofErr w:type="spellEnd"/>
      <w:r w:rsidRPr="004F6CBF">
        <w:rPr>
          <w:bCs/>
          <w:lang w:val="es-SV"/>
        </w:rPr>
        <w:t xml:space="preserve"> </w:t>
      </w:r>
      <w:proofErr w:type="spellStart"/>
      <w:r w:rsidRPr="004F6CBF">
        <w:rPr>
          <w:bCs/>
          <w:lang w:val="es-SV"/>
        </w:rPr>
        <w:t>Roxveni</w:t>
      </w:r>
      <w:proofErr w:type="spellEnd"/>
      <w:r w:rsidRPr="004F6CBF">
        <w:rPr>
          <w:bCs/>
          <w:lang w:val="es-SV"/>
        </w:rPr>
        <w:t xml:space="preserve"> Calderón González,</w:t>
      </w:r>
      <w:r w:rsidRPr="004F6CBF">
        <w:rPr>
          <w:lang w:val="es-SV"/>
        </w:rPr>
        <w:t xml:space="preserve"> agradece por el nombramiento otorgado y la bienvenida que este Consejo le brinda. </w:t>
      </w:r>
      <w:r w:rsidRPr="004F6CBF">
        <w:rPr>
          <w:b/>
          <w:lang w:val="es-SV"/>
        </w:rPr>
        <w:t xml:space="preserve">IV. ANALISIS </w:t>
      </w:r>
      <w:r w:rsidRPr="004F6CBF">
        <w:rPr>
          <w:b/>
          <w:bCs/>
          <w:lang w:val="es-SV"/>
        </w:rPr>
        <w:t xml:space="preserve">ACTA DE SESIÓN DE JUNTA DIRECTIVA </w:t>
      </w:r>
      <w:proofErr w:type="spellStart"/>
      <w:r w:rsidRPr="004F6CBF">
        <w:rPr>
          <w:b/>
          <w:bCs/>
          <w:lang w:val="es-SV"/>
        </w:rPr>
        <w:t>Nº</w:t>
      </w:r>
      <w:proofErr w:type="spellEnd"/>
      <w:r w:rsidRPr="004F6CBF">
        <w:rPr>
          <w:b/>
          <w:bCs/>
          <w:lang w:val="es-SV"/>
        </w:rPr>
        <w:t xml:space="preserve"> JD-130/2021 DEL 15 DE JULIO DEL AÑO 2021</w:t>
      </w:r>
      <w:r w:rsidRPr="005C025A">
        <w:rPr>
          <w:b/>
          <w:bCs/>
          <w:lang w:val="es-SV"/>
        </w:rPr>
        <w:t xml:space="preserve">. </w:t>
      </w:r>
      <w:r w:rsidRPr="005C025A">
        <w:rPr>
          <w:bCs/>
          <w:lang w:val="es-SV"/>
        </w:rPr>
        <w:t>La cual contiene los siguientes puntos:</w:t>
      </w:r>
      <w:r w:rsidRPr="005C025A">
        <w:rPr>
          <w:b/>
          <w:bCs/>
          <w:lang w:val="es-SV"/>
        </w:rPr>
        <w:t xml:space="preserve"> </w:t>
      </w:r>
      <w:r w:rsidRPr="004F6CBF">
        <w:rPr>
          <w:b/>
          <w:bCs/>
          <w:lang w:val="es-SV"/>
        </w:rPr>
        <w:t xml:space="preserve">I. </w:t>
      </w:r>
      <w:r w:rsidRPr="004F6CBF">
        <w:rPr>
          <w:lang w:val="es-SV"/>
        </w:rPr>
        <w:t>A</w:t>
      </w:r>
      <w:r w:rsidRPr="004F6CBF">
        <w:rPr>
          <w:color w:val="000000"/>
          <w:lang w:val="es-SV"/>
        </w:rPr>
        <w:t>probación</w:t>
      </w:r>
      <w:r w:rsidRPr="00E23669">
        <w:rPr>
          <w:color w:val="000000"/>
          <w:lang w:val="es-SV"/>
        </w:rPr>
        <w:t xml:space="preserve">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para</w:t>
      </w:r>
      <w:r w:rsidRPr="009D554F">
        <w:rPr>
          <w:color w:val="000000"/>
          <w:lang w:val="es-SV"/>
        </w:rPr>
        <w:t xml:space="preserve"> Vivienda</w:t>
      </w:r>
      <w:r w:rsidRPr="00E2366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avance en la Ejecución del Plan integral de Recuperación de Créditos en mora al mes de junio de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 </w:t>
      </w:r>
      <w:r w:rsidRPr="00DB7138">
        <w:rPr>
          <w:bCs/>
          <w:color w:val="000000"/>
          <w:lang w:val="es-SV"/>
        </w:rPr>
        <w:t>Autorización de Condiciones Préstamo para Financiar el “Programa de Vivienda y Vida Digna (PROVIDA);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1A3025">
        <w:rPr>
          <w:bCs/>
          <w:color w:val="000000"/>
          <w:lang w:val="es-SV"/>
        </w:rPr>
        <w:t>Aprobación de Mecanismo de Contratación y Especificaciones Técnicas para el Proceso de Mercado Bursátil No. MB-05/2021 “Suministro e Instalación de un Sistema de Video Vigilancia IP para el FSV”;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1A3025">
        <w:rPr>
          <w:bCs/>
          <w:color w:val="000000"/>
          <w:lang w:val="es-SV"/>
        </w:rPr>
        <w:t>Recurso de Revisión a resultado de Libre Gestión No. FSV</w:t>
      </w:r>
      <w:r>
        <w:rPr>
          <w:bCs/>
          <w:color w:val="000000"/>
          <w:lang w:val="es-SV"/>
        </w:rPr>
        <w:t>-</w:t>
      </w:r>
      <w:r w:rsidRPr="001A3025">
        <w:rPr>
          <w:bCs/>
          <w:color w:val="000000"/>
          <w:lang w:val="es-SV"/>
        </w:rPr>
        <w:t xml:space="preserve">059/2021 “Suministro, Instalación y </w:t>
      </w:r>
      <w:r>
        <w:rPr>
          <w:bCs/>
          <w:color w:val="000000"/>
          <w:lang w:val="es-SV"/>
        </w:rPr>
        <w:t>S</w:t>
      </w:r>
      <w:r w:rsidRPr="001A3025">
        <w:rPr>
          <w:bCs/>
          <w:color w:val="000000"/>
          <w:lang w:val="es-SV"/>
        </w:rPr>
        <w:t xml:space="preserve">oporte Técnico de Software para la Administración Integral de las </w:t>
      </w:r>
      <w:r>
        <w:rPr>
          <w:bCs/>
          <w:color w:val="000000"/>
          <w:lang w:val="es-SV"/>
        </w:rPr>
        <w:t>A</w:t>
      </w:r>
      <w:r w:rsidRPr="001A3025">
        <w:rPr>
          <w:bCs/>
          <w:color w:val="000000"/>
          <w:lang w:val="es-SV"/>
        </w:rPr>
        <w:t>ctividades de Auditoría Interna”</w:t>
      </w:r>
      <w:r w:rsidRPr="00E23669">
        <w:rPr>
          <w:b/>
          <w:color w:val="000000"/>
          <w:lang w:val="es-SV"/>
        </w:rPr>
        <w:t>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 </w:t>
      </w:r>
      <w:r>
        <w:rPr>
          <w:bCs/>
          <w:color w:val="000000"/>
          <w:lang w:val="es-SV"/>
        </w:rPr>
        <w:t>Seguimiento a junio de 2021 de los Planes de Adecuación de las Normas Técnicas para la Seguridad de la Información (NRP-23) y las Normas Técnicas para el Sistema de Gestión de la Continuidad del Negocio (NRP-24)</w:t>
      </w:r>
      <w:r w:rsidRPr="00E23669">
        <w:rPr>
          <w:b/>
          <w:color w:val="000000"/>
          <w:lang w:val="es-SV"/>
        </w:rPr>
        <w:t>;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Informes de Aspectos Relevantes conocidos por Comité de Riesgos en el Primer Semestre de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de Integrantes de Comités Institucionales</w:t>
      </w:r>
      <w:r w:rsidRPr="00E2366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y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Acuerdo de </w:t>
      </w:r>
      <w:r>
        <w:rPr>
          <w:color w:val="000000"/>
          <w:lang w:val="es-SV"/>
        </w:rPr>
        <w:lastRenderedPageBreak/>
        <w:t xml:space="preserve">resolución sobre Información reservada de esta sesión. </w:t>
      </w:r>
      <w:r w:rsidRPr="008B1F5D">
        <w:rPr>
          <w:bCs/>
          <w:lang w:val="es-SV"/>
        </w:rPr>
        <w:t>Después de haber leído y analizado el contenido del acta este Consejo se da por recibido e informado y con relación a los puntos siguientes:</w:t>
      </w:r>
      <w:r w:rsidRPr="005C025A">
        <w:rPr>
          <w:bCs/>
          <w:lang w:val="es-SV"/>
        </w:rPr>
        <w:t xml:space="preserve"> </w:t>
      </w:r>
      <w:r w:rsidRPr="005C025A">
        <w:rPr>
          <w:b/>
          <w:bCs/>
          <w:lang w:val="es-SV"/>
        </w:rPr>
        <w:t xml:space="preserve">Punto </w:t>
      </w:r>
      <w:r w:rsidRPr="005C025A">
        <w:rPr>
          <w:b/>
          <w:lang w:val="es-SV"/>
        </w:rPr>
        <w:t xml:space="preserve">III.  </w:t>
      </w:r>
      <w:r w:rsidRPr="005C025A">
        <w:rPr>
          <w:lang w:val="es-SV"/>
        </w:rPr>
        <w:t>Resolución de Créditos de Vivienda.</w:t>
      </w:r>
      <w:r w:rsidRPr="005C025A">
        <w:rPr>
          <w:b/>
          <w:lang w:val="es-SV"/>
        </w:rPr>
        <w:t xml:space="preserve"> </w:t>
      </w:r>
      <w:r w:rsidRPr="005C025A">
        <w:rPr>
          <w:lang w:val="es-SV"/>
        </w:rPr>
        <w:t>Después de haber leído y analizado el contenido del acta este Consejo se da</w:t>
      </w:r>
      <w:r w:rsidRPr="005C025A">
        <w:rPr>
          <w:bCs/>
          <w:lang w:val="es-SV"/>
        </w:rPr>
        <w:t xml:space="preserve"> por recibido e informado </w:t>
      </w:r>
      <w:r w:rsidRPr="005C025A">
        <w:rPr>
          <w:b/>
          <w:bCs/>
          <w:lang w:val="es-SV"/>
        </w:rPr>
        <w:t xml:space="preserve">de la aprobación </w:t>
      </w:r>
      <w:r w:rsidRPr="005C025A">
        <w:rPr>
          <w:b/>
          <w:lang w:val="es-SV"/>
        </w:rPr>
        <w:t xml:space="preserve">de 33 </w:t>
      </w:r>
      <w:r w:rsidRPr="005C025A">
        <w:rPr>
          <w:rFonts w:eastAsia="Arial"/>
          <w:b/>
          <w:bCs/>
        </w:rPr>
        <w:t xml:space="preserve">solicitudes de crédito por </w:t>
      </w:r>
      <w:r w:rsidRPr="007F3674">
        <w:rPr>
          <w:rFonts w:eastAsia="Arial"/>
          <w:b/>
          <w:bCs/>
        </w:rPr>
        <w:t xml:space="preserve">un monto de </w:t>
      </w:r>
      <w:r w:rsidRPr="009920F8">
        <w:rPr>
          <w:rFonts w:eastAsia="Arial"/>
          <w:b/>
          <w:bCs/>
        </w:rPr>
        <w:t xml:space="preserve">$ </w:t>
      </w:r>
      <w:r w:rsidRPr="009920F8">
        <w:rPr>
          <w:rFonts w:eastAsia="Arial"/>
          <w:b/>
          <w:bCs/>
          <w:lang w:val="es-ES_tradnl"/>
        </w:rPr>
        <w:t>656,993.25</w:t>
      </w:r>
      <w:r>
        <w:rPr>
          <w:rFonts w:eastAsia="Arial"/>
          <w:b/>
          <w:bCs/>
        </w:rPr>
        <w:t xml:space="preserve"> </w:t>
      </w:r>
      <w:r w:rsidRPr="00E5737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E5737D">
        <w:rPr>
          <w:b/>
          <w:bCs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Personales, </w:t>
      </w:r>
      <w:r>
        <w:rPr>
          <w:b/>
          <w:color w:val="000000"/>
          <w:lang w:val="es-SV"/>
        </w:rPr>
        <w:t>el Consejo conoció el punto y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avance en la Ejecución del Plan integral de Recuperación de Créditos en mora al mes de junio de 2021, </w:t>
      </w:r>
      <w:r>
        <w:rPr>
          <w:b/>
          <w:color w:val="000000"/>
          <w:lang w:val="es-SV"/>
        </w:rPr>
        <w:t>el Consejo conoció el punto y se da por enterado del avance del plan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 </w:t>
      </w:r>
      <w:r w:rsidRPr="00DB7138">
        <w:rPr>
          <w:bCs/>
          <w:color w:val="000000"/>
          <w:lang w:val="es-SV"/>
        </w:rPr>
        <w:t>Autorización de Condiciones Préstamo para Financiar el “Programa de Vivienda y Vida Digna (PROVIDA)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después de discutir sobre el punto y considerar que es necesario tener más información para así determinar la pertinencia del punto, </w:t>
      </w:r>
      <w:r w:rsidRPr="005C025A">
        <w:rPr>
          <w:b/>
          <w:lang w:val="es-SV"/>
        </w:rPr>
        <w:t xml:space="preserve">acuerda dar por conocido el punto y convocar al </w:t>
      </w:r>
      <w:r>
        <w:rPr>
          <w:b/>
          <w:lang w:val="es-SV"/>
        </w:rPr>
        <w:t>Licenciado</w:t>
      </w:r>
      <w:r w:rsidRPr="005C025A">
        <w:rPr>
          <w:b/>
          <w:lang w:val="es-SV"/>
        </w:rPr>
        <w:t xml:space="preserve"> Ren</w:t>
      </w:r>
      <w:r>
        <w:rPr>
          <w:b/>
          <w:lang w:val="es-SV"/>
        </w:rPr>
        <w:t>é</w:t>
      </w:r>
      <w:r w:rsidRPr="005C025A">
        <w:rPr>
          <w:b/>
          <w:lang w:val="es-SV"/>
        </w:rPr>
        <w:t xml:space="preserve"> Cu</w:t>
      </w:r>
      <w:r>
        <w:rPr>
          <w:b/>
          <w:lang w:val="es-SV"/>
        </w:rPr>
        <w:t>é</w:t>
      </w:r>
      <w:r w:rsidRPr="005C025A">
        <w:rPr>
          <w:b/>
          <w:lang w:val="es-SV"/>
        </w:rPr>
        <w:t>llar Marenco, Gerente de Finanzas para efectos de obtener más información relativa a las condiciones del préstamo para definir las acciones pertinentes.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</w:t>
      </w:r>
      <w:r>
        <w:rPr>
          <w:b/>
          <w:color w:val="000000"/>
          <w:lang w:val="es-SV"/>
        </w:rPr>
        <w:t xml:space="preserve">  </w:t>
      </w:r>
      <w:r w:rsidRPr="001A3025">
        <w:rPr>
          <w:bCs/>
          <w:color w:val="000000"/>
          <w:lang w:val="es-SV"/>
        </w:rPr>
        <w:t>Aprobación de Mecanismo de Contratación y Especificaciones Técnicas para el Proceso de Mercado Bursátil No. MB-05/2021 “Suministro e Instalación de un Sistema de Video Vigilancia IP para el FSV”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 xml:space="preserve">el </w:t>
      </w:r>
      <w:r w:rsidRPr="00B36F6A">
        <w:rPr>
          <w:b/>
          <w:color w:val="000000"/>
          <w:lang w:val="es-SV"/>
        </w:rPr>
        <w:t>Consejo después de haber discutido sobre el tema se da por enterado del mismo.</w:t>
      </w:r>
      <w:r w:rsidRPr="00B36F6A">
        <w:rPr>
          <w:color w:val="000000"/>
          <w:lang w:val="es-SV"/>
        </w:rPr>
        <w:t xml:space="preserve"> </w:t>
      </w:r>
      <w:r w:rsidRPr="00B36F6A">
        <w:rPr>
          <w:b/>
          <w:bCs/>
          <w:lang w:val="es-SV"/>
        </w:rPr>
        <w:t>Punto</w:t>
      </w:r>
      <w:r w:rsidRPr="00B36F6A">
        <w:rPr>
          <w:b/>
          <w:color w:val="000000"/>
          <w:lang w:val="es-SV"/>
        </w:rPr>
        <w:t xml:space="preserve"> VIII. </w:t>
      </w:r>
      <w:r w:rsidRPr="00B36F6A">
        <w:rPr>
          <w:bCs/>
          <w:color w:val="000000"/>
          <w:lang w:val="es-SV"/>
        </w:rPr>
        <w:t>Recurso</w:t>
      </w:r>
      <w:r w:rsidRPr="001A3025">
        <w:rPr>
          <w:bCs/>
          <w:color w:val="000000"/>
          <w:lang w:val="es-SV"/>
        </w:rPr>
        <w:t xml:space="preserve"> de Revisión a resultado de Libre Gestión No. FSV</w:t>
      </w:r>
      <w:r>
        <w:rPr>
          <w:bCs/>
          <w:color w:val="000000"/>
          <w:lang w:val="es-SV"/>
        </w:rPr>
        <w:t>-</w:t>
      </w:r>
      <w:r w:rsidRPr="001A3025">
        <w:rPr>
          <w:bCs/>
          <w:color w:val="000000"/>
          <w:lang w:val="es-SV"/>
        </w:rPr>
        <w:t xml:space="preserve">059/2021 “Suministro, Instalación y </w:t>
      </w:r>
      <w:r>
        <w:rPr>
          <w:bCs/>
          <w:color w:val="000000"/>
          <w:lang w:val="es-SV"/>
        </w:rPr>
        <w:t>S</w:t>
      </w:r>
      <w:r w:rsidRPr="001A3025">
        <w:rPr>
          <w:bCs/>
          <w:color w:val="000000"/>
          <w:lang w:val="es-SV"/>
        </w:rPr>
        <w:t xml:space="preserve">oporte Técnico de Software para la Administración Integral de las </w:t>
      </w:r>
      <w:r>
        <w:rPr>
          <w:bCs/>
          <w:color w:val="000000"/>
          <w:lang w:val="es-SV"/>
        </w:rPr>
        <w:t>A</w:t>
      </w:r>
      <w:r w:rsidRPr="001A3025">
        <w:rPr>
          <w:bCs/>
          <w:color w:val="000000"/>
          <w:lang w:val="es-SV"/>
        </w:rPr>
        <w:t>ctividades de Auditoría Interna”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</w:t>
      </w:r>
      <w:r w:rsidRPr="00A81A45">
        <w:rPr>
          <w:b/>
          <w:color w:val="000000"/>
          <w:lang w:val="es-SV"/>
        </w:rPr>
        <w:t>por enterado</w:t>
      </w:r>
      <w:r>
        <w:rPr>
          <w:b/>
          <w:color w:val="000000"/>
          <w:lang w:val="es-SV"/>
        </w:rPr>
        <w:t xml:space="preserve"> de la resolución de la Junta Directiva. 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 </w:t>
      </w:r>
      <w:r>
        <w:rPr>
          <w:bCs/>
          <w:color w:val="000000"/>
          <w:lang w:val="es-SV"/>
        </w:rPr>
        <w:t xml:space="preserve">Seguimiento a junio de 2021 de los Planes de Adecuación de las Normas Técnicas para la Seguridad de la Información (NRP-23) y las Normas Técnicas para el Sistema de Gestión de la Continuidad del Negocio (NRP-24), </w:t>
      </w:r>
      <w:r>
        <w:rPr>
          <w:b/>
          <w:bCs/>
          <w:color w:val="000000"/>
          <w:lang w:val="es-SV"/>
        </w:rPr>
        <w:t xml:space="preserve">después de discutido el tema, </w:t>
      </w:r>
      <w:r>
        <w:rPr>
          <w:b/>
          <w:color w:val="000000"/>
          <w:lang w:val="es-SV"/>
        </w:rPr>
        <w:t>el Consejo se da por enterado del mismo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Informes de Aspectos Relevantes conocidos por Comité de Riesgos en el Primer Semestre de 2021,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de Integrantes de Comités Institucionales,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622FC6">
        <w:rPr>
          <w:b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Punto </w:t>
      </w:r>
      <w:r w:rsidRPr="00622FC6">
        <w:rPr>
          <w:rFonts w:eastAsia="Arial Unicode MS"/>
          <w:b/>
        </w:rPr>
        <w:t>XII</w:t>
      </w:r>
      <w:r>
        <w:rPr>
          <w:rFonts w:eastAsia="Arial Unicode MS"/>
          <w:b/>
        </w:rPr>
        <w:t>.</w:t>
      </w:r>
      <w:r w:rsidRPr="00622FC6">
        <w:t xml:space="preserve"> </w:t>
      </w:r>
      <w:r w:rsidRPr="004E5543">
        <w:rPr>
          <w:rFonts w:eastAsia="Arial Unicode MS"/>
        </w:rPr>
        <w:t>Acuerdo de resolución sobre información reservada de esta sesión,</w:t>
      </w:r>
      <w:r w:rsidRPr="004E5543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 de la declaratoria y los plazos de la reserva de la información. </w:t>
      </w:r>
      <w:r w:rsidRPr="003E035E">
        <w:rPr>
          <w:b/>
          <w:bCs/>
          <w:lang w:val="es-SV"/>
        </w:rPr>
        <w:t>V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323ABF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4A3507">
        <w:rPr>
          <w:rFonts w:eastAsia="Arial"/>
          <w:b/>
        </w:rPr>
        <w:t>48 solicitudes de crédito por un monto de $1,199,325.17,</w:t>
      </w:r>
      <w:r w:rsidRPr="004A3507">
        <w:rPr>
          <w:b/>
          <w:lang w:val="es-SV"/>
        </w:rPr>
        <w:t xml:space="preserve"> no teniendo ninguna observación que hacer al respecto al contenido del acta antes relacionada</w:t>
      </w:r>
      <w:r w:rsidRPr="00323ABF">
        <w:rPr>
          <w:b/>
          <w:color w:val="000000"/>
          <w:lang w:val="es-SV"/>
        </w:rPr>
        <w:t>.</w:t>
      </w:r>
      <w:r w:rsidRPr="00E23669">
        <w:rPr>
          <w:b/>
          <w:bCs/>
          <w:lang w:val="es-SV"/>
        </w:rPr>
        <w:t xml:space="preserve"> 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323ABF">
        <w:rPr>
          <w:b/>
          <w:lang w:val="es-SV"/>
        </w:rPr>
        <w:t xml:space="preserve">de </w:t>
      </w:r>
      <w:r w:rsidRPr="00323ABF">
        <w:rPr>
          <w:rFonts w:eastAsia="Arial"/>
          <w:b/>
        </w:rPr>
        <w:t>42 solicitudes de crédito por un monto de $1,011,366.49</w:t>
      </w:r>
      <w:r>
        <w:rPr>
          <w:rFonts w:eastAsia="Arial"/>
          <w:b/>
        </w:rPr>
        <w:t xml:space="preserve"> </w:t>
      </w:r>
      <w:r w:rsidRPr="00323ABF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lastRenderedPageBreak/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FF751F">
        <w:rPr>
          <w:b/>
          <w:lang w:val="es-SV"/>
        </w:rPr>
        <w:t>de 34</w:t>
      </w:r>
      <w:r w:rsidRPr="00FF751F">
        <w:rPr>
          <w:rFonts w:eastAsia="Arial"/>
          <w:b/>
        </w:rPr>
        <w:t xml:space="preserve"> solicitudes de crédito por un monto de $ 841,180.11 </w:t>
      </w:r>
      <w:r w:rsidRPr="00FF751F">
        <w:rPr>
          <w:b/>
          <w:color w:val="000000"/>
          <w:lang w:val="es-SV"/>
        </w:rPr>
        <w:t>no teniendo ninguna observación que hacer al respecto al contenido del acta antes relacionada</w:t>
      </w:r>
      <w:r w:rsidRPr="00FF751F">
        <w:rPr>
          <w:b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323ABF">
        <w:rPr>
          <w:b/>
          <w:lang w:val="es-SV"/>
        </w:rPr>
        <w:t xml:space="preserve">de </w:t>
      </w:r>
      <w:r w:rsidRPr="00323ABF">
        <w:rPr>
          <w:rFonts w:eastAsia="Arial"/>
          <w:b/>
        </w:rPr>
        <w:t>4</w:t>
      </w:r>
      <w:r>
        <w:rPr>
          <w:rFonts w:eastAsia="Arial"/>
          <w:b/>
        </w:rPr>
        <w:t>3</w:t>
      </w:r>
      <w:r w:rsidRPr="00323ABF">
        <w:rPr>
          <w:rFonts w:eastAsia="Arial"/>
          <w:b/>
        </w:rPr>
        <w:t xml:space="preserve"> solicitudes de crédito por un monto de $1,11</w:t>
      </w:r>
      <w:r>
        <w:rPr>
          <w:rFonts w:eastAsia="Arial"/>
          <w:b/>
        </w:rPr>
        <w:t>9</w:t>
      </w:r>
      <w:r w:rsidRPr="00323ABF">
        <w:rPr>
          <w:rFonts w:eastAsia="Arial"/>
          <w:b/>
        </w:rPr>
        <w:t>,</w:t>
      </w:r>
      <w:r>
        <w:rPr>
          <w:rFonts w:eastAsia="Arial"/>
          <w:b/>
        </w:rPr>
        <w:t>854</w:t>
      </w:r>
      <w:r w:rsidRPr="00323ABF">
        <w:rPr>
          <w:rFonts w:eastAsia="Arial"/>
          <w:b/>
        </w:rPr>
        <w:t>.</w:t>
      </w:r>
      <w:r>
        <w:rPr>
          <w:rFonts w:eastAsia="Arial"/>
          <w:b/>
        </w:rPr>
        <w:t xml:space="preserve">32 </w:t>
      </w:r>
      <w:r w:rsidRPr="00FF751F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FF751F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I</w:t>
      </w:r>
      <w:r>
        <w:rPr>
          <w:b/>
          <w:bCs/>
          <w:lang w:val="es-SV"/>
        </w:rPr>
        <w:t>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color w:val="000000"/>
          <w:lang w:val="es-SV"/>
        </w:rPr>
        <w:t>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</w:t>
      </w:r>
      <w:proofErr w:type="gramStart"/>
      <w:r w:rsidRPr="00E23669">
        <w:rPr>
          <w:lang w:val="es-SV"/>
        </w:rPr>
        <w:t>Presidenta</w:t>
      </w:r>
      <w:proofErr w:type="gramEnd"/>
      <w:r w:rsidRPr="00E23669">
        <w:rPr>
          <w:lang w:val="es-SV"/>
        </w:rPr>
        <w:t xml:space="preserve"> del Consejo convoca para la próxima reunión el </w:t>
      </w:r>
      <w:r>
        <w:rPr>
          <w:lang w:val="es-SV"/>
        </w:rPr>
        <w:t>martes 24</w:t>
      </w:r>
      <w:r w:rsidRPr="00E23669">
        <w:rPr>
          <w:lang w:val="es-SV"/>
        </w:rPr>
        <w:t xml:space="preserve"> de</w:t>
      </w:r>
      <w:r>
        <w:rPr>
          <w:lang w:val="es-SV"/>
        </w:rPr>
        <w:t xml:space="preserve"> agosto </w:t>
      </w:r>
      <w:r w:rsidRPr="00E23669">
        <w:rPr>
          <w:lang w:val="es-SV"/>
        </w:rPr>
        <w:t xml:space="preserve">del año 2021, </w:t>
      </w:r>
      <w:r>
        <w:rPr>
          <w:lang w:val="es-SV"/>
        </w:rPr>
        <w:t xml:space="preserve">a las catorce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. </w:t>
      </w:r>
      <w:r w:rsidRPr="00E23669">
        <w:rPr>
          <w:lang w:val="es-SV"/>
        </w:rPr>
        <w:t xml:space="preserve">Y no habiendo más que hacer constar, se da por finalizada la 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tres minutos</w:t>
      </w:r>
      <w:r w:rsidRPr="00E23669">
        <w:rPr>
          <w:lang w:val="es-SV"/>
        </w:rPr>
        <w:t>, ratificamos su contenido y firmamos.</w:t>
      </w:r>
    </w:p>
    <w:p w14:paraId="52D3704E" w14:textId="77777777" w:rsidR="002C1884" w:rsidRPr="00E23669" w:rsidRDefault="002C1884" w:rsidP="003339E2">
      <w:pPr>
        <w:jc w:val="both"/>
        <w:rPr>
          <w:sz w:val="22"/>
          <w:lang w:val="es-SV"/>
        </w:rPr>
      </w:pPr>
    </w:p>
    <w:p w14:paraId="14884D5C" w14:textId="77777777" w:rsidR="002C1884" w:rsidRPr="00E23669" w:rsidRDefault="002C1884" w:rsidP="003339E2">
      <w:pPr>
        <w:jc w:val="both"/>
        <w:rPr>
          <w:sz w:val="22"/>
          <w:lang w:val="es-SV"/>
        </w:rPr>
      </w:pPr>
    </w:p>
    <w:p w14:paraId="1F133050" w14:textId="7FAF3115" w:rsidR="006E0541" w:rsidRDefault="006E0541" w:rsidP="006E0541">
      <w:pPr>
        <w:jc w:val="both"/>
        <w:rPr>
          <w:b/>
          <w:lang w:val="es-SV"/>
        </w:rPr>
      </w:pPr>
      <w:bookmarkStart w:id="4" w:name="_Hlk81821529"/>
      <w:bookmarkEnd w:id="3"/>
      <w:r w:rsidRPr="0065272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 xml:space="preserve">miembros del Consejo de Vigilancia: </w:t>
      </w:r>
      <w:r>
        <w:rPr>
          <w:rFonts w:ascii="Arial" w:hAnsi="Arial" w:cs="Arial"/>
          <w:b/>
          <w:i/>
          <w:sz w:val="20"/>
          <w:szCs w:val="20"/>
        </w:rPr>
        <w:t xml:space="preserve">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</w:t>
      </w:r>
      <w:r>
        <w:rPr>
          <w:rFonts w:ascii="Arial" w:hAnsi="Arial" w:cs="Arial"/>
          <w:b/>
          <w:i/>
          <w:sz w:val="20"/>
          <w:szCs w:val="20"/>
        </w:rPr>
        <w:t xml:space="preserve">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bookmarkEnd w:id="4"/>
    <w:p w14:paraId="23761726" w14:textId="3E3124E2" w:rsidR="00AA5106" w:rsidRDefault="00AA5106" w:rsidP="003339E2">
      <w:pPr>
        <w:jc w:val="both"/>
        <w:rPr>
          <w:b/>
          <w:lang w:val="es-SV"/>
        </w:rPr>
      </w:pPr>
    </w:p>
    <w:p w14:paraId="5D3207E9" w14:textId="77777777" w:rsidR="00AA5106" w:rsidRDefault="00AA5106" w:rsidP="003339E2">
      <w:pPr>
        <w:jc w:val="both"/>
        <w:rPr>
          <w:b/>
          <w:lang w:val="es-SV"/>
        </w:rPr>
      </w:pPr>
    </w:p>
    <w:bookmarkEnd w:id="0"/>
    <w:bookmarkEnd w:id="1"/>
    <w:bookmarkEnd w:id="2"/>
    <w:p w14:paraId="69937C3B" w14:textId="77777777" w:rsidR="00AA5106" w:rsidRDefault="00AA5106" w:rsidP="003339E2">
      <w:pPr>
        <w:jc w:val="both"/>
        <w:rPr>
          <w:b/>
          <w:lang w:val="es-SV"/>
        </w:rPr>
      </w:pPr>
    </w:p>
    <w:sectPr w:rsidR="00AA5106" w:rsidSect="006E0541">
      <w:head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2C38" w14:textId="77777777" w:rsidR="006E0541" w:rsidRDefault="006E0541" w:rsidP="006E0541">
      <w:r>
        <w:separator/>
      </w:r>
    </w:p>
  </w:endnote>
  <w:endnote w:type="continuationSeparator" w:id="0">
    <w:p w14:paraId="4A3133CB" w14:textId="77777777" w:rsidR="006E0541" w:rsidRDefault="006E0541" w:rsidP="006E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9139" w14:textId="77777777" w:rsidR="006E0541" w:rsidRDefault="006E0541" w:rsidP="006E0541">
      <w:r>
        <w:separator/>
      </w:r>
    </w:p>
  </w:footnote>
  <w:footnote w:type="continuationSeparator" w:id="0">
    <w:p w14:paraId="2BF18FAB" w14:textId="77777777" w:rsidR="006E0541" w:rsidRDefault="006E0541" w:rsidP="006E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5952" w14:textId="74FB9469" w:rsidR="006E0541" w:rsidRPr="000843BF" w:rsidRDefault="006E0541" w:rsidP="006E0541">
    <w:pPr>
      <w:rPr>
        <w:rFonts w:ascii="Arial" w:hAnsi="Arial" w:cs="Arial"/>
        <w:b/>
        <w:color w:val="FF0000"/>
        <w:sz w:val="20"/>
        <w:szCs w:val="20"/>
      </w:rPr>
    </w:pPr>
    <w:bookmarkStart w:id="5" w:name="_Hlk56697089"/>
    <w:bookmarkStart w:id="6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F404BF8" w14:textId="77777777" w:rsidR="006E0541" w:rsidRPr="000843BF" w:rsidRDefault="006E0541" w:rsidP="006E0541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5"/>
  </w:p>
  <w:bookmarkEnd w:id="6"/>
  <w:p w14:paraId="11D3CE46" w14:textId="2F734A71" w:rsidR="006E0541" w:rsidRDefault="006E0541">
    <w:pPr>
      <w:pStyle w:val="Encabezado"/>
    </w:pPr>
  </w:p>
  <w:p w14:paraId="21FF908F" w14:textId="77777777" w:rsidR="006E0541" w:rsidRDefault="006E05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0541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A5106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31E8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E05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5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05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5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1408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2021-09-06T17:43:00Z</dcterms:created>
  <dcterms:modified xsi:type="dcterms:W3CDTF">2021-09-06T17:53:00Z</dcterms:modified>
</cp:coreProperties>
</file>