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26E" w14:textId="77777777" w:rsidR="00280A7E" w:rsidRPr="00D10843" w:rsidRDefault="00280A7E" w:rsidP="00280A7E">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ACTA DE SESIÓN ORDINARIA DE JUNTA DIRECTIVA N° JD-</w:t>
      </w:r>
      <w:r>
        <w:rPr>
          <w:rFonts w:ascii="Arial" w:hAnsi="Arial" w:cs="Arial"/>
          <w:b/>
          <w:bCs/>
          <w:u w:val="single"/>
          <w:lang w:val="pt-BR"/>
        </w:rPr>
        <w:t>111</w:t>
      </w:r>
      <w:r w:rsidRPr="00D10843">
        <w:rPr>
          <w:rFonts w:ascii="Arial" w:hAnsi="Arial" w:cs="Arial"/>
          <w:b/>
          <w:bCs/>
          <w:u w:val="single"/>
          <w:lang w:val="pt-BR"/>
        </w:rPr>
        <w:t>/2021</w:t>
      </w:r>
    </w:p>
    <w:p w14:paraId="619E90CF" w14:textId="77777777" w:rsidR="00280A7E" w:rsidRPr="00D10843" w:rsidRDefault="00280A7E" w:rsidP="00280A7E">
      <w:pPr>
        <w:pStyle w:val="Prrafodelista"/>
        <w:tabs>
          <w:tab w:val="left" w:pos="851"/>
        </w:tabs>
        <w:jc w:val="center"/>
        <w:rPr>
          <w:rFonts w:ascii="Arial" w:hAnsi="Arial" w:cs="Arial"/>
          <w:b/>
          <w:bCs/>
          <w:u w:val="single"/>
          <w:lang w:val="pt-BR"/>
        </w:rPr>
      </w:pPr>
      <w:r w:rsidRPr="00D10843">
        <w:rPr>
          <w:rFonts w:ascii="Arial" w:hAnsi="Arial" w:cs="Arial"/>
          <w:b/>
          <w:bCs/>
          <w:u w:val="single"/>
          <w:lang w:val="pt-BR"/>
        </w:rPr>
        <w:t xml:space="preserve">DEL  </w:t>
      </w:r>
      <w:proofErr w:type="gramStart"/>
      <w:r>
        <w:rPr>
          <w:rFonts w:ascii="Arial" w:hAnsi="Arial" w:cs="Arial"/>
          <w:b/>
          <w:bCs/>
          <w:u w:val="single"/>
          <w:lang w:val="pt-BR"/>
        </w:rPr>
        <w:t>18</w:t>
      </w:r>
      <w:r w:rsidRPr="00D10843">
        <w:rPr>
          <w:rFonts w:ascii="Arial" w:hAnsi="Arial" w:cs="Arial"/>
          <w:b/>
          <w:bCs/>
          <w:u w:val="single"/>
          <w:lang w:val="pt-BR"/>
        </w:rPr>
        <w:t xml:space="preserve">  DE</w:t>
      </w:r>
      <w:proofErr w:type="gramEnd"/>
      <w:r w:rsidRPr="00D10843">
        <w:rPr>
          <w:rFonts w:ascii="Arial" w:hAnsi="Arial" w:cs="Arial"/>
          <w:b/>
          <w:bCs/>
          <w:u w:val="single"/>
          <w:lang w:val="pt-BR"/>
        </w:rPr>
        <w:t xml:space="preserve">  </w:t>
      </w:r>
      <w:r>
        <w:rPr>
          <w:rFonts w:ascii="Arial" w:hAnsi="Arial" w:cs="Arial"/>
          <w:b/>
          <w:bCs/>
          <w:u w:val="single"/>
          <w:lang w:val="pt-BR"/>
        </w:rPr>
        <w:t>JUNI</w:t>
      </w:r>
      <w:r w:rsidRPr="00D10843">
        <w:rPr>
          <w:rFonts w:ascii="Arial" w:hAnsi="Arial" w:cs="Arial"/>
          <w:b/>
          <w:bCs/>
          <w:u w:val="single"/>
          <w:lang w:val="pt-BR"/>
        </w:rPr>
        <w:t>O  DE  2021</w:t>
      </w:r>
    </w:p>
    <w:p w14:paraId="11D33CBA" w14:textId="77777777" w:rsidR="00C97E4C" w:rsidRPr="000B1CA2" w:rsidRDefault="00C97E4C" w:rsidP="00C97E4C">
      <w:pPr>
        <w:jc w:val="center"/>
        <w:rPr>
          <w:rFonts w:ascii="Arial" w:hAnsi="Arial" w:cs="Arial"/>
          <w:b/>
          <w:u w:val="single"/>
        </w:rPr>
      </w:pPr>
    </w:p>
    <w:p w14:paraId="6FCD55C1" w14:textId="31C97763" w:rsidR="00C97E4C" w:rsidRPr="000B1CA2" w:rsidRDefault="00C97E4C" w:rsidP="00C97E4C">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w:t>
      </w:r>
      <w:r w:rsidR="00280A7E">
        <w:rPr>
          <w:rFonts w:ascii="Arial" w:hAnsi="Arial" w:cs="Arial"/>
        </w:rPr>
        <w:t>dieciséis</w:t>
      </w:r>
      <w:r w:rsidRPr="000B1CA2">
        <w:rPr>
          <w:rFonts w:ascii="Arial" w:hAnsi="Arial" w:cs="Arial"/>
        </w:rPr>
        <w:t xml:space="preserve"> horas del día </w:t>
      </w:r>
      <w:r>
        <w:rPr>
          <w:rFonts w:ascii="Arial" w:hAnsi="Arial" w:cs="Arial"/>
        </w:rPr>
        <w:t>die</w:t>
      </w:r>
      <w:r w:rsidR="00280A7E">
        <w:rPr>
          <w:rFonts w:ascii="Arial" w:hAnsi="Arial" w:cs="Arial"/>
        </w:rPr>
        <w:t>ciocho</w:t>
      </w:r>
      <w:r>
        <w:rPr>
          <w:rFonts w:ascii="Arial" w:hAnsi="Arial" w:cs="Arial"/>
        </w:rPr>
        <w:t xml:space="preserve"> de junio</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w:t>
      </w:r>
      <w:r>
        <w:rPr>
          <w:rFonts w:ascii="Arial" w:hAnsi="Arial" w:cs="Arial"/>
        </w:rPr>
        <w:t>1</w:t>
      </w:r>
      <w:r w:rsidR="008D4DA2">
        <w:rPr>
          <w:rFonts w:ascii="Arial" w:hAnsi="Arial" w:cs="Arial"/>
        </w:rPr>
        <w:t>11</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3D5C2B">
        <w:rPr>
          <w:rFonts w:ascii="Arial" w:eastAsia="Arial" w:hAnsi="Arial" w:cs="Arial"/>
          <w:b/>
          <w:lang w:val="es-ES_tradnl"/>
        </w:rPr>
        <w:t>Presidente</w:t>
      </w:r>
      <w:proofErr w:type="gramEnd"/>
      <w:r w:rsidRPr="003D5C2B">
        <w:rPr>
          <w:rFonts w:ascii="Arial" w:eastAsia="Arial" w:hAnsi="Arial" w:cs="Arial"/>
          <w:b/>
          <w:lang w:val="es-ES_tradnl"/>
        </w:rPr>
        <w:t xml:space="preserve"> y Director Ejecutivo: OSCAR ARMANDO MORALES. Directores Propietarios: ROBERTO</w:t>
      </w:r>
      <w:r w:rsidR="008D4DA2">
        <w:rPr>
          <w:rFonts w:ascii="Arial" w:eastAsia="Arial" w:hAnsi="Arial" w:cs="Arial"/>
          <w:b/>
          <w:lang w:val="es-ES_tradnl"/>
        </w:rPr>
        <w:t xml:space="preserve"> EDUARDO</w:t>
      </w:r>
      <w:r w:rsidRPr="003D5C2B">
        <w:rPr>
          <w:rFonts w:ascii="Arial" w:eastAsia="Arial" w:hAnsi="Arial" w:cs="Arial"/>
          <w:b/>
          <w:lang w:val="es-ES_tradnl"/>
        </w:rPr>
        <w:t xml:space="preserve"> CALDERON LOPEZ y CONCEPCION IDALIA ZUNIGA VDA. DE CRISTALES</w:t>
      </w:r>
      <w:r w:rsidR="008D4DA2">
        <w:rPr>
          <w:rFonts w:ascii="Arial" w:eastAsia="Arial" w:hAnsi="Arial" w:cs="Arial"/>
          <w:b/>
          <w:lang w:val="es-ES_tradnl"/>
        </w:rPr>
        <w:t xml:space="preserve">; y en Funciones </w:t>
      </w:r>
      <w:r w:rsidR="008D4DA2" w:rsidRPr="003D5C2B">
        <w:rPr>
          <w:rFonts w:ascii="Arial" w:eastAsia="Arial" w:hAnsi="Arial" w:cs="Arial"/>
          <w:b/>
          <w:lang w:val="es-ES_tradnl"/>
        </w:rPr>
        <w:t>JUAN NEFTALI MURILLO CRUZ</w:t>
      </w:r>
      <w:r w:rsidRPr="003D5C2B">
        <w:rPr>
          <w:rFonts w:ascii="Arial" w:eastAsia="Arial" w:hAnsi="Arial" w:cs="Arial"/>
          <w:b/>
          <w:lang w:val="es-ES_tradnl"/>
        </w:rPr>
        <w:t xml:space="preserve">. Directores Suplentes: </w:t>
      </w:r>
      <w:r w:rsidRPr="003D5C2B">
        <w:rPr>
          <w:rFonts w:ascii="Arial" w:eastAsia="Arial" w:hAnsi="Arial" w:cs="Arial"/>
          <w:b/>
          <w:bCs/>
          <w:lang w:val="es-ES_tradnl"/>
        </w:rPr>
        <w:t>ERICK ENRIQUE MONTOYA VILLACORTA</w:t>
      </w:r>
      <w:r w:rsidRPr="003D5C2B">
        <w:rPr>
          <w:rFonts w:ascii="Arial" w:eastAsia="Arial" w:hAnsi="Arial" w:cs="Arial"/>
          <w:b/>
          <w:lang w:val="es-ES_tradnl"/>
        </w:rPr>
        <w:t xml:space="preserve"> y JOSE RENE PEREZ</w:t>
      </w:r>
      <w:r w:rsidRPr="00681034">
        <w:rPr>
          <w:rFonts w:ascii="Arial" w:eastAsia="Arial" w:hAnsi="Arial" w:cs="Arial"/>
          <w:b/>
          <w:lang w:val="es-ES_tradnl"/>
        </w:rPr>
        <w:t>.</w:t>
      </w:r>
      <w:r w:rsidR="008D4DA2" w:rsidRPr="008D4DA2">
        <w:rPr>
          <w:rFonts w:ascii="Arial" w:eastAsia="Arial" w:hAnsi="Arial" w:cs="Arial"/>
          <w:b/>
          <w:lang w:val="es-ES_tradnl"/>
        </w:rPr>
        <w:t xml:space="preserve"> </w:t>
      </w:r>
      <w:r w:rsidR="008D4DA2">
        <w:rPr>
          <w:rFonts w:ascii="Arial" w:eastAsia="Arial" w:hAnsi="Arial" w:cs="Arial"/>
          <w:b/>
          <w:lang w:val="es-ES_tradnl"/>
        </w:rPr>
        <w:t xml:space="preserve">AUSENTE: </w:t>
      </w:r>
      <w:r w:rsidR="008D4DA2" w:rsidRPr="003D5C2B">
        <w:rPr>
          <w:rFonts w:ascii="Arial" w:eastAsia="Arial" w:hAnsi="Arial" w:cs="Arial"/>
          <w:b/>
          <w:lang w:val="es-ES_tradnl"/>
        </w:rPr>
        <w:t>JAVIER ANTONIO MEJIA CORTEZ</w:t>
      </w:r>
      <w:r w:rsidR="008D4DA2">
        <w:rPr>
          <w:rFonts w:ascii="Arial" w:eastAsia="Arial" w:hAnsi="Arial" w:cs="Arial"/>
          <w:b/>
          <w:lang w:val="es-ES_tradnl"/>
        </w:rPr>
        <w:t>.</w:t>
      </w:r>
      <w:r w:rsidR="008D4DA2" w:rsidRPr="003D5C2B">
        <w:rPr>
          <w:rFonts w:ascii="Arial" w:eastAsia="Arial" w:hAnsi="Arial" w:cs="Arial"/>
          <w:b/>
          <w:lang w:val="es-ES_tradnl"/>
        </w:rPr>
        <w:t xml:space="preserve"> </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335FB112" w14:textId="77777777" w:rsidR="00C97E4C" w:rsidRPr="00753B9D" w:rsidRDefault="00C97E4C" w:rsidP="00C97E4C">
      <w:pPr>
        <w:pStyle w:val="Prrafodelista"/>
        <w:tabs>
          <w:tab w:val="left" w:pos="851"/>
        </w:tabs>
        <w:jc w:val="center"/>
        <w:rPr>
          <w:rFonts w:ascii="Arial" w:hAnsi="Arial" w:cs="Arial"/>
          <w:b/>
          <w:bCs/>
          <w:u w:val="single"/>
          <w:lang w:val="pt-BR"/>
        </w:rPr>
      </w:pPr>
    </w:p>
    <w:p w14:paraId="2E62C008" w14:textId="77777777" w:rsidR="00280A7E" w:rsidRPr="00D10843" w:rsidRDefault="00280A7E" w:rsidP="00280A7E">
      <w:pPr>
        <w:pStyle w:val="Prrafodelista"/>
        <w:numPr>
          <w:ilvl w:val="0"/>
          <w:numId w:val="1"/>
        </w:numPr>
        <w:ind w:hanging="153"/>
        <w:jc w:val="both"/>
        <w:rPr>
          <w:rFonts w:ascii="Arial" w:hAnsi="Arial" w:cs="Arial"/>
          <w:b/>
          <w:snapToGrid w:val="0"/>
          <w:lang w:val="pt-BR"/>
        </w:rPr>
      </w:pPr>
      <w:r w:rsidRPr="00D10843">
        <w:rPr>
          <w:rFonts w:ascii="Arial" w:hAnsi="Arial" w:cs="Arial"/>
          <w:b/>
          <w:snapToGrid w:val="0"/>
          <w:lang w:val="pt-BR"/>
        </w:rPr>
        <w:t>APROBACIÓN DE AGENDA</w:t>
      </w:r>
    </w:p>
    <w:p w14:paraId="1D6DBF43" w14:textId="77777777" w:rsidR="00280A7E" w:rsidRPr="00D10843" w:rsidRDefault="00280A7E" w:rsidP="00280A7E">
      <w:pPr>
        <w:ind w:left="284" w:hanging="153"/>
        <w:jc w:val="both"/>
        <w:rPr>
          <w:rFonts w:ascii="Arial" w:hAnsi="Arial" w:cs="Arial"/>
          <w:b/>
          <w:snapToGrid w:val="0"/>
          <w:lang w:val="pt-BR"/>
        </w:rPr>
      </w:pPr>
    </w:p>
    <w:p w14:paraId="164F2457" w14:textId="77777777" w:rsidR="00280A7E" w:rsidRPr="00D10843" w:rsidRDefault="00280A7E" w:rsidP="00280A7E">
      <w:pPr>
        <w:pStyle w:val="Prrafodelista"/>
        <w:numPr>
          <w:ilvl w:val="0"/>
          <w:numId w:val="1"/>
        </w:numPr>
        <w:ind w:hanging="153"/>
        <w:jc w:val="both"/>
        <w:rPr>
          <w:rFonts w:ascii="Arial" w:hAnsi="Arial" w:cs="Arial"/>
          <w:b/>
          <w:snapToGrid w:val="0"/>
          <w:lang w:val="pt-BR"/>
        </w:rPr>
      </w:pPr>
      <w:r w:rsidRPr="00D10843">
        <w:rPr>
          <w:rFonts w:ascii="Arial" w:hAnsi="Arial" w:cs="Arial"/>
          <w:b/>
          <w:snapToGrid w:val="0"/>
          <w:lang w:val="pt-BR"/>
        </w:rPr>
        <w:t>APROBACIÓN DE ACTA ANTERIOR</w:t>
      </w:r>
    </w:p>
    <w:p w14:paraId="7531DD84" w14:textId="77777777" w:rsidR="00280A7E" w:rsidRPr="00D10843" w:rsidRDefault="00280A7E" w:rsidP="00280A7E">
      <w:pPr>
        <w:pStyle w:val="Prrafodelista"/>
        <w:ind w:left="284" w:hanging="153"/>
      </w:pPr>
    </w:p>
    <w:p w14:paraId="150C0ED6" w14:textId="77777777" w:rsidR="00280A7E" w:rsidRPr="00F31580" w:rsidRDefault="00280A7E" w:rsidP="00280A7E">
      <w:pPr>
        <w:pStyle w:val="Prrafodelista"/>
        <w:numPr>
          <w:ilvl w:val="0"/>
          <w:numId w:val="1"/>
        </w:numPr>
        <w:ind w:hanging="153"/>
        <w:jc w:val="both"/>
        <w:rPr>
          <w:rFonts w:ascii="Arial" w:hAnsi="Arial" w:cs="Arial"/>
          <w:b/>
          <w:bCs/>
          <w:snapToGrid w:val="0"/>
          <w:lang w:val="pt-BR"/>
        </w:rPr>
      </w:pPr>
      <w:r w:rsidRPr="00D10843">
        <w:rPr>
          <w:rFonts w:ascii="Arial" w:hAnsi="Arial" w:cs="Arial"/>
          <w:b/>
          <w:bCs/>
        </w:rPr>
        <w:t xml:space="preserve">RESOLUCIÓN DE CRÉDITOS </w:t>
      </w:r>
    </w:p>
    <w:p w14:paraId="0AA1E137" w14:textId="77777777" w:rsidR="00280A7E" w:rsidRDefault="00280A7E" w:rsidP="00280A7E">
      <w:pPr>
        <w:pStyle w:val="Prrafodelista"/>
        <w:rPr>
          <w:rFonts w:ascii="Arial" w:hAnsi="Arial" w:cs="Arial"/>
          <w:b/>
          <w:bCs/>
          <w:snapToGrid w:val="0"/>
          <w:lang w:val="pt-BR"/>
        </w:rPr>
      </w:pPr>
    </w:p>
    <w:p w14:paraId="7F49BAAA" w14:textId="77777777" w:rsidR="00280A7E" w:rsidRDefault="00280A7E" w:rsidP="00280A7E">
      <w:pPr>
        <w:numPr>
          <w:ilvl w:val="0"/>
          <w:numId w:val="1"/>
        </w:numPr>
        <w:ind w:hanging="153"/>
        <w:jc w:val="both"/>
        <w:rPr>
          <w:rFonts w:ascii="Arial" w:hAnsi="Arial" w:cs="Arial"/>
          <w:b/>
          <w:lang w:val="es-MX"/>
        </w:rPr>
      </w:pPr>
      <w:r>
        <w:rPr>
          <w:rFonts w:ascii="Arial" w:hAnsi="Arial" w:cs="Arial"/>
          <w:b/>
          <w:lang w:val="es-MX"/>
        </w:rPr>
        <w:t xml:space="preserve">INFORME DE </w:t>
      </w:r>
      <w:r>
        <w:rPr>
          <w:rFonts w:ascii="Arial" w:hAnsi="Arial" w:cs="Arial"/>
          <w:b/>
        </w:rPr>
        <w:t>AVANCE EN LA EJECUCIÓ</w:t>
      </w:r>
      <w:r w:rsidRPr="009A1931">
        <w:rPr>
          <w:rFonts w:ascii="Arial" w:hAnsi="Arial" w:cs="Arial"/>
          <w:b/>
        </w:rPr>
        <w:t xml:space="preserve">N </w:t>
      </w:r>
      <w:r>
        <w:rPr>
          <w:rFonts w:ascii="Arial" w:hAnsi="Arial" w:cs="Arial"/>
          <w:b/>
        </w:rPr>
        <w:t>DEL PLAN INTEGRAL DE RECUPERACIÓN DE CRÉ</w:t>
      </w:r>
      <w:r w:rsidRPr="009A1931">
        <w:rPr>
          <w:rFonts w:ascii="Arial" w:hAnsi="Arial" w:cs="Arial"/>
          <w:b/>
        </w:rPr>
        <w:t xml:space="preserve">DITOS EN MORA </w:t>
      </w:r>
      <w:r>
        <w:rPr>
          <w:rFonts w:ascii="Arial" w:hAnsi="Arial" w:cs="Arial"/>
          <w:b/>
          <w:lang w:val="es-MX"/>
        </w:rPr>
        <w:t xml:space="preserve">AL MES DE MAYO DE 2021 </w:t>
      </w:r>
    </w:p>
    <w:p w14:paraId="4A8B1B18" w14:textId="77777777" w:rsidR="00280A7E" w:rsidRDefault="00280A7E" w:rsidP="00280A7E">
      <w:pPr>
        <w:pStyle w:val="Prrafodelista"/>
        <w:rPr>
          <w:rFonts w:ascii="Arial" w:hAnsi="Arial" w:cs="Arial"/>
          <w:b/>
          <w:bCs/>
        </w:rPr>
      </w:pPr>
    </w:p>
    <w:p w14:paraId="559B53FD" w14:textId="77777777" w:rsidR="00280A7E" w:rsidRPr="00793195" w:rsidRDefault="00280A7E" w:rsidP="00280A7E">
      <w:pPr>
        <w:pStyle w:val="Prrafodelista"/>
        <w:numPr>
          <w:ilvl w:val="0"/>
          <w:numId w:val="1"/>
        </w:numPr>
        <w:ind w:hanging="153"/>
        <w:jc w:val="both"/>
        <w:rPr>
          <w:rFonts w:ascii="Arial" w:hAnsi="Arial" w:cs="Arial"/>
          <w:b/>
          <w:bCs/>
          <w:snapToGrid w:val="0"/>
          <w:lang w:val="pt-BR"/>
        </w:rPr>
      </w:pPr>
      <w:r w:rsidRPr="00D11158">
        <w:rPr>
          <w:rFonts w:ascii="Arial" w:hAnsi="Arial" w:cs="Arial"/>
          <w:b/>
          <w:bCs/>
        </w:rPr>
        <w:t xml:space="preserve">AUTORIZACIÓN DE PRECIOS DE VENTA DE ACTIVOS EXTRAORDINARIOS </w:t>
      </w:r>
    </w:p>
    <w:p w14:paraId="42F1FCCF" w14:textId="77777777" w:rsidR="00280A7E" w:rsidRPr="00793195" w:rsidRDefault="00280A7E" w:rsidP="00280A7E">
      <w:pPr>
        <w:pStyle w:val="Prrafodelista"/>
        <w:rPr>
          <w:rFonts w:ascii="Arial" w:hAnsi="Arial" w:cs="Arial"/>
          <w:b/>
          <w:bCs/>
          <w:snapToGrid w:val="0"/>
          <w:lang w:val="pt-BR"/>
        </w:rPr>
      </w:pPr>
    </w:p>
    <w:p w14:paraId="587C5A41" w14:textId="77777777" w:rsidR="00280A7E" w:rsidRPr="00C31153" w:rsidRDefault="00280A7E" w:rsidP="00280A7E">
      <w:pPr>
        <w:pStyle w:val="Prrafodelista"/>
        <w:numPr>
          <w:ilvl w:val="0"/>
          <w:numId w:val="1"/>
        </w:numPr>
        <w:ind w:hanging="153"/>
        <w:jc w:val="both"/>
        <w:rPr>
          <w:rFonts w:ascii="Arial" w:hAnsi="Arial" w:cs="Arial"/>
          <w:b/>
          <w:bCs/>
          <w:snapToGrid w:val="0"/>
          <w:lang w:val="pt-BR"/>
        </w:rPr>
      </w:pPr>
      <w:r w:rsidRPr="00793195">
        <w:rPr>
          <w:rFonts w:ascii="Arial" w:hAnsi="Arial" w:cs="Arial"/>
          <w:b/>
          <w:bCs/>
        </w:rPr>
        <w:t>PROPUESTA DE ADQUISICIÓN DE VEHÍCULO PARA FONDO MÓVIL</w:t>
      </w:r>
      <w:r>
        <w:rPr>
          <w:rFonts w:ascii="Arial" w:hAnsi="Arial" w:cs="Arial"/>
          <w:b/>
          <w:bCs/>
        </w:rPr>
        <w:t xml:space="preserve"> </w:t>
      </w:r>
    </w:p>
    <w:p w14:paraId="359F4D46" w14:textId="77777777" w:rsidR="00280A7E" w:rsidRPr="00C31153" w:rsidRDefault="00280A7E" w:rsidP="00280A7E">
      <w:pPr>
        <w:pStyle w:val="Prrafodelista"/>
        <w:rPr>
          <w:rFonts w:ascii="Arial" w:hAnsi="Arial" w:cs="Arial"/>
          <w:b/>
          <w:bCs/>
          <w:snapToGrid w:val="0"/>
          <w:lang w:val="pt-BR"/>
        </w:rPr>
      </w:pPr>
    </w:p>
    <w:p w14:paraId="3B645238" w14:textId="77777777" w:rsidR="00280A7E" w:rsidRPr="00D908AB" w:rsidRDefault="00280A7E" w:rsidP="00280A7E">
      <w:pPr>
        <w:pStyle w:val="Prrafodelista"/>
        <w:numPr>
          <w:ilvl w:val="0"/>
          <w:numId w:val="1"/>
        </w:numPr>
        <w:ind w:hanging="153"/>
        <w:jc w:val="both"/>
        <w:rPr>
          <w:rFonts w:ascii="Arial" w:hAnsi="Arial" w:cs="Arial"/>
          <w:b/>
          <w:bCs/>
          <w:snapToGrid w:val="0"/>
          <w:lang w:val="pt-BR"/>
        </w:rPr>
      </w:pPr>
      <w:r w:rsidRPr="00F31580">
        <w:rPr>
          <w:rFonts w:ascii="Arial" w:hAnsi="Arial" w:cs="Arial"/>
          <w:b/>
          <w:bCs/>
        </w:rPr>
        <w:t xml:space="preserve">SOLICITUD </w:t>
      </w:r>
      <w:r w:rsidRPr="004041F6">
        <w:rPr>
          <w:rFonts w:ascii="Arial" w:hAnsi="Arial" w:cs="Arial"/>
          <w:b/>
          <w:bCs/>
        </w:rPr>
        <w:t xml:space="preserve">DE CONICA, S.A. DE C.V. </w:t>
      </w:r>
      <w:r>
        <w:rPr>
          <w:rFonts w:ascii="Arial" w:hAnsi="Arial" w:cs="Arial"/>
          <w:b/>
          <w:bCs/>
        </w:rPr>
        <w:t xml:space="preserve">DE </w:t>
      </w:r>
      <w:r w:rsidRPr="004041F6">
        <w:rPr>
          <w:rFonts w:ascii="Arial" w:hAnsi="Arial" w:cs="Arial"/>
          <w:b/>
          <w:bCs/>
        </w:rPr>
        <w:t>MODIFICACIÓN DE CUADRO DE VALORES POR CAMBIO DE PRECIOS DE PARA PROYECTO RESIDENCIAL OPICO GARDENS</w:t>
      </w:r>
    </w:p>
    <w:p w14:paraId="12B2F561" w14:textId="77777777" w:rsidR="00280A7E" w:rsidRDefault="00280A7E" w:rsidP="00280A7E">
      <w:pPr>
        <w:pStyle w:val="Prrafodelista"/>
        <w:rPr>
          <w:rFonts w:ascii="Arial" w:hAnsi="Arial" w:cs="Arial"/>
          <w:b/>
          <w:bCs/>
          <w:snapToGrid w:val="0"/>
          <w:lang w:val="en-GB"/>
        </w:rPr>
      </w:pPr>
    </w:p>
    <w:p w14:paraId="767C4534" w14:textId="77777777" w:rsidR="00280A7E" w:rsidRPr="00D908AB" w:rsidRDefault="00280A7E" w:rsidP="00280A7E">
      <w:pPr>
        <w:pStyle w:val="Prrafodelista"/>
        <w:numPr>
          <w:ilvl w:val="0"/>
          <w:numId w:val="1"/>
        </w:numPr>
        <w:ind w:hanging="153"/>
        <w:jc w:val="both"/>
        <w:rPr>
          <w:rFonts w:ascii="Arial" w:hAnsi="Arial" w:cs="Arial"/>
          <w:b/>
          <w:bCs/>
          <w:snapToGrid w:val="0"/>
          <w:lang w:val="pt-BR"/>
        </w:rPr>
      </w:pPr>
      <w:r>
        <w:rPr>
          <w:rFonts w:ascii="Arial" w:hAnsi="Arial" w:cs="Arial"/>
          <w:b/>
          <w:bCs/>
          <w:snapToGrid w:val="0"/>
          <w:lang w:val="en-GB"/>
        </w:rPr>
        <w:t xml:space="preserve">AUTORIZACIÓN DE ADENDA AL CONTRATO DE </w:t>
      </w:r>
      <w:r w:rsidRPr="00D908AB">
        <w:rPr>
          <w:rFonts w:ascii="Arial" w:hAnsi="Arial" w:cs="Arial"/>
          <w:b/>
          <w:bCs/>
          <w:snapToGrid w:val="0"/>
          <w:lang w:val="en-GB"/>
        </w:rPr>
        <w:t>“SERVICIOS DE MANTENIMIENTO PREVENTIVO Y CORRECTIVO CON SUSTITUCIÓN DE PARTES PARA VEHICULOS AUTOMOTORES PROPIEDAD DEL FSV”</w:t>
      </w:r>
    </w:p>
    <w:p w14:paraId="1877DA39" w14:textId="77777777" w:rsidR="00280A7E" w:rsidRPr="00621A21" w:rsidRDefault="00280A7E" w:rsidP="00280A7E">
      <w:pPr>
        <w:jc w:val="both"/>
        <w:rPr>
          <w:rFonts w:ascii="Arial" w:hAnsi="Arial" w:cs="Arial"/>
          <w:b/>
          <w:bCs/>
          <w:lang w:val="es-MX"/>
        </w:rPr>
      </w:pPr>
    </w:p>
    <w:p w14:paraId="48FB79C6" w14:textId="77777777" w:rsidR="00280A7E" w:rsidRPr="00D908AB" w:rsidRDefault="00280A7E" w:rsidP="00280A7E">
      <w:pPr>
        <w:pStyle w:val="Prrafodelista"/>
        <w:numPr>
          <w:ilvl w:val="0"/>
          <w:numId w:val="1"/>
        </w:numPr>
        <w:ind w:hanging="153"/>
        <w:jc w:val="both"/>
        <w:rPr>
          <w:rFonts w:ascii="Arial" w:hAnsi="Arial" w:cs="Arial"/>
          <w:b/>
          <w:bCs/>
          <w:snapToGrid w:val="0"/>
          <w:lang w:val="pt-BR"/>
        </w:rPr>
      </w:pPr>
      <w:r>
        <w:rPr>
          <w:rFonts w:ascii="Arial" w:hAnsi="Arial" w:cs="Arial"/>
          <w:b/>
          <w:bCs/>
          <w:snapToGrid w:val="0"/>
          <w:lang w:val="en-GB"/>
        </w:rPr>
        <w:t xml:space="preserve">AUTORIZACIÓN DE ADENDA AL CONTRATO DE </w:t>
      </w:r>
      <w:r w:rsidRPr="00D908AB">
        <w:rPr>
          <w:rFonts w:ascii="Arial" w:hAnsi="Arial" w:cs="Arial"/>
          <w:b/>
          <w:bCs/>
          <w:snapToGrid w:val="0"/>
          <w:lang w:val="en-GB"/>
        </w:rPr>
        <w:t>“SERVICIOS DE MANTENIMIENTO PREVENTIVO Y CORRECTIVO INCLUYENDO PARTES PARA EQUIPOS DE AIRE ACONDICIONADO DEL FSV”</w:t>
      </w:r>
      <w:r w:rsidRPr="00D908AB">
        <w:rPr>
          <w:rFonts w:ascii="Arial" w:hAnsi="Arial" w:cs="Arial"/>
          <w:b/>
          <w:bCs/>
          <w:lang w:val="es-MX"/>
        </w:rPr>
        <w:t xml:space="preserve"> </w:t>
      </w:r>
    </w:p>
    <w:p w14:paraId="727B7C31" w14:textId="77777777" w:rsidR="00280A7E" w:rsidRPr="00D10843" w:rsidRDefault="00280A7E" w:rsidP="00280A7E">
      <w:pPr>
        <w:pStyle w:val="Prrafodelista"/>
        <w:ind w:left="720" w:hanging="153"/>
        <w:jc w:val="both"/>
        <w:rPr>
          <w:rFonts w:ascii="Arial" w:hAnsi="Arial" w:cs="Arial"/>
          <w:b/>
          <w:bCs/>
        </w:rPr>
      </w:pPr>
    </w:p>
    <w:p w14:paraId="281A9963" w14:textId="77777777" w:rsidR="008C4BA4" w:rsidRPr="008C4BA4" w:rsidRDefault="00280A7E" w:rsidP="008C4BA4">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724562">
        <w:rPr>
          <w:rFonts w:ascii="Arial" w:hAnsi="Arial" w:cs="Arial"/>
          <w:b/>
          <w:bCs/>
          <w:lang w:val="pt-BR"/>
        </w:rPr>
        <w:t>INFORME SOBRE ASAMBLEA DE GOBERNADORES N° AG-174</w:t>
      </w:r>
    </w:p>
    <w:p w14:paraId="1F7B26D6" w14:textId="77777777" w:rsidR="008C4BA4" w:rsidRPr="008C4BA4" w:rsidRDefault="008C4BA4" w:rsidP="008C4BA4">
      <w:pPr>
        <w:pStyle w:val="Prrafodelista"/>
        <w:rPr>
          <w:rFonts w:ascii="Arial" w:eastAsia="Arial Unicode MS" w:hAnsi="Arial" w:cs="Arial"/>
          <w:b/>
        </w:rPr>
      </w:pPr>
    </w:p>
    <w:p w14:paraId="67594BF6" w14:textId="21E34D56" w:rsidR="00C97E4C" w:rsidRPr="008C4BA4" w:rsidRDefault="00C97E4C" w:rsidP="008C4BA4">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8C4BA4">
        <w:rPr>
          <w:rFonts w:ascii="Arial" w:eastAsia="Arial Unicode MS" w:hAnsi="Arial" w:cs="Arial"/>
          <w:b/>
        </w:rPr>
        <w:t>ACUERDO DE RESOLUCIÓN SOBRE INFORMACIÓN RESERVADA DE ESTA SESIÓN</w:t>
      </w:r>
    </w:p>
    <w:p w14:paraId="67C40A82" w14:textId="77777777" w:rsidR="00C97E4C" w:rsidRPr="000B1CA2" w:rsidRDefault="00C97E4C" w:rsidP="00C97E4C">
      <w:pPr>
        <w:jc w:val="center"/>
        <w:rPr>
          <w:rFonts w:ascii="Arial" w:hAnsi="Arial" w:cs="Arial"/>
          <w:b/>
          <w:snapToGrid w:val="0"/>
          <w:u w:val="single"/>
        </w:rPr>
      </w:pPr>
      <w:r w:rsidRPr="000B1CA2">
        <w:rPr>
          <w:rFonts w:ascii="Arial" w:hAnsi="Arial" w:cs="Arial"/>
          <w:b/>
          <w:snapToGrid w:val="0"/>
          <w:u w:val="single"/>
        </w:rPr>
        <w:t>DESARROLLO</w:t>
      </w:r>
    </w:p>
    <w:p w14:paraId="66D41DE0" w14:textId="77777777" w:rsidR="00C97E4C" w:rsidRPr="000B1CA2" w:rsidRDefault="00C97E4C" w:rsidP="00C97E4C">
      <w:pPr>
        <w:jc w:val="center"/>
        <w:rPr>
          <w:rFonts w:ascii="Arial" w:hAnsi="Arial" w:cs="Arial"/>
          <w:b/>
          <w:snapToGrid w:val="0"/>
          <w:u w:val="single"/>
        </w:rPr>
      </w:pPr>
    </w:p>
    <w:p w14:paraId="728B15DB" w14:textId="77777777" w:rsidR="00C97E4C" w:rsidRPr="000B1CA2" w:rsidRDefault="00C97E4C" w:rsidP="00C97E4C">
      <w:pPr>
        <w:numPr>
          <w:ilvl w:val="0"/>
          <w:numId w:val="21"/>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5CD25995" w14:textId="77777777" w:rsidR="00C97E4C" w:rsidRPr="000B1CA2" w:rsidRDefault="00C97E4C" w:rsidP="00C97E4C">
      <w:pPr>
        <w:jc w:val="both"/>
        <w:rPr>
          <w:rFonts w:ascii="Arial" w:hAnsi="Arial" w:cs="Arial"/>
          <w:b/>
          <w:snapToGrid w:val="0"/>
        </w:rPr>
      </w:pPr>
    </w:p>
    <w:p w14:paraId="0CC3A00B" w14:textId="7414D4CE" w:rsidR="00C97E4C" w:rsidRPr="000B1CA2" w:rsidRDefault="00C97E4C" w:rsidP="00C97E4C">
      <w:pPr>
        <w:numPr>
          <w:ilvl w:val="0"/>
          <w:numId w:val="21"/>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w:t>
      </w:r>
      <w:r>
        <w:rPr>
          <w:rFonts w:ascii="Arial" w:hAnsi="Arial" w:cs="Arial"/>
        </w:rPr>
        <w:t>1</w:t>
      </w:r>
      <w:r w:rsidR="008C4BA4">
        <w:rPr>
          <w:rFonts w:ascii="Arial" w:hAnsi="Arial" w:cs="Arial"/>
        </w:rPr>
        <w:t>10</w:t>
      </w:r>
      <w:r w:rsidRPr="000B1CA2">
        <w:rPr>
          <w:rFonts w:ascii="Arial" w:hAnsi="Arial" w:cs="Arial"/>
        </w:rPr>
        <w:t xml:space="preserve">/2021 del </w:t>
      </w:r>
      <w:r w:rsidR="008C4BA4">
        <w:rPr>
          <w:rFonts w:ascii="Arial" w:hAnsi="Arial" w:cs="Arial"/>
        </w:rPr>
        <w:t>16</w:t>
      </w:r>
      <w:r w:rsidRPr="000B1CA2">
        <w:rPr>
          <w:rFonts w:ascii="Arial" w:hAnsi="Arial" w:cs="Arial"/>
        </w:rPr>
        <w:t xml:space="preserve"> de </w:t>
      </w:r>
      <w:r>
        <w:rPr>
          <w:rFonts w:ascii="Arial" w:hAnsi="Arial" w:cs="Arial"/>
        </w:rPr>
        <w:t>junio</w:t>
      </w:r>
      <w:r w:rsidRPr="000B1CA2">
        <w:rPr>
          <w:rFonts w:ascii="Arial" w:hAnsi="Arial" w:cs="Arial"/>
        </w:rPr>
        <w:t xml:space="preserve"> de 2021, la cual fue ratificada. </w:t>
      </w:r>
    </w:p>
    <w:p w14:paraId="47DF8396" w14:textId="77777777" w:rsidR="00C97E4C" w:rsidRDefault="00C97E4C" w:rsidP="00C97E4C">
      <w:pPr>
        <w:keepNext/>
        <w:ind w:left="720" w:hanging="153"/>
        <w:jc w:val="both"/>
        <w:outlineLvl w:val="1"/>
        <w:rPr>
          <w:rFonts w:ascii="Arial" w:hAnsi="Arial" w:cs="Arial"/>
          <w:b/>
          <w:bCs/>
          <w:iCs/>
        </w:rPr>
      </w:pPr>
    </w:p>
    <w:p w14:paraId="64C7F72B" w14:textId="2D5CDE98" w:rsidR="00C97E4C" w:rsidRDefault="00C97E4C" w:rsidP="00C97E4C">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104E68">
        <w:rPr>
          <w:rFonts w:ascii="Arial" w:hAnsi="Arial" w:cs="Arial"/>
        </w:rPr>
        <w:t>11</w:t>
      </w:r>
      <w:r>
        <w:rPr>
          <w:rFonts w:ascii="Arial" w:hAnsi="Arial" w:cs="Arial"/>
        </w:rPr>
        <w:t xml:space="preserve"> al </w:t>
      </w:r>
      <w:r w:rsidR="00104E68">
        <w:rPr>
          <w:rFonts w:ascii="Arial" w:hAnsi="Arial" w:cs="Arial"/>
        </w:rPr>
        <w:t>16</w:t>
      </w:r>
      <w:r>
        <w:rPr>
          <w:rFonts w:ascii="Arial" w:hAnsi="Arial" w:cs="Arial"/>
        </w:rPr>
        <w:t xml:space="preserve"> de junio del presente año. Asimismo, de conformidad con el informe preparado por la Gerencia de Créditos, se presentaron para aprobación, un total de </w:t>
      </w:r>
      <w:r w:rsidR="007B04E3" w:rsidRPr="007B04E3">
        <w:rPr>
          <w:rFonts w:ascii="Arial" w:eastAsia="Arial" w:hAnsi="Arial" w:cs="Arial"/>
          <w:lang w:val="es-ES_tradnl"/>
        </w:rPr>
        <w:t>42 solicitudes de crédito por un monto de $936,826.97</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1</w:t>
      </w:r>
      <w:r w:rsidR="007B04E3">
        <w:rPr>
          <w:rFonts w:ascii="Arial" w:hAnsi="Arial" w:cs="Arial"/>
        </w:rPr>
        <w:t>11</w:t>
      </w:r>
      <w:r w:rsidRPr="00A87473">
        <w:rPr>
          <w:rFonts w:ascii="Arial" w:hAnsi="Arial" w:cs="Arial"/>
        </w:rPr>
        <w:t xml:space="preserve"> del correspondiente Libro de Resolución de Créditos de Junta Directiva. </w:t>
      </w:r>
    </w:p>
    <w:p w14:paraId="6662191E" w14:textId="77777777" w:rsidR="00C97E4C" w:rsidRDefault="00C97E4C" w:rsidP="00C97E4C">
      <w:pPr>
        <w:jc w:val="both"/>
        <w:rPr>
          <w:rFonts w:ascii="Arial" w:hAnsi="Arial" w:cs="Arial"/>
          <w:b/>
          <w:bCs/>
          <w:snapToGrid w:val="0"/>
          <w:lang w:val="pt-BR"/>
        </w:rPr>
      </w:pPr>
    </w:p>
    <w:p w14:paraId="2AB80DD5" w14:textId="77777777" w:rsidR="008C4BA4" w:rsidRDefault="008C4BA4" w:rsidP="00B00CE8">
      <w:pPr>
        <w:jc w:val="both"/>
        <w:rPr>
          <w:rFonts w:ascii="Arial" w:hAnsi="Arial" w:cs="Arial"/>
          <w:b/>
          <w:lang w:val="es-MX"/>
        </w:rPr>
      </w:pPr>
      <w:bookmarkStart w:id="0" w:name="_Hlk76372970"/>
    </w:p>
    <w:p w14:paraId="18D7582C" w14:textId="77777777" w:rsidR="009A6E0A" w:rsidRDefault="004041F6" w:rsidP="00B00CE8">
      <w:pPr>
        <w:jc w:val="both"/>
        <w:rPr>
          <w:rFonts w:ascii="Arial" w:hAnsi="Arial" w:cs="Arial"/>
        </w:rPr>
      </w:pPr>
      <w:r w:rsidRPr="009E4EFF">
        <w:rPr>
          <w:rFonts w:ascii="Arial" w:hAnsi="Arial" w:cs="Arial"/>
          <w:b/>
          <w:lang w:val="es-MX"/>
        </w:rPr>
        <w:t>IV)</w:t>
      </w:r>
      <w:r w:rsidR="00457B4B" w:rsidRPr="009E4EFF">
        <w:rPr>
          <w:rFonts w:ascii="Arial" w:hAnsi="Arial" w:cs="Arial"/>
          <w:b/>
          <w:lang w:val="es-MX"/>
        </w:rPr>
        <w:t xml:space="preserve"> </w:t>
      </w:r>
      <w:r w:rsidRPr="009E4EFF">
        <w:rPr>
          <w:rFonts w:ascii="Arial" w:hAnsi="Arial" w:cs="Arial"/>
          <w:b/>
          <w:lang w:val="es-MX"/>
        </w:rPr>
        <w:t xml:space="preserve">INFORME DE </w:t>
      </w:r>
      <w:r w:rsidRPr="009E4EFF">
        <w:rPr>
          <w:rFonts w:ascii="Arial" w:hAnsi="Arial" w:cs="Arial"/>
          <w:b/>
        </w:rPr>
        <w:t xml:space="preserve">AVANCE EN LA EJECUCIÓN DEL PLAN INTEGRAL DE RECUPERACIÓN DE CRÉDITOS EN MORA </w:t>
      </w:r>
      <w:r w:rsidRPr="009E4EFF">
        <w:rPr>
          <w:rFonts w:ascii="Arial" w:hAnsi="Arial" w:cs="Arial"/>
          <w:b/>
          <w:lang w:val="es-MX"/>
        </w:rPr>
        <w:t>AL MES DE MAYO DE 2021</w:t>
      </w:r>
      <w:r w:rsidR="00921DA7">
        <w:rPr>
          <w:rFonts w:ascii="Arial" w:hAnsi="Arial" w:cs="Arial"/>
          <w:b/>
          <w:lang w:val="es-MX"/>
        </w:rPr>
        <w:t xml:space="preserve">. </w:t>
      </w:r>
      <w:r w:rsidR="00B00CE8" w:rsidRPr="009E4EFF">
        <w:rPr>
          <w:rFonts w:ascii="Arial" w:hAnsi="Arial" w:cs="Arial"/>
        </w:rPr>
        <w:t xml:space="preserve">El </w:t>
      </w:r>
      <w:proofErr w:type="gramStart"/>
      <w:r w:rsidR="00B00CE8" w:rsidRPr="009E4EFF">
        <w:rPr>
          <w:rFonts w:ascii="Arial" w:hAnsi="Arial" w:cs="Arial"/>
        </w:rPr>
        <w:t>Presidente</w:t>
      </w:r>
      <w:proofErr w:type="gramEnd"/>
      <w:r w:rsidR="00B00CE8" w:rsidRPr="009E4EFF">
        <w:rPr>
          <w:rFonts w:ascii="Arial" w:hAnsi="Arial" w:cs="Arial"/>
        </w:rPr>
        <w:t xml:space="preserve"> y Director Ejecutivo informa a Junta Directiva sobre el desarrollo del Plan Integral de Recuperación de Créditos en Mora (PIM) al </w:t>
      </w:r>
      <w:r w:rsidR="0080328B" w:rsidRPr="009E4EFF">
        <w:rPr>
          <w:rFonts w:ascii="Arial" w:hAnsi="Arial" w:cs="Arial"/>
        </w:rPr>
        <w:t>31</w:t>
      </w:r>
      <w:r w:rsidR="00B00CE8" w:rsidRPr="009E4EFF">
        <w:rPr>
          <w:rFonts w:ascii="Arial" w:hAnsi="Arial" w:cs="Arial"/>
          <w:bCs/>
        </w:rPr>
        <w:t xml:space="preserve"> de </w:t>
      </w:r>
      <w:r w:rsidR="0080328B" w:rsidRPr="009E4EFF">
        <w:rPr>
          <w:rFonts w:ascii="Arial" w:hAnsi="Arial" w:cs="Arial"/>
          <w:bCs/>
        </w:rPr>
        <w:t>mayo</w:t>
      </w:r>
      <w:r w:rsidR="00B00CE8" w:rsidRPr="009E4EFF">
        <w:rPr>
          <w:rFonts w:ascii="Arial" w:hAnsi="Arial" w:cs="Arial"/>
          <w:bCs/>
        </w:rPr>
        <w:t xml:space="preserve"> </w:t>
      </w:r>
      <w:r w:rsidR="00B00CE8" w:rsidRPr="009E4EFF">
        <w:rPr>
          <w:rFonts w:ascii="Arial" w:hAnsi="Arial" w:cs="Arial"/>
        </w:rPr>
        <w:t xml:space="preserve">de 2021, en cumplimiento a lo instruido en el punto III) numeral 5 del acta de Sesión de Junta Directiva </w:t>
      </w:r>
      <w:proofErr w:type="spellStart"/>
      <w:r w:rsidR="00B00CE8" w:rsidRPr="009E4EFF">
        <w:rPr>
          <w:rFonts w:ascii="Arial" w:hAnsi="Arial" w:cs="Arial"/>
        </w:rPr>
        <w:t>N°</w:t>
      </w:r>
      <w:proofErr w:type="spellEnd"/>
      <w:r w:rsidR="00B00CE8" w:rsidRPr="009E4EFF">
        <w:rPr>
          <w:rFonts w:ascii="Arial" w:hAnsi="Arial" w:cs="Arial"/>
        </w:rPr>
        <w:t xml:space="preserve"> JD-18/2001, del 26 de febrero de 2001. Para exponer en detalle los resultados, invitó al Gerente de </w:t>
      </w:r>
      <w:r w:rsidR="00B00CE8" w:rsidRPr="009E4EFF">
        <w:rPr>
          <w:rFonts w:ascii="Arial" w:hAnsi="Arial" w:cs="Arial"/>
          <w:lang w:val="es-MX"/>
        </w:rPr>
        <w:t>Créditos,</w:t>
      </w:r>
      <w:r w:rsidR="00B00CE8" w:rsidRPr="009E4EFF">
        <w:rPr>
          <w:rFonts w:ascii="Arial" w:hAnsi="Arial" w:cs="Arial"/>
        </w:rPr>
        <w:t xml:space="preserve"> Ingeniero Luis Gilberto Barahona Delgado. El ing. Barahona Delgado indicó que la mora al mes de </w:t>
      </w:r>
      <w:r w:rsidR="0080328B" w:rsidRPr="009E4EFF">
        <w:rPr>
          <w:rFonts w:ascii="Arial" w:hAnsi="Arial" w:cs="Arial"/>
        </w:rPr>
        <w:t>mayo</w:t>
      </w:r>
      <w:r w:rsidR="00B00CE8" w:rsidRPr="009E4EFF">
        <w:rPr>
          <w:rFonts w:ascii="Arial" w:hAnsi="Arial" w:cs="Arial"/>
        </w:rPr>
        <w:t xml:space="preserve"> de 2021 es de </w:t>
      </w:r>
      <w:r w:rsidR="0080328B" w:rsidRPr="009E4EFF">
        <w:rPr>
          <w:rFonts w:ascii="Arial" w:hAnsi="Arial" w:cs="Arial"/>
        </w:rPr>
        <w:t>3,443</w:t>
      </w:r>
      <w:r w:rsidR="00B00CE8" w:rsidRPr="009E4EFF">
        <w:rPr>
          <w:rFonts w:ascii="Arial" w:hAnsi="Arial" w:cs="Arial"/>
        </w:rPr>
        <w:t xml:space="preserve"> préstamos por $</w:t>
      </w:r>
      <w:r w:rsidR="007E2C95" w:rsidRPr="009E4EFF">
        <w:rPr>
          <w:rFonts w:ascii="Arial" w:hAnsi="Arial" w:cs="Arial"/>
        </w:rPr>
        <w:t>37.04</w:t>
      </w:r>
      <w:r w:rsidR="00B00CE8" w:rsidRPr="009E4EFF">
        <w:rPr>
          <w:rFonts w:ascii="Arial" w:hAnsi="Arial" w:cs="Arial"/>
        </w:rPr>
        <w:t xml:space="preserve"> millones, resultando un índice de mora del </w:t>
      </w:r>
      <w:r w:rsidR="007E2C95" w:rsidRPr="009E4EFF">
        <w:rPr>
          <w:rFonts w:ascii="Arial" w:hAnsi="Arial" w:cs="Arial"/>
        </w:rPr>
        <w:t>3.80</w:t>
      </w:r>
      <w:r w:rsidR="00B00CE8" w:rsidRPr="009E4EFF">
        <w:rPr>
          <w:rFonts w:ascii="Arial" w:hAnsi="Arial" w:cs="Arial"/>
        </w:rPr>
        <w:t xml:space="preserve">% en número y </w:t>
      </w:r>
      <w:r w:rsidR="007E2C95" w:rsidRPr="009E4EFF">
        <w:rPr>
          <w:rFonts w:ascii="Arial" w:hAnsi="Arial" w:cs="Arial"/>
        </w:rPr>
        <w:t>3.75</w:t>
      </w:r>
      <w:r w:rsidR="00B00CE8" w:rsidRPr="009E4EFF">
        <w:rPr>
          <w:rFonts w:ascii="Arial" w:hAnsi="Arial" w:cs="Arial"/>
        </w:rPr>
        <w:t xml:space="preserve">% en monto acumulado en el período enero – </w:t>
      </w:r>
      <w:r w:rsidR="007E2C95" w:rsidRPr="009E4EFF">
        <w:rPr>
          <w:rFonts w:ascii="Arial" w:hAnsi="Arial" w:cs="Arial"/>
        </w:rPr>
        <w:t>mayo</w:t>
      </w:r>
      <w:r w:rsidR="00B00CE8" w:rsidRPr="009E4EFF">
        <w:rPr>
          <w:rFonts w:ascii="Arial" w:hAnsi="Arial" w:cs="Arial"/>
        </w:rPr>
        <w:t xml:space="preserve"> de 2021. </w:t>
      </w:r>
    </w:p>
    <w:p w14:paraId="74C486B9" w14:textId="788519CC" w:rsidR="009A6E0A" w:rsidRDefault="009A6E0A" w:rsidP="00B00CE8">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53B9328" wp14:editId="27F528E6">
                <wp:simplePos x="0" y="0"/>
                <wp:positionH relativeFrom="column">
                  <wp:posOffset>1492884</wp:posOffset>
                </wp:positionH>
                <wp:positionV relativeFrom="paragraph">
                  <wp:posOffset>163830</wp:posOffset>
                </wp:positionV>
                <wp:extent cx="3343275" cy="35052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343275" cy="350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4B88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7.55pt,12.9pt" to="380.8pt,2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" strokecolor="#4472c4 [3204]" strokeweight=".5pt">
                <v:stroke joinstyle="miter"/>
              </v:line>
            </w:pict>
          </mc:Fallback>
        </mc:AlternateContent>
      </w:r>
    </w:p>
    <w:p w14:paraId="43BB7757" w14:textId="77777777" w:rsidR="009A6E0A" w:rsidRDefault="009A6E0A" w:rsidP="00B00CE8">
      <w:pPr>
        <w:jc w:val="both"/>
        <w:rPr>
          <w:rFonts w:ascii="Arial" w:hAnsi="Arial" w:cs="Arial"/>
        </w:rPr>
      </w:pPr>
    </w:p>
    <w:p w14:paraId="289374FA" w14:textId="77777777" w:rsidR="009A6E0A" w:rsidRDefault="009A6E0A" w:rsidP="00B00CE8">
      <w:pPr>
        <w:jc w:val="both"/>
        <w:rPr>
          <w:rFonts w:ascii="Arial" w:hAnsi="Arial" w:cs="Arial"/>
        </w:rPr>
      </w:pPr>
    </w:p>
    <w:p w14:paraId="3613C775" w14:textId="77777777" w:rsidR="009A6E0A" w:rsidRDefault="009A6E0A" w:rsidP="00B00CE8">
      <w:pPr>
        <w:jc w:val="both"/>
        <w:rPr>
          <w:rFonts w:ascii="Arial" w:hAnsi="Arial" w:cs="Arial"/>
        </w:rPr>
      </w:pPr>
    </w:p>
    <w:p w14:paraId="0177EB41" w14:textId="77777777" w:rsidR="009A6E0A" w:rsidRDefault="009A6E0A" w:rsidP="00B00CE8">
      <w:pPr>
        <w:jc w:val="both"/>
        <w:rPr>
          <w:rFonts w:ascii="Arial" w:hAnsi="Arial" w:cs="Arial"/>
        </w:rPr>
      </w:pPr>
    </w:p>
    <w:p w14:paraId="4CD1A673" w14:textId="77777777" w:rsidR="009A6E0A" w:rsidRDefault="009A6E0A" w:rsidP="00B00CE8">
      <w:pPr>
        <w:jc w:val="both"/>
        <w:rPr>
          <w:rFonts w:ascii="Arial" w:hAnsi="Arial" w:cs="Arial"/>
        </w:rPr>
      </w:pPr>
    </w:p>
    <w:p w14:paraId="5E6AB54B" w14:textId="77777777" w:rsidR="009A6E0A" w:rsidRDefault="009A6E0A" w:rsidP="00B00CE8">
      <w:pPr>
        <w:jc w:val="both"/>
        <w:rPr>
          <w:rFonts w:ascii="Arial" w:hAnsi="Arial" w:cs="Arial"/>
        </w:rPr>
      </w:pPr>
    </w:p>
    <w:p w14:paraId="7C9D7EE6" w14:textId="77777777" w:rsidR="009A6E0A" w:rsidRDefault="009A6E0A" w:rsidP="00B00CE8">
      <w:pPr>
        <w:jc w:val="both"/>
        <w:rPr>
          <w:rFonts w:ascii="Arial" w:hAnsi="Arial" w:cs="Arial"/>
        </w:rPr>
      </w:pPr>
    </w:p>
    <w:p w14:paraId="2738C7CB" w14:textId="77777777" w:rsidR="009A6E0A" w:rsidRDefault="009A6E0A" w:rsidP="00B00CE8">
      <w:pPr>
        <w:jc w:val="both"/>
        <w:rPr>
          <w:rFonts w:ascii="Arial" w:hAnsi="Arial" w:cs="Arial"/>
        </w:rPr>
      </w:pPr>
    </w:p>
    <w:p w14:paraId="13A192CD" w14:textId="77777777" w:rsidR="009A6E0A" w:rsidRDefault="009A6E0A" w:rsidP="00B00CE8">
      <w:pPr>
        <w:jc w:val="both"/>
        <w:rPr>
          <w:rFonts w:ascii="Arial" w:hAnsi="Arial" w:cs="Arial"/>
        </w:rPr>
      </w:pPr>
    </w:p>
    <w:p w14:paraId="0B456B0D" w14:textId="77777777" w:rsidR="009A6E0A" w:rsidRDefault="009A6E0A" w:rsidP="00B00CE8">
      <w:pPr>
        <w:jc w:val="both"/>
        <w:rPr>
          <w:rFonts w:ascii="Arial" w:hAnsi="Arial" w:cs="Arial"/>
        </w:rPr>
      </w:pPr>
    </w:p>
    <w:p w14:paraId="08CD3B40" w14:textId="77777777" w:rsidR="009A6E0A" w:rsidRDefault="009A6E0A" w:rsidP="00B00CE8">
      <w:pPr>
        <w:jc w:val="both"/>
        <w:rPr>
          <w:rFonts w:ascii="Arial" w:hAnsi="Arial" w:cs="Arial"/>
        </w:rPr>
      </w:pPr>
    </w:p>
    <w:p w14:paraId="31DC29AC" w14:textId="77777777" w:rsidR="009A6E0A" w:rsidRDefault="009A6E0A" w:rsidP="00B00CE8">
      <w:pPr>
        <w:jc w:val="both"/>
        <w:rPr>
          <w:rFonts w:ascii="Arial" w:hAnsi="Arial" w:cs="Arial"/>
        </w:rPr>
      </w:pPr>
    </w:p>
    <w:p w14:paraId="76AA24DF" w14:textId="77777777" w:rsidR="009A6E0A" w:rsidRDefault="009A6E0A" w:rsidP="00B00CE8">
      <w:pPr>
        <w:jc w:val="both"/>
        <w:rPr>
          <w:rFonts w:ascii="Arial" w:hAnsi="Arial" w:cs="Arial"/>
        </w:rPr>
      </w:pPr>
    </w:p>
    <w:p w14:paraId="00776FE8" w14:textId="77777777" w:rsidR="009A6E0A" w:rsidRDefault="009A6E0A" w:rsidP="00B00CE8">
      <w:pPr>
        <w:jc w:val="both"/>
        <w:rPr>
          <w:rFonts w:ascii="Arial" w:hAnsi="Arial" w:cs="Arial"/>
        </w:rPr>
      </w:pPr>
    </w:p>
    <w:p w14:paraId="600DE5B4" w14:textId="77777777" w:rsidR="009A6E0A" w:rsidRDefault="009A6E0A" w:rsidP="00B00CE8">
      <w:pPr>
        <w:jc w:val="both"/>
        <w:rPr>
          <w:rFonts w:ascii="Arial" w:hAnsi="Arial" w:cs="Arial"/>
        </w:rPr>
      </w:pPr>
    </w:p>
    <w:p w14:paraId="6CB77518" w14:textId="77777777" w:rsidR="009A6E0A" w:rsidRDefault="009A6E0A" w:rsidP="00B00CE8">
      <w:pPr>
        <w:jc w:val="both"/>
        <w:rPr>
          <w:rFonts w:ascii="Arial" w:hAnsi="Arial" w:cs="Arial"/>
        </w:rPr>
      </w:pPr>
    </w:p>
    <w:p w14:paraId="7E72AD11" w14:textId="77777777" w:rsidR="009A6E0A" w:rsidRDefault="009A6E0A" w:rsidP="00B00CE8">
      <w:pPr>
        <w:jc w:val="both"/>
        <w:rPr>
          <w:rFonts w:ascii="Arial" w:hAnsi="Arial" w:cs="Arial"/>
        </w:rPr>
      </w:pPr>
    </w:p>
    <w:p w14:paraId="445D1FC6" w14:textId="77777777" w:rsidR="009A6E0A" w:rsidRDefault="009A6E0A" w:rsidP="00B00CE8">
      <w:pPr>
        <w:jc w:val="both"/>
        <w:rPr>
          <w:rFonts w:ascii="Arial" w:hAnsi="Arial" w:cs="Arial"/>
        </w:rPr>
      </w:pPr>
    </w:p>
    <w:p w14:paraId="5832958A" w14:textId="77777777" w:rsidR="009A6E0A" w:rsidRDefault="009A6E0A" w:rsidP="00B00CE8">
      <w:pPr>
        <w:jc w:val="both"/>
        <w:rPr>
          <w:rFonts w:ascii="Arial" w:hAnsi="Arial" w:cs="Arial"/>
        </w:rPr>
      </w:pPr>
    </w:p>
    <w:p w14:paraId="32BD8EA8" w14:textId="77777777" w:rsidR="009A6E0A" w:rsidRDefault="009A6E0A" w:rsidP="00B00CE8">
      <w:pPr>
        <w:jc w:val="both"/>
        <w:rPr>
          <w:rFonts w:ascii="Arial" w:hAnsi="Arial" w:cs="Arial"/>
        </w:rPr>
      </w:pPr>
    </w:p>
    <w:p w14:paraId="561A195E" w14:textId="77777777" w:rsidR="009A6E0A" w:rsidRDefault="009A6E0A" w:rsidP="00B00CE8">
      <w:pPr>
        <w:jc w:val="both"/>
        <w:rPr>
          <w:rFonts w:ascii="Arial" w:hAnsi="Arial" w:cs="Arial"/>
        </w:rPr>
      </w:pPr>
    </w:p>
    <w:p w14:paraId="6AB8394B" w14:textId="2D169335" w:rsidR="00B00CE8" w:rsidRPr="00E14744" w:rsidRDefault="00B00CE8" w:rsidP="00B00CE8">
      <w:pPr>
        <w:jc w:val="both"/>
        <w:rPr>
          <w:rFonts w:ascii="Arial" w:hAnsi="Arial" w:cs="Arial"/>
          <w:b/>
          <w:bCs/>
          <w:lang w:val="es-MX"/>
        </w:rPr>
      </w:pPr>
      <w:r w:rsidRPr="00E14744">
        <w:rPr>
          <w:rFonts w:ascii="Arial" w:hAnsi="Arial" w:cs="Arial"/>
          <w:bCs/>
          <w:lang w:val="es-MX"/>
        </w:rPr>
        <w:t xml:space="preserve">Junta Directiva luego de conocer los detalles del informe presentado por </w:t>
      </w:r>
      <w:r w:rsidRPr="00E14744">
        <w:rPr>
          <w:rFonts w:ascii="Arial" w:hAnsi="Arial" w:cs="Arial"/>
        </w:rPr>
        <w:t xml:space="preserve">el Gerente de </w:t>
      </w:r>
      <w:r w:rsidRPr="00E14744">
        <w:rPr>
          <w:rFonts w:ascii="Arial" w:hAnsi="Arial" w:cs="Arial"/>
          <w:lang w:val="es-MX"/>
        </w:rPr>
        <w:t>Créditos,</w:t>
      </w:r>
      <w:r w:rsidRPr="00E14744">
        <w:rPr>
          <w:rFonts w:ascii="Arial" w:hAnsi="Arial" w:cs="Arial"/>
        </w:rPr>
        <w:t xml:space="preserve"> ingeniero Luis Gilberto Barahona Delgado</w:t>
      </w:r>
      <w:r w:rsidRPr="00E14744">
        <w:rPr>
          <w:rFonts w:ascii="Arial" w:hAnsi="Arial" w:cs="Arial"/>
          <w:lang w:val="es-MX"/>
        </w:rPr>
        <w:t xml:space="preserve">, </w:t>
      </w:r>
      <w:r w:rsidRPr="00E14744">
        <w:rPr>
          <w:rFonts w:ascii="Arial" w:hAnsi="Arial" w:cs="Arial"/>
          <w:bCs/>
          <w:lang w:val="es-MX"/>
        </w:rPr>
        <w:t>por unanimidad</w:t>
      </w:r>
      <w:r w:rsidRPr="00E14744">
        <w:rPr>
          <w:rFonts w:ascii="Arial" w:hAnsi="Arial" w:cs="Arial"/>
          <w:b/>
          <w:bCs/>
          <w:lang w:val="es-MX"/>
        </w:rPr>
        <w:t xml:space="preserve"> ACUERDA:</w:t>
      </w:r>
    </w:p>
    <w:p w14:paraId="387AE629" w14:textId="77777777" w:rsidR="00B00CE8" w:rsidRPr="00E14744" w:rsidRDefault="00B00CE8" w:rsidP="00B00CE8">
      <w:pPr>
        <w:jc w:val="both"/>
        <w:rPr>
          <w:rFonts w:ascii="Arial" w:eastAsia="Calibri" w:hAnsi="Arial" w:cs="Arial"/>
          <w:sz w:val="22"/>
          <w:szCs w:val="22"/>
          <w:lang w:val="es-SV" w:eastAsia="en-US"/>
        </w:rPr>
      </w:pPr>
    </w:p>
    <w:p w14:paraId="5DDC8CA8" w14:textId="720EB003" w:rsidR="00B00CE8" w:rsidRPr="00CA30E9" w:rsidRDefault="00B00CE8" w:rsidP="00B00CE8">
      <w:pPr>
        <w:tabs>
          <w:tab w:val="left" w:pos="426"/>
          <w:tab w:val="left" w:pos="567"/>
          <w:tab w:val="left" w:pos="851"/>
          <w:tab w:val="left" w:pos="993"/>
        </w:tabs>
        <w:autoSpaceDE w:val="0"/>
        <w:autoSpaceDN w:val="0"/>
        <w:adjustRightInd w:val="0"/>
        <w:jc w:val="both"/>
        <w:rPr>
          <w:rFonts w:ascii="Arial" w:hAnsi="Arial" w:cs="Arial"/>
          <w:bCs/>
          <w:lang w:val="es-SV"/>
        </w:rPr>
      </w:pPr>
      <w:r w:rsidRPr="00CA30E9">
        <w:rPr>
          <w:rFonts w:ascii="Arial" w:hAnsi="Arial" w:cs="Arial"/>
          <w:bCs/>
          <w:lang w:val="es-MX"/>
        </w:rPr>
        <w:lastRenderedPageBreak/>
        <w:t xml:space="preserve">Dar por recibido el informe del Plan Integral de Mora (PIM) al mes de </w:t>
      </w:r>
      <w:r w:rsidR="00AD3FE0">
        <w:rPr>
          <w:rFonts w:ascii="Arial" w:hAnsi="Arial" w:cs="Arial"/>
        </w:rPr>
        <w:t>mayo</w:t>
      </w:r>
      <w:r w:rsidRPr="00CA30E9">
        <w:rPr>
          <w:rFonts w:ascii="Arial" w:hAnsi="Arial" w:cs="Arial"/>
          <w:bCs/>
          <w:lang w:val="es-MX"/>
        </w:rPr>
        <w:t xml:space="preserve"> de 2021,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los resultados de gestión de los contratos vigentes de cobro externo y el seguimiento del plan de trabajo para la mejora integral de la recuperación de mora.</w:t>
      </w:r>
    </w:p>
    <w:p w14:paraId="106474AB" w14:textId="61FCFC85" w:rsidR="004041F6" w:rsidRPr="009A6E0A" w:rsidRDefault="009A6E0A" w:rsidP="009A6E0A">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bookmarkEnd w:id="1"/>
    </w:p>
    <w:p w14:paraId="5649ADAE" w14:textId="48E677DC" w:rsidR="00B00CE8" w:rsidRDefault="00B00CE8" w:rsidP="004041F6">
      <w:pPr>
        <w:pStyle w:val="Prrafodelista"/>
        <w:ind w:left="141"/>
        <w:rPr>
          <w:rFonts w:ascii="Arial" w:hAnsi="Arial" w:cs="Arial"/>
          <w:b/>
          <w:bCs/>
        </w:rPr>
      </w:pPr>
    </w:p>
    <w:p w14:paraId="34E26C62" w14:textId="77777777" w:rsidR="009A6E0A" w:rsidRDefault="007D16E3" w:rsidP="00B00CE8">
      <w:pPr>
        <w:jc w:val="both"/>
        <w:rPr>
          <w:rFonts w:ascii="Arial" w:hAnsi="Arial" w:cs="Arial"/>
          <w:lang w:val="es-MX"/>
        </w:rPr>
      </w:pPr>
      <w:r>
        <w:rPr>
          <w:rFonts w:ascii="Arial" w:hAnsi="Arial" w:cs="Arial"/>
          <w:b/>
          <w:bCs/>
        </w:rPr>
        <w:t>V)</w:t>
      </w:r>
      <w:r w:rsidR="00921DA7">
        <w:rPr>
          <w:rFonts w:ascii="Arial" w:hAnsi="Arial" w:cs="Arial"/>
          <w:b/>
          <w:bCs/>
        </w:rPr>
        <w:t xml:space="preserve"> </w:t>
      </w:r>
      <w:r w:rsidR="004041F6" w:rsidRPr="004041F6">
        <w:rPr>
          <w:rFonts w:ascii="Arial" w:hAnsi="Arial" w:cs="Arial"/>
          <w:b/>
          <w:bCs/>
        </w:rPr>
        <w:t>AUTORIZACIÓN DE PRECIOS DE VENTA DE ACTIVOS EXTRAORDINARIOS</w:t>
      </w:r>
      <w:r w:rsidR="00921DA7">
        <w:rPr>
          <w:rFonts w:ascii="Arial" w:hAnsi="Arial" w:cs="Arial"/>
          <w:b/>
          <w:bCs/>
        </w:rPr>
        <w:t xml:space="preserve">. </w:t>
      </w:r>
      <w:r w:rsidR="00B00CE8" w:rsidRPr="00B67623">
        <w:rPr>
          <w:rFonts w:ascii="Arial" w:hAnsi="Arial" w:cs="Arial"/>
          <w:lang w:val="es-MX"/>
        </w:rPr>
        <w:t xml:space="preserve">El </w:t>
      </w:r>
      <w:proofErr w:type="gramStart"/>
      <w:r w:rsidR="00B00CE8" w:rsidRPr="00B67623">
        <w:rPr>
          <w:rFonts w:ascii="Arial" w:hAnsi="Arial" w:cs="Arial"/>
          <w:lang w:val="es-MX"/>
        </w:rPr>
        <w:t>Presidente</w:t>
      </w:r>
      <w:proofErr w:type="gramEnd"/>
      <w:r w:rsidR="00B00CE8" w:rsidRPr="00B67623">
        <w:rPr>
          <w:rFonts w:ascii="Arial" w:hAnsi="Arial" w:cs="Arial"/>
          <w:lang w:val="es-MX"/>
        </w:rPr>
        <w:t xml:space="preserve"> y </w:t>
      </w:r>
      <w:r w:rsidR="00B00CE8" w:rsidRPr="00B67623">
        <w:rPr>
          <w:rFonts w:ascii="Arial" w:hAnsi="Arial" w:cs="Arial"/>
        </w:rPr>
        <w:t xml:space="preserve">Director Ejecutivo </w:t>
      </w:r>
      <w:r w:rsidR="00B00CE8" w:rsidRPr="00B67623">
        <w:rPr>
          <w:rFonts w:ascii="Arial" w:hAnsi="Arial" w:cs="Arial"/>
          <w:lang w:val="es-MX"/>
        </w:rPr>
        <w:t xml:space="preserve">invitó al </w:t>
      </w:r>
      <w:r w:rsidR="00B00CE8" w:rsidRPr="002455FF">
        <w:rPr>
          <w:rFonts w:ascii="Arial" w:hAnsi="Arial" w:cs="Arial"/>
        </w:rPr>
        <w:t>licenciado Rogelio Castro Reyes</w:t>
      </w:r>
      <w:r w:rsidR="00B00CE8" w:rsidRPr="002455FF">
        <w:rPr>
          <w:rFonts w:ascii="Arial" w:hAnsi="Arial" w:cs="Arial"/>
          <w:lang w:val="es-MX"/>
        </w:rPr>
        <w:t xml:space="preserve">, </w:t>
      </w:r>
      <w:r w:rsidR="00B00CE8">
        <w:rPr>
          <w:rFonts w:ascii="Arial" w:hAnsi="Arial" w:cs="Arial"/>
          <w:lang w:val="es-MX"/>
        </w:rPr>
        <w:t>Gerente de Servicio al Cliente</w:t>
      </w:r>
      <w:r w:rsidR="00B00CE8" w:rsidRPr="00B67623">
        <w:rPr>
          <w:rFonts w:ascii="Arial" w:hAnsi="Arial" w:cs="Arial"/>
          <w:lang w:val="es-MX"/>
        </w:rPr>
        <w:t>, para someter a aprobación de Junta Directiva,</w:t>
      </w:r>
      <w:r w:rsidR="00B00CE8">
        <w:rPr>
          <w:rFonts w:ascii="Arial" w:hAnsi="Arial" w:cs="Arial"/>
          <w:lang w:val="es-MX"/>
        </w:rPr>
        <w:t xml:space="preserve"> los</w:t>
      </w:r>
      <w:r w:rsidR="00B00CE8" w:rsidRPr="00B67623">
        <w:rPr>
          <w:rFonts w:ascii="Arial" w:hAnsi="Arial" w:cs="Arial"/>
          <w:lang w:val="es-MX"/>
        </w:rPr>
        <w:t xml:space="preserve"> precios de venta de </w:t>
      </w:r>
      <w:r w:rsidR="00AD3FE0">
        <w:rPr>
          <w:rFonts w:ascii="Arial" w:hAnsi="Arial" w:cs="Arial"/>
          <w:lang w:val="es-MX"/>
        </w:rPr>
        <w:t>148</w:t>
      </w:r>
      <w:r w:rsidR="00B00CE8" w:rsidRPr="00B67623">
        <w:rPr>
          <w:rFonts w:ascii="Arial" w:hAnsi="Arial" w:cs="Arial"/>
          <w:lang w:val="es-MX"/>
        </w:rPr>
        <w:t xml:space="preserve"> Activos Extraordinarios</w:t>
      </w:r>
      <w:r w:rsidR="00B00CE8">
        <w:rPr>
          <w:rFonts w:ascii="Arial" w:hAnsi="Arial" w:cs="Arial"/>
          <w:lang w:val="es-MX"/>
        </w:rPr>
        <w:t>,</w:t>
      </w:r>
      <w:r w:rsidR="00B00CE8" w:rsidRPr="00B67623">
        <w:rPr>
          <w:rFonts w:ascii="Arial" w:hAnsi="Arial" w:cs="Arial"/>
          <w:lang w:val="es-MX"/>
        </w:rPr>
        <w:t xml:space="preserve"> de conformidad con las Normas Institucionales de Crédito, en su Capítulo III Otras Disposiciones, Venta de Inmuebles </w:t>
      </w:r>
      <w:r w:rsidR="00B00CE8">
        <w:rPr>
          <w:rFonts w:ascii="Arial" w:hAnsi="Arial" w:cs="Arial"/>
          <w:lang w:val="es-MX"/>
        </w:rPr>
        <w:t>Recuperados, Art. 20, numeral 3</w:t>
      </w:r>
      <w:r w:rsidR="00B00CE8" w:rsidRPr="00B67623">
        <w:rPr>
          <w:rFonts w:ascii="Arial" w:hAnsi="Arial" w:cs="Arial"/>
          <w:lang w:val="es-MX"/>
        </w:rPr>
        <w:t xml:space="preserve">. El </w:t>
      </w:r>
      <w:r w:rsidR="00B00CE8">
        <w:rPr>
          <w:rFonts w:ascii="Arial" w:hAnsi="Arial" w:cs="Arial"/>
          <w:lang w:val="es-MX"/>
        </w:rPr>
        <w:t>Gerente de Servicio al Cliente expuso</w:t>
      </w:r>
      <w:r w:rsidR="00B00CE8"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CA4EB2">
        <w:rPr>
          <w:rFonts w:ascii="Arial" w:hAnsi="Arial" w:cs="Arial"/>
          <w:lang w:val="es-MX"/>
        </w:rPr>
        <w:t>1,553,222.75</w:t>
      </w:r>
      <w:r w:rsidR="00B00CE8" w:rsidRPr="00B67623">
        <w:rPr>
          <w:rFonts w:ascii="Arial" w:hAnsi="Arial" w:cs="Arial"/>
          <w:lang w:val="es-MX"/>
        </w:rPr>
        <w:t xml:space="preserve"> según avalúos técnicos </w:t>
      </w:r>
    </w:p>
    <w:p w14:paraId="4AC41695" w14:textId="77777777" w:rsidR="009A6E0A" w:rsidRDefault="009A6E0A" w:rsidP="00B00CE8">
      <w:pPr>
        <w:jc w:val="both"/>
        <w:rPr>
          <w:rFonts w:ascii="Arial" w:hAnsi="Arial" w:cs="Arial"/>
          <w:lang w:val="es-MX"/>
        </w:rPr>
      </w:pPr>
    </w:p>
    <w:p w14:paraId="0F95F4E5" w14:textId="2A1D89B5" w:rsidR="009A6E0A" w:rsidRDefault="009A6E0A" w:rsidP="00B00CE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4A389B60" wp14:editId="410E893C">
                <wp:simplePos x="0" y="0"/>
                <wp:positionH relativeFrom="column">
                  <wp:posOffset>1883409</wp:posOffset>
                </wp:positionH>
                <wp:positionV relativeFrom="paragraph">
                  <wp:posOffset>7620</wp:posOffset>
                </wp:positionV>
                <wp:extent cx="2333625" cy="25812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333625" cy="258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683C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8.3pt,.6pt" to="332.05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" strokecolor="#4472c4 [3204]" strokeweight=".5pt">
                <v:stroke joinstyle="miter"/>
              </v:line>
            </w:pict>
          </mc:Fallback>
        </mc:AlternateContent>
      </w:r>
    </w:p>
    <w:p w14:paraId="71E78E7B" w14:textId="77777777" w:rsidR="009A6E0A" w:rsidRDefault="009A6E0A" w:rsidP="00B00CE8">
      <w:pPr>
        <w:jc w:val="both"/>
        <w:rPr>
          <w:rFonts w:ascii="Arial" w:hAnsi="Arial" w:cs="Arial"/>
          <w:lang w:val="es-MX"/>
        </w:rPr>
      </w:pPr>
    </w:p>
    <w:p w14:paraId="7594FE92" w14:textId="77777777" w:rsidR="009A6E0A" w:rsidRDefault="009A6E0A" w:rsidP="00B00CE8">
      <w:pPr>
        <w:jc w:val="both"/>
        <w:rPr>
          <w:rFonts w:ascii="Arial" w:hAnsi="Arial" w:cs="Arial"/>
          <w:lang w:val="es-MX"/>
        </w:rPr>
      </w:pPr>
    </w:p>
    <w:p w14:paraId="74CC482C" w14:textId="77777777" w:rsidR="009A6E0A" w:rsidRDefault="009A6E0A" w:rsidP="00B00CE8">
      <w:pPr>
        <w:jc w:val="both"/>
        <w:rPr>
          <w:rFonts w:ascii="Arial" w:hAnsi="Arial" w:cs="Arial"/>
          <w:lang w:val="es-MX"/>
        </w:rPr>
      </w:pPr>
    </w:p>
    <w:p w14:paraId="13C26C0E" w14:textId="77777777" w:rsidR="009A6E0A" w:rsidRDefault="009A6E0A" w:rsidP="00B00CE8">
      <w:pPr>
        <w:jc w:val="both"/>
        <w:rPr>
          <w:rFonts w:ascii="Arial" w:hAnsi="Arial" w:cs="Arial"/>
          <w:lang w:val="es-MX"/>
        </w:rPr>
      </w:pPr>
    </w:p>
    <w:p w14:paraId="43D6E65B" w14:textId="77777777" w:rsidR="009A6E0A" w:rsidRDefault="009A6E0A" w:rsidP="00B00CE8">
      <w:pPr>
        <w:jc w:val="both"/>
        <w:rPr>
          <w:rFonts w:ascii="Arial" w:hAnsi="Arial" w:cs="Arial"/>
          <w:lang w:val="es-MX"/>
        </w:rPr>
      </w:pPr>
    </w:p>
    <w:p w14:paraId="65BC6260" w14:textId="77777777" w:rsidR="009A6E0A" w:rsidRDefault="009A6E0A" w:rsidP="00B00CE8">
      <w:pPr>
        <w:jc w:val="both"/>
        <w:rPr>
          <w:rFonts w:ascii="Arial" w:hAnsi="Arial" w:cs="Arial"/>
          <w:lang w:val="es-MX"/>
        </w:rPr>
      </w:pPr>
    </w:p>
    <w:p w14:paraId="13770DCD" w14:textId="77777777" w:rsidR="009A6E0A" w:rsidRDefault="009A6E0A" w:rsidP="00B00CE8">
      <w:pPr>
        <w:jc w:val="both"/>
        <w:rPr>
          <w:rFonts w:ascii="Arial" w:hAnsi="Arial" w:cs="Arial"/>
          <w:lang w:val="es-MX"/>
        </w:rPr>
      </w:pPr>
    </w:p>
    <w:p w14:paraId="4C4A2BAE" w14:textId="77777777" w:rsidR="009A6E0A" w:rsidRDefault="009A6E0A" w:rsidP="00B00CE8">
      <w:pPr>
        <w:jc w:val="both"/>
        <w:rPr>
          <w:rFonts w:ascii="Arial" w:hAnsi="Arial" w:cs="Arial"/>
          <w:lang w:val="es-MX"/>
        </w:rPr>
      </w:pPr>
    </w:p>
    <w:p w14:paraId="7EE82309" w14:textId="77777777" w:rsidR="009A6E0A" w:rsidRDefault="009A6E0A" w:rsidP="00B00CE8">
      <w:pPr>
        <w:jc w:val="both"/>
        <w:rPr>
          <w:rFonts w:ascii="Arial" w:hAnsi="Arial" w:cs="Arial"/>
          <w:lang w:val="es-MX"/>
        </w:rPr>
      </w:pPr>
    </w:p>
    <w:p w14:paraId="315E3DE2" w14:textId="77777777" w:rsidR="009A6E0A" w:rsidRDefault="009A6E0A" w:rsidP="00B00CE8">
      <w:pPr>
        <w:jc w:val="both"/>
        <w:rPr>
          <w:rFonts w:ascii="Arial" w:hAnsi="Arial" w:cs="Arial"/>
          <w:lang w:val="es-MX"/>
        </w:rPr>
      </w:pPr>
    </w:p>
    <w:p w14:paraId="422C7CCD" w14:textId="77777777" w:rsidR="009A6E0A" w:rsidRDefault="009A6E0A" w:rsidP="00B00CE8">
      <w:pPr>
        <w:jc w:val="both"/>
        <w:rPr>
          <w:rFonts w:ascii="Arial" w:hAnsi="Arial" w:cs="Arial"/>
          <w:lang w:val="es-MX"/>
        </w:rPr>
      </w:pPr>
    </w:p>
    <w:p w14:paraId="439C0304" w14:textId="77777777" w:rsidR="009A6E0A" w:rsidRDefault="009A6E0A" w:rsidP="00B00CE8">
      <w:pPr>
        <w:jc w:val="both"/>
        <w:rPr>
          <w:rFonts w:ascii="Arial" w:hAnsi="Arial" w:cs="Arial"/>
          <w:lang w:val="es-MX"/>
        </w:rPr>
      </w:pPr>
    </w:p>
    <w:p w14:paraId="7051BEF0" w14:textId="77777777" w:rsidR="009A6E0A" w:rsidRDefault="009A6E0A" w:rsidP="00B00CE8">
      <w:pPr>
        <w:jc w:val="both"/>
        <w:rPr>
          <w:rFonts w:ascii="Arial" w:hAnsi="Arial" w:cs="Arial"/>
          <w:lang w:val="es-MX"/>
        </w:rPr>
      </w:pPr>
    </w:p>
    <w:p w14:paraId="0C571341" w14:textId="77777777" w:rsidR="009A6E0A" w:rsidRDefault="009A6E0A" w:rsidP="00B00CE8">
      <w:pPr>
        <w:jc w:val="both"/>
        <w:rPr>
          <w:rFonts w:ascii="Arial" w:hAnsi="Arial" w:cs="Arial"/>
          <w:lang w:val="es-MX"/>
        </w:rPr>
      </w:pPr>
    </w:p>
    <w:p w14:paraId="6CA7646E" w14:textId="77777777" w:rsidR="009A6E0A" w:rsidRDefault="009A6E0A" w:rsidP="00B00CE8">
      <w:pPr>
        <w:jc w:val="both"/>
        <w:rPr>
          <w:rFonts w:ascii="Arial" w:hAnsi="Arial" w:cs="Arial"/>
          <w:lang w:val="es-MX"/>
        </w:rPr>
      </w:pPr>
    </w:p>
    <w:p w14:paraId="7B02FB01" w14:textId="5DB6CC30" w:rsidR="00B00CE8" w:rsidRPr="00B67623" w:rsidRDefault="009A6E0A" w:rsidP="00B00CE8">
      <w:pPr>
        <w:jc w:val="both"/>
        <w:rPr>
          <w:rFonts w:ascii="Arial" w:hAnsi="Arial" w:cs="Arial"/>
          <w:lang w:val="es-MX"/>
        </w:rPr>
      </w:pPr>
      <w:r>
        <w:rPr>
          <w:rFonts w:ascii="Arial" w:hAnsi="Arial" w:cs="Arial"/>
          <w:lang w:val="es-MX"/>
        </w:rPr>
        <w:t xml:space="preserve">                              </w:t>
      </w:r>
      <w:r w:rsidR="00B00CE8" w:rsidRPr="00B67623">
        <w:rPr>
          <w:rFonts w:ascii="Arial" w:hAnsi="Arial" w:cs="Arial"/>
          <w:lang w:val="es-MX"/>
        </w:rPr>
        <w:t xml:space="preserve">Junta Directiva, conocida la </w:t>
      </w:r>
      <w:r w:rsidR="00B00CE8">
        <w:rPr>
          <w:rFonts w:ascii="Arial" w:hAnsi="Arial" w:cs="Arial"/>
          <w:lang w:val="es-MX"/>
        </w:rPr>
        <w:t>recomendación</w:t>
      </w:r>
      <w:r w:rsidR="00B00CE8" w:rsidRPr="00B67623">
        <w:rPr>
          <w:rFonts w:ascii="Arial" w:hAnsi="Arial" w:cs="Arial"/>
          <w:lang w:val="es-MX"/>
        </w:rPr>
        <w:t xml:space="preserve"> presentada por el </w:t>
      </w:r>
      <w:r w:rsidR="00B00CE8" w:rsidRPr="002455FF">
        <w:rPr>
          <w:rFonts w:ascii="Arial" w:hAnsi="Arial" w:cs="Arial"/>
        </w:rPr>
        <w:t>licenciado Rogelio Castro Reyes</w:t>
      </w:r>
      <w:r w:rsidR="00B00CE8" w:rsidRPr="002455FF">
        <w:rPr>
          <w:rFonts w:ascii="Arial" w:hAnsi="Arial" w:cs="Arial"/>
          <w:lang w:val="es-MX"/>
        </w:rPr>
        <w:t>, Gerente de Servicio al Cliente,</w:t>
      </w:r>
      <w:r w:rsidR="00B00CE8">
        <w:rPr>
          <w:rFonts w:ascii="Arial" w:hAnsi="Arial" w:cs="Arial"/>
          <w:lang w:val="es-MX"/>
        </w:rPr>
        <w:t xml:space="preserve"> Gerente de Servicio al Cliente,</w:t>
      </w:r>
      <w:r w:rsidR="00B00CE8" w:rsidRPr="00B67623">
        <w:rPr>
          <w:rFonts w:ascii="Arial" w:hAnsi="Arial" w:cs="Arial"/>
          <w:lang w:val="es-MX"/>
        </w:rPr>
        <w:t xml:space="preserve"> por unanimidad </w:t>
      </w:r>
      <w:r w:rsidR="00B00CE8" w:rsidRPr="00B67623">
        <w:rPr>
          <w:rFonts w:ascii="Arial" w:hAnsi="Arial" w:cs="Arial"/>
          <w:b/>
          <w:lang w:val="es-MX"/>
        </w:rPr>
        <w:t>ACUERDA:</w:t>
      </w:r>
    </w:p>
    <w:p w14:paraId="3C644229" w14:textId="77777777" w:rsidR="00B00CE8" w:rsidRPr="00B67623" w:rsidRDefault="00B00CE8" w:rsidP="00B00CE8">
      <w:pPr>
        <w:jc w:val="both"/>
        <w:rPr>
          <w:rFonts w:ascii="Arial" w:hAnsi="Arial" w:cs="Arial"/>
          <w:lang w:val="es-MX"/>
        </w:rPr>
      </w:pPr>
    </w:p>
    <w:p w14:paraId="6D4AEED7" w14:textId="358660FA" w:rsidR="00B00CE8" w:rsidRPr="00B67623" w:rsidRDefault="00B00CE8" w:rsidP="00B00CE8">
      <w:pPr>
        <w:numPr>
          <w:ilvl w:val="0"/>
          <w:numId w:val="5"/>
        </w:numPr>
        <w:ind w:left="360"/>
        <w:jc w:val="both"/>
        <w:rPr>
          <w:rFonts w:ascii="Arial" w:hAnsi="Arial" w:cs="Arial"/>
        </w:rPr>
      </w:pPr>
      <w:r w:rsidRPr="00B67623">
        <w:rPr>
          <w:rFonts w:ascii="Arial" w:hAnsi="Arial" w:cs="Arial"/>
        </w:rPr>
        <w:t xml:space="preserve">Autorizar los precios de venta de </w:t>
      </w:r>
      <w:r w:rsidR="007B0EB9">
        <w:rPr>
          <w:rFonts w:ascii="Arial" w:hAnsi="Arial" w:cs="Arial"/>
        </w:rPr>
        <w:t>148</w:t>
      </w:r>
      <w:r w:rsidRPr="00B67623">
        <w:rPr>
          <w:rFonts w:ascii="Arial" w:hAnsi="Arial" w:cs="Arial"/>
        </w:rPr>
        <w:t xml:space="preserve"> Activos Extraordinarios por un monto de </w:t>
      </w:r>
      <w:r w:rsidRPr="00B67623">
        <w:rPr>
          <w:rFonts w:ascii="Arial" w:hAnsi="Arial" w:cs="Arial"/>
          <w:lang w:val="es-MX"/>
        </w:rPr>
        <w:t>$</w:t>
      </w:r>
      <w:r w:rsidR="007B0EB9">
        <w:rPr>
          <w:rFonts w:ascii="Arial" w:hAnsi="Arial" w:cs="Arial"/>
          <w:lang w:val="es-MX"/>
        </w:rPr>
        <w:t>1,553,222.75</w:t>
      </w:r>
      <w:r w:rsidR="007B0EB9" w:rsidRPr="00B67623">
        <w:rPr>
          <w:rFonts w:ascii="Arial" w:hAnsi="Arial" w:cs="Arial"/>
          <w:lang w:val="es-MX"/>
        </w:rPr>
        <w:t xml:space="preserve"> </w:t>
      </w:r>
      <w:r w:rsidRPr="00B67623">
        <w:rPr>
          <w:rFonts w:ascii="Arial" w:hAnsi="Arial" w:cs="Arial"/>
        </w:rPr>
        <w:t>según listado que se anexa a la presente acta.</w:t>
      </w:r>
    </w:p>
    <w:p w14:paraId="6EB9A70A" w14:textId="77777777" w:rsidR="00B00CE8" w:rsidRPr="00B67623" w:rsidRDefault="00B00CE8" w:rsidP="00B00CE8">
      <w:pPr>
        <w:ind w:left="-720"/>
        <w:jc w:val="both"/>
        <w:rPr>
          <w:rFonts w:ascii="Arial" w:hAnsi="Arial" w:cs="Arial"/>
        </w:rPr>
      </w:pPr>
    </w:p>
    <w:p w14:paraId="634A0B10" w14:textId="77777777" w:rsidR="00B00CE8" w:rsidRPr="007B0EB9" w:rsidRDefault="00B00CE8" w:rsidP="00B00CE8">
      <w:pPr>
        <w:numPr>
          <w:ilvl w:val="0"/>
          <w:numId w:val="5"/>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Pr>
          <w:rFonts w:ascii="Arial" w:hAnsi="Arial" w:cs="Arial"/>
        </w:rPr>
        <w:t xml:space="preserve">a la fecha de la realización de la </w:t>
      </w:r>
      <w:r w:rsidRPr="007B0EB9">
        <w:rPr>
          <w:rFonts w:ascii="Arial" w:hAnsi="Arial" w:cs="Arial"/>
        </w:rPr>
        <w:t>venta.</w:t>
      </w:r>
    </w:p>
    <w:p w14:paraId="2A975C53" w14:textId="77777777" w:rsidR="00B00CE8" w:rsidRPr="007B0EB9" w:rsidRDefault="00B00CE8" w:rsidP="00B00CE8">
      <w:pPr>
        <w:pStyle w:val="Prrafodelista"/>
        <w:rPr>
          <w:rFonts w:ascii="Arial" w:hAnsi="Arial" w:cs="Arial"/>
        </w:rPr>
      </w:pPr>
    </w:p>
    <w:p w14:paraId="0BBDAB21" w14:textId="77777777" w:rsidR="00B00CE8" w:rsidRPr="007B0EB9" w:rsidRDefault="00B00CE8" w:rsidP="00B00CE8">
      <w:pPr>
        <w:numPr>
          <w:ilvl w:val="0"/>
          <w:numId w:val="5"/>
        </w:numPr>
        <w:tabs>
          <w:tab w:val="left" w:pos="426"/>
        </w:tabs>
        <w:ind w:left="360"/>
        <w:jc w:val="both"/>
        <w:rPr>
          <w:rFonts w:ascii="Arial" w:hAnsi="Arial" w:cs="Arial"/>
        </w:rPr>
      </w:pPr>
      <w:r w:rsidRPr="007B0EB9">
        <w:rPr>
          <w:rFonts w:ascii="Arial" w:hAnsi="Arial" w:cs="Arial"/>
        </w:rPr>
        <w:t xml:space="preserve">Autorizar para la venta al contado de Activos Extraordinarios se aplique el descuento por tenencia de antigüedad </w:t>
      </w:r>
      <w:proofErr w:type="gramStart"/>
      <w:r w:rsidRPr="007B0EB9">
        <w:rPr>
          <w:rFonts w:ascii="Arial" w:hAnsi="Arial" w:cs="Arial"/>
        </w:rPr>
        <w:t>de acuerdo al</w:t>
      </w:r>
      <w:proofErr w:type="gramEnd"/>
      <w:r w:rsidRPr="007B0EB9">
        <w:rPr>
          <w:rFonts w:ascii="Arial" w:hAnsi="Arial" w:cs="Arial"/>
        </w:rPr>
        <w:t xml:space="preserve"> “Instructivo para la Administración y Venta de Activos Extraordinarios”.</w:t>
      </w:r>
    </w:p>
    <w:p w14:paraId="065AD5B4" w14:textId="77777777" w:rsidR="00B00CE8" w:rsidRDefault="00B00CE8" w:rsidP="00B00CE8">
      <w:pPr>
        <w:pStyle w:val="Prrafodelista"/>
        <w:rPr>
          <w:rFonts w:ascii="Arial" w:hAnsi="Arial" w:cs="Arial"/>
        </w:rPr>
      </w:pPr>
    </w:p>
    <w:p w14:paraId="65C4FD28" w14:textId="77777777" w:rsidR="00B00CE8" w:rsidRPr="00B67623" w:rsidRDefault="00B00CE8" w:rsidP="00B00CE8">
      <w:pPr>
        <w:numPr>
          <w:ilvl w:val="0"/>
          <w:numId w:val="5"/>
        </w:numPr>
        <w:tabs>
          <w:tab w:val="left" w:pos="426"/>
        </w:tabs>
        <w:ind w:left="360"/>
        <w:jc w:val="both"/>
        <w:rPr>
          <w:rFonts w:ascii="Arial" w:hAnsi="Arial" w:cs="Arial"/>
        </w:rPr>
      </w:pPr>
      <w:r w:rsidRPr="00B67623">
        <w:rPr>
          <w:rFonts w:ascii="Arial" w:hAnsi="Arial" w:cs="Arial"/>
        </w:rPr>
        <w:t>Este Punto se ratifica en esta misma sesión.</w:t>
      </w:r>
    </w:p>
    <w:p w14:paraId="65B39B96" w14:textId="77777777" w:rsidR="009A6E0A" w:rsidRPr="009A6E0A" w:rsidRDefault="009A6E0A" w:rsidP="009A6E0A">
      <w:pPr>
        <w:rPr>
          <w:rFonts w:ascii="Arial" w:hAnsi="Arial" w:cs="Arial"/>
          <w:b/>
          <w:color w:val="FF0000"/>
        </w:rPr>
      </w:pPr>
      <w:r w:rsidRPr="009A6E0A">
        <w:rPr>
          <w:rFonts w:ascii="Arial" w:hAnsi="Arial" w:cs="Arial"/>
          <w:b/>
          <w:color w:val="FF0000"/>
        </w:rPr>
        <w:t xml:space="preserve">Supresión de información confidencial, conforme a lo dispuesto en el art. 24 </w:t>
      </w:r>
      <w:proofErr w:type="spellStart"/>
      <w:r w:rsidRPr="009A6E0A">
        <w:rPr>
          <w:rFonts w:ascii="Arial" w:hAnsi="Arial" w:cs="Arial"/>
          <w:b/>
          <w:color w:val="FF0000"/>
        </w:rPr>
        <w:t>lit.</w:t>
      </w:r>
      <w:proofErr w:type="spellEnd"/>
      <w:r w:rsidRPr="009A6E0A">
        <w:rPr>
          <w:rFonts w:ascii="Arial" w:hAnsi="Arial" w:cs="Arial"/>
          <w:b/>
          <w:color w:val="FF0000"/>
        </w:rPr>
        <w:t xml:space="preserve"> d) LAIP. </w:t>
      </w:r>
    </w:p>
    <w:p w14:paraId="3B7ACA8D" w14:textId="6398D57C" w:rsidR="004041F6" w:rsidRPr="009A6E0A" w:rsidRDefault="004041F6" w:rsidP="009A6E0A">
      <w:pPr>
        <w:rPr>
          <w:rFonts w:ascii="Arial" w:hAnsi="Arial" w:cs="Arial"/>
          <w:b/>
          <w:bCs/>
          <w:snapToGrid w:val="0"/>
          <w:lang w:val="pt-BR"/>
        </w:rPr>
      </w:pPr>
    </w:p>
    <w:p w14:paraId="4991AE09" w14:textId="15215A3A" w:rsidR="006C5AB6" w:rsidRPr="006C5AB6" w:rsidRDefault="007D16E3" w:rsidP="006C5AB6">
      <w:pPr>
        <w:jc w:val="both"/>
        <w:rPr>
          <w:rFonts w:ascii="Arial" w:hAnsi="Arial" w:cs="Arial"/>
          <w:snapToGrid w:val="0"/>
          <w:lang w:val="es-SV"/>
        </w:rPr>
      </w:pPr>
      <w:r>
        <w:rPr>
          <w:rFonts w:ascii="Arial" w:hAnsi="Arial" w:cs="Arial"/>
          <w:b/>
          <w:bCs/>
        </w:rPr>
        <w:t>VI)</w:t>
      </w:r>
      <w:r w:rsidR="007B0EB9">
        <w:rPr>
          <w:rFonts w:ascii="Arial" w:hAnsi="Arial" w:cs="Arial"/>
          <w:b/>
          <w:bCs/>
        </w:rPr>
        <w:t xml:space="preserve"> </w:t>
      </w:r>
      <w:r w:rsidR="004041F6" w:rsidRPr="004041F6">
        <w:rPr>
          <w:rFonts w:ascii="Arial" w:hAnsi="Arial" w:cs="Arial"/>
          <w:b/>
          <w:bCs/>
        </w:rPr>
        <w:t>PROPUESTA DE ADQUISICIÓN DE VEHÍCULO PARA FONDO MÓVIL</w:t>
      </w:r>
      <w:r w:rsidR="006A50CA">
        <w:rPr>
          <w:rFonts w:ascii="Arial" w:hAnsi="Arial" w:cs="Arial"/>
          <w:b/>
          <w:bCs/>
        </w:rPr>
        <w:t>.</w:t>
      </w:r>
      <w:r w:rsidR="00921DA7">
        <w:rPr>
          <w:rFonts w:ascii="Arial" w:hAnsi="Arial" w:cs="Arial"/>
          <w:b/>
          <w:bCs/>
        </w:rPr>
        <w:t xml:space="preserve"> </w:t>
      </w:r>
      <w:r w:rsidR="006C5AB6" w:rsidRPr="00B67623">
        <w:rPr>
          <w:rFonts w:ascii="Arial" w:hAnsi="Arial" w:cs="Arial"/>
          <w:lang w:val="es-MX"/>
        </w:rPr>
        <w:t xml:space="preserve">El </w:t>
      </w:r>
      <w:proofErr w:type="gramStart"/>
      <w:r w:rsidR="006C5AB6" w:rsidRPr="00B67623">
        <w:rPr>
          <w:rFonts w:ascii="Arial" w:hAnsi="Arial" w:cs="Arial"/>
          <w:lang w:val="es-MX"/>
        </w:rPr>
        <w:t>Presidente</w:t>
      </w:r>
      <w:proofErr w:type="gramEnd"/>
      <w:r w:rsidR="006C5AB6" w:rsidRPr="00B67623">
        <w:rPr>
          <w:rFonts w:ascii="Arial" w:hAnsi="Arial" w:cs="Arial"/>
          <w:lang w:val="es-MX"/>
        </w:rPr>
        <w:t xml:space="preserve"> y </w:t>
      </w:r>
      <w:r w:rsidR="006C5AB6" w:rsidRPr="00B67623">
        <w:rPr>
          <w:rFonts w:ascii="Arial" w:hAnsi="Arial" w:cs="Arial"/>
        </w:rPr>
        <w:t xml:space="preserve">Director Ejecutivo </w:t>
      </w:r>
      <w:r w:rsidR="006C5AB6" w:rsidRPr="00B67623">
        <w:rPr>
          <w:rFonts w:ascii="Arial" w:hAnsi="Arial" w:cs="Arial"/>
          <w:lang w:val="es-MX"/>
        </w:rPr>
        <w:t xml:space="preserve">invitó al </w:t>
      </w:r>
      <w:r w:rsidR="006C5AB6" w:rsidRPr="002455FF">
        <w:rPr>
          <w:rFonts w:ascii="Arial" w:hAnsi="Arial" w:cs="Arial"/>
        </w:rPr>
        <w:t>licenciado Rogelio Castro Reyes</w:t>
      </w:r>
      <w:r w:rsidR="006C5AB6" w:rsidRPr="002455FF">
        <w:rPr>
          <w:rFonts w:ascii="Arial" w:hAnsi="Arial" w:cs="Arial"/>
          <w:lang w:val="es-MX"/>
        </w:rPr>
        <w:t xml:space="preserve">, </w:t>
      </w:r>
      <w:r w:rsidR="006C5AB6">
        <w:rPr>
          <w:rFonts w:ascii="Arial" w:hAnsi="Arial" w:cs="Arial"/>
          <w:lang w:val="es-MX"/>
        </w:rPr>
        <w:t>Gerente de Servicio al Cliente</w:t>
      </w:r>
      <w:r w:rsidR="006C5AB6" w:rsidRPr="00B67623">
        <w:rPr>
          <w:rFonts w:ascii="Arial" w:hAnsi="Arial" w:cs="Arial"/>
          <w:lang w:val="es-MX"/>
        </w:rPr>
        <w:t>, para someter a aprobación de Junta Directiva,</w:t>
      </w:r>
      <w:r w:rsidR="006C5AB6">
        <w:rPr>
          <w:rFonts w:ascii="Arial" w:hAnsi="Arial" w:cs="Arial"/>
          <w:lang w:val="es-MX"/>
        </w:rPr>
        <w:t xml:space="preserve"> </w:t>
      </w:r>
      <w:r w:rsidR="006C5AB6" w:rsidRPr="006C5AB6">
        <w:rPr>
          <w:rFonts w:ascii="Arial" w:hAnsi="Arial" w:cs="Arial"/>
        </w:rPr>
        <w:t>propuesta de adquisición de vehículo para fondo móvil</w:t>
      </w:r>
      <w:r w:rsidR="006C5AB6" w:rsidRPr="00B67623">
        <w:rPr>
          <w:rFonts w:ascii="Arial" w:hAnsi="Arial" w:cs="Arial"/>
          <w:lang w:val="es-MX"/>
        </w:rPr>
        <w:t xml:space="preserve">. El </w:t>
      </w:r>
      <w:r w:rsidR="006C5AB6">
        <w:rPr>
          <w:rFonts w:ascii="Arial" w:hAnsi="Arial" w:cs="Arial"/>
          <w:lang w:val="es-MX"/>
        </w:rPr>
        <w:t>Gerente de Servicio al Cliente expuso</w:t>
      </w:r>
      <w:r w:rsidR="006C5AB6" w:rsidRPr="00B67623">
        <w:rPr>
          <w:rFonts w:ascii="Arial" w:hAnsi="Arial" w:cs="Arial"/>
          <w:lang w:val="es-MX"/>
        </w:rPr>
        <w:t xml:space="preserve"> que</w:t>
      </w:r>
      <w:r w:rsidR="006C5AB6">
        <w:rPr>
          <w:rFonts w:ascii="Arial" w:hAnsi="Arial" w:cs="Arial"/>
          <w:lang w:val="es-MX"/>
        </w:rPr>
        <w:t>, a</w:t>
      </w:r>
      <w:r w:rsidR="006C5AB6" w:rsidRPr="006C5AB6">
        <w:rPr>
          <w:rFonts w:ascii="Arial" w:hAnsi="Arial" w:cs="Arial"/>
          <w:b/>
          <w:bCs/>
          <w:snapToGrid w:val="0"/>
          <w:lang w:val="es-SV"/>
        </w:rPr>
        <w:t xml:space="preserve"> </w:t>
      </w:r>
      <w:r w:rsidR="006C5AB6" w:rsidRPr="006C5AB6">
        <w:rPr>
          <w:rFonts w:ascii="Arial" w:hAnsi="Arial" w:cs="Arial"/>
          <w:snapToGrid w:val="0"/>
          <w:lang w:val="es-SV"/>
        </w:rPr>
        <w:t>partir del año 2011, como parte de la estrategia institucional de expansión de puntos de atención a clientes actuales y potenciales, el Fondo Social para la Vivienda orientó acciones tendientes a acercar los servicios institucionales a sus clientes</w:t>
      </w:r>
      <w:r w:rsidR="005667F7">
        <w:rPr>
          <w:rFonts w:ascii="Arial" w:hAnsi="Arial" w:cs="Arial"/>
          <w:snapToGrid w:val="0"/>
          <w:lang w:val="es-SV"/>
        </w:rPr>
        <w:t>,</w:t>
      </w:r>
      <w:r w:rsidR="006C5AB6" w:rsidRPr="006C5AB6">
        <w:rPr>
          <w:rFonts w:ascii="Arial" w:hAnsi="Arial" w:cs="Arial"/>
          <w:snapToGrid w:val="0"/>
          <w:lang w:val="es-SV"/>
        </w:rPr>
        <w:t xml:space="preserve"> uno de ellos fue la implementación de Tu Fondo Móvil, con la que se realizó diferentes acciones como:</w:t>
      </w:r>
    </w:p>
    <w:p w14:paraId="74CE5FF7" w14:textId="77777777" w:rsidR="006C5AB6" w:rsidRPr="006C5AB6" w:rsidRDefault="006C5AB6" w:rsidP="006C5AB6">
      <w:pPr>
        <w:pStyle w:val="Prrafodelista"/>
        <w:numPr>
          <w:ilvl w:val="0"/>
          <w:numId w:val="14"/>
        </w:numPr>
        <w:jc w:val="both"/>
        <w:rPr>
          <w:rFonts w:ascii="Arial" w:hAnsi="Arial" w:cs="Arial"/>
          <w:snapToGrid w:val="0"/>
          <w:lang w:val="es-SV"/>
        </w:rPr>
      </w:pPr>
      <w:r w:rsidRPr="006C5AB6">
        <w:rPr>
          <w:rFonts w:ascii="Arial" w:hAnsi="Arial" w:cs="Arial"/>
          <w:snapToGrid w:val="0"/>
        </w:rPr>
        <w:t>Fortalecimiento y ejecución en forma planificada de visitas empresariales, eventos, perifoneo, ferias de vivienda en proyectos habitacionales, en centros comerciales y puntos estratégicos, favoreciendo a clientes, constructores, empleados, empleadores quienes ahorraron tiempo y dinero.</w:t>
      </w:r>
    </w:p>
    <w:p w14:paraId="2C44789F" w14:textId="77777777" w:rsidR="006C5AB6" w:rsidRPr="006C5AB6" w:rsidRDefault="006C5AB6" w:rsidP="006C5AB6">
      <w:pPr>
        <w:pStyle w:val="Prrafodelista"/>
        <w:numPr>
          <w:ilvl w:val="0"/>
          <w:numId w:val="14"/>
        </w:numPr>
        <w:jc w:val="both"/>
        <w:rPr>
          <w:rFonts w:ascii="Arial" w:hAnsi="Arial" w:cs="Arial"/>
          <w:snapToGrid w:val="0"/>
          <w:lang w:val="es-SV"/>
        </w:rPr>
      </w:pPr>
      <w:r w:rsidRPr="006C5AB6">
        <w:rPr>
          <w:rFonts w:ascii="Arial" w:hAnsi="Arial" w:cs="Arial"/>
          <w:snapToGrid w:val="0"/>
        </w:rPr>
        <w:t>Ampliación de mercado debido a las visitas realizadas a municipios con mayor población, donde se ofrecieron las líneas financieras y servicios brindados por la institución.</w:t>
      </w:r>
    </w:p>
    <w:p w14:paraId="59D44932" w14:textId="77777777" w:rsidR="006C5AB6" w:rsidRPr="006C5AB6" w:rsidRDefault="006C5AB6" w:rsidP="006C5AB6">
      <w:pPr>
        <w:pStyle w:val="Prrafodelista"/>
        <w:numPr>
          <w:ilvl w:val="0"/>
          <w:numId w:val="14"/>
        </w:numPr>
        <w:jc w:val="both"/>
        <w:rPr>
          <w:rFonts w:ascii="Arial" w:hAnsi="Arial" w:cs="Arial"/>
          <w:snapToGrid w:val="0"/>
          <w:lang w:val="es-SV"/>
        </w:rPr>
      </w:pPr>
      <w:r w:rsidRPr="006C5AB6">
        <w:rPr>
          <w:rFonts w:ascii="Arial" w:hAnsi="Arial" w:cs="Arial"/>
          <w:snapToGrid w:val="0"/>
        </w:rPr>
        <w:t>Acercamiento a clientes y descentralización de la atención, lo que reduce la visita de clientes en el Área de Ventanilla de Oficina Central, Agencias y Sucursal.</w:t>
      </w:r>
    </w:p>
    <w:p w14:paraId="4008F069" w14:textId="77777777" w:rsidR="006C5AB6" w:rsidRPr="006C5AB6" w:rsidRDefault="006C5AB6" w:rsidP="006C5AB6">
      <w:pPr>
        <w:pStyle w:val="Prrafodelista"/>
        <w:numPr>
          <w:ilvl w:val="0"/>
          <w:numId w:val="14"/>
        </w:numPr>
        <w:jc w:val="both"/>
        <w:rPr>
          <w:rFonts w:ascii="Arial" w:hAnsi="Arial" w:cs="Arial"/>
          <w:snapToGrid w:val="0"/>
          <w:lang w:val="es-SV"/>
        </w:rPr>
      </w:pPr>
      <w:r w:rsidRPr="006C5AB6">
        <w:rPr>
          <w:rFonts w:ascii="Arial" w:hAnsi="Arial" w:cs="Arial"/>
          <w:snapToGrid w:val="0"/>
          <w:lang w:val="es-SV"/>
        </w:rPr>
        <w:t>Creación de una nueva base de datos de clientes potenciales a los cuales se puede dar seguimiento para concretar escrituraciones.</w:t>
      </w:r>
    </w:p>
    <w:p w14:paraId="073E5633" w14:textId="02030E3A" w:rsidR="006C5AB6" w:rsidRPr="006C5AB6" w:rsidRDefault="005F45D4" w:rsidP="0075556E">
      <w:pPr>
        <w:pStyle w:val="Prrafodelista"/>
        <w:ind w:left="141"/>
        <w:jc w:val="both"/>
        <w:rPr>
          <w:rFonts w:ascii="Arial" w:hAnsi="Arial" w:cs="Arial"/>
          <w:snapToGrid w:val="0"/>
          <w:lang w:val="es-SV"/>
        </w:rPr>
      </w:pPr>
      <w:r>
        <w:rPr>
          <w:rFonts w:ascii="Arial" w:hAnsi="Arial" w:cs="Arial"/>
          <w:lang w:val="es-MX"/>
        </w:rPr>
        <w:t>E</w:t>
      </w:r>
      <w:r w:rsidRPr="00B67623">
        <w:rPr>
          <w:rFonts w:ascii="Arial" w:hAnsi="Arial" w:cs="Arial"/>
          <w:lang w:val="es-MX"/>
        </w:rPr>
        <w:t xml:space="preserve">l </w:t>
      </w:r>
      <w:r w:rsidRPr="002455FF">
        <w:rPr>
          <w:rFonts w:ascii="Arial" w:hAnsi="Arial" w:cs="Arial"/>
        </w:rPr>
        <w:t>licenciado Castro Reyes</w:t>
      </w:r>
      <w:r>
        <w:rPr>
          <w:rFonts w:ascii="Arial" w:hAnsi="Arial" w:cs="Arial"/>
          <w:snapToGrid w:val="0"/>
          <w:lang w:val="es-SV"/>
        </w:rPr>
        <w:t xml:space="preserve"> s</w:t>
      </w:r>
      <w:r w:rsidR="0075556E">
        <w:rPr>
          <w:rFonts w:ascii="Arial" w:hAnsi="Arial" w:cs="Arial"/>
          <w:snapToGrid w:val="0"/>
          <w:lang w:val="es-SV"/>
        </w:rPr>
        <w:t>eñaló que e</w:t>
      </w:r>
      <w:r w:rsidR="006C5AB6" w:rsidRPr="006C5AB6">
        <w:rPr>
          <w:rFonts w:ascii="Arial" w:hAnsi="Arial" w:cs="Arial"/>
          <w:snapToGrid w:val="0"/>
          <w:lang w:val="es-SV"/>
        </w:rPr>
        <w:t xml:space="preserve">l Fondo móvil es un vehículo debidamente rotulado con la marca del FSV y aspectos publicitarios que se utiliza para tener un acercamiento a clientes actuales y potenciales, </w:t>
      </w:r>
      <w:r w:rsidR="006C5AB6" w:rsidRPr="006C5AB6">
        <w:rPr>
          <w:rFonts w:ascii="Arial" w:hAnsi="Arial" w:cs="Arial"/>
          <w:snapToGrid w:val="0"/>
        </w:rPr>
        <w:t>logrando así que se conozca la oferta crediticia institucional; simultáneamente, el vehículo transmitirá anuncios publicitarios del FSV y realizará perifoneo en la zona</w:t>
      </w:r>
      <w:r w:rsidR="006C5AB6" w:rsidRPr="006C5AB6">
        <w:rPr>
          <w:rFonts w:ascii="Arial" w:hAnsi="Arial" w:cs="Arial"/>
          <w:snapToGrid w:val="0"/>
          <w:lang w:val="es-SV"/>
        </w:rPr>
        <w:t xml:space="preserve">. </w:t>
      </w:r>
      <w:r w:rsidR="006C5AB6" w:rsidRPr="006C5AB6">
        <w:rPr>
          <w:rFonts w:ascii="Arial" w:hAnsi="Arial" w:cs="Arial"/>
          <w:snapToGrid w:val="0"/>
        </w:rPr>
        <w:t xml:space="preserve">Su función básica es transportar personal y mobiliario requerido para atender clientes, llegar a un lugar con mucha afluencia de personas previamente acordado con </w:t>
      </w:r>
      <w:r w:rsidRPr="006C5AB6">
        <w:rPr>
          <w:rFonts w:ascii="Arial" w:hAnsi="Arial" w:cs="Arial"/>
          <w:snapToGrid w:val="0"/>
        </w:rPr>
        <w:t>alcaldías, empresas, centros comerciales, ferias</w:t>
      </w:r>
      <w:r w:rsidR="006C5AB6" w:rsidRPr="006C5AB6">
        <w:rPr>
          <w:rFonts w:ascii="Arial" w:hAnsi="Arial" w:cs="Arial"/>
          <w:snapToGrid w:val="0"/>
        </w:rPr>
        <w:t xml:space="preserve"> u otros, brindando un montaje tipo oficina y centro de atención al cliente con escritorios y sala de espera previamente acondicionados.</w:t>
      </w:r>
    </w:p>
    <w:p w14:paraId="7D7DA223" w14:textId="5069B2F0" w:rsidR="006C5AB6" w:rsidRPr="006C5AB6" w:rsidRDefault="003C2867" w:rsidP="0075556E">
      <w:pPr>
        <w:pStyle w:val="Prrafodelista"/>
        <w:ind w:left="141"/>
        <w:jc w:val="both"/>
        <w:rPr>
          <w:rFonts w:ascii="Arial" w:hAnsi="Arial" w:cs="Arial"/>
          <w:snapToGrid w:val="0"/>
          <w:lang w:val="es-SV"/>
        </w:rPr>
      </w:pPr>
      <w:r>
        <w:rPr>
          <w:rFonts w:ascii="Arial" w:hAnsi="Arial" w:cs="Arial"/>
          <w:snapToGrid w:val="0"/>
        </w:rPr>
        <w:t xml:space="preserve">Los </w:t>
      </w:r>
      <w:r w:rsidR="005F45D4" w:rsidRPr="006C5AB6">
        <w:rPr>
          <w:rFonts w:ascii="Arial" w:hAnsi="Arial" w:cs="Arial"/>
          <w:snapToGrid w:val="0"/>
        </w:rPr>
        <w:t>beneficios cualitativos</w:t>
      </w:r>
      <w:r>
        <w:rPr>
          <w:rFonts w:ascii="Arial" w:hAnsi="Arial" w:cs="Arial"/>
          <w:snapToGrid w:val="0"/>
        </w:rPr>
        <w:t xml:space="preserve"> que se obtienen con este Fondo móvil son</w:t>
      </w:r>
      <w:r w:rsidR="005F45D4" w:rsidRPr="006C5AB6">
        <w:rPr>
          <w:rFonts w:ascii="Arial" w:hAnsi="Arial" w:cs="Arial"/>
          <w:snapToGrid w:val="0"/>
        </w:rPr>
        <w:t>:</w:t>
      </w:r>
    </w:p>
    <w:p w14:paraId="57C22115"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 xml:space="preserve">Facilitar la comunicación con los clientes actuales y potenciales del FSV. </w:t>
      </w:r>
    </w:p>
    <w:p w14:paraId="4D7C12F2"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Atención continua aún en aquellos días que las agencias/sucursal se encuentran cerradas.</w:t>
      </w:r>
    </w:p>
    <w:p w14:paraId="2BEFB278"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Contribuir a la colocación de créditos.</w:t>
      </w:r>
    </w:p>
    <w:p w14:paraId="259E764B"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Contribuir a la estrategia de desconcentración geográfica, pudiendo llegar a más lugares y beneficiar clientes.</w:t>
      </w:r>
    </w:p>
    <w:p w14:paraId="4B2CE6C6"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 xml:space="preserve">Ejecutar las visitas sin afectar los recursos y el servicio de las agencias. </w:t>
      </w:r>
    </w:p>
    <w:p w14:paraId="149E175E"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 xml:space="preserve">Participación en eventos de alta concentración de personas. </w:t>
      </w:r>
    </w:p>
    <w:p w14:paraId="0FF33809" w14:textId="7BF032B5"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Satisfacer la demanda de requerimientos de visitas empresariales de empresas de privadas y p</w:t>
      </w:r>
      <w:r w:rsidR="0075556E">
        <w:rPr>
          <w:rFonts w:ascii="Arial" w:hAnsi="Arial" w:cs="Arial"/>
          <w:snapToGrid w:val="0"/>
          <w:lang w:val="es-SV"/>
        </w:rPr>
        <w:t>ú</w:t>
      </w:r>
      <w:r w:rsidRPr="006C5AB6">
        <w:rPr>
          <w:rFonts w:ascii="Arial" w:hAnsi="Arial" w:cs="Arial"/>
          <w:snapToGrid w:val="0"/>
          <w:lang w:val="es-SV"/>
        </w:rPr>
        <w:t>blicas, así como de ferias de vivienda s de compañías constructoras.</w:t>
      </w:r>
    </w:p>
    <w:p w14:paraId="00B95E4E" w14:textId="77777777" w:rsidR="006C5AB6" w:rsidRPr="006C5AB6" w:rsidRDefault="006C5AB6" w:rsidP="005F45D4">
      <w:pPr>
        <w:pStyle w:val="Prrafodelista"/>
        <w:numPr>
          <w:ilvl w:val="0"/>
          <w:numId w:val="15"/>
        </w:numPr>
        <w:jc w:val="both"/>
        <w:rPr>
          <w:rFonts w:ascii="Arial" w:hAnsi="Arial" w:cs="Arial"/>
          <w:snapToGrid w:val="0"/>
          <w:lang w:val="es-SV"/>
        </w:rPr>
      </w:pPr>
      <w:r w:rsidRPr="006C5AB6">
        <w:rPr>
          <w:rFonts w:ascii="Arial" w:hAnsi="Arial" w:cs="Arial"/>
          <w:snapToGrid w:val="0"/>
          <w:lang w:val="es-SV"/>
        </w:rPr>
        <w:t>Como parte de la modernización de los servicios del Estado y el mejoramiento de la imagen y marca del Fondo, se hace ésta una propuesta capaz de responder a las exigencias de los clientes del Fondo.</w:t>
      </w:r>
    </w:p>
    <w:p w14:paraId="3CC17C40" w14:textId="14496570" w:rsidR="006C5AB6" w:rsidRPr="00DD7B42" w:rsidRDefault="003C4D54" w:rsidP="00DD7B42">
      <w:pPr>
        <w:pStyle w:val="Prrafodelista"/>
        <w:ind w:left="141"/>
        <w:jc w:val="both"/>
        <w:rPr>
          <w:rFonts w:ascii="Arial" w:hAnsi="Arial" w:cs="Arial"/>
          <w:snapToGrid w:val="0"/>
          <w:lang w:val="pt-BR"/>
        </w:rPr>
      </w:pPr>
      <w:r>
        <w:rPr>
          <w:rFonts w:ascii="Arial" w:hAnsi="Arial" w:cs="Arial"/>
          <w:snapToGrid w:val="0"/>
          <w:lang w:val="es-SV"/>
        </w:rPr>
        <w:t xml:space="preserve">Presentó fotografías del vehículo propuesto, indicando que </w:t>
      </w:r>
      <w:r w:rsidR="0075556E" w:rsidRPr="0075556E">
        <w:rPr>
          <w:rFonts w:ascii="Arial" w:hAnsi="Arial" w:cs="Arial"/>
          <w:snapToGrid w:val="0"/>
          <w:lang w:val="es-SV"/>
        </w:rPr>
        <w:t>el objet</w:t>
      </w:r>
      <w:r>
        <w:rPr>
          <w:rFonts w:ascii="Arial" w:hAnsi="Arial" w:cs="Arial"/>
          <w:snapToGrid w:val="0"/>
          <w:lang w:val="es-SV"/>
        </w:rPr>
        <w:t>iv</w:t>
      </w:r>
      <w:r w:rsidR="0075556E" w:rsidRPr="0075556E">
        <w:rPr>
          <w:rFonts w:ascii="Arial" w:hAnsi="Arial" w:cs="Arial"/>
          <w:snapToGrid w:val="0"/>
          <w:lang w:val="es-SV"/>
        </w:rPr>
        <w:t xml:space="preserve">o </w:t>
      </w:r>
      <w:r>
        <w:rPr>
          <w:rFonts w:ascii="Arial" w:hAnsi="Arial" w:cs="Arial"/>
          <w:snapToGrid w:val="0"/>
          <w:lang w:val="es-SV"/>
        </w:rPr>
        <w:t>es</w:t>
      </w:r>
      <w:r w:rsidR="0075556E" w:rsidRPr="0075556E">
        <w:rPr>
          <w:rFonts w:ascii="Arial" w:hAnsi="Arial" w:cs="Arial"/>
          <w:snapToGrid w:val="0"/>
          <w:lang w:val="es-SV"/>
        </w:rPr>
        <w:t xml:space="preserve"> facilitar </w:t>
      </w:r>
      <w:r>
        <w:rPr>
          <w:rFonts w:ascii="Arial" w:hAnsi="Arial" w:cs="Arial"/>
          <w:snapToGrid w:val="0"/>
          <w:lang w:val="es-SV"/>
        </w:rPr>
        <w:t xml:space="preserve">el servicio </w:t>
      </w:r>
      <w:r w:rsidR="0075556E" w:rsidRPr="0075556E">
        <w:rPr>
          <w:rFonts w:ascii="Arial" w:hAnsi="Arial" w:cs="Arial"/>
          <w:snapToGrid w:val="0"/>
          <w:lang w:val="es-SV"/>
        </w:rPr>
        <w:t>al cliente y modernizar la imagen institucional ganando presencia institucional</w:t>
      </w:r>
      <w:r>
        <w:rPr>
          <w:rFonts w:ascii="Arial" w:hAnsi="Arial" w:cs="Arial"/>
          <w:snapToGrid w:val="0"/>
          <w:lang w:val="es-SV"/>
        </w:rPr>
        <w:t xml:space="preserve">. </w:t>
      </w:r>
      <w:r w:rsidR="00C12E8F" w:rsidRPr="0075556E">
        <w:rPr>
          <w:rFonts w:ascii="Arial" w:hAnsi="Arial" w:cs="Arial"/>
          <w:snapToGrid w:val="0"/>
        </w:rPr>
        <w:t>El vehículo se ha cotizado aproximadamente en $50,000.00 ya operando</w:t>
      </w:r>
      <w:r w:rsidR="00C12E8F" w:rsidRPr="0075556E">
        <w:rPr>
          <w:rFonts w:ascii="Arial" w:hAnsi="Arial" w:cs="Arial"/>
          <w:snapToGrid w:val="0"/>
          <w:lang w:val="es-SV"/>
        </w:rPr>
        <w:t>.</w:t>
      </w:r>
      <w:r w:rsidR="00C12E8F">
        <w:rPr>
          <w:rFonts w:ascii="Arial" w:hAnsi="Arial" w:cs="Arial"/>
          <w:snapToGrid w:val="0"/>
          <w:lang w:val="es-SV"/>
        </w:rPr>
        <w:t xml:space="preserve"> Además, l</w:t>
      </w:r>
      <w:r w:rsidR="0075556E" w:rsidRPr="0075556E">
        <w:rPr>
          <w:rFonts w:ascii="Arial" w:hAnsi="Arial" w:cs="Arial"/>
          <w:snapToGrid w:val="0"/>
        </w:rPr>
        <w:t>a inversión consta de instalación en</w:t>
      </w:r>
      <w:r w:rsidR="00C12E8F">
        <w:rPr>
          <w:rFonts w:ascii="Arial" w:hAnsi="Arial" w:cs="Arial"/>
          <w:snapToGrid w:val="0"/>
        </w:rPr>
        <w:t xml:space="preserve"> la</w:t>
      </w:r>
      <w:r w:rsidR="0075556E" w:rsidRPr="0075556E">
        <w:rPr>
          <w:rFonts w:ascii="Arial" w:hAnsi="Arial" w:cs="Arial"/>
          <w:snapToGrid w:val="0"/>
        </w:rPr>
        <w:t xml:space="preserve"> parte trasera, tipo oficina con</w:t>
      </w:r>
      <w:r w:rsidR="00C12E8F">
        <w:rPr>
          <w:rFonts w:ascii="Arial" w:hAnsi="Arial" w:cs="Arial"/>
          <w:snapToGrid w:val="0"/>
        </w:rPr>
        <w:t xml:space="preserve"> </w:t>
      </w:r>
      <w:r w:rsidR="0075556E" w:rsidRPr="0075556E">
        <w:rPr>
          <w:rFonts w:ascii="Arial" w:hAnsi="Arial" w:cs="Arial"/>
          <w:snapToGrid w:val="0"/>
        </w:rPr>
        <w:t xml:space="preserve">2 escritorios, 1 pequeña sala de espera, 1 </w:t>
      </w:r>
      <w:r w:rsidR="00C12E8F">
        <w:rPr>
          <w:rFonts w:ascii="Arial" w:hAnsi="Arial" w:cs="Arial"/>
          <w:snapToGrid w:val="0"/>
        </w:rPr>
        <w:t>TV</w:t>
      </w:r>
      <w:r w:rsidR="0075556E" w:rsidRPr="0075556E">
        <w:rPr>
          <w:rFonts w:ascii="Arial" w:hAnsi="Arial" w:cs="Arial"/>
          <w:snapToGrid w:val="0"/>
        </w:rPr>
        <w:t xml:space="preserve"> </w:t>
      </w:r>
      <w:r w:rsidR="0075556E" w:rsidRPr="0075556E">
        <w:rPr>
          <w:rFonts w:ascii="Arial" w:hAnsi="Arial" w:cs="Arial"/>
          <w:snapToGrid w:val="0"/>
        </w:rPr>
        <w:lastRenderedPageBreak/>
        <w:t>para publicitar</w:t>
      </w:r>
      <w:r w:rsidR="00C12E8F">
        <w:rPr>
          <w:rFonts w:ascii="Arial" w:hAnsi="Arial" w:cs="Arial"/>
          <w:snapToGrid w:val="0"/>
        </w:rPr>
        <w:t xml:space="preserve">, todo ello </w:t>
      </w:r>
      <w:r w:rsidR="0059054B">
        <w:rPr>
          <w:rFonts w:ascii="Arial" w:hAnsi="Arial" w:cs="Arial"/>
          <w:snapToGrid w:val="0"/>
        </w:rPr>
        <w:t xml:space="preserve">incluido en el </w:t>
      </w:r>
      <w:r w:rsidR="0059054B" w:rsidRPr="00DD7B42">
        <w:rPr>
          <w:rFonts w:ascii="Arial" w:hAnsi="Arial" w:cs="Arial"/>
          <w:snapToGrid w:val="0"/>
        </w:rPr>
        <w:t>desglose de la inversión estimada</w:t>
      </w:r>
      <w:r w:rsidR="0059054B">
        <w:rPr>
          <w:rFonts w:ascii="Arial" w:hAnsi="Arial" w:cs="Arial"/>
          <w:snapToGrid w:val="0"/>
        </w:rPr>
        <w:t>, de conformidad con el detalle indicado en el documento que se adjunta a la presente acta.</w:t>
      </w:r>
    </w:p>
    <w:p w14:paraId="0F53BF1A" w14:textId="57E8D57C" w:rsidR="0075556E" w:rsidRPr="0075556E" w:rsidRDefault="0059054B" w:rsidP="00DD7B42">
      <w:pPr>
        <w:pStyle w:val="Prrafodelista"/>
        <w:ind w:left="141"/>
        <w:jc w:val="both"/>
        <w:rPr>
          <w:rFonts w:ascii="Arial" w:hAnsi="Arial" w:cs="Arial"/>
          <w:snapToGrid w:val="0"/>
          <w:lang w:val="es-SV"/>
        </w:rPr>
      </w:pPr>
      <w:r>
        <w:rPr>
          <w:rFonts w:ascii="Arial" w:hAnsi="Arial" w:cs="Arial"/>
          <w:snapToGrid w:val="0"/>
          <w:lang w:val="pt-BR"/>
        </w:rPr>
        <w:t xml:space="preserve">El Gerente de </w:t>
      </w:r>
      <w:proofErr w:type="spellStart"/>
      <w:r>
        <w:rPr>
          <w:rFonts w:ascii="Arial" w:hAnsi="Arial" w:cs="Arial"/>
          <w:snapToGrid w:val="0"/>
          <w:lang w:val="pt-BR"/>
        </w:rPr>
        <w:t>Servicio</w:t>
      </w:r>
      <w:proofErr w:type="spellEnd"/>
      <w:r>
        <w:rPr>
          <w:rFonts w:ascii="Arial" w:hAnsi="Arial" w:cs="Arial"/>
          <w:snapToGrid w:val="0"/>
          <w:lang w:val="pt-BR"/>
        </w:rPr>
        <w:t xml:space="preserve"> al Cliente </w:t>
      </w:r>
      <w:proofErr w:type="spellStart"/>
      <w:r>
        <w:rPr>
          <w:rFonts w:ascii="Arial" w:hAnsi="Arial" w:cs="Arial"/>
          <w:snapToGrid w:val="0"/>
          <w:lang w:val="pt-BR"/>
        </w:rPr>
        <w:t>también</w:t>
      </w:r>
      <w:proofErr w:type="spellEnd"/>
      <w:r>
        <w:rPr>
          <w:rFonts w:ascii="Arial" w:hAnsi="Arial" w:cs="Arial"/>
          <w:snapToGrid w:val="0"/>
          <w:lang w:val="pt-BR"/>
        </w:rPr>
        <w:t xml:space="preserve"> </w:t>
      </w:r>
      <w:proofErr w:type="spellStart"/>
      <w:r>
        <w:rPr>
          <w:rFonts w:ascii="Arial" w:hAnsi="Arial" w:cs="Arial"/>
          <w:snapToGrid w:val="0"/>
          <w:lang w:val="pt-BR"/>
        </w:rPr>
        <w:t>detalló</w:t>
      </w:r>
      <w:proofErr w:type="spellEnd"/>
      <w:r>
        <w:rPr>
          <w:rFonts w:ascii="Arial" w:hAnsi="Arial" w:cs="Arial"/>
          <w:snapToGrid w:val="0"/>
          <w:lang w:val="pt-BR"/>
        </w:rPr>
        <w:t xml:space="preserve"> l</w:t>
      </w:r>
      <w:r w:rsidR="0075556E" w:rsidRPr="0075556E">
        <w:rPr>
          <w:rFonts w:ascii="Arial" w:hAnsi="Arial" w:cs="Arial"/>
          <w:snapToGrid w:val="0"/>
          <w:lang w:val="es-SV"/>
        </w:rPr>
        <w:t xml:space="preserve">os servicios que serán prestados en la </w:t>
      </w:r>
      <w:r w:rsidR="006A50CA">
        <w:rPr>
          <w:rFonts w:ascii="Arial" w:hAnsi="Arial" w:cs="Arial"/>
          <w:snapToGrid w:val="0"/>
          <w:lang w:val="es-SV"/>
        </w:rPr>
        <w:t>u</w:t>
      </w:r>
      <w:r w:rsidR="0075556E" w:rsidRPr="0075556E">
        <w:rPr>
          <w:rFonts w:ascii="Arial" w:hAnsi="Arial" w:cs="Arial"/>
          <w:snapToGrid w:val="0"/>
          <w:lang w:val="es-SV"/>
        </w:rPr>
        <w:t xml:space="preserve">nidad </w:t>
      </w:r>
      <w:r w:rsidR="006A50CA">
        <w:rPr>
          <w:rFonts w:ascii="Arial" w:hAnsi="Arial" w:cs="Arial"/>
          <w:snapToGrid w:val="0"/>
          <w:lang w:val="es-SV"/>
        </w:rPr>
        <w:t>m</w:t>
      </w:r>
      <w:r w:rsidR="0075556E" w:rsidRPr="0075556E">
        <w:rPr>
          <w:rFonts w:ascii="Arial" w:hAnsi="Arial" w:cs="Arial"/>
          <w:snapToGrid w:val="0"/>
          <w:lang w:val="es-SV"/>
        </w:rPr>
        <w:t xml:space="preserve">óvil </w:t>
      </w:r>
      <w:r>
        <w:rPr>
          <w:rFonts w:ascii="Arial" w:hAnsi="Arial" w:cs="Arial"/>
          <w:snapToGrid w:val="0"/>
          <w:lang w:val="es-SV"/>
        </w:rPr>
        <w:t>así</w:t>
      </w:r>
      <w:r w:rsidR="0075556E" w:rsidRPr="0075556E">
        <w:rPr>
          <w:rFonts w:ascii="Arial" w:hAnsi="Arial" w:cs="Arial"/>
          <w:snapToGrid w:val="0"/>
          <w:lang w:val="es-SV"/>
        </w:rPr>
        <w:t>:</w:t>
      </w:r>
    </w:p>
    <w:p w14:paraId="1AD70A4F"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Precalificación de clientes.</w:t>
      </w:r>
    </w:p>
    <w:p w14:paraId="46B34593"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Entrega de Estados de Cuenta de Préstamos.</w:t>
      </w:r>
    </w:p>
    <w:p w14:paraId="6681002D"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Información y promoción de las Líneas Crediticias del FSV.</w:t>
      </w:r>
    </w:p>
    <w:p w14:paraId="7DF0AE23"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Promoción de Activos Extraordinarios.</w:t>
      </w:r>
    </w:p>
    <w:p w14:paraId="15557538"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Divulgación y gestión de alternativas de solución para clientes que se encuentran en mora.</w:t>
      </w:r>
    </w:p>
    <w:p w14:paraId="0A7EAC9B"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Recepción de documentación para iniciar trámite de crédito.</w:t>
      </w:r>
    </w:p>
    <w:p w14:paraId="38B05FD2"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Entrega de escrituras inscritas a clientes en las empresas o urbanizaciones.</w:t>
      </w:r>
    </w:p>
    <w:p w14:paraId="6158C6E4"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Recepción de reclamos de seguros.</w:t>
      </w:r>
    </w:p>
    <w:p w14:paraId="25D2FD3C"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rPr>
        <w:t>Dar asistencia para crear la cuenta electrónica.</w:t>
      </w:r>
    </w:p>
    <w:p w14:paraId="2A49A98F"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rPr>
        <w:t>Descargar aplicación del Fondo.</w:t>
      </w:r>
    </w:p>
    <w:p w14:paraId="66FAA6B8" w14:textId="77777777" w:rsidR="0075556E" w:rsidRPr="0075556E" w:rsidRDefault="0075556E" w:rsidP="0059054B">
      <w:pPr>
        <w:pStyle w:val="Prrafodelista"/>
        <w:numPr>
          <w:ilvl w:val="0"/>
          <w:numId w:val="16"/>
        </w:numPr>
        <w:jc w:val="both"/>
        <w:rPr>
          <w:rFonts w:ascii="Arial" w:hAnsi="Arial" w:cs="Arial"/>
          <w:snapToGrid w:val="0"/>
          <w:lang w:val="es-SV"/>
        </w:rPr>
      </w:pPr>
      <w:r w:rsidRPr="0075556E">
        <w:rPr>
          <w:rFonts w:ascii="Arial" w:hAnsi="Arial" w:cs="Arial"/>
          <w:snapToGrid w:val="0"/>
          <w:lang w:val="es-SV"/>
        </w:rPr>
        <w:t>Información general sobre los distintos trámites institucionales: Devolución de cotizaciones, excedentes de préstamos, etc.</w:t>
      </w:r>
    </w:p>
    <w:p w14:paraId="38DABD88" w14:textId="619C15BB" w:rsidR="0075556E" w:rsidRPr="006A50CA" w:rsidRDefault="00C63B3F" w:rsidP="006A50CA">
      <w:pPr>
        <w:jc w:val="both"/>
        <w:rPr>
          <w:rFonts w:ascii="Arial" w:hAnsi="Arial" w:cs="Arial"/>
          <w:snapToGrid w:val="0"/>
          <w:lang w:val="es-SV"/>
        </w:rPr>
      </w:pPr>
      <w:r w:rsidRPr="006A50CA">
        <w:rPr>
          <w:rFonts w:ascii="Arial" w:hAnsi="Arial" w:cs="Arial"/>
          <w:snapToGrid w:val="0"/>
          <w:lang w:val="es-SV"/>
        </w:rPr>
        <w:t>Asimismo, indicó la dependencia jerárquica del Fondo Móvil</w:t>
      </w:r>
      <w:r w:rsidR="00974ED9" w:rsidRPr="006A50CA">
        <w:rPr>
          <w:rFonts w:ascii="Arial" w:hAnsi="Arial" w:cs="Arial"/>
          <w:snapToGrid w:val="0"/>
          <w:lang w:val="es-SV"/>
        </w:rPr>
        <w:t>, de la</w:t>
      </w:r>
      <w:r w:rsidRPr="006A50CA">
        <w:rPr>
          <w:rFonts w:ascii="Arial" w:hAnsi="Arial" w:cs="Arial"/>
          <w:snapToGrid w:val="0"/>
          <w:lang w:val="es-SV"/>
        </w:rPr>
        <w:t xml:space="preserve"> </w:t>
      </w:r>
      <w:r w:rsidRPr="006A50CA">
        <w:rPr>
          <w:rFonts w:ascii="Arial" w:hAnsi="Arial" w:cs="Arial"/>
          <w:snapToGrid w:val="0"/>
        </w:rPr>
        <w:t>Gerencia de Servicio al Cliente, a través de la Jefatura del Área de Ventas, para la supervisión y coordinación de sus operaciones.</w:t>
      </w:r>
      <w:r w:rsidR="00974ED9" w:rsidRPr="006A50CA">
        <w:rPr>
          <w:rFonts w:ascii="Arial" w:hAnsi="Arial" w:cs="Arial"/>
          <w:snapToGrid w:val="0"/>
        </w:rPr>
        <w:t xml:space="preserve"> Además,</w:t>
      </w:r>
      <w:r w:rsidRPr="006A50CA">
        <w:rPr>
          <w:rFonts w:ascii="Arial" w:hAnsi="Arial" w:cs="Arial"/>
          <w:snapToGrid w:val="0"/>
          <w:lang w:val="es-SV"/>
        </w:rPr>
        <w:t xml:space="preserve"> aclaró que el p</w:t>
      </w:r>
      <w:r w:rsidR="0075556E" w:rsidRPr="006A50CA">
        <w:rPr>
          <w:rFonts w:ascii="Arial" w:hAnsi="Arial" w:cs="Arial"/>
          <w:snapToGrid w:val="0"/>
          <w:lang w:val="es-SV"/>
        </w:rPr>
        <w:t>ersonal requerido</w:t>
      </w:r>
      <w:r w:rsidRPr="006A50CA">
        <w:rPr>
          <w:rFonts w:ascii="Arial" w:hAnsi="Arial" w:cs="Arial"/>
          <w:snapToGrid w:val="0"/>
          <w:lang w:val="es-SV"/>
        </w:rPr>
        <w:t xml:space="preserve"> para este servicio es personal ya existente, así</w:t>
      </w:r>
      <w:r w:rsidR="0075556E" w:rsidRPr="006A50CA">
        <w:rPr>
          <w:rFonts w:ascii="Arial" w:hAnsi="Arial" w:cs="Arial"/>
          <w:snapToGrid w:val="0"/>
          <w:lang w:val="es-SV"/>
        </w:rPr>
        <w:t xml:space="preserve">: 1 Supervisor de Fondo Móvil, 1 Asistente de Ventas, 1 </w:t>
      </w:r>
      <w:r w:rsidR="00DD7B42" w:rsidRPr="006A50CA">
        <w:rPr>
          <w:rFonts w:ascii="Arial" w:hAnsi="Arial" w:cs="Arial"/>
          <w:snapToGrid w:val="0"/>
          <w:lang w:val="es-SV"/>
        </w:rPr>
        <w:t>m</w:t>
      </w:r>
      <w:r w:rsidR="0075556E" w:rsidRPr="006A50CA">
        <w:rPr>
          <w:rFonts w:ascii="Arial" w:hAnsi="Arial" w:cs="Arial"/>
          <w:snapToGrid w:val="0"/>
          <w:lang w:val="es-SV"/>
        </w:rPr>
        <w:t>otorista.</w:t>
      </w:r>
    </w:p>
    <w:p w14:paraId="2FE0E898" w14:textId="13F8F0C7" w:rsidR="0075556E" w:rsidRPr="006A50CA" w:rsidRDefault="00974ED9" w:rsidP="006A50CA">
      <w:pPr>
        <w:jc w:val="both"/>
        <w:rPr>
          <w:rFonts w:ascii="Arial" w:hAnsi="Arial" w:cs="Arial"/>
          <w:b/>
          <w:bCs/>
          <w:snapToGrid w:val="0"/>
          <w:lang w:val="pt-BR"/>
        </w:rPr>
      </w:pPr>
      <w:proofErr w:type="spellStart"/>
      <w:r w:rsidRPr="006A50CA">
        <w:rPr>
          <w:rFonts w:ascii="Arial" w:hAnsi="Arial" w:cs="Arial"/>
          <w:snapToGrid w:val="0"/>
          <w:lang w:val="pt-BR"/>
        </w:rPr>
        <w:t>Luego</w:t>
      </w:r>
      <w:proofErr w:type="spellEnd"/>
      <w:r w:rsidRPr="006A50CA">
        <w:rPr>
          <w:rFonts w:ascii="Arial" w:hAnsi="Arial" w:cs="Arial"/>
          <w:snapToGrid w:val="0"/>
          <w:lang w:val="pt-BR"/>
        </w:rPr>
        <w:t xml:space="preserve"> de la </w:t>
      </w:r>
      <w:proofErr w:type="spellStart"/>
      <w:r w:rsidRPr="006A50CA">
        <w:rPr>
          <w:rFonts w:ascii="Arial" w:hAnsi="Arial" w:cs="Arial"/>
          <w:snapToGrid w:val="0"/>
          <w:lang w:val="pt-BR"/>
        </w:rPr>
        <w:t>presentación</w:t>
      </w:r>
      <w:proofErr w:type="spellEnd"/>
      <w:r w:rsidRPr="006A50CA">
        <w:rPr>
          <w:rFonts w:ascii="Arial" w:hAnsi="Arial" w:cs="Arial"/>
          <w:snapToGrid w:val="0"/>
          <w:lang w:val="pt-BR"/>
        </w:rPr>
        <w:t xml:space="preserve"> se </w:t>
      </w:r>
      <w:proofErr w:type="spellStart"/>
      <w:r w:rsidRPr="006A50CA">
        <w:rPr>
          <w:rFonts w:ascii="Arial" w:hAnsi="Arial" w:cs="Arial"/>
          <w:snapToGrid w:val="0"/>
          <w:lang w:val="pt-BR"/>
        </w:rPr>
        <w:t>solicitó</w:t>
      </w:r>
      <w:proofErr w:type="spellEnd"/>
      <w:r w:rsidRPr="006A50CA">
        <w:rPr>
          <w:rFonts w:ascii="Arial" w:hAnsi="Arial" w:cs="Arial"/>
          <w:snapToGrid w:val="0"/>
          <w:lang w:val="pt-BR"/>
        </w:rPr>
        <w:t xml:space="preserve"> a Junta </w:t>
      </w:r>
      <w:proofErr w:type="spellStart"/>
      <w:r w:rsidRPr="006A50CA">
        <w:rPr>
          <w:rFonts w:ascii="Arial" w:hAnsi="Arial" w:cs="Arial"/>
          <w:snapToGrid w:val="0"/>
          <w:lang w:val="pt-BR"/>
        </w:rPr>
        <w:t>Directiva</w:t>
      </w:r>
      <w:proofErr w:type="spellEnd"/>
      <w:r w:rsidRPr="006A50CA">
        <w:rPr>
          <w:rFonts w:ascii="Arial" w:hAnsi="Arial" w:cs="Arial"/>
          <w:snapToGrid w:val="0"/>
          <w:lang w:val="pt-BR"/>
        </w:rPr>
        <w:t>, a</w:t>
      </w:r>
      <w:proofErr w:type="spellStart"/>
      <w:r w:rsidR="00DD7B42" w:rsidRPr="006A50CA">
        <w:rPr>
          <w:rFonts w:ascii="Arial" w:hAnsi="Arial" w:cs="Arial"/>
        </w:rPr>
        <w:t>utorizar</w:t>
      </w:r>
      <w:proofErr w:type="spellEnd"/>
      <w:r w:rsidR="00DD7B42" w:rsidRPr="006A50CA">
        <w:rPr>
          <w:rFonts w:ascii="Arial" w:hAnsi="Arial" w:cs="Arial"/>
        </w:rPr>
        <w:t xml:space="preserve"> </w:t>
      </w:r>
      <w:r w:rsidRPr="006A50CA">
        <w:rPr>
          <w:rFonts w:ascii="Arial" w:hAnsi="Arial" w:cs="Arial"/>
        </w:rPr>
        <w:t xml:space="preserve">que se </w:t>
      </w:r>
      <w:r w:rsidR="00DD7B42" w:rsidRPr="006A50CA">
        <w:rPr>
          <w:rFonts w:ascii="Arial" w:hAnsi="Arial" w:cs="Arial"/>
        </w:rPr>
        <w:t>inici</w:t>
      </w:r>
      <w:r w:rsidRPr="006A50CA">
        <w:rPr>
          <w:rFonts w:ascii="Arial" w:hAnsi="Arial" w:cs="Arial"/>
        </w:rPr>
        <w:t>e el proceso de</w:t>
      </w:r>
      <w:r w:rsidR="00DD7B42" w:rsidRPr="006A50CA">
        <w:rPr>
          <w:rFonts w:ascii="Arial" w:hAnsi="Arial" w:cs="Arial"/>
        </w:rPr>
        <w:t xml:space="preserve"> compra de </w:t>
      </w:r>
      <w:r w:rsidRPr="006A50CA">
        <w:rPr>
          <w:rFonts w:ascii="Arial" w:hAnsi="Arial" w:cs="Arial"/>
        </w:rPr>
        <w:t>u</w:t>
      </w:r>
      <w:r w:rsidR="00DD7B42" w:rsidRPr="006A50CA">
        <w:rPr>
          <w:rFonts w:ascii="Arial" w:hAnsi="Arial" w:cs="Arial"/>
        </w:rPr>
        <w:t xml:space="preserve">n (1) vehículo automotor </w:t>
      </w:r>
      <w:r w:rsidR="00DD7B42" w:rsidRPr="006A50CA">
        <w:rPr>
          <w:rFonts w:ascii="Arial" w:hAnsi="Arial" w:cs="Arial"/>
          <w:lang w:val="es-SV"/>
        </w:rPr>
        <w:t>como Fondo Móvil</w:t>
      </w:r>
      <w:r w:rsidRPr="006A50CA">
        <w:rPr>
          <w:rFonts w:ascii="Arial" w:hAnsi="Arial" w:cs="Arial"/>
          <w:lang w:val="es-SV"/>
        </w:rPr>
        <w:t>, de conformidad con la propuesta presentada</w:t>
      </w:r>
      <w:r w:rsidR="006A50CA" w:rsidRPr="006A50CA">
        <w:rPr>
          <w:rFonts w:ascii="Arial" w:hAnsi="Arial" w:cs="Arial"/>
          <w:lang w:val="es-SV"/>
        </w:rPr>
        <w:t>, y que se adjunta a la presente acta.</w:t>
      </w:r>
    </w:p>
    <w:p w14:paraId="5114A13C" w14:textId="7200C51E" w:rsidR="006C5AB6" w:rsidRDefault="006C5AB6" w:rsidP="006C5AB6">
      <w:pPr>
        <w:jc w:val="both"/>
        <w:rPr>
          <w:rFonts w:ascii="Arial" w:hAnsi="Arial" w:cs="Arial"/>
          <w:b/>
          <w:lang w:val="es-MX"/>
        </w:rPr>
      </w:pPr>
      <w:r w:rsidRPr="00B67623">
        <w:rPr>
          <w:rFonts w:ascii="Arial" w:hAnsi="Arial" w:cs="Arial"/>
          <w:lang w:val="es-MX"/>
        </w:rPr>
        <w:t xml:space="preserve">Junta Directiva, conocida la </w:t>
      </w:r>
      <w:r w:rsidR="006A50CA">
        <w:rPr>
          <w:rFonts w:ascii="Arial" w:hAnsi="Arial" w:cs="Arial"/>
          <w:lang w:val="es-MX"/>
        </w:rPr>
        <w:t>solicitud</w:t>
      </w:r>
      <w:r w:rsidRPr="00B67623">
        <w:rPr>
          <w:rFonts w:ascii="Arial" w:hAnsi="Arial" w:cs="Arial"/>
          <w:lang w:val="es-MX"/>
        </w:rPr>
        <w:t xml:space="preserve"> presentada por el </w:t>
      </w:r>
      <w:r w:rsidRPr="002455FF">
        <w:rPr>
          <w:rFonts w:ascii="Arial" w:hAnsi="Arial" w:cs="Arial"/>
        </w:rPr>
        <w:t>licenciado Rogelio Castro Reyes</w:t>
      </w:r>
      <w:r w:rsidRPr="002455FF">
        <w:rPr>
          <w:rFonts w:ascii="Arial" w:hAnsi="Arial" w:cs="Arial"/>
          <w:lang w:val="es-MX"/>
        </w:rPr>
        <w:t>, Gerente de Servicio al Cliente,</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69723758" w14:textId="5DC223AD" w:rsidR="00DD7B42" w:rsidRDefault="00DD7B42" w:rsidP="006C5AB6">
      <w:pPr>
        <w:jc w:val="both"/>
        <w:rPr>
          <w:rFonts w:ascii="Arial" w:hAnsi="Arial" w:cs="Arial"/>
          <w:b/>
          <w:lang w:val="es-MX"/>
        </w:rPr>
      </w:pPr>
    </w:p>
    <w:p w14:paraId="5CDEC57E" w14:textId="0EF71DE1" w:rsidR="00DD7B42" w:rsidRPr="00DD7B42" w:rsidRDefault="00DD7B42" w:rsidP="00DD7B42">
      <w:pPr>
        <w:numPr>
          <w:ilvl w:val="0"/>
          <w:numId w:val="18"/>
        </w:numPr>
        <w:jc w:val="both"/>
        <w:rPr>
          <w:rFonts w:ascii="Arial" w:hAnsi="Arial" w:cs="Arial"/>
          <w:lang w:val="es-SV"/>
        </w:rPr>
      </w:pPr>
      <w:r w:rsidRPr="00DD7B42">
        <w:rPr>
          <w:rFonts w:ascii="Arial" w:hAnsi="Arial" w:cs="Arial"/>
        </w:rPr>
        <w:t xml:space="preserve">Autorizar </w:t>
      </w:r>
      <w:r>
        <w:rPr>
          <w:rFonts w:ascii="Arial" w:hAnsi="Arial" w:cs="Arial"/>
        </w:rPr>
        <w:t xml:space="preserve">que se </w:t>
      </w:r>
      <w:r w:rsidRPr="00DD7B42">
        <w:rPr>
          <w:rFonts w:ascii="Arial" w:hAnsi="Arial" w:cs="Arial"/>
        </w:rPr>
        <w:t>inici</w:t>
      </w:r>
      <w:r>
        <w:rPr>
          <w:rFonts w:ascii="Arial" w:hAnsi="Arial" w:cs="Arial"/>
        </w:rPr>
        <w:t>e</w:t>
      </w:r>
      <w:r w:rsidRPr="00DD7B42">
        <w:rPr>
          <w:rFonts w:ascii="Arial" w:hAnsi="Arial" w:cs="Arial"/>
        </w:rPr>
        <w:t xml:space="preserve"> la compra de </w:t>
      </w:r>
      <w:r>
        <w:rPr>
          <w:rFonts w:ascii="Arial" w:hAnsi="Arial" w:cs="Arial"/>
        </w:rPr>
        <w:t>u</w:t>
      </w:r>
      <w:r w:rsidRPr="00DD7B42">
        <w:rPr>
          <w:rFonts w:ascii="Arial" w:hAnsi="Arial" w:cs="Arial"/>
        </w:rPr>
        <w:t xml:space="preserve">n (1) vehículo automotor </w:t>
      </w:r>
      <w:r w:rsidRPr="00DD7B42">
        <w:rPr>
          <w:rFonts w:ascii="Arial" w:hAnsi="Arial" w:cs="Arial"/>
          <w:lang w:val="es-SV"/>
        </w:rPr>
        <w:t>como Fondo Móvil, para ser utilizado</w:t>
      </w:r>
      <w:r>
        <w:rPr>
          <w:rFonts w:ascii="Arial" w:hAnsi="Arial" w:cs="Arial"/>
          <w:lang w:val="es-SV"/>
        </w:rPr>
        <w:t xml:space="preserve"> como</w:t>
      </w:r>
      <w:r w:rsidRPr="00DD7B42">
        <w:rPr>
          <w:rFonts w:ascii="Arial" w:hAnsi="Arial" w:cs="Arial"/>
          <w:lang w:val="es-SV"/>
        </w:rPr>
        <w:t xml:space="preserve"> un punto de atención al cliente del Fondo Social para la Vivienda</w:t>
      </w:r>
      <w:r w:rsidRPr="00DD7B42">
        <w:rPr>
          <w:rFonts w:ascii="Arial" w:hAnsi="Arial" w:cs="Arial"/>
        </w:rPr>
        <w:t>, incluyendo el mantenimiento preventivo durante los primeros 100,000 Kilómetros.</w:t>
      </w:r>
    </w:p>
    <w:p w14:paraId="182618A0" w14:textId="77777777" w:rsidR="00DD7B42" w:rsidRPr="00DD7B42" w:rsidRDefault="00DD7B42" w:rsidP="00DD7B42">
      <w:pPr>
        <w:ind w:left="360"/>
        <w:jc w:val="both"/>
        <w:rPr>
          <w:rFonts w:ascii="Arial" w:hAnsi="Arial" w:cs="Arial"/>
          <w:lang w:val="es-SV"/>
        </w:rPr>
      </w:pPr>
    </w:p>
    <w:p w14:paraId="694B4C63" w14:textId="77777777" w:rsidR="00DD7B42" w:rsidRPr="00DD7B42" w:rsidRDefault="00DD7B42" w:rsidP="00DD7B42">
      <w:pPr>
        <w:numPr>
          <w:ilvl w:val="0"/>
          <w:numId w:val="18"/>
        </w:numPr>
        <w:jc w:val="both"/>
        <w:rPr>
          <w:rFonts w:ascii="Arial" w:hAnsi="Arial" w:cs="Arial"/>
          <w:lang w:val="es-SV"/>
        </w:rPr>
      </w:pPr>
      <w:r w:rsidRPr="00DD7B42">
        <w:rPr>
          <w:rFonts w:ascii="Arial" w:hAnsi="Arial" w:cs="Arial"/>
          <w:lang w:val="es-SV"/>
        </w:rPr>
        <w:t>Ratificar este punto en esta misma sesión.</w:t>
      </w:r>
    </w:p>
    <w:p w14:paraId="7BDF9596" w14:textId="77777777" w:rsidR="00DD7B42" w:rsidRPr="00B67623" w:rsidRDefault="00DD7B42" w:rsidP="006C5AB6">
      <w:pPr>
        <w:jc w:val="both"/>
        <w:rPr>
          <w:rFonts w:ascii="Arial" w:hAnsi="Arial" w:cs="Arial"/>
          <w:lang w:val="es-MX"/>
        </w:rPr>
      </w:pPr>
    </w:p>
    <w:p w14:paraId="09DB54B9" w14:textId="77777777" w:rsidR="00F650CC" w:rsidRPr="006C5AB6" w:rsidRDefault="00F650CC" w:rsidP="004041F6">
      <w:pPr>
        <w:pStyle w:val="Prrafodelista"/>
        <w:ind w:left="141"/>
        <w:rPr>
          <w:rFonts w:ascii="Arial" w:hAnsi="Arial" w:cs="Arial"/>
          <w:b/>
          <w:bCs/>
          <w:snapToGrid w:val="0"/>
        </w:rPr>
      </w:pPr>
    </w:p>
    <w:p w14:paraId="2105E5E4" w14:textId="254E2B91" w:rsidR="00FD7BC3" w:rsidRDefault="007D16E3" w:rsidP="00FD7BC3">
      <w:pPr>
        <w:jc w:val="both"/>
        <w:rPr>
          <w:rFonts w:ascii="Arial" w:hAnsi="Arial" w:cs="Arial"/>
          <w:lang w:val="es-MX"/>
        </w:rPr>
      </w:pPr>
      <w:r>
        <w:rPr>
          <w:rFonts w:ascii="Arial" w:hAnsi="Arial" w:cs="Arial"/>
          <w:b/>
          <w:bCs/>
        </w:rPr>
        <w:t>VII)</w:t>
      </w:r>
      <w:r w:rsidR="007B0EB9">
        <w:rPr>
          <w:rFonts w:ascii="Arial" w:hAnsi="Arial" w:cs="Arial"/>
          <w:b/>
          <w:bCs/>
        </w:rPr>
        <w:t xml:space="preserve"> </w:t>
      </w:r>
      <w:r w:rsidR="004041F6" w:rsidRPr="004041F6">
        <w:rPr>
          <w:rFonts w:ascii="Arial" w:hAnsi="Arial" w:cs="Arial"/>
          <w:b/>
          <w:bCs/>
        </w:rPr>
        <w:t xml:space="preserve">SOLICITUD DE </w:t>
      </w:r>
      <w:r w:rsidR="000B56FA" w:rsidRPr="004041F6">
        <w:rPr>
          <w:rFonts w:ascii="Arial" w:hAnsi="Arial" w:cs="Arial"/>
          <w:b/>
          <w:bCs/>
        </w:rPr>
        <w:t xml:space="preserve">CONICA, S.A. DE C.V. </w:t>
      </w:r>
      <w:r w:rsidR="000B56FA">
        <w:rPr>
          <w:rFonts w:ascii="Arial" w:hAnsi="Arial" w:cs="Arial"/>
          <w:b/>
          <w:bCs/>
        </w:rPr>
        <w:t xml:space="preserve">DE </w:t>
      </w:r>
      <w:r w:rsidR="004041F6" w:rsidRPr="004041F6">
        <w:rPr>
          <w:rFonts w:ascii="Arial" w:hAnsi="Arial" w:cs="Arial"/>
          <w:b/>
          <w:bCs/>
        </w:rPr>
        <w:t>MODIFICACIÓN DE CUADRO DE VALORES POR CAMBIO DE PRECIOS DE PARA PROYECTO RESIDENCIAL OPICO GARDENS</w:t>
      </w:r>
      <w:r w:rsidR="00921DA7">
        <w:rPr>
          <w:rFonts w:ascii="Arial" w:hAnsi="Arial" w:cs="Arial"/>
          <w:b/>
          <w:bCs/>
        </w:rPr>
        <w:t xml:space="preserve">. </w:t>
      </w:r>
      <w:r w:rsidR="00B00CE8" w:rsidRPr="00725A14">
        <w:rPr>
          <w:rFonts w:ascii="Arial" w:hAnsi="Arial" w:cs="Arial"/>
        </w:rPr>
        <w:t xml:space="preserve">El </w:t>
      </w:r>
      <w:proofErr w:type="gramStart"/>
      <w:r w:rsidR="00B00CE8" w:rsidRPr="00725A14">
        <w:rPr>
          <w:rFonts w:ascii="Arial" w:hAnsi="Arial" w:cs="Arial"/>
        </w:rPr>
        <w:t>Presidente</w:t>
      </w:r>
      <w:proofErr w:type="gramEnd"/>
      <w:r w:rsidR="00B00CE8" w:rsidRPr="00725A14">
        <w:rPr>
          <w:rFonts w:ascii="Arial" w:hAnsi="Arial" w:cs="Arial"/>
        </w:rPr>
        <w:t xml:space="preserve"> y Director Ejecutivo sometió a consideración de</w:t>
      </w:r>
      <w:r w:rsidR="00B00CE8" w:rsidRPr="00725A14">
        <w:rPr>
          <w:rFonts w:ascii="Arial" w:hAnsi="Arial" w:cs="Arial"/>
          <w:lang w:val="es-MX"/>
        </w:rPr>
        <w:t xml:space="preserve"> los Directores, la solicitud realizada por </w:t>
      </w:r>
      <w:r w:rsidR="000B56FA">
        <w:rPr>
          <w:rFonts w:ascii="Arial" w:hAnsi="Arial" w:cs="Arial"/>
          <w:lang w:val="es-MX"/>
        </w:rPr>
        <w:t>CONICA</w:t>
      </w:r>
      <w:r w:rsidR="00B00CE8" w:rsidRPr="00725A14">
        <w:rPr>
          <w:rFonts w:ascii="Arial" w:hAnsi="Arial" w:cs="Arial"/>
          <w:bCs/>
        </w:rPr>
        <w:t xml:space="preserve">, </w:t>
      </w:r>
      <w:r w:rsidR="00B00CE8" w:rsidRPr="00725A14">
        <w:rPr>
          <w:rFonts w:ascii="Arial" w:hAnsi="Arial" w:cs="Arial"/>
        </w:rPr>
        <w:t>S.A. DE C.V.</w:t>
      </w:r>
      <w:r w:rsidR="00B00CE8" w:rsidRPr="00725A14">
        <w:rPr>
          <w:rFonts w:ascii="Arial" w:eastAsia="+mj-ea" w:hAnsi="Arial" w:cs="Arial"/>
          <w:bCs/>
        </w:rPr>
        <w:t xml:space="preserve">, </w:t>
      </w:r>
      <w:r w:rsidR="00B00CE8" w:rsidRPr="00725A14">
        <w:rPr>
          <w:rFonts w:ascii="Arial" w:hAnsi="Arial" w:cs="Arial"/>
          <w:lang w:val="es-MX"/>
        </w:rPr>
        <w:t>de</w:t>
      </w:r>
      <w:r w:rsidR="00B00CE8" w:rsidRPr="00725A14">
        <w:rPr>
          <w:rFonts w:ascii="Arial" w:hAnsi="Arial" w:cs="Arial"/>
          <w:bCs/>
          <w:lang w:val="es-MX"/>
        </w:rPr>
        <w:t xml:space="preserve"> factibilidad </w:t>
      </w:r>
      <w:r w:rsidR="00B00CE8" w:rsidRPr="00725A14">
        <w:rPr>
          <w:rFonts w:ascii="Arial" w:hAnsi="Arial" w:cs="Arial"/>
          <w:lang w:val="es-MX"/>
        </w:rPr>
        <w:t xml:space="preserve">de financiamiento a largo plazo para usuarios que desean adquirir viviendas del proyecto </w:t>
      </w:r>
      <w:r w:rsidR="000B56FA">
        <w:rPr>
          <w:rFonts w:ascii="Arial" w:hAnsi="Arial" w:cs="Arial"/>
          <w:lang w:val="es-MX"/>
        </w:rPr>
        <w:t xml:space="preserve">Residencial Opico </w:t>
      </w:r>
      <w:proofErr w:type="spellStart"/>
      <w:r w:rsidR="000B56FA">
        <w:rPr>
          <w:rFonts w:ascii="Arial" w:hAnsi="Arial" w:cs="Arial"/>
          <w:lang w:val="es-MX"/>
        </w:rPr>
        <w:t>Gardens</w:t>
      </w:r>
      <w:proofErr w:type="spellEnd"/>
      <w:r w:rsidR="00B00CE8" w:rsidRPr="00725A14">
        <w:rPr>
          <w:rFonts w:ascii="Arial" w:hAnsi="Arial" w:cs="Arial"/>
          <w:lang w:val="es-MX"/>
        </w:rPr>
        <w:t xml:space="preserve">. </w:t>
      </w:r>
      <w:r w:rsidR="00B00CE8" w:rsidRPr="00725A14">
        <w:rPr>
          <w:rFonts w:ascii="Arial" w:hAnsi="Arial" w:cs="Arial"/>
          <w:bCs/>
          <w:lang w:val="es-ES_tradnl"/>
        </w:rPr>
        <w:t>Para tal efecto i</w:t>
      </w:r>
      <w:proofErr w:type="spellStart"/>
      <w:r w:rsidR="00B00CE8" w:rsidRPr="00725A14">
        <w:rPr>
          <w:rFonts w:ascii="Arial" w:hAnsi="Arial" w:cs="Arial"/>
          <w:lang w:val="es-MX"/>
        </w:rPr>
        <w:t>nvitó</w:t>
      </w:r>
      <w:proofErr w:type="spellEnd"/>
      <w:r w:rsidR="00B00CE8" w:rsidRPr="00725A14">
        <w:rPr>
          <w:rFonts w:ascii="Arial" w:hAnsi="Arial" w:cs="Arial"/>
          <w:lang w:val="es-MX"/>
        </w:rPr>
        <w:t xml:space="preserve"> al Ing. Carlos Mario Rivas Granados, Gerente Técnico, para efectuar una presentación. En la presentación el Gerente invitado explicó que </w:t>
      </w:r>
      <w:r w:rsidR="00B85F40">
        <w:rPr>
          <w:rFonts w:ascii="Arial" w:hAnsi="Arial" w:cs="Arial"/>
          <w:lang w:val="es-MX"/>
        </w:rPr>
        <w:t xml:space="preserve">este proyecto, cuya </w:t>
      </w:r>
      <w:proofErr w:type="spellStart"/>
      <w:r w:rsidR="00B85F40">
        <w:rPr>
          <w:rFonts w:ascii="Arial" w:hAnsi="Arial" w:cs="Arial"/>
          <w:lang w:val="es-MX"/>
        </w:rPr>
        <w:t>pre-factibilidad</w:t>
      </w:r>
      <w:proofErr w:type="spellEnd"/>
      <w:r w:rsidR="00B85F40">
        <w:rPr>
          <w:rFonts w:ascii="Arial" w:hAnsi="Arial" w:cs="Arial"/>
          <w:lang w:val="es-MX"/>
        </w:rPr>
        <w:t xml:space="preserve"> se aprobó en 2017, ha realizado varias aprobaciones y modificaciones a la fecha</w:t>
      </w:r>
      <w:r w:rsidR="00ED6217">
        <w:rPr>
          <w:rFonts w:ascii="Arial" w:hAnsi="Arial" w:cs="Arial"/>
          <w:lang w:val="es-MX"/>
        </w:rPr>
        <w:t>, tal como expuso en detalle, según anexo.</w:t>
      </w:r>
      <w:r w:rsidR="00FD7BC3">
        <w:rPr>
          <w:rFonts w:ascii="Arial" w:hAnsi="Arial" w:cs="Arial"/>
          <w:lang w:val="es-MX"/>
        </w:rPr>
        <w:t xml:space="preserve"> Asimismo,</w:t>
      </w:r>
      <w:r w:rsidR="00FD7BC3" w:rsidRPr="006A2EEB">
        <w:rPr>
          <w:rFonts w:ascii="Arial" w:hAnsi="Arial" w:cs="Arial"/>
          <w:lang w:val="es-MX"/>
        </w:rPr>
        <w:t xml:space="preserve"> presentó la</w:t>
      </w:r>
      <w:r w:rsidR="00FD7BC3" w:rsidRPr="006A2EEB">
        <w:rPr>
          <w:rFonts w:ascii="Arial" w:hAnsi="Arial" w:cs="Arial"/>
        </w:rPr>
        <w:t>s características del proyecto, con datos que incluyen:</w:t>
      </w:r>
      <w:r w:rsidR="00FD7BC3" w:rsidRPr="006A2EEB">
        <w:rPr>
          <w:rFonts w:ascii="Arial" w:hAnsi="Arial" w:cs="Arial"/>
          <w:lang w:val="es-MX"/>
        </w:rPr>
        <w:t xml:space="preserve"> </w:t>
      </w:r>
      <w:r w:rsidR="00FD7BC3">
        <w:rPr>
          <w:rFonts w:ascii="Arial" w:hAnsi="Arial" w:cs="Arial"/>
        </w:rPr>
        <w:t xml:space="preserve">cuadros de valores modificados, análisis de </w:t>
      </w:r>
      <w:proofErr w:type="spellStart"/>
      <w:r w:rsidR="00FD7BC3">
        <w:rPr>
          <w:rFonts w:ascii="Arial" w:hAnsi="Arial" w:cs="Arial"/>
        </w:rPr>
        <w:t>valúos</w:t>
      </w:r>
      <w:proofErr w:type="spellEnd"/>
      <w:r w:rsidR="00FD7BC3">
        <w:rPr>
          <w:rFonts w:ascii="Arial" w:hAnsi="Arial" w:cs="Arial"/>
        </w:rPr>
        <w:t>, fotografías, permisos de construcción, etc.</w:t>
      </w:r>
    </w:p>
    <w:p w14:paraId="33C39A7C" w14:textId="386E9201" w:rsidR="000B56FA" w:rsidRDefault="00FD7BC3" w:rsidP="000B56FA">
      <w:pPr>
        <w:jc w:val="both"/>
        <w:rPr>
          <w:rFonts w:ascii="Arial" w:hAnsi="Arial" w:cs="Arial"/>
          <w:lang w:val="es-MX"/>
        </w:rPr>
      </w:pPr>
      <w:r>
        <w:rPr>
          <w:rFonts w:ascii="Arial" w:hAnsi="Arial" w:cs="Arial"/>
          <w:lang w:val="es-MX"/>
        </w:rPr>
        <w:t>Señaló que, e</w:t>
      </w:r>
      <w:r w:rsidR="00B85F40">
        <w:rPr>
          <w:rFonts w:ascii="Arial" w:hAnsi="Arial" w:cs="Arial"/>
          <w:lang w:val="es-MX"/>
        </w:rPr>
        <w:t xml:space="preserve">n esta ocasión, </w:t>
      </w:r>
      <w:r w:rsidR="002C5056">
        <w:rPr>
          <w:rFonts w:ascii="Arial" w:hAnsi="Arial" w:cs="Arial"/>
          <w:lang w:val="es-MX"/>
        </w:rPr>
        <w:t>e</w:t>
      </w:r>
      <w:r w:rsidR="000B56FA" w:rsidRPr="000B56FA">
        <w:rPr>
          <w:rFonts w:ascii="Arial" w:hAnsi="Arial" w:cs="Arial"/>
        </w:rPr>
        <w:t xml:space="preserve">l constructor solicita modificación a la </w:t>
      </w:r>
      <w:r w:rsidRPr="000B56FA">
        <w:rPr>
          <w:rFonts w:ascii="Arial" w:hAnsi="Arial" w:cs="Arial"/>
        </w:rPr>
        <w:t>factibilidad de financiamiento de largo pla</w:t>
      </w:r>
      <w:r w:rsidR="000B56FA" w:rsidRPr="000B56FA">
        <w:rPr>
          <w:rFonts w:ascii="Arial" w:hAnsi="Arial" w:cs="Arial"/>
        </w:rPr>
        <w:t xml:space="preserve">zo del proyecto Residencial Opico </w:t>
      </w:r>
      <w:proofErr w:type="spellStart"/>
      <w:r w:rsidR="000B56FA" w:rsidRPr="000B56FA">
        <w:rPr>
          <w:rFonts w:ascii="Arial" w:hAnsi="Arial" w:cs="Arial"/>
        </w:rPr>
        <w:t>Gardens</w:t>
      </w:r>
      <w:proofErr w:type="spellEnd"/>
      <w:r w:rsidR="000B56FA" w:rsidRPr="000B56FA">
        <w:rPr>
          <w:rFonts w:ascii="Arial" w:hAnsi="Arial" w:cs="Arial"/>
        </w:rPr>
        <w:t>, otorgada en sesión No. JD-069/2018 de fecha 19 de abril de 2018 y que solicitó la</w:t>
      </w:r>
      <w:r w:rsidR="002C5056">
        <w:rPr>
          <w:rFonts w:ascii="Arial" w:hAnsi="Arial" w:cs="Arial"/>
        </w:rPr>
        <w:t xml:space="preserve">s </w:t>
      </w:r>
      <w:r w:rsidR="000B56FA" w:rsidRPr="000B56FA">
        <w:rPr>
          <w:rFonts w:ascii="Arial" w:hAnsi="Arial" w:cs="Arial"/>
        </w:rPr>
        <w:t xml:space="preserve">modificaciones en sesión No. JD-092/2019 de fecha 23 de mayo de 2019 y en sesión No. JD-010/2020 de fecha 16 de enero de </w:t>
      </w:r>
      <w:r w:rsidR="000B56FA" w:rsidRPr="000B56FA">
        <w:rPr>
          <w:rFonts w:ascii="Arial" w:hAnsi="Arial" w:cs="Arial"/>
        </w:rPr>
        <w:lastRenderedPageBreak/>
        <w:t>2020.</w:t>
      </w:r>
      <w:r w:rsidR="001A5A6A">
        <w:rPr>
          <w:rFonts w:ascii="Arial" w:hAnsi="Arial" w:cs="Arial"/>
        </w:rPr>
        <w:t xml:space="preserve"> </w:t>
      </w:r>
      <w:r w:rsidR="000B56FA" w:rsidRPr="000B56FA">
        <w:rPr>
          <w:rFonts w:ascii="Arial" w:hAnsi="Arial" w:cs="Arial"/>
        </w:rPr>
        <w:t xml:space="preserve">El constructor argumenta que los nuevos incrementos al metro cuadrado de construcción </w:t>
      </w:r>
      <w:r w:rsidR="00ED6217">
        <w:rPr>
          <w:rFonts w:ascii="Arial" w:hAnsi="Arial" w:cs="Arial"/>
        </w:rPr>
        <w:t>s</w:t>
      </w:r>
      <w:r w:rsidR="000B56FA" w:rsidRPr="000B56FA">
        <w:rPr>
          <w:rFonts w:ascii="Arial" w:hAnsi="Arial" w:cs="Arial"/>
        </w:rPr>
        <w:t xml:space="preserve">e deben al </w:t>
      </w:r>
      <w:r w:rsidR="001A5A6A">
        <w:rPr>
          <w:rFonts w:ascii="Arial" w:hAnsi="Arial" w:cs="Arial"/>
        </w:rPr>
        <w:t>au</w:t>
      </w:r>
      <w:r w:rsidR="000B56FA" w:rsidRPr="000B56FA">
        <w:rPr>
          <w:rFonts w:ascii="Arial" w:hAnsi="Arial" w:cs="Arial"/>
        </w:rPr>
        <w:t xml:space="preserve">mento </w:t>
      </w:r>
      <w:r w:rsidR="001A5A6A">
        <w:rPr>
          <w:rFonts w:ascii="Arial" w:hAnsi="Arial" w:cs="Arial"/>
        </w:rPr>
        <w:t>en los</w:t>
      </w:r>
      <w:r w:rsidR="000B56FA" w:rsidRPr="000B56FA">
        <w:rPr>
          <w:rFonts w:ascii="Arial" w:hAnsi="Arial" w:cs="Arial"/>
        </w:rPr>
        <w:t xml:space="preserve"> precios de los materiales y de los fletes debido a la demanda causada por la pandemia</w:t>
      </w:r>
      <w:r w:rsidR="00ED6217">
        <w:rPr>
          <w:rFonts w:ascii="Arial" w:hAnsi="Arial" w:cs="Arial"/>
        </w:rPr>
        <w:t>.</w:t>
      </w:r>
      <w:r w:rsidR="00194452">
        <w:rPr>
          <w:rFonts w:ascii="Arial" w:hAnsi="Arial" w:cs="Arial"/>
        </w:rPr>
        <w:t xml:space="preserve"> </w:t>
      </w:r>
    </w:p>
    <w:p w14:paraId="62AA06F1" w14:textId="10486283" w:rsidR="009A6E0A" w:rsidRDefault="009A6E0A" w:rsidP="00B00CE8">
      <w:pPr>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1312" behindDoc="0" locked="0" layoutInCell="1" allowOverlap="1" wp14:anchorId="43F7EBC5" wp14:editId="3DE94E57">
                <wp:simplePos x="0" y="0"/>
                <wp:positionH relativeFrom="column">
                  <wp:posOffset>1607184</wp:posOffset>
                </wp:positionH>
                <wp:positionV relativeFrom="paragraph">
                  <wp:posOffset>130810</wp:posOffset>
                </wp:positionV>
                <wp:extent cx="2733675" cy="32575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733675" cy="325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F2A05"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6.55pt,10.3pt" to="341.8pt,2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" strokecolor="#4472c4 [3204]" strokeweight=".5pt">
                <v:stroke joinstyle="miter"/>
              </v:line>
            </w:pict>
          </mc:Fallback>
        </mc:AlternateContent>
      </w:r>
    </w:p>
    <w:p w14:paraId="397EF35D" w14:textId="77777777" w:rsidR="009A6E0A" w:rsidRDefault="009A6E0A" w:rsidP="00B00CE8">
      <w:pPr>
        <w:jc w:val="both"/>
        <w:rPr>
          <w:rFonts w:ascii="Arial" w:hAnsi="Arial" w:cs="Arial"/>
          <w:bCs/>
          <w:lang w:val="es-MX"/>
        </w:rPr>
      </w:pPr>
    </w:p>
    <w:p w14:paraId="14E148CE" w14:textId="77777777" w:rsidR="009A6E0A" w:rsidRDefault="009A6E0A" w:rsidP="00B00CE8">
      <w:pPr>
        <w:jc w:val="both"/>
        <w:rPr>
          <w:rFonts w:ascii="Arial" w:hAnsi="Arial" w:cs="Arial"/>
          <w:bCs/>
          <w:lang w:val="es-MX"/>
        </w:rPr>
      </w:pPr>
    </w:p>
    <w:p w14:paraId="62C48829" w14:textId="77777777" w:rsidR="009A6E0A" w:rsidRDefault="009A6E0A" w:rsidP="00B00CE8">
      <w:pPr>
        <w:jc w:val="both"/>
        <w:rPr>
          <w:rFonts w:ascii="Arial" w:hAnsi="Arial" w:cs="Arial"/>
          <w:bCs/>
          <w:lang w:val="es-MX"/>
        </w:rPr>
      </w:pPr>
    </w:p>
    <w:p w14:paraId="62CCE5B0" w14:textId="77777777" w:rsidR="009A6E0A" w:rsidRDefault="009A6E0A" w:rsidP="00B00CE8">
      <w:pPr>
        <w:jc w:val="both"/>
        <w:rPr>
          <w:rFonts w:ascii="Arial" w:hAnsi="Arial" w:cs="Arial"/>
          <w:bCs/>
          <w:lang w:val="es-MX"/>
        </w:rPr>
      </w:pPr>
    </w:p>
    <w:p w14:paraId="7EEAD94A" w14:textId="77777777" w:rsidR="009A6E0A" w:rsidRDefault="009A6E0A" w:rsidP="00B00CE8">
      <w:pPr>
        <w:jc w:val="both"/>
        <w:rPr>
          <w:rFonts w:ascii="Arial" w:hAnsi="Arial" w:cs="Arial"/>
          <w:bCs/>
          <w:lang w:val="es-MX"/>
        </w:rPr>
      </w:pPr>
    </w:p>
    <w:p w14:paraId="72BA7D6E" w14:textId="77777777" w:rsidR="009A6E0A" w:rsidRDefault="009A6E0A" w:rsidP="00B00CE8">
      <w:pPr>
        <w:jc w:val="both"/>
        <w:rPr>
          <w:rFonts w:ascii="Arial" w:hAnsi="Arial" w:cs="Arial"/>
          <w:bCs/>
          <w:lang w:val="es-MX"/>
        </w:rPr>
      </w:pPr>
    </w:p>
    <w:p w14:paraId="59DAFA1B" w14:textId="77777777" w:rsidR="009A6E0A" w:rsidRDefault="009A6E0A" w:rsidP="00B00CE8">
      <w:pPr>
        <w:jc w:val="both"/>
        <w:rPr>
          <w:rFonts w:ascii="Arial" w:hAnsi="Arial" w:cs="Arial"/>
          <w:bCs/>
          <w:lang w:val="es-MX"/>
        </w:rPr>
      </w:pPr>
    </w:p>
    <w:p w14:paraId="31C11637" w14:textId="77777777" w:rsidR="009A6E0A" w:rsidRDefault="009A6E0A" w:rsidP="00B00CE8">
      <w:pPr>
        <w:jc w:val="both"/>
        <w:rPr>
          <w:rFonts w:ascii="Arial" w:hAnsi="Arial" w:cs="Arial"/>
          <w:bCs/>
          <w:lang w:val="es-MX"/>
        </w:rPr>
      </w:pPr>
    </w:p>
    <w:p w14:paraId="1B90A588" w14:textId="77777777" w:rsidR="009A6E0A" w:rsidRDefault="009A6E0A" w:rsidP="00B00CE8">
      <w:pPr>
        <w:jc w:val="both"/>
        <w:rPr>
          <w:rFonts w:ascii="Arial" w:hAnsi="Arial" w:cs="Arial"/>
          <w:bCs/>
          <w:lang w:val="es-MX"/>
        </w:rPr>
      </w:pPr>
    </w:p>
    <w:p w14:paraId="6B4AE137" w14:textId="77777777" w:rsidR="009A6E0A" w:rsidRDefault="009A6E0A" w:rsidP="00B00CE8">
      <w:pPr>
        <w:jc w:val="both"/>
        <w:rPr>
          <w:rFonts w:ascii="Arial" w:hAnsi="Arial" w:cs="Arial"/>
          <w:bCs/>
          <w:lang w:val="es-MX"/>
        </w:rPr>
      </w:pPr>
    </w:p>
    <w:p w14:paraId="7C9F5A90" w14:textId="77777777" w:rsidR="009A6E0A" w:rsidRDefault="009A6E0A" w:rsidP="00B00CE8">
      <w:pPr>
        <w:jc w:val="both"/>
        <w:rPr>
          <w:rFonts w:ascii="Arial" w:hAnsi="Arial" w:cs="Arial"/>
          <w:bCs/>
          <w:lang w:val="es-MX"/>
        </w:rPr>
      </w:pPr>
    </w:p>
    <w:p w14:paraId="39DC8E4B" w14:textId="77777777" w:rsidR="009A6E0A" w:rsidRDefault="009A6E0A" w:rsidP="00B00CE8">
      <w:pPr>
        <w:jc w:val="both"/>
        <w:rPr>
          <w:rFonts w:ascii="Arial" w:hAnsi="Arial" w:cs="Arial"/>
          <w:bCs/>
          <w:lang w:val="es-MX"/>
        </w:rPr>
      </w:pPr>
    </w:p>
    <w:p w14:paraId="3BDA0F8D" w14:textId="77777777" w:rsidR="009A6E0A" w:rsidRDefault="009A6E0A" w:rsidP="00B00CE8">
      <w:pPr>
        <w:jc w:val="both"/>
        <w:rPr>
          <w:rFonts w:ascii="Arial" w:hAnsi="Arial" w:cs="Arial"/>
          <w:bCs/>
          <w:lang w:val="es-MX"/>
        </w:rPr>
      </w:pPr>
    </w:p>
    <w:p w14:paraId="2E68082F" w14:textId="77777777" w:rsidR="009A6E0A" w:rsidRDefault="009A6E0A" w:rsidP="00B00CE8">
      <w:pPr>
        <w:jc w:val="both"/>
        <w:rPr>
          <w:rFonts w:ascii="Arial" w:hAnsi="Arial" w:cs="Arial"/>
          <w:bCs/>
          <w:lang w:val="es-MX"/>
        </w:rPr>
      </w:pPr>
    </w:p>
    <w:p w14:paraId="1873BA3B" w14:textId="77777777" w:rsidR="009A6E0A" w:rsidRDefault="009A6E0A" w:rsidP="00B00CE8">
      <w:pPr>
        <w:jc w:val="both"/>
        <w:rPr>
          <w:rFonts w:ascii="Arial" w:hAnsi="Arial" w:cs="Arial"/>
          <w:bCs/>
          <w:lang w:val="es-MX"/>
        </w:rPr>
      </w:pPr>
    </w:p>
    <w:p w14:paraId="0CED50FC" w14:textId="77777777" w:rsidR="009A6E0A" w:rsidRDefault="009A6E0A" w:rsidP="00B00CE8">
      <w:pPr>
        <w:jc w:val="both"/>
        <w:rPr>
          <w:rFonts w:ascii="Arial" w:hAnsi="Arial" w:cs="Arial"/>
          <w:bCs/>
          <w:lang w:val="es-MX"/>
        </w:rPr>
      </w:pPr>
    </w:p>
    <w:p w14:paraId="0581D692" w14:textId="77777777" w:rsidR="009A6E0A" w:rsidRDefault="009A6E0A" w:rsidP="00B00CE8">
      <w:pPr>
        <w:jc w:val="both"/>
        <w:rPr>
          <w:rFonts w:ascii="Arial" w:hAnsi="Arial" w:cs="Arial"/>
          <w:bCs/>
          <w:lang w:val="es-MX"/>
        </w:rPr>
      </w:pPr>
    </w:p>
    <w:p w14:paraId="6F5851FA" w14:textId="77777777" w:rsidR="009A6E0A" w:rsidRDefault="009A6E0A" w:rsidP="00B00CE8">
      <w:pPr>
        <w:jc w:val="both"/>
        <w:rPr>
          <w:rFonts w:ascii="Arial" w:hAnsi="Arial" w:cs="Arial"/>
          <w:bCs/>
          <w:lang w:val="es-MX"/>
        </w:rPr>
      </w:pPr>
    </w:p>
    <w:p w14:paraId="08B031D3" w14:textId="77777777" w:rsidR="009A6E0A" w:rsidRDefault="009A6E0A" w:rsidP="00B00CE8">
      <w:pPr>
        <w:jc w:val="both"/>
        <w:rPr>
          <w:rFonts w:ascii="Arial" w:hAnsi="Arial" w:cs="Arial"/>
          <w:bCs/>
          <w:lang w:val="es-MX"/>
        </w:rPr>
      </w:pPr>
    </w:p>
    <w:p w14:paraId="04EC1A61" w14:textId="77777777" w:rsidR="009A6E0A" w:rsidRDefault="009A6E0A" w:rsidP="00B00CE8">
      <w:pPr>
        <w:jc w:val="both"/>
        <w:rPr>
          <w:rFonts w:ascii="Arial" w:hAnsi="Arial" w:cs="Arial"/>
          <w:bCs/>
          <w:lang w:val="es-MX"/>
        </w:rPr>
      </w:pPr>
    </w:p>
    <w:p w14:paraId="13E30E65" w14:textId="6A74263E" w:rsidR="00B00CE8" w:rsidRPr="00725A14" w:rsidRDefault="00B00CE8" w:rsidP="00B00CE8">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08ABEAE6" w14:textId="77777777" w:rsidR="00B00CE8" w:rsidRPr="00725A14" w:rsidRDefault="00B00CE8" w:rsidP="00B00CE8">
      <w:pPr>
        <w:tabs>
          <w:tab w:val="left" w:pos="709"/>
          <w:tab w:val="left" w:pos="851"/>
        </w:tabs>
        <w:jc w:val="both"/>
        <w:rPr>
          <w:rFonts w:ascii="Arial" w:hAnsi="Arial" w:cs="Arial"/>
          <w:bCs/>
        </w:rPr>
      </w:pPr>
    </w:p>
    <w:p w14:paraId="26FF17FB" w14:textId="55BAE340" w:rsidR="009A6E0A" w:rsidRPr="009A6E0A" w:rsidRDefault="009D7F02" w:rsidP="009D7F02">
      <w:pPr>
        <w:numPr>
          <w:ilvl w:val="0"/>
          <w:numId w:val="4"/>
        </w:numPr>
        <w:jc w:val="both"/>
        <w:rPr>
          <w:rFonts w:ascii="Arial" w:hAnsi="Arial" w:cs="Arial"/>
          <w:lang w:val="es-SV"/>
        </w:rPr>
      </w:pPr>
      <w:r w:rsidRPr="009D7F02">
        <w:rPr>
          <w:rFonts w:ascii="Arial" w:hAnsi="Arial" w:cs="Arial"/>
          <w:lang w:val="es-SV"/>
        </w:rPr>
        <w:t xml:space="preserve">Autorizar la modificación </w:t>
      </w:r>
      <w:r w:rsidRPr="009D7F02">
        <w:rPr>
          <w:rFonts w:ascii="Arial" w:hAnsi="Arial" w:cs="Arial"/>
        </w:rPr>
        <w:t xml:space="preserve">de la Factibilidad de Financiamiento del Largo Plazo, según lo detallado en el cuadro de valores para el proyecto Residencial Opico </w:t>
      </w:r>
      <w:proofErr w:type="spellStart"/>
      <w:r w:rsidRPr="009D7F02">
        <w:rPr>
          <w:rFonts w:ascii="Arial" w:hAnsi="Arial" w:cs="Arial"/>
        </w:rPr>
        <w:t>Gardens</w:t>
      </w:r>
      <w:proofErr w:type="spellEnd"/>
      <w:r w:rsidRPr="009D7F02">
        <w:rPr>
          <w:rFonts w:ascii="Arial" w:hAnsi="Arial" w:cs="Arial"/>
        </w:rPr>
        <w:t xml:space="preserve"> ubicado en calle a Las Minas de Plomo (cantón Santa Rosa) parcela # 51, Bo. La Trinidad, San Juan Opico, La Libertad</w:t>
      </w:r>
      <w:r w:rsidR="00F729AF">
        <w:rPr>
          <w:rFonts w:ascii="Arial" w:hAnsi="Arial" w:cs="Arial"/>
        </w:rPr>
        <w:t>,</w:t>
      </w:r>
      <w:r w:rsidRPr="009D7F02">
        <w:rPr>
          <w:rFonts w:ascii="Arial" w:hAnsi="Arial" w:cs="Arial"/>
        </w:rPr>
        <w:t xml:space="preserve"> </w:t>
      </w:r>
      <w:r w:rsidR="00F729AF">
        <w:rPr>
          <w:rFonts w:ascii="Arial" w:hAnsi="Arial" w:cs="Arial"/>
        </w:rPr>
        <w:t>p</w:t>
      </w:r>
      <w:r w:rsidRPr="009D7F02">
        <w:rPr>
          <w:rFonts w:ascii="Arial" w:hAnsi="Arial" w:cs="Arial"/>
        </w:rPr>
        <w:t xml:space="preserve">ropiedad de </w:t>
      </w:r>
      <w:r w:rsidRPr="009D7F02">
        <w:rPr>
          <w:rFonts w:ascii="Arial" w:hAnsi="Arial" w:cs="Arial"/>
          <w:b/>
          <w:bCs/>
        </w:rPr>
        <w:t>CONICA, S.A. de C.V.</w:t>
      </w:r>
      <w:r w:rsidRPr="009D7F02">
        <w:rPr>
          <w:rFonts w:ascii="Arial" w:hAnsi="Arial" w:cs="Arial"/>
        </w:rPr>
        <w:t xml:space="preserve"> </w:t>
      </w:r>
      <w:r w:rsidRPr="009D7F02">
        <w:rPr>
          <w:rFonts w:ascii="Arial" w:hAnsi="Arial" w:cs="Arial"/>
          <w:bCs/>
          <w:iCs/>
        </w:rPr>
        <w:t xml:space="preserve">para </w:t>
      </w:r>
      <w:r w:rsidR="009A6E0A">
        <w:rPr>
          <w:rFonts w:ascii="Arial" w:hAnsi="Arial" w:cs="Arial"/>
          <w:bCs/>
          <w:iCs/>
        </w:rPr>
        <w:t>______________________</w:t>
      </w:r>
    </w:p>
    <w:p w14:paraId="6DDEEE36" w14:textId="058C9971" w:rsidR="009D7F02" w:rsidRDefault="009A6E0A" w:rsidP="009A6E0A">
      <w:pPr>
        <w:ind w:left="360"/>
        <w:jc w:val="both"/>
        <w:rPr>
          <w:rFonts w:ascii="Arial" w:hAnsi="Arial" w:cs="Arial"/>
          <w:lang w:val="es-SV"/>
        </w:rPr>
      </w:pPr>
      <w:r>
        <w:rPr>
          <w:rFonts w:ascii="Arial" w:hAnsi="Arial" w:cs="Arial"/>
          <w:bCs/>
          <w:iCs/>
        </w:rPr>
        <w:t>_______________________________________________________________________</w:t>
      </w:r>
      <w:r w:rsidR="009D7F02" w:rsidRPr="009D7F02">
        <w:rPr>
          <w:rFonts w:ascii="Arial" w:hAnsi="Arial" w:cs="Arial"/>
          <w:lang w:val="es-SV"/>
        </w:rPr>
        <w:t xml:space="preserve"> con precios de venta desde </w:t>
      </w:r>
      <w:r>
        <w:rPr>
          <w:rFonts w:ascii="Arial" w:hAnsi="Arial" w:cs="Arial"/>
          <w:lang w:val="es-SV"/>
        </w:rPr>
        <w:t>_______________________</w:t>
      </w:r>
      <w:r w:rsidR="009D7F02" w:rsidRPr="009D7F02">
        <w:rPr>
          <w:rFonts w:ascii="Arial" w:hAnsi="Arial" w:cs="Arial"/>
          <w:lang w:val="es-SV"/>
        </w:rPr>
        <w:t xml:space="preserve"> financiando el </w:t>
      </w:r>
      <w:proofErr w:type="gramStart"/>
      <w:r w:rsidR="009D7F02" w:rsidRPr="009D7F02">
        <w:rPr>
          <w:rFonts w:ascii="Arial" w:hAnsi="Arial" w:cs="Arial"/>
          <w:lang w:val="es-SV"/>
        </w:rPr>
        <w:t>FSV  el</w:t>
      </w:r>
      <w:proofErr w:type="gramEnd"/>
      <w:r w:rsidR="009D7F02" w:rsidRPr="009D7F02">
        <w:rPr>
          <w:rFonts w:ascii="Arial" w:hAnsi="Arial" w:cs="Arial"/>
          <w:lang w:val="es-SV"/>
        </w:rPr>
        <w:t xml:space="preserve">  </w:t>
      </w:r>
      <w:r w:rsidR="009D7F02" w:rsidRPr="009D7F02">
        <w:rPr>
          <w:rFonts w:ascii="Arial" w:hAnsi="Arial" w:cs="Arial"/>
          <w:b/>
          <w:bCs/>
          <w:lang w:val="es-SV"/>
        </w:rPr>
        <w:t>90%</w:t>
      </w:r>
      <w:r w:rsidR="009D7F02" w:rsidRPr="009D7F02">
        <w:rPr>
          <w:rFonts w:ascii="Arial" w:hAnsi="Arial" w:cs="Arial"/>
          <w:lang w:val="es-SV"/>
        </w:rPr>
        <w:t xml:space="preserve">  del precio de venta presentado por el constructor en el cuadro de valores, entendiéndose que todo crédito solicitado, se otorgará con base a la normativa vigente en su momento.</w:t>
      </w:r>
    </w:p>
    <w:p w14:paraId="210AEC02" w14:textId="77777777" w:rsidR="009D7F02" w:rsidRPr="009D7F02" w:rsidRDefault="009D7F02" w:rsidP="009D7F02">
      <w:pPr>
        <w:ind w:left="360"/>
        <w:jc w:val="both"/>
        <w:rPr>
          <w:rFonts w:ascii="Arial" w:hAnsi="Arial" w:cs="Arial"/>
          <w:lang w:val="es-SV"/>
        </w:rPr>
      </w:pPr>
    </w:p>
    <w:p w14:paraId="7CBFD633" w14:textId="3E0B7D19" w:rsidR="006103DF" w:rsidRPr="006103DF" w:rsidRDefault="006103DF" w:rsidP="006103DF">
      <w:pPr>
        <w:numPr>
          <w:ilvl w:val="0"/>
          <w:numId w:val="4"/>
        </w:numPr>
        <w:jc w:val="both"/>
        <w:rPr>
          <w:rFonts w:ascii="Arial" w:hAnsi="Arial" w:cs="Arial"/>
          <w:lang w:val="es-SV"/>
        </w:rPr>
      </w:pPr>
      <w:r w:rsidRPr="006103DF">
        <w:rPr>
          <w:rFonts w:ascii="Arial" w:hAnsi="Arial" w:cs="Arial"/>
          <w:lang w:val="es-SV"/>
        </w:rPr>
        <w:t xml:space="preserve">Condicionar a la presentación de permisos de construcción para la factibilidad de financiamiento de largo plazo, previo inicio de trámites de comercialización, para las viviendas </w:t>
      </w:r>
      <w:r w:rsidR="009A6E0A">
        <w:rPr>
          <w:rFonts w:ascii="Arial" w:hAnsi="Arial" w:cs="Arial"/>
        </w:rPr>
        <w:t>_______________</w:t>
      </w:r>
      <w:r w:rsidRPr="006103DF">
        <w:rPr>
          <w:rFonts w:ascii="Arial" w:hAnsi="Arial" w:cs="Arial"/>
          <w:b/>
          <w:bCs/>
        </w:rPr>
        <w:t xml:space="preserve"> </w:t>
      </w:r>
      <w:r w:rsidRPr="006103DF">
        <w:rPr>
          <w:rFonts w:ascii="Arial" w:hAnsi="Arial" w:cs="Arial"/>
        </w:rPr>
        <w:t xml:space="preserve">del proyecto Residencial Opico </w:t>
      </w:r>
      <w:proofErr w:type="spellStart"/>
      <w:r w:rsidRPr="006103DF">
        <w:rPr>
          <w:rFonts w:ascii="Arial" w:hAnsi="Arial" w:cs="Arial"/>
        </w:rPr>
        <w:t>Gardens</w:t>
      </w:r>
      <w:proofErr w:type="spellEnd"/>
      <w:r w:rsidRPr="006103DF">
        <w:rPr>
          <w:rFonts w:ascii="Arial" w:hAnsi="Arial" w:cs="Arial"/>
        </w:rPr>
        <w:t>.</w:t>
      </w:r>
    </w:p>
    <w:p w14:paraId="4A94B17E" w14:textId="77777777" w:rsidR="00B00CE8" w:rsidRPr="00725A14" w:rsidRDefault="00B00CE8" w:rsidP="00B00CE8">
      <w:pPr>
        <w:ind w:left="360"/>
        <w:jc w:val="both"/>
        <w:rPr>
          <w:rFonts w:ascii="Arial" w:hAnsi="Arial" w:cs="Arial"/>
        </w:rPr>
      </w:pPr>
    </w:p>
    <w:p w14:paraId="456A1CFE" w14:textId="6CF463A9" w:rsidR="00B00CE8" w:rsidRPr="00725A14" w:rsidRDefault="00B00CE8" w:rsidP="00B00CE8">
      <w:pPr>
        <w:numPr>
          <w:ilvl w:val="0"/>
          <w:numId w:val="4"/>
        </w:numPr>
        <w:jc w:val="both"/>
        <w:rPr>
          <w:rFonts w:ascii="Arial" w:hAnsi="Arial" w:cs="Arial"/>
        </w:rPr>
      </w:pPr>
      <w:r w:rsidRPr="00725A14">
        <w:rPr>
          <w:rFonts w:ascii="Arial" w:hAnsi="Arial" w:cs="Arial"/>
          <w:iCs/>
        </w:rPr>
        <w:t xml:space="preserve">Ratificar este punto en esta </w:t>
      </w:r>
      <w:r w:rsidR="00F729AF">
        <w:rPr>
          <w:rFonts w:ascii="Arial" w:hAnsi="Arial" w:cs="Arial"/>
          <w:iCs/>
        </w:rPr>
        <w:t xml:space="preserve">misma </w:t>
      </w:r>
      <w:r w:rsidRPr="00725A14">
        <w:rPr>
          <w:rFonts w:ascii="Arial" w:hAnsi="Arial" w:cs="Arial"/>
          <w:iCs/>
        </w:rPr>
        <w:t>sesión.</w:t>
      </w:r>
    </w:p>
    <w:p w14:paraId="59CB0405" w14:textId="77777777" w:rsidR="009A6E0A" w:rsidRPr="009A6E0A" w:rsidRDefault="009A6E0A" w:rsidP="009A6E0A">
      <w:pPr>
        <w:rPr>
          <w:rFonts w:ascii="Arial" w:hAnsi="Arial" w:cs="Arial"/>
          <w:b/>
          <w:color w:val="FF0000"/>
        </w:rPr>
      </w:pPr>
      <w:r w:rsidRPr="009A6E0A">
        <w:rPr>
          <w:rFonts w:ascii="Arial" w:hAnsi="Arial" w:cs="Arial"/>
          <w:b/>
          <w:color w:val="FF0000"/>
        </w:rPr>
        <w:t xml:space="preserve">Supresión de información confidencial, conforme a lo dispuesto en el art. 24 </w:t>
      </w:r>
      <w:proofErr w:type="spellStart"/>
      <w:r w:rsidRPr="009A6E0A">
        <w:rPr>
          <w:rFonts w:ascii="Arial" w:hAnsi="Arial" w:cs="Arial"/>
          <w:b/>
          <w:color w:val="FF0000"/>
        </w:rPr>
        <w:t>lit.</w:t>
      </w:r>
      <w:proofErr w:type="spellEnd"/>
      <w:r w:rsidRPr="009A6E0A">
        <w:rPr>
          <w:rFonts w:ascii="Arial" w:hAnsi="Arial" w:cs="Arial"/>
          <w:b/>
          <w:color w:val="FF0000"/>
        </w:rPr>
        <w:t xml:space="preserve"> d) LAIP. </w:t>
      </w:r>
    </w:p>
    <w:p w14:paraId="1EFD9702" w14:textId="0196F9B4" w:rsidR="00C20BE0" w:rsidRPr="009A6E0A" w:rsidRDefault="00C20BE0" w:rsidP="009A6E0A">
      <w:pPr>
        <w:rPr>
          <w:rFonts w:ascii="Arial" w:hAnsi="Arial" w:cs="Arial"/>
          <w:b/>
          <w:bCs/>
          <w:snapToGrid w:val="0"/>
          <w:lang w:val="en-GB"/>
        </w:rPr>
      </w:pPr>
    </w:p>
    <w:p w14:paraId="25E241A2" w14:textId="77777777" w:rsidR="00921DA7" w:rsidRDefault="00921DA7" w:rsidP="00921DA7">
      <w:pPr>
        <w:jc w:val="both"/>
        <w:rPr>
          <w:rFonts w:ascii="Arial" w:hAnsi="Arial" w:cs="Arial"/>
          <w:b/>
          <w:bCs/>
          <w:lang w:val="es-MX"/>
        </w:rPr>
      </w:pPr>
      <w:r w:rsidRPr="001478DD">
        <w:rPr>
          <w:rFonts w:ascii="Arial" w:hAnsi="Arial" w:cs="Arial"/>
          <w:b/>
          <w:bCs/>
          <w:snapToGrid w:val="0"/>
          <w:lang w:val="es-SV"/>
        </w:rPr>
        <w:t>VIII) AUTORIZACIÓN DE ADENDA AL CONTRATO DE “SERVICIOS DE MANTENIMIENTO PREVENTIVO Y CORRECTIVO CON SUSTITUCIÓN DE PARTES PARA VEH</w:t>
      </w:r>
      <w:r>
        <w:rPr>
          <w:rFonts w:ascii="Arial" w:hAnsi="Arial" w:cs="Arial"/>
          <w:b/>
          <w:bCs/>
          <w:snapToGrid w:val="0"/>
          <w:lang w:val="es-SV"/>
        </w:rPr>
        <w:t>Í</w:t>
      </w:r>
      <w:r w:rsidRPr="001478DD">
        <w:rPr>
          <w:rFonts w:ascii="Arial" w:hAnsi="Arial" w:cs="Arial"/>
          <w:b/>
          <w:bCs/>
          <w:snapToGrid w:val="0"/>
          <w:lang w:val="es-SV"/>
        </w:rPr>
        <w:t>CULOS AUTOMOTORES PROPIEDAD DEL FSV”</w:t>
      </w:r>
      <w:r>
        <w:rPr>
          <w:rFonts w:ascii="Arial" w:hAnsi="Arial" w:cs="Arial"/>
          <w:b/>
          <w:bCs/>
          <w:snapToGrid w:val="0"/>
          <w:lang w:val="es-SV"/>
        </w:rPr>
        <w:t xml:space="preserve">. </w:t>
      </w:r>
      <w:r w:rsidRPr="00D748D4">
        <w:rPr>
          <w:rFonts w:ascii="Arial" w:hAnsi="Arial" w:cs="Arial"/>
        </w:rPr>
        <w:t xml:space="preserve">El </w:t>
      </w:r>
      <w:proofErr w:type="gramStart"/>
      <w:r w:rsidRPr="00D748D4">
        <w:rPr>
          <w:rFonts w:ascii="Arial" w:hAnsi="Arial" w:cs="Arial"/>
        </w:rPr>
        <w:t>Presidente</w:t>
      </w:r>
      <w:proofErr w:type="gramEnd"/>
      <w:r w:rsidRPr="00D748D4">
        <w:rPr>
          <w:rFonts w:ascii="Arial" w:hAnsi="Arial" w:cs="Arial"/>
        </w:rPr>
        <w:t xml:space="preserve"> y Director Ejecutivo sometió a consideración de</w:t>
      </w:r>
      <w:r w:rsidRPr="00D748D4">
        <w:rPr>
          <w:rFonts w:ascii="Arial" w:hAnsi="Arial" w:cs="Arial"/>
          <w:lang w:val="es-MX"/>
        </w:rPr>
        <w:t xml:space="preserve"> los Directores, </w:t>
      </w:r>
      <w:r>
        <w:rPr>
          <w:rFonts w:ascii="Arial" w:hAnsi="Arial" w:cs="Arial"/>
          <w:lang w:val="es-MX"/>
        </w:rPr>
        <w:t xml:space="preserve">solicitud de </w:t>
      </w:r>
      <w:r w:rsidRPr="001478DD">
        <w:rPr>
          <w:rFonts w:ascii="Arial" w:hAnsi="Arial" w:cs="Arial"/>
          <w:snapToGrid w:val="0"/>
          <w:lang w:val="es-SV"/>
        </w:rPr>
        <w:t xml:space="preserve">autorización de adenda al contrato de “SERVICIOS </w:t>
      </w:r>
      <w:r w:rsidRPr="001478DD">
        <w:rPr>
          <w:rFonts w:ascii="Arial" w:hAnsi="Arial" w:cs="Arial"/>
          <w:snapToGrid w:val="0"/>
          <w:lang w:val="es-SV"/>
        </w:rPr>
        <w:lastRenderedPageBreak/>
        <w:t>DE MANTENIMIENTO PREVENTIVO Y CORRECTIVO CON SUSTITUCIÓN DE PARTES PARA VEH</w:t>
      </w:r>
      <w:r>
        <w:rPr>
          <w:rFonts w:ascii="Arial" w:hAnsi="Arial" w:cs="Arial"/>
          <w:snapToGrid w:val="0"/>
          <w:lang w:val="es-SV"/>
        </w:rPr>
        <w:t>Í</w:t>
      </w:r>
      <w:r w:rsidRPr="001478DD">
        <w:rPr>
          <w:rFonts w:ascii="Arial" w:hAnsi="Arial" w:cs="Arial"/>
          <w:snapToGrid w:val="0"/>
          <w:lang w:val="es-SV"/>
        </w:rPr>
        <w:t>CULOS AUTOMOTORES PROPIEDAD DEL FSV”</w:t>
      </w:r>
      <w:r w:rsidRPr="00CF3FF4">
        <w:rPr>
          <w:rFonts w:ascii="Arial" w:hAnsi="Arial" w:cs="Arial"/>
          <w:lang w:val="es-MX"/>
        </w:rPr>
        <w:t>.</w:t>
      </w:r>
      <w:r w:rsidRPr="00E41388">
        <w:rPr>
          <w:rFonts w:ascii="Arial" w:hAnsi="Arial" w:cs="Arial"/>
          <w:lang w:val="es-MX"/>
        </w:rPr>
        <w:t xml:space="preserve"> </w:t>
      </w:r>
      <w:r>
        <w:rPr>
          <w:rFonts w:ascii="Arial" w:hAnsi="Arial" w:cs="Arial"/>
          <w:lang w:val="es-MX"/>
        </w:rPr>
        <w:t>Para e</w:t>
      </w:r>
      <w:r w:rsidRPr="00D748D4">
        <w:rPr>
          <w:rFonts w:ascii="Arial" w:hAnsi="Arial" w:cs="Arial"/>
          <w:lang w:val="es-MX"/>
        </w:rPr>
        <w:t>fectuar una presentación</w:t>
      </w:r>
      <w:r w:rsidRPr="00E41388">
        <w:rPr>
          <w:rFonts w:ascii="Arial" w:hAnsi="Arial" w:cs="Arial"/>
          <w:lang w:val="es-MX"/>
        </w:rPr>
        <w:t xml:space="preserve"> </w:t>
      </w:r>
      <w:r>
        <w:rPr>
          <w:rFonts w:ascii="Arial" w:hAnsi="Arial" w:cs="Arial"/>
          <w:lang w:val="es-MX"/>
        </w:rPr>
        <w:t xml:space="preserve">invitó al </w:t>
      </w:r>
      <w:r w:rsidRPr="00D5318B">
        <w:rPr>
          <w:rFonts w:ascii="Arial" w:hAnsi="Arial" w:cs="Arial"/>
          <w:lang w:val="es-MX"/>
        </w:rPr>
        <w:t>Ing.</w:t>
      </w:r>
      <w:r w:rsidRPr="00D5318B">
        <w:rPr>
          <w:rFonts w:ascii="Arial" w:hAnsi="Arial" w:cs="Arial"/>
          <w:lang w:val="es-SV"/>
        </w:rPr>
        <w:t xml:space="preserve"> Hugo Armando Ruíz Pérez, </w:t>
      </w:r>
      <w:r w:rsidRPr="00D5318B">
        <w:rPr>
          <w:rFonts w:ascii="Arial" w:hAnsi="Arial" w:cs="Arial"/>
          <w:lang w:val="es-MX"/>
        </w:rPr>
        <w:t>Gerente Administrativo</w:t>
      </w:r>
      <w:r>
        <w:rPr>
          <w:rFonts w:ascii="Arial" w:hAnsi="Arial" w:cs="Arial"/>
          <w:lang w:val="es-MX"/>
        </w:rPr>
        <w:t>, acompañado del</w:t>
      </w:r>
      <w:r w:rsidRPr="00CF3FF4">
        <w:rPr>
          <w:rFonts w:ascii="Arial" w:hAnsi="Arial" w:cs="Arial"/>
        </w:rPr>
        <w:t xml:space="preserve"> </w:t>
      </w:r>
      <w:r w:rsidRPr="00D5318B">
        <w:rPr>
          <w:rFonts w:ascii="Arial" w:hAnsi="Arial" w:cs="Arial"/>
        </w:rPr>
        <w:t xml:space="preserve">Ing. Julio Tarcicio Rivas García, </w:t>
      </w:r>
      <w:proofErr w:type="gramStart"/>
      <w:r w:rsidRPr="00D5318B">
        <w:rPr>
          <w:rFonts w:ascii="Arial" w:hAnsi="Arial" w:cs="Arial"/>
        </w:rPr>
        <w:t>Jefe</w:t>
      </w:r>
      <w:proofErr w:type="gramEnd"/>
      <w:r w:rsidRPr="00D5318B">
        <w:rPr>
          <w:rFonts w:ascii="Arial" w:hAnsi="Arial" w:cs="Arial"/>
        </w:rPr>
        <w:t xml:space="preserve"> de la Unidad de Adquisiciones y Contrataciones Institucional (UACI)</w:t>
      </w:r>
      <w:r w:rsidRPr="00D748D4">
        <w:rPr>
          <w:rFonts w:ascii="Arial" w:hAnsi="Arial" w:cs="Arial"/>
          <w:lang w:val="es-MX"/>
        </w:rPr>
        <w:t>. En la presentación el Gerente invitado explicó que</w:t>
      </w:r>
      <w:r>
        <w:rPr>
          <w:rFonts w:ascii="Arial" w:hAnsi="Arial" w:cs="Arial"/>
          <w:lang w:val="es-MX"/>
        </w:rPr>
        <w:t xml:space="preserve"> este contrato se suscribió a través del mecanismo </w:t>
      </w:r>
      <w:r w:rsidRPr="00975E52">
        <w:rPr>
          <w:rFonts w:ascii="Arial" w:hAnsi="Arial" w:cs="Arial"/>
          <w:snapToGrid w:val="0"/>
          <w:lang w:val="es-SV"/>
        </w:rPr>
        <w:t>de contratación</w:t>
      </w:r>
      <w:r>
        <w:rPr>
          <w:rFonts w:ascii="Arial" w:hAnsi="Arial" w:cs="Arial"/>
          <w:snapToGrid w:val="0"/>
          <w:lang w:val="es-SV"/>
        </w:rPr>
        <w:t xml:space="preserve"> </w:t>
      </w:r>
      <w:r w:rsidRPr="00975E52">
        <w:rPr>
          <w:rFonts w:ascii="Arial" w:hAnsi="Arial" w:cs="Arial"/>
          <w:snapToGrid w:val="0"/>
          <w:lang w:val="es-SV"/>
        </w:rPr>
        <w:t>BOLPROS</w:t>
      </w:r>
      <w:r>
        <w:rPr>
          <w:rFonts w:ascii="Arial" w:hAnsi="Arial" w:cs="Arial"/>
          <w:snapToGrid w:val="0"/>
          <w:lang w:val="es-SV"/>
        </w:rPr>
        <w:t>, con el c</w:t>
      </w:r>
      <w:r w:rsidRPr="00975E52">
        <w:rPr>
          <w:rFonts w:ascii="Arial" w:hAnsi="Arial" w:cs="Arial"/>
          <w:snapToGrid w:val="0"/>
          <w:lang w:val="es-SV"/>
        </w:rPr>
        <w:t>ontratista</w:t>
      </w:r>
      <w:r>
        <w:rPr>
          <w:rFonts w:ascii="Arial" w:hAnsi="Arial" w:cs="Arial"/>
          <w:snapToGrid w:val="0"/>
          <w:lang w:val="es-SV"/>
        </w:rPr>
        <w:t xml:space="preserve"> </w:t>
      </w:r>
      <w:r w:rsidRPr="00975E52">
        <w:rPr>
          <w:rFonts w:ascii="Arial" w:hAnsi="Arial" w:cs="Arial"/>
          <w:snapToGrid w:val="0"/>
          <w:lang w:val="es-SV"/>
        </w:rPr>
        <w:t>SERVICIOS DE MANTENIMIENTO AUTOMOTRIZ PARA COMPAÑIAS, S.A. DE C.V. (SEMAC, S.A. DE C.V.).</w:t>
      </w:r>
      <w:r>
        <w:rPr>
          <w:rFonts w:ascii="Arial" w:hAnsi="Arial" w:cs="Arial"/>
          <w:snapToGrid w:val="0"/>
          <w:lang w:val="es-SV"/>
        </w:rPr>
        <w:t xml:space="preserve"> El m</w:t>
      </w:r>
      <w:r w:rsidRPr="00975E52">
        <w:rPr>
          <w:rFonts w:ascii="Arial" w:hAnsi="Arial" w:cs="Arial"/>
          <w:snapToGrid w:val="0"/>
          <w:lang w:val="es-SV"/>
        </w:rPr>
        <w:t xml:space="preserve">onto actual </w:t>
      </w:r>
      <w:r>
        <w:rPr>
          <w:rFonts w:ascii="Arial" w:hAnsi="Arial" w:cs="Arial"/>
          <w:snapToGrid w:val="0"/>
          <w:lang w:val="es-SV"/>
        </w:rPr>
        <w:t>de s</w:t>
      </w:r>
      <w:r w:rsidRPr="00975E52">
        <w:rPr>
          <w:rFonts w:ascii="Arial" w:hAnsi="Arial" w:cs="Arial"/>
          <w:snapToGrid w:val="0"/>
          <w:lang w:val="es-SV"/>
        </w:rPr>
        <w:t xml:space="preserve">ervicios de </w:t>
      </w:r>
      <w:r>
        <w:rPr>
          <w:rFonts w:ascii="Arial" w:hAnsi="Arial" w:cs="Arial"/>
          <w:snapToGrid w:val="0"/>
          <w:lang w:val="es-SV"/>
        </w:rPr>
        <w:t>m</w:t>
      </w:r>
      <w:r w:rsidRPr="00975E52">
        <w:rPr>
          <w:rFonts w:ascii="Arial" w:hAnsi="Arial" w:cs="Arial"/>
          <w:snapToGrid w:val="0"/>
          <w:lang w:val="es-SV"/>
        </w:rPr>
        <w:t>antenimiento</w:t>
      </w:r>
      <w:r>
        <w:rPr>
          <w:rFonts w:ascii="Arial" w:hAnsi="Arial" w:cs="Arial"/>
          <w:snapToGrid w:val="0"/>
          <w:lang w:val="es-SV"/>
        </w:rPr>
        <w:t xml:space="preserve"> es de </w:t>
      </w:r>
      <w:r w:rsidRPr="00975E52">
        <w:rPr>
          <w:rFonts w:ascii="Arial" w:hAnsi="Arial" w:cs="Arial"/>
          <w:snapToGrid w:val="0"/>
          <w:lang w:val="es-SV"/>
        </w:rPr>
        <w:t xml:space="preserve">$70,000.00 </w:t>
      </w:r>
      <w:r>
        <w:rPr>
          <w:rFonts w:ascii="Arial" w:hAnsi="Arial" w:cs="Arial"/>
          <w:snapToGrid w:val="0"/>
          <w:lang w:val="es-SV"/>
        </w:rPr>
        <w:t xml:space="preserve">que </w:t>
      </w:r>
      <w:r w:rsidRPr="00975E52">
        <w:rPr>
          <w:rFonts w:ascii="Arial" w:hAnsi="Arial" w:cs="Arial"/>
          <w:snapToGrid w:val="0"/>
          <w:lang w:val="es-SV"/>
        </w:rPr>
        <w:t>incluye IVA</w:t>
      </w:r>
      <w:r>
        <w:rPr>
          <w:rFonts w:ascii="Arial" w:hAnsi="Arial" w:cs="Arial"/>
          <w:snapToGrid w:val="0"/>
          <w:lang w:val="es-SV"/>
        </w:rPr>
        <w:t xml:space="preserve">, así: </w:t>
      </w:r>
      <w:r w:rsidRPr="00975E52">
        <w:rPr>
          <w:rFonts w:ascii="Arial" w:hAnsi="Arial" w:cs="Arial"/>
          <w:snapToGrid w:val="0"/>
          <w:lang w:val="es-SV"/>
        </w:rPr>
        <w:t>a) Mantenimiento Preventivo</w:t>
      </w:r>
      <w:r>
        <w:rPr>
          <w:rFonts w:ascii="Arial" w:hAnsi="Arial" w:cs="Arial"/>
          <w:snapToGrid w:val="0"/>
          <w:lang w:val="es-SV"/>
        </w:rPr>
        <w:t xml:space="preserve">, </w:t>
      </w:r>
      <w:r w:rsidRPr="00975E52">
        <w:rPr>
          <w:rFonts w:ascii="Arial" w:hAnsi="Arial" w:cs="Arial"/>
          <w:snapToGrid w:val="0"/>
          <w:lang w:val="es-SV"/>
        </w:rPr>
        <w:t>$4,990.00 (Incluye el mantenimiento para 16 vehículos.)</w:t>
      </w:r>
      <w:r>
        <w:rPr>
          <w:rFonts w:ascii="Arial" w:hAnsi="Arial" w:cs="Arial"/>
          <w:snapToGrid w:val="0"/>
          <w:lang w:val="es-SV"/>
        </w:rPr>
        <w:t xml:space="preserve">; y, </w:t>
      </w:r>
      <w:r w:rsidRPr="00975E52">
        <w:rPr>
          <w:rFonts w:ascii="Arial" w:hAnsi="Arial" w:cs="Arial"/>
          <w:snapToGrid w:val="0"/>
          <w:lang w:val="es-SV"/>
        </w:rPr>
        <w:t>b) Mantenimiento Correctivo hasta</w:t>
      </w:r>
      <w:r>
        <w:rPr>
          <w:rFonts w:ascii="Arial" w:hAnsi="Arial" w:cs="Arial"/>
          <w:snapToGrid w:val="0"/>
          <w:lang w:val="es-SV"/>
        </w:rPr>
        <w:t xml:space="preserve"> </w:t>
      </w:r>
      <w:r w:rsidRPr="00975E52">
        <w:rPr>
          <w:rFonts w:ascii="Arial" w:hAnsi="Arial" w:cs="Arial"/>
          <w:snapToGrid w:val="0"/>
          <w:lang w:val="es-SV"/>
        </w:rPr>
        <w:t>$65,010.00 (Incluye 26 vehículos)</w:t>
      </w:r>
      <w:r>
        <w:rPr>
          <w:rFonts w:ascii="Arial" w:hAnsi="Arial" w:cs="Arial"/>
          <w:snapToGrid w:val="0"/>
          <w:lang w:val="es-SV"/>
        </w:rPr>
        <w:t>. El plazo, d</w:t>
      </w:r>
      <w:r w:rsidRPr="00975E52">
        <w:rPr>
          <w:rFonts w:ascii="Arial" w:hAnsi="Arial" w:cs="Arial"/>
          <w:snapToGrid w:val="0"/>
          <w:lang w:val="es-SV"/>
        </w:rPr>
        <w:t>el 15 octubre de 2020 al 15 octubre 2021</w:t>
      </w:r>
      <w:r>
        <w:rPr>
          <w:rFonts w:ascii="Arial" w:hAnsi="Arial" w:cs="Arial"/>
          <w:snapToGrid w:val="0"/>
          <w:lang w:val="es-SV"/>
        </w:rPr>
        <w:t>; y la v</w:t>
      </w:r>
      <w:r w:rsidRPr="00975E52">
        <w:rPr>
          <w:rFonts w:ascii="Arial" w:hAnsi="Arial" w:cs="Arial"/>
          <w:snapToGrid w:val="0"/>
          <w:lang w:val="es-SV"/>
        </w:rPr>
        <w:t>igencia actual del Contrato</w:t>
      </w:r>
      <w:r>
        <w:rPr>
          <w:rFonts w:ascii="Arial" w:hAnsi="Arial" w:cs="Arial"/>
          <w:snapToGrid w:val="0"/>
          <w:lang w:val="es-SV"/>
        </w:rPr>
        <w:t xml:space="preserve"> es d</w:t>
      </w:r>
      <w:r w:rsidRPr="00975E52">
        <w:rPr>
          <w:rFonts w:ascii="Arial" w:hAnsi="Arial" w:cs="Arial"/>
          <w:snapToGrid w:val="0"/>
          <w:lang w:val="es-SV"/>
        </w:rPr>
        <w:t>el 06 octubre de 2020 hasta el 06 diciembre 2021.</w:t>
      </w:r>
      <w:r>
        <w:rPr>
          <w:rFonts w:ascii="Arial" w:hAnsi="Arial" w:cs="Arial"/>
          <w:snapToGrid w:val="0"/>
          <w:lang w:val="es-SV"/>
        </w:rPr>
        <w:t xml:space="preserve"> </w:t>
      </w:r>
      <w:r w:rsidRPr="00601F19">
        <w:rPr>
          <w:rFonts w:ascii="Arial" w:hAnsi="Arial" w:cs="Arial"/>
          <w:snapToGrid w:val="0"/>
        </w:rPr>
        <w:t xml:space="preserve">Señaló que esta solicitud se fundamenta en lo establecido en el apartado </w:t>
      </w:r>
      <w:r>
        <w:rPr>
          <w:rFonts w:ascii="Arial" w:hAnsi="Arial" w:cs="Arial"/>
          <w:snapToGrid w:val="0"/>
        </w:rPr>
        <w:t>“</w:t>
      </w:r>
      <w:r w:rsidRPr="00601F19">
        <w:rPr>
          <w:rFonts w:ascii="Arial" w:hAnsi="Arial" w:cs="Arial"/>
          <w:i/>
          <w:iCs/>
          <w:snapToGrid w:val="0"/>
        </w:rPr>
        <w:t>Prórrogas y adendas al contrato</w:t>
      </w:r>
      <w:r>
        <w:rPr>
          <w:rFonts w:ascii="Arial" w:hAnsi="Arial" w:cs="Arial"/>
          <w:i/>
          <w:iCs/>
          <w:snapToGrid w:val="0"/>
        </w:rPr>
        <w:t>”</w:t>
      </w:r>
      <w:r w:rsidRPr="00601F19">
        <w:rPr>
          <w:rFonts w:ascii="Arial" w:hAnsi="Arial" w:cs="Arial"/>
          <w:i/>
          <w:iCs/>
          <w:snapToGrid w:val="0"/>
        </w:rPr>
        <w:t xml:space="preserve"> </w:t>
      </w:r>
      <w:r w:rsidRPr="00601F19">
        <w:rPr>
          <w:rFonts w:ascii="Arial" w:hAnsi="Arial" w:cs="Arial"/>
          <w:snapToGrid w:val="0"/>
        </w:rPr>
        <w:t xml:space="preserve">del contrato suscrito, </w:t>
      </w:r>
      <w:r>
        <w:rPr>
          <w:rFonts w:ascii="Arial" w:hAnsi="Arial" w:cs="Arial"/>
          <w:snapToGrid w:val="0"/>
        </w:rPr>
        <w:t xml:space="preserve">según los arts. 82, 83 y 86 del </w:t>
      </w:r>
      <w:bookmarkStart w:id="2" w:name="_Hlk76135928"/>
      <w:r>
        <w:rPr>
          <w:rFonts w:ascii="Arial" w:hAnsi="Arial" w:cs="Arial"/>
          <w:snapToGrid w:val="0"/>
        </w:rPr>
        <w:t>Instructivo de Operaciones y Liquidaciones de la Bolsa de Productos de El Salvador, S.A. de C.V.</w:t>
      </w:r>
      <w:bookmarkEnd w:id="2"/>
      <w:r>
        <w:rPr>
          <w:rFonts w:ascii="Arial" w:hAnsi="Arial" w:cs="Arial"/>
          <w:snapToGrid w:val="0"/>
        </w:rPr>
        <w:t xml:space="preserve"> Asimismo, expuso los pasos del proceso para gestionar la Adenda, presentando también los documentos probatorios del cumplimiento de </w:t>
      </w:r>
      <w:proofErr w:type="gramStart"/>
      <w:r>
        <w:rPr>
          <w:rFonts w:ascii="Arial" w:hAnsi="Arial" w:cs="Arial"/>
          <w:snapToGrid w:val="0"/>
        </w:rPr>
        <w:t>los mismos</w:t>
      </w:r>
      <w:proofErr w:type="gramEnd"/>
      <w:r>
        <w:rPr>
          <w:rFonts w:ascii="Arial" w:hAnsi="Arial" w:cs="Arial"/>
          <w:snapToGrid w:val="0"/>
        </w:rPr>
        <w:t xml:space="preserve">, de conformidad con el anexo adjunto. El ingeniero Ruíz </w:t>
      </w:r>
      <w:r w:rsidRPr="00921DA7">
        <w:rPr>
          <w:rFonts w:ascii="Arial" w:hAnsi="Arial" w:cs="Arial"/>
          <w:snapToGrid w:val="0"/>
        </w:rPr>
        <w:t xml:space="preserve">Pérez indicó que el período solicitado en la Adenda es del 16 de octubre de 2021 al 31 de diciembre de 2022. Ante consultas realizadas por el licenciado Juan </w:t>
      </w:r>
      <w:proofErr w:type="spellStart"/>
      <w:r w:rsidRPr="00921DA7">
        <w:rPr>
          <w:rFonts w:ascii="Arial" w:hAnsi="Arial" w:cs="Arial"/>
          <w:snapToGrid w:val="0"/>
        </w:rPr>
        <w:t>Nefatí</w:t>
      </w:r>
      <w:proofErr w:type="spellEnd"/>
      <w:r w:rsidRPr="00921DA7">
        <w:rPr>
          <w:rFonts w:ascii="Arial" w:hAnsi="Arial" w:cs="Arial"/>
          <w:snapToGrid w:val="0"/>
        </w:rPr>
        <w:t xml:space="preserve"> Murillo Ruiz, Director por el Sector Público, el licenciado Julio Vega Álvarez, Asesor Legal de Junta Directiva, explicó </w:t>
      </w:r>
      <w:proofErr w:type="gramStart"/>
      <w:r w:rsidRPr="00921DA7">
        <w:rPr>
          <w:rFonts w:ascii="Arial" w:hAnsi="Arial" w:cs="Arial"/>
          <w:snapToGrid w:val="0"/>
        </w:rPr>
        <w:t>que  sobre</w:t>
      </w:r>
      <w:proofErr w:type="gramEnd"/>
      <w:r w:rsidRPr="00921DA7">
        <w:rPr>
          <w:rFonts w:ascii="Arial" w:hAnsi="Arial" w:cs="Arial"/>
          <w:snapToGrid w:val="0"/>
        </w:rPr>
        <w:t xml:space="preserve"> la base del artículo 2 literal e) de la LACAP se puede afirmar que, si bien dicha ley es aplicable a las contrataciones en Bolsa que realizan el Estado e instituciones públicas, en lo referente al proceso de contratación, adjudicación y liquidación, la normativa aplicable es la que rige el mercado bursátil. Seguidamente, el licenciado Vega Álvarez continuó explicando que la normativa bursátil al regular las modificaciones que se pueden realizar a las condiciones de los contratos ―tanto en lo referente a prórroga de plazos de prestación de un servicio como en lo referente a las demás condiciones contractuales― determinó, por una parte, que toda modificación debe realizarse a través de la figura de las “adendas”, y por otra parte, que todo solicitud de adenda que implique un incremento mayor al 30% se somete a autorización de la junta directiva de la Bolsa de Productos de El Salvador. Esto de conformidad a lo regulado en los artículos 82 y 83 del Instructivo de Operaciones y Liquidaciones de la Bolsa de Productos de El Salvador, S.A. de C.V. En este sentido, el licenciado Vega Álvarez concluyó que la adenda que se pretende realizar es congruente con lo regulado en la normativa bursátil y encaja en el ámbito en que dicha normativa aplica a las contrataciones que el estado y las instituciones públicas realizan en la Bolsa de Productos de El Salvador.</w:t>
      </w:r>
      <w:r>
        <w:rPr>
          <w:rFonts w:ascii="Arial" w:hAnsi="Arial" w:cs="Arial"/>
          <w:snapToGrid w:val="0"/>
        </w:rPr>
        <w:t xml:space="preserve"> </w:t>
      </w:r>
      <w:r w:rsidRPr="00921DA7">
        <w:rPr>
          <w:rFonts w:ascii="Arial" w:hAnsi="Arial" w:cs="Arial"/>
          <w:snapToGrid w:val="0"/>
          <w:lang w:val="pt-BR"/>
        </w:rPr>
        <w:t xml:space="preserve">Por todo </w:t>
      </w:r>
      <w:proofErr w:type="spellStart"/>
      <w:r w:rsidRPr="00921DA7">
        <w:rPr>
          <w:rFonts w:ascii="Arial" w:hAnsi="Arial" w:cs="Arial"/>
          <w:snapToGrid w:val="0"/>
          <w:lang w:val="pt-BR"/>
        </w:rPr>
        <w:t>lo</w:t>
      </w:r>
      <w:proofErr w:type="spellEnd"/>
      <w:r w:rsidRPr="00921DA7">
        <w:rPr>
          <w:rFonts w:ascii="Arial" w:hAnsi="Arial" w:cs="Arial"/>
          <w:snapToGrid w:val="0"/>
          <w:lang w:val="pt-BR"/>
        </w:rPr>
        <w:t xml:space="preserve"> antes </w:t>
      </w:r>
      <w:proofErr w:type="spellStart"/>
      <w:r w:rsidRPr="00921DA7">
        <w:rPr>
          <w:rFonts w:ascii="Arial" w:hAnsi="Arial" w:cs="Arial"/>
          <w:snapToGrid w:val="0"/>
          <w:lang w:val="pt-BR"/>
        </w:rPr>
        <w:t>expuesto</w:t>
      </w:r>
      <w:proofErr w:type="spellEnd"/>
      <w:r w:rsidRPr="00921DA7">
        <w:rPr>
          <w:rFonts w:ascii="Arial" w:hAnsi="Arial" w:cs="Arial"/>
          <w:snapToGrid w:val="0"/>
          <w:lang w:val="pt-BR"/>
        </w:rPr>
        <w:t xml:space="preserve">, y considerando que se </w:t>
      </w:r>
      <w:proofErr w:type="spellStart"/>
      <w:r>
        <w:rPr>
          <w:rFonts w:ascii="Arial" w:hAnsi="Arial" w:cs="Arial"/>
          <w:snapToGrid w:val="0"/>
          <w:lang w:val="pt-BR"/>
        </w:rPr>
        <w:t>han</w:t>
      </w:r>
      <w:proofErr w:type="spellEnd"/>
      <w:r>
        <w:rPr>
          <w:rFonts w:ascii="Arial" w:hAnsi="Arial" w:cs="Arial"/>
          <w:snapToGrid w:val="0"/>
          <w:lang w:val="pt-BR"/>
        </w:rPr>
        <w:t xml:space="preserve"> </w:t>
      </w:r>
      <w:proofErr w:type="spellStart"/>
      <w:r>
        <w:rPr>
          <w:rFonts w:ascii="Arial" w:hAnsi="Arial" w:cs="Arial"/>
          <w:snapToGrid w:val="0"/>
          <w:lang w:val="pt-BR"/>
        </w:rPr>
        <w:t>cumplido</w:t>
      </w:r>
      <w:proofErr w:type="spellEnd"/>
      <w:r>
        <w:rPr>
          <w:rFonts w:ascii="Arial" w:hAnsi="Arial" w:cs="Arial"/>
          <w:snapToGrid w:val="0"/>
          <w:lang w:val="pt-BR"/>
        </w:rPr>
        <w:t xml:space="preserve"> los procedimentos </w:t>
      </w:r>
      <w:proofErr w:type="spellStart"/>
      <w:r>
        <w:rPr>
          <w:rFonts w:ascii="Arial" w:hAnsi="Arial" w:cs="Arial"/>
          <w:snapToGrid w:val="0"/>
          <w:lang w:val="pt-BR"/>
        </w:rPr>
        <w:t>correspondientes</w:t>
      </w:r>
      <w:proofErr w:type="spellEnd"/>
      <w:r>
        <w:rPr>
          <w:rFonts w:ascii="Arial" w:hAnsi="Arial" w:cs="Arial"/>
          <w:snapToGrid w:val="0"/>
          <w:lang w:val="pt-BR"/>
        </w:rPr>
        <w:t xml:space="preserve"> para esta </w:t>
      </w:r>
      <w:proofErr w:type="spellStart"/>
      <w:r>
        <w:rPr>
          <w:rFonts w:ascii="Arial" w:hAnsi="Arial" w:cs="Arial"/>
          <w:snapToGrid w:val="0"/>
          <w:lang w:val="pt-BR"/>
        </w:rPr>
        <w:t>petición</w:t>
      </w:r>
      <w:proofErr w:type="spellEnd"/>
      <w:r>
        <w:rPr>
          <w:rFonts w:ascii="Arial" w:hAnsi="Arial" w:cs="Arial"/>
          <w:snapToGrid w:val="0"/>
          <w:lang w:val="pt-BR"/>
        </w:rPr>
        <w:t xml:space="preserve">, se solicita a Junta </w:t>
      </w:r>
      <w:proofErr w:type="spellStart"/>
      <w:r>
        <w:rPr>
          <w:rFonts w:ascii="Arial" w:hAnsi="Arial" w:cs="Arial"/>
          <w:snapToGrid w:val="0"/>
          <w:lang w:val="pt-BR"/>
        </w:rPr>
        <w:t>Directiva</w:t>
      </w:r>
      <w:proofErr w:type="spellEnd"/>
      <w:r>
        <w:rPr>
          <w:rFonts w:ascii="Arial" w:hAnsi="Arial" w:cs="Arial"/>
          <w:snapToGrid w:val="0"/>
          <w:lang w:val="pt-BR"/>
        </w:rPr>
        <w:t xml:space="preserve"> autorizar la Adenda, </w:t>
      </w:r>
      <w:proofErr w:type="spellStart"/>
      <w:r>
        <w:rPr>
          <w:rFonts w:ascii="Arial" w:hAnsi="Arial" w:cs="Arial"/>
          <w:snapToGrid w:val="0"/>
          <w:lang w:val="pt-BR"/>
        </w:rPr>
        <w:t>en</w:t>
      </w:r>
      <w:proofErr w:type="spellEnd"/>
      <w:r>
        <w:rPr>
          <w:rFonts w:ascii="Arial" w:hAnsi="Arial" w:cs="Arial"/>
          <w:snapToGrid w:val="0"/>
          <w:lang w:val="pt-BR"/>
        </w:rPr>
        <w:t xml:space="preserve"> los términos </w:t>
      </w:r>
      <w:proofErr w:type="spellStart"/>
      <w:r>
        <w:rPr>
          <w:rFonts w:ascii="Arial" w:hAnsi="Arial" w:cs="Arial"/>
          <w:snapToGrid w:val="0"/>
          <w:lang w:val="pt-BR"/>
        </w:rPr>
        <w:t>expuestos</w:t>
      </w:r>
      <w:proofErr w:type="spellEnd"/>
      <w:r>
        <w:rPr>
          <w:rFonts w:ascii="Arial" w:hAnsi="Arial" w:cs="Arial"/>
          <w:snapToGrid w:val="0"/>
          <w:lang w:val="pt-BR"/>
        </w:rPr>
        <w:t xml:space="preserve">. </w:t>
      </w:r>
      <w:r w:rsidRPr="00725A14">
        <w:rPr>
          <w:rFonts w:ascii="Arial" w:hAnsi="Arial" w:cs="Arial"/>
          <w:bCs/>
          <w:lang w:val="es-MX"/>
        </w:rPr>
        <w:t xml:space="preserve">Junta Directiva luego de evaluar la solicitud, conclusiones y recomendación del </w:t>
      </w:r>
      <w:r w:rsidRPr="00D5318B">
        <w:rPr>
          <w:rFonts w:ascii="Arial" w:hAnsi="Arial" w:cs="Arial"/>
          <w:lang w:val="es-MX"/>
        </w:rPr>
        <w:t>Ing.</w:t>
      </w:r>
      <w:r w:rsidRPr="00D5318B">
        <w:rPr>
          <w:rFonts w:ascii="Arial" w:hAnsi="Arial" w:cs="Arial"/>
          <w:lang w:val="es-SV"/>
        </w:rPr>
        <w:t xml:space="preserve"> Hugo Armando Ruíz Pérez, </w:t>
      </w:r>
      <w:r w:rsidRPr="00D5318B">
        <w:rPr>
          <w:rFonts w:ascii="Arial" w:hAnsi="Arial" w:cs="Arial"/>
          <w:lang w:val="es-MX"/>
        </w:rPr>
        <w:t>Gerente Administrativo</w:t>
      </w:r>
      <w:r>
        <w:rPr>
          <w:rFonts w:ascii="Arial" w:hAnsi="Arial" w:cs="Arial"/>
          <w:lang w:val="es-MX"/>
        </w:rPr>
        <w:t>,</w:t>
      </w:r>
      <w:r w:rsidRPr="00725A14">
        <w:rPr>
          <w:rFonts w:ascii="Arial" w:hAnsi="Arial" w:cs="Arial"/>
          <w:bCs/>
          <w:lang w:val="es-MX"/>
        </w:rPr>
        <w:t xml:space="preserve"> </w:t>
      </w:r>
      <w:r>
        <w:rPr>
          <w:rFonts w:ascii="Arial" w:hAnsi="Arial" w:cs="Arial"/>
          <w:lang w:val="es-MX"/>
        </w:rPr>
        <w:t>acompañado del</w:t>
      </w:r>
      <w:r w:rsidRPr="00CF3FF4">
        <w:rPr>
          <w:rFonts w:ascii="Arial" w:hAnsi="Arial" w:cs="Arial"/>
        </w:rPr>
        <w:t xml:space="preserve"> </w:t>
      </w:r>
      <w:r w:rsidRPr="00D5318B">
        <w:rPr>
          <w:rFonts w:ascii="Arial" w:hAnsi="Arial" w:cs="Arial"/>
        </w:rPr>
        <w:t xml:space="preserve">Ing. Julio Tarcicio Rivas García, </w:t>
      </w:r>
      <w:proofErr w:type="gramStart"/>
      <w:r w:rsidRPr="00D5318B">
        <w:rPr>
          <w:rFonts w:ascii="Arial" w:hAnsi="Arial" w:cs="Arial"/>
        </w:rPr>
        <w:t>Jefe</w:t>
      </w:r>
      <w:proofErr w:type="gramEnd"/>
      <w:r w:rsidRPr="00D5318B">
        <w:rPr>
          <w:rFonts w:ascii="Arial" w:hAnsi="Arial" w:cs="Arial"/>
        </w:rPr>
        <w:t xml:space="preserve"> de la Unidad de Adquisiciones y Contrataciones Institucional (UACI)</w:t>
      </w:r>
      <w:r>
        <w:rPr>
          <w:rFonts w:ascii="Arial" w:hAnsi="Arial" w:cs="Arial"/>
          <w:lang w:val="es-MX"/>
        </w:rPr>
        <w:t xml:space="preserve">, </w:t>
      </w:r>
      <w:r w:rsidRPr="00725A14">
        <w:rPr>
          <w:rFonts w:ascii="Arial" w:hAnsi="Arial" w:cs="Arial"/>
          <w:bCs/>
          <w:lang w:val="es-MX"/>
        </w:rPr>
        <w:t xml:space="preserve">por unanimidad </w:t>
      </w:r>
      <w:r w:rsidRPr="00725A14">
        <w:rPr>
          <w:rFonts w:ascii="Arial" w:hAnsi="Arial" w:cs="Arial"/>
          <w:b/>
          <w:bCs/>
          <w:lang w:val="es-MX"/>
        </w:rPr>
        <w:t>ACUERDA:</w:t>
      </w:r>
    </w:p>
    <w:p w14:paraId="73FC9F91" w14:textId="77777777" w:rsidR="00921DA7" w:rsidRPr="00725A14" w:rsidRDefault="00921DA7" w:rsidP="00921DA7">
      <w:pPr>
        <w:jc w:val="both"/>
        <w:rPr>
          <w:rFonts w:ascii="Arial" w:hAnsi="Arial" w:cs="Arial"/>
          <w:bCs/>
          <w:iCs/>
        </w:rPr>
      </w:pPr>
    </w:p>
    <w:p w14:paraId="3D8274F6" w14:textId="77777777" w:rsidR="00921DA7" w:rsidRPr="00AF2EBB" w:rsidRDefault="00921DA7" w:rsidP="00921DA7">
      <w:pPr>
        <w:numPr>
          <w:ilvl w:val="0"/>
          <w:numId w:val="11"/>
        </w:numPr>
        <w:jc w:val="both"/>
        <w:rPr>
          <w:rFonts w:ascii="Arial" w:hAnsi="Arial" w:cs="Arial"/>
          <w:lang w:val="es-SV"/>
        </w:rPr>
      </w:pPr>
      <w:r w:rsidRPr="00AF2EBB">
        <w:rPr>
          <w:rFonts w:ascii="Arial" w:hAnsi="Arial" w:cs="Arial"/>
          <w:u w:val="single"/>
          <w:lang w:val="es-MX"/>
        </w:rPr>
        <w:t>AUTORIZAR</w:t>
      </w:r>
      <w:r w:rsidRPr="00AF2EBB">
        <w:rPr>
          <w:rFonts w:ascii="Arial" w:hAnsi="Arial" w:cs="Arial"/>
          <w:lang w:val="es-MX"/>
        </w:rPr>
        <w:t xml:space="preserve"> se realice la </w:t>
      </w:r>
      <w:r w:rsidRPr="00AF2EBB">
        <w:rPr>
          <w:rFonts w:ascii="Arial" w:hAnsi="Arial" w:cs="Arial"/>
          <w:b/>
          <w:bCs/>
          <w:lang w:val="es-MX"/>
        </w:rPr>
        <w:t xml:space="preserve">ADENDA PARA EXTENDER EL PERIODO DE PRESTACIÓN DE LOS SERVICIOS </w:t>
      </w:r>
      <w:r w:rsidRPr="00AF2EBB">
        <w:rPr>
          <w:rFonts w:ascii="Arial" w:hAnsi="Arial" w:cs="Arial"/>
          <w:lang w:val="es-MX"/>
        </w:rPr>
        <w:t xml:space="preserve">del Contrato de Compra Venta No. 27277, Oferta de Compra No. 177   </w:t>
      </w:r>
      <w:r w:rsidRPr="00AF2EBB">
        <w:rPr>
          <w:rFonts w:ascii="Arial" w:hAnsi="Arial" w:cs="Arial"/>
          <w:b/>
          <w:bCs/>
          <w:lang w:val="es-MX"/>
        </w:rPr>
        <w:t>«</w:t>
      </w:r>
      <w:r w:rsidRPr="001478DD">
        <w:rPr>
          <w:rFonts w:ascii="Arial" w:hAnsi="Arial" w:cs="Arial"/>
          <w:b/>
          <w:bCs/>
          <w:lang w:val="es-SV"/>
        </w:rPr>
        <w:t>SERVICIOS DE MANTENIMIENTO PREVENTIVO Y CORRECTIVO CON SUSTITUCIÓN DE PARTES PARA VEHICULOS AUTOMOTORES PROPIEDAD DEL FSV”,</w:t>
      </w:r>
      <w:r w:rsidRPr="00AF2EBB">
        <w:rPr>
          <w:rFonts w:ascii="Arial" w:hAnsi="Arial" w:cs="Arial"/>
          <w:lang w:val="es-MX"/>
        </w:rPr>
        <w:t xml:space="preserve"> por el período comprendido del 16 de octubre de 2021 al 31 de diciembre de 2022; extendiendo el período de vigencia del contrato al 02 de marzo de 2023, manteniendo los demás apartados del contrato en los mismos términos y condiciones del contrato vigente. </w:t>
      </w:r>
    </w:p>
    <w:p w14:paraId="50CDE1CD" w14:textId="77777777" w:rsidR="00921DA7" w:rsidRPr="00AF2EBB" w:rsidRDefault="00921DA7" w:rsidP="00921DA7">
      <w:pPr>
        <w:ind w:left="360"/>
        <w:jc w:val="both"/>
        <w:rPr>
          <w:rFonts w:ascii="Arial" w:hAnsi="Arial" w:cs="Arial"/>
          <w:lang w:val="es-SV"/>
        </w:rPr>
      </w:pPr>
    </w:p>
    <w:p w14:paraId="055C468D" w14:textId="77777777" w:rsidR="00921DA7" w:rsidRPr="00AF2EBB" w:rsidRDefault="00921DA7" w:rsidP="00921DA7">
      <w:pPr>
        <w:numPr>
          <w:ilvl w:val="0"/>
          <w:numId w:val="11"/>
        </w:numPr>
        <w:jc w:val="both"/>
        <w:rPr>
          <w:rFonts w:ascii="Arial" w:hAnsi="Arial" w:cs="Arial"/>
          <w:lang w:val="es-SV"/>
        </w:rPr>
      </w:pPr>
      <w:r w:rsidRPr="00AF2EBB">
        <w:rPr>
          <w:rFonts w:ascii="Arial" w:hAnsi="Arial" w:cs="Arial"/>
          <w:u w:val="single"/>
          <w:lang w:val="es-MX"/>
        </w:rPr>
        <w:t>RATIFICAR</w:t>
      </w:r>
      <w:r w:rsidRPr="00AF2EBB">
        <w:rPr>
          <w:rFonts w:ascii="Arial" w:hAnsi="Arial" w:cs="Arial"/>
          <w:lang w:val="es-MX"/>
        </w:rPr>
        <w:t xml:space="preserve"> este punto en esta misma sesión.</w:t>
      </w:r>
    </w:p>
    <w:p w14:paraId="400B30DE" w14:textId="77777777" w:rsidR="00921DA7" w:rsidRDefault="00921DA7" w:rsidP="00921DA7">
      <w:pPr>
        <w:jc w:val="both"/>
        <w:rPr>
          <w:rFonts w:ascii="Arial" w:hAnsi="Arial" w:cs="Arial"/>
          <w:b/>
          <w:bCs/>
          <w:lang w:val="es-MX"/>
        </w:rPr>
      </w:pPr>
    </w:p>
    <w:p w14:paraId="085E7D7C" w14:textId="77777777" w:rsidR="00921DA7" w:rsidRPr="00621A21" w:rsidRDefault="00921DA7" w:rsidP="00921DA7">
      <w:pPr>
        <w:jc w:val="both"/>
        <w:rPr>
          <w:rFonts w:ascii="Arial" w:hAnsi="Arial" w:cs="Arial"/>
          <w:b/>
          <w:bCs/>
          <w:lang w:val="es-MX"/>
        </w:rPr>
      </w:pPr>
    </w:p>
    <w:p w14:paraId="2C00A071" w14:textId="77777777" w:rsidR="00921DA7" w:rsidRDefault="00921DA7" w:rsidP="00921DA7">
      <w:pPr>
        <w:jc w:val="both"/>
        <w:rPr>
          <w:rFonts w:ascii="Arial" w:hAnsi="Arial" w:cs="Arial"/>
          <w:b/>
          <w:bCs/>
          <w:lang w:val="es-MX"/>
        </w:rPr>
      </w:pPr>
      <w:r w:rsidRPr="001478DD">
        <w:rPr>
          <w:rFonts w:ascii="Arial" w:hAnsi="Arial" w:cs="Arial"/>
          <w:b/>
          <w:bCs/>
          <w:snapToGrid w:val="0"/>
          <w:lang w:val="es-SV"/>
        </w:rPr>
        <w:t>IX) AUTORIZACIÓN DE ADENDA AL CONTRATO DE “SERVICIOS DE MANTENIMIENTO PREVENTIVO Y CORRECTIVO INCLUYENDO PARTES PARA EQUIPOS DE AIRE ACONDICIONADO DEL FSV”</w:t>
      </w:r>
      <w:r>
        <w:rPr>
          <w:rFonts w:ascii="Arial" w:hAnsi="Arial" w:cs="Arial"/>
          <w:b/>
          <w:bCs/>
          <w:snapToGrid w:val="0"/>
          <w:lang w:val="es-SV"/>
        </w:rPr>
        <w:t xml:space="preserve">. </w:t>
      </w:r>
      <w:r w:rsidRPr="00D748D4">
        <w:rPr>
          <w:rFonts w:ascii="Arial" w:hAnsi="Arial" w:cs="Arial"/>
        </w:rPr>
        <w:t xml:space="preserve">El </w:t>
      </w:r>
      <w:proofErr w:type="gramStart"/>
      <w:r w:rsidRPr="00D748D4">
        <w:rPr>
          <w:rFonts w:ascii="Arial" w:hAnsi="Arial" w:cs="Arial"/>
        </w:rPr>
        <w:t>Presidente</w:t>
      </w:r>
      <w:proofErr w:type="gramEnd"/>
      <w:r w:rsidRPr="00D748D4">
        <w:rPr>
          <w:rFonts w:ascii="Arial" w:hAnsi="Arial" w:cs="Arial"/>
        </w:rPr>
        <w:t xml:space="preserve"> y Director Ejecutivo sometió a consideración de</w:t>
      </w:r>
      <w:r w:rsidRPr="00D748D4">
        <w:rPr>
          <w:rFonts w:ascii="Arial" w:hAnsi="Arial" w:cs="Arial"/>
          <w:lang w:val="es-MX"/>
        </w:rPr>
        <w:t xml:space="preserve"> los Directores, </w:t>
      </w:r>
      <w:r>
        <w:rPr>
          <w:rFonts w:ascii="Arial" w:hAnsi="Arial" w:cs="Arial"/>
          <w:lang w:val="es-MX"/>
        </w:rPr>
        <w:t xml:space="preserve">solicitud de </w:t>
      </w:r>
      <w:r w:rsidRPr="001478DD">
        <w:rPr>
          <w:rFonts w:ascii="Arial" w:hAnsi="Arial" w:cs="Arial"/>
          <w:snapToGrid w:val="0"/>
          <w:lang w:val="es-SV"/>
        </w:rPr>
        <w:t>autorización de adenda al contrato de “SERVICIOS DE MANTENIMIENTO PREVENTIVO Y CORRECTIVO INCLUYENDO PARTES PARA EQUIPOS DE AIRE ACONDICIONADO DEL FSV”</w:t>
      </w:r>
      <w:r w:rsidRPr="00F95E88">
        <w:rPr>
          <w:rFonts w:ascii="Arial" w:hAnsi="Arial" w:cs="Arial"/>
          <w:lang w:val="es-MX"/>
        </w:rPr>
        <w:t xml:space="preserve">. </w:t>
      </w:r>
      <w:r>
        <w:rPr>
          <w:rFonts w:ascii="Arial" w:hAnsi="Arial" w:cs="Arial"/>
          <w:lang w:val="es-MX"/>
        </w:rPr>
        <w:t>Para e</w:t>
      </w:r>
      <w:r w:rsidRPr="00D748D4">
        <w:rPr>
          <w:rFonts w:ascii="Arial" w:hAnsi="Arial" w:cs="Arial"/>
          <w:lang w:val="es-MX"/>
        </w:rPr>
        <w:t>fectuar una presentación</w:t>
      </w:r>
      <w:r w:rsidRPr="00E41388">
        <w:rPr>
          <w:rFonts w:ascii="Arial" w:hAnsi="Arial" w:cs="Arial"/>
          <w:lang w:val="es-MX"/>
        </w:rPr>
        <w:t xml:space="preserve"> </w:t>
      </w:r>
      <w:r>
        <w:rPr>
          <w:rFonts w:ascii="Arial" w:hAnsi="Arial" w:cs="Arial"/>
          <w:lang w:val="es-MX"/>
        </w:rPr>
        <w:t xml:space="preserve">invitó al </w:t>
      </w:r>
      <w:r w:rsidRPr="00D5318B">
        <w:rPr>
          <w:rFonts w:ascii="Arial" w:hAnsi="Arial" w:cs="Arial"/>
          <w:lang w:val="es-MX"/>
        </w:rPr>
        <w:t>Ing.</w:t>
      </w:r>
      <w:r w:rsidRPr="00D5318B">
        <w:rPr>
          <w:rFonts w:ascii="Arial" w:hAnsi="Arial" w:cs="Arial"/>
          <w:lang w:val="es-SV"/>
        </w:rPr>
        <w:t xml:space="preserve"> Hugo Armando Ruíz Pérez, </w:t>
      </w:r>
      <w:r w:rsidRPr="00D5318B">
        <w:rPr>
          <w:rFonts w:ascii="Arial" w:hAnsi="Arial" w:cs="Arial"/>
          <w:lang w:val="es-MX"/>
        </w:rPr>
        <w:t>Gerente Administrativo</w:t>
      </w:r>
      <w:r>
        <w:rPr>
          <w:rFonts w:ascii="Arial" w:hAnsi="Arial" w:cs="Arial"/>
          <w:lang w:val="es-MX"/>
        </w:rPr>
        <w:t>, acompañado del</w:t>
      </w:r>
      <w:r w:rsidRPr="00CF3FF4">
        <w:rPr>
          <w:rFonts w:ascii="Arial" w:hAnsi="Arial" w:cs="Arial"/>
        </w:rPr>
        <w:t xml:space="preserve"> </w:t>
      </w:r>
      <w:r w:rsidRPr="00D5318B">
        <w:rPr>
          <w:rFonts w:ascii="Arial" w:hAnsi="Arial" w:cs="Arial"/>
        </w:rPr>
        <w:t xml:space="preserve">Ing. Julio Tarcicio Rivas García, </w:t>
      </w:r>
      <w:proofErr w:type="gramStart"/>
      <w:r w:rsidRPr="00D5318B">
        <w:rPr>
          <w:rFonts w:ascii="Arial" w:hAnsi="Arial" w:cs="Arial"/>
        </w:rPr>
        <w:t>Jefe</w:t>
      </w:r>
      <w:proofErr w:type="gramEnd"/>
      <w:r w:rsidRPr="00D5318B">
        <w:rPr>
          <w:rFonts w:ascii="Arial" w:hAnsi="Arial" w:cs="Arial"/>
        </w:rPr>
        <w:t xml:space="preserve"> de la Unidad de Adquisiciones y Contrataciones Institucional (UACI)</w:t>
      </w:r>
      <w:r w:rsidRPr="00D748D4">
        <w:rPr>
          <w:rFonts w:ascii="Arial" w:hAnsi="Arial" w:cs="Arial"/>
          <w:lang w:val="es-MX"/>
        </w:rPr>
        <w:t xml:space="preserve">. En la presentación </w:t>
      </w:r>
      <w:r>
        <w:rPr>
          <w:rFonts w:ascii="Arial" w:hAnsi="Arial" w:cs="Arial"/>
          <w:lang w:val="es-MX"/>
        </w:rPr>
        <w:t>ingeniero Ruíz Pérez</w:t>
      </w:r>
      <w:r w:rsidRPr="00D748D4">
        <w:rPr>
          <w:rFonts w:ascii="Arial" w:hAnsi="Arial" w:cs="Arial"/>
          <w:lang w:val="es-MX"/>
        </w:rPr>
        <w:t xml:space="preserve"> explicó que</w:t>
      </w:r>
      <w:r>
        <w:rPr>
          <w:rFonts w:ascii="Arial" w:hAnsi="Arial" w:cs="Arial"/>
          <w:lang w:val="es-MX"/>
        </w:rPr>
        <w:t xml:space="preserve"> este contrato se suscribió a través del mecanismo </w:t>
      </w:r>
      <w:r w:rsidRPr="00975E52">
        <w:rPr>
          <w:rFonts w:ascii="Arial" w:hAnsi="Arial" w:cs="Arial"/>
          <w:snapToGrid w:val="0"/>
          <w:lang w:val="es-SV"/>
        </w:rPr>
        <w:t>de contratación</w:t>
      </w:r>
      <w:r>
        <w:rPr>
          <w:rFonts w:ascii="Arial" w:hAnsi="Arial" w:cs="Arial"/>
          <w:snapToGrid w:val="0"/>
          <w:lang w:val="es-SV"/>
        </w:rPr>
        <w:t xml:space="preserve"> </w:t>
      </w:r>
      <w:r w:rsidRPr="00975E52">
        <w:rPr>
          <w:rFonts w:ascii="Arial" w:hAnsi="Arial" w:cs="Arial"/>
          <w:snapToGrid w:val="0"/>
          <w:lang w:val="es-SV"/>
        </w:rPr>
        <w:t>BOLPROS</w:t>
      </w:r>
      <w:r>
        <w:rPr>
          <w:rFonts w:ascii="Arial" w:hAnsi="Arial" w:cs="Arial"/>
          <w:snapToGrid w:val="0"/>
          <w:lang w:val="es-SV"/>
        </w:rPr>
        <w:t xml:space="preserve">, con el </w:t>
      </w:r>
      <w:r w:rsidRPr="00651A97">
        <w:rPr>
          <w:rFonts w:ascii="Arial" w:hAnsi="Arial" w:cs="Arial"/>
          <w:snapToGrid w:val="0"/>
          <w:lang w:val="es-SV"/>
        </w:rPr>
        <w:t>c</w:t>
      </w:r>
      <w:r w:rsidRPr="00975E52">
        <w:rPr>
          <w:rFonts w:ascii="Arial" w:hAnsi="Arial" w:cs="Arial"/>
          <w:snapToGrid w:val="0"/>
          <w:lang w:val="es-SV"/>
        </w:rPr>
        <w:t>ontratista</w:t>
      </w:r>
      <w:r w:rsidRPr="00651A97">
        <w:rPr>
          <w:rFonts w:ascii="Arial" w:hAnsi="Arial" w:cs="Arial"/>
          <w:snapToGrid w:val="0"/>
          <w:lang w:val="es-SV"/>
        </w:rPr>
        <w:t xml:space="preserve"> </w:t>
      </w:r>
      <w:r w:rsidRPr="00AA53CC">
        <w:rPr>
          <w:rFonts w:ascii="Arial" w:hAnsi="Arial" w:cs="Arial"/>
          <w:snapToGrid w:val="0"/>
          <w:lang w:val="es-SV"/>
        </w:rPr>
        <w:t>INVARIABLE, S.A. DE C.V</w:t>
      </w:r>
      <w:r w:rsidRPr="00651A97">
        <w:rPr>
          <w:rFonts w:ascii="Arial" w:hAnsi="Arial" w:cs="Arial"/>
          <w:snapToGrid w:val="0"/>
          <w:lang w:val="es-SV"/>
        </w:rPr>
        <w:t>. El m</w:t>
      </w:r>
      <w:r w:rsidRPr="00975E52">
        <w:rPr>
          <w:rFonts w:ascii="Arial" w:hAnsi="Arial" w:cs="Arial"/>
          <w:snapToGrid w:val="0"/>
          <w:lang w:val="es-SV"/>
        </w:rPr>
        <w:t xml:space="preserve">onto actual </w:t>
      </w:r>
      <w:r w:rsidRPr="00651A97">
        <w:rPr>
          <w:rFonts w:ascii="Arial" w:hAnsi="Arial" w:cs="Arial"/>
          <w:snapToGrid w:val="0"/>
          <w:lang w:val="es-SV"/>
        </w:rPr>
        <w:t>de s</w:t>
      </w:r>
      <w:r w:rsidRPr="00975E52">
        <w:rPr>
          <w:rFonts w:ascii="Arial" w:hAnsi="Arial" w:cs="Arial"/>
          <w:snapToGrid w:val="0"/>
          <w:lang w:val="es-SV"/>
        </w:rPr>
        <w:t xml:space="preserve">ervicios de </w:t>
      </w:r>
      <w:r w:rsidRPr="00651A97">
        <w:rPr>
          <w:rFonts w:ascii="Arial" w:hAnsi="Arial" w:cs="Arial"/>
          <w:snapToGrid w:val="0"/>
          <w:lang w:val="es-SV"/>
        </w:rPr>
        <w:t>m</w:t>
      </w:r>
      <w:r w:rsidRPr="00975E52">
        <w:rPr>
          <w:rFonts w:ascii="Arial" w:hAnsi="Arial" w:cs="Arial"/>
          <w:snapToGrid w:val="0"/>
          <w:lang w:val="es-SV"/>
        </w:rPr>
        <w:t>antenimiento</w:t>
      </w:r>
      <w:r w:rsidRPr="00651A97">
        <w:rPr>
          <w:rFonts w:ascii="Arial" w:hAnsi="Arial" w:cs="Arial"/>
          <w:snapToGrid w:val="0"/>
          <w:lang w:val="es-SV"/>
        </w:rPr>
        <w:t xml:space="preserve"> es de </w:t>
      </w:r>
      <w:r w:rsidRPr="00975E52">
        <w:rPr>
          <w:rFonts w:ascii="Arial" w:hAnsi="Arial" w:cs="Arial"/>
          <w:snapToGrid w:val="0"/>
          <w:lang w:val="es-SV"/>
        </w:rPr>
        <w:t>$</w:t>
      </w:r>
      <w:r w:rsidRPr="00AA53CC">
        <w:rPr>
          <w:rFonts w:ascii="Arial" w:hAnsi="Arial" w:cs="Arial"/>
          <w:snapToGrid w:val="0"/>
          <w:lang w:val="es-SV"/>
        </w:rPr>
        <w:t xml:space="preserve">70,828.40 </w:t>
      </w:r>
      <w:r w:rsidRPr="00651A97">
        <w:rPr>
          <w:rFonts w:ascii="Arial" w:hAnsi="Arial" w:cs="Arial"/>
          <w:snapToGrid w:val="0"/>
          <w:lang w:val="es-SV"/>
        </w:rPr>
        <w:t xml:space="preserve">que </w:t>
      </w:r>
      <w:r w:rsidRPr="00975E52">
        <w:rPr>
          <w:rFonts w:ascii="Arial" w:hAnsi="Arial" w:cs="Arial"/>
          <w:snapToGrid w:val="0"/>
          <w:lang w:val="es-SV"/>
        </w:rPr>
        <w:t>incluye IVA</w:t>
      </w:r>
      <w:r w:rsidRPr="00651A97">
        <w:rPr>
          <w:rFonts w:ascii="Arial" w:hAnsi="Arial" w:cs="Arial"/>
          <w:snapToGrid w:val="0"/>
          <w:lang w:val="es-SV"/>
        </w:rPr>
        <w:t xml:space="preserve">, así: </w:t>
      </w:r>
      <w:r w:rsidRPr="00975E52">
        <w:rPr>
          <w:rFonts w:ascii="Arial" w:hAnsi="Arial" w:cs="Arial"/>
          <w:snapToGrid w:val="0"/>
          <w:lang w:val="es-SV"/>
        </w:rPr>
        <w:t>a) Mantenimiento Preventivo</w:t>
      </w:r>
      <w:r w:rsidRPr="00651A97">
        <w:rPr>
          <w:rFonts w:ascii="Arial" w:hAnsi="Arial" w:cs="Arial"/>
          <w:snapToGrid w:val="0"/>
          <w:lang w:val="es-SV"/>
        </w:rPr>
        <w:t xml:space="preserve">, </w:t>
      </w:r>
      <w:r w:rsidRPr="00975E52">
        <w:rPr>
          <w:rFonts w:ascii="Arial" w:hAnsi="Arial" w:cs="Arial"/>
          <w:snapToGrid w:val="0"/>
          <w:lang w:val="es-SV"/>
        </w:rPr>
        <w:t>$</w:t>
      </w:r>
      <w:r w:rsidRPr="00AA53CC">
        <w:rPr>
          <w:rFonts w:ascii="Arial" w:hAnsi="Arial" w:cs="Arial"/>
          <w:snapToGrid w:val="0"/>
          <w:lang w:val="es-SV"/>
        </w:rPr>
        <w:t>26,758.40</w:t>
      </w:r>
      <w:r w:rsidRPr="00651A97">
        <w:rPr>
          <w:rFonts w:ascii="Arial" w:hAnsi="Arial" w:cs="Arial"/>
          <w:snapToGrid w:val="0"/>
          <w:lang w:val="es-SV"/>
        </w:rPr>
        <w:t xml:space="preserve">; y, </w:t>
      </w:r>
      <w:r w:rsidRPr="00975E52">
        <w:rPr>
          <w:rFonts w:ascii="Arial" w:hAnsi="Arial" w:cs="Arial"/>
          <w:snapToGrid w:val="0"/>
          <w:lang w:val="es-SV"/>
        </w:rPr>
        <w:t>b) Mantenimiento Correctivo $</w:t>
      </w:r>
      <w:r w:rsidRPr="00AA53CC">
        <w:rPr>
          <w:rFonts w:ascii="Arial" w:hAnsi="Arial" w:cs="Arial"/>
          <w:snapToGrid w:val="0"/>
          <w:lang w:val="es-SV"/>
        </w:rPr>
        <w:t>44,070.00</w:t>
      </w:r>
      <w:r w:rsidRPr="00651A97">
        <w:rPr>
          <w:rFonts w:ascii="Arial" w:hAnsi="Arial" w:cs="Arial"/>
          <w:snapToGrid w:val="0"/>
          <w:lang w:val="es-SV"/>
        </w:rPr>
        <w:t>. El plazo, d</w:t>
      </w:r>
      <w:r w:rsidRPr="00975E52">
        <w:rPr>
          <w:rFonts w:ascii="Arial" w:hAnsi="Arial" w:cs="Arial"/>
          <w:snapToGrid w:val="0"/>
          <w:lang w:val="es-SV"/>
        </w:rPr>
        <w:t xml:space="preserve">el </w:t>
      </w:r>
      <w:r w:rsidRPr="00AA53CC">
        <w:rPr>
          <w:rFonts w:ascii="Arial" w:hAnsi="Arial" w:cs="Arial"/>
          <w:snapToGrid w:val="0"/>
          <w:lang w:val="es-SV"/>
        </w:rPr>
        <w:t>18 de septiembre 2020 hasta el 18 de septiembre de 2021</w:t>
      </w:r>
      <w:r w:rsidRPr="00651A97">
        <w:rPr>
          <w:rFonts w:ascii="Arial" w:hAnsi="Arial" w:cs="Arial"/>
          <w:snapToGrid w:val="0"/>
          <w:lang w:val="es-SV"/>
        </w:rPr>
        <w:t>; y la v</w:t>
      </w:r>
      <w:r w:rsidRPr="00975E52">
        <w:rPr>
          <w:rFonts w:ascii="Arial" w:hAnsi="Arial" w:cs="Arial"/>
          <w:snapToGrid w:val="0"/>
          <w:lang w:val="es-SV"/>
        </w:rPr>
        <w:t>igencia actual del Contrato</w:t>
      </w:r>
      <w:r w:rsidRPr="00651A97">
        <w:rPr>
          <w:rFonts w:ascii="Arial" w:hAnsi="Arial" w:cs="Arial"/>
          <w:snapToGrid w:val="0"/>
          <w:lang w:val="es-SV"/>
        </w:rPr>
        <w:t xml:space="preserve"> es d</w:t>
      </w:r>
      <w:r w:rsidRPr="00975E52">
        <w:rPr>
          <w:rFonts w:ascii="Arial" w:hAnsi="Arial" w:cs="Arial"/>
          <w:snapToGrid w:val="0"/>
          <w:lang w:val="es-SV"/>
        </w:rPr>
        <w:t xml:space="preserve">el </w:t>
      </w:r>
      <w:r w:rsidRPr="00AA53CC">
        <w:rPr>
          <w:rFonts w:ascii="Arial" w:hAnsi="Arial" w:cs="Arial"/>
          <w:snapToGrid w:val="0"/>
          <w:lang w:val="es-SV"/>
        </w:rPr>
        <w:t>11 de septiembre 2020 hasta el 11 de octubre de 2021</w:t>
      </w:r>
      <w:r w:rsidRPr="00975E52">
        <w:rPr>
          <w:rFonts w:ascii="Arial" w:hAnsi="Arial" w:cs="Arial"/>
          <w:snapToGrid w:val="0"/>
          <w:lang w:val="es-SV"/>
        </w:rPr>
        <w:t>.</w:t>
      </w:r>
      <w:r>
        <w:rPr>
          <w:rFonts w:ascii="Arial" w:hAnsi="Arial" w:cs="Arial"/>
          <w:snapToGrid w:val="0"/>
          <w:lang w:val="es-SV"/>
        </w:rPr>
        <w:t xml:space="preserve"> </w:t>
      </w:r>
      <w:r w:rsidRPr="00601F19">
        <w:rPr>
          <w:rFonts w:ascii="Arial" w:hAnsi="Arial" w:cs="Arial"/>
          <w:snapToGrid w:val="0"/>
        </w:rPr>
        <w:t xml:space="preserve">Señaló que esta solicitud se fundamenta en lo establecido en el apartado </w:t>
      </w:r>
      <w:r>
        <w:rPr>
          <w:rFonts w:ascii="Arial" w:hAnsi="Arial" w:cs="Arial"/>
          <w:snapToGrid w:val="0"/>
        </w:rPr>
        <w:t>“</w:t>
      </w:r>
      <w:r w:rsidRPr="00601F19">
        <w:rPr>
          <w:rFonts w:ascii="Arial" w:hAnsi="Arial" w:cs="Arial"/>
          <w:i/>
          <w:iCs/>
          <w:snapToGrid w:val="0"/>
        </w:rPr>
        <w:t>Prórrogas y adendas al contrato</w:t>
      </w:r>
      <w:r>
        <w:rPr>
          <w:rFonts w:ascii="Arial" w:hAnsi="Arial" w:cs="Arial"/>
          <w:i/>
          <w:iCs/>
          <w:snapToGrid w:val="0"/>
        </w:rPr>
        <w:t>”</w:t>
      </w:r>
      <w:r w:rsidRPr="00601F19">
        <w:rPr>
          <w:rFonts w:ascii="Arial" w:hAnsi="Arial" w:cs="Arial"/>
          <w:i/>
          <w:iCs/>
          <w:snapToGrid w:val="0"/>
        </w:rPr>
        <w:t xml:space="preserve"> </w:t>
      </w:r>
      <w:r w:rsidRPr="00601F19">
        <w:rPr>
          <w:rFonts w:ascii="Arial" w:hAnsi="Arial" w:cs="Arial"/>
          <w:snapToGrid w:val="0"/>
        </w:rPr>
        <w:t xml:space="preserve">del contrato suscrito, </w:t>
      </w:r>
      <w:r>
        <w:rPr>
          <w:rFonts w:ascii="Arial" w:hAnsi="Arial" w:cs="Arial"/>
          <w:snapToGrid w:val="0"/>
        </w:rPr>
        <w:t xml:space="preserve">según los arts. 82, 83 y 86 del Instructivo de Operaciones y Liquidaciones de la Bolsa de Productos de El Salvador, S.A. de C.V. Asimismo, expuso los pasos del proceso para gestionar la Adenda, presentando también los documentos probatorios del </w:t>
      </w:r>
      <w:r w:rsidRPr="00921DA7">
        <w:rPr>
          <w:rFonts w:ascii="Arial" w:hAnsi="Arial" w:cs="Arial"/>
          <w:snapToGrid w:val="0"/>
        </w:rPr>
        <w:t xml:space="preserve">cumplimiento de </w:t>
      </w:r>
      <w:proofErr w:type="gramStart"/>
      <w:r w:rsidRPr="00921DA7">
        <w:rPr>
          <w:rFonts w:ascii="Arial" w:hAnsi="Arial" w:cs="Arial"/>
          <w:snapToGrid w:val="0"/>
        </w:rPr>
        <w:t>los mismos</w:t>
      </w:r>
      <w:proofErr w:type="gramEnd"/>
      <w:r w:rsidRPr="00921DA7">
        <w:rPr>
          <w:rFonts w:ascii="Arial" w:hAnsi="Arial" w:cs="Arial"/>
          <w:snapToGrid w:val="0"/>
        </w:rPr>
        <w:t xml:space="preserve">, de conformidad con el anexo adjunto. El ingeniero Ruíz Pérez indicó que el período solicitado en la Adenda es del 19 de septiembre de 2021 al 31 de diciembre de 2022. Ante consultas realizadas por el licenciado Juan </w:t>
      </w:r>
      <w:proofErr w:type="spellStart"/>
      <w:r w:rsidRPr="00921DA7">
        <w:rPr>
          <w:rFonts w:ascii="Arial" w:hAnsi="Arial" w:cs="Arial"/>
          <w:snapToGrid w:val="0"/>
        </w:rPr>
        <w:t>Nefatí</w:t>
      </w:r>
      <w:proofErr w:type="spellEnd"/>
      <w:r w:rsidRPr="00921DA7">
        <w:rPr>
          <w:rFonts w:ascii="Arial" w:hAnsi="Arial" w:cs="Arial"/>
          <w:snapToGrid w:val="0"/>
        </w:rPr>
        <w:t xml:space="preserve"> Murillo Ruiz, Director por el Sector Público, el licenciado Julio Vega Álvarez, Asesor Legal de Junta Directiva, explicó </w:t>
      </w:r>
      <w:proofErr w:type="gramStart"/>
      <w:r w:rsidRPr="00921DA7">
        <w:rPr>
          <w:rFonts w:ascii="Arial" w:hAnsi="Arial" w:cs="Arial"/>
          <w:snapToGrid w:val="0"/>
        </w:rPr>
        <w:t>que  sobre</w:t>
      </w:r>
      <w:proofErr w:type="gramEnd"/>
      <w:r w:rsidRPr="00921DA7">
        <w:rPr>
          <w:rFonts w:ascii="Arial" w:hAnsi="Arial" w:cs="Arial"/>
          <w:snapToGrid w:val="0"/>
        </w:rPr>
        <w:t xml:space="preserve"> la base del artículo 2 literal e) de la LACAP se puede afirmar que, si bien dicha ley es aplicable a las contrataciones en Bolsa que realizan el Estado e instituciones públicas, en lo referente al proceso de contratación, adjudicación y liquidación, la normativa aplicable es la que rige el mercado bursátil. Seguidamente, el licenciado Vega Álvarez continuó explicando que la normativa bursátil al regular las modificaciones que se pueden realizar a las condiciones de los contratos ―tanto en lo referente a prórroga de plazos de prestación de un servicio como en lo referente a las demás condiciones contractuales― determinó, por una parte, que toda modificación debe realizarse a través de la figura de las “adendas”, y por otra parte, que todo solicitud de adenda que implique un incremento mayor al 30% se somete a autorización de la junta directiva de la Bolsa de Productos de El Salvador. Esto de conformidad a lo regulado en los artículos 82 y 83 del Instructivo de Operaciones y Liquidaciones de la Bolsa de Productos de El Salvador, S.A. de C.V. En este sentido, el licenciado Vega Álvarez concluyó que la adenda que se pretende realizar es congruente con lo regulado en la normativa bursátil y encaja en el ámbito en que dicha normativa aplica a las contrataciones que el estado y las instituciones públicas realizan en la Bolsa de Productos de El Salvador.</w:t>
      </w:r>
      <w:r>
        <w:rPr>
          <w:rFonts w:ascii="Arial" w:hAnsi="Arial" w:cs="Arial"/>
          <w:snapToGrid w:val="0"/>
        </w:rPr>
        <w:t xml:space="preserve"> </w:t>
      </w:r>
      <w:r w:rsidRPr="00921DA7">
        <w:rPr>
          <w:rFonts w:ascii="Arial" w:hAnsi="Arial" w:cs="Arial"/>
          <w:snapToGrid w:val="0"/>
          <w:lang w:val="pt-BR"/>
        </w:rPr>
        <w:t xml:space="preserve">Por todo </w:t>
      </w:r>
      <w:proofErr w:type="spellStart"/>
      <w:r w:rsidRPr="00921DA7">
        <w:rPr>
          <w:rFonts w:ascii="Arial" w:hAnsi="Arial" w:cs="Arial"/>
          <w:snapToGrid w:val="0"/>
          <w:lang w:val="pt-BR"/>
        </w:rPr>
        <w:t>lo</w:t>
      </w:r>
      <w:proofErr w:type="spellEnd"/>
      <w:r w:rsidRPr="00921DA7">
        <w:rPr>
          <w:rFonts w:ascii="Arial" w:hAnsi="Arial" w:cs="Arial"/>
          <w:snapToGrid w:val="0"/>
          <w:lang w:val="pt-BR"/>
        </w:rPr>
        <w:t xml:space="preserve"> antes </w:t>
      </w:r>
      <w:proofErr w:type="spellStart"/>
      <w:r w:rsidRPr="00921DA7">
        <w:rPr>
          <w:rFonts w:ascii="Arial" w:hAnsi="Arial" w:cs="Arial"/>
          <w:snapToGrid w:val="0"/>
          <w:lang w:val="pt-BR"/>
        </w:rPr>
        <w:t>expuesto</w:t>
      </w:r>
      <w:proofErr w:type="spellEnd"/>
      <w:r w:rsidRPr="00921DA7">
        <w:rPr>
          <w:rFonts w:ascii="Arial" w:hAnsi="Arial" w:cs="Arial"/>
          <w:snapToGrid w:val="0"/>
          <w:lang w:val="pt-BR"/>
        </w:rPr>
        <w:t xml:space="preserve">, y considerando </w:t>
      </w:r>
      <w:r>
        <w:rPr>
          <w:rFonts w:ascii="Arial" w:hAnsi="Arial" w:cs="Arial"/>
          <w:snapToGrid w:val="0"/>
          <w:lang w:val="pt-BR"/>
        </w:rPr>
        <w:t xml:space="preserve">que se </w:t>
      </w:r>
      <w:proofErr w:type="spellStart"/>
      <w:r>
        <w:rPr>
          <w:rFonts w:ascii="Arial" w:hAnsi="Arial" w:cs="Arial"/>
          <w:snapToGrid w:val="0"/>
          <w:lang w:val="pt-BR"/>
        </w:rPr>
        <w:t>han</w:t>
      </w:r>
      <w:proofErr w:type="spellEnd"/>
      <w:r>
        <w:rPr>
          <w:rFonts w:ascii="Arial" w:hAnsi="Arial" w:cs="Arial"/>
          <w:snapToGrid w:val="0"/>
          <w:lang w:val="pt-BR"/>
        </w:rPr>
        <w:t xml:space="preserve"> </w:t>
      </w:r>
      <w:proofErr w:type="spellStart"/>
      <w:r>
        <w:rPr>
          <w:rFonts w:ascii="Arial" w:hAnsi="Arial" w:cs="Arial"/>
          <w:snapToGrid w:val="0"/>
          <w:lang w:val="pt-BR"/>
        </w:rPr>
        <w:t>cumplido</w:t>
      </w:r>
      <w:proofErr w:type="spellEnd"/>
      <w:r>
        <w:rPr>
          <w:rFonts w:ascii="Arial" w:hAnsi="Arial" w:cs="Arial"/>
          <w:snapToGrid w:val="0"/>
          <w:lang w:val="pt-BR"/>
        </w:rPr>
        <w:t xml:space="preserve"> los procedimentos </w:t>
      </w:r>
      <w:proofErr w:type="spellStart"/>
      <w:r>
        <w:rPr>
          <w:rFonts w:ascii="Arial" w:hAnsi="Arial" w:cs="Arial"/>
          <w:snapToGrid w:val="0"/>
          <w:lang w:val="pt-BR"/>
        </w:rPr>
        <w:t>correspondientes</w:t>
      </w:r>
      <w:proofErr w:type="spellEnd"/>
      <w:r>
        <w:rPr>
          <w:rFonts w:ascii="Arial" w:hAnsi="Arial" w:cs="Arial"/>
          <w:snapToGrid w:val="0"/>
          <w:lang w:val="pt-BR"/>
        </w:rPr>
        <w:t xml:space="preserve"> para esta </w:t>
      </w:r>
      <w:proofErr w:type="spellStart"/>
      <w:r>
        <w:rPr>
          <w:rFonts w:ascii="Arial" w:hAnsi="Arial" w:cs="Arial"/>
          <w:snapToGrid w:val="0"/>
          <w:lang w:val="pt-BR"/>
        </w:rPr>
        <w:t>petición</w:t>
      </w:r>
      <w:proofErr w:type="spellEnd"/>
      <w:r>
        <w:rPr>
          <w:rFonts w:ascii="Arial" w:hAnsi="Arial" w:cs="Arial"/>
          <w:snapToGrid w:val="0"/>
          <w:lang w:val="pt-BR"/>
        </w:rPr>
        <w:t xml:space="preserve">, se solicita a Junta </w:t>
      </w:r>
      <w:proofErr w:type="spellStart"/>
      <w:r>
        <w:rPr>
          <w:rFonts w:ascii="Arial" w:hAnsi="Arial" w:cs="Arial"/>
          <w:snapToGrid w:val="0"/>
          <w:lang w:val="pt-BR"/>
        </w:rPr>
        <w:t>Directiva</w:t>
      </w:r>
      <w:proofErr w:type="spellEnd"/>
      <w:r>
        <w:rPr>
          <w:rFonts w:ascii="Arial" w:hAnsi="Arial" w:cs="Arial"/>
          <w:snapToGrid w:val="0"/>
          <w:lang w:val="pt-BR"/>
        </w:rPr>
        <w:t xml:space="preserve"> autorizar la Adenda </w:t>
      </w:r>
      <w:proofErr w:type="spellStart"/>
      <w:r>
        <w:rPr>
          <w:rFonts w:ascii="Arial" w:hAnsi="Arial" w:cs="Arial"/>
          <w:snapToGrid w:val="0"/>
          <w:lang w:val="pt-BR"/>
        </w:rPr>
        <w:t>en</w:t>
      </w:r>
      <w:proofErr w:type="spellEnd"/>
      <w:r>
        <w:rPr>
          <w:rFonts w:ascii="Arial" w:hAnsi="Arial" w:cs="Arial"/>
          <w:snapToGrid w:val="0"/>
          <w:lang w:val="pt-BR"/>
        </w:rPr>
        <w:t xml:space="preserve"> los términos </w:t>
      </w:r>
      <w:proofErr w:type="spellStart"/>
      <w:r>
        <w:rPr>
          <w:rFonts w:ascii="Arial" w:hAnsi="Arial" w:cs="Arial"/>
          <w:snapToGrid w:val="0"/>
          <w:lang w:val="pt-BR"/>
        </w:rPr>
        <w:t>expuestos</w:t>
      </w:r>
      <w:proofErr w:type="spellEnd"/>
      <w:r>
        <w:rPr>
          <w:rFonts w:ascii="Arial" w:hAnsi="Arial" w:cs="Arial"/>
          <w:snapToGrid w:val="0"/>
          <w:lang w:val="pt-BR"/>
        </w:rPr>
        <w:t xml:space="preserve">. </w:t>
      </w:r>
      <w:r w:rsidRPr="00725A14">
        <w:rPr>
          <w:rFonts w:ascii="Arial" w:hAnsi="Arial" w:cs="Arial"/>
          <w:bCs/>
          <w:lang w:val="es-MX"/>
        </w:rPr>
        <w:t xml:space="preserve">Junta Directiva luego de evaluar la solicitud, conclusiones y recomendación del </w:t>
      </w:r>
      <w:r w:rsidRPr="00D5318B">
        <w:rPr>
          <w:rFonts w:ascii="Arial" w:hAnsi="Arial" w:cs="Arial"/>
          <w:lang w:val="es-MX"/>
        </w:rPr>
        <w:t>Ing.</w:t>
      </w:r>
      <w:r w:rsidRPr="00D5318B">
        <w:rPr>
          <w:rFonts w:ascii="Arial" w:hAnsi="Arial" w:cs="Arial"/>
          <w:lang w:val="es-SV"/>
        </w:rPr>
        <w:t xml:space="preserve"> Hugo Armando Ruíz Pérez, </w:t>
      </w:r>
      <w:r w:rsidRPr="00D5318B">
        <w:rPr>
          <w:rFonts w:ascii="Arial" w:hAnsi="Arial" w:cs="Arial"/>
          <w:lang w:val="es-MX"/>
        </w:rPr>
        <w:t>Gerente Administrativo</w:t>
      </w:r>
      <w:r>
        <w:rPr>
          <w:rFonts w:ascii="Arial" w:hAnsi="Arial" w:cs="Arial"/>
          <w:lang w:val="es-MX"/>
        </w:rPr>
        <w:t>,</w:t>
      </w:r>
      <w:r w:rsidRPr="00725A14">
        <w:rPr>
          <w:rFonts w:ascii="Arial" w:hAnsi="Arial" w:cs="Arial"/>
          <w:bCs/>
          <w:lang w:val="es-MX"/>
        </w:rPr>
        <w:t xml:space="preserve"> </w:t>
      </w:r>
      <w:r>
        <w:rPr>
          <w:rFonts w:ascii="Arial" w:hAnsi="Arial" w:cs="Arial"/>
          <w:lang w:val="es-MX"/>
        </w:rPr>
        <w:t>acompañado del</w:t>
      </w:r>
      <w:r w:rsidRPr="00CF3FF4">
        <w:rPr>
          <w:rFonts w:ascii="Arial" w:hAnsi="Arial" w:cs="Arial"/>
        </w:rPr>
        <w:t xml:space="preserve"> </w:t>
      </w:r>
      <w:r w:rsidRPr="00D5318B">
        <w:rPr>
          <w:rFonts w:ascii="Arial" w:hAnsi="Arial" w:cs="Arial"/>
        </w:rPr>
        <w:t xml:space="preserve">Ing. Julio Tarcicio Rivas García, </w:t>
      </w:r>
      <w:proofErr w:type="gramStart"/>
      <w:r w:rsidRPr="00D5318B">
        <w:rPr>
          <w:rFonts w:ascii="Arial" w:hAnsi="Arial" w:cs="Arial"/>
        </w:rPr>
        <w:t>Jefe</w:t>
      </w:r>
      <w:proofErr w:type="gramEnd"/>
      <w:r w:rsidRPr="00D5318B">
        <w:rPr>
          <w:rFonts w:ascii="Arial" w:hAnsi="Arial" w:cs="Arial"/>
        </w:rPr>
        <w:t xml:space="preserve"> de la Unidad de Adquisiciones y Contrataciones Institucional (UACI)</w:t>
      </w:r>
      <w:r>
        <w:rPr>
          <w:rFonts w:ascii="Arial" w:hAnsi="Arial" w:cs="Arial"/>
          <w:lang w:val="es-MX"/>
        </w:rPr>
        <w:t xml:space="preserve">, </w:t>
      </w:r>
      <w:r w:rsidRPr="00725A14">
        <w:rPr>
          <w:rFonts w:ascii="Arial" w:hAnsi="Arial" w:cs="Arial"/>
          <w:bCs/>
          <w:lang w:val="es-MX"/>
        </w:rPr>
        <w:t xml:space="preserve">por unanimidad </w:t>
      </w:r>
      <w:r w:rsidRPr="00725A14">
        <w:rPr>
          <w:rFonts w:ascii="Arial" w:hAnsi="Arial" w:cs="Arial"/>
          <w:b/>
          <w:bCs/>
          <w:lang w:val="es-MX"/>
        </w:rPr>
        <w:t>ACUERDA:</w:t>
      </w:r>
    </w:p>
    <w:p w14:paraId="2F17D0D7" w14:textId="77777777" w:rsidR="00921DA7" w:rsidRPr="00725A14" w:rsidRDefault="00921DA7" w:rsidP="00921DA7">
      <w:pPr>
        <w:jc w:val="both"/>
        <w:rPr>
          <w:rFonts w:ascii="Arial" w:hAnsi="Arial" w:cs="Arial"/>
          <w:bCs/>
          <w:iCs/>
        </w:rPr>
      </w:pPr>
    </w:p>
    <w:p w14:paraId="3FB38E04" w14:textId="77777777" w:rsidR="00921DA7" w:rsidRPr="007534E9" w:rsidRDefault="00921DA7" w:rsidP="00921DA7">
      <w:pPr>
        <w:numPr>
          <w:ilvl w:val="0"/>
          <w:numId w:val="13"/>
        </w:numPr>
        <w:jc w:val="both"/>
        <w:rPr>
          <w:rFonts w:ascii="Arial" w:hAnsi="Arial" w:cs="Arial"/>
          <w:lang w:val="es-SV"/>
        </w:rPr>
      </w:pPr>
      <w:r w:rsidRPr="007534E9">
        <w:rPr>
          <w:rFonts w:ascii="Arial" w:hAnsi="Arial" w:cs="Arial"/>
          <w:b/>
          <w:bCs/>
          <w:u w:val="single"/>
          <w:lang w:val="es-MX"/>
        </w:rPr>
        <w:lastRenderedPageBreak/>
        <w:t xml:space="preserve">AUTORIZAR  </w:t>
      </w:r>
      <w:r w:rsidRPr="007534E9">
        <w:rPr>
          <w:rFonts w:ascii="Arial" w:hAnsi="Arial" w:cs="Arial"/>
          <w:lang w:val="es-MX"/>
        </w:rPr>
        <w:t>se realice la ADENDA PARA EXTENDER EL PERIODO DE PRESTACIÓN DE LOS SERVICIOS del Contrato de Compra Venta No. 27211, Oferta de Compra No. 283   «</w:t>
      </w:r>
      <w:r w:rsidRPr="001478DD">
        <w:rPr>
          <w:rFonts w:ascii="Arial" w:hAnsi="Arial" w:cs="Arial"/>
          <w:b/>
          <w:bCs/>
          <w:lang w:val="es-SV"/>
        </w:rPr>
        <w:t>SERVICIOS DE MANTENIMIENTO PREVENTIVO Y CORRECTIVO INCLUYENDO PARTES PARA EQUIPOS DE AIRE ACONDICIONADO DEL FSV”,</w:t>
      </w:r>
      <w:r w:rsidRPr="007534E9">
        <w:rPr>
          <w:rFonts w:ascii="Arial" w:hAnsi="Arial" w:cs="Arial"/>
          <w:lang w:val="es-MX"/>
        </w:rPr>
        <w:t xml:space="preserve"> por el período comprendido del </w:t>
      </w:r>
      <w:r w:rsidRPr="007534E9">
        <w:rPr>
          <w:rFonts w:ascii="Arial" w:hAnsi="Arial" w:cs="Arial"/>
          <w:u w:val="single"/>
          <w:lang w:val="es-MX"/>
        </w:rPr>
        <w:t>19 de septiembre de 2021 al 31 de diciembre de 2022</w:t>
      </w:r>
      <w:r w:rsidRPr="007534E9">
        <w:rPr>
          <w:rFonts w:ascii="Arial" w:hAnsi="Arial" w:cs="Arial"/>
          <w:lang w:val="es-MX"/>
        </w:rPr>
        <w:t xml:space="preserve">; extendiendo el período de vigencia del contrato hasta el 31 de enero de 2023 y manteniendo los demás apartados en los mismos términos y condiciones del contrato vigente. </w:t>
      </w:r>
    </w:p>
    <w:p w14:paraId="665BF4FC" w14:textId="77777777" w:rsidR="00921DA7" w:rsidRPr="007534E9" w:rsidRDefault="00921DA7" w:rsidP="00921DA7">
      <w:pPr>
        <w:ind w:left="360"/>
        <w:jc w:val="both"/>
        <w:rPr>
          <w:rFonts w:ascii="Arial" w:hAnsi="Arial" w:cs="Arial"/>
          <w:lang w:val="es-SV"/>
        </w:rPr>
      </w:pPr>
    </w:p>
    <w:p w14:paraId="70D256F6" w14:textId="77777777" w:rsidR="00921DA7" w:rsidRPr="00724562" w:rsidRDefault="00921DA7" w:rsidP="00921DA7">
      <w:pPr>
        <w:numPr>
          <w:ilvl w:val="0"/>
          <w:numId w:val="13"/>
        </w:numPr>
        <w:jc w:val="both"/>
        <w:rPr>
          <w:rFonts w:ascii="Arial" w:hAnsi="Arial" w:cs="Arial"/>
          <w:lang w:val="es-SV"/>
        </w:rPr>
      </w:pPr>
      <w:r w:rsidRPr="007534E9">
        <w:rPr>
          <w:rFonts w:ascii="Arial" w:hAnsi="Arial" w:cs="Arial"/>
          <w:b/>
          <w:bCs/>
          <w:u w:val="single"/>
          <w:lang w:val="es-MX"/>
        </w:rPr>
        <w:t>RATIFICAR</w:t>
      </w:r>
      <w:r w:rsidRPr="007534E9">
        <w:rPr>
          <w:rFonts w:ascii="Arial" w:hAnsi="Arial" w:cs="Arial"/>
          <w:b/>
          <w:bCs/>
          <w:lang w:val="es-MX"/>
        </w:rPr>
        <w:t xml:space="preserve"> </w:t>
      </w:r>
      <w:r w:rsidRPr="007534E9">
        <w:rPr>
          <w:rFonts w:ascii="Arial" w:hAnsi="Arial" w:cs="Arial"/>
          <w:lang w:val="es-MX"/>
        </w:rPr>
        <w:t>este punto en esta misma sesión</w:t>
      </w:r>
      <w:r w:rsidRPr="007534E9">
        <w:rPr>
          <w:rFonts w:ascii="Arial" w:hAnsi="Arial" w:cs="Arial"/>
          <w:b/>
          <w:bCs/>
          <w:lang w:val="es-MX"/>
        </w:rPr>
        <w:t>.</w:t>
      </w:r>
    </w:p>
    <w:p w14:paraId="505F1F64" w14:textId="77777777" w:rsidR="00921DA7" w:rsidRDefault="00921DA7" w:rsidP="00921DA7">
      <w:pPr>
        <w:pStyle w:val="Prrafodelista"/>
        <w:rPr>
          <w:rFonts w:ascii="Arial" w:hAnsi="Arial" w:cs="Arial"/>
          <w:b/>
          <w:bCs/>
          <w:lang w:val="pt-BR"/>
        </w:rPr>
      </w:pPr>
    </w:p>
    <w:p w14:paraId="08A26B7F" w14:textId="77777777" w:rsidR="00724562" w:rsidRDefault="00724562" w:rsidP="00724562">
      <w:pPr>
        <w:jc w:val="both"/>
        <w:rPr>
          <w:rFonts w:ascii="Arial" w:hAnsi="Arial" w:cs="Arial"/>
          <w:b/>
          <w:bCs/>
          <w:lang w:val="pt-BR"/>
        </w:rPr>
      </w:pPr>
    </w:p>
    <w:p w14:paraId="00DDACFB" w14:textId="04989DA6" w:rsidR="00BA4761" w:rsidRPr="00BA4761" w:rsidRDefault="00724562" w:rsidP="00BA4761">
      <w:pPr>
        <w:jc w:val="both"/>
        <w:rPr>
          <w:rFonts w:ascii="Arial" w:hAnsi="Arial" w:cs="Arial"/>
        </w:rPr>
      </w:pPr>
      <w:r w:rsidRPr="00724562">
        <w:rPr>
          <w:rFonts w:ascii="Arial" w:hAnsi="Arial" w:cs="Arial"/>
          <w:b/>
          <w:bCs/>
          <w:lang w:val="pt-BR"/>
        </w:rPr>
        <w:t>X) INFORME SOBRE ASAMBLEA DE GOBERNADORES N° AG-174</w:t>
      </w:r>
      <w:r>
        <w:rPr>
          <w:rFonts w:ascii="Arial" w:hAnsi="Arial" w:cs="Arial"/>
          <w:b/>
          <w:bCs/>
          <w:lang w:val="pt-BR"/>
        </w:rPr>
        <w:t>.</w:t>
      </w:r>
      <w:r w:rsidR="00C97E4C">
        <w:rPr>
          <w:rFonts w:ascii="Arial" w:hAnsi="Arial" w:cs="Arial"/>
          <w:b/>
          <w:bCs/>
          <w:lang w:val="pt-BR"/>
        </w:rPr>
        <w:t xml:space="preserve"> </w:t>
      </w:r>
      <w:r w:rsidR="00BA4761" w:rsidRPr="00BA4761">
        <w:rPr>
          <w:rFonts w:ascii="Arial" w:hAnsi="Arial" w:cs="Arial"/>
        </w:rPr>
        <w:t xml:space="preserve">El </w:t>
      </w:r>
      <w:proofErr w:type="gramStart"/>
      <w:r w:rsidR="00BA4761" w:rsidRPr="00BA4761">
        <w:rPr>
          <w:rFonts w:ascii="Arial" w:hAnsi="Arial" w:cs="Arial"/>
        </w:rPr>
        <w:t>Presidente</w:t>
      </w:r>
      <w:proofErr w:type="gramEnd"/>
      <w:r w:rsidR="00BA4761" w:rsidRPr="00BA4761">
        <w:rPr>
          <w:rFonts w:ascii="Arial" w:hAnsi="Arial" w:cs="Arial"/>
        </w:rPr>
        <w:t xml:space="preserve"> y Director Ejecutivo informa sobre el desarrollo de la sesión ordinaria de Asamblea de Gobernadores </w:t>
      </w:r>
      <w:proofErr w:type="spellStart"/>
      <w:r w:rsidR="00BA4761" w:rsidRPr="00BA4761">
        <w:rPr>
          <w:rFonts w:ascii="Arial" w:hAnsi="Arial" w:cs="Arial"/>
        </w:rPr>
        <w:t>N°</w:t>
      </w:r>
      <w:proofErr w:type="spellEnd"/>
      <w:r w:rsidR="00BA4761" w:rsidRPr="00BA4761">
        <w:rPr>
          <w:rFonts w:ascii="Arial" w:hAnsi="Arial" w:cs="Arial"/>
        </w:rPr>
        <w:t xml:space="preserve"> AG-17</w:t>
      </w:r>
      <w:r w:rsidR="00BA4761">
        <w:rPr>
          <w:rFonts w:ascii="Arial" w:hAnsi="Arial" w:cs="Arial"/>
        </w:rPr>
        <w:t>4</w:t>
      </w:r>
      <w:r w:rsidR="00BA4761" w:rsidRPr="00BA4761">
        <w:rPr>
          <w:rFonts w:ascii="Arial" w:hAnsi="Arial" w:cs="Arial"/>
        </w:rPr>
        <w:t xml:space="preserve"> el día 1</w:t>
      </w:r>
      <w:r w:rsidR="00BA4761">
        <w:rPr>
          <w:rFonts w:ascii="Arial" w:hAnsi="Arial" w:cs="Arial"/>
        </w:rPr>
        <w:t>4</w:t>
      </w:r>
      <w:r w:rsidR="00BA4761" w:rsidRPr="00BA4761">
        <w:rPr>
          <w:rFonts w:ascii="Arial" w:hAnsi="Arial" w:cs="Arial"/>
        </w:rPr>
        <w:t xml:space="preserve"> de </w:t>
      </w:r>
      <w:r w:rsidR="00BA4761">
        <w:rPr>
          <w:rFonts w:ascii="Arial" w:hAnsi="Arial" w:cs="Arial"/>
        </w:rPr>
        <w:t>juni</w:t>
      </w:r>
      <w:r w:rsidR="00BA4761" w:rsidRPr="00BA4761">
        <w:rPr>
          <w:rFonts w:ascii="Arial" w:hAnsi="Arial" w:cs="Arial"/>
        </w:rPr>
        <w:t xml:space="preserve">o del corriente año. El Gerente General explicó que en dicha reunión se </w:t>
      </w:r>
      <w:r w:rsidR="00BA4761">
        <w:rPr>
          <w:rFonts w:ascii="Arial" w:hAnsi="Arial" w:cs="Arial"/>
        </w:rPr>
        <w:t xml:space="preserve">conoció el </w:t>
      </w:r>
      <w:r w:rsidR="00BA4761" w:rsidRPr="00BA4761">
        <w:rPr>
          <w:rFonts w:ascii="Arial" w:hAnsi="Arial" w:cs="Arial"/>
          <w:lang w:val="es-MX"/>
        </w:rPr>
        <w:t>INFORME SOBRE REFORMA A LA LEY DEL FSV</w:t>
      </w:r>
      <w:r w:rsidR="00BA4761">
        <w:rPr>
          <w:rFonts w:ascii="Arial" w:hAnsi="Arial" w:cs="Arial"/>
          <w:lang w:val="es-MX"/>
        </w:rPr>
        <w:t xml:space="preserve">; </w:t>
      </w:r>
      <w:r w:rsidR="006B0226">
        <w:rPr>
          <w:rFonts w:ascii="Arial" w:hAnsi="Arial" w:cs="Arial"/>
          <w:lang w:val="es-MX"/>
        </w:rPr>
        <w:t xml:space="preserve">en relación </w:t>
      </w:r>
      <w:r w:rsidR="00191FAD">
        <w:rPr>
          <w:rFonts w:ascii="Arial" w:hAnsi="Arial" w:cs="Arial"/>
          <w:lang w:val="es-MX"/>
        </w:rPr>
        <w:t>con e</w:t>
      </w:r>
      <w:r w:rsidR="006103DF">
        <w:rPr>
          <w:rFonts w:ascii="Arial" w:hAnsi="Arial" w:cs="Arial"/>
          <w:lang w:val="es-MX"/>
        </w:rPr>
        <w:t>l art. 10</w:t>
      </w:r>
      <w:r w:rsidR="006B0226">
        <w:rPr>
          <w:rFonts w:ascii="Arial" w:hAnsi="Arial" w:cs="Arial"/>
          <w:lang w:val="es-MX"/>
        </w:rPr>
        <w:t xml:space="preserve"> y 16-A relacionado con</w:t>
      </w:r>
      <w:r w:rsidR="002047B9">
        <w:rPr>
          <w:rFonts w:ascii="Arial" w:hAnsi="Arial" w:cs="Arial"/>
          <w:lang w:val="es-MX"/>
        </w:rPr>
        <w:t xml:space="preserve"> los órganos institucionales; asimismo </w:t>
      </w:r>
      <w:r w:rsidR="00BA4761">
        <w:rPr>
          <w:rFonts w:ascii="Arial" w:hAnsi="Arial" w:cs="Arial"/>
          <w:lang w:val="es-MX"/>
        </w:rPr>
        <w:t xml:space="preserve">las </w:t>
      </w:r>
      <w:r w:rsidR="00BA4761" w:rsidRPr="00BA4761">
        <w:rPr>
          <w:rFonts w:ascii="Arial" w:hAnsi="Arial" w:cs="Arial"/>
          <w:lang w:val="es-MX"/>
        </w:rPr>
        <w:t>MODIFICACIÓN DEL “REGLAMENTO DE ELECCIÓN DE LOS REPRESENTANTES EN LA ASAMBLEA DE GOBERNADORES Y EL CONSEJO DE VIGILANCIA”</w:t>
      </w:r>
      <w:r w:rsidR="00BA4761">
        <w:rPr>
          <w:rFonts w:ascii="Arial" w:hAnsi="Arial" w:cs="Arial"/>
          <w:lang w:val="es-MX"/>
        </w:rPr>
        <w:t>, que cambió la forma de elección de los representantes patronales ante la Asamblea de Gobernadores</w:t>
      </w:r>
      <w:r w:rsidR="002047B9">
        <w:rPr>
          <w:rFonts w:ascii="Arial" w:hAnsi="Arial" w:cs="Arial"/>
          <w:lang w:val="es-MX"/>
        </w:rPr>
        <w:t xml:space="preserve">. También se aprobaron </w:t>
      </w:r>
      <w:r w:rsidR="00BA4761" w:rsidRPr="00BA4761">
        <w:rPr>
          <w:rFonts w:ascii="Arial" w:hAnsi="Arial" w:cs="Arial"/>
          <w:lang w:val="es-MX"/>
        </w:rPr>
        <w:t>MODIFICACIÓN DEL “REGLAMENTO DE COMPENSACIÓN PARA LOS MIEMBROS DE LOS DIFERENTES ÓRGANOS INSTITUCIONALES”</w:t>
      </w:r>
      <w:r w:rsidR="002047B9">
        <w:rPr>
          <w:rFonts w:ascii="Arial" w:hAnsi="Arial" w:cs="Arial"/>
          <w:lang w:val="es-MX"/>
        </w:rPr>
        <w:t>.</w:t>
      </w:r>
      <w:r w:rsidR="00BA4761" w:rsidRPr="00BA4761">
        <w:rPr>
          <w:rFonts w:ascii="Arial" w:hAnsi="Arial" w:cs="Arial"/>
          <w:snapToGrid w:val="0"/>
        </w:rPr>
        <w:t xml:space="preserve"> </w:t>
      </w:r>
      <w:r w:rsidR="00BA4761" w:rsidRPr="00BA4761">
        <w:rPr>
          <w:rFonts w:ascii="Arial" w:hAnsi="Arial" w:cs="Arial"/>
        </w:rPr>
        <w:t>Junta Directiva, luego de conocer el informe expuesto por el Gerente General, se dio por informada.</w:t>
      </w:r>
    </w:p>
    <w:bookmarkEnd w:id="0"/>
    <w:p w14:paraId="138CBE6C" w14:textId="77777777" w:rsidR="006103DF" w:rsidRDefault="006103DF" w:rsidP="00650075">
      <w:pPr>
        <w:jc w:val="both"/>
        <w:rPr>
          <w:rFonts w:ascii="Arial" w:eastAsia="Arial Unicode MS" w:hAnsi="Arial" w:cs="Arial"/>
          <w:b/>
        </w:rPr>
      </w:pPr>
    </w:p>
    <w:p w14:paraId="2310C47F" w14:textId="77777777" w:rsidR="00C97E4C" w:rsidRDefault="00C97E4C" w:rsidP="00650075">
      <w:pPr>
        <w:jc w:val="both"/>
        <w:rPr>
          <w:rFonts w:ascii="Arial" w:eastAsia="Arial Unicode MS" w:hAnsi="Arial" w:cs="Arial"/>
          <w:b/>
        </w:rPr>
      </w:pPr>
    </w:p>
    <w:p w14:paraId="11B04F8E" w14:textId="33CB8DEE" w:rsidR="00650075" w:rsidRPr="00CF7E23" w:rsidRDefault="00650075" w:rsidP="00650075">
      <w:pPr>
        <w:jc w:val="both"/>
        <w:rPr>
          <w:rFonts w:ascii="Arial" w:eastAsia="Arial Unicode MS" w:hAnsi="Arial" w:cs="Arial"/>
          <w:b/>
        </w:rPr>
      </w:pPr>
      <w:r w:rsidRPr="00CF7E23">
        <w:rPr>
          <w:rFonts w:ascii="Arial" w:eastAsia="Arial Unicode MS" w:hAnsi="Arial" w:cs="Arial"/>
          <w:b/>
        </w:rPr>
        <w:t xml:space="preserve">XI) ACUERDO DE RESOLUCIÓN SOBRE INFORMACIÓN RESERVADA DE ESTA SESIÓN. </w:t>
      </w:r>
      <w:r w:rsidRPr="00CF7E23">
        <w:rPr>
          <w:rFonts w:ascii="Arial" w:eastAsia="Arial Unicode MS" w:hAnsi="Arial" w:cs="Arial"/>
        </w:rPr>
        <w:t xml:space="preserve">Los </w:t>
      </w:r>
      <w:proofErr w:type="gramStart"/>
      <w:r w:rsidRPr="00CF7E23">
        <w:rPr>
          <w:rFonts w:ascii="Arial" w:eastAsia="Arial Unicode MS" w:hAnsi="Arial" w:cs="Arial"/>
        </w:rPr>
        <w:t>Directores</w:t>
      </w:r>
      <w:proofErr w:type="gramEnd"/>
      <w:r w:rsidRPr="00CF7E23">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CF7E23">
        <w:rPr>
          <w:rFonts w:ascii="Arial" w:eastAsia="Arial Unicode MS" w:hAnsi="Arial" w:cs="Arial"/>
          <w:b/>
        </w:rPr>
        <w:t>no hay acuerdos de información reservada.</w:t>
      </w:r>
    </w:p>
    <w:p w14:paraId="33E8B88D" w14:textId="554EF83A" w:rsidR="00650075" w:rsidRDefault="00650075" w:rsidP="00650075"/>
    <w:p w14:paraId="5195BCD5" w14:textId="77777777" w:rsidR="00C97E4C" w:rsidRPr="00CF7E23" w:rsidRDefault="00C97E4C" w:rsidP="00650075"/>
    <w:p w14:paraId="316DF8C5" w14:textId="6A9D672F" w:rsidR="00C97E4C" w:rsidRPr="000B1CA2" w:rsidRDefault="00C97E4C" w:rsidP="00C97E4C">
      <w:pPr>
        <w:spacing w:after="120"/>
        <w:jc w:val="both"/>
        <w:rPr>
          <w:rFonts w:ascii="Arial" w:hAnsi="Arial" w:cs="Arial"/>
        </w:rPr>
      </w:pPr>
      <w:r w:rsidRPr="000B1CA2">
        <w:rPr>
          <w:rFonts w:ascii="Arial" w:hAnsi="Arial" w:cs="Arial"/>
        </w:rPr>
        <w:t xml:space="preserve">Y no habiendo más que hacer constar, se levanta la sesión a las </w:t>
      </w:r>
      <w:r w:rsidR="00280A7E">
        <w:rPr>
          <w:rFonts w:ascii="Arial" w:hAnsi="Arial" w:cs="Arial"/>
        </w:rPr>
        <w:t>diecinueve</w:t>
      </w:r>
      <w:r w:rsidRPr="000B1CA2">
        <w:rPr>
          <w:rFonts w:ascii="Arial" w:hAnsi="Arial" w:cs="Arial"/>
        </w:rPr>
        <w:t xml:space="preserve"> </w:t>
      </w:r>
      <w:r>
        <w:rPr>
          <w:rFonts w:ascii="Arial" w:hAnsi="Arial" w:cs="Arial"/>
        </w:rPr>
        <w:t>horas</w:t>
      </w:r>
      <w:r w:rsidRPr="000B1CA2">
        <w:rPr>
          <w:rFonts w:ascii="Arial" w:hAnsi="Arial" w:cs="Arial"/>
        </w:rPr>
        <w:t xml:space="preserve"> del día mencionado al inicio de la presente acta, que firmamos:</w:t>
      </w:r>
    </w:p>
    <w:p w14:paraId="62ED759B" w14:textId="77777777" w:rsidR="00C97E4C" w:rsidRPr="000B1CA2" w:rsidRDefault="00C97E4C" w:rsidP="00C97E4C">
      <w:pPr>
        <w:jc w:val="both"/>
        <w:rPr>
          <w:rFonts w:ascii="Arial" w:eastAsia="Arial" w:hAnsi="Arial" w:cs="Arial"/>
          <w:sz w:val="18"/>
          <w:szCs w:val="18"/>
        </w:rPr>
      </w:pPr>
    </w:p>
    <w:p w14:paraId="4AC5A58E" w14:textId="77777777" w:rsidR="00C97E4C" w:rsidRPr="000B1CA2" w:rsidRDefault="00C97E4C" w:rsidP="00C97E4C">
      <w:pPr>
        <w:jc w:val="both"/>
        <w:rPr>
          <w:rFonts w:ascii="Arial" w:eastAsia="Arial" w:hAnsi="Arial" w:cs="Arial"/>
          <w:sz w:val="18"/>
          <w:szCs w:val="18"/>
        </w:rPr>
      </w:pPr>
    </w:p>
    <w:p w14:paraId="2A94E8B2" w14:textId="325BD322" w:rsidR="009A6E0A" w:rsidRPr="00BF0D35" w:rsidRDefault="009A6E0A" w:rsidP="009A6E0A">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01FCDB62" w14:textId="77777777" w:rsidR="00650075" w:rsidRPr="00C006B2" w:rsidRDefault="00650075" w:rsidP="009A6E0A">
      <w:pPr>
        <w:rPr>
          <w:rFonts w:ascii="Arial" w:hAnsi="Arial" w:cs="Arial"/>
          <w:bCs/>
        </w:rPr>
      </w:pPr>
    </w:p>
    <w:sectPr w:rsidR="00650075" w:rsidRPr="00C006B2"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9E7E" w14:textId="77777777" w:rsidR="00A1066C" w:rsidRDefault="00A1066C" w:rsidP="00A1066C">
      <w:r>
        <w:separator/>
      </w:r>
    </w:p>
  </w:endnote>
  <w:endnote w:type="continuationSeparator" w:id="0">
    <w:p w14:paraId="50022164" w14:textId="77777777" w:rsidR="00A1066C" w:rsidRDefault="00A1066C" w:rsidP="00A1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E1B5" w14:textId="77777777" w:rsidR="00A1066C" w:rsidRDefault="00A1066C" w:rsidP="00A1066C">
      <w:r>
        <w:separator/>
      </w:r>
    </w:p>
  </w:footnote>
  <w:footnote w:type="continuationSeparator" w:id="0">
    <w:p w14:paraId="4DDCA000" w14:textId="77777777" w:rsidR="00A1066C" w:rsidRDefault="00A1066C" w:rsidP="00A1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98D4" w14:textId="4CC01802" w:rsidR="00A1066C" w:rsidRPr="00953421" w:rsidRDefault="00A1066C" w:rsidP="00A1066C">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036D5F5" w14:textId="77777777" w:rsidR="00A1066C" w:rsidRDefault="00A1066C" w:rsidP="00A1066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2BAE2C8" w14:textId="77777777" w:rsidR="00A1066C" w:rsidRPr="00953421" w:rsidRDefault="00A1066C" w:rsidP="00A1066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02C73175" w14:textId="53CF24B5" w:rsidR="00A1066C" w:rsidRDefault="00A1066C">
    <w:pPr>
      <w:pStyle w:val="Encabezado"/>
    </w:pPr>
  </w:p>
  <w:p w14:paraId="7FE7A38C" w14:textId="77777777" w:rsidR="00A1066C" w:rsidRDefault="00A106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50E"/>
    <w:multiLevelType w:val="hybridMultilevel"/>
    <w:tmpl w:val="47C85B04"/>
    <w:lvl w:ilvl="0" w:tplc="17186736">
      <w:start w:val="1"/>
      <w:numFmt w:val="decimal"/>
      <w:lvlText w:val="%1."/>
      <w:lvlJc w:val="left"/>
      <w:pPr>
        <w:tabs>
          <w:tab w:val="num" w:pos="720"/>
        </w:tabs>
        <w:ind w:left="720" w:hanging="360"/>
      </w:pPr>
    </w:lvl>
    <w:lvl w:ilvl="1" w:tplc="EEB2D786" w:tentative="1">
      <w:start w:val="1"/>
      <w:numFmt w:val="decimal"/>
      <w:lvlText w:val="%2."/>
      <w:lvlJc w:val="left"/>
      <w:pPr>
        <w:tabs>
          <w:tab w:val="num" w:pos="1440"/>
        </w:tabs>
        <w:ind w:left="1440" w:hanging="360"/>
      </w:pPr>
    </w:lvl>
    <w:lvl w:ilvl="2" w:tplc="BAE8F004" w:tentative="1">
      <w:start w:val="1"/>
      <w:numFmt w:val="decimal"/>
      <w:lvlText w:val="%3."/>
      <w:lvlJc w:val="left"/>
      <w:pPr>
        <w:tabs>
          <w:tab w:val="num" w:pos="2160"/>
        </w:tabs>
        <w:ind w:left="2160" w:hanging="360"/>
      </w:pPr>
    </w:lvl>
    <w:lvl w:ilvl="3" w:tplc="935E0CF6" w:tentative="1">
      <w:start w:val="1"/>
      <w:numFmt w:val="decimal"/>
      <w:lvlText w:val="%4."/>
      <w:lvlJc w:val="left"/>
      <w:pPr>
        <w:tabs>
          <w:tab w:val="num" w:pos="2880"/>
        </w:tabs>
        <w:ind w:left="2880" w:hanging="360"/>
      </w:pPr>
    </w:lvl>
    <w:lvl w:ilvl="4" w:tplc="B3A8DB42" w:tentative="1">
      <w:start w:val="1"/>
      <w:numFmt w:val="decimal"/>
      <w:lvlText w:val="%5."/>
      <w:lvlJc w:val="left"/>
      <w:pPr>
        <w:tabs>
          <w:tab w:val="num" w:pos="3600"/>
        </w:tabs>
        <w:ind w:left="3600" w:hanging="360"/>
      </w:pPr>
    </w:lvl>
    <w:lvl w:ilvl="5" w:tplc="0596C44E" w:tentative="1">
      <w:start w:val="1"/>
      <w:numFmt w:val="decimal"/>
      <w:lvlText w:val="%6."/>
      <w:lvlJc w:val="left"/>
      <w:pPr>
        <w:tabs>
          <w:tab w:val="num" w:pos="4320"/>
        </w:tabs>
        <w:ind w:left="4320" w:hanging="360"/>
      </w:pPr>
    </w:lvl>
    <w:lvl w:ilvl="6" w:tplc="655ABC4A" w:tentative="1">
      <w:start w:val="1"/>
      <w:numFmt w:val="decimal"/>
      <w:lvlText w:val="%7."/>
      <w:lvlJc w:val="left"/>
      <w:pPr>
        <w:tabs>
          <w:tab w:val="num" w:pos="5040"/>
        </w:tabs>
        <w:ind w:left="5040" w:hanging="360"/>
      </w:pPr>
    </w:lvl>
    <w:lvl w:ilvl="7" w:tplc="FA3EE84A" w:tentative="1">
      <w:start w:val="1"/>
      <w:numFmt w:val="decimal"/>
      <w:lvlText w:val="%8."/>
      <w:lvlJc w:val="left"/>
      <w:pPr>
        <w:tabs>
          <w:tab w:val="num" w:pos="5760"/>
        </w:tabs>
        <w:ind w:left="5760" w:hanging="360"/>
      </w:pPr>
    </w:lvl>
    <w:lvl w:ilvl="8" w:tplc="FB0A3550"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6271ED"/>
    <w:multiLevelType w:val="hybridMultilevel"/>
    <w:tmpl w:val="E4B8038C"/>
    <w:lvl w:ilvl="0" w:tplc="99E0BB90">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4715FF"/>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42C283A"/>
    <w:multiLevelType w:val="hybridMultilevel"/>
    <w:tmpl w:val="09507DD2"/>
    <w:lvl w:ilvl="0" w:tplc="80640922">
      <w:start w:val="1"/>
      <w:numFmt w:val="decimal"/>
      <w:lvlText w:val="%1."/>
      <w:lvlJc w:val="left"/>
      <w:pPr>
        <w:tabs>
          <w:tab w:val="num" w:pos="360"/>
        </w:tabs>
        <w:ind w:left="360" w:hanging="360"/>
      </w:pPr>
    </w:lvl>
    <w:lvl w:ilvl="1" w:tplc="B2EEDBC6" w:tentative="1">
      <w:start w:val="1"/>
      <w:numFmt w:val="decimal"/>
      <w:lvlText w:val="%2."/>
      <w:lvlJc w:val="left"/>
      <w:pPr>
        <w:tabs>
          <w:tab w:val="num" w:pos="1080"/>
        </w:tabs>
        <w:ind w:left="1080" w:hanging="360"/>
      </w:pPr>
    </w:lvl>
    <w:lvl w:ilvl="2" w:tplc="EDC06828" w:tentative="1">
      <w:start w:val="1"/>
      <w:numFmt w:val="decimal"/>
      <w:lvlText w:val="%3."/>
      <w:lvlJc w:val="left"/>
      <w:pPr>
        <w:tabs>
          <w:tab w:val="num" w:pos="1800"/>
        </w:tabs>
        <w:ind w:left="1800" w:hanging="360"/>
      </w:pPr>
    </w:lvl>
    <w:lvl w:ilvl="3" w:tplc="28C21070" w:tentative="1">
      <w:start w:val="1"/>
      <w:numFmt w:val="decimal"/>
      <w:lvlText w:val="%4."/>
      <w:lvlJc w:val="left"/>
      <w:pPr>
        <w:tabs>
          <w:tab w:val="num" w:pos="2520"/>
        </w:tabs>
        <w:ind w:left="2520" w:hanging="360"/>
      </w:pPr>
    </w:lvl>
    <w:lvl w:ilvl="4" w:tplc="08B0AFE0" w:tentative="1">
      <w:start w:val="1"/>
      <w:numFmt w:val="decimal"/>
      <w:lvlText w:val="%5."/>
      <w:lvlJc w:val="left"/>
      <w:pPr>
        <w:tabs>
          <w:tab w:val="num" w:pos="3240"/>
        </w:tabs>
        <w:ind w:left="3240" w:hanging="360"/>
      </w:pPr>
    </w:lvl>
    <w:lvl w:ilvl="5" w:tplc="9EC8FA90" w:tentative="1">
      <w:start w:val="1"/>
      <w:numFmt w:val="decimal"/>
      <w:lvlText w:val="%6."/>
      <w:lvlJc w:val="left"/>
      <w:pPr>
        <w:tabs>
          <w:tab w:val="num" w:pos="3960"/>
        </w:tabs>
        <w:ind w:left="3960" w:hanging="360"/>
      </w:pPr>
    </w:lvl>
    <w:lvl w:ilvl="6" w:tplc="0B506F64" w:tentative="1">
      <w:start w:val="1"/>
      <w:numFmt w:val="decimal"/>
      <w:lvlText w:val="%7."/>
      <w:lvlJc w:val="left"/>
      <w:pPr>
        <w:tabs>
          <w:tab w:val="num" w:pos="4680"/>
        </w:tabs>
        <w:ind w:left="4680" w:hanging="360"/>
      </w:pPr>
    </w:lvl>
    <w:lvl w:ilvl="7" w:tplc="D0C80EBA" w:tentative="1">
      <w:start w:val="1"/>
      <w:numFmt w:val="decimal"/>
      <w:lvlText w:val="%8."/>
      <w:lvlJc w:val="left"/>
      <w:pPr>
        <w:tabs>
          <w:tab w:val="num" w:pos="5400"/>
        </w:tabs>
        <w:ind w:left="5400" w:hanging="360"/>
      </w:pPr>
    </w:lvl>
    <w:lvl w:ilvl="8" w:tplc="75A00A4E" w:tentative="1">
      <w:start w:val="1"/>
      <w:numFmt w:val="decimal"/>
      <w:lvlText w:val="%9."/>
      <w:lvlJc w:val="left"/>
      <w:pPr>
        <w:tabs>
          <w:tab w:val="num" w:pos="6120"/>
        </w:tabs>
        <w:ind w:left="6120" w:hanging="360"/>
      </w:pPr>
    </w:lvl>
  </w:abstractNum>
  <w:abstractNum w:abstractNumId="7" w15:restartNumberingAfterBreak="0">
    <w:nsid w:val="38282251"/>
    <w:multiLevelType w:val="hybridMultilevel"/>
    <w:tmpl w:val="8F203612"/>
    <w:lvl w:ilvl="0" w:tplc="D4882588">
      <w:start w:val="1"/>
      <w:numFmt w:val="upperLetter"/>
      <w:lvlText w:val="%1)"/>
      <w:lvlJc w:val="left"/>
      <w:pPr>
        <w:tabs>
          <w:tab w:val="num" w:pos="360"/>
        </w:tabs>
        <w:ind w:left="360" w:hanging="360"/>
      </w:pPr>
      <w:rPr>
        <w:rFonts w:ascii="Arial" w:hAnsi="Arial" w:hint="default"/>
        <w:b/>
        <w:sz w:val="24"/>
        <w:szCs w:val="28"/>
      </w:rPr>
    </w:lvl>
    <w:lvl w:ilvl="1" w:tplc="6FF47D6A" w:tentative="1">
      <w:start w:val="1"/>
      <w:numFmt w:val="decimal"/>
      <w:lvlText w:val="%2."/>
      <w:lvlJc w:val="left"/>
      <w:pPr>
        <w:tabs>
          <w:tab w:val="num" w:pos="1080"/>
        </w:tabs>
        <w:ind w:left="1080" w:hanging="360"/>
      </w:pPr>
    </w:lvl>
    <w:lvl w:ilvl="2" w:tplc="ECC0276C" w:tentative="1">
      <w:start w:val="1"/>
      <w:numFmt w:val="decimal"/>
      <w:lvlText w:val="%3."/>
      <w:lvlJc w:val="left"/>
      <w:pPr>
        <w:tabs>
          <w:tab w:val="num" w:pos="1800"/>
        </w:tabs>
        <w:ind w:left="1800" w:hanging="360"/>
      </w:pPr>
    </w:lvl>
    <w:lvl w:ilvl="3" w:tplc="D78A64AA" w:tentative="1">
      <w:start w:val="1"/>
      <w:numFmt w:val="decimal"/>
      <w:lvlText w:val="%4."/>
      <w:lvlJc w:val="left"/>
      <w:pPr>
        <w:tabs>
          <w:tab w:val="num" w:pos="2520"/>
        </w:tabs>
        <w:ind w:left="2520" w:hanging="360"/>
      </w:pPr>
    </w:lvl>
    <w:lvl w:ilvl="4" w:tplc="6C2C5A2E" w:tentative="1">
      <w:start w:val="1"/>
      <w:numFmt w:val="decimal"/>
      <w:lvlText w:val="%5."/>
      <w:lvlJc w:val="left"/>
      <w:pPr>
        <w:tabs>
          <w:tab w:val="num" w:pos="3240"/>
        </w:tabs>
        <w:ind w:left="3240" w:hanging="360"/>
      </w:pPr>
    </w:lvl>
    <w:lvl w:ilvl="5" w:tplc="0BD8B37A" w:tentative="1">
      <w:start w:val="1"/>
      <w:numFmt w:val="decimal"/>
      <w:lvlText w:val="%6."/>
      <w:lvlJc w:val="left"/>
      <w:pPr>
        <w:tabs>
          <w:tab w:val="num" w:pos="3960"/>
        </w:tabs>
        <w:ind w:left="3960" w:hanging="360"/>
      </w:pPr>
    </w:lvl>
    <w:lvl w:ilvl="6" w:tplc="C3EE0D3C" w:tentative="1">
      <w:start w:val="1"/>
      <w:numFmt w:val="decimal"/>
      <w:lvlText w:val="%7."/>
      <w:lvlJc w:val="left"/>
      <w:pPr>
        <w:tabs>
          <w:tab w:val="num" w:pos="4680"/>
        </w:tabs>
        <w:ind w:left="4680" w:hanging="360"/>
      </w:pPr>
    </w:lvl>
    <w:lvl w:ilvl="7" w:tplc="3964FACA" w:tentative="1">
      <w:start w:val="1"/>
      <w:numFmt w:val="decimal"/>
      <w:lvlText w:val="%8."/>
      <w:lvlJc w:val="left"/>
      <w:pPr>
        <w:tabs>
          <w:tab w:val="num" w:pos="5400"/>
        </w:tabs>
        <w:ind w:left="5400" w:hanging="360"/>
      </w:pPr>
    </w:lvl>
    <w:lvl w:ilvl="8" w:tplc="D0722A2E" w:tentative="1">
      <w:start w:val="1"/>
      <w:numFmt w:val="decimal"/>
      <w:lvlText w:val="%9."/>
      <w:lvlJc w:val="left"/>
      <w:pPr>
        <w:tabs>
          <w:tab w:val="num" w:pos="6120"/>
        </w:tabs>
        <w:ind w:left="6120" w:hanging="360"/>
      </w:pPr>
    </w:lvl>
  </w:abstractNum>
  <w:abstractNum w:abstractNumId="8" w15:restartNumberingAfterBreak="0">
    <w:nsid w:val="40AA0D86"/>
    <w:multiLevelType w:val="hybridMultilevel"/>
    <w:tmpl w:val="0C36C1E6"/>
    <w:lvl w:ilvl="0" w:tplc="D4882588">
      <w:start w:val="1"/>
      <w:numFmt w:val="upperLetter"/>
      <w:lvlText w:val="%1)"/>
      <w:lvlJc w:val="left"/>
      <w:pPr>
        <w:tabs>
          <w:tab w:val="num" w:pos="360"/>
        </w:tabs>
        <w:ind w:left="360" w:hanging="360"/>
      </w:pPr>
      <w:rPr>
        <w:rFonts w:ascii="Arial" w:hAnsi="Arial" w:hint="default"/>
        <w:b/>
        <w:sz w:val="24"/>
        <w:szCs w:val="28"/>
      </w:rPr>
    </w:lvl>
    <w:lvl w:ilvl="1" w:tplc="C498B096" w:tentative="1">
      <w:start w:val="1"/>
      <w:numFmt w:val="decimal"/>
      <w:lvlText w:val="%2."/>
      <w:lvlJc w:val="left"/>
      <w:pPr>
        <w:tabs>
          <w:tab w:val="num" w:pos="1080"/>
        </w:tabs>
        <w:ind w:left="1080" w:hanging="360"/>
      </w:pPr>
    </w:lvl>
    <w:lvl w:ilvl="2" w:tplc="DFBCBA10" w:tentative="1">
      <w:start w:val="1"/>
      <w:numFmt w:val="decimal"/>
      <w:lvlText w:val="%3."/>
      <w:lvlJc w:val="left"/>
      <w:pPr>
        <w:tabs>
          <w:tab w:val="num" w:pos="1800"/>
        </w:tabs>
        <w:ind w:left="1800" w:hanging="360"/>
      </w:pPr>
    </w:lvl>
    <w:lvl w:ilvl="3" w:tplc="B1687292" w:tentative="1">
      <w:start w:val="1"/>
      <w:numFmt w:val="decimal"/>
      <w:lvlText w:val="%4."/>
      <w:lvlJc w:val="left"/>
      <w:pPr>
        <w:tabs>
          <w:tab w:val="num" w:pos="2520"/>
        </w:tabs>
        <w:ind w:left="2520" w:hanging="360"/>
      </w:pPr>
    </w:lvl>
    <w:lvl w:ilvl="4" w:tplc="EA16F362" w:tentative="1">
      <w:start w:val="1"/>
      <w:numFmt w:val="decimal"/>
      <w:lvlText w:val="%5."/>
      <w:lvlJc w:val="left"/>
      <w:pPr>
        <w:tabs>
          <w:tab w:val="num" w:pos="3240"/>
        </w:tabs>
        <w:ind w:left="3240" w:hanging="360"/>
      </w:pPr>
    </w:lvl>
    <w:lvl w:ilvl="5" w:tplc="A4B2E8B4" w:tentative="1">
      <w:start w:val="1"/>
      <w:numFmt w:val="decimal"/>
      <w:lvlText w:val="%6."/>
      <w:lvlJc w:val="left"/>
      <w:pPr>
        <w:tabs>
          <w:tab w:val="num" w:pos="3960"/>
        </w:tabs>
        <w:ind w:left="3960" w:hanging="360"/>
      </w:pPr>
    </w:lvl>
    <w:lvl w:ilvl="6" w:tplc="C3482360" w:tentative="1">
      <w:start w:val="1"/>
      <w:numFmt w:val="decimal"/>
      <w:lvlText w:val="%7."/>
      <w:lvlJc w:val="left"/>
      <w:pPr>
        <w:tabs>
          <w:tab w:val="num" w:pos="4680"/>
        </w:tabs>
        <w:ind w:left="4680" w:hanging="360"/>
      </w:pPr>
    </w:lvl>
    <w:lvl w:ilvl="7" w:tplc="818071A8" w:tentative="1">
      <w:start w:val="1"/>
      <w:numFmt w:val="decimal"/>
      <w:lvlText w:val="%8."/>
      <w:lvlJc w:val="left"/>
      <w:pPr>
        <w:tabs>
          <w:tab w:val="num" w:pos="5400"/>
        </w:tabs>
        <w:ind w:left="5400" w:hanging="360"/>
      </w:pPr>
    </w:lvl>
    <w:lvl w:ilvl="8" w:tplc="9C0C107C" w:tentative="1">
      <w:start w:val="1"/>
      <w:numFmt w:val="decimal"/>
      <w:lvlText w:val="%9."/>
      <w:lvlJc w:val="left"/>
      <w:pPr>
        <w:tabs>
          <w:tab w:val="num" w:pos="6120"/>
        </w:tabs>
        <w:ind w:left="6120" w:hanging="360"/>
      </w:pPr>
    </w:lvl>
  </w:abstractNum>
  <w:abstractNum w:abstractNumId="9" w15:restartNumberingAfterBreak="0">
    <w:nsid w:val="41633993"/>
    <w:multiLevelType w:val="hybridMultilevel"/>
    <w:tmpl w:val="EC2A966C"/>
    <w:lvl w:ilvl="0" w:tplc="3FC83346">
      <w:start w:val="1"/>
      <w:numFmt w:val="decimal"/>
      <w:lvlText w:val="%1."/>
      <w:lvlJc w:val="left"/>
      <w:pPr>
        <w:tabs>
          <w:tab w:val="num" w:pos="360"/>
        </w:tabs>
        <w:ind w:left="360" w:hanging="360"/>
      </w:pPr>
    </w:lvl>
    <w:lvl w:ilvl="1" w:tplc="800E1488" w:tentative="1">
      <w:start w:val="1"/>
      <w:numFmt w:val="decimal"/>
      <w:lvlText w:val="%2."/>
      <w:lvlJc w:val="left"/>
      <w:pPr>
        <w:tabs>
          <w:tab w:val="num" w:pos="1080"/>
        </w:tabs>
        <w:ind w:left="1080" w:hanging="360"/>
      </w:pPr>
    </w:lvl>
    <w:lvl w:ilvl="2" w:tplc="2222B8EA" w:tentative="1">
      <w:start w:val="1"/>
      <w:numFmt w:val="decimal"/>
      <w:lvlText w:val="%3."/>
      <w:lvlJc w:val="left"/>
      <w:pPr>
        <w:tabs>
          <w:tab w:val="num" w:pos="1800"/>
        </w:tabs>
        <w:ind w:left="1800" w:hanging="360"/>
      </w:pPr>
    </w:lvl>
    <w:lvl w:ilvl="3" w:tplc="91C83A96" w:tentative="1">
      <w:start w:val="1"/>
      <w:numFmt w:val="decimal"/>
      <w:lvlText w:val="%4."/>
      <w:lvlJc w:val="left"/>
      <w:pPr>
        <w:tabs>
          <w:tab w:val="num" w:pos="2520"/>
        </w:tabs>
        <w:ind w:left="2520" w:hanging="360"/>
      </w:pPr>
    </w:lvl>
    <w:lvl w:ilvl="4" w:tplc="DB2A8790" w:tentative="1">
      <w:start w:val="1"/>
      <w:numFmt w:val="decimal"/>
      <w:lvlText w:val="%5."/>
      <w:lvlJc w:val="left"/>
      <w:pPr>
        <w:tabs>
          <w:tab w:val="num" w:pos="3240"/>
        </w:tabs>
        <w:ind w:left="3240" w:hanging="360"/>
      </w:pPr>
    </w:lvl>
    <w:lvl w:ilvl="5" w:tplc="42D071F0" w:tentative="1">
      <w:start w:val="1"/>
      <w:numFmt w:val="decimal"/>
      <w:lvlText w:val="%6."/>
      <w:lvlJc w:val="left"/>
      <w:pPr>
        <w:tabs>
          <w:tab w:val="num" w:pos="3960"/>
        </w:tabs>
        <w:ind w:left="3960" w:hanging="360"/>
      </w:pPr>
    </w:lvl>
    <w:lvl w:ilvl="6" w:tplc="60982EE8" w:tentative="1">
      <w:start w:val="1"/>
      <w:numFmt w:val="decimal"/>
      <w:lvlText w:val="%7."/>
      <w:lvlJc w:val="left"/>
      <w:pPr>
        <w:tabs>
          <w:tab w:val="num" w:pos="4680"/>
        </w:tabs>
        <w:ind w:left="4680" w:hanging="360"/>
      </w:pPr>
    </w:lvl>
    <w:lvl w:ilvl="7" w:tplc="D4A088E0" w:tentative="1">
      <w:start w:val="1"/>
      <w:numFmt w:val="decimal"/>
      <w:lvlText w:val="%8."/>
      <w:lvlJc w:val="left"/>
      <w:pPr>
        <w:tabs>
          <w:tab w:val="num" w:pos="5400"/>
        </w:tabs>
        <w:ind w:left="5400" w:hanging="360"/>
      </w:pPr>
    </w:lvl>
    <w:lvl w:ilvl="8" w:tplc="6E1A44EE" w:tentative="1">
      <w:start w:val="1"/>
      <w:numFmt w:val="decimal"/>
      <w:lvlText w:val="%9."/>
      <w:lvlJc w:val="left"/>
      <w:pPr>
        <w:tabs>
          <w:tab w:val="num" w:pos="6120"/>
        </w:tabs>
        <w:ind w:left="6120" w:hanging="360"/>
      </w:pPr>
    </w:lvl>
  </w:abstractNum>
  <w:abstractNum w:abstractNumId="10" w15:restartNumberingAfterBreak="0">
    <w:nsid w:val="4C483538"/>
    <w:multiLevelType w:val="hybridMultilevel"/>
    <w:tmpl w:val="E0B871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E66C0D"/>
    <w:multiLevelType w:val="hybridMultilevel"/>
    <w:tmpl w:val="07D49960"/>
    <w:lvl w:ilvl="0" w:tplc="A8043A72">
      <w:start w:val="1"/>
      <w:numFmt w:val="decimal"/>
      <w:lvlText w:val="%1."/>
      <w:lvlJc w:val="left"/>
      <w:pPr>
        <w:tabs>
          <w:tab w:val="num" w:pos="720"/>
        </w:tabs>
        <w:ind w:left="720" w:hanging="360"/>
      </w:pPr>
    </w:lvl>
    <w:lvl w:ilvl="1" w:tplc="6FF47D6A" w:tentative="1">
      <w:start w:val="1"/>
      <w:numFmt w:val="decimal"/>
      <w:lvlText w:val="%2."/>
      <w:lvlJc w:val="left"/>
      <w:pPr>
        <w:tabs>
          <w:tab w:val="num" w:pos="1440"/>
        </w:tabs>
        <w:ind w:left="1440" w:hanging="360"/>
      </w:pPr>
    </w:lvl>
    <w:lvl w:ilvl="2" w:tplc="ECC0276C" w:tentative="1">
      <w:start w:val="1"/>
      <w:numFmt w:val="decimal"/>
      <w:lvlText w:val="%3."/>
      <w:lvlJc w:val="left"/>
      <w:pPr>
        <w:tabs>
          <w:tab w:val="num" w:pos="2160"/>
        </w:tabs>
        <w:ind w:left="2160" w:hanging="360"/>
      </w:pPr>
    </w:lvl>
    <w:lvl w:ilvl="3" w:tplc="D78A64AA" w:tentative="1">
      <w:start w:val="1"/>
      <w:numFmt w:val="decimal"/>
      <w:lvlText w:val="%4."/>
      <w:lvlJc w:val="left"/>
      <w:pPr>
        <w:tabs>
          <w:tab w:val="num" w:pos="2880"/>
        </w:tabs>
        <w:ind w:left="2880" w:hanging="360"/>
      </w:pPr>
    </w:lvl>
    <w:lvl w:ilvl="4" w:tplc="6C2C5A2E" w:tentative="1">
      <w:start w:val="1"/>
      <w:numFmt w:val="decimal"/>
      <w:lvlText w:val="%5."/>
      <w:lvlJc w:val="left"/>
      <w:pPr>
        <w:tabs>
          <w:tab w:val="num" w:pos="3600"/>
        </w:tabs>
        <w:ind w:left="3600" w:hanging="360"/>
      </w:pPr>
    </w:lvl>
    <w:lvl w:ilvl="5" w:tplc="0BD8B37A" w:tentative="1">
      <w:start w:val="1"/>
      <w:numFmt w:val="decimal"/>
      <w:lvlText w:val="%6."/>
      <w:lvlJc w:val="left"/>
      <w:pPr>
        <w:tabs>
          <w:tab w:val="num" w:pos="4320"/>
        </w:tabs>
        <w:ind w:left="4320" w:hanging="360"/>
      </w:pPr>
    </w:lvl>
    <w:lvl w:ilvl="6" w:tplc="C3EE0D3C" w:tentative="1">
      <w:start w:val="1"/>
      <w:numFmt w:val="decimal"/>
      <w:lvlText w:val="%7."/>
      <w:lvlJc w:val="left"/>
      <w:pPr>
        <w:tabs>
          <w:tab w:val="num" w:pos="5040"/>
        </w:tabs>
        <w:ind w:left="5040" w:hanging="360"/>
      </w:pPr>
    </w:lvl>
    <w:lvl w:ilvl="7" w:tplc="3964FACA" w:tentative="1">
      <w:start w:val="1"/>
      <w:numFmt w:val="decimal"/>
      <w:lvlText w:val="%8."/>
      <w:lvlJc w:val="left"/>
      <w:pPr>
        <w:tabs>
          <w:tab w:val="num" w:pos="5760"/>
        </w:tabs>
        <w:ind w:left="5760" w:hanging="360"/>
      </w:pPr>
    </w:lvl>
    <w:lvl w:ilvl="8" w:tplc="D0722A2E" w:tentative="1">
      <w:start w:val="1"/>
      <w:numFmt w:val="decimal"/>
      <w:lvlText w:val="%9."/>
      <w:lvlJc w:val="left"/>
      <w:pPr>
        <w:tabs>
          <w:tab w:val="num" w:pos="6480"/>
        </w:tabs>
        <w:ind w:left="6480" w:hanging="360"/>
      </w:pPr>
    </w:lvl>
  </w:abstractNum>
  <w:abstractNum w:abstractNumId="12" w15:restartNumberingAfterBreak="0">
    <w:nsid w:val="54DB1AEA"/>
    <w:multiLevelType w:val="hybridMultilevel"/>
    <w:tmpl w:val="6426837A"/>
    <w:lvl w:ilvl="0" w:tplc="7F1E1C70">
      <w:start w:val="1"/>
      <w:numFmt w:val="decimal"/>
      <w:lvlText w:val="%1."/>
      <w:lvlJc w:val="left"/>
      <w:pPr>
        <w:tabs>
          <w:tab w:val="num" w:pos="720"/>
        </w:tabs>
        <w:ind w:left="720" w:hanging="360"/>
      </w:pPr>
    </w:lvl>
    <w:lvl w:ilvl="1" w:tplc="3AB81734" w:tentative="1">
      <w:start w:val="1"/>
      <w:numFmt w:val="decimal"/>
      <w:lvlText w:val="%2."/>
      <w:lvlJc w:val="left"/>
      <w:pPr>
        <w:tabs>
          <w:tab w:val="num" w:pos="1440"/>
        </w:tabs>
        <w:ind w:left="1440" w:hanging="360"/>
      </w:pPr>
    </w:lvl>
    <w:lvl w:ilvl="2" w:tplc="9B7EE044" w:tentative="1">
      <w:start w:val="1"/>
      <w:numFmt w:val="decimal"/>
      <w:lvlText w:val="%3."/>
      <w:lvlJc w:val="left"/>
      <w:pPr>
        <w:tabs>
          <w:tab w:val="num" w:pos="2160"/>
        </w:tabs>
        <w:ind w:left="2160" w:hanging="360"/>
      </w:pPr>
    </w:lvl>
    <w:lvl w:ilvl="3" w:tplc="42DC791A" w:tentative="1">
      <w:start w:val="1"/>
      <w:numFmt w:val="decimal"/>
      <w:lvlText w:val="%4."/>
      <w:lvlJc w:val="left"/>
      <w:pPr>
        <w:tabs>
          <w:tab w:val="num" w:pos="2880"/>
        </w:tabs>
        <w:ind w:left="2880" w:hanging="360"/>
      </w:pPr>
    </w:lvl>
    <w:lvl w:ilvl="4" w:tplc="63BA4ED2" w:tentative="1">
      <w:start w:val="1"/>
      <w:numFmt w:val="decimal"/>
      <w:lvlText w:val="%5."/>
      <w:lvlJc w:val="left"/>
      <w:pPr>
        <w:tabs>
          <w:tab w:val="num" w:pos="3600"/>
        </w:tabs>
        <w:ind w:left="3600" w:hanging="360"/>
      </w:pPr>
    </w:lvl>
    <w:lvl w:ilvl="5" w:tplc="30B4E1BE" w:tentative="1">
      <w:start w:val="1"/>
      <w:numFmt w:val="decimal"/>
      <w:lvlText w:val="%6."/>
      <w:lvlJc w:val="left"/>
      <w:pPr>
        <w:tabs>
          <w:tab w:val="num" w:pos="4320"/>
        </w:tabs>
        <w:ind w:left="4320" w:hanging="360"/>
      </w:pPr>
    </w:lvl>
    <w:lvl w:ilvl="6" w:tplc="C480F376" w:tentative="1">
      <w:start w:val="1"/>
      <w:numFmt w:val="decimal"/>
      <w:lvlText w:val="%7."/>
      <w:lvlJc w:val="left"/>
      <w:pPr>
        <w:tabs>
          <w:tab w:val="num" w:pos="5040"/>
        </w:tabs>
        <w:ind w:left="5040" w:hanging="360"/>
      </w:pPr>
    </w:lvl>
    <w:lvl w:ilvl="7" w:tplc="B11AA556" w:tentative="1">
      <w:start w:val="1"/>
      <w:numFmt w:val="decimal"/>
      <w:lvlText w:val="%8."/>
      <w:lvlJc w:val="left"/>
      <w:pPr>
        <w:tabs>
          <w:tab w:val="num" w:pos="5760"/>
        </w:tabs>
        <w:ind w:left="5760" w:hanging="360"/>
      </w:pPr>
    </w:lvl>
    <w:lvl w:ilvl="8" w:tplc="3EE070E2" w:tentative="1">
      <w:start w:val="1"/>
      <w:numFmt w:val="decimal"/>
      <w:lvlText w:val="%9."/>
      <w:lvlJc w:val="left"/>
      <w:pPr>
        <w:tabs>
          <w:tab w:val="num" w:pos="6480"/>
        </w:tabs>
        <w:ind w:left="6480" w:hanging="360"/>
      </w:pPr>
    </w:lvl>
  </w:abstractNum>
  <w:abstractNum w:abstractNumId="13"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AEB762F"/>
    <w:multiLevelType w:val="hybridMultilevel"/>
    <w:tmpl w:val="0C36C1E6"/>
    <w:lvl w:ilvl="0" w:tplc="D4882588">
      <w:start w:val="1"/>
      <w:numFmt w:val="upperLetter"/>
      <w:lvlText w:val="%1)"/>
      <w:lvlJc w:val="left"/>
      <w:pPr>
        <w:tabs>
          <w:tab w:val="num" w:pos="360"/>
        </w:tabs>
        <w:ind w:left="360" w:hanging="360"/>
      </w:pPr>
      <w:rPr>
        <w:rFonts w:ascii="Arial" w:hAnsi="Arial" w:hint="default"/>
        <w:b/>
        <w:sz w:val="24"/>
        <w:szCs w:val="28"/>
      </w:rPr>
    </w:lvl>
    <w:lvl w:ilvl="1" w:tplc="C498B096" w:tentative="1">
      <w:start w:val="1"/>
      <w:numFmt w:val="decimal"/>
      <w:lvlText w:val="%2."/>
      <w:lvlJc w:val="left"/>
      <w:pPr>
        <w:tabs>
          <w:tab w:val="num" w:pos="1080"/>
        </w:tabs>
        <w:ind w:left="1080" w:hanging="360"/>
      </w:pPr>
    </w:lvl>
    <w:lvl w:ilvl="2" w:tplc="DFBCBA10" w:tentative="1">
      <w:start w:val="1"/>
      <w:numFmt w:val="decimal"/>
      <w:lvlText w:val="%3."/>
      <w:lvlJc w:val="left"/>
      <w:pPr>
        <w:tabs>
          <w:tab w:val="num" w:pos="1800"/>
        </w:tabs>
        <w:ind w:left="1800" w:hanging="360"/>
      </w:pPr>
    </w:lvl>
    <w:lvl w:ilvl="3" w:tplc="B1687292" w:tentative="1">
      <w:start w:val="1"/>
      <w:numFmt w:val="decimal"/>
      <w:lvlText w:val="%4."/>
      <w:lvlJc w:val="left"/>
      <w:pPr>
        <w:tabs>
          <w:tab w:val="num" w:pos="2520"/>
        </w:tabs>
        <w:ind w:left="2520" w:hanging="360"/>
      </w:pPr>
    </w:lvl>
    <w:lvl w:ilvl="4" w:tplc="EA16F362" w:tentative="1">
      <w:start w:val="1"/>
      <w:numFmt w:val="decimal"/>
      <w:lvlText w:val="%5."/>
      <w:lvlJc w:val="left"/>
      <w:pPr>
        <w:tabs>
          <w:tab w:val="num" w:pos="3240"/>
        </w:tabs>
        <w:ind w:left="3240" w:hanging="360"/>
      </w:pPr>
    </w:lvl>
    <w:lvl w:ilvl="5" w:tplc="A4B2E8B4" w:tentative="1">
      <w:start w:val="1"/>
      <w:numFmt w:val="decimal"/>
      <w:lvlText w:val="%6."/>
      <w:lvlJc w:val="left"/>
      <w:pPr>
        <w:tabs>
          <w:tab w:val="num" w:pos="3960"/>
        </w:tabs>
        <w:ind w:left="3960" w:hanging="360"/>
      </w:pPr>
    </w:lvl>
    <w:lvl w:ilvl="6" w:tplc="C3482360" w:tentative="1">
      <w:start w:val="1"/>
      <w:numFmt w:val="decimal"/>
      <w:lvlText w:val="%7."/>
      <w:lvlJc w:val="left"/>
      <w:pPr>
        <w:tabs>
          <w:tab w:val="num" w:pos="4680"/>
        </w:tabs>
        <w:ind w:left="4680" w:hanging="360"/>
      </w:pPr>
    </w:lvl>
    <w:lvl w:ilvl="7" w:tplc="818071A8" w:tentative="1">
      <w:start w:val="1"/>
      <w:numFmt w:val="decimal"/>
      <w:lvlText w:val="%8."/>
      <w:lvlJc w:val="left"/>
      <w:pPr>
        <w:tabs>
          <w:tab w:val="num" w:pos="5400"/>
        </w:tabs>
        <w:ind w:left="5400" w:hanging="360"/>
      </w:pPr>
    </w:lvl>
    <w:lvl w:ilvl="8" w:tplc="9C0C107C" w:tentative="1">
      <w:start w:val="1"/>
      <w:numFmt w:val="decimal"/>
      <w:lvlText w:val="%9."/>
      <w:lvlJc w:val="left"/>
      <w:pPr>
        <w:tabs>
          <w:tab w:val="num" w:pos="6120"/>
        </w:tabs>
        <w:ind w:left="6120" w:hanging="360"/>
      </w:pPr>
    </w:lvl>
  </w:abstractNum>
  <w:abstractNum w:abstractNumId="15" w15:restartNumberingAfterBreak="0">
    <w:nsid w:val="6CCB752C"/>
    <w:multiLevelType w:val="hybridMultilevel"/>
    <w:tmpl w:val="E38AD9D0"/>
    <w:lvl w:ilvl="0" w:tplc="7A9C22F6">
      <w:start w:val="1"/>
      <w:numFmt w:val="decimal"/>
      <w:lvlText w:val="%1."/>
      <w:lvlJc w:val="left"/>
      <w:pPr>
        <w:tabs>
          <w:tab w:val="num" w:pos="360"/>
        </w:tabs>
        <w:ind w:left="360" w:hanging="360"/>
      </w:pPr>
    </w:lvl>
    <w:lvl w:ilvl="1" w:tplc="BFC68244" w:tentative="1">
      <w:start w:val="1"/>
      <w:numFmt w:val="decimal"/>
      <w:lvlText w:val="%2."/>
      <w:lvlJc w:val="left"/>
      <w:pPr>
        <w:tabs>
          <w:tab w:val="num" w:pos="1080"/>
        </w:tabs>
        <w:ind w:left="1080" w:hanging="360"/>
      </w:pPr>
    </w:lvl>
    <w:lvl w:ilvl="2" w:tplc="DA50AF68" w:tentative="1">
      <w:start w:val="1"/>
      <w:numFmt w:val="decimal"/>
      <w:lvlText w:val="%3."/>
      <w:lvlJc w:val="left"/>
      <w:pPr>
        <w:tabs>
          <w:tab w:val="num" w:pos="1800"/>
        </w:tabs>
        <w:ind w:left="1800" w:hanging="360"/>
      </w:pPr>
    </w:lvl>
    <w:lvl w:ilvl="3" w:tplc="D3308A4C" w:tentative="1">
      <w:start w:val="1"/>
      <w:numFmt w:val="decimal"/>
      <w:lvlText w:val="%4."/>
      <w:lvlJc w:val="left"/>
      <w:pPr>
        <w:tabs>
          <w:tab w:val="num" w:pos="2520"/>
        </w:tabs>
        <w:ind w:left="2520" w:hanging="360"/>
      </w:pPr>
    </w:lvl>
    <w:lvl w:ilvl="4" w:tplc="16BCA926" w:tentative="1">
      <w:start w:val="1"/>
      <w:numFmt w:val="decimal"/>
      <w:lvlText w:val="%5."/>
      <w:lvlJc w:val="left"/>
      <w:pPr>
        <w:tabs>
          <w:tab w:val="num" w:pos="3240"/>
        </w:tabs>
        <w:ind w:left="3240" w:hanging="360"/>
      </w:pPr>
    </w:lvl>
    <w:lvl w:ilvl="5" w:tplc="B8AC3BC8" w:tentative="1">
      <w:start w:val="1"/>
      <w:numFmt w:val="decimal"/>
      <w:lvlText w:val="%6."/>
      <w:lvlJc w:val="left"/>
      <w:pPr>
        <w:tabs>
          <w:tab w:val="num" w:pos="3960"/>
        </w:tabs>
        <w:ind w:left="3960" w:hanging="360"/>
      </w:pPr>
    </w:lvl>
    <w:lvl w:ilvl="6" w:tplc="D08ACE3E" w:tentative="1">
      <w:start w:val="1"/>
      <w:numFmt w:val="decimal"/>
      <w:lvlText w:val="%7."/>
      <w:lvlJc w:val="left"/>
      <w:pPr>
        <w:tabs>
          <w:tab w:val="num" w:pos="4680"/>
        </w:tabs>
        <w:ind w:left="4680" w:hanging="360"/>
      </w:pPr>
    </w:lvl>
    <w:lvl w:ilvl="7" w:tplc="AC6C5D48" w:tentative="1">
      <w:start w:val="1"/>
      <w:numFmt w:val="decimal"/>
      <w:lvlText w:val="%8."/>
      <w:lvlJc w:val="left"/>
      <w:pPr>
        <w:tabs>
          <w:tab w:val="num" w:pos="5400"/>
        </w:tabs>
        <w:ind w:left="5400" w:hanging="360"/>
      </w:pPr>
    </w:lvl>
    <w:lvl w:ilvl="8" w:tplc="24DC6944" w:tentative="1">
      <w:start w:val="1"/>
      <w:numFmt w:val="decimal"/>
      <w:lvlText w:val="%9."/>
      <w:lvlJc w:val="left"/>
      <w:pPr>
        <w:tabs>
          <w:tab w:val="num" w:pos="6120"/>
        </w:tabs>
        <w:ind w:left="6120" w:hanging="360"/>
      </w:pPr>
    </w:lvl>
  </w:abstractNum>
  <w:abstractNum w:abstractNumId="16" w15:restartNumberingAfterBreak="0">
    <w:nsid w:val="7027578A"/>
    <w:multiLevelType w:val="hybridMultilevel"/>
    <w:tmpl w:val="47866DB4"/>
    <w:lvl w:ilvl="0" w:tplc="0890FAEC">
      <w:start w:val="1"/>
      <w:numFmt w:val="lowerLetter"/>
      <w:lvlText w:val="%1."/>
      <w:lvlJc w:val="left"/>
      <w:pPr>
        <w:tabs>
          <w:tab w:val="num" w:pos="501"/>
        </w:tabs>
        <w:ind w:left="501" w:hanging="360"/>
      </w:pPr>
    </w:lvl>
    <w:lvl w:ilvl="1" w:tplc="CCF2F282">
      <w:start w:val="1"/>
      <w:numFmt w:val="lowerLetter"/>
      <w:lvlText w:val="%2."/>
      <w:lvlJc w:val="left"/>
      <w:pPr>
        <w:tabs>
          <w:tab w:val="num" w:pos="1221"/>
        </w:tabs>
        <w:ind w:left="1221" w:hanging="360"/>
      </w:pPr>
    </w:lvl>
    <w:lvl w:ilvl="2" w:tplc="28F6DE10" w:tentative="1">
      <w:start w:val="1"/>
      <w:numFmt w:val="lowerLetter"/>
      <w:lvlText w:val="%3."/>
      <w:lvlJc w:val="left"/>
      <w:pPr>
        <w:tabs>
          <w:tab w:val="num" w:pos="1941"/>
        </w:tabs>
        <w:ind w:left="1941" w:hanging="360"/>
      </w:pPr>
    </w:lvl>
    <w:lvl w:ilvl="3" w:tplc="C21E9628" w:tentative="1">
      <w:start w:val="1"/>
      <w:numFmt w:val="lowerLetter"/>
      <w:lvlText w:val="%4."/>
      <w:lvlJc w:val="left"/>
      <w:pPr>
        <w:tabs>
          <w:tab w:val="num" w:pos="2661"/>
        </w:tabs>
        <w:ind w:left="2661" w:hanging="360"/>
      </w:pPr>
    </w:lvl>
    <w:lvl w:ilvl="4" w:tplc="19066C26" w:tentative="1">
      <w:start w:val="1"/>
      <w:numFmt w:val="lowerLetter"/>
      <w:lvlText w:val="%5."/>
      <w:lvlJc w:val="left"/>
      <w:pPr>
        <w:tabs>
          <w:tab w:val="num" w:pos="3381"/>
        </w:tabs>
        <w:ind w:left="3381" w:hanging="360"/>
      </w:pPr>
    </w:lvl>
    <w:lvl w:ilvl="5" w:tplc="4BB83566" w:tentative="1">
      <w:start w:val="1"/>
      <w:numFmt w:val="lowerLetter"/>
      <w:lvlText w:val="%6."/>
      <w:lvlJc w:val="left"/>
      <w:pPr>
        <w:tabs>
          <w:tab w:val="num" w:pos="4101"/>
        </w:tabs>
        <w:ind w:left="4101" w:hanging="360"/>
      </w:pPr>
    </w:lvl>
    <w:lvl w:ilvl="6" w:tplc="FD008AC2" w:tentative="1">
      <w:start w:val="1"/>
      <w:numFmt w:val="lowerLetter"/>
      <w:lvlText w:val="%7."/>
      <w:lvlJc w:val="left"/>
      <w:pPr>
        <w:tabs>
          <w:tab w:val="num" w:pos="4821"/>
        </w:tabs>
        <w:ind w:left="4821" w:hanging="360"/>
      </w:pPr>
    </w:lvl>
    <w:lvl w:ilvl="7" w:tplc="A53A17B8" w:tentative="1">
      <w:start w:val="1"/>
      <w:numFmt w:val="lowerLetter"/>
      <w:lvlText w:val="%8."/>
      <w:lvlJc w:val="left"/>
      <w:pPr>
        <w:tabs>
          <w:tab w:val="num" w:pos="5541"/>
        </w:tabs>
        <w:ind w:left="5541" w:hanging="360"/>
      </w:pPr>
    </w:lvl>
    <w:lvl w:ilvl="8" w:tplc="4198C66C" w:tentative="1">
      <w:start w:val="1"/>
      <w:numFmt w:val="lowerLetter"/>
      <w:lvlText w:val="%9."/>
      <w:lvlJc w:val="left"/>
      <w:pPr>
        <w:tabs>
          <w:tab w:val="num" w:pos="6261"/>
        </w:tabs>
        <w:ind w:left="6261" w:hanging="360"/>
      </w:pPr>
    </w:lvl>
  </w:abstractNum>
  <w:abstractNum w:abstractNumId="17" w15:restartNumberingAfterBreak="0">
    <w:nsid w:val="772106BC"/>
    <w:multiLevelType w:val="hybridMultilevel"/>
    <w:tmpl w:val="01C2C1EC"/>
    <w:lvl w:ilvl="0" w:tplc="B93E30AA">
      <w:start w:val="1"/>
      <w:numFmt w:val="upperLetter"/>
      <w:lvlText w:val="%1)"/>
      <w:lvlJc w:val="left"/>
      <w:pPr>
        <w:tabs>
          <w:tab w:val="num" w:pos="360"/>
        </w:tabs>
        <w:ind w:left="360" w:hanging="360"/>
      </w:pPr>
      <w:rPr>
        <w:rFonts w:hint="default"/>
        <w:b/>
        <w:sz w:val="22"/>
        <w:szCs w:val="28"/>
      </w:rPr>
    </w:lvl>
    <w:lvl w:ilvl="1" w:tplc="AC36471A" w:tentative="1">
      <w:start w:val="1"/>
      <w:numFmt w:val="decimal"/>
      <w:lvlText w:val="%2."/>
      <w:lvlJc w:val="left"/>
      <w:pPr>
        <w:tabs>
          <w:tab w:val="num" w:pos="1080"/>
        </w:tabs>
        <w:ind w:left="1080" w:hanging="360"/>
      </w:pPr>
    </w:lvl>
    <w:lvl w:ilvl="2" w:tplc="303E0072" w:tentative="1">
      <w:start w:val="1"/>
      <w:numFmt w:val="decimal"/>
      <w:lvlText w:val="%3."/>
      <w:lvlJc w:val="left"/>
      <w:pPr>
        <w:tabs>
          <w:tab w:val="num" w:pos="1800"/>
        </w:tabs>
        <w:ind w:left="1800" w:hanging="360"/>
      </w:pPr>
    </w:lvl>
    <w:lvl w:ilvl="3" w:tplc="63ECAB4E" w:tentative="1">
      <w:start w:val="1"/>
      <w:numFmt w:val="decimal"/>
      <w:lvlText w:val="%4."/>
      <w:lvlJc w:val="left"/>
      <w:pPr>
        <w:tabs>
          <w:tab w:val="num" w:pos="2520"/>
        </w:tabs>
        <w:ind w:left="2520" w:hanging="360"/>
      </w:pPr>
    </w:lvl>
    <w:lvl w:ilvl="4" w:tplc="520049C2" w:tentative="1">
      <w:start w:val="1"/>
      <w:numFmt w:val="decimal"/>
      <w:lvlText w:val="%5."/>
      <w:lvlJc w:val="left"/>
      <w:pPr>
        <w:tabs>
          <w:tab w:val="num" w:pos="3240"/>
        </w:tabs>
        <w:ind w:left="3240" w:hanging="360"/>
      </w:pPr>
    </w:lvl>
    <w:lvl w:ilvl="5" w:tplc="202E0CF6" w:tentative="1">
      <w:start w:val="1"/>
      <w:numFmt w:val="decimal"/>
      <w:lvlText w:val="%6."/>
      <w:lvlJc w:val="left"/>
      <w:pPr>
        <w:tabs>
          <w:tab w:val="num" w:pos="3960"/>
        </w:tabs>
        <w:ind w:left="3960" w:hanging="360"/>
      </w:pPr>
    </w:lvl>
    <w:lvl w:ilvl="6" w:tplc="9154B3F2" w:tentative="1">
      <w:start w:val="1"/>
      <w:numFmt w:val="decimal"/>
      <w:lvlText w:val="%7."/>
      <w:lvlJc w:val="left"/>
      <w:pPr>
        <w:tabs>
          <w:tab w:val="num" w:pos="4680"/>
        </w:tabs>
        <w:ind w:left="4680" w:hanging="360"/>
      </w:pPr>
    </w:lvl>
    <w:lvl w:ilvl="7" w:tplc="DDFCC828" w:tentative="1">
      <w:start w:val="1"/>
      <w:numFmt w:val="decimal"/>
      <w:lvlText w:val="%8."/>
      <w:lvlJc w:val="left"/>
      <w:pPr>
        <w:tabs>
          <w:tab w:val="num" w:pos="5400"/>
        </w:tabs>
        <w:ind w:left="5400" w:hanging="360"/>
      </w:pPr>
    </w:lvl>
    <w:lvl w:ilvl="8" w:tplc="4748129C" w:tentative="1">
      <w:start w:val="1"/>
      <w:numFmt w:val="decimal"/>
      <w:lvlText w:val="%9."/>
      <w:lvlJc w:val="left"/>
      <w:pPr>
        <w:tabs>
          <w:tab w:val="num" w:pos="6120"/>
        </w:tabs>
        <w:ind w:left="6120" w:hanging="360"/>
      </w:pPr>
    </w:lvl>
  </w:abstractNum>
  <w:abstractNum w:abstractNumId="18" w15:restartNumberingAfterBreak="0">
    <w:nsid w:val="77C9381A"/>
    <w:multiLevelType w:val="hybridMultilevel"/>
    <w:tmpl w:val="090AFEC8"/>
    <w:lvl w:ilvl="0" w:tplc="EC02B11A">
      <w:start w:val="1"/>
      <w:numFmt w:val="decimal"/>
      <w:lvlText w:val="%1."/>
      <w:lvlJc w:val="left"/>
      <w:pPr>
        <w:tabs>
          <w:tab w:val="num" w:pos="360"/>
        </w:tabs>
        <w:ind w:left="360" w:hanging="360"/>
      </w:pPr>
    </w:lvl>
    <w:lvl w:ilvl="1" w:tplc="C498B096" w:tentative="1">
      <w:start w:val="1"/>
      <w:numFmt w:val="decimal"/>
      <w:lvlText w:val="%2."/>
      <w:lvlJc w:val="left"/>
      <w:pPr>
        <w:tabs>
          <w:tab w:val="num" w:pos="1080"/>
        </w:tabs>
        <w:ind w:left="1080" w:hanging="360"/>
      </w:pPr>
    </w:lvl>
    <w:lvl w:ilvl="2" w:tplc="DFBCBA10" w:tentative="1">
      <w:start w:val="1"/>
      <w:numFmt w:val="decimal"/>
      <w:lvlText w:val="%3."/>
      <w:lvlJc w:val="left"/>
      <w:pPr>
        <w:tabs>
          <w:tab w:val="num" w:pos="1800"/>
        </w:tabs>
        <w:ind w:left="1800" w:hanging="360"/>
      </w:pPr>
    </w:lvl>
    <w:lvl w:ilvl="3" w:tplc="B1687292" w:tentative="1">
      <w:start w:val="1"/>
      <w:numFmt w:val="decimal"/>
      <w:lvlText w:val="%4."/>
      <w:lvlJc w:val="left"/>
      <w:pPr>
        <w:tabs>
          <w:tab w:val="num" w:pos="2520"/>
        </w:tabs>
        <w:ind w:left="2520" w:hanging="360"/>
      </w:pPr>
    </w:lvl>
    <w:lvl w:ilvl="4" w:tplc="EA16F362" w:tentative="1">
      <w:start w:val="1"/>
      <w:numFmt w:val="decimal"/>
      <w:lvlText w:val="%5."/>
      <w:lvlJc w:val="left"/>
      <w:pPr>
        <w:tabs>
          <w:tab w:val="num" w:pos="3240"/>
        </w:tabs>
        <w:ind w:left="3240" w:hanging="360"/>
      </w:pPr>
    </w:lvl>
    <w:lvl w:ilvl="5" w:tplc="A4B2E8B4" w:tentative="1">
      <w:start w:val="1"/>
      <w:numFmt w:val="decimal"/>
      <w:lvlText w:val="%6."/>
      <w:lvlJc w:val="left"/>
      <w:pPr>
        <w:tabs>
          <w:tab w:val="num" w:pos="3960"/>
        </w:tabs>
        <w:ind w:left="3960" w:hanging="360"/>
      </w:pPr>
    </w:lvl>
    <w:lvl w:ilvl="6" w:tplc="C3482360" w:tentative="1">
      <w:start w:val="1"/>
      <w:numFmt w:val="decimal"/>
      <w:lvlText w:val="%7."/>
      <w:lvlJc w:val="left"/>
      <w:pPr>
        <w:tabs>
          <w:tab w:val="num" w:pos="4680"/>
        </w:tabs>
        <w:ind w:left="4680" w:hanging="360"/>
      </w:pPr>
    </w:lvl>
    <w:lvl w:ilvl="7" w:tplc="818071A8" w:tentative="1">
      <w:start w:val="1"/>
      <w:numFmt w:val="decimal"/>
      <w:lvlText w:val="%8."/>
      <w:lvlJc w:val="left"/>
      <w:pPr>
        <w:tabs>
          <w:tab w:val="num" w:pos="5400"/>
        </w:tabs>
        <w:ind w:left="5400" w:hanging="360"/>
      </w:pPr>
    </w:lvl>
    <w:lvl w:ilvl="8" w:tplc="9C0C107C" w:tentative="1">
      <w:start w:val="1"/>
      <w:numFmt w:val="decimal"/>
      <w:lvlText w:val="%9."/>
      <w:lvlJc w:val="left"/>
      <w:pPr>
        <w:tabs>
          <w:tab w:val="num" w:pos="6120"/>
        </w:tabs>
        <w:ind w:left="6120" w:hanging="360"/>
      </w:pPr>
    </w:lvl>
  </w:abstractNum>
  <w:abstractNum w:abstractNumId="19" w15:restartNumberingAfterBreak="0">
    <w:nsid w:val="79F5045F"/>
    <w:multiLevelType w:val="hybridMultilevel"/>
    <w:tmpl w:val="D73A8652"/>
    <w:lvl w:ilvl="0" w:tplc="6EFC1ADE">
      <w:start w:val="1"/>
      <w:numFmt w:val="lowerLetter"/>
      <w:lvlText w:val="%1."/>
      <w:lvlJc w:val="left"/>
      <w:pPr>
        <w:tabs>
          <w:tab w:val="num" w:pos="501"/>
        </w:tabs>
        <w:ind w:left="501" w:hanging="360"/>
      </w:pPr>
    </w:lvl>
    <w:lvl w:ilvl="1" w:tplc="F812629C">
      <w:start w:val="1"/>
      <w:numFmt w:val="lowerLetter"/>
      <w:lvlText w:val="%2."/>
      <w:lvlJc w:val="left"/>
      <w:pPr>
        <w:tabs>
          <w:tab w:val="num" w:pos="1221"/>
        </w:tabs>
        <w:ind w:left="1221" w:hanging="360"/>
      </w:pPr>
    </w:lvl>
    <w:lvl w:ilvl="2" w:tplc="65D65D90" w:tentative="1">
      <w:start w:val="1"/>
      <w:numFmt w:val="lowerLetter"/>
      <w:lvlText w:val="%3."/>
      <w:lvlJc w:val="left"/>
      <w:pPr>
        <w:tabs>
          <w:tab w:val="num" w:pos="1941"/>
        </w:tabs>
        <w:ind w:left="1941" w:hanging="360"/>
      </w:pPr>
    </w:lvl>
    <w:lvl w:ilvl="3" w:tplc="B1186B7E" w:tentative="1">
      <w:start w:val="1"/>
      <w:numFmt w:val="lowerLetter"/>
      <w:lvlText w:val="%4."/>
      <w:lvlJc w:val="left"/>
      <w:pPr>
        <w:tabs>
          <w:tab w:val="num" w:pos="2661"/>
        </w:tabs>
        <w:ind w:left="2661" w:hanging="360"/>
      </w:pPr>
    </w:lvl>
    <w:lvl w:ilvl="4" w:tplc="1E561E06" w:tentative="1">
      <w:start w:val="1"/>
      <w:numFmt w:val="lowerLetter"/>
      <w:lvlText w:val="%5."/>
      <w:lvlJc w:val="left"/>
      <w:pPr>
        <w:tabs>
          <w:tab w:val="num" w:pos="3381"/>
        </w:tabs>
        <w:ind w:left="3381" w:hanging="360"/>
      </w:pPr>
    </w:lvl>
    <w:lvl w:ilvl="5" w:tplc="2286F3B4" w:tentative="1">
      <w:start w:val="1"/>
      <w:numFmt w:val="lowerLetter"/>
      <w:lvlText w:val="%6."/>
      <w:lvlJc w:val="left"/>
      <w:pPr>
        <w:tabs>
          <w:tab w:val="num" w:pos="4101"/>
        </w:tabs>
        <w:ind w:left="4101" w:hanging="360"/>
      </w:pPr>
    </w:lvl>
    <w:lvl w:ilvl="6" w:tplc="089EDA88" w:tentative="1">
      <w:start w:val="1"/>
      <w:numFmt w:val="lowerLetter"/>
      <w:lvlText w:val="%7."/>
      <w:lvlJc w:val="left"/>
      <w:pPr>
        <w:tabs>
          <w:tab w:val="num" w:pos="4821"/>
        </w:tabs>
        <w:ind w:left="4821" w:hanging="360"/>
      </w:pPr>
    </w:lvl>
    <w:lvl w:ilvl="7" w:tplc="2A0EE790" w:tentative="1">
      <w:start w:val="1"/>
      <w:numFmt w:val="lowerLetter"/>
      <w:lvlText w:val="%8."/>
      <w:lvlJc w:val="left"/>
      <w:pPr>
        <w:tabs>
          <w:tab w:val="num" w:pos="5541"/>
        </w:tabs>
        <w:ind w:left="5541" w:hanging="360"/>
      </w:pPr>
    </w:lvl>
    <w:lvl w:ilvl="8" w:tplc="FDECE680" w:tentative="1">
      <w:start w:val="1"/>
      <w:numFmt w:val="lowerLetter"/>
      <w:lvlText w:val="%9."/>
      <w:lvlJc w:val="left"/>
      <w:pPr>
        <w:tabs>
          <w:tab w:val="num" w:pos="6261"/>
        </w:tabs>
        <w:ind w:left="6261" w:hanging="360"/>
      </w:pPr>
    </w:lvl>
  </w:abstractNum>
  <w:abstractNum w:abstractNumId="20" w15:restartNumberingAfterBreak="0">
    <w:nsid w:val="7F930CEF"/>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3"/>
  </w:num>
  <w:num w:numId="5">
    <w:abstractNumId w:val="4"/>
  </w:num>
  <w:num w:numId="6">
    <w:abstractNumId w:val="17"/>
  </w:num>
  <w:num w:numId="7">
    <w:abstractNumId w:val="6"/>
  </w:num>
  <w:num w:numId="8">
    <w:abstractNumId w:val="15"/>
  </w:num>
  <w:num w:numId="9">
    <w:abstractNumId w:val="0"/>
  </w:num>
  <w:num w:numId="10">
    <w:abstractNumId w:val="18"/>
  </w:num>
  <w:num w:numId="11">
    <w:abstractNumId w:val="8"/>
  </w:num>
  <w:num w:numId="12">
    <w:abstractNumId w:val="12"/>
  </w:num>
  <w:num w:numId="13">
    <w:abstractNumId w:val="14"/>
  </w:num>
  <w:num w:numId="14">
    <w:abstractNumId w:val="9"/>
  </w:num>
  <w:num w:numId="15">
    <w:abstractNumId w:val="16"/>
  </w:num>
  <w:num w:numId="16">
    <w:abstractNumId w:val="19"/>
  </w:num>
  <w:num w:numId="17">
    <w:abstractNumId w:val="11"/>
  </w:num>
  <w:num w:numId="18">
    <w:abstractNumId w:val="7"/>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D0"/>
    <w:rsid w:val="00054DD3"/>
    <w:rsid w:val="000B56FA"/>
    <w:rsid w:val="000C69C2"/>
    <w:rsid w:val="000F21DE"/>
    <w:rsid w:val="00104E68"/>
    <w:rsid w:val="0012310C"/>
    <w:rsid w:val="00164251"/>
    <w:rsid w:val="00191FAD"/>
    <w:rsid w:val="00194452"/>
    <w:rsid w:val="001A2252"/>
    <w:rsid w:val="001A5A6A"/>
    <w:rsid w:val="002047B9"/>
    <w:rsid w:val="00215FE5"/>
    <w:rsid w:val="00216ACA"/>
    <w:rsid w:val="002324DA"/>
    <w:rsid w:val="0023351C"/>
    <w:rsid w:val="00241590"/>
    <w:rsid w:val="00267F73"/>
    <w:rsid w:val="00280A7E"/>
    <w:rsid w:val="002C5056"/>
    <w:rsid w:val="00390689"/>
    <w:rsid w:val="003C2867"/>
    <w:rsid w:val="003C4D54"/>
    <w:rsid w:val="004041F6"/>
    <w:rsid w:val="00406F3E"/>
    <w:rsid w:val="00457B4B"/>
    <w:rsid w:val="00472AD6"/>
    <w:rsid w:val="004822F3"/>
    <w:rsid w:val="0050673A"/>
    <w:rsid w:val="005667F7"/>
    <w:rsid w:val="0059054B"/>
    <w:rsid w:val="005A4AE2"/>
    <w:rsid w:val="005F45D4"/>
    <w:rsid w:val="00601F19"/>
    <w:rsid w:val="006103DF"/>
    <w:rsid w:val="006107D0"/>
    <w:rsid w:val="00650075"/>
    <w:rsid w:val="00651A97"/>
    <w:rsid w:val="006A50CA"/>
    <w:rsid w:val="006B0226"/>
    <w:rsid w:val="006C5AB6"/>
    <w:rsid w:val="00724562"/>
    <w:rsid w:val="007534E9"/>
    <w:rsid w:val="0075556E"/>
    <w:rsid w:val="0076493C"/>
    <w:rsid w:val="00792727"/>
    <w:rsid w:val="00795ED2"/>
    <w:rsid w:val="007B04E3"/>
    <w:rsid w:val="007B0EB9"/>
    <w:rsid w:val="007D02D6"/>
    <w:rsid w:val="007D16E3"/>
    <w:rsid w:val="007E2C95"/>
    <w:rsid w:val="0080328B"/>
    <w:rsid w:val="008456CA"/>
    <w:rsid w:val="008C4BA4"/>
    <w:rsid w:val="008D4DA2"/>
    <w:rsid w:val="008E21CD"/>
    <w:rsid w:val="008E486C"/>
    <w:rsid w:val="00921DA7"/>
    <w:rsid w:val="00974ED9"/>
    <w:rsid w:val="00975E52"/>
    <w:rsid w:val="0098701A"/>
    <w:rsid w:val="009A6E0A"/>
    <w:rsid w:val="009D7F02"/>
    <w:rsid w:val="009E4EFF"/>
    <w:rsid w:val="00A1066C"/>
    <w:rsid w:val="00A241D3"/>
    <w:rsid w:val="00A945FA"/>
    <w:rsid w:val="00AA53CC"/>
    <w:rsid w:val="00AD3FE0"/>
    <w:rsid w:val="00AF2EBB"/>
    <w:rsid w:val="00AF5AE5"/>
    <w:rsid w:val="00B00CE8"/>
    <w:rsid w:val="00B33274"/>
    <w:rsid w:val="00B700DD"/>
    <w:rsid w:val="00B70A5A"/>
    <w:rsid w:val="00B85F40"/>
    <w:rsid w:val="00B92ADC"/>
    <w:rsid w:val="00BA4761"/>
    <w:rsid w:val="00BB3CA2"/>
    <w:rsid w:val="00BD15D9"/>
    <w:rsid w:val="00C12E8F"/>
    <w:rsid w:val="00C20BE0"/>
    <w:rsid w:val="00C31153"/>
    <w:rsid w:val="00C63B3F"/>
    <w:rsid w:val="00C97E4C"/>
    <w:rsid w:val="00CA4EB2"/>
    <w:rsid w:val="00CF3FF4"/>
    <w:rsid w:val="00D454DC"/>
    <w:rsid w:val="00D5318B"/>
    <w:rsid w:val="00D57BCC"/>
    <w:rsid w:val="00D748D4"/>
    <w:rsid w:val="00DD7B42"/>
    <w:rsid w:val="00E41388"/>
    <w:rsid w:val="00E459F6"/>
    <w:rsid w:val="00EB3FAB"/>
    <w:rsid w:val="00ED6217"/>
    <w:rsid w:val="00EF7320"/>
    <w:rsid w:val="00F650CC"/>
    <w:rsid w:val="00F729AF"/>
    <w:rsid w:val="00F95E88"/>
    <w:rsid w:val="00FC2BD6"/>
    <w:rsid w:val="00FD7BC3"/>
    <w:rsid w:val="00FE3A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99A2"/>
  <w15:chartTrackingRefBased/>
  <w15:docId w15:val="{739FB421-7B76-41E4-A813-E8EC9849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07D0"/>
    <w:pPr>
      <w:ind w:left="708"/>
    </w:pPr>
  </w:style>
  <w:style w:type="paragraph" w:styleId="Textodeglobo">
    <w:name w:val="Balloon Text"/>
    <w:basedOn w:val="Normal"/>
    <w:link w:val="TextodegloboCar"/>
    <w:uiPriority w:val="99"/>
    <w:semiHidden/>
    <w:unhideWhenUsed/>
    <w:rsid w:val="005A4A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AE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1066C"/>
    <w:pPr>
      <w:tabs>
        <w:tab w:val="center" w:pos="4419"/>
        <w:tab w:val="right" w:pos="8838"/>
      </w:tabs>
    </w:pPr>
  </w:style>
  <w:style w:type="character" w:customStyle="1" w:styleId="EncabezadoCar">
    <w:name w:val="Encabezado Car"/>
    <w:basedOn w:val="Fuentedeprrafopredeter"/>
    <w:link w:val="Encabezado"/>
    <w:uiPriority w:val="99"/>
    <w:rsid w:val="00A106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1066C"/>
    <w:pPr>
      <w:tabs>
        <w:tab w:val="center" w:pos="4419"/>
        <w:tab w:val="right" w:pos="8838"/>
      </w:tabs>
    </w:pPr>
  </w:style>
  <w:style w:type="character" w:customStyle="1" w:styleId="PiedepginaCar">
    <w:name w:val="Pie de página Car"/>
    <w:basedOn w:val="Fuentedeprrafopredeter"/>
    <w:link w:val="Piedepgina"/>
    <w:uiPriority w:val="99"/>
    <w:rsid w:val="00A1066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6001">
      <w:bodyDiv w:val="1"/>
      <w:marLeft w:val="0"/>
      <w:marRight w:val="0"/>
      <w:marTop w:val="0"/>
      <w:marBottom w:val="0"/>
      <w:divBdr>
        <w:top w:val="none" w:sz="0" w:space="0" w:color="auto"/>
        <w:left w:val="none" w:sz="0" w:space="0" w:color="auto"/>
        <w:bottom w:val="none" w:sz="0" w:space="0" w:color="auto"/>
        <w:right w:val="none" w:sz="0" w:space="0" w:color="auto"/>
      </w:divBdr>
      <w:divsChild>
        <w:div w:id="1312100354">
          <w:marLeft w:val="547"/>
          <w:marRight w:val="0"/>
          <w:marTop w:val="0"/>
          <w:marBottom w:val="0"/>
          <w:divBdr>
            <w:top w:val="none" w:sz="0" w:space="0" w:color="auto"/>
            <w:left w:val="none" w:sz="0" w:space="0" w:color="auto"/>
            <w:bottom w:val="none" w:sz="0" w:space="0" w:color="auto"/>
            <w:right w:val="none" w:sz="0" w:space="0" w:color="auto"/>
          </w:divBdr>
        </w:div>
        <w:div w:id="1131635858">
          <w:marLeft w:val="547"/>
          <w:marRight w:val="0"/>
          <w:marTop w:val="0"/>
          <w:marBottom w:val="0"/>
          <w:divBdr>
            <w:top w:val="none" w:sz="0" w:space="0" w:color="auto"/>
            <w:left w:val="none" w:sz="0" w:space="0" w:color="auto"/>
            <w:bottom w:val="none" w:sz="0" w:space="0" w:color="auto"/>
            <w:right w:val="none" w:sz="0" w:space="0" w:color="auto"/>
          </w:divBdr>
        </w:div>
        <w:div w:id="1318611538">
          <w:marLeft w:val="547"/>
          <w:marRight w:val="0"/>
          <w:marTop w:val="0"/>
          <w:marBottom w:val="0"/>
          <w:divBdr>
            <w:top w:val="none" w:sz="0" w:space="0" w:color="auto"/>
            <w:left w:val="none" w:sz="0" w:space="0" w:color="auto"/>
            <w:bottom w:val="none" w:sz="0" w:space="0" w:color="auto"/>
            <w:right w:val="none" w:sz="0" w:space="0" w:color="auto"/>
          </w:divBdr>
        </w:div>
      </w:divsChild>
    </w:div>
    <w:div w:id="273488491">
      <w:bodyDiv w:val="1"/>
      <w:marLeft w:val="0"/>
      <w:marRight w:val="0"/>
      <w:marTop w:val="0"/>
      <w:marBottom w:val="0"/>
      <w:divBdr>
        <w:top w:val="none" w:sz="0" w:space="0" w:color="auto"/>
        <w:left w:val="none" w:sz="0" w:space="0" w:color="auto"/>
        <w:bottom w:val="none" w:sz="0" w:space="0" w:color="auto"/>
        <w:right w:val="none" w:sz="0" w:space="0" w:color="auto"/>
      </w:divBdr>
      <w:divsChild>
        <w:div w:id="1450203895">
          <w:marLeft w:val="806"/>
          <w:marRight w:val="0"/>
          <w:marTop w:val="200"/>
          <w:marBottom w:val="0"/>
          <w:divBdr>
            <w:top w:val="none" w:sz="0" w:space="0" w:color="auto"/>
            <w:left w:val="none" w:sz="0" w:space="0" w:color="auto"/>
            <w:bottom w:val="none" w:sz="0" w:space="0" w:color="auto"/>
            <w:right w:val="none" w:sz="0" w:space="0" w:color="auto"/>
          </w:divBdr>
        </w:div>
        <w:div w:id="411245344">
          <w:marLeft w:val="806"/>
          <w:marRight w:val="0"/>
          <w:marTop w:val="200"/>
          <w:marBottom w:val="0"/>
          <w:divBdr>
            <w:top w:val="none" w:sz="0" w:space="0" w:color="auto"/>
            <w:left w:val="none" w:sz="0" w:space="0" w:color="auto"/>
            <w:bottom w:val="none" w:sz="0" w:space="0" w:color="auto"/>
            <w:right w:val="none" w:sz="0" w:space="0" w:color="auto"/>
          </w:divBdr>
        </w:div>
        <w:div w:id="1320577538">
          <w:marLeft w:val="806"/>
          <w:marRight w:val="0"/>
          <w:marTop w:val="200"/>
          <w:marBottom w:val="0"/>
          <w:divBdr>
            <w:top w:val="none" w:sz="0" w:space="0" w:color="auto"/>
            <w:left w:val="none" w:sz="0" w:space="0" w:color="auto"/>
            <w:bottom w:val="none" w:sz="0" w:space="0" w:color="auto"/>
            <w:right w:val="none" w:sz="0" w:space="0" w:color="auto"/>
          </w:divBdr>
        </w:div>
        <w:div w:id="958217627">
          <w:marLeft w:val="806"/>
          <w:marRight w:val="0"/>
          <w:marTop w:val="200"/>
          <w:marBottom w:val="0"/>
          <w:divBdr>
            <w:top w:val="none" w:sz="0" w:space="0" w:color="auto"/>
            <w:left w:val="none" w:sz="0" w:space="0" w:color="auto"/>
            <w:bottom w:val="none" w:sz="0" w:space="0" w:color="auto"/>
            <w:right w:val="none" w:sz="0" w:space="0" w:color="auto"/>
          </w:divBdr>
        </w:div>
      </w:divsChild>
    </w:div>
    <w:div w:id="347610531">
      <w:bodyDiv w:val="1"/>
      <w:marLeft w:val="0"/>
      <w:marRight w:val="0"/>
      <w:marTop w:val="0"/>
      <w:marBottom w:val="0"/>
      <w:divBdr>
        <w:top w:val="none" w:sz="0" w:space="0" w:color="auto"/>
        <w:left w:val="none" w:sz="0" w:space="0" w:color="auto"/>
        <w:bottom w:val="none" w:sz="0" w:space="0" w:color="auto"/>
        <w:right w:val="none" w:sz="0" w:space="0" w:color="auto"/>
      </w:divBdr>
    </w:div>
    <w:div w:id="446780617">
      <w:bodyDiv w:val="1"/>
      <w:marLeft w:val="0"/>
      <w:marRight w:val="0"/>
      <w:marTop w:val="0"/>
      <w:marBottom w:val="0"/>
      <w:divBdr>
        <w:top w:val="none" w:sz="0" w:space="0" w:color="auto"/>
        <w:left w:val="none" w:sz="0" w:space="0" w:color="auto"/>
        <w:bottom w:val="none" w:sz="0" w:space="0" w:color="auto"/>
        <w:right w:val="none" w:sz="0" w:space="0" w:color="auto"/>
      </w:divBdr>
      <w:divsChild>
        <w:div w:id="2003004343">
          <w:marLeft w:val="1109"/>
          <w:marRight w:val="0"/>
          <w:marTop w:val="0"/>
          <w:marBottom w:val="0"/>
          <w:divBdr>
            <w:top w:val="none" w:sz="0" w:space="0" w:color="auto"/>
            <w:left w:val="none" w:sz="0" w:space="0" w:color="auto"/>
            <w:bottom w:val="none" w:sz="0" w:space="0" w:color="auto"/>
            <w:right w:val="none" w:sz="0" w:space="0" w:color="auto"/>
          </w:divBdr>
        </w:div>
        <w:div w:id="1166281668">
          <w:marLeft w:val="1109"/>
          <w:marRight w:val="0"/>
          <w:marTop w:val="0"/>
          <w:marBottom w:val="0"/>
          <w:divBdr>
            <w:top w:val="none" w:sz="0" w:space="0" w:color="auto"/>
            <w:left w:val="none" w:sz="0" w:space="0" w:color="auto"/>
            <w:bottom w:val="none" w:sz="0" w:space="0" w:color="auto"/>
            <w:right w:val="none" w:sz="0" w:space="0" w:color="auto"/>
          </w:divBdr>
        </w:div>
        <w:div w:id="1739741517">
          <w:marLeft w:val="1109"/>
          <w:marRight w:val="0"/>
          <w:marTop w:val="0"/>
          <w:marBottom w:val="0"/>
          <w:divBdr>
            <w:top w:val="none" w:sz="0" w:space="0" w:color="auto"/>
            <w:left w:val="none" w:sz="0" w:space="0" w:color="auto"/>
            <w:bottom w:val="none" w:sz="0" w:space="0" w:color="auto"/>
            <w:right w:val="none" w:sz="0" w:space="0" w:color="auto"/>
          </w:divBdr>
        </w:div>
        <w:div w:id="1171331855">
          <w:marLeft w:val="1109"/>
          <w:marRight w:val="0"/>
          <w:marTop w:val="0"/>
          <w:marBottom w:val="0"/>
          <w:divBdr>
            <w:top w:val="none" w:sz="0" w:space="0" w:color="auto"/>
            <w:left w:val="none" w:sz="0" w:space="0" w:color="auto"/>
            <w:bottom w:val="none" w:sz="0" w:space="0" w:color="auto"/>
            <w:right w:val="none" w:sz="0" w:space="0" w:color="auto"/>
          </w:divBdr>
        </w:div>
        <w:div w:id="1938363435">
          <w:marLeft w:val="1109"/>
          <w:marRight w:val="0"/>
          <w:marTop w:val="0"/>
          <w:marBottom w:val="0"/>
          <w:divBdr>
            <w:top w:val="none" w:sz="0" w:space="0" w:color="auto"/>
            <w:left w:val="none" w:sz="0" w:space="0" w:color="auto"/>
            <w:bottom w:val="none" w:sz="0" w:space="0" w:color="auto"/>
            <w:right w:val="none" w:sz="0" w:space="0" w:color="auto"/>
          </w:divBdr>
        </w:div>
        <w:div w:id="1935087173">
          <w:marLeft w:val="1109"/>
          <w:marRight w:val="0"/>
          <w:marTop w:val="0"/>
          <w:marBottom w:val="0"/>
          <w:divBdr>
            <w:top w:val="none" w:sz="0" w:space="0" w:color="auto"/>
            <w:left w:val="none" w:sz="0" w:space="0" w:color="auto"/>
            <w:bottom w:val="none" w:sz="0" w:space="0" w:color="auto"/>
            <w:right w:val="none" w:sz="0" w:space="0" w:color="auto"/>
          </w:divBdr>
        </w:div>
        <w:div w:id="899513285">
          <w:marLeft w:val="1109"/>
          <w:marRight w:val="0"/>
          <w:marTop w:val="0"/>
          <w:marBottom w:val="0"/>
          <w:divBdr>
            <w:top w:val="none" w:sz="0" w:space="0" w:color="auto"/>
            <w:left w:val="none" w:sz="0" w:space="0" w:color="auto"/>
            <w:bottom w:val="none" w:sz="0" w:space="0" w:color="auto"/>
            <w:right w:val="none" w:sz="0" w:space="0" w:color="auto"/>
          </w:divBdr>
        </w:div>
        <w:div w:id="1339234413">
          <w:marLeft w:val="1109"/>
          <w:marRight w:val="0"/>
          <w:marTop w:val="0"/>
          <w:marBottom w:val="0"/>
          <w:divBdr>
            <w:top w:val="none" w:sz="0" w:space="0" w:color="auto"/>
            <w:left w:val="none" w:sz="0" w:space="0" w:color="auto"/>
            <w:bottom w:val="none" w:sz="0" w:space="0" w:color="auto"/>
            <w:right w:val="none" w:sz="0" w:space="0" w:color="auto"/>
          </w:divBdr>
        </w:div>
        <w:div w:id="1128013823">
          <w:marLeft w:val="1109"/>
          <w:marRight w:val="0"/>
          <w:marTop w:val="0"/>
          <w:marBottom w:val="0"/>
          <w:divBdr>
            <w:top w:val="none" w:sz="0" w:space="0" w:color="auto"/>
            <w:left w:val="none" w:sz="0" w:space="0" w:color="auto"/>
            <w:bottom w:val="none" w:sz="0" w:space="0" w:color="auto"/>
            <w:right w:val="none" w:sz="0" w:space="0" w:color="auto"/>
          </w:divBdr>
        </w:div>
        <w:div w:id="1228566000">
          <w:marLeft w:val="1109"/>
          <w:marRight w:val="0"/>
          <w:marTop w:val="0"/>
          <w:marBottom w:val="0"/>
          <w:divBdr>
            <w:top w:val="none" w:sz="0" w:space="0" w:color="auto"/>
            <w:left w:val="none" w:sz="0" w:space="0" w:color="auto"/>
            <w:bottom w:val="none" w:sz="0" w:space="0" w:color="auto"/>
            <w:right w:val="none" w:sz="0" w:space="0" w:color="auto"/>
          </w:divBdr>
        </w:div>
        <w:div w:id="180438482">
          <w:marLeft w:val="1109"/>
          <w:marRight w:val="0"/>
          <w:marTop w:val="0"/>
          <w:marBottom w:val="0"/>
          <w:divBdr>
            <w:top w:val="none" w:sz="0" w:space="0" w:color="auto"/>
            <w:left w:val="none" w:sz="0" w:space="0" w:color="auto"/>
            <w:bottom w:val="none" w:sz="0" w:space="0" w:color="auto"/>
            <w:right w:val="none" w:sz="0" w:space="0" w:color="auto"/>
          </w:divBdr>
        </w:div>
      </w:divsChild>
    </w:div>
    <w:div w:id="574165889">
      <w:bodyDiv w:val="1"/>
      <w:marLeft w:val="0"/>
      <w:marRight w:val="0"/>
      <w:marTop w:val="0"/>
      <w:marBottom w:val="0"/>
      <w:divBdr>
        <w:top w:val="none" w:sz="0" w:space="0" w:color="auto"/>
        <w:left w:val="none" w:sz="0" w:space="0" w:color="auto"/>
        <w:bottom w:val="none" w:sz="0" w:space="0" w:color="auto"/>
        <w:right w:val="none" w:sz="0" w:space="0" w:color="auto"/>
      </w:divBdr>
      <w:divsChild>
        <w:div w:id="926229702">
          <w:marLeft w:val="547"/>
          <w:marRight w:val="0"/>
          <w:marTop w:val="0"/>
          <w:marBottom w:val="0"/>
          <w:divBdr>
            <w:top w:val="none" w:sz="0" w:space="0" w:color="auto"/>
            <w:left w:val="none" w:sz="0" w:space="0" w:color="auto"/>
            <w:bottom w:val="none" w:sz="0" w:space="0" w:color="auto"/>
            <w:right w:val="none" w:sz="0" w:space="0" w:color="auto"/>
          </w:divBdr>
        </w:div>
        <w:div w:id="1198200229">
          <w:marLeft w:val="547"/>
          <w:marRight w:val="0"/>
          <w:marTop w:val="0"/>
          <w:marBottom w:val="0"/>
          <w:divBdr>
            <w:top w:val="none" w:sz="0" w:space="0" w:color="auto"/>
            <w:left w:val="none" w:sz="0" w:space="0" w:color="auto"/>
            <w:bottom w:val="none" w:sz="0" w:space="0" w:color="auto"/>
            <w:right w:val="none" w:sz="0" w:space="0" w:color="auto"/>
          </w:divBdr>
        </w:div>
        <w:div w:id="1344437017">
          <w:marLeft w:val="547"/>
          <w:marRight w:val="0"/>
          <w:marTop w:val="0"/>
          <w:marBottom w:val="0"/>
          <w:divBdr>
            <w:top w:val="none" w:sz="0" w:space="0" w:color="auto"/>
            <w:left w:val="none" w:sz="0" w:space="0" w:color="auto"/>
            <w:bottom w:val="none" w:sz="0" w:space="0" w:color="auto"/>
            <w:right w:val="none" w:sz="0" w:space="0" w:color="auto"/>
          </w:divBdr>
        </w:div>
        <w:div w:id="1872103978">
          <w:marLeft w:val="547"/>
          <w:marRight w:val="0"/>
          <w:marTop w:val="0"/>
          <w:marBottom w:val="0"/>
          <w:divBdr>
            <w:top w:val="none" w:sz="0" w:space="0" w:color="auto"/>
            <w:left w:val="none" w:sz="0" w:space="0" w:color="auto"/>
            <w:bottom w:val="none" w:sz="0" w:space="0" w:color="auto"/>
            <w:right w:val="none" w:sz="0" w:space="0" w:color="auto"/>
          </w:divBdr>
        </w:div>
        <w:div w:id="592401308">
          <w:marLeft w:val="547"/>
          <w:marRight w:val="0"/>
          <w:marTop w:val="0"/>
          <w:marBottom w:val="0"/>
          <w:divBdr>
            <w:top w:val="none" w:sz="0" w:space="0" w:color="auto"/>
            <w:left w:val="none" w:sz="0" w:space="0" w:color="auto"/>
            <w:bottom w:val="none" w:sz="0" w:space="0" w:color="auto"/>
            <w:right w:val="none" w:sz="0" w:space="0" w:color="auto"/>
          </w:divBdr>
        </w:div>
      </w:divsChild>
    </w:div>
    <w:div w:id="645473837">
      <w:bodyDiv w:val="1"/>
      <w:marLeft w:val="0"/>
      <w:marRight w:val="0"/>
      <w:marTop w:val="0"/>
      <w:marBottom w:val="0"/>
      <w:divBdr>
        <w:top w:val="none" w:sz="0" w:space="0" w:color="auto"/>
        <w:left w:val="none" w:sz="0" w:space="0" w:color="auto"/>
        <w:bottom w:val="none" w:sz="0" w:space="0" w:color="auto"/>
        <w:right w:val="none" w:sz="0" w:space="0" w:color="auto"/>
      </w:divBdr>
    </w:div>
    <w:div w:id="683551333">
      <w:bodyDiv w:val="1"/>
      <w:marLeft w:val="0"/>
      <w:marRight w:val="0"/>
      <w:marTop w:val="0"/>
      <w:marBottom w:val="0"/>
      <w:divBdr>
        <w:top w:val="none" w:sz="0" w:space="0" w:color="auto"/>
        <w:left w:val="none" w:sz="0" w:space="0" w:color="auto"/>
        <w:bottom w:val="none" w:sz="0" w:space="0" w:color="auto"/>
        <w:right w:val="none" w:sz="0" w:space="0" w:color="auto"/>
      </w:divBdr>
      <w:divsChild>
        <w:div w:id="1773207994">
          <w:marLeft w:val="720"/>
          <w:marRight w:val="0"/>
          <w:marTop w:val="0"/>
          <w:marBottom w:val="0"/>
          <w:divBdr>
            <w:top w:val="none" w:sz="0" w:space="0" w:color="auto"/>
            <w:left w:val="none" w:sz="0" w:space="0" w:color="auto"/>
            <w:bottom w:val="none" w:sz="0" w:space="0" w:color="auto"/>
            <w:right w:val="none" w:sz="0" w:space="0" w:color="auto"/>
          </w:divBdr>
        </w:div>
        <w:div w:id="577788055">
          <w:marLeft w:val="720"/>
          <w:marRight w:val="0"/>
          <w:marTop w:val="0"/>
          <w:marBottom w:val="0"/>
          <w:divBdr>
            <w:top w:val="none" w:sz="0" w:space="0" w:color="auto"/>
            <w:left w:val="none" w:sz="0" w:space="0" w:color="auto"/>
            <w:bottom w:val="none" w:sz="0" w:space="0" w:color="auto"/>
            <w:right w:val="none" w:sz="0" w:space="0" w:color="auto"/>
          </w:divBdr>
        </w:div>
      </w:divsChild>
    </w:div>
    <w:div w:id="709766250">
      <w:bodyDiv w:val="1"/>
      <w:marLeft w:val="0"/>
      <w:marRight w:val="0"/>
      <w:marTop w:val="0"/>
      <w:marBottom w:val="0"/>
      <w:divBdr>
        <w:top w:val="none" w:sz="0" w:space="0" w:color="auto"/>
        <w:left w:val="none" w:sz="0" w:space="0" w:color="auto"/>
        <w:bottom w:val="none" w:sz="0" w:space="0" w:color="auto"/>
        <w:right w:val="none" w:sz="0" w:space="0" w:color="auto"/>
      </w:divBdr>
    </w:div>
    <w:div w:id="794714647">
      <w:bodyDiv w:val="1"/>
      <w:marLeft w:val="0"/>
      <w:marRight w:val="0"/>
      <w:marTop w:val="0"/>
      <w:marBottom w:val="0"/>
      <w:divBdr>
        <w:top w:val="none" w:sz="0" w:space="0" w:color="auto"/>
        <w:left w:val="none" w:sz="0" w:space="0" w:color="auto"/>
        <w:bottom w:val="none" w:sz="0" w:space="0" w:color="auto"/>
        <w:right w:val="none" w:sz="0" w:space="0" w:color="auto"/>
      </w:divBdr>
    </w:div>
    <w:div w:id="953367992">
      <w:bodyDiv w:val="1"/>
      <w:marLeft w:val="0"/>
      <w:marRight w:val="0"/>
      <w:marTop w:val="0"/>
      <w:marBottom w:val="0"/>
      <w:divBdr>
        <w:top w:val="none" w:sz="0" w:space="0" w:color="auto"/>
        <w:left w:val="none" w:sz="0" w:space="0" w:color="auto"/>
        <w:bottom w:val="none" w:sz="0" w:space="0" w:color="auto"/>
        <w:right w:val="none" w:sz="0" w:space="0" w:color="auto"/>
      </w:divBdr>
      <w:divsChild>
        <w:div w:id="1244074230">
          <w:marLeft w:val="806"/>
          <w:marRight w:val="0"/>
          <w:marTop w:val="120"/>
          <w:marBottom w:val="120"/>
          <w:divBdr>
            <w:top w:val="none" w:sz="0" w:space="0" w:color="auto"/>
            <w:left w:val="none" w:sz="0" w:space="0" w:color="auto"/>
            <w:bottom w:val="none" w:sz="0" w:space="0" w:color="auto"/>
            <w:right w:val="none" w:sz="0" w:space="0" w:color="auto"/>
          </w:divBdr>
        </w:div>
        <w:div w:id="1470513451">
          <w:marLeft w:val="806"/>
          <w:marRight w:val="0"/>
          <w:marTop w:val="120"/>
          <w:marBottom w:val="120"/>
          <w:divBdr>
            <w:top w:val="none" w:sz="0" w:space="0" w:color="auto"/>
            <w:left w:val="none" w:sz="0" w:space="0" w:color="auto"/>
            <w:bottom w:val="none" w:sz="0" w:space="0" w:color="auto"/>
            <w:right w:val="none" w:sz="0" w:space="0" w:color="auto"/>
          </w:divBdr>
        </w:div>
      </w:divsChild>
    </w:div>
    <w:div w:id="1101267755">
      <w:bodyDiv w:val="1"/>
      <w:marLeft w:val="0"/>
      <w:marRight w:val="0"/>
      <w:marTop w:val="0"/>
      <w:marBottom w:val="0"/>
      <w:divBdr>
        <w:top w:val="none" w:sz="0" w:space="0" w:color="auto"/>
        <w:left w:val="none" w:sz="0" w:space="0" w:color="auto"/>
        <w:bottom w:val="none" w:sz="0" w:space="0" w:color="auto"/>
        <w:right w:val="none" w:sz="0" w:space="0" w:color="auto"/>
      </w:divBdr>
      <w:divsChild>
        <w:div w:id="1784574552">
          <w:marLeft w:val="720"/>
          <w:marRight w:val="0"/>
          <w:marTop w:val="0"/>
          <w:marBottom w:val="0"/>
          <w:divBdr>
            <w:top w:val="none" w:sz="0" w:space="0" w:color="auto"/>
            <w:left w:val="none" w:sz="0" w:space="0" w:color="auto"/>
            <w:bottom w:val="none" w:sz="0" w:space="0" w:color="auto"/>
            <w:right w:val="none" w:sz="0" w:space="0" w:color="auto"/>
          </w:divBdr>
        </w:div>
        <w:div w:id="1322080891">
          <w:marLeft w:val="720"/>
          <w:marRight w:val="0"/>
          <w:marTop w:val="0"/>
          <w:marBottom w:val="0"/>
          <w:divBdr>
            <w:top w:val="none" w:sz="0" w:space="0" w:color="auto"/>
            <w:left w:val="none" w:sz="0" w:space="0" w:color="auto"/>
            <w:bottom w:val="none" w:sz="0" w:space="0" w:color="auto"/>
            <w:right w:val="none" w:sz="0" w:space="0" w:color="auto"/>
          </w:divBdr>
        </w:div>
      </w:divsChild>
    </w:div>
    <w:div w:id="1329289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5053">
          <w:marLeft w:val="720"/>
          <w:marRight w:val="0"/>
          <w:marTop w:val="0"/>
          <w:marBottom w:val="0"/>
          <w:divBdr>
            <w:top w:val="none" w:sz="0" w:space="0" w:color="auto"/>
            <w:left w:val="none" w:sz="0" w:space="0" w:color="auto"/>
            <w:bottom w:val="none" w:sz="0" w:space="0" w:color="auto"/>
            <w:right w:val="none" w:sz="0" w:space="0" w:color="auto"/>
          </w:divBdr>
        </w:div>
        <w:div w:id="992491846">
          <w:marLeft w:val="720"/>
          <w:marRight w:val="0"/>
          <w:marTop w:val="0"/>
          <w:marBottom w:val="0"/>
          <w:divBdr>
            <w:top w:val="none" w:sz="0" w:space="0" w:color="auto"/>
            <w:left w:val="none" w:sz="0" w:space="0" w:color="auto"/>
            <w:bottom w:val="none" w:sz="0" w:space="0" w:color="auto"/>
            <w:right w:val="none" w:sz="0" w:space="0" w:color="auto"/>
          </w:divBdr>
        </w:div>
      </w:divsChild>
    </w:div>
    <w:div w:id="1404336751">
      <w:bodyDiv w:val="1"/>
      <w:marLeft w:val="0"/>
      <w:marRight w:val="0"/>
      <w:marTop w:val="0"/>
      <w:marBottom w:val="0"/>
      <w:divBdr>
        <w:top w:val="none" w:sz="0" w:space="0" w:color="auto"/>
        <w:left w:val="none" w:sz="0" w:space="0" w:color="auto"/>
        <w:bottom w:val="none" w:sz="0" w:space="0" w:color="auto"/>
        <w:right w:val="none" w:sz="0" w:space="0" w:color="auto"/>
      </w:divBdr>
    </w:div>
    <w:div w:id="1629508363">
      <w:bodyDiv w:val="1"/>
      <w:marLeft w:val="0"/>
      <w:marRight w:val="0"/>
      <w:marTop w:val="0"/>
      <w:marBottom w:val="0"/>
      <w:divBdr>
        <w:top w:val="none" w:sz="0" w:space="0" w:color="auto"/>
        <w:left w:val="none" w:sz="0" w:space="0" w:color="auto"/>
        <w:bottom w:val="none" w:sz="0" w:space="0" w:color="auto"/>
        <w:right w:val="none" w:sz="0" w:space="0" w:color="auto"/>
      </w:divBdr>
      <w:divsChild>
        <w:div w:id="45419551">
          <w:marLeft w:val="547"/>
          <w:marRight w:val="0"/>
          <w:marTop w:val="0"/>
          <w:marBottom w:val="0"/>
          <w:divBdr>
            <w:top w:val="none" w:sz="0" w:space="0" w:color="auto"/>
            <w:left w:val="none" w:sz="0" w:space="0" w:color="auto"/>
            <w:bottom w:val="none" w:sz="0" w:space="0" w:color="auto"/>
            <w:right w:val="none" w:sz="0" w:space="0" w:color="auto"/>
          </w:divBdr>
        </w:div>
        <w:div w:id="1829518954">
          <w:marLeft w:val="547"/>
          <w:marRight w:val="0"/>
          <w:marTop w:val="0"/>
          <w:marBottom w:val="0"/>
          <w:divBdr>
            <w:top w:val="none" w:sz="0" w:space="0" w:color="auto"/>
            <w:left w:val="none" w:sz="0" w:space="0" w:color="auto"/>
            <w:bottom w:val="none" w:sz="0" w:space="0" w:color="auto"/>
            <w:right w:val="none" w:sz="0" w:space="0" w:color="auto"/>
          </w:divBdr>
        </w:div>
        <w:div w:id="28999251">
          <w:marLeft w:val="547"/>
          <w:marRight w:val="0"/>
          <w:marTop w:val="0"/>
          <w:marBottom w:val="0"/>
          <w:divBdr>
            <w:top w:val="none" w:sz="0" w:space="0" w:color="auto"/>
            <w:left w:val="none" w:sz="0" w:space="0" w:color="auto"/>
            <w:bottom w:val="none" w:sz="0" w:space="0" w:color="auto"/>
            <w:right w:val="none" w:sz="0" w:space="0" w:color="auto"/>
          </w:divBdr>
        </w:div>
      </w:divsChild>
    </w:div>
    <w:div w:id="1818065183">
      <w:bodyDiv w:val="1"/>
      <w:marLeft w:val="0"/>
      <w:marRight w:val="0"/>
      <w:marTop w:val="0"/>
      <w:marBottom w:val="0"/>
      <w:divBdr>
        <w:top w:val="none" w:sz="0" w:space="0" w:color="auto"/>
        <w:left w:val="none" w:sz="0" w:space="0" w:color="auto"/>
        <w:bottom w:val="none" w:sz="0" w:space="0" w:color="auto"/>
        <w:right w:val="none" w:sz="0" w:space="0" w:color="auto"/>
      </w:divBdr>
      <w:divsChild>
        <w:div w:id="1964071124">
          <w:marLeft w:val="720"/>
          <w:marRight w:val="0"/>
          <w:marTop w:val="0"/>
          <w:marBottom w:val="0"/>
          <w:divBdr>
            <w:top w:val="none" w:sz="0" w:space="0" w:color="auto"/>
            <w:left w:val="none" w:sz="0" w:space="0" w:color="auto"/>
            <w:bottom w:val="none" w:sz="0" w:space="0" w:color="auto"/>
            <w:right w:val="none" w:sz="0" w:space="0" w:color="auto"/>
          </w:divBdr>
        </w:div>
        <w:div w:id="2114473390">
          <w:marLeft w:val="720"/>
          <w:marRight w:val="0"/>
          <w:marTop w:val="0"/>
          <w:marBottom w:val="0"/>
          <w:divBdr>
            <w:top w:val="none" w:sz="0" w:space="0" w:color="auto"/>
            <w:left w:val="none" w:sz="0" w:space="0" w:color="auto"/>
            <w:bottom w:val="none" w:sz="0" w:space="0" w:color="auto"/>
            <w:right w:val="none" w:sz="0" w:space="0" w:color="auto"/>
          </w:divBdr>
        </w:div>
        <w:div w:id="528031831">
          <w:marLeft w:val="720"/>
          <w:marRight w:val="0"/>
          <w:marTop w:val="0"/>
          <w:marBottom w:val="0"/>
          <w:divBdr>
            <w:top w:val="none" w:sz="0" w:space="0" w:color="auto"/>
            <w:left w:val="none" w:sz="0" w:space="0" w:color="auto"/>
            <w:bottom w:val="none" w:sz="0" w:space="0" w:color="auto"/>
            <w:right w:val="none" w:sz="0" w:space="0" w:color="auto"/>
          </w:divBdr>
        </w:div>
        <w:div w:id="1799686218">
          <w:marLeft w:val="720"/>
          <w:marRight w:val="0"/>
          <w:marTop w:val="0"/>
          <w:marBottom w:val="0"/>
          <w:divBdr>
            <w:top w:val="none" w:sz="0" w:space="0" w:color="auto"/>
            <w:left w:val="none" w:sz="0" w:space="0" w:color="auto"/>
            <w:bottom w:val="none" w:sz="0" w:space="0" w:color="auto"/>
            <w:right w:val="none" w:sz="0" w:space="0" w:color="auto"/>
          </w:divBdr>
        </w:div>
        <w:div w:id="1960332354">
          <w:marLeft w:val="720"/>
          <w:marRight w:val="0"/>
          <w:marTop w:val="0"/>
          <w:marBottom w:val="0"/>
          <w:divBdr>
            <w:top w:val="none" w:sz="0" w:space="0" w:color="auto"/>
            <w:left w:val="none" w:sz="0" w:space="0" w:color="auto"/>
            <w:bottom w:val="none" w:sz="0" w:space="0" w:color="auto"/>
            <w:right w:val="none" w:sz="0" w:space="0" w:color="auto"/>
          </w:divBdr>
        </w:div>
        <w:div w:id="893665761">
          <w:marLeft w:val="720"/>
          <w:marRight w:val="0"/>
          <w:marTop w:val="0"/>
          <w:marBottom w:val="0"/>
          <w:divBdr>
            <w:top w:val="none" w:sz="0" w:space="0" w:color="auto"/>
            <w:left w:val="none" w:sz="0" w:space="0" w:color="auto"/>
            <w:bottom w:val="none" w:sz="0" w:space="0" w:color="auto"/>
            <w:right w:val="none" w:sz="0" w:space="0" w:color="auto"/>
          </w:divBdr>
        </w:div>
        <w:div w:id="520781629">
          <w:marLeft w:val="720"/>
          <w:marRight w:val="0"/>
          <w:marTop w:val="0"/>
          <w:marBottom w:val="0"/>
          <w:divBdr>
            <w:top w:val="none" w:sz="0" w:space="0" w:color="auto"/>
            <w:left w:val="none" w:sz="0" w:space="0" w:color="auto"/>
            <w:bottom w:val="none" w:sz="0" w:space="0" w:color="auto"/>
            <w:right w:val="none" w:sz="0" w:space="0" w:color="auto"/>
          </w:divBdr>
        </w:div>
        <w:div w:id="13476301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3737</Words>
  <Characters>20557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2021-06-18T18:00:00Z</cp:lastPrinted>
  <dcterms:created xsi:type="dcterms:W3CDTF">2021-07-06T16:50:00Z</dcterms:created>
  <dcterms:modified xsi:type="dcterms:W3CDTF">2021-07-27T15:28:00Z</dcterms:modified>
</cp:coreProperties>
</file>