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EA291" w14:textId="77777777" w:rsidR="0045375F" w:rsidRPr="00D10843" w:rsidRDefault="0045375F" w:rsidP="0045375F">
      <w:pPr>
        <w:pStyle w:val="Prrafodelista"/>
        <w:tabs>
          <w:tab w:val="left" w:pos="851"/>
        </w:tabs>
        <w:jc w:val="center"/>
        <w:rPr>
          <w:rFonts w:ascii="Arial" w:hAnsi="Arial" w:cs="Arial"/>
          <w:b/>
          <w:bCs/>
          <w:u w:val="single"/>
          <w:lang w:val="pt-BR"/>
        </w:rPr>
      </w:pPr>
      <w:r w:rsidRPr="00D10843">
        <w:rPr>
          <w:rFonts w:ascii="Arial" w:hAnsi="Arial" w:cs="Arial"/>
          <w:b/>
          <w:bCs/>
          <w:u w:val="single"/>
          <w:lang w:val="pt-BR"/>
        </w:rPr>
        <w:t>ACTA DE SESIÓN ORDINARIA DE JUNTA DIRECTIVA N° JD-</w:t>
      </w:r>
      <w:r>
        <w:rPr>
          <w:rFonts w:ascii="Arial" w:hAnsi="Arial" w:cs="Arial"/>
          <w:b/>
          <w:bCs/>
          <w:u w:val="single"/>
          <w:lang w:val="pt-BR"/>
        </w:rPr>
        <w:t>106</w:t>
      </w:r>
      <w:r w:rsidRPr="00D10843">
        <w:rPr>
          <w:rFonts w:ascii="Arial" w:hAnsi="Arial" w:cs="Arial"/>
          <w:b/>
          <w:bCs/>
          <w:u w:val="single"/>
          <w:lang w:val="pt-BR"/>
        </w:rPr>
        <w:t>/2021</w:t>
      </w:r>
    </w:p>
    <w:p w14:paraId="029F8DC4" w14:textId="77777777" w:rsidR="0045375F" w:rsidRPr="00D10843" w:rsidRDefault="0045375F" w:rsidP="0045375F">
      <w:pPr>
        <w:pStyle w:val="Prrafodelista"/>
        <w:tabs>
          <w:tab w:val="left" w:pos="851"/>
        </w:tabs>
        <w:jc w:val="center"/>
        <w:rPr>
          <w:rFonts w:ascii="Arial" w:hAnsi="Arial" w:cs="Arial"/>
          <w:b/>
          <w:bCs/>
          <w:u w:val="single"/>
          <w:lang w:val="pt-BR"/>
        </w:rPr>
      </w:pPr>
      <w:r w:rsidRPr="00D10843">
        <w:rPr>
          <w:rFonts w:ascii="Arial" w:hAnsi="Arial" w:cs="Arial"/>
          <w:b/>
          <w:bCs/>
          <w:u w:val="single"/>
          <w:lang w:val="pt-BR"/>
        </w:rPr>
        <w:t xml:space="preserve">DEL  </w:t>
      </w:r>
      <w:proofErr w:type="gramStart"/>
      <w:r>
        <w:rPr>
          <w:rFonts w:ascii="Arial" w:hAnsi="Arial" w:cs="Arial"/>
          <w:b/>
          <w:bCs/>
          <w:u w:val="single"/>
          <w:lang w:val="pt-BR"/>
        </w:rPr>
        <w:t>10</w:t>
      </w:r>
      <w:r w:rsidRPr="00D10843">
        <w:rPr>
          <w:rFonts w:ascii="Arial" w:hAnsi="Arial" w:cs="Arial"/>
          <w:b/>
          <w:bCs/>
          <w:u w:val="single"/>
          <w:lang w:val="pt-BR"/>
        </w:rPr>
        <w:t xml:space="preserve">  DE</w:t>
      </w:r>
      <w:proofErr w:type="gramEnd"/>
      <w:r w:rsidRPr="00D10843">
        <w:rPr>
          <w:rFonts w:ascii="Arial" w:hAnsi="Arial" w:cs="Arial"/>
          <w:b/>
          <w:bCs/>
          <w:u w:val="single"/>
          <w:lang w:val="pt-BR"/>
        </w:rPr>
        <w:t xml:space="preserve">  </w:t>
      </w:r>
      <w:r>
        <w:rPr>
          <w:rFonts w:ascii="Arial" w:hAnsi="Arial" w:cs="Arial"/>
          <w:b/>
          <w:bCs/>
          <w:u w:val="single"/>
          <w:lang w:val="pt-BR"/>
        </w:rPr>
        <w:t>JUNI</w:t>
      </w:r>
      <w:r w:rsidRPr="00D10843">
        <w:rPr>
          <w:rFonts w:ascii="Arial" w:hAnsi="Arial" w:cs="Arial"/>
          <w:b/>
          <w:bCs/>
          <w:u w:val="single"/>
          <w:lang w:val="pt-BR"/>
        </w:rPr>
        <w:t>O  DE  2021</w:t>
      </w:r>
    </w:p>
    <w:p w14:paraId="6BA09BDF" w14:textId="77777777" w:rsidR="0045375F" w:rsidRPr="000B1CA2" w:rsidRDefault="0045375F" w:rsidP="0045375F">
      <w:pPr>
        <w:jc w:val="center"/>
        <w:rPr>
          <w:rFonts w:ascii="Arial" w:hAnsi="Arial" w:cs="Arial"/>
          <w:b/>
          <w:u w:val="single"/>
        </w:rPr>
      </w:pPr>
    </w:p>
    <w:p w14:paraId="0B88B187" w14:textId="2231BE3B" w:rsidR="0045375F" w:rsidRPr="000B1CA2" w:rsidRDefault="0045375F" w:rsidP="0045375F">
      <w:pPr>
        <w:jc w:val="both"/>
        <w:outlineLvl w:val="0"/>
        <w:rPr>
          <w:rFonts w:ascii="Arial" w:hAnsi="Arial" w:cs="Arial"/>
        </w:rPr>
      </w:pPr>
      <w:r w:rsidRPr="000B1CA2">
        <w:rPr>
          <w:rFonts w:ascii="Arial" w:hAnsi="Arial" w:cs="Arial"/>
        </w:rPr>
        <w:t xml:space="preserve">En la Sala de Sesiones de Junta Directiva, ubicada en Calle Rubén Darío </w:t>
      </w:r>
      <w:proofErr w:type="spellStart"/>
      <w:r w:rsidRPr="000B1CA2">
        <w:rPr>
          <w:rFonts w:ascii="Arial" w:hAnsi="Arial" w:cs="Arial"/>
        </w:rPr>
        <w:t>N°</w:t>
      </w:r>
      <w:proofErr w:type="spellEnd"/>
      <w:r w:rsidRPr="000B1CA2">
        <w:rPr>
          <w:rFonts w:ascii="Arial" w:hAnsi="Arial" w:cs="Arial"/>
        </w:rPr>
        <w:t xml:space="preserve"> 901, San Salvador, a las nueve horas del día </w:t>
      </w:r>
      <w:r>
        <w:rPr>
          <w:rFonts w:ascii="Arial" w:hAnsi="Arial" w:cs="Arial"/>
        </w:rPr>
        <w:t>diez de junio</w:t>
      </w:r>
      <w:r w:rsidRPr="000B1CA2">
        <w:rPr>
          <w:rFonts w:ascii="Arial" w:hAnsi="Arial" w:cs="Arial"/>
        </w:rPr>
        <w:t xml:space="preserve"> de dos mil veintiuno, para tratar la Agenda de Sesión de Junta Directiva </w:t>
      </w:r>
      <w:proofErr w:type="spellStart"/>
      <w:r w:rsidRPr="000B1CA2">
        <w:rPr>
          <w:rFonts w:ascii="Arial" w:hAnsi="Arial" w:cs="Arial"/>
        </w:rPr>
        <w:t>N°</w:t>
      </w:r>
      <w:proofErr w:type="spellEnd"/>
      <w:r w:rsidRPr="000B1CA2">
        <w:rPr>
          <w:rFonts w:ascii="Arial" w:hAnsi="Arial" w:cs="Arial"/>
        </w:rPr>
        <w:t xml:space="preserve"> JD-</w:t>
      </w:r>
      <w:r>
        <w:rPr>
          <w:rFonts w:ascii="Arial" w:hAnsi="Arial" w:cs="Arial"/>
        </w:rPr>
        <w:t>106</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proofErr w:type="gramStart"/>
      <w:r w:rsidRPr="003D5C2B">
        <w:rPr>
          <w:rFonts w:ascii="Arial" w:eastAsia="Arial" w:hAnsi="Arial" w:cs="Arial"/>
          <w:b/>
          <w:lang w:val="es-ES_tradnl"/>
        </w:rPr>
        <w:t>Presidente</w:t>
      </w:r>
      <w:proofErr w:type="gramEnd"/>
      <w:r w:rsidRPr="003D5C2B">
        <w:rPr>
          <w:rFonts w:ascii="Arial" w:eastAsia="Arial" w:hAnsi="Arial" w:cs="Arial"/>
          <w:b/>
          <w:lang w:val="es-ES_tradnl"/>
        </w:rPr>
        <w:t xml:space="preserve"> y Director Ejecutivo: OSCAR ARMANDO MORALES. Directores Propietarios: ROBERTO CALDERON LOPEZ, JAVIER ANTONIO MEJIA CORTEZ, JOSE ERNESTO ESCOBAR CANALES y CONCEPCION IDALIA ZUNIGA VDA. DE CRISTALES. Directores Suplentes: </w:t>
      </w:r>
      <w:r w:rsidRPr="003D5C2B">
        <w:rPr>
          <w:rFonts w:ascii="Arial" w:eastAsia="Arial" w:hAnsi="Arial" w:cs="Arial"/>
          <w:b/>
          <w:bCs/>
          <w:lang w:val="es-ES_tradnl"/>
        </w:rPr>
        <w:t>ERICK ENRIQUE MONTOYA VILLACORTA</w:t>
      </w:r>
      <w:r w:rsidRPr="003D5C2B">
        <w:rPr>
          <w:rFonts w:ascii="Arial" w:eastAsia="Arial" w:hAnsi="Arial" w:cs="Arial"/>
          <w:b/>
          <w:lang w:val="es-ES_tradnl"/>
        </w:rPr>
        <w:t>, JUAN NEFTALI MURILLO CRUZ, ANGELA LELANY BIGUEUR GONZALEZ y JOSE RENE PEREZ</w:t>
      </w:r>
      <w:r w:rsidRPr="00681034">
        <w:rPr>
          <w:rFonts w:ascii="Arial" w:eastAsia="Arial" w:hAnsi="Arial" w:cs="Arial"/>
          <w:b/>
          <w:lang w:val="es-ES_tradnl"/>
        </w:rPr>
        <w:t xml:space="preserve">. </w:t>
      </w:r>
      <w:r w:rsidRPr="000B1CA2">
        <w:rPr>
          <w:rFonts w:ascii="Arial" w:hAnsi="Arial" w:cs="Arial"/>
          <w:b/>
        </w:rPr>
        <w:t xml:space="preserve">Estuvo presente también el LICENCIADO LUIS JOSUÉ VENTURA HERNÁNDEZ, Gerente General. </w:t>
      </w:r>
      <w:r w:rsidRPr="000B1CA2">
        <w:rPr>
          <w:rFonts w:ascii="Arial" w:hAnsi="Arial" w:cs="Arial"/>
        </w:rPr>
        <w:t xml:space="preserve">Una vez comprobado el quórum el Señor </w:t>
      </w:r>
      <w:proofErr w:type="gramStart"/>
      <w:r w:rsidRPr="000B1CA2">
        <w:rPr>
          <w:rFonts w:ascii="Arial" w:hAnsi="Arial" w:cs="Arial"/>
        </w:rPr>
        <w:t>Presidente</w:t>
      </w:r>
      <w:proofErr w:type="gramEnd"/>
      <w:r w:rsidRPr="000B1CA2">
        <w:rPr>
          <w:rFonts w:ascii="Arial" w:hAnsi="Arial" w:cs="Arial"/>
        </w:rPr>
        <w:t xml:space="preserve"> y Director Ejecutivo somete a consideración la siguiente agenda:</w:t>
      </w:r>
    </w:p>
    <w:p w14:paraId="160F30BB" w14:textId="77777777" w:rsidR="0045375F" w:rsidRPr="00753B9D" w:rsidRDefault="0045375F" w:rsidP="0045375F">
      <w:pPr>
        <w:pStyle w:val="Prrafodelista"/>
        <w:tabs>
          <w:tab w:val="left" w:pos="851"/>
        </w:tabs>
        <w:jc w:val="center"/>
        <w:rPr>
          <w:rFonts w:ascii="Arial" w:hAnsi="Arial" w:cs="Arial"/>
          <w:b/>
          <w:bCs/>
          <w:u w:val="single"/>
          <w:lang w:val="pt-BR"/>
        </w:rPr>
      </w:pPr>
    </w:p>
    <w:p w14:paraId="186CEA28" w14:textId="77777777" w:rsidR="0045375F" w:rsidRPr="00D10843" w:rsidRDefault="0045375F" w:rsidP="0045375F">
      <w:pPr>
        <w:pStyle w:val="Prrafodelista"/>
        <w:numPr>
          <w:ilvl w:val="0"/>
          <w:numId w:val="2"/>
        </w:numPr>
        <w:ind w:hanging="153"/>
        <w:jc w:val="both"/>
        <w:rPr>
          <w:rFonts w:ascii="Arial" w:hAnsi="Arial" w:cs="Arial"/>
          <w:b/>
          <w:snapToGrid w:val="0"/>
          <w:lang w:val="pt-BR"/>
        </w:rPr>
      </w:pPr>
      <w:r w:rsidRPr="00D10843">
        <w:rPr>
          <w:rFonts w:ascii="Arial" w:hAnsi="Arial" w:cs="Arial"/>
          <w:b/>
          <w:snapToGrid w:val="0"/>
          <w:lang w:val="pt-BR"/>
        </w:rPr>
        <w:t>APROBACIÓN DE AGENDA</w:t>
      </w:r>
    </w:p>
    <w:p w14:paraId="255FAEB0" w14:textId="77777777" w:rsidR="0045375F" w:rsidRPr="00D10843" w:rsidRDefault="0045375F" w:rsidP="0045375F">
      <w:pPr>
        <w:ind w:left="284" w:hanging="153"/>
        <w:jc w:val="both"/>
        <w:rPr>
          <w:rFonts w:ascii="Arial" w:hAnsi="Arial" w:cs="Arial"/>
          <w:b/>
          <w:snapToGrid w:val="0"/>
          <w:lang w:val="pt-BR"/>
        </w:rPr>
      </w:pPr>
    </w:p>
    <w:p w14:paraId="62BD6B94" w14:textId="77777777" w:rsidR="0045375F" w:rsidRPr="00D10843" w:rsidRDefault="0045375F" w:rsidP="0045375F">
      <w:pPr>
        <w:pStyle w:val="Prrafodelista"/>
        <w:numPr>
          <w:ilvl w:val="0"/>
          <w:numId w:val="2"/>
        </w:numPr>
        <w:ind w:hanging="153"/>
        <w:jc w:val="both"/>
        <w:rPr>
          <w:rFonts w:ascii="Arial" w:hAnsi="Arial" w:cs="Arial"/>
          <w:b/>
          <w:snapToGrid w:val="0"/>
          <w:lang w:val="pt-BR"/>
        </w:rPr>
      </w:pPr>
      <w:r w:rsidRPr="00D10843">
        <w:rPr>
          <w:rFonts w:ascii="Arial" w:hAnsi="Arial" w:cs="Arial"/>
          <w:b/>
          <w:snapToGrid w:val="0"/>
          <w:lang w:val="pt-BR"/>
        </w:rPr>
        <w:t>APROBACIÓN DE ACTA ANTERIOR</w:t>
      </w:r>
    </w:p>
    <w:p w14:paraId="17D4FE36" w14:textId="77777777" w:rsidR="0045375F" w:rsidRPr="00D10843" w:rsidRDefault="0045375F" w:rsidP="0045375F">
      <w:pPr>
        <w:pStyle w:val="Prrafodelista"/>
        <w:ind w:left="284" w:hanging="153"/>
      </w:pPr>
    </w:p>
    <w:p w14:paraId="6129113E" w14:textId="77777777" w:rsidR="0045375F" w:rsidRPr="0081610D" w:rsidRDefault="0045375F" w:rsidP="0045375F">
      <w:pPr>
        <w:pStyle w:val="Prrafodelista"/>
        <w:numPr>
          <w:ilvl w:val="0"/>
          <w:numId w:val="2"/>
        </w:numPr>
        <w:ind w:hanging="153"/>
        <w:jc w:val="both"/>
        <w:rPr>
          <w:rFonts w:ascii="Arial" w:hAnsi="Arial" w:cs="Arial"/>
          <w:b/>
          <w:bCs/>
          <w:snapToGrid w:val="0"/>
          <w:lang w:val="pt-BR"/>
        </w:rPr>
      </w:pPr>
      <w:r w:rsidRPr="00D10843">
        <w:rPr>
          <w:rFonts w:ascii="Arial" w:hAnsi="Arial" w:cs="Arial"/>
          <w:b/>
          <w:bCs/>
        </w:rPr>
        <w:t xml:space="preserve">RESOLUCIÓN DE CRÉDITOS </w:t>
      </w:r>
    </w:p>
    <w:p w14:paraId="7F875721" w14:textId="77777777" w:rsidR="0045375F" w:rsidRPr="0081610D" w:rsidRDefault="0045375F" w:rsidP="0045375F">
      <w:pPr>
        <w:pStyle w:val="Prrafodelista"/>
        <w:rPr>
          <w:rFonts w:ascii="Arial" w:hAnsi="Arial" w:cs="Arial"/>
          <w:b/>
          <w:bCs/>
        </w:rPr>
      </w:pPr>
    </w:p>
    <w:p w14:paraId="06268481" w14:textId="77777777" w:rsidR="0045375F" w:rsidRPr="00DC2FFA" w:rsidRDefault="0045375F" w:rsidP="0045375F">
      <w:pPr>
        <w:pStyle w:val="Prrafodelista"/>
        <w:numPr>
          <w:ilvl w:val="0"/>
          <w:numId w:val="2"/>
        </w:numPr>
        <w:ind w:hanging="153"/>
        <w:jc w:val="both"/>
        <w:rPr>
          <w:rFonts w:ascii="Arial" w:hAnsi="Arial" w:cs="Arial"/>
          <w:b/>
          <w:bCs/>
          <w:snapToGrid w:val="0"/>
          <w:lang w:val="pt-BR"/>
        </w:rPr>
      </w:pPr>
      <w:r w:rsidRPr="00DC2FFA">
        <w:rPr>
          <w:rFonts w:ascii="Arial" w:hAnsi="Arial" w:cs="Arial"/>
          <w:b/>
          <w:bCs/>
          <w:snapToGrid w:val="0"/>
          <w:lang w:val="pt-BR"/>
        </w:rPr>
        <w:t>CONVOCATORIA A SESIÓN EXTRAORDINARIA DE ASAMBLEA DE GOBERNADORES N° AG-175</w:t>
      </w:r>
    </w:p>
    <w:p w14:paraId="0EB5F18D" w14:textId="77777777" w:rsidR="0045375F" w:rsidRPr="00DC2FFA" w:rsidRDefault="0045375F" w:rsidP="0045375F">
      <w:pPr>
        <w:pStyle w:val="Prrafodelista"/>
        <w:rPr>
          <w:rFonts w:ascii="Arial" w:hAnsi="Arial" w:cs="Arial"/>
          <w:b/>
          <w:bCs/>
        </w:rPr>
      </w:pPr>
    </w:p>
    <w:p w14:paraId="750079E6" w14:textId="77777777" w:rsidR="0045375F" w:rsidRPr="00DC2FFA" w:rsidRDefault="0045375F" w:rsidP="0045375F">
      <w:pPr>
        <w:pStyle w:val="Prrafodelista"/>
        <w:numPr>
          <w:ilvl w:val="0"/>
          <w:numId w:val="2"/>
        </w:numPr>
        <w:ind w:hanging="153"/>
        <w:jc w:val="both"/>
        <w:rPr>
          <w:rFonts w:ascii="Arial" w:hAnsi="Arial" w:cs="Arial"/>
          <w:b/>
          <w:bCs/>
          <w:snapToGrid w:val="0"/>
          <w:lang w:val="pt-BR"/>
        </w:rPr>
      </w:pPr>
      <w:r w:rsidRPr="00DC2FFA">
        <w:rPr>
          <w:rFonts w:ascii="Arial" w:hAnsi="Arial" w:cs="Arial"/>
          <w:b/>
          <w:bCs/>
        </w:rPr>
        <w:t xml:space="preserve">RESUMEN DE LOS ASPECTOS RELEVANTES CONOCIDOS POR EL COMITÉ DE PREVENCIÓN DE LAVADO DE DINERO Y ACTIVOS EN EL PERÍODO JULIO – DICIEMBRE 2020 </w:t>
      </w:r>
    </w:p>
    <w:p w14:paraId="2E5157EE" w14:textId="77777777" w:rsidR="0045375F" w:rsidRPr="00DC2FFA" w:rsidRDefault="0045375F" w:rsidP="0045375F">
      <w:pPr>
        <w:pStyle w:val="Prrafodelista"/>
        <w:rPr>
          <w:rFonts w:ascii="Arial" w:hAnsi="Arial" w:cs="Arial"/>
          <w:b/>
          <w:bCs/>
          <w:snapToGrid w:val="0"/>
          <w:lang w:val="pt-BR"/>
        </w:rPr>
      </w:pPr>
    </w:p>
    <w:p w14:paraId="01A7042E" w14:textId="77777777" w:rsidR="0045375F" w:rsidRPr="00DC2FFA" w:rsidRDefault="0045375F" w:rsidP="0045375F">
      <w:pPr>
        <w:pStyle w:val="Prrafodelista"/>
        <w:numPr>
          <w:ilvl w:val="0"/>
          <w:numId w:val="2"/>
        </w:numPr>
        <w:ind w:hanging="153"/>
        <w:jc w:val="both"/>
        <w:rPr>
          <w:rFonts w:ascii="Arial" w:hAnsi="Arial" w:cs="Arial"/>
          <w:b/>
          <w:bCs/>
          <w:snapToGrid w:val="0"/>
          <w:lang w:val="pt-BR"/>
        </w:rPr>
      </w:pPr>
      <w:r w:rsidRPr="00DC2FFA">
        <w:rPr>
          <w:rFonts w:ascii="Arial" w:hAnsi="Arial" w:cs="Arial"/>
          <w:b/>
          <w:bCs/>
          <w:lang w:val="pt-BR"/>
        </w:rPr>
        <w:t xml:space="preserve">INFORME SOBRE SITUACIÓN DE CÁRCAVA RESIDENCIAL SANTA LUCÍA </w:t>
      </w:r>
    </w:p>
    <w:p w14:paraId="7F580D75" w14:textId="77777777" w:rsidR="0045375F" w:rsidRPr="00DC2FFA" w:rsidRDefault="0045375F" w:rsidP="0045375F">
      <w:pPr>
        <w:pStyle w:val="Prrafodelista"/>
        <w:rPr>
          <w:rFonts w:ascii="Arial" w:hAnsi="Arial" w:cs="Arial"/>
          <w:b/>
          <w:bCs/>
          <w:snapToGrid w:val="0"/>
          <w:lang w:val="pt-BR"/>
        </w:rPr>
      </w:pPr>
    </w:p>
    <w:p w14:paraId="70093CE9" w14:textId="29511595" w:rsidR="0045375F" w:rsidRPr="00DC2FFA" w:rsidRDefault="0045375F" w:rsidP="0045375F">
      <w:pPr>
        <w:pStyle w:val="Prrafodelista"/>
        <w:numPr>
          <w:ilvl w:val="0"/>
          <w:numId w:val="2"/>
        </w:numPr>
        <w:ind w:hanging="153"/>
        <w:jc w:val="both"/>
        <w:rPr>
          <w:rFonts w:ascii="Arial" w:hAnsi="Arial" w:cs="Arial"/>
          <w:b/>
          <w:bCs/>
          <w:snapToGrid w:val="0"/>
          <w:lang w:val="pt-BR"/>
        </w:rPr>
      </w:pPr>
      <w:r w:rsidRPr="00DC2FFA">
        <w:rPr>
          <w:rFonts w:ascii="Arial" w:hAnsi="Arial" w:cs="Arial"/>
          <w:b/>
          <w:bCs/>
          <w:snapToGrid w:val="0"/>
          <w:lang w:val="pt-BR"/>
        </w:rPr>
        <w:t xml:space="preserve">MODIFICACIÓN DEL INSTRUCTIVO DE MONITOREO DE CONTROL INTERNO </w:t>
      </w:r>
    </w:p>
    <w:p w14:paraId="2D72A251" w14:textId="77777777" w:rsidR="0045375F" w:rsidRPr="00DC2FFA" w:rsidRDefault="0045375F" w:rsidP="0045375F">
      <w:pPr>
        <w:pStyle w:val="Prrafodelista"/>
        <w:rPr>
          <w:rFonts w:ascii="Arial" w:hAnsi="Arial" w:cs="Arial"/>
          <w:b/>
          <w:bCs/>
          <w:snapToGrid w:val="0"/>
          <w:lang w:val="pt-BR"/>
        </w:rPr>
      </w:pPr>
    </w:p>
    <w:p w14:paraId="21C9D804" w14:textId="77777777" w:rsidR="0045375F" w:rsidRPr="00DC2FFA" w:rsidRDefault="0045375F" w:rsidP="0045375F">
      <w:pPr>
        <w:pStyle w:val="Prrafodelista"/>
        <w:numPr>
          <w:ilvl w:val="0"/>
          <w:numId w:val="2"/>
        </w:numPr>
        <w:ind w:hanging="153"/>
        <w:jc w:val="both"/>
        <w:rPr>
          <w:rFonts w:ascii="Arial" w:hAnsi="Arial" w:cs="Arial"/>
          <w:b/>
          <w:bCs/>
          <w:snapToGrid w:val="0"/>
          <w:lang w:val="pt-BR"/>
        </w:rPr>
      </w:pPr>
      <w:r w:rsidRPr="00DC2FFA">
        <w:rPr>
          <w:rFonts w:ascii="Arial" w:hAnsi="Arial" w:cs="Arial"/>
          <w:b/>
          <w:bCs/>
          <w:snapToGrid w:val="0"/>
          <w:lang w:val="pt-BR"/>
        </w:rPr>
        <w:t xml:space="preserve">INFORME FINAL DE AUDITORÍA FINANCIERA DE LA CORTE DE CUENTAS AL FSV </w:t>
      </w:r>
    </w:p>
    <w:p w14:paraId="5770DC15" w14:textId="77777777" w:rsidR="0045375F" w:rsidRPr="00DC2FFA" w:rsidRDefault="0045375F" w:rsidP="0045375F">
      <w:pPr>
        <w:pStyle w:val="Prrafodelista"/>
        <w:rPr>
          <w:rFonts w:ascii="Arial" w:hAnsi="Arial" w:cs="Arial"/>
          <w:b/>
          <w:bCs/>
          <w:snapToGrid w:val="0"/>
          <w:lang w:val="pt-BR"/>
        </w:rPr>
      </w:pPr>
    </w:p>
    <w:p w14:paraId="1FB7E82C" w14:textId="77777777" w:rsidR="0045375F" w:rsidRPr="00DC2FFA" w:rsidRDefault="0045375F" w:rsidP="0045375F">
      <w:pPr>
        <w:pStyle w:val="Prrafodelista"/>
        <w:numPr>
          <w:ilvl w:val="0"/>
          <w:numId w:val="2"/>
        </w:numPr>
        <w:ind w:hanging="153"/>
        <w:jc w:val="both"/>
        <w:rPr>
          <w:rFonts w:ascii="Arial" w:hAnsi="Arial" w:cs="Arial"/>
          <w:b/>
          <w:bCs/>
          <w:snapToGrid w:val="0"/>
          <w:lang w:val="pt-BR"/>
        </w:rPr>
      </w:pPr>
      <w:r w:rsidRPr="00DC2FFA">
        <w:rPr>
          <w:rFonts w:ascii="Arial" w:hAnsi="Arial" w:cs="Arial"/>
          <w:b/>
          <w:bCs/>
          <w:snapToGrid w:val="0"/>
          <w:lang w:val="pt-BR"/>
        </w:rPr>
        <w:t xml:space="preserve">MODIFICACIÓN DE SOLICITUD DE LA UNIDAD DE COMUNICACIONES SOBRE MISIÓN AL EXTERIOR </w:t>
      </w:r>
    </w:p>
    <w:p w14:paraId="6D52B1F4" w14:textId="77777777" w:rsidR="0045375F" w:rsidRPr="00DC2FFA" w:rsidRDefault="0045375F" w:rsidP="0045375F">
      <w:pPr>
        <w:pStyle w:val="Prrafodelista"/>
        <w:rPr>
          <w:rFonts w:ascii="Arial" w:hAnsi="Arial" w:cs="Arial"/>
          <w:b/>
          <w:bCs/>
          <w:snapToGrid w:val="0"/>
          <w:lang w:val="pt-BR"/>
        </w:rPr>
      </w:pPr>
    </w:p>
    <w:p w14:paraId="1881D2E8" w14:textId="77777777" w:rsidR="0045375F" w:rsidRPr="00DC2FFA" w:rsidRDefault="0045375F" w:rsidP="0045375F">
      <w:pPr>
        <w:pStyle w:val="Prrafodelista"/>
        <w:numPr>
          <w:ilvl w:val="0"/>
          <w:numId w:val="2"/>
        </w:numPr>
        <w:ind w:hanging="153"/>
        <w:jc w:val="both"/>
        <w:rPr>
          <w:rFonts w:ascii="Arial" w:hAnsi="Arial" w:cs="Arial"/>
          <w:b/>
          <w:bCs/>
          <w:snapToGrid w:val="0"/>
          <w:lang w:val="pt-BR"/>
        </w:rPr>
      </w:pPr>
      <w:r w:rsidRPr="00DC2FFA">
        <w:rPr>
          <w:rFonts w:ascii="Arial" w:hAnsi="Arial" w:cs="Arial"/>
          <w:b/>
          <w:bCs/>
        </w:rPr>
        <w:t xml:space="preserve">APROBACIÓN DE PRÉSTAMOS PERSONALES </w:t>
      </w:r>
    </w:p>
    <w:p w14:paraId="4784CC19" w14:textId="77777777" w:rsidR="0045375F" w:rsidRPr="00A0269C" w:rsidRDefault="0045375F" w:rsidP="0045375F">
      <w:pPr>
        <w:pStyle w:val="Prrafodelista"/>
        <w:rPr>
          <w:rFonts w:ascii="Arial" w:hAnsi="Arial" w:cs="Arial"/>
          <w:b/>
          <w:bCs/>
          <w:snapToGrid w:val="0"/>
          <w:lang w:val="pt-BR"/>
        </w:rPr>
      </w:pPr>
    </w:p>
    <w:p w14:paraId="4C96AF4D" w14:textId="77777777" w:rsidR="0045375F" w:rsidRPr="00B8300B" w:rsidRDefault="0045375F" w:rsidP="0045375F">
      <w:pPr>
        <w:pStyle w:val="Prrafodelista"/>
        <w:numPr>
          <w:ilvl w:val="0"/>
          <w:numId w:val="2"/>
        </w:numPr>
        <w:ind w:hanging="153"/>
        <w:jc w:val="both"/>
        <w:rPr>
          <w:rFonts w:ascii="Arial" w:hAnsi="Arial" w:cs="Arial"/>
          <w:b/>
          <w:bCs/>
        </w:rPr>
      </w:pPr>
      <w:proofErr w:type="gramStart"/>
      <w:r w:rsidRPr="00F010A2">
        <w:rPr>
          <w:rFonts w:ascii="Arial" w:hAnsi="Arial" w:cs="Arial"/>
          <w:b/>
          <w:bCs/>
          <w:snapToGrid w:val="0"/>
          <w:lang w:val="pt-BR"/>
        </w:rPr>
        <w:t>RENUNCIA</w:t>
      </w:r>
      <w:proofErr w:type="gramEnd"/>
      <w:r w:rsidRPr="00F010A2">
        <w:rPr>
          <w:rFonts w:ascii="Arial" w:hAnsi="Arial" w:cs="Arial"/>
          <w:b/>
          <w:bCs/>
          <w:snapToGrid w:val="0"/>
          <w:lang w:val="pt-BR"/>
        </w:rPr>
        <w:t xml:space="preserve"> DE </w:t>
      </w:r>
      <w:r>
        <w:rPr>
          <w:rFonts w:ascii="Arial" w:hAnsi="Arial" w:cs="Arial"/>
          <w:b/>
          <w:bCs/>
          <w:snapToGrid w:val="0"/>
          <w:lang w:val="pt-BR"/>
        </w:rPr>
        <w:t>JEFE DEL ÁREA DE CONTABILIDAD</w:t>
      </w:r>
    </w:p>
    <w:p w14:paraId="4BCFFD1B" w14:textId="77777777" w:rsidR="0045375F" w:rsidRPr="00B8300B" w:rsidRDefault="0045375F" w:rsidP="0045375F">
      <w:pPr>
        <w:pStyle w:val="Prrafodelista"/>
        <w:rPr>
          <w:rFonts w:ascii="Arial" w:hAnsi="Arial" w:cs="Arial"/>
          <w:b/>
          <w:bCs/>
        </w:rPr>
      </w:pPr>
    </w:p>
    <w:p w14:paraId="6A9B5239" w14:textId="77777777" w:rsidR="0045375F" w:rsidRPr="0045375F" w:rsidRDefault="0045375F" w:rsidP="0045375F">
      <w:pPr>
        <w:pStyle w:val="Prrafodelista"/>
        <w:numPr>
          <w:ilvl w:val="0"/>
          <w:numId w:val="2"/>
        </w:numPr>
        <w:ind w:hanging="153"/>
        <w:jc w:val="both"/>
        <w:rPr>
          <w:rFonts w:ascii="Arial" w:hAnsi="Arial" w:cs="Arial"/>
          <w:b/>
          <w:bCs/>
        </w:rPr>
      </w:pPr>
      <w:r>
        <w:rPr>
          <w:rFonts w:ascii="Arial" w:hAnsi="Arial" w:cs="Arial"/>
          <w:b/>
          <w:bCs/>
          <w:snapToGrid w:val="0"/>
          <w:lang w:val="pt-BR"/>
        </w:rPr>
        <w:t xml:space="preserve">NOMBRAMIENTO </w:t>
      </w:r>
      <w:r w:rsidRPr="00F010A2">
        <w:rPr>
          <w:rFonts w:ascii="Arial" w:hAnsi="Arial" w:cs="Arial"/>
          <w:b/>
          <w:bCs/>
          <w:snapToGrid w:val="0"/>
          <w:lang w:val="pt-BR"/>
        </w:rPr>
        <w:t xml:space="preserve">DE </w:t>
      </w:r>
      <w:r>
        <w:rPr>
          <w:rFonts w:ascii="Arial" w:hAnsi="Arial" w:cs="Arial"/>
          <w:b/>
          <w:bCs/>
          <w:snapToGrid w:val="0"/>
          <w:lang w:val="pt-BR"/>
        </w:rPr>
        <w:t>JEFE DEL ÁREA DE CONTABILIDAD</w:t>
      </w:r>
    </w:p>
    <w:p w14:paraId="63AE3297" w14:textId="77777777" w:rsidR="0045375F" w:rsidRPr="0045375F" w:rsidRDefault="0045375F" w:rsidP="0045375F">
      <w:pPr>
        <w:pStyle w:val="Prrafodelista"/>
        <w:rPr>
          <w:rFonts w:ascii="Arial" w:eastAsia="Arial Unicode MS" w:hAnsi="Arial" w:cs="Arial"/>
          <w:b/>
        </w:rPr>
      </w:pPr>
    </w:p>
    <w:p w14:paraId="1F060C0B" w14:textId="191C37F4" w:rsidR="0045375F" w:rsidRPr="0045375F" w:rsidRDefault="0045375F" w:rsidP="0045375F">
      <w:pPr>
        <w:pStyle w:val="Prrafodelista"/>
        <w:numPr>
          <w:ilvl w:val="0"/>
          <w:numId w:val="2"/>
        </w:numPr>
        <w:ind w:hanging="153"/>
        <w:jc w:val="both"/>
        <w:rPr>
          <w:rFonts w:ascii="Arial" w:hAnsi="Arial" w:cs="Arial"/>
          <w:b/>
          <w:bCs/>
        </w:rPr>
      </w:pPr>
      <w:r w:rsidRPr="0045375F">
        <w:rPr>
          <w:rFonts w:ascii="Arial" w:eastAsia="Arial Unicode MS" w:hAnsi="Arial" w:cs="Arial"/>
          <w:b/>
        </w:rPr>
        <w:t>ACUERDO DE RESOLUCIÓN SOBRE INFORMACIÓN RESERVADA DE ESTA SESIÓN</w:t>
      </w:r>
    </w:p>
    <w:p w14:paraId="4608BD1D" w14:textId="77777777" w:rsidR="0045375F" w:rsidRPr="000B1CA2" w:rsidRDefault="0045375F" w:rsidP="0045375F">
      <w:pPr>
        <w:jc w:val="center"/>
        <w:rPr>
          <w:rFonts w:ascii="Arial" w:hAnsi="Arial" w:cs="Arial"/>
          <w:b/>
          <w:snapToGrid w:val="0"/>
          <w:u w:val="single"/>
        </w:rPr>
      </w:pPr>
      <w:r w:rsidRPr="000B1CA2">
        <w:rPr>
          <w:rFonts w:ascii="Arial" w:hAnsi="Arial" w:cs="Arial"/>
          <w:b/>
          <w:snapToGrid w:val="0"/>
          <w:u w:val="single"/>
        </w:rPr>
        <w:t>DESARROLLO</w:t>
      </w:r>
    </w:p>
    <w:p w14:paraId="584BE770" w14:textId="77777777" w:rsidR="0045375F" w:rsidRPr="000B1CA2" w:rsidRDefault="0045375F" w:rsidP="0045375F">
      <w:pPr>
        <w:jc w:val="center"/>
        <w:rPr>
          <w:rFonts w:ascii="Arial" w:hAnsi="Arial" w:cs="Arial"/>
          <w:b/>
          <w:snapToGrid w:val="0"/>
          <w:u w:val="single"/>
        </w:rPr>
      </w:pPr>
    </w:p>
    <w:p w14:paraId="72FA8EB9" w14:textId="77777777" w:rsidR="0045375F" w:rsidRPr="000B1CA2" w:rsidRDefault="0045375F" w:rsidP="0045375F">
      <w:pPr>
        <w:numPr>
          <w:ilvl w:val="0"/>
          <w:numId w:val="37"/>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114243A6" w14:textId="77777777" w:rsidR="0045375F" w:rsidRPr="000B1CA2" w:rsidRDefault="0045375F" w:rsidP="0045375F">
      <w:pPr>
        <w:jc w:val="both"/>
        <w:rPr>
          <w:rFonts w:ascii="Arial" w:hAnsi="Arial" w:cs="Arial"/>
          <w:b/>
          <w:snapToGrid w:val="0"/>
        </w:rPr>
      </w:pPr>
    </w:p>
    <w:p w14:paraId="3629F545" w14:textId="6ED9BE8E" w:rsidR="0045375F" w:rsidRPr="000B1CA2" w:rsidRDefault="0045375F" w:rsidP="0045375F">
      <w:pPr>
        <w:numPr>
          <w:ilvl w:val="0"/>
          <w:numId w:val="37"/>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 xml:space="preserve">Se aprobó el Acta </w:t>
      </w:r>
      <w:proofErr w:type="spellStart"/>
      <w:r w:rsidRPr="000B1CA2">
        <w:rPr>
          <w:rFonts w:ascii="Arial" w:hAnsi="Arial" w:cs="Arial"/>
        </w:rPr>
        <w:t>N°</w:t>
      </w:r>
      <w:proofErr w:type="spellEnd"/>
      <w:r w:rsidRPr="000B1CA2">
        <w:rPr>
          <w:rFonts w:ascii="Arial" w:hAnsi="Arial" w:cs="Arial"/>
        </w:rPr>
        <w:t xml:space="preserve"> JD-</w:t>
      </w:r>
      <w:r>
        <w:rPr>
          <w:rFonts w:ascii="Arial" w:hAnsi="Arial" w:cs="Arial"/>
        </w:rPr>
        <w:t>10</w:t>
      </w:r>
      <w:r w:rsidR="0099017E">
        <w:rPr>
          <w:rFonts w:ascii="Arial" w:hAnsi="Arial" w:cs="Arial"/>
        </w:rPr>
        <w:t>5</w:t>
      </w:r>
      <w:r w:rsidRPr="000B1CA2">
        <w:rPr>
          <w:rFonts w:ascii="Arial" w:hAnsi="Arial" w:cs="Arial"/>
        </w:rPr>
        <w:t xml:space="preserve">/2021 del </w:t>
      </w:r>
      <w:r w:rsidR="0099017E">
        <w:rPr>
          <w:rFonts w:ascii="Arial" w:hAnsi="Arial" w:cs="Arial"/>
        </w:rPr>
        <w:t>9</w:t>
      </w:r>
      <w:r w:rsidRPr="000B1CA2">
        <w:rPr>
          <w:rFonts w:ascii="Arial" w:hAnsi="Arial" w:cs="Arial"/>
        </w:rPr>
        <w:t xml:space="preserve"> de </w:t>
      </w:r>
      <w:r>
        <w:rPr>
          <w:rFonts w:ascii="Arial" w:hAnsi="Arial" w:cs="Arial"/>
        </w:rPr>
        <w:t>junio</w:t>
      </w:r>
      <w:r w:rsidRPr="000B1CA2">
        <w:rPr>
          <w:rFonts w:ascii="Arial" w:hAnsi="Arial" w:cs="Arial"/>
        </w:rPr>
        <w:t xml:space="preserve"> de 2021, la cual fue ratificada. </w:t>
      </w:r>
    </w:p>
    <w:p w14:paraId="02B33A3A" w14:textId="77777777" w:rsidR="0045375F" w:rsidRDefault="0045375F" w:rsidP="0045375F">
      <w:pPr>
        <w:keepNext/>
        <w:ind w:left="720" w:hanging="153"/>
        <w:jc w:val="both"/>
        <w:outlineLvl w:val="1"/>
        <w:rPr>
          <w:rFonts w:ascii="Arial" w:hAnsi="Arial" w:cs="Arial"/>
          <w:b/>
          <w:bCs/>
          <w:iCs/>
        </w:rPr>
      </w:pPr>
    </w:p>
    <w:p w14:paraId="30CD7499" w14:textId="224D1533" w:rsidR="0045375F" w:rsidRDefault="0045375F" w:rsidP="0045375F">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A475E8">
        <w:rPr>
          <w:rFonts w:ascii="Arial" w:hAnsi="Arial" w:cs="Arial"/>
        </w:rPr>
        <w:t>4</w:t>
      </w:r>
      <w:r>
        <w:rPr>
          <w:rFonts w:ascii="Arial" w:hAnsi="Arial" w:cs="Arial"/>
        </w:rPr>
        <w:t xml:space="preserve"> al </w:t>
      </w:r>
      <w:r w:rsidR="00A475E8">
        <w:rPr>
          <w:rFonts w:ascii="Arial" w:hAnsi="Arial" w:cs="Arial"/>
        </w:rPr>
        <w:t>9</w:t>
      </w:r>
      <w:r>
        <w:rPr>
          <w:rFonts w:ascii="Arial" w:hAnsi="Arial" w:cs="Arial"/>
        </w:rPr>
        <w:t xml:space="preserve"> de </w:t>
      </w:r>
      <w:r w:rsidR="00A475E8">
        <w:rPr>
          <w:rFonts w:ascii="Arial" w:hAnsi="Arial" w:cs="Arial"/>
        </w:rPr>
        <w:t>juni</w:t>
      </w:r>
      <w:r>
        <w:rPr>
          <w:rFonts w:ascii="Arial" w:hAnsi="Arial" w:cs="Arial"/>
        </w:rPr>
        <w:t xml:space="preserve">o del presente año. Asimismo, de conformidad con el informe preparado por la Gerencia de Créditos, se presentaron para aprobación, un total de </w:t>
      </w:r>
      <w:r w:rsidR="00A475E8" w:rsidRPr="00A475E8">
        <w:rPr>
          <w:rFonts w:ascii="Arial" w:eastAsia="Arial" w:hAnsi="Arial" w:cs="Arial"/>
          <w:lang w:val="es-ES_tradnl"/>
        </w:rPr>
        <w:t>43 solicitudes de crédito por un monto de $960,611.72</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10</w:t>
      </w:r>
      <w:r w:rsidR="00A475E8">
        <w:rPr>
          <w:rFonts w:ascii="Arial" w:hAnsi="Arial" w:cs="Arial"/>
        </w:rPr>
        <w:t>6</w:t>
      </w:r>
      <w:r w:rsidRPr="00A87473">
        <w:rPr>
          <w:rFonts w:ascii="Arial" w:hAnsi="Arial" w:cs="Arial"/>
        </w:rPr>
        <w:t xml:space="preserve"> del correspondiente Libro de Resolución de Créditos de Junta Directiva. </w:t>
      </w:r>
    </w:p>
    <w:p w14:paraId="54FEEDE5" w14:textId="77777777" w:rsidR="0045375F" w:rsidRDefault="0045375F" w:rsidP="0045375F">
      <w:pPr>
        <w:jc w:val="both"/>
        <w:rPr>
          <w:rFonts w:ascii="Arial" w:hAnsi="Arial" w:cs="Arial"/>
          <w:b/>
          <w:bCs/>
          <w:snapToGrid w:val="0"/>
          <w:lang w:val="pt-BR"/>
        </w:rPr>
      </w:pPr>
    </w:p>
    <w:p w14:paraId="18DA1032" w14:textId="4C16E185" w:rsidR="005C6C63" w:rsidRPr="005C6C63" w:rsidRDefault="00624C5D" w:rsidP="005C6C63">
      <w:pPr>
        <w:jc w:val="both"/>
        <w:rPr>
          <w:rFonts w:ascii="Arial" w:hAnsi="Arial" w:cs="Arial"/>
          <w:b/>
        </w:rPr>
      </w:pPr>
      <w:r>
        <w:rPr>
          <w:rFonts w:ascii="Arial" w:hAnsi="Arial" w:cs="Arial"/>
          <w:b/>
          <w:bCs/>
          <w:snapToGrid w:val="0"/>
          <w:lang w:val="pt-BR"/>
        </w:rPr>
        <w:t>IV)</w:t>
      </w:r>
      <w:r w:rsidR="00CE7DCE">
        <w:rPr>
          <w:rFonts w:ascii="Arial" w:hAnsi="Arial" w:cs="Arial"/>
          <w:b/>
          <w:bCs/>
          <w:snapToGrid w:val="0"/>
          <w:lang w:val="pt-BR"/>
        </w:rPr>
        <w:t xml:space="preserve"> </w:t>
      </w:r>
      <w:r w:rsidR="00C42736" w:rsidRPr="00C42736">
        <w:rPr>
          <w:rFonts w:ascii="Arial" w:hAnsi="Arial" w:cs="Arial"/>
          <w:b/>
          <w:bCs/>
          <w:snapToGrid w:val="0"/>
          <w:lang w:val="pt-BR"/>
        </w:rPr>
        <w:t>CONVOCATORIA A SESIÓN EXTRAORDINARIA DE ASAMBLEA DE GOBERNADORES N° AG-175</w:t>
      </w:r>
      <w:r w:rsidR="00F8350D">
        <w:rPr>
          <w:rFonts w:ascii="Arial" w:hAnsi="Arial" w:cs="Arial"/>
          <w:b/>
          <w:bCs/>
          <w:snapToGrid w:val="0"/>
          <w:lang w:val="pt-BR"/>
        </w:rPr>
        <w:t>.</w:t>
      </w:r>
      <w:r w:rsidR="000A5AE5">
        <w:rPr>
          <w:rFonts w:ascii="Arial" w:hAnsi="Arial" w:cs="Arial"/>
          <w:b/>
          <w:bCs/>
          <w:snapToGrid w:val="0"/>
          <w:lang w:val="pt-BR"/>
        </w:rPr>
        <w:t xml:space="preserve"> </w:t>
      </w:r>
      <w:r w:rsidR="005C6C63" w:rsidRPr="005C6C63">
        <w:rPr>
          <w:rFonts w:ascii="Arial" w:hAnsi="Arial" w:cs="Arial"/>
        </w:rPr>
        <w:t xml:space="preserve">El </w:t>
      </w:r>
      <w:proofErr w:type="gramStart"/>
      <w:r w:rsidR="005C6C63" w:rsidRPr="005C6C63">
        <w:rPr>
          <w:rFonts w:ascii="Arial" w:hAnsi="Arial" w:cs="Arial"/>
        </w:rPr>
        <w:t>Presidente</w:t>
      </w:r>
      <w:proofErr w:type="gramEnd"/>
      <w:r w:rsidR="005C6C63" w:rsidRPr="005C6C63">
        <w:rPr>
          <w:rFonts w:ascii="Arial" w:hAnsi="Arial" w:cs="Arial"/>
        </w:rPr>
        <w:t xml:space="preserve"> y Director Ejecutivo informa que en cumplimiento al Artículo 1</w:t>
      </w:r>
      <w:r w:rsidR="00F8350D">
        <w:rPr>
          <w:rFonts w:ascii="Arial" w:hAnsi="Arial" w:cs="Arial"/>
        </w:rPr>
        <w:t>3</w:t>
      </w:r>
      <w:r w:rsidR="005C6C63" w:rsidRPr="005C6C63">
        <w:rPr>
          <w:rFonts w:ascii="Arial" w:hAnsi="Arial" w:cs="Arial"/>
        </w:rPr>
        <w:t xml:space="preserve"> de la Ley del Fondo Social para la Vivienda, se solicita a Junta Directiva, emita Acuerdo convocando a celebrar reunión </w:t>
      </w:r>
      <w:r w:rsidR="00F8350D">
        <w:rPr>
          <w:rFonts w:ascii="Arial" w:hAnsi="Arial" w:cs="Arial"/>
        </w:rPr>
        <w:t xml:space="preserve">Extraordinaria </w:t>
      </w:r>
      <w:r w:rsidR="005C6C63" w:rsidRPr="005C6C63">
        <w:rPr>
          <w:rFonts w:ascii="Arial" w:hAnsi="Arial" w:cs="Arial"/>
        </w:rPr>
        <w:t xml:space="preserve">de Asamblea de Gobernadores </w:t>
      </w:r>
      <w:proofErr w:type="spellStart"/>
      <w:r w:rsidR="005C6C63" w:rsidRPr="005C6C63">
        <w:rPr>
          <w:rFonts w:ascii="Arial" w:hAnsi="Arial" w:cs="Arial"/>
        </w:rPr>
        <w:t>N°</w:t>
      </w:r>
      <w:proofErr w:type="spellEnd"/>
      <w:r w:rsidR="005C6C63" w:rsidRPr="005C6C63">
        <w:rPr>
          <w:rFonts w:ascii="Arial" w:hAnsi="Arial" w:cs="Arial"/>
        </w:rPr>
        <w:t xml:space="preserve"> AG-17</w:t>
      </w:r>
      <w:r w:rsidR="00F8350D">
        <w:rPr>
          <w:rFonts w:ascii="Arial" w:hAnsi="Arial" w:cs="Arial"/>
        </w:rPr>
        <w:t>5</w:t>
      </w:r>
      <w:r w:rsidR="005C6C63" w:rsidRPr="005C6C63">
        <w:rPr>
          <w:rFonts w:ascii="Arial" w:hAnsi="Arial" w:cs="Arial"/>
        </w:rPr>
        <w:t xml:space="preserve"> el día </w:t>
      </w:r>
      <w:r w:rsidR="00F8350D">
        <w:rPr>
          <w:rFonts w:ascii="Arial" w:hAnsi="Arial" w:cs="Arial"/>
        </w:rPr>
        <w:t>2</w:t>
      </w:r>
      <w:r w:rsidR="000A0A05">
        <w:rPr>
          <w:rFonts w:ascii="Arial" w:hAnsi="Arial" w:cs="Arial"/>
        </w:rPr>
        <w:t>5</w:t>
      </w:r>
      <w:r w:rsidR="005C6C63" w:rsidRPr="005C6C63">
        <w:rPr>
          <w:rFonts w:ascii="Arial" w:hAnsi="Arial" w:cs="Arial"/>
        </w:rPr>
        <w:t xml:space="preserve"> de </w:t>
      </w:r>
      <w:r w:rsidR="00F8350D">
        <w:rPr>
          <w:rFonts w:ascii="Arial" w:hAnsi="Arial" w:cs="Arial"/>
        </w:rPr>
        <w:t>juni</w:t>
      </w:r>
      <w:r w:rsidR="005C6C63" w:rsidRPr="005C6C63">
        <w:rPr>
          <w:rFonts w:ascii="Arial" w:hAnsi="Arial" w:cs="Arial"/>
        </w:rPr>
        <w:t xml:space="preserve">o del corriente año, a las 07:30 horas en la Sala de Sesiones del Fondo Social para la Vivienda. En la reunión se tratarán, entre otros: </w:t>
      </w:r>
      <w:r w:rsidR="00E171E3" w:rsidRPr="00E171E3">
        <w:rPr>
          <w:rFonts w:ascii="Arial" w:hAnsi="Arial" w:cs="Arial"/>
          <w:lang w:val="es-MX"/>
        </w:rPr>
        <w:t xml:space="preserve">Propuesta </w:t>
      </w:r>
      <w:r w:rsidR="00E171E3">
        <w:rPr>
          <w:rFonts w:ascii="Arial" w:hAnsi="Arial" w:cs="Arial"/>
          <w:lang w:val="es-MX"/>
        </w:rPr>
        <w:t>d</w:t>
      </w:r>
      <w:r w:rsidR="00E171E3" w:rsidRPr="00E171E3">
        <w:rPr>
          <w:rFonts w:ascii="Arial" w:hAnsi="Arial" w:cs="Arial"/>
          <w:lang w:val="es-MX"/>
        </w:rPr>
        <w:t xml:space="preserve">e Comodato Para </w:t>
      </w:r>
      <w:r w:rsidR="00E171E3">
        <w:rPr>
          <w:rFonts w:ascii="Arial" w:hAnsi="Arial" w:cs="Arial"/>
          <w:lang w:val="es-MX"/>
        </w:rPr>
        <w:t>u</w:t>
      </w:r>
      <w:r w:rsidR="00E171E3" w:rsidRPr="00E171E3">
        <w:rPr>
          <w:rFonts w:ascii="Arial" w:hAnsi="Arial" w:cs="Arial"/>
          <w:lang w:val="es-MX"/>
        </w:rPr>
        <w:t>na Porción de la Finca La Bretaña al SUTC</w:t>
      </w:r>
      <w:r w:rsidR="00E171E3">
        <w:rPr>
          <w:rFonts w:ascii="Arial" w:hAnsi="Arial" w:cs="Arial"/>
          <w:lang w:val="es-MX"/>
        </w:rPr>
        <w:t xml:space="preserve">; </w:t>
      </w:r>
      <w:r w:rsidR="00E171E3" w:rsidRPr="00E171E3">
        <w:rPr>
          <w:rFonts w:ascii="Arial" w:hAnsi="Arial" w:cs="Arial"/>
          <w:lang w:val="es-MX"/>
        </w:rPr>
        <w:t xml:space="preserve">Informe de la </w:t>
      </w:r>
      <w:r w:rsidR="00E171E3">
        <w:rPr>
          <w:rFonts w:ascii="Arial" w:hAnsi="Arial" w:cs="Arial"/>
          <w:lang w:val="es-MX"/>
        </w:rPr>
        <w:t>s</w:t>
      </w:r>
      <w:r w:rsidR="00E171E3" w:rsidRPr="00E171E3">
        <w:rPr>
          <w:rFonts w:ascii="Arial" w:hAnsi="Arial" w:cs="Arial"/>
          <w:lang w:val="es-MX"/>
        </w:rPr>
        <w:t>ituación de la Cárcava de la Residencial Santa Lucia</w:t>
      </w:r>
      <w:r w:rsidR="00E171E3">
        <w:rPr>
          <w:rFonts w:ascii="Arial" w:hAnsi="Arial" w:cs="Arial"/>
          <w:lang w:val="es-MX"/>
        </w:rPr>
        <w:t xml:space="preserve">, </w:t>
      </w:r>
      <w:r w:rsidR="00E171E3" w:rsidRPr="00E171E3">
        <w:rPr>
          <w:rFonts w:ascii="Arial" w:hAnsi="Arial" w:cs="Arial"/>
          <w:lang w:val="es-MX"/>
        </w:rPr>
        <w:t>Modificación de la política de cobertura de cartera de los Préstamos Hipotecarios Vencidos</w:t>
      </w:r>
      <w:r w:rsidR="00E171E3">
        <w:rPr>
          <w:rFonts w:ascii="Arial" w:hAnsi="Arial" w:cs="Arial"/>
          <w:lang w:val="es-MX"/>
        </w:rPr>
        <w:t xml:space="preserve">, </w:t>
      </w:r>
      <w:r w:rsidR="00E171E3" w:rsidRPr="00E171E3">
        <w:rPr>
          <w:rFonts w:ascii="Arial" w:hAnsi="Arial" w:cs="Arial"/>
          <w:lang w:val="es-MX"/>
        </w:rPr>
        <w:t xml:space="preserve">Autorización </w:t>
      </w:r>
      <w:r w:rsidR="00E171E3">
        <w:rPr>
          <w:rFonts w:ascii="Arial" w:hAnsi="Arial" w:cs="Arial"/>
          <w:lang w:val="es-MX"/>
        </w:rPr>
        <w:t>p</w:t>
      </w:r>
      <w:r w:rsidR="00E171E3" w:rsidRPr="00E171E3">
        <w:rPr>
          <w:rFonts w:ascii="Arial" w:hAnsi="Arial" w:cs="Arial"/>
          <w:lang w:val="es-MX"/>
        </w:rPr>
        <w:t>ara Apoyo Interinstituciona</w:t>
      </w:r>
      <w:r w:rsidR="00E171E3">
        <w:rPr>
          <w:rFonts w:ascii="Arial" w:hAnsi="Arial" w:cs="Arial"/>
          <w:lang w:val="es-MX"/>
        </w:rPr>
        <w:t>l.</w:t>
      </w:r>
      <w:r w:rsidR="005C6C63" w:rsidRPr="005C6C63">
        <w:rPr>
          <w:rFonts w:ascii="Arial" w:hAnsi="Arial" w:cs="Arial"/>
        </w:rPr>
        <w:t xml:space="preserve"> Junta Directiva, luego de conocer </w:t>
      </w:r>
      <w:smartTag w:uri="urn:schemas-microsoft-com:office:smarttags" w:element="PersonName">
        <w:smartTagPr>
          <w:attr w:name="ProductID" w:val="la Agenda"/>
        </w:smartTagPr>
        <w:r w:rsidR="005C6C63" w:rsidRPr="005C6C63">
          <w:rPr>
            <w:rFonts w:ascii="Arial" w:hAnsi="Arial" w:cs="Arial"/>
          </w:rPr>
          <w:t>la Agenda</w:t>
        </w:r>
      </w:smartTag>
      <w:r w:rsidR="005C6C63" w:rsidRPr="005C6C63">
        <w:rPr>
          <w:rFonts w:ascii="Arial" w:hAnsi="Arial" w:cs="Arial"/>
        </w:rPr>
        <w:t xml:space="preserve"> a tratar en dicha reunión, por unanimidad </w:t>
      </w:r>
      <w:r w:rsidR="005C6C63" w:rsidRPr="005C6C63">
        <w:rPr>
          <w:rFonts w:ascii="Arial" w:hAnsi="Arial" w:cs="Arial"/>
          <w:b/>
        </w:rPr>
        <w:t>ACUERDA:</w:t>
      </w:r>
    </w:p>
    <w:p w14:paraId="00AC029E" w14:textId="77777777" w:rsidR="005C6C63" w:rsidRPr="005C6C63" w:rsidRDefault="005C6C63" w:rsidP="005C6C63">
      <w:pPr>
        <w:keepNext/>
        <w:autoSpaceDE w:val="0"/>
        <w:autoSpaceDN w:val="0"/>
        <w:adjustRightInd w:val="0"/>
        <w:jc w:val="both"/>
        <w:rPr>
          <w:rFonts w:ascii="Arial" w:hAnsi="Arial" w:cs="Arial"/>
        </w:rPr>
      </w:pPr>
    </w:p>
    <w:p w14:paraId="61ED2091" w14:textId="57BE9EAC" w:rsidR="005C6C63" w:rsidRPr="005C6C63" w:rsidRDefault="005C6C63" w:rsidP="005C6C63">
      <w:pPr>
        <w:numPr>
          <w:ilvl w:val="0"/>
          <w:numId w:val="6"/>
        </w:numPr>
        <w:spacing w:after="160" w:line="259" w:lineRule="auto"/>
        <w:jc w:val="both"/>
        <w:rPr>
          <w:rFonts w:ascii="Arial" w:hAnsi="Arial" w:cs="Arial"/>
        </w:rPr>
      </w:pPr>
      <w:r w:rsidRPr="005C6C63">
        <w:rPr>
          <w:rFonts w:ascii="Arial" w:hAnsi="Arial" w:cs="Arial"/>
        </w:rPr>
        <w:t xml:space="preserve">Convocar a reunión </w:t>
      </w:r>
      <w:r w:rsidR="00624C5D">
        <w:rPr>
          <w:rFonts w:ascii="Arial" w:hAnsi="Arial" w:cs="Arial"/>
        </w:rPr>
        <w:t>extra</w:t>
      </w:r>
      <w:r w:rsidRPr="005C6C63">
        <w:rPr>
          <w:rFonts w:ascii="Arial" w:hAnsi="Arial" w:cs="Arial"/>
        </w:rPr>
        <w:t xml:space="preserve">ordinaria de Asamblea de Gobernadores </w:t>
      </w:r>
      <w:proofErr w:type="spellStart"/>
      <w:r w:rsidRPr="005C6C63">
        <w:rPr>
          <w:rFonts w:ascii="Arial" w:hAnsi="Arial" w:cs="Arial"/>
        </w:rPr>
        <w:t>N°</w:t>
      </w:r>
      <w:proofErr w:type="spellEnd"/>
      <w:r w:rsidRPr="005C6C63">
        <w:rPr>
          <w:rFonts w:ascii="Arial" w:hAnsi="Arial" w:cs="Arial"/>
        </w:rPr>
        <w:t xml:space="preserve"> AG-17</w:t>
      </w:r>
      <w:r w:rsidR="00624C5D">
        <w:rPr>
          <w:rFonts w:ascii="Arial" w:hAnsi="Arial" w:cs="Arial"/>
        </w:rPr>
        <w:t>5</w:t>
      </w:r>
      <w:r w:rsidRPr="005C6C63">
        <w:rPr>
          <w:rFonts w:ascii="Arial" w:hAnsi="Arial" w:cs="Arial"/>
        </w:rPr>
        <w:t xml:space="preserve"> el día </w:t>
      </w:r>
      <w:r w:rsidR="00624C5D">
        <w:rPr>
          <w:rFonts w:ascii="Arial" w:hAnsi="Arial" w:cs="Arial"/>
        </w:rPr>
        <w:t>2</w:t>
      </w:r>
      <w:r w:rsidR="000A0A05">
        <w:rPr>
          <w:rFonts w:ascii="Arial" w:hAnsi="Arial" w:cs="Arial"/>
        </w:rPr>
        <w:t>5</w:t>
      </w:r>
      <w:r w:rsidRPr="005C6C63">
        <w:rPr>
          <w:rFonts w:ascii="Arial" w:hAnsi="Arial" w:cs="Arial"/>
        </w:rPr>
        <w:t xml:space="preserve"> de </w:t>
      </w:r>
      <w:r w:rsidR="00624C5D">
        <w:rPr>
          <w:rFonts w:ascii="Arial" w:hAnsi="Arial" w:cs="Arial"/>
        </w:rPr>
        <w:t>juni</w:t>
      </w:r>
      <w:r w:rsidRPr="005C6C63">
        <w:rPr>
          <w:rFonts w:ascii="Arial" w:hAnsi="Arial" w:cs="Arial"/>
        </w:rPr>
        <w:t>o del corriente año, a las 07:30 horas, en la Sala de Sesiones del Fondo Social para la Vivienda.</w:t>
      </w:r>
    </w:p>
    <w:p w14:paraId="6FDD81E7" w14:textId="49B3F8A3" w:rsidR="005C6C63" w:rsidRPr="005C6C63" w:rsidRDefault="005C6C63" w:rsidP="005C6C63">
      <w:pPr>
        <w:keepNext/>
        <w:numPr>
          <w:ilvl w:val="0"/>
          <w:numId w:val="6"/>
        </w:numPr>
        <w:autoSpaceDE w:val="0"/>
        <w:autoSpaceDN w:val="0"/>
        <w:adjustRightInd w:val="0"/>
        <w:spacing w:after="160" w:line="259" w:lineRule="auto"/>
        <w:jc w:val="both"/>
        <w:rPr>
          <w:rFonts w:ascii="Arial" w:hAnsi="Arial" w:cs="Arial"/>
          <w:b/>
          <w:bCs/>
        </w:rPr>
      </w:pPr>
      <w:r w:rsidRPr="005C6C63">
        <w:rPr>
          <w:rFonts w:ascii="Arial" w:hAnsi="Arial" w:cs="Arial"/>
        </w:rPr>
        <w:t>Este Punto se ratifica en esta misma sesión.</w:t>
      </w:r>
    </w:p>
    <w:p w14:paraId="507F4A54" w14:textId="77777777" w:rsidR="005C6C63" w:rsidRPr="00C42736" w:rsidRDefault="005C6C63" w:rsidP="00C42736">
      <w:pPr>
        <w:jc w:val="both"/>
        <w:rPr>
          <w:rFonts w:ascii="Arial" w:hAnsi="Arial" w:cs="Arial"/>
          <w:b/>
          <w:bCs/>
          <w:snapToGrid w:val="0"/>
          <w:lang w:val="pt-BR"/>
        </w:rPr>
      </w:pPr>
    </w:p>
    <w:p w14:paraId="35B802CD" w14:textId="73A23FBF" w:rsidR="000B07F3" w:rsidRPr="00DC2FFA" w:rsidRDefault="000B07F3" w:rsidP="00B13055">
      <w:pPr>
        <w:jc w:val="both"/>
        <w:rPr>
          <w:rFonts w:ascii="Arial" w:hAnsi="Arial" w:cs="Arial"/>
          <w:bCs/>
        </w:rPr>
      </w:pPr>
      <w:r>
        <w:rPr>
          <w:rFonts w:ascii="Arial" w:hAnsi="Arial" w:cs="Arial"/>
          <w:b/>
          <w:bCs/>
        </w:rPr>
        <w:t xml:space="preserve">V) </w:t>
      </w:r>
      <w:r w:rsidRPr="00C42736">
        <w:rPr>
          <w:rFonts w:ascii="Arial" w:hAnsi="Arial" w:cs="Arial"/>
          <w:b/>
          <w:bCs/>
        </w:rPr>
        <w:t xml:space="preserve">RESUMEN DE LOS ASPECTOS RELEVANTES CONOCIDOS POR EL COMITÉ DE PREVENCIÓN DE LAVADO DE DINERO Y ACTIVOS EN EL PERÍODO JULIO – DICIEMBRE </w:t>
      </w:r>
      <w:r w:rsidRPr="00CE7DCE">
        <w:rPr>
          <w:rFonts w:ascii="Arial" w:hAnsi="Arial" w:cs="Arial"/>
          <w:b/>
          <w:bCs/>
        </w:rPr>
        <w:t>2020.</w:t>
      </w:r>
      <w:r>
        <w:rPr>
          <w:rFonts w:ascii="Arial" w:hAnsi="Arial" w:cs="Arial"/>
          <w:b/>
          <w:bCs/>
        </w:rPr>
        <w:t xml:space="preserve"> </w:t>
      </w:r>
      <w:r w:rsidRPr="00DC2FFA">
        <w:rPr>
          <w:rFonts w:ascii="Arial" w:hAnsi="Arial" w:cs="Arial"/>
        </w:rPr>
        <w:t xml:space="preserve">El Presidente y Director Ejecutivo presentó a los Directores un informe semestral a Junta Directiva sobre los aspectos relevantes conocidos por el Comité de Prevención de Lavado de Dinero, en el período </w:t>
      </w:r>
      <w:r w:rsidRPr="00CE7DCE">
        <w:rPr>
          <w:rFonts w:ascii="Arial" w:hAnsi="Arial" w:cs="Arial"/>
        </w:rPr>
        <w:t>julio</w:t>
      </w:r>
      <w:r w:rsidRPr="00DC2FFA">
        <w:rPr>
          <w:rFonts w:ascii="Arial" w:hAnsi="Arial" w:cs="Arial"/>
        </w:rPr>
        <w:t xml:space="preserve"> - </w:t>
      </w:r>
      <w:r w:rsidRPr="00CE7DCE">
        <w:rPr>
          <w:rFonts w:ascii="Arial" w:hAnsi="Arial" w:cs="Arial"/>
        </w:rPr>
        <w:t>diciembre</w:t>
      </w:r>
      <w:r w:rsidRPr="00DC2FFA">
        <w:rPr>
          <w:rFonts w:ascii="Arial" w:hAnsi="Arial" w:cs="Arial"/>
        </w:rPr>
        <w:t xml:space="preserve"> de 2020. Invitó para efectuar la presentación al </w:t>
      </w:r>
      <w:r>
        <w:rPr>
          <w:rFonts w:ascii="Arial" w:hAnsi="Arial" w:cs="Arial"/>
        </w:rPr>
        <w:t>i</w:t>
      </w:r>
      <w:r w:rsidRPr="00DC2FFA">
        <w:rPr>
          <w:rFonts w:ascii="Arial" w:hAnsi="Arial" w:cs="Arial"/>
        </w:rPr>
        <w:t xml:space="preserve">ngeniero José Andrés Hernández Martínez, Oficial de Cumplimiento, quien indicó que este informe se presenta, de conformidad con lo estipulado en las </w:t>
      </w:r>
      <w:r w:rsidRPr="00DC2FFA">
        <w:rPr>
          <w:rFonts w:ascii="Arial" w:hAnsi="Arial" w:cs="Arial"/>
          <w:bCs/>
        </w:rPr>
        <w:t>Normas Técnicas de Gobierno Corporativo NRP-17, en su Art. 20</w:t>
      </w:r>
      <w:r>
        <w:rPr>
          <w:rFonts w:ascii="Arial" w:hAnsi="Arial" w:cs="Arial"/>
          <w:bCs/>
        </w:rPr>
        <w:t>,</w:t>
      </w:r>
      <w:r w:rsidRPr="00DC2FFA">
        <w:rPr>
          <w:rFonts w:ascii="Arial" w:hAnsi="Arial" w:cs="Arial"/>
          <w:bCs/>
        </w:rPr>
        <w:t xml:space="preserve"> que señala que</w:t>
      </w:r>
      <w:r>
        <w:rPr>
          <w:rFonts w:ascii="Arial" w:hAnsi="Arial" w:cs="Arial"/>
          <w:bCs/>
        </w:rPr>
        <w:t>:</w:t>
      </w:r>
      <w:r w:rsidRPr="00DC2FFA">
        <w:rPr>
          <w:rFonts w:ascii="Arial" w:hAnsi="Arial" w:cs="Arial"/>
          <w:bCs/>
        </w:rPr>
        <w:t xml:space="preserve"> “</w:t>
      </w:r>
      <w:r w:rsidRPr="00DC2FFA">
        <w:rPr>
          <w:rFonts w:ascii="Arial" w:hAnsi="Arial" w:cs="Arial"/>
          <w:bCs/>
          <w:lang w:val="es-SV"/>
        </w:rPr>
        <w:t>Un resumen de los aspectos más importantes sobre los cuales ha conocido y tomado decisión cada Comité de Junta Directiva y de Apoyo, deberá quedar asentado en el acta de la sesión que celebre la Junta Directiva en el semestre posterior. Asimismo, se deberá incluir las fechas en que se han presentado los informes correspondientes y los acuerdos tomados por la Junta Directiva. De existir hechos relevantes que dicha Junta debe conocer, éstos deberán ser presentado por los referidos Comités en la Sesión más próxima que celebre la Junta Directiva.”</w:t>
      </w:r>
      <w:r>
        <w:rPr>
          <w:rFonts w:ascii="Arial" w:hAnsi="Arial" w:cs="Arial"/>
          <w:bCs/>
          <w:lang w:val="es-SV"/>
        </w:rPr>
        <w:t>.</w:t>
      </w:r>
      <w:r w:rsidRPr="00DC2FFA">
        <w:rPr>
          <w:rFonts w:ascii="Arial" w:hAnsi="Arial" w:cs="Arial"/>
          <w:bCs/>
          <w:lang w:val="es-SV"/>
        </w:rPr>
        <w:t xml:space="preserve"> </w:t>
      </w:r>
      <w:r w:rsidRPr="00DC2FFA">
        <w:rPr>
          <w:rFonts w:ascii="Arial" w:hAnsi="Arial" w:cs="Arial"/>
          <w:bCs/>
        </w:rPr>
        <w:t xml:space="preserve">También </w:t>
      </w:r>
      <w:r>
        <w:rPr>
          <w:rFonts w:ascii="Arial" w:hAnsi="Arial" w:cs="Arial"/>
          <w:bCs/>
        </w:rPr>
        <w:t>citó como base normativa</w:t>
      </w:r>
      <w:r w:rsidRPr="00DC2FFA">
        <w:rPr>
          <w:rFonts w:ascii="Arial" w:hAnsi="Arial" w:cs="Arial"/>
          <w:bCs/>
        </w:rPr>
        <w:t xml:space="preserve"> el </w:t>
      </w:r>
      <w:r w:rsidRPr="00DC2FFA">
        <w:rPr>
          <w:rFonts w:ascii="Arial" w:hAnsi="Arial" w:cs="Arial"/>
          <w:b/>
          <w:bCs/>
          <w:lang w:val="es-MX"/>
        </w:rPr>
        <w:t>INSTRUCTIVO DE GOBIERNO CORPORATIVO, III. DISPOSICIONES…7. Comités de la Junta Directiva…</w:t>
      </w:r>
      <w:r>
        <w:rPr>
          <w:rFonts w:ascii="Arial" w:hAnsi="Arial" w:cs="Arial"/>
          <w:b/>
          <w:bCs/>
          <w:lang w:val="es-MX"/>
        </w:rPr>
        <w:t>,</w:t>
      </w:r>
      <w:r>
        <w:rPr>
          <w:rFonts w:ascii="Arial" w:hAnsi="Arial" w:cs="Arial"/>
          <w:lang w:val="es-MX"/>
        </w:rPr>
        <w:t xml:space="preserve"> que regula:</w:t>
      </w:r>
      <w:r w:rsidRPr="00DC2FFA">
        <w:rPr>
          <w:rFonts w:ascii="Arial" w:hAnsi="Arial" w:cs="Arial"/>
          <w:b/>
          <w:bCs/>
          <w:lang w:val="es-MX"/>
        </w:rPr>
        <w:t xml:space="preserve"> “</w:t>
      </w:r>
      <w:r w:rsidRPr="00DC2FFA">
        <w:rPr>
          <w:rFonts w:ascii="Arial" w:hAnsi="Arial" w:cs="Arial"/>
          <w:bCs/>
          <w:lang w:val="es-MX"/>
        </w:rPr>
        <w:t xml:space="preserve">Un resumen de los aspectos más importantes tratados, debe ser presentado semestralmente a la Junta Directiva por el Secretario de cada comité y debe quedar evidenciado en el acta de dicha sesión.” </w:t>
      </w:r>
      <w:r>
        <w:rPr>
          <w:rFonts w:ascii="Arial" w:hAnsi="Arial" w:cs="Arial"/>
          <w:bCs/>
        </w:rPr>
        <w:t xml:space="preserve">Sobre la base de las disposiciones citadas, el ingeniero Hernández </w:t>
      </w:r>
      <w:proofErr w:type="spellStart"/>
      <w:r>
        <w:rPr>
          <w:rFonts w:ascii="Arial" w:hAnsi="Arial" w:cs="Arial"/>
          <w:bCs/>
        </w:rPr>
        <w:t>Martízez</w:t>
      </w:r>
      <w:proofErr w:type="spellEnd"/>
      <w:r>
        <w:rPr>
          <w:rFonts w:ascii="Arial" w:hAnsi="Arial" w:cs="Arial"/>
          <w:bCs/>
        </w:rPr>
        <w:t xml:space="preserve"> explicó que l</w:t>
      </w:r>
      <w:r w:rsidRPr="00DC2FFA">
        <w:rPr>
          <w:rFonts w:ascii="Arial" w:hAnsi="Arial" w:cs="Arial"/>
          <w:bCs/>
        </w:rPr>
        <w:t xml:space="preserve">a presentación comprende 2 aspectos, así: </w:t>
      </w:r>
      <w:r w:rsidRPr="00DC2FFA">
        <w:rPr>
          <w:rFonts w:ascii="Arial" w:hAnsi="Arial" w:cs="Arial"/>
          <w:b/>
        </w:rPr>
        <w:t xml:space="preserve">I. Informes </w:t>
      </w:r>
      <w:r w:rsidRPr="00DC2FFA">
        <w:rPr>
          <w:rFonts w:ascii="Arial" w:hAnsi="Arial" w:cs="Arial"/>
          <w:b/>
        </w:rPr>
        <w:lastRenderedPageBreak/>
        <w:t>Conocidos por el Comité</w:t>
      </w:r>
      <w:r w:rsidRPr="00DC2FFA">
        <w:rPr>
          <w:rFonts w:ascii="Arial" w:hAnsi="Arial" w:cs="Arial"/>
        </w:rPr>
        <w:t xml:space="preserve"> de Prevención de Lavado de Dinero y Activos y Junta Directiva, detallando</w:t>
      </w:r>
      <w:r>
        <w:rPr>
          <w:rFonts w:ascii="Arial" w:hAnsi="Arial" w:cs="Arial"/>
        </w:rPr>
        <w:t xml:space="preserve"> su contenido relacionado con</w:t>
      </w:r>
      <w:r w:rsidRPr="00DC2FFA">
        <w:rPr>
          <w:rFonts w:ascii="Arial" w:hAnsi="Arial" w:cs="Arial"/>
        </w:rPr>
        <w:t xml:space="preserve"> los temas sobre la </w:t>
      </w:r>
      <w:r w:rsidRPr="00DC2FFA">
        <w:rPr>
          <w:rFonts w:ascii="Arial" w:hAnsi="Arial" w:cs="Arial"/>
          <w:bCs/>
        </w:rPr>
        <w:t>Gestión de Oficialía de Cumplimiento, así como el seguimiento del Plan de Trabajo de la Oficialía de Cumplimiento y el Programa de Capacitación. Estos puntos fueron revisados por Junta Directiva en sesi</w:t>
      </w:r>
      <w:r>
        <w:rPr>
          <w:rFonts w:ascii="Arial" w:hAnsi="Arial" w:cs="Arial"/>
          <w:bCs/>
        </w:rPr>
        <w:t>ones JD-107/2020</w:t>
      </w:r>
      <w:r w:rsidRPr="00DC2FFA">
        <w:rPr>
          <w:rFonts w:ascii="Arial" w:hAnsi="Arial" w:cs="Arial"/>
          <w:bCs/>
        </w:rPr>
        <w:t xml:space="preserve"> del </w:t>
      </w:r>
      <w:r>
        <w:rPr>
          <w:rFonts w:ascii="Arial" w:hAnsi="Arial" w:cs="Arial"/>
          <w:bCs/>
        </w:rPr>
        <w:t>9</w:t>
      </w:r>
      <w:r w:rsidRPr="00DC2FFA">
        <w:rPr>
          <w:rFonts w:ascii="Arial" w:hAnsi="Arial" w:cs="Arial"/>
          <w:bCs/>
        </w:rPr>
        <w:t xml:space="preserve"> de </w:t>
      </w:r>
      <w:r>
        <w:rPr>
          <w:rFonts w:ascii="Arial" w:hAnsi="Arial" w:cs="Arial"/>
          <w:bCs/>
        </w:rPr>
        <w:t>juli</w:t>
      </w:r>
      <w:r w:rsidRPr="00DC2FFA">
        <w:rPr>
          <w:rFonts w:ascii="Arial" w:hAnsi="Arial" w:cs="Arial"/>
          <w:bCs/>
        </w:rPr>
        <w:t>o de 2020</w:t>
      </w:r>
      <w:r>
        <w:rPr>
          <w:rFonts w:ascii="Arial" w:hAnsi="Arial" w:cs="Arial"/>
          <w:bCs/>
        </w:rPr>
        <w:t>; JD-135/2020</w:t>
      </w:r>
      <w:r w:rsidRPr="00DC2FFA">
        <w:rPr>
          <w:rFonts w:ascii="Arial" w:hAnsi="Arial" w:cs="Arial"/>
          <w:bCs/>
        </w:rPr>
        <w:t xml:space="preserve"> del </w:t>
      </w:r>
      <w:r>
        <w:rPr>
          <w:rFonts w:ascii="Arial" w:hAnsi="Arial" w:cs="Arial"/>
          <w:bCs/>
        </w:rPr>
        <w:t>27</w:t>
      </w:r>
      <w:r w:rsidRPr="00DC2FFA">
        <w:rPr>
          <w:rFonts w:ascii="Arial" w:hAnsi="Arial" w:cs="Arial"/>
          <w:bCs/>
        </w:rPr>
        <w:t xml:space="preserve"> de </w:t>
      </w:r>
      <w:r>
        <w:rPr>
          <w:rFonts w:ascii="Arial" w:hAnsi="Arial" w:cs="Arial"/>
          <w:bCs/>
        </w:rPr>
        <w:t>agost</w:t>
      </w:r>
      <w:r w:rsidRPr="00DC2FFA">
        <w:rPr>
          <w:rFonts w:ascii="Arial" w:hAnsi="Arial" w:cs="Arial"/>
          <w:bCs/>
        </w:rPr>
        <w:t>o de 2020</w:t>
      </w:r>
      <w:r>
        <w:rPr>
          <w:rFonts w:ascii="Arial" w:hAnsi="Arial" w:cs="Arial"/>
          <w:bCs/>
        </w:rPr>
        <w:t>; y, JD-179/2020</w:t>
      </w:r>
      <w:r w:rsidRPr="00DC2FFA">
        <w:rPr>
          <w:rFonts w:ascii="Arial" w:hAnsi="Arial" w:cs="Arial"/>
          <w:bCs/>
        </w:rPr>
        <w:t xml:space="preserve"> del </w:t>
      </w:r>
      <w:r>
        <w:rPr>
          <w:rFonts w:ascii="Arial" w:hAnsi="Arial" w:cs="Arial"/>
          <w:bCs/>
        </w:rPr>
        <w:t>29</w:t>
      </w:r>
      <w:r w:rsidRPr="00DC2FFA">
        <w:rPr>
          <w:rFonts w:ascii="Arial" w:hAnsi="Arial" w:cs="Arial"/>
          <w:bCs/>
        </w:rPr>
        <w:t xml:space="preserve"> de </w:t>
      </w:r>
      <w:r>
        <w:rPr>
          <w:rFonts w:ascii="Arial" w:hAnsi="Arial" w:cs="Arial"/>
          <w:bCs/>
        </w:rPr>
        <w:t>octubre</w:t>
      </w:r>
      <w:r w:rsidRPr="00DC2FFA">
        <w:rPr>
          <w:rFonts w:ascii="Arial" w:hAnsi="Arial" w:cs="Arial"/>
          <w:bCs/>
        </w:rPr>
        <w:t xml:space="preserve"> de 2020</w:t>
      </w:r>
      <w:r>
        <w:rPr>
          <w:rFonts w:ascii="Arial" w:hAnsi="Arial" w:cs="Arial"/>
          <w:bCs/>
        </w:rPr>
        <w:t xml:space="preserve">. </w:t>
      </w:r>
      <w:r w:rsidRPr="00DC2FFA">
        <w:rPr>
          <w:rFonts w:ascii="Arial" w:hAnsi="Arial" w:cs="Arial"/>
          <w:b/>
        </w:rPr>
        <w:t>II. Otros Puntos Relevantes vistos en Comité</w:t>
      </w:r>
      <w:r w:rsidRPr="00DC2FFA">
        <w:rPr>
          <w:rFonts w:ascii="Arial" w:hAnsi="Arial" w:cs="Arial"/>
        </w:rPr>
        <w:t xml:space="preserve"> de Prevención de Lavado de Dinero y Activos, en el que </w:t>
      </w:r>
      <w:r>
        <w:rPr>
          <w:rFonts w:ascii="Arial" w:hAnsi="Arial" w:cs="Arial"/>
        </w:rPr>
        <w:t xml:space="preserve">se conocieron las Tipologías de Lavado de Activos, las Modificaciones al Instructivo de Prevención LA-FT, la Presentación del Plan de Trabajo y Programa de Capacitación 2021, y el Seguimiento a casos de Extinción de Dominio, </w:t>
      </w:r>
      <w:r w:rsidRPr="00DC2FFA">
        <w:rPr>
          <w:rFonts w:ascii="Arial" w:hAnsi="Arial" w:cs="Arial"/>
        </w:rPr>
        <w:t xml:space="preserve">todo ello de conformidad con el detalle indicado en el documento que se anexa a la presente acta. </w:t>
      </w:r>
      <w:r w:rsidRPr="00DC2FFA">
        <w:rPr>
          <w:rFonts w:ascii="Arial" w:hAnsi="Arial" w:cs="Arial"/>
          <w:bCs/>
        </w:rPr>
        <w:t xml:space="preserve">Luego de la presentación efectuada por </w:t>
      </w:r>
      <w:r w:rsidRPr="00DC2FFA">
        <w:rPr>
          <w:rFonts w:ascii="Arial" w:hAnsi="Arial" w:cs="Arial"/>
        </w:rPr>
        <w:t>e</w:t>
      </w:r>
      <w:r w:rsidRPr="00DC2FFA">
        <w:rPr>
          <w:rFonts w:ascii="Arial" w:hAnsi="Arial" w:cs="Arial"/>
          <w:bCs/>
        </w:rPr>
        <w:t xml:space="preserve">l </w:t>
      </w:r>
      <w:r>
        <w:rPr>
          <w:rFonts w:ascii="Arial" w:hAnsi="Arial" w:cs="Arial"/>
        </w:rPr>
        <w:t>i</w:t>
      </w:r>
      <w:r w:rsidRPr="00DC2FFA">
        <w:rPr>
          <w:rFonts w:ascii="Arial" w:hAnsi="Arial" w:cs="Arial"/>
        </w:rPr>
        <w:t xml:space="preserve">ngeniero José Andrés Hernández Martínez, Oficial de Cumplimiento, y de efectuar los comentarios correspondientes, </w:t>
      </w:r>
      <w:r w:rsidRPr="00DC2FFA">
        <w:rPr>
          <w:rFonts w:ascii="Arial" w:hAnsi="Arial" w:cs="Arial"/>
          <w:bCs/>
        </w:rPr>
        <w:t>Junta Directiva por unanimidad</w:t>
      </w:r>
      <w:r w:rsidRPr="00DC2FFA">
        <w:rPr>
          <w:rFonts w:ascii="Arial" w:hAnsi="Arial" w:cs="Arial"/>
          <w:b/>
          <w:bCs/>
        </w:rPr>
        <w:t xml:space="preserve"> ACUERDA:  </w:t>
      </w:r>
    </w:p>
    <w:p w14:paraId="6F5030A9" w14:textId="77777777" w:rsidR="000B07F3" w:rsidRPr="00DC2FFA" w:rsidRDefault="000B07F3" w:rsidP="000B07F3">
      <w:pPr>
        <w:jc w:val="both"/>
        <w:rPr>
          <w:rFonts w:ascii="Arial" w:hAnsi="Arial" w:cs="Arial"/>
        </w:rPr>
      </w:pPr>
    </w:p>
    <w:p w14:paraId="7267BA74" w14:textId="77777777" w:rsidR="000B07F3" w:rsidRPr="00DC2FFA" w:rsidRDefault="000B07F3" w:rsidP="000B07F3">
      <w:pPr>
        <w:jc w:val="both"/>
        <w:rPr>
          <w:rFonts w:ascii="Arial" w:hAnsi="Arial" w:cs="Arial"/>
        </w:rPr>
      </w:pPr>
      <w:r w:rsidRPr="00DC2FFA">
        <w:rPr>
          <w:rFonts w:ascii="Arial" w:hAnsi="Arial" w:cs="Arial"/>
        </w:rPr>
        <w:t>Dar por recibido el informe de los aspectos relevantes conocido por el Comité de Prevención de Lavado de Dinero y Activos, en el período junio</w:t>
      </w:r>
      <w:r>
        <w:rPr>
          <w:rFonts w:ascii="Arial" w:hAnsi="Arial" w:cs="Arial"/>
        </w:rPr>
        <w:t xml:space="preserve"> - diciembre</w:t>
      </w:r>
      <w:r w:rsidRPr="00DC2FFA">
        <w:rPr>
          <w:rFonts w:ascii="Arial" w:hAnsi="Arial" w:cs="Arial"/>
        </w:rPr>
        <w:t xml:space="preserve"> de 2020.</w:t>
      </w:r>
    </w:p>
    <w:p w14:paraId="1068E61C" w14:textId="77777777" w:rsidR="000B07F3" w:rsidRPr="00DC2FFA" w:rsidRDefault="000B07F3" w:rsidP="000B07F3">
      <w:pPr>
        <w:tabs>
          <w:tab w:val="left" w:pos="426"/>
          <w:tab w:val="left" w:pos="709"/>
          <w:tab w:val="left" w:pos="993"/>
        </w:tabs>
        <w:autoSpaceDE w:val="0"/>
        <w:autoSpaceDN w:val="0"/>
        <w:adjustRightInd w:val="0"/>
        <w:jc w:val="both"/>
        <w:rPr>
          <w:rFonts w:ascii="Arial" w:hAnsi="Arial" w:cs="Arial"/>
          <w:b/>
          <w:bCs/>
        </w:rPr>
      </w:pPr>
    </w:p>
    <w:p w14:paraId="6209A69C" w14:textId="77777777" w:rsidR="000B07F3" w:rsidRPr="00CE7DCE" w:rsidRDefault="000B07F3" w:rsidP="000B07F3">
      <w:pPr>
        <w:pStyle w:val="Prrafodelista"/>
        <w:ind w:left="141"/>
        <w:rPr>
          <w:rFonts w:ascii="Arial" w:hAnsi="Arial" w:cs="Arial"/>
          <w:b/>
          <w:bCs/>
          <w:snapToGrid w:val="0"/>
          <w:color w:val="FF0000"/>
          <w:lang w:val="pt-BR"/>
        </w:rPr>
      </w:pPr>
    </w:p>
    <w:p w14:paraId="1EEBCF1B" w14:textId="7DC11D1B" w:rsidR="000B07F3" w:rsidRPr="00BD2C08" w:rsidRDefault="000B07F3" w:rsidP="000B07F3">
      <w:pPr>
        <w:jc w:val="both"/>
        <w:rPr>
          <w:rFonts w:ascii="Arial" w:hAnsi="Arial" w:cs="Arial"/>
          <w:snapToGrid w:val="0"/>
          <w:lang w:val="es-SV"/>
        </w:rPr>
      </w:pPr>
      <w:r w:rsidRPr="00CE7DCE">
        <w:rPr>
          <w:rFonts w:ascii="Arial" w:hAnsi="Arial" w:cs="Arial"/>
          <w:b/>
          <w:bCs/>
          <w:lang w:val="pt-BR"/>
        </w:rPr>
        <w:t>VI)</w:t>
      </w:r>
      <w:r>
        <w:rPr>
          <w:rFonts w:ascii="Arial" w:hAnsi="Arial" w:cs="Arial"/>
          <w:b/>
          <w:bCs/>
          <w:lang w:val="pt-BR"/>
        </w:rPr>
        <w:t xml:space="preserve"> </w:t>
      </w:r>
      <w:r w:rsidRPr="00CE7DCE">
        <w:rPr>
          <w:rFonts w:ascii="Arial" w:hAnsi="Arial" w:cs="Arial"/>
          <w:b/>
          <w:bCs/>
          <w:lang w:val="pt-BR"/>
        </w:rPr>
        <w:t>INFORME SOBRE SITUACIÓN DE CÁRCAVA RESIDENCIAL SANTA LUCÍA</w:t>
      </w:r>
      <w:r w:rsidR="008B041F">
        <w:rPr>
          <w:rFonts w:ascii="Arial" w:hAnsi="Arial" w:cs="Arial"/>
          <w:b/>
          <w:bCs/>
          <w:lang w:val="pt-BR"/>
        </w:rPr>
        <w:t xml:space="preserve">. </w:t>
      </w:r>
      <w:r w:rsidRPr="00CE7DCE">
        <w:rPr>
          <w:rFonts w:ascii="Arial" w:hAnsi="Arial" w:cs="Arial"/>
        </w:rPr>
        <w:t>El presidente y Director Ejecutivo sometió</w:t>
      </w:r>
      <w:r w:rsidRPr="00CE7DCE">
        <w:rPr>
          <w:rFonts w:ascii="Arial" w:hAnsi="Arial" w:cs="Arial"/>
          <w:lang w:val="es-MX"/>
        </w:rPr>
        <w:t xml:space="preserve"> a consideración de los directores, </w:t>
      </w:r>
      <w:r w:rsidRPr="00CE7DCE">
        <w:rPr>
          <w:rFonts w:ascii="Arial" w:hAnsi="Arial" w:cs="Arial"/>
          <w:iCs/>
        </w:rPr>
        <w:t xml:space="preserve">informe </w:t>
      </w:r>
      <w:r w:rsidRPr="00CE7DCE">
        <w:rPr>
          <w:rFonts w:ascii="Arial" w:hAnsi="Arial" w:cs="Arial"/>
          <w:iCs/>
          <w:lang w:val="es-SV"/>
        </w:rPr>
        <w:t xml:space="preserve">sobre obras en cárcava de Residencial Santa Lucía. </w:t>
      </w:r>
      <w:r w:rsidRPr="00CE7DCE">
        <w:rPr>
          <w:rFonts w:ascii="Arial" w:hAnsi="Arial" w:cs="Arial"/>
        </w:rPr>
        <w:t xml:space="preserve">Para su presentación invitó al </w:t>
      </w:r>
      <w:r w:rsidRPr="00CE7DCE">
        <w:rPr>
          <w:rFonts w:ascii="Arial" w:hAnsi="Arial" w:cs="Arial"/>
          <w:lang w:val="es-MX"/>
        </w:rPr>
        <w:t xml:space="preserve">licenciado René Cuéllar Marenco, </w:t>
      </w:r>
      <w:r w:rsidRPr="00482CE9">
        <w:rPr>
          <w:rFonts w:ascii="Arial" w:hAnsi="Arial" w:cs="Arial"/>
          <w:lang w:val="es-MX"/>
        </w:rPr>
        <w:t xml:space="preserve">Gerente de Finanzas, acompañado del </w:t>
      </w:r>
      <w:r>
        <w:rPr>
          <w:rFonts w:ascii="Arial" w:hAnsi="Arial" w:cs="Arial"/>
        </w:rPr>
        <w:t>arquitecto</w:t>
      </w:r>
      <w:r w:rsidRPr="00FF23D3">
        <w:rPr>
          <w:rFonts w:ascii="Arial" w:hAnsi="Arial" w:cs="Arial"/>
        </w:rPr>
        <w:t xml:space="preserve"> Óscar Mauricio Villalta Apontes</w:t>
      </w:r>
      <w:r w:rsidRPr="00FF23D3">
        <w:rPr>
          <w:rFonts w:ascii="Arial" w:hAnsi="Arial" w:cs="Arial"/>
          <w:lang w:val="es-MX"/>
        </w:rPr>
        <w:t xml:space="preserve">, Gerente Técnico en </w:t>
      </w:r>
      <w:r>
        <w:rPr>
          <w:rFonts w:ascii="Arial" w:hAnsi="Arial" w:cs="Arial"/>
          <w:lang w:val="es-MX"/>
        </w:rPr>
        <w:t>f</w:t>
      </w:r>
      <w:r w:rsidRPr="00FF23D3">
        <w:rPr>
          <w:rFonts w:ascii="Arial" w:hAnsi="Arial" w:cs="Arial"/>
          <w:lang w:val="es-MX"/>
        </w:rPr>
        <w:t>unciones</w:t>
      </w:r>
      <w:r>
        <w:rPr>
          <w:rFonts w:ascii="Arial" w:hAnsi="Arial" w:cs="Arial"/>
          <w:lang w:val="es-MX"/>
        </w:rPr>
        <w:t>,</w:t>
      </w:r>
      <w:r w:rsidRPr="00FF23D3">
        <w:rPr>
          <w:rFonts w:ascii="Arial" w:hAnsi="Arial" w:cs="Arial"/>
          <w:lang w:val="es-MX"/>
        </w:rPr>
        <w:t xml:space="preserve"> y del </w:t>
      </w:r>
      <w:r>
        <w:rPr>
          <w:rFonts w:ascii="Arial" w:hAnsi="Arial" w:cs="Arial"/>
          <w:lang w:val="es-MX"/>
        </w:rPr>
        <w:t>ingeniero</w:t>
      </w:r>
      <w:r w:rsidRPr="00FF23D3">
        <w:rPr>
          <w:rFonts w:ascii="Arial" w:hAnsi="Arial" w:cs="Arial"/>
          <w:lang w:val="es-SV"/>
        </w:rPr>
        <w:t xml:space="preserve"> Hugo Armando Ruíz Pérez, </w:t>
      </w:r>
      <w:r w:rsidRPr="00FF23D3">
        <w:rPr>
          <w:rFonts w:ascii="Arial" w:hAnsi="Arial" w:cs="Arial"/>
          <w:lang w:val="es-MX"/>
        </w:rPr>
        <w:t>Gerente Administrativo</w:t>
      </w:r>
      <w:r w:rsidRPr="00CE7DCE">
        <w:rPr>
          <w:rFonts w:ascii="Arial" w:hAnsi="Arial" w:cs="Arial"/>
          <w:lang w:val="es-MX"/>
        </w:rPr>
        <w:t xml:space="preserve">. El licenciado Cuéllar Marenco inició explicando, como antecedentes, </w:t>
      </w:r>
      <w:r w:rsidRPr="00CE7DCE">
        <w:rPr>
          <w:rFonts w:ascii="Arial" w:hAnsi="Arial" w:cs="Arial"/>
        </w:rPr>
        <w:t xml:space="preserve">que </w:t>
      </w:r>
      <w:r>
        <w:rPr>
          <w:rFonts w:ascii="Arial" w:hAnsi="Arial" w:cs="Arial"/>
        </w:rPr>
        <w:t>c</w:t>
      </w:r>
      <w:proofErr w:type="spellStart"/>
      <w:r w:rsidRPr="00BD2C08">
        <w:rPr>
          <w:rFonts w:ascii="Arial" w:hAnsi="Arial" w:cs="Arial"/>
          <w:lang w:val="es-MX"/>
        </w:rPr>
        <w:t>on</w:t>
      </w:r>
      <w:proofErr w:type="spellEnd"/>
      <w:r w:rsidRPr="00BD2C08">
        <w:rPr>
          <w:rFonts w:ascii="Arial" w:hAnsi="Arial" w:cs="Arial"/>
          <w:lang w:val="es-MX"/>
        </w:rPr>
        <w:t xml:space="preserve"> fecha 15 de </w:t>
      </w:r>
      <w:r>
        <w:rPr>
          <w:rFonts w:ascii="Arial" w:hAnsi="Arial" w:cs="Arial"/>
          <w:lang w:val="es-MX"/>
        </w:rPr>
        <w:t>o</w:t>
      </w:r>
      <w:r w:rsidRPr="00BD2C08">
        <w:rPr>
          <w:rFonts w:ascii="Arial" w:hAnsi="Arial" w:cs="Arial"/>
          <w:lang w:val="es-MX"/>
        </w:rPr>
        <w:t xml:space="preserve">ctubre 2019 </w:t>
      </w:r>
      <w:r>
        <w:rPr>
          <w:rFonts w:ascii="Arial" w:hAnsi="Arial" w:cs="Arial"/>
          <w:lang w:val="es-MX"/>
        </w:rPr>
        <w:t>l</w:t>
      </w:r>
      <w:r w:rsidRPr="00BD2C08">
        <w:rPr>
          <w:rFonts w:ascii="Arial" w:hAnsi="Arial" w:cs="Arial"/>
          <w:lang w:val="es-MX"/>
        </w:rPr>
        <w:t xml:space="preserve">a </w:t>
      </w:r>
      <w:r w:rsidRPr="00BD2C08">
        <w:rPr>
          <w:rFonts w:ascii="Arial" w:hAnsi="Arial" w:cs="Arial"/>
        </w:rPr>
        <w:t>Dirección General de Protección Civil, Prevención y Mitigación de Desastres, dependencia del Ministerio de Gobernación y Desarrollo Territorial</w:t>
      </w:r>
      <w:r w:rsidRPr="00BD2C08">
        <w:rPr>
          <w:rFonts w:ascii="Arial" w:hAnsi="Arial" w:cs="Arial"/>
          <w:lang w:val="es-MX"/>
        </w:rPr>
        <w:t xml:space="preserve">, emite </w:t>
      </w:r>
      <w:r w:rsidRPr="00BD2C08">
        <w:rPr>
          <w:rFonts w:ascii="Arial" w:hAnsi="Arial" w:cs="Arial"/>
        </w:rPr>
        <w:t>DECLARATORIA DE “ÁREA PELIGROSA” EN LA ZONA DE LA C</w:t>
      </w:r>
      <w:r>
        <w:rPr>
          <w:rFonts w:ascii="Arial" w:hAnsi="Arial" w:cs="Arial"/>
        </w:rPr>
        <w:t>Á</w:t>
      </w:r>
      <w:r w:rsidRPr="00BD2C08">
        <w:rPr>
          <w:rFonts w:ascii="Arial" w:hAnsi="Arial" w:cs="Arial"/>
        </w:rPr>
        <w:t>RCAVA ESTABLECIDA COMO PER</w:t>
      </w:r>
      <w:r>
        <w:rPr>
          <w:rFonts w:ascii="Arial" w:hAnsi="Arial" w:cs="Arial"/>
        </w:rPr>
        <w:t>Í</w:t>
      </w:r>
      <w:r w:rsidRPr="00BD2C08">
        <w:rPr>
          <w:rFonts w:ascii="Arial" w:hAnsi="Arial" w:cs="Arial"/>
        </w:rPr>
        <w:t>METRO DE SEGURIDAD UBICADA EN LA INTERSECCIÓN DE LA CALLE PRINCIPAL Y AVENIDA SANTA LUCÍA, RESIDENCIAL SANTA LUCÍA, MUNICIPIO DE ILOPANGO</w:t>
      </w:r>
      <w:r w:rsidR="008B041F">
        <w:rPr>
          <w:rFonts w:ascii="Arial" w:hAnsi="Arial" w:cs="Arial"/>
          <w:lang w:val="es-MX"/>
        </w:rPr>
        <w:t xml:space="preserve">. </w:t>
      </w:r>
      <w:r w:rsidRPr="00BD2C08">
        <w:rPr>
          <w:rFonts w:ascii="Arial" w:hAnsi="Arial" w:cs="Arial"/>
          <w:lang w:val="es-MX"/>
        </w:rPr>
        <w:t xml:space="preserve">El 30 de octubre de 2019, </w:t>
      </w:r>
      <w:r>
        <w:rPr>
          <w:rFonts w:ascii="Arial" w:hAnsi="Arial" w:cs="Arial"/>
          <w:lang w:val="es-MX"/>
        </w:rPr>
        <w:t>l</w:t>
      </w:r>
      <w:r w:rsidRPr="00BD2C08">
        <w:rPr>
          <w:rFonts w:ascii="Arial" w:hAnsi="Arial" w:cs="Arial"/>
          <w:lang w:val="es-MX"/>
        </w:rPr>
        <w:t>a Comisión Nacional de Protección Civil, Prevención y Mitigación de Desastres rectific</w:t>
      </w:r>
      <w:r>
        <w:rPr>
          <w:rFonts w:ascii="Arial" w:hAnsi="Arial" w:cs="Arial"/>
          <w:lang w:val="es-MX"/>
        </w:rPr>
        <w:t>ó en</w:t>
      </w:r>
      <w:r w:rsidRPr="00BD2C08">
        <w:rPr>
          <w:rFonts w:ascii="Arial" w:hAnsi="Arial" w:cs="Arial"/>
          <w:lang w:val="es-MX"/>
        </w:rPr>
        <w:t xml:space="preserve"> acuerdo n</w:t>
      </w:r>
      <w:r>
        <w:rPr>
          <w:rFonts w:ascii="Arial" w:hAnsi="Arial" w:cs="Arial"/>
          <w:lang w:val="es-MX"/>
        </w:rPr>
        <w:t>ú</w:t>
      </w:r>
      <w:r w:rsidRPr="00BD2C08">
        <w:rPr>
          <w:rFonts w:ascii="Arial" w:hAnsi="Arial" w:cs="Arial"/>
          <w:lang w:val="es-MX"/>
        </w:rPr>
        <w:t>mero CUATRO de la Sesión Extraordinaria celebrada el día 29 de octubre de 2019, por medio de la cual DECLAR</w:t>
      </w:r>
      <w:r>
        <w:rPr>
          <w:rFonts w:ascii="Arial" w:hAnsi="Arial" w:cs="Arial"/>
          <w:lang w:val="es-MX"/>
        </w:rPr>
        <w:t>Ó</w:t>
      </w:r>
      <w:r w:rsidRPr="00BD2C08">
        <w:rPr>
          <w:rFonts w:ascii="Arial" w:hAnsi="Arial" w:cs="Arial"/>
          <w:lang w:val="es-MX"/>
        </w:rPr>
        <w:t xml:space="preserve"> AREA PELIGROSA Y POR LO TANTO RESTRINGI</w:t>
      </w:r>
      <w:r>
        <w:rPr>
          <w:rFonts w:ascii="Arial" w:hAnsi="Arial" w:cs="Arial"/>
          <w:lang w:val="es-MX"/>
        </w:rPr>
        <w:t>Ó</w:t>
      </w:r>
      <w:r w:rsidRPr="00BD2C08">
        <w:rPr>
          <w:rFonts w:ascii="Arial" w:hAnsi="Arial" w:cs="Arial"/>
          <w:lang w:val="es-MX"/>
        </w:rPr>
        <w:t xml:space="preserve"> EL USO PARA HABITACI</w:t>
      </w:r>
      <w:r>
        <w:rPr>
          <w:rFonts w:ascii="Arial" w:hAnsi="Arial" w:cs="Arial"/>
          <w:lang w:val="es-MX"/>
        </w:rPr>
        <w:t>Ó</w:t>
      </w:r>
      <w:r w:rsidRPr="00BD2C08">
        <w:rPr>
          <w:rFonts w:ascii="Arial" w:hAnsi="Arial" w:cs="Arial"/>
          <w:lang w:val="es-MX"/>
        </w:rPr>
        <w:t>N.</w:t>
      </w:r>
      <w:r w:rsidR="00B10B8D">
        <w:rPr>
          <w:rFonts w:ascii="Arial" w:hAnsi="Arial" w:cs="Arial"/>
          <w:lang w:val="es-MX"/>
        </w:rPr>
        <w:t xml:space="preserve"> </w:t>
      </w:r>
      <w:r w:rsidRPr="00BD2C08">
        <w:rPr>
          <w:rFonts w:ascii="Arial" w:hAnsi="Arial" w:cs="Arial"/>
          <w:lang w:val="es-MX"/>
        </w:rPr>
        <w:t xml:space="preserve">El FSV comenzó </w:t>
      </w:r>
      <w:r>
        <w:rPr>
          <w:rFonts w:ascii="Arial" w:hAnsi="Arial" w:cs="Arial"/>
          <w:lang w:val="es-MX"/>
        </w:rPr>
        <w:t>a proporcionar</w:t>
      </w:r>
      <w:r w:rsidRPr="00BD2C08">
        <w:rPr>
          <w:rFonts w:ascii="Arial" w:hAnsi="Arial" w:cs="Arial"/>
          <w:lang w:val="es-MX"/>
        </w:rPr>
        <w:t xml:space="preserve"> apoyo a sus usuarios de crédito, a partir del mes de noviembre de 2019</w:t>
      </w:r>
      <w:r>
        <w:rPr>
          <w:rFonts w:ascii="Arial" w:hAnsi="Arial" w:cs="Arial"/>
          <w:lang w:val="es-MX"/>
        </w:rPr>
        <w:t>, de conformidad a</w:t>
      </w:r>
      <w:r w:rsidRPr="00BD2C08">
        <w:rPr>
          <w:rFonts w:ascii="Arial" w:hAnsi="Arial" w:cs="Arial"/>
          <w:lang w:val="es-MX"/>
        </w:rPr>
        <w:t xml:space="preserve"> los acuerdos de la Asamblea de Gobernadores que se mencionan adelante. </w:t>
      </w:r>
      <w:r w:rsidRPr="00BD2C08">
        <w:rPr>
          <w:rFonts w:ascii="Arial" w:hAnsi="Arial" w:cs="Arial"/>
          <w:snapToGrid w:val="0"/>
          <w:lang w:val="es-MX"/>
        </w:rPr>
        <w:t xml:space="preserve">En Asamblea de Gobernadores </w:t>
      </w:r>
      <w:proofErr w:type="spellStart"/>
      <w:r w:rsidRPr="00BD2C08">
        <w:rPr>
          <w:rFonts w:ascii="Arial" w:hAnsi="Arial" w:cs="Arial"/>
          <w:snapToGrid w:val="0"/>
          <w:lang w:val="es-MX"/>
        </w:rPr>
        <w:t>Nº</w:t>
      </w:r>
      <w:proofErr w:type="spellEnd"/>
      <w:r w:rsidRPr="00BD2C08">
        <w:rPr>
          <w:rFonts w:ascii="Arial" w:hAnsi="Arial" w:cs="Arial"/>
          <w:snapToGrid w:val="0"/>
          <w:lang w:val="es-MX"/>
        </w:rPr>
        <w:t xml:space="preserve"> AG-164 del 17 de octubre de 2019, ACORD</w:t>
      </w:r>
      <w:r>
        <w:rPr>
          <w:rFonts w:ascii="Arial" w:hAnsi="Arial" w:cs="Arial"/>
          <w:snapToGrid w:val="0"/>
          <w:lang w:val="es-MX"/>
        </w:rPr>
        <w:t>Ó</w:t>
      </w:r>
      <w:r w:rsidRPr="00BD2C08">
        <w:rPr>
          <w:rFonts w:ascii="Arial" w:hAnsi="Arial" w:cs="Arial"/>
          <w:snapToGrid w:val="0"/>
          <w:lang w:val="es-MX"/>
        </w:rPr>
        <w:t>:</w:t>
      </w:r>
    </w:p>
    <w:p w14:paraId="5775071D" w14:textId="77777777" w:rsidR="000B07F3" w:rsidRPr="00BD2C08" w:rsidRDefault="000B07F3" w:rsidP="000B07F3">
      <w:pPr>
        <w:numPr>
          <w:ilvl w:val="0"/>
          <w:numId w:val="9"/>
        </w:numPr>
        <w:jc w:val="both"/>
        <w:rPr>
          <w:rFonts w:ascii="Arial" w:hAnsi="Arial" w:cs="Arial"/>
          <w:snapToGrid w:val="0"/>
          <w:lang w:val="es-SV"/>
        </w:rPr>
      </w:pPr>
      <w:r w:rsidRPr="00BD2C08">
        <w:rPr>
          <w:rFonts w:ascii="Arial" w:hAnsi="Arial" w:cs="Arial"/>
          <w:snapToGrid w:val="0"/>
        </w:rPr>
        <w:t xml:space="preserve">Autorizar la propuesta de </w:t>
      </w:r>
      <w:r w:rsidRPr="00BD2C08">
        <w:rPr>
          <w:rFonts w:ascii="Arial" w:hAnsi="Arial" w:cs="Arial"/>
          <w:snapToGrid w:val="0"/>
          <w:lang w:val="es-MX"/>
        </w:rPr>
        <w:t>“</w:t>
      </w:r>
      <w:r w:rsidRPr="00BD2C08">
        <w:rPr>
          <w:rFonts w:ascii="Arial" w:hAnsi="Arial" w:cs="Arial"/>
          <w:snapToGrid w:val="0"/>
          <w:lang w:val="pt-BR"/>
        </w:rPr>
        <w:t>SUSPENSI</w:t>
      </w:r>
      <w:r>
        <w:rPr>
          <w:rFonts w:ascii="Arial" w:hAnsi="Arial" w:cs="Arial"/>
          <w:snapToGrid w:val="0"/>
          <w:lang w:val="pt-BR"/>
        </w:rPr>
        <w:t>Ó</w:t>
      </w:r>
      <w:r w:rsidRPr="00BD2C08">
        <w:rPr>
          <w:rFonts w:ascii="Arial" w:hAnsi="Arial" w:cs="Arial"/>
          <w:snapToGrid w:val="0"/>
          <w:lang w:val="pt-BR"/>
        </w:rPr>
        <w:t>N TEMPORAL DE PAGO DE CUOTAS DE AMORTIZACIÓN DE PRÉSTAMOS A AFECTADOS POR CÁRCAVA DE RESIDENCIAL SANTA LUC</w:t>
      </w:r>
      <w:r>
        <w:rPr>
          <w:rFonts w:ascii="Arial" w:hAnsi="Arial" w:cs="Arial"/>
          <w:snapToGrid w:val="0"/>
          <w:lang w:val="pt-BR"/>
        </w:rPr>
        <w:t>Í</w:t>
      </w:r>
      <w:r w:rsidRPr="00BD2C08">
        <w:rPr>
          <w:rFonts w:ascii="Arial" w:hAnsi="Arial" w:cs="Arial"/>
          <w:snapToGrid w:val="0"/>
          <w:lang w:val="pt-BR"/>
        </w:rPr>
        <w:t>A</w:t>
      </w:r>
      <w:r w:rsidRPr="00BD2C08">
        <w:rPr>
          <w:rFonts w:ascii="Arial" w:hAnsi="Arial" w:cs="Arial"/>
          <w:snapToGrid w:val="0"/>
          <w:lang w:val="es-MX"/>
        </w:rPr>
        <w:t>, MUNICIPIO DE ILOPANGO”,</w:t>
      </w:r>
      <w:r w:rsidRPr="00BD2C08">
        <w:rPr>
          <w:rFonts w:ascii="Arial" w:hAnsi="Arial" w:cs="Arial"/>
          <w:snapToGrid w:val="0"/>
        </w:rPr>
        <w:t xml:space="preserve"> en los términos y condiciones expuestos en esta presentación, </w:t>
      </w:r>
      <w:r w:rsidRPr="00BD2C08">
        <w:rPr>
          <w:rFonts w:ascii="Arial" w:hAnsi="Arial" w:cs="Arial"/>
          <w:snapToGrid w:val="0"/>
          <w:lang w:val="es-SV"/>
        </w:rPr>
        <w:t xml:space="preserve">atendiendo de 68 a 74 propietarios de inmuebles con préstamos vigentes en el FSV; los cuales podrán variar de acuerdo a actualización del radio de afectación establecido por la Gerencia Técnica del FSV o por parte de otros organismos competentes. </w:t>
      </w:r>
    </w:p>
    <w:p w14:paraId="3F9EC83D" w14:textId="77777777" w:rsidR="000B07F3" w:rsidRPr="00BD2C08" w:rsidRDefault="000B07F3" w:rsidP="000B07F3">
      <w:pPr>
        <w:numPr>
          <w:ilvl w:val="0"/>
          <w:numId w:val="9"/>
        </w:numPr>
        <w:tabs>
          <w:tab w:val="left" w:pos="718"/>
        </w:tabs>
        <w:jc w:val="both"/>
        <w:rPr>
          <w:rFonts w:ascii="Arial" w:hAnsi="Arial" w:cs="Arial"/>
          <w:snapToGrid w:val="0"/>
          <w:lang w:val="es-SV"/>
        </w:rPr>
      </w:pPr>
      <w:r w:rsidRPr="00BD2C08">
        <w:rPr>
          <w:rFonts w:ascii="Arial" w:hAnsi="Arial" w:cs="Arial"/>
          <w:snapToGrid w:val="0"/>
        </w:rPr>
        <w:t xml:space="preserve">Autorizar que la medida señalada en el literal A) del presente acuerdo, entre en vigencia, </w:t>
      </w:r>
      <w:r w:rsidRPr="00BD2C08">
        <w:rPr>
          <w:rFonts w:ascii="Arial" w:hAnsi="Arial" w:cs="Arial"/>
          <w:snapToGrid w:val="0"/>
          <w:lang w:val="es-MX"/>
        </w:rPr>
        <w:t>desde el 18 de octubre de 2019 hasta por un período máximo de doce meses, sin exceder del 31 de diciembre de 2020</w:t>
      </w:r>
      <w:r w:rsidRPr="00BD2C08">
        <w:rPr>
          <w:rFonts w:ascii="Arial" w:hAnsi="Arial" w:cs="Arial"/>
          <w:snapToGrid w:val="0"/>
        </w:rPr>
        <w:t>.</w:t>
      </w:r>
    </w:p>
    <w:p w14:paraId="4974AACB" w14:textId="77777777" w:rsidR="000B07F3" w:rsidRDefault="000B07F3" w:rsidP="000B07F3">
      <w:pPr>
        <w:numPr>
          <w:ilvl w:val="0"/>
          <w:numId w:val="9"/>
        </w:numPr>
        <w:tabs>
          <w:tab w:val="left" w:pos="718"/>
        </w:tabs>
        <w:jc w:val="both"/>
        <w:rPr>
          <w:rFonts w:ascii="Arial" w:hAnsi="Arial" w:cs="Arial"/>
          <w:snapToGrid w:val="0"/>
          <w:lang w:val="es-SV"/>
        </w:rPr>
      </w:pPr>
      <w:r w:rsidRPr="00BD2C08">
        <w:rPr>
          <w:rFonts w:ascii="Arial" w:hAnsi="Arial" w:cs="Arial"/>
          <w:snapToGrid w:val="0"/>
        </w:rPr>
        <w:t xml:space="preserve">Autorizar que los valores correspondientes a las primas de seguros de daño y deuda </w:t>
      </w:r>
      <w:r w:rsidRPr="00BD2C08">
        <w:rPr>
          <w:rFonts w:ascii="Arial" w:hAnsi="Arial" w:cs="Arial"/>
          <w:snapToGrid w:val="0"/>
          <w:lang w:val="es-MX"/>
        </w:rPr>
        <w:t xml:space="preserve">e IVA de dichas primas </w:t>
      </w:r>
      <w:r w:rsidRPr="00BD2C08">
        <w:rPr>
          <w:rFonts w:ascii="Arial" w:hAnsi="Arial" w:cs="Arial"/>
          <w:snapToGrid w:val="0"/>
        </w:rPr>
        <w:t xml:space="preserve">de las respectivas cuotas se paguen de la “Reserva para cubrir deducibles y otros quebrantos” (cuenta 81203003) con </w:t>
      </w:r>
      <w:r w:rsidRPr="00BD2C08">
        <w:rPr>
          <w:rFonts w:ascii="Arial" w:hAnsi="Arial" w:cs="Arial"/>
          <w:snapToGrid w:val="0"/>
          <w:lang w:val="es-SV"/>
        </w:rPr>
        <w:t>validez hasta el 31 de diciembre de 2020</w:t>
      </w:r>
    </w:p>
    <w:p w14:paraId="1BC91766" w14:textId="77777777" w:rsidR="000B07F3" w:rsidRPr="005A6B61" w:rsidRDefault="000B07F3" w:rsidP="000B07F3">
      <w:pPr>
        <w:numPr>
          <w:ilvl w:val="0"/>
          <w:numId w:val="9"/>
        </w:numPr>
        <w:tabs>
          <w:tab w:val="left" w:pos="718"/>
        </w:tabs>
        <w:jc w:val="both"/>
        <w:rPr>
          <w:rFonts w:ascii="Arial" w:hAnsi="Arial" w:cs="Arial"/>
          <w:snapToGrid w:val="0"/>
          <w:lang w:val="es-SV"/>
        </w:rPr>
      </w:pPr>
      <w:r w:rsidRPr="005A6B61">
        <w:rPr>
          <w:rFonts w:ascii="Arial" w:hAnsi="Arial" w:cs="Arial"/>
          <w:snapToGrid w:val="0"/>
        </w:rPr>
        <w:lastRenderedPageBreak/>
        <w:t xml:space="preserve">Autorizar que la Gerencia de Finanzas pueda emitir pagos de alquileres emergentes por adelantado, debidamente justificados y registrarlos en la cuenta deudora 222099-9101-66 (41201061) </w:t>
      </w:r>
      <w:r w:rsidRPr="005A6B61">
        <w:rPr>
          <w:rFonts w:ascii="Arial" w:hAnsi="Arial" w:cs="Arial"/>
          <w:snapToGrid w:val="0"/>
          <w:lang w:val="es-SV"/>
        </w:rPr>
        <w:t xml:space="preserve">Depósitos Ajenos Seguros MAPFRE ESA - Daños de Viviendas. </w:t>
      </w:r>
    </w:p>
    <w:p w14:paraId="0C935BE1" w14:textId="77777777" w:rsidR="000B07F3" w:rsidRPr="005A6B61" w:rsidRDefault="000B07F3" w:rsidP="000B07F3">
      <w:pPr>
        <w:numPr>
          <w:ilvl w:val="0"/>
          <w:numId w:val="9"/>
        </w:numPr>
        <w:tabs>
          <w:tab w:val="left" w:pos="718"/>
        </w:tabs>
        <w:jc w:val="both"/>
        <w:rPr>
          <w:rFonts w:ascii="Arial" w:hAnsi="Arial" w:cs="Arial"/>
          <w:snapToGrid w:val="0"/>
          <w:lang w:val="es-SV"/>
        </w:rPr>
      </w:pPr>
      <w:r w:rsidRPr="005A6B61">
        <w:rPr>
          <w:rFonts w:ascii="Arial" w:hAnsi="Arial" w:cs="Arial"/>
          <w:snapToGrid w:val="0"/>
        </w:rPr>
        <w:t>Autorizar el Acuerdo A) del Punto 8) de la sesión de Asamblea de Gobernadores AG-158 del 7 de noviembre de 2018 que también se pueda cubrir con esta cuenta los egresos por apoyo a los alquileres complementarios cuando haya desastres naturales o casos fortuitos u otras causas de similar naturaleza.</w:t>
      </w:r>
    </w:p>
    <w:p w14:paraId="0C388695" w14:textId="77777777" w:rsidR="000B07F3" w:rsidRPr="005A6B61" w:rsidRDefault="000B07F3" w:rsidP="000B07F3">
      <w:pPr>
        <w:numPr>
          <w:ilvl w:val="0"/>
          <w:numId w:val="9"/>
        </w:numPr>
        <w:tabs>
          <w:tab w:val="left" w:pos="718"/>
        </w:tabs>
        <w:jc w:val="both"/>
        <w:rPr>
          <w:rFonts w:ascii="Arial" w:hAnsi="Arial" w:cs="Arial"/>
          <w:snapToGrid w:val="0"/>
          <w:lang w:val="es-SV"/>
        </w:rPr>
      </w:pPr>
      <w:r w:rsidRPr="005A6B61">
        <w:rPr>
          <w:rFonts w:ascii="Arial" w:hAnsi="Arial" w:cs="Arial"/>
          <w:snapToGrid w:val="0"/>
          <w:lang w:val="es-SV"/>
        </w:rPr>
        <w:t xml:space="preserve">Autorizar a la Gerencia de Finanzas para que de manera complementaria pueda realizar erogaciones adicionales en </w:t>
      </w:r>
      <w:r w:rsidRPr="005A6B61">
        <w:rPr>
          <w:rFonts w:ascii="Arial" w:hAnsi="Arial" w:cs="Arial"/>
          <w:snapToGrid w:val="0"/>
        </w:rPr>
        <w:t xml:space="preserve">apoyo a los alquileres que cubre la compañía de Seguros, en el caso que haya desastres naturales o casos fortuitos u otras causas de similar naturaleza, para el caso específico de los afectados de la Residencial Santa Lucia, Ilopango. </w:t>
      </w:r>
    </w:p>
    <w:p w14:paraId="75D25D04" w14:textId="6FA7AD70" w:rsidR="000B07F3" w:rsidRPr="005A6B61" w:rsidRDefault="000B07F3" w:rsidP="000B07F3">
      <w:pPr>
        <w:tabs>
          <w:tab w:val="left" w:pos="718"/>
        </w:tabs>
        <w:jc w:val="both"/>
        <w:rPr>
          <w:rFonts w:ascii="Arial" w:hAnsi="Arial" w:cs="Arial"/>
          <w:snapToGrid w:val="0"/>
          <w:lang w:val="es-SV"/>
        </w:rPr>
      </w:pPr>
      <w:r w:rsidRPr="005A6B61">
        <w:rPr>
          <w:rFonts w:ascii="Arial" w:hAnsi="Arial" w:cs="Arial"/>
          <w:snapToGrid w:val="0"/>
        </w:rPr>
        <w:t>Con fecha 27 de octubre de 2020 en Asamblea de Gobernadores No AG-170 en el punto “7) INFORME DE SUSPENSI</w:t>
      </w:r>
      <w:r>
        <w:rPr>
          <w:rFonts w:ascii="Arial" w:hAnsi="Arial" w:cs="Arial"/>
          <w:snapToGrid w:val="0"/>
        </w:rPr>
        <w:t>Ó</w:t>
      </w:r>
      <w:r w:rsidRPr="005A6B61">
        <w:rPr>
          <w:rFonts w:ascii="Arial" w:hAnsi="Arial" w:cs="Arial"/>
          <w:snapToGrid w:val="0"/>
        </w:rPr>
        <w:t>N TEMPORAL DE CUOTA DE AMORTIZACIÓN Y PAGO DE ALQUILERES EMERGENTES A LOS AFECTADOS POR LA C</w:t>
      </w:r>
      <w:r>
        <w:rPr>
          <w:rFonts w:ascii="Arial" w:hAnsi="Arial" w:cs="Arial"/>
          <w:snapToGrid w:val="0"/>
        </w:rPr>
        <w:t>Á</w:t>
      </w:r>
      <w:r w:rsidRPr="005A6B61">
        <w:rPr>
          <w:rFonts w:ascii="Arial" w:hAnsi="Arial" w:cs="Arial"/>
          <w:snapToGrid w:val="0"/>
        </w:rPr>
        <w:t>RCAVA EN RESIDENCIAL SANTA LUC</w:t>
      </w:r>
      <w:r>
        <w:rPr>
          <w:rFonts w:ascii="Arial" w:hAnsi="Arial" w:cs="Arial"/>
          <w:snapToGrid w:val="0"/>
        </w:rPr>
        <w:t>Í</w:t>
      </w:r>
      <w:r w:rsidRPr="005A6B61">
        <w:rPr>
          <w:rFonts w:ascii="Arial" w:hAnsi="Arial" w:cs="Arial"/>
          <w:snapToGrid w:val="0"/>
        </w:rPr>
        <w:t xml:space="preserve">A” </w:t>
      </w:r>
      <w:r w:rsidR="00B10B8D">
        <w:rPr>
          <w:rFonts w:ascii="Arial" w:hAnsi="Arial" w:cs="Arial"/>
          <w:snapToGrid w:val="0"/>
        </w:rPr>
        <w:t>s</w:t>
      </w:r>
      <w:r w:rsidRPr="005A6B61">
        <w:rPr>
          <w:rFonts w:ascii="Arial" w:hAnsi="Arial" w:cs="Arial"/>
          <w:snapToGrid w:val="0"/>
        </w:rPr>
        <w:t>e acordó lo siguiente:</w:t>
      </w:r>
    </w:p>
    <w:p w14:paraId="22474848" w14:textId="77777777" w:rsidR="000B07F3" w:rsidRPr="005A6B61" w:rsidRDefault="000B07F3" w:rsidP="000B07F3">
      <w:pPr>
        <w:numPr>
          <w:ilvl w:val="0"/>
          <w:numId w:val="11"/>
        </w:numPr>
        <w:tabs>
          <w:tab w:val="left" w:pos="718"/>
        </w:tabs>
        <w:jc w:val="both"/>
        <w:rPr>
          <w:rFonts w:ascii="Arial" w:hAnsi="Arial" w:cs="Arial"/>
          <w:snapToGrid w:val="0"/>
          <w:lang w:val="es-SV"/>
        </w:rPr>
      </w:pPr>
      <w:r w:rsidRPr="005A6B61">
        <w:rPr>
          <w:rFonts w:ascii="Arial" w:hAnsi="Arial" w:cs="Arial"/>
          <w:snapToGrid w:val="0"/>
        </w:rPr>
        <w:t>Autorizar la pr</w:t>
      </w:r>
      <w:r>
        <w:rPr>
          <w:rFonts w:ascii="Arial" w:hAnsi="Arial" w:cs="Arial"/>
          <w:snapToGrid w:val="0"/>
        </w:rPr>
        <w:t>ó</w:t>
      </w:r>
      <w:r w:rsidRPr="005A6B61">
        <w:rPr>
          <w:rFonts w:ascii="Arial" w:hAnsi="Arial" w:cs="Arial"/>
          <w:snapToGrid w:val="0"/>
        </w:rPr>
        <w:t xml:space="preserve">rroga de la </w:t>
      </w:r>
      <w:r w:rsidRPr="005A6B61">
        <w:rPr>
          <w:rFonts w:ascii="Arial" w:hAnsi="Arial" w:cs="Arial"/>
          <w:snapToGrid w:val="0"/>
          <w:lang w:val="pt-BR"/>
        </w:rPr>
        <w:t>SUSPENSI</w:t>
      </w:r>
      <w:r>
        <w:rPr>
          <w:rFonts w:ascii="Arial" w:hAnsi="Arial" w:cs="Arial"/>
          <w:snapToGrid w:val="0"/>
          <w:lang w:val="pt-BR"/>
        </w:rPr>
        <w:t>Ó</w:t>
      </w:r>
      <w:r w:rsidRPr="005A6B61">
        <w:rPr>
          <w:rFonts w:ascii="Arial" w:hAnsi="Arial" w:cs="Arial"/>
          <w:snapToGrid w:val="0"/>
          <w:lang w:val="pt-BR"/>
        </w:rPr>
        <w:t>N TEMPORAL DE PAGO DE CUOTAS DE AMORTIZACIÓN DE PRÉSTAMOS A AFECTADOS POR CÁRCAVA DE RESIDENCIAL SANTA LUC</w:t>
      </w:r>
      <w:r>
        <w:rPr>
          <w:rFonts w:ascii="Arial" w:hAnsi="Arial" w:cs="Arial"/>
          <w:snapToGrid w:val="0"/>
          <w:lang w:val="pt-BR"/>
        </w:rPr>
        <w:t>Í</w:t>
      </w:r>
      <w:r w:rsidRPr="005A6B61">
        <w:rPr>
          <w:rFonts w:ascii="Arial" w:hAnsi="Arial" w:cs="Arial"/>
          <w:snapToGrid w:val="0"/>
          <w:lang w:val="pt-BR"/>
        </w:rPr>
        <w:t>A</w:t>
      </w:r>
      <w:r w:rsidRPr="005A6B61">
        <w:rPr>
          <w:rFonts w:ascii="Arial" w:hAnsi="Arial" w:cs="Arial"/>
          <w:snapToGrid w:val="0"/>
          <w:lang w:val="es-MX"/>
        </w:rPr>
        <w:t xml:space="preserve">, MUNICIPIO DE ILOPANGO”, </w:t>
      </w:r>
      <w:r w:rsidRPr="005A6B61">
        <w:rPr>
          <w:rFonts w:ascii="Arial" w:hAnsi="Arial" w:cs="Arial"/>
          <w:snapToGrid w:val="0"/>
        </w:rPr>
        <w:t xml:space="preserve"> en los mismos términos y condiciones; para los afectados con créditos hipotecarios en el FSV; sin exceder del 28 de febrero 2021.</w:t>
      </w:r>
    </w:p>
    <w:p w14:paraId="23ACC64E" w14:textId="77777777" w:rsidR="000B07F3" w:rsidRPr="005A6B61" w:rsidRDefault="000B07F3" w:rsidP="000B07F3">
      <w:pPr>
        <w:numPr>
          <w:ilvl w:val="0"/>
          <w:numId w:val="11"/>
        </w:numPr>
        <w:tabs>
          <w:tab w:val="left" w:pos="718"/>
        </w:tabs>
        <w:jc w:val="both"/>
        <w:rPr>
          <w:rFonts w:ascii="Arial" w:hAnsi="Arial" w:cs="Arial"/>
          <w:snapToGrid w:val="0"/>
          <w:lang w:val="es-SV"/>
        </w:rPr>
      </w:pPr>
      <w:r w:rsidRPr="005A6B61">
        <w:rPr>
          <w:rFonts w:ascii="Arial" w:hAnsi="Arial" w:cs="Arial"/>
          <w:snapToGrid w:val="0"/>
        </w:rPr>
        <w:t>Autorizar se extienda el pago de los valores correspondientes a las primas de seguros de daños y deuda e IVA de las respectivas cuotas; de la cuenta “Reserva para Cubrir Deducibles y Otros Quebrantos” (cuenta 81203003) con validez hasta el 28 de febrero de 2021.</w:t>
      </w:r>
    </w:p>
    <w:p w14:paraId="36405123" w14:textId="77777777" w:rsidR="000B07F3" w:rsidRPr="005A6B61" w:rsidRDefault="000B07F3" w:rsidP="000B07F3">
      <w:pPr>
        <w:numPr>
          <w:ilvl w:val="0"/>
          <w:numId w:val="11"/>
        </w:numPr>
        <w:tabs>
          <w:tab w:val="left" w:pos="718"/>
        </w:tabs>
        <w:jc w:val="both"/>
        <w:rPr>
          <w:rFonts w:ascii="Arial" w:hAnsi="Arial" w:cs="Arial"/>
          <w:snapToGrid w:val="0"/>
          <w:lang w:val="es-SV"/>
        </w:rPr>
      </w:pPr>
      <w:r w:rsidRPr="005A6B61">
        <w:rPr>
          <w:rFonts w:ascii="Arial" w:hAnsi="Arial" w:cs="Arial"/>
          <w:snapToGrid w:val="0"/>
        </w:rPr>
        <w:t>Autorizar a la Gerencia de Finanzas se prolongue el pago de alquiler emergente de la cuenta “Reserva para Cubrir Deducibles y Otros Quebrantos” (cuenta 81203003) para los casos específicos afectados de la Residencial Santa Luc</w:t>
      </w:r>
      <w:r>
        <w:rPr>
          <w:rFonts w:ascii="Arial" w:hAnsi="Arial" w:cs="Arial"/>
          <w:snapToGrid w:val="0"/>
        </w:rPr>
        <w:t>í</w:t>
      </w:r>
      <w:r w:rsidRPr="005A6B61">
        <w:rPr>
          <w:rFonts w:ascii="Arial" w:hAnsi="Arial" w:cs="Arial"/>
          <w:snapToGrid w:val="0"/>
        </w:rPr>
        <w:t>a, Ilopango, hasta el 28 de febrero de 2021.</w:t>
      </w:r>
    </w:p>
    <w:p w14:paraId="2471A02C" w14:textId="0EB58A84" w:rsidR="000B07F3" w:rsidRPr="005A6B61" w:rsidRDefault="000B07F3" w:rsidP="000B07F3">
      <w:pPr>
        <w:jc w:val="both"/>
        <w:rPr>
          <w:rFonts w:ascii="Arial" w:hAnsi="Arial" w:cs="Arial"/>
          <w:snapToGrid w:val="0"/>
          <w:lang w:val="es-SV"/>
        </w:rPr>
      </w:pPr>
      <w:r>
        <w:rPr>
          <w:rFonts w:ascii="Arial" w:hAnsi="Arial" w:cs="Arial"/>
          <w:snapToGrid w:val="0"/>
          <w:lang w:val="pt-BR"/>
        </w:rPr>
        <w:t>Y como ú</w:t>
      </w:r>
      <w:r w:rsidRPr="005A6B61">
        <w:rPr>
          <w:rFonts w:ascii="Arial" w:hAnsi="Arial" w:cs="Arial"/>
          <w:snapToGrid w:val="0"/>
          <w:lang w:val="pt-BR"/>
        </w:rPr>
        <w:t xml:space="preserve">ltima </w:t>
      </w:r>
      <w:proofErr w:type="spellStart"/>
      <w:r w:rsidRPr="005A6B61">
        <w:rPr>
          <w:rFonts w:ascii="Arial" w:hAnsi="Arial" w:cs="Arial"/>
          <w:snapToGrid w:val="0"/>
          <w:lang w:val="pt-BR"/>
        </w:rPr>
        <w:t>autorizaci</w:t>
      </w:r>
      <w:r>
        <w:rPr>
          <w:rFonts w:ascii="Arial" w:hAnsi="Arial" w:cs="Arial"/>
          <w:snapToGrid w:val="0"/>
          <w:lang w:val="pt-BR"/>
        </w:rPr>
        <w:t>ó</w:t>
      </w:r>
      <w:r w:rsidRPr="005A6B61">
        <w:rPr>
          <w:rFonts w:ascii="Arial" w:hAnsi="Arial" w:cs="Arial"/>
          <w:snapToGrid w:val="0"/>
          <w:lang w:val="pt-BR"/>
        </w:rPr>
        <w:t>n</w:t>
      </w:r>
      <w:proofErr w:type="spellEnd"/>
      <w:r>
        <w:rPr>
          <w:rFonts w:ascii="Arial" w:hAnsi="Arial" w:cs="Arial"/>
          <w:snapToGrid w:val="0"/>
          <w:lang w:val="pt-BR"/>
        </w:rPr>
        <w:t xml:space="preserve"> </w:t>
      </w:r>
      <w:proofErr w:type="spellStart"/>
      <w:r>
        <w:rPr>
          <w:rFonts w:ascii="Arial" w:hAnsi="Arial" w:cs="Arial"/>
          <w:snapToGrid w:val="0"/>
          <w:lang w:val="pt-BR"/>
        </w:rPr>
        <w:t>indicó</w:t>
      </w:r>
      <w:proofErr w:type="spellEnd"/>
      <w:r>
        <w:rPr>
          <w:rFonts w:ascii="Arial" w:hAnsi="Arial" w:cs="Arial"/>
          <w:snapToGrid w:val="0"/>
          <w:lang w:val="pt-BR"/>
        </w:rPr>
        <w:t xml:space="preserve"> que el</w:t>
      </w:r>
      <w:r w:rsidRPr="005A6B61">
        <w:rPr>
          <w:rFonts w:ascii="Arial" w:hAnsi="Arial" w:cs="Arial"/>
          <w:snapToGrid w:val="0"/>
        </w:rPr>
        <w:t xml:space="preserve"> 16 de marzo de 2021 en Asamblea de Gobernadores No AG-173</w:t>
      </w:r>
      <w:r>
        <w:rPr>
          <w:rFonts w:ascii="Arial" w:hAnsi="Arial" w:cs="Arial"/>
          <w:snapToGrid w:val="0"/>
        </w:rPr>
        <w:t>,</w:t>
      </w:r>
      <w:r w:rsidRPr="005A6B61">
        <w:rPr>
          <w:rFonts w:ascii="Arial" w:hAnsi="Arial" w:cs="Arial"/>
          <w:snapToGrid w:val="0"/>
        </w:rPr>
        <w:t xml:space="preserve"> en el punto “9) INFORME SOBRE OBRAS EN CARCAVA DE RESIDENCIAL SANTA LUCIA” </w:t>
      </w:r>
      <w:r>
        <w:rPr>
          <w:rFonts w:ascii="Arial" w:hAnsi="Arial" w:cs="Arial"/>
          <w:snapToGrid w:val="0"/>
        </w:rPr>
        <w:t>s</w:t>
      </w:r>
      <w:r w:rsidRPr="005A6B61">
        <w:rPr>
          <w:rFonts w:ascii="Arial" w:hAnsi="Arial" w:cs="Arial"/>
          <w:snapToGrid w:val="0"/>
        </w:rPr>
        <w:t>e acordó lo siguiente:</w:t>
      </w:r>
    </w:p>
    <w:p w14:paraId="361A82D7" w14:textId="77777777" w:rsidR="000B07F3" w:rsidRPr="005A6B61" w:rsidRDefault="000B07F3" w:rsidP="000B07F3">
      <w:pPr>
        <w:numPr>
          <w:ilvl w:val="0"/>
          <w:numId w:val="12"/>
        </w:numPr>
        <w:tabs>
          <w:tab w:val="left" w:pos="718"/>
        </w:tabs>
        <w:jc w:val="both"/>
        <w:rPr>
          <w:rFonts w:ascii="Arial" w:hAnsi="Arial" w:cs="Arial"/>
          <w:snapToGrid w:val="0"/>
          <w:lang w:val="es-SV"/>
        </w:rPr>
      </w:pPr>
      <w:r w:rsidRPr="005A6B61">
        <w:rPr>
          <w:rFonts w:ascii="Arial" w:hAnsi="Arial" w:cs="Arial"/>
          <w:snapToGrid w:val="0"/>
        </w:rPr>
        <w:t xml:space="preserve">Autorizar la </w:t>
      </w:r>
      <w:r w:rsidRPr="005A6B61">
        <w:rPr>
          <w:rFonts w:ascii="Arial" w:hAnsi="Arial" w:cs="Arial"/>
          <w:snapToGrid w:val="0"/>
          <w:lang w:val="pt-BR"/>
        </w:rPr>
        <w:t>SUSPENSI</w:t>
      </w:r>
      <w:r>
        <w:rPr>
          <w:rFonts w:ascii="Arial" w:hAnsi="Arial" w:cs="Arial"/>
          <w:snapToGrid w:val="0"/>
          <w:lang w:val="pt-BR"/>
        </w:rPr>
        <w:t>Ó</w:t>
      </w:r>
      <w:r w:rsidRPr="005A6B61">
        <w:rPr>
          <w:rFonts w:ascii="Arial" w:hAnsi="Arial" w:cs="Arial"/>
          <w:snapToGrid w:val="0"/>
          <w:lang w:val="pt-BR"/>
        </w:rPr>
        <w:t>N TEMPORAL DE PAGO DE CUOTAS DE AMORTIZACIÓN DE PRÉSTAMOS A AFECTADOS POR CÁRCAVA DE RESIDENCIAL SANTA LUC</w:t>
      </w:r>
      <w:r>
        <w:rPr>
          <w:rFonts w:ascii="Arial" w:hAnsi="Arial" w:cs="Arial"/>
          <w:snapToGrid w:val="0"/>
          <w:lang w:val="pt-BR"/>
        </w:rPr>
        <w:t>Í</w:t>
      </w:r>
      <w:r w:rsidRPr="005A6B61">
        <w:rPr>
          <w:rFonts w:ascii="Arial" w:hAnsi="Arial" w:cs="Arial"/>
          <w:snapToGrid w:val="0"/>
          <w:lang w:val="pt-BR"/>
        </w:rPr>
        <w:t>A</w:t>
      </w:r>
      <w:r w:rsidRPr="005A6B61">
        <w:rPr>
          <w:rFonts w:ascii="Arial" w:hAnsi="Arial" w:cs="Arial"/>
          <w:snapToGrid w:val="0"/>
          <w:lang w:val="es-MX"/>
        </w:rPr>
        <w:t xml:space="preserve">, MUNICIPIO DE ILOPANGO”, </w:t>
      </w:r>
      <w:r w:rsidRPr="005A6B61">
        <w:rPr>
          <w:rFonts w:ascii="Arial" w:hAnsi="Arial" w:cs="Arial"/>
          <w:snapToGrid w:val="0"/>
        </w:rPr>
        <w:t>en los mismos términos y condiciones; para los afectados así: 3 viviendas averiadas por 4 meses (los cuales pueden suspenderse al momento que las viviendas estén habilitadas) y 11 viviendas con 4 meses porque serán construidas de nuevo, desde marzo a junio de 2021, se deja de percibir aproximadamente $6,910.00.</w:t>
      </w:r>
    </w:p>
    <w:p w14:paraId="321A3731" w14:textId="77777777" w:rsidR="000B07F3" w:rsidRPr="005A6B61" w:rsidRDefault="000B07F3" w:rsidP="000B07F3">
      <w:pPr>
        <w:numPr>
          <w:ilvl w:val="0"/>
          <w:numId w:val="12"/>
        </w:numPr>
        <w:tabs>
          <w:tab w:val="left" w:pos="718"/>
        </w:tabs>
        <w:jc w:val="both"/>
        <w:rPr>
          <w:rFonts w:ascii="Arial" w:hAnsi="Arial" w:cs="Arial"/>
          <w:snapToGrid w:val="0"/>
          <w:lang w:val="es-SV"/>
        </w:rPr>
      </w:pPr>
      <w:r w:rsidRPr="005A6B61">
        <w:rPr>
          <w:rFonts w:ascii="Arial" w:hAnsi="Arial" w:cs="Arial"/>
          <w:snapToGrid w:val="0"/>
        </w:rPr>
        <w:t>Extender el pago de los valores correspondientes a las primas de seguros de daños y deuda e IVA de las respectivas cuotas; de la cuenta “Reserva para Cubrir Deducibles y Otros Quebrantos” (cuenta 81203003) con validez hasta el 28 de febrero de 2021; 3 viviendas averiadas por 4 meses (los cuales pueden suspenderse al momento que las viviendas estén habilitadas) y para las 11 viviendas a construir por 4 meses, el monto total estimado es de aproximadamente $365.00.</w:t>
      </w:r>
    </w:p>
    <w:p w14:paraId="32C41869" w14:textId="77777777" w:rsidR="000B07F3" w:rsidRPr="000176A5" w:rsidRDefault="000B07F3" w:rsidP="000B07F3">
      <w:pPr>
        <w:numPr>
          <w:ilvl w:val="0"/>
          <w:numId w:val="12"/>
        </w:numPr>
        <w:tabs>
          <w:tab w:val="left" w:pos="718"/>
        </w:tabs>
        <w:jc w:val="both"/>
        <w:rPr>
          <w:rFonts w:ascii="Arial" w:hAnsi="Arial" w:cs="Arial"/>
          <w:snapToGrid w:val="0"/>
          <w:lang w:val="es-SV"/>
        </w:rPr>
      </w:pPr>
      <w:r w:rsidRPr="005A6B61">
        <w:rPr>
          <w:rFonts w:ascii="Arial" w:hAnsi="Arial" w:cs="Arial"/>
          <w:snapToGrid w:val="0"/>
        </w:rPr>
        <w:t xml:space="preserve">Autorizar a la Gerencia de Finanzas se prorrogue el pago de alquiler emergente (por $300.00 mensuales por familia) de la cuenta “Reserva para Cubrir Deducibles y Otros Quebrantos” (cuenta 81203003) para los casos aun afectados de la Residencial Santa Lucia, Ilopango, así: 3 viviendas averiadas por 4 meses (los cuales pueden suspenderse al momento que la vivienda resulte habilitada) y 11 viviendas a construir por 4 meses (marzo </w:t>
      </w:r>
      <w:r w:rsidRPr="005A6B61">
        <w:rPr>
          <w:rFonts w:ascii="Arial" w:hAnsi="Arial" w:cs="Arial"/>
          <w:snapToGrid w:val="0"/>
        </w:rPr>
        <w:lastRenderedPageBreak/>
        <w:t>hasta junio 2021) siendo el total por $16,800.00, estos pagos serán entregados mensualmente.</w:t>
      </w:r>
    </w:p>
    <w:p w14:paraId="27E9442B" w14:textId="77777777" w:rsidR="000B07F3" w:rsidRPr="000176A5" w:rsidRDefault="000B07F3" w:rsidP="000B07F3">
      <w:pPr>
        <w:numPr>
          <w:ilvl w:val="0"/>
          <w:numId w:val="12"/>
        </w:numPr>
        <w:tabs>
          <w:tab w:val="left" w:pos="718"/>
        </w:tabs>
        <w:jc w:val="both"/>
        <w:rPr>
          <w:rFonts w:ascii="Arial" w:hAnsi="Arial" w:cs="Arial"/>
          <w:snapToGrid w:val="0"/>
          <w:lang w:val="es-SV"/>
        </w:rPr>
      </w:pPr>
      <w:r w:rsidRPr="000176A5">
        <w:rPr>
          <w:rFonts w:ascii="Arial" w:hAnsi="Arial" w:cs="Arial"/>
          <w:snapToGrid w:val="0"/>
        </w:rPr>
        <w:t>Autorizar que se ejecute el pago de los 15 días de octubre de 2019, para las 104 familias por $150.00 a cada una, totalizando un monto global de $15,600.00</w:t>
      </w:r>
    </w:p>
    <w:p w14:paraId="3AE8FF29" w14:textId="77777777" w:rsidR="000B07F3" w:rsidRPr="000176A5" w:rsidRDefault="000B07F3" w:rsidP="000B07F3">
      <w:pPr>
        <w:numPr>
          <w:ilvl w:val="0"/>
          <w:numId w:val="12"/>
        </w:numPr>
        <w:tabs>
          <w:tab w:val="left" w:pos="718"/>
        </w:tabs>
        <w:jc w:val="both"/>
        <w:rPr>
          <w:rFonts w:ascii="Arial" w:hAnsi="Arial" w:cs="Arial"/>
          <w:snapToGrid w:val="0"/>
          <w:lang w:val="es-SV"/>
        </w:rPr>
      </w:pPr>
      <w:r w:rsidRPr="000176A5">
        <w:rPr>
          <w:rFonts w:ascii="Arial" w:hAnsi="Arial" w:cs="Arial"/>
          <w:snapToGrid w:val="0"/>
        </w:rPr>
        <w:t>Autorizar que el resto de las familias (90) reinicien con el pago de cuotas de amortización a partir del mes de marzo de 2021.</w:t>
      </w:r>
    </w:p>
    <w:p w14:paraId="1791A40F" w14:textId="77777777" w:rsidR="000B07F3" w:rsidRDefault="000B07F3" w:rsidP="000B07F3">
      <w:pPr>
        <w:tabs>
          <w:tab w:val="left" w:pos="718"/>
        </w:tabs>
        <w:ind w:left="720"/>
        <w:jc w:val="both"/>
        <w:rPr>
          <w:rFonts w:ascii="Arial" w:hAnsi="Arial" w:cs="Arial"/>
          <w:snapToGrid w:val="0"/>
          <w:lang w:val="es-SV"/>
        </w:rPr>
      </w:pPr>
    </w:p>
    <w:p w14:paraId="494F96F6" w14:textId="77777777" w:rsidR="000B07F3" w:rsidRPr="000176A5" w:rsidRDefault="000B07F3" w:rsidP="000B07F3">
      <w:pPr>
        <w:tabs>
          <w:tab w:val="left" w:pos="718"/>
        </w:tabs>
        <w:jc w:val="both"/>
        <w:rPr>
          <w:rFonts w:ascii="Arial" w:hAnsi="Arial" w:cs="Arial"/>
          <w:snapToGrid w:val="0"/>
          <w:lang w:val="es-SV"/>
        </w:rPr>
      </w:pPr>
      <w:r>
        <w:rPr>
          <w:rFonts w:ascii="Arial" w:hAnsi="Arial" w:cs="Arial"/>
          <w:snapToGrid w:val="0"/>
          <w:lang w:val="es-MX"/>
        </w:rPr>
        <w:t>El licenciado Cuéllar Marenco explicó también, que se recibió</w:t>
      </w:r>
      <w:r w:rsidRPr="005125CA">
        <w:rPr>
          <w:rFonts w:ascii="Arial" w:hAnsi="Arial" w:cs="Arial"/>
          <w:snapToGrid w:val="0"/>
          <w:lang w:val="es-MX"/>
        </w:rPr>
        <w:t xml:space="preserve"> </w:t>
      </w:r>
      <w:r>
        <w:rPr>
          <w:rFonts w:ascii="Arial" w:hAnsi="Arial" w:cs="Arial"/>
          <w:snapToGrid w:val="0"/>
          <w:lang w:val="es-MX"/>
        </w:rPr>
        <w:t>con</w:t>
      </w:r>
      <w:r w:rsidRPr="005125CA">
        <w:rPr>
          <w:rFonts w:ascii="Arial" w:hAnsi="Arial" w:cs="Arial"/>
          <w:snapToGrid w:val="0"/>
          <w:lang w:val="es-MX"/>
        </w:rPr>
        <w:t xml:space="preserve"> fecha 3 junio 2021</w:t>
      </w:r>
      <w:r>
        <w:rPr>
          <w:rFonts w:ascii="Arial" w:hAnsi="Arial" w:cs="Arial"/>
          <w:snapToGrid w:val="0"/>
          <w:lang w:val="es-MX"/>
        </w:rPr>
        <w:t xml:space="preserve">, </w:t>
      </w:r>
      <w:r w:rsidRPr="005125CA">
        <w:rPr>
          <w:rFonts w:ascii="Arial" w:hAnsi="Arial" w:cs="Arial"/>
          <w:snapToGrid w:val="0"/>
          <w:lang w:val="es-MX"/>
        </w:rPr>
        <w:t xml:space="preserve">informe del </w:t>
      </w:r>
      <w:r>
        <w:rPr>
          <w:rFonts w:ascii="Arial" w:hAnsi="Arial" w:cs="Arial"/>
          <w:snapToGrid w:val="0"/>
          <w:lang w:val="es-MX"/>
        </w:rPr>
        <w:t>arquitecto</w:t>
      </w:r>
      <w:r w:rsidRPr="005125CA">
        <w:rPr>
          <w:rFonts w:ascii="Arial" w:hAnsi="Arial" w:cs="Arial"/>
          <w:snapToGrid w:val="0"/>
          <w:lang w:val="es-MX"/>
        </w:rPr>
        <w:t xml:space="preserve"> Oscar Mauricio Villalta Apontes</w:t>
      </w:r>
      <w:r>
        <w:rPr>
          <w:rFonts w:ascii="Arial" w:hAnsi="Arial" w:cs="Arial"/>
          <w:snapToGrid w:val="0"/>
          <w:lang w:val="es-MX"/>
        </w:rPr>
        <w:t>, G</w:t>
      </w:r>
      <w:r w:rsidRPr="005125CA">
        <w:rPr>
          <w:rFonts w:ascii="Arial" w:hAnsi="Arial" w:cs="Arial"/>
          <w:snapToGrid w:val="0"/>
          <w:lang w:val="es-MX"/>
        </w:rPr>
        <w:t xml:space="preserve">erente </w:t>
      </w:r>
      <w:r>
        <w:rPr>
          <w:rFonts w:ascii="Arial" w:hAnsi="Arial" w:cs="Arial"/>
          <w:snapToGrid w:val="0"/>
          <w:lang w:val="es-MX"/>
        </w:rPr>
        <w:t>Té</w:t>
      </w:r>
      <w:r w:rsidRPr="005125CA">
        <w:rPr>
          <w:rFonts w:ascii="Arial" w:hAnsi="Arial" w:cs="Arial"/>
          <w:snapToGrid w:val="0"/>
          <w:lang w:val="es-MX"/>
        </w:rPr>
        <w:t xml:space="preserve">cnico en </w:t>
      </w:r>
      <w:r>
        <w:rPr>
          <w:rFonts w:ascii="Arial" w:hAnsi="Arial" w:cs="Arial"/>
          <w:snapToGrid w:val="0"/>
          <w:lang w:val="es-MX"/>
        </w:rPr>
        <w:t>f</w:t>
      </w:r>
      <w:r w:rsidRPr="005125CA">
        <w:rPr>
          <w:rFonts w:ascii="Arial" w:hAnsi="Arial" w:cs="Arial"/>
          <w:snapToGrid w:val="0"/>
          <w:lang w:val="es-MX"/>
        </w:rPr>
        <w:t>unciones</w:t>
      </w:r>
      <w:r>
        <w:rPr>
          <w:rFonts w:ascii="Arial" w:hAnsi="Arial" w:cs="Arial"/>
          <w:snapToGrid w:val="0"/>
          <w:lang w:val="es-MX"/>
        </w:rPr>
        <w:t xml:space="preserve">, , en el que se indica que, el </w:t>
      </w:r>
      <w:r w:rsidRPr="000176A5">
        <w:rPr>
          <w:rFonts w:ascii="Arial" w:hAnsi="Arial" w:cs="Arial"/>
          <w:snapToGrid w:val="0"/>
          <w:lang w:val="es-SV"/>
        </w:rPr>
        <w:t>28 de mayo de 2021 se realizó visita técnica para verificar la terminación de las obras de estabilización de taludes y terracerías; constatándose lo siguiente:</w:t>
      </w:r>
      <w:r>
        <w:rPr>
          <w:rFonts w:ascii="Arial" w:hAnsi="Arial" w:cs="Arial"/>
          <w:snapToGrid w:val="0"/>
          <w:lang w:val="es-SV"/>
        </w:rPr>
        <w:t xml:space="preserve"> 1- </w:t>
      </w:r>
      <w:r w:rsidRPr="000176A5">
        <w:rPr>
          <w:rFonts w:ascii="Arial" w:hAnsi="Arial" w:cs="Arial"/>
          <w:snapToGrid w:val="0"/>
          <w:lang w:val="es-SV"/>
        </w:rPr>
        <w:t>Las obras de la cárcava están finalizadas.</w:t>
      </w:r>
      <w:r>
        <w:rPr>
          <w:rFonts w:ascii="Arial" w:hAnsi="Arial" w:cs="Arial"/>
          <w:snapToGrid w:val="0"/>
          <w:lang w:val="es-SV"/>
        </w:rPr>
        <w:t xml:space="preserve"> 2- </w:t>
      </w:r>
      <w:r w:rsidRPr="000176A5">
        <w:rPr>
          <w:rFonts w:ascii="Arial" w:hAnsi="Arial" w:cs="Arial"/>
          <w:snapToGrid w:val="0"/>
          <w:lang w:val="es-SV"/>
        </w:rPr>
        <w:t>Los lotes correspondientes a las viviendas desaparecidas están a nivel de terrazas terminada.</w:t>
      </w:r>
      <w:r>
        <w:rPr>
          <w:rFonts w:ascii="Arial" w:hAnsi="Arial" w:cs="Arial"/>
          <w:snapToGrid w:val="0"/>
          <w:lang w:val="es-SV"/>
        </w:rPr>
        <w:t xml:space="preserve"> 3- </w:t>
      </w:r>
      <w:r w:rsidRPr="000176A5">
        <w:rPr>
          <w:rFonts w:ascii="Arial" w:hAnsi="Arial" w:cs="Arial"/>
          <w:snapToGrid w:val="0"/>
          <w:lang w:val="es-SV"/>
        </w:rPr>
        <w:t>Conexiones pozos de aguas negras y colocación de carpeta asfáltica ya fueron realizadas.</w:t>
      </w:r>
      <w:r>
        <w:rPr>
          <w:rFonts w:ascii="Arial" w:hAnsi="Arial" w:cs="Arial"/>
          <w:snapToGrid w:val="0"/>
          <w:lang w:val="es-SV"/>
        </w:rPr>
        <w:t xml:space="preserve"> Además, acotó que s</w:t>
      </w:r>
      <w:r w:rsidRPr="000176A5">
        <w:rPr>
          <w:rFonts w:ascii="Arial" w:hAnsi="Arial" w:cs="Arial"/>
          <w:snapToGrid w:val="0"/>
          <w:lang w:val="es-SV"/>
        </w:rPr>
        <w:t>egún confirmación del Ing. Raúl Alfaro (Administrador del Proyecto) de Dirección de Inversión de la Obra Pública del MOP</w:t>
      </w:r>
      <w:r>
        <w:rPr>
          <w:rFonts w:ascii="Arial" w:hAnsi="Arial" w:cs="Arial"/>
          <w:snapToGrid w:val="0"/>
          <w:lang w:val="es-SV"/>
        </w:rPr>
        <w:t>,</w:t>
      </w:r>
      <w:r w:rsidRPr="000176A5">
        <w:rPr>
          <w:rFonts w:ascii="Arial" w:hAnsi="Arial" w:cs="Arial"/>
          <w:snapToGrid w:val="0"/>
          <w:lang w:val="es-SV"/>
        </w:rPr>
        <w:t xml:space="preserve"> la</w:t>
      </w:r>
      <w:r>
        <w:rPr>
          <w:rFonts w:ascii="Arial" w:hAnsi="Arial" w:cs="Arial"/>
          <w:snapToGrid w:val="0"/>
          <w:lang w:val="es-SV"/>
        </w:rPr>
        <w:t xml:space="preserve">s </w:t>
      </w:r>
      <w:r w:rsidRPr="000176A5">
        <w:rPr>
          <w:rFonts w:ascii="Arial" w:hAnsi="Arial" w:cs="Arial"/>
          <w:snapToGrid w:val="0"/>
          <w:lang w:val="es-SV"/>
        </w:rPr>
        <w:t xml:space="preserve">obras fueron recibidas con observaciones preliminares el 20/04/2021; y solventadas el 30 del mismo mes. Con fecha 7 de mayo de 2021 se emitió acta de recepción final de las obras. </w:t>
      </w:r>
    </w:p>
    <w:p w14:paraId="0AA3D879" w14:textId="34860AEA" w:rsidR="000B07F3" w:rsidRDefault="000B07F3" w:rsidP="00B10B8D">
      <w:pPr>
        <w:tabs>
          <w:tab w:val="num" w:pos="720"/>
        </w:tabs>
        <w:jc w:val="both"/>
        <w:rPr>
          <w:rFonts w:ascii="Arial" w:hAnsi="Arial" w:cs="Arial"/>
          <w:b/>
        </w:rPr>
      </w:pPr>
      <w:r>
        <w:rPr>
          <w:rFonts w:ascii="Arial" w:hAnsi="Arial" w:cs="Arial"/>
          <w:snapToGrid w:val="0"/>
        </w:rPr>
        <w:t>A continuación, el licenciado Cuéllar Marenco procedió a exponer algunos aspectos por considerar, señalando que e</w:t>
      </w:r>
      <w:r w:rsidRPr="002728E7">
        <w:rPr>
          <w:rFonts w:ascii="Arial" w:hAnsi="Arial" w:cs="Arial"/>
          <w:snapToGrid w:val="0"/>
          <w:lang w:val="es-SV"/>
        </w:rPr>
        <w:t>s necesario conocer el cronograma de trabajo por parte de las autoridades involucradas (Ministerios de Vivienda y Obras Públicas), para la reconstrucción de las viviendas</w:t>
      </w:r>
      <w:r>
        <w:rPr>
          <w:rFonts w:ascii="Arial" w:hAnsi="Arial" w:cs="Arial"/>
          <w:snapToGrid w:val="0"/>
          <w:lang w:val="es-SV"/>
        </w:rPr>
        <w:t>, dado que a</w:t>
      </w:r>
      <w:r w:rsidRPr="002728E7">
        <w:rPr>
          <w:rFonts w:ascii="Arial" w:hAnsi="Arial" w:cs="Arial"/>
          <w:snapToGrid w:val="0"/>
          <w:lang w:val="es-SV"/>
        </w:rPr>
        <w:t>ctualmente el Fondo Social posee garantías hipotecarias con valor de construcción cero y con saldos adeudados vigentes</w:t>
      </w:r>
      <w:r>
        <w:rPr>
          <w:rFonts w:ascii="Arial" w:hAnsi="Arial" w:cs="Arial"/>
          <w:snapToGrid w:val="0"/>
          <w:lang w:val="es-SV"/>
        </w:rPr>
        <w:t xml:space="preserve">, de los que mostró cuadro de datos, según documento adjunto. Asimismo, presentó el acta suscrita por los </w:t>
      </w:r>
      <w:r w:rsidRPr="002728E7">
        <w:rPr>
          <w:rFonts w:ascii="Arial" w:hAnsi="Arial" w:cs="Arial"/>
          <w:snapToGrid w:val="0"/>
          <w:lang w:val="es-SV"/>
        </w:rPr>
        <w:t>Minist</w:t>
      </w:r>
      <w:r>
        <w:rPr>
          <w:rFonts w:ascii="Arial" w:hAnsi="Arial" w:cs="Arial"/>
          <w:snapToGrid w:val="0"/>
          <w:lang w:val="es-SV"/>
        </w:rPr>
        <w:t>ros</w:t>
      </w:r>
      <w:r w:rsidRPr="002728E7">
        <w:rPr>
          <w:rFonts w:ascii="Arial" w:hAnsi="Arial" w:cs="Arial"/>
          <w:snapToGrid w:val="0"/>
          <w:lang w:val="es-SV"/>
        </w:rPr>
        <w:t xml:space="preserve"> de Vivienda y </w:t>
      </w:r>
      <w:r>
        <w:rPr>
          <w:rFonts w:ascii="Arial" w:hAnsi="Arial" w:cs="Arial"/>
          <w:snapToGrid w:val="0"/>
          <w:lang w:val="es-SV"/>
        </w:rPr>
        <w:t xml:space="preserve">también de </w:t>
      </w:r>
      <w:r w:rsidRPr="002728E7">
        <w:rPr>
          <w:rFonts w:ascii="Arial" w:hAnsi="Arial" w:cs="Arial"/>
          <w:snapToGrid w:val="0"/>
          <w:lang w:val="es-SV"/>
        </w:rPr>
        <w:t>Obras Públicas</w:t>
      </w:r>
      <w:r>
        <w:rPr>
          <w:rFonts w:ascii="Arial" w:hAnsi="Arial" w:cs="Arial"/>
          <w:snapToGrid w:val="0"/>
          <w:lang w:val="es-SV"/>
        </w:rPr>
        <w:t xml:space="preserve">, en la que manifiestan </w:t>
      </w:r>
      <w:r w:rsidRPr="003705D0">
        <w:rPr>
          <w:rFonts w:ascii="Arial" w:hAnsi="Arial" w:cs="Arial"/>
          <w:snapToGrid w:val="0"/>
          <w:lang w:val="es-MX"/>
        </w:rPr>
        <w:t>asumi</w:t>
      </w:r>
      <w:r>
        <w:rPr>
          <w:rFonts w:ascii="Arial" w:hAnsi="Arial" w:cs="Arial"/>
          <w:snapToGrid w:val="0"/>
          <w:lang w:val="es-MX"/>
        </w:rPr>
        <w:t>r</w:t>
      </w:r>
      <w:r w:rsidRPr="003705D0">
        <w:rPr>
          <w:rFonts w:ascii="Arial" w:hAnsi="Arial" w:cs="Arial"/>
          <w:snapToGrid w:val="0"/>
          <w:lang w:val="es-MX"/>
        </w:rPr>
        <w:t xml:space="preserve"> el compromiso</w:t>
      </w:r>
      <w:r>
        <w:rPr>
          <w:rFonts w:ascii="Arial" w:hAnsi="Arial" w:cs="Arial"/>
          <w:snapToGrid w:val="0"/>
          <w:lang w:val="es-MX"/>
        </w:rPr>
        <w:t xml:space="preserve"> </w:t>
      </w:r>
      <w:r w:rsidRPr="003705D0">
        <w:rPr>
          <w:rFonts w:ascii="Arial" w:hAnsi="Arial" w:cs="Arial"/>
          <w:snapToGrid w:val="0"/>
          <w:lang w:val="es-MX"/>
        </w:rPr>
        <w:t>de construir o reconstruir las viviendas demolidas según el estado reflejado.</w:t>
      </w:r>
      <w:r w:rsidR="00B10B8D">
        <w:rPr>
          <w:rFonts w:ascii="Arial" w:hAnsi="Arial" w:cs="Arial"/>
          <w:snapToGrid w:val="0"/>
          <w:lang w:val="es-MX"/>
        </w:rPr>
        <w:t xml:space="preserve"> </w:t>
      </w:r>
      <w:r>
        <w:rPr>
          <w:rFonts w:ascii="Arial" w:hAnsi="Arial" w:cs="Arial"/>
          <w:snapToGrid w:val="0"/>
        </w:rPr>
        <w:t xml:space="preserve">Finalmente, en su presentación, el Gerente de Finanzas expuso un cuadro de </w:t>
      </w:r>
      <w:r w:rsidRPr="00D75BCC">
        <w:rPr>
          <w:rFonts w:ascii="Arial" w:hAnsi="Arial" w:cs="Arial"/>
          <w:snapToGrid w:val="0"/>
        </w:rPr>
        <w:t>costos del FSV por</w:t>
      </w:r>
      <w:r>
        <w:rPr>
          <w:rFonts w:ascii="Arial" w:hAnsi="Arial" w:cs="Arial"/>
          <w:snapToGrid w:val="0"/>
        </w:rPr>
        <w:t xml:space="preserve"> la</w:t>
      </w:r>
      <w:r w:rsidRPr="00D75BCC">
        <w:rPr>
          <w:rFonts w:ascii="Arial" w:hAnsi="Arial" w:cs="Arial"/>
          <w:snapToGrid w:val="0"/>
        </w:rPr>
        <w:t xml:space="preserve"> c</w:t>
      </w:r>
      <w:r>
        <w:rPr>
          <w:rFonts w:ascii="Arial" w:hAnsi="Arial" w:cs="Arial"/>
          <w:snapToGrid w:val="0"/>
        </w:rPr>
        <w:t>á</w:t>
      </w:r>
      <w:r w:rsidRPr="00D75BCC">
        <w:rPr>
          <w:rFonts w:ascii="Arial" w:hAnsi="Arial" w:cs="Arial"/>
          <w:snapToGrid w:val="0"/>
        </w:rPr>
        <w:t>rcava</w:t>
      </w:r>
      <w:r>
        <w:rPr>
          <w:rFonts w:ascii="Arial" w:hAnsi="Arial" w:cs="Arial"/>
          <w:snapToGrid w:val="0"/>
        </w:rPr>
        <w:t>,</w:t>
      </w:r>
      <w:r w:rsidRPr="00D75BCC">
        <w:rPr>
          <w:rFonts w:ascii="Arial" w:hAnsi="Arial" w:cs="Arial"/>
          <w:snapToGrid w:val="0"/>
        </w:rPr>
        <w:t xml:space="preserve"> desde octubre 2019</w:t>
      </w:r>
      <w:r>
        <w:rPr>
          <w:rFonts w:ascii="Arial" w:hAnsi="Arial" w:cs="Arial"/>
          <w:snapToGrid w:val="0"/>
        </w:rPr>
        <w:t xml:space="preserve"> a</w:t>
      </w:r>
      <w:r w:rsidRPr="00D75BCC">
        <w:rPr>
          <w:rFonts w:ascii="Arial" w:hAnsi="Arial" w:cs="Arial"/>
          <w:snapToGrid w:val="0"/>
        </w:rPr>
        <w:t xml:space="preserve"> diciembre 2021</w:t>
      </w:r>
      <w:r>
        <w:rPr>
          <w:rFonts w:ascii="Arial" w:hAnsi="Arial" w:cs="Arial"/>
          <w:snapToGrid w:val="0"/>
        </w:rPr>
        <w:t xml:space="preserve"> (proyectado), en el que se muestra un total de $760,335.50.</w:t>
      </w:r>
      <w:r w:rsidR="00B10B8D">
        <w:rPr>
          <w:rFonts w:ascii="Arial" w:hAnsi="Arial" w:cs="Arial"/>
          <w:snapToGrid w:val="0"/>
        </w:rPr>
        <w:t xml:space="preserve"> </w:t>
      </w:r>
      <w:r w:rsidRPr="00482CE9">
        <w:rPr>
          <w:rFonts w:ascii="Arial" w:hAnsi="Arial" w:cs="Arial"/>
          <w:lang w:val="es-SV"/>
        </w:rPr>
        <w:t>Luego de la presentación, s</w:t>
      </w:r>
      <w:proofErr w:type="spellStart"/>
      <w:r w:rsidRPr="00482CE9">
        <w:rPr>
          <w:rFonts w:ascii="Arial" w:hAnsi="Arial" w:cs="Arial"/>
        </w:rPr>
        <w:t>e</w:t>
      </w:r>
      <w:proofErr w:type="spellEnd"/>
      <w:r w:rsidRPr="00482CE9">
        <w:rPr>
          <w:rFonts w:ascii="Arial" w:hAnsi="Arial" w:cs="Arial"/>
        </w:rPr>
        <w:t xml:space="preserve"> solicita a Junta Directiva, dar por recibido el informe y aprobar que se presente a la Asamblea de Gobernadores la petición de prórroga de suspensión de pago y otras condiciones necesarias, de conformidad con lo presentado y detallado en el documento que se adjunta a la presente acta. Junta Directiva, luego de conocer el informe y la solicitud presentada por el</w:t>
      </w:r>
      <w:r w:rsidRPr="00482CE9">
        <w:rPr>
          <w:rFonts w:ascii="Arial" w:hAnsi="Arial" w:cs="Arial"/>
          <w:lang w:val="es-MX"/>
        </w:rPr>
        <w:t xml:space="preserve"> licenciado René Cuéllar Marenco, Gerente de Finanzas, acompañado del </w:t>
      </w:r>
      <w:r>
        <w:rPr>
          <w:rFonts w:ascii="Arial" w:hAnsi="Arial" w:cs="Arial"/>
        </w:rPr>
        <w:t>arquitecto</w:t>
      </w:r>
      <w:r w:rsidRPr="00FF23D3">
        <w:rPr>
          <w:rFonts w:ascii="Arial" w:hAnsi="Arial" w:cs="Arial"/>
        </w:rPr>
        <w:t xml:space="preserve"> Óscar Mauricio Villalta Apontes</w:t>
      </w:r>
      <w:r w:rsidRPr="00FF23D3">
        <w:rPr>
          <w:rFonts w:ascii="Arial" w:hAnsi="Arial" w:cs="Arial"/>
          <w:lang w:val="es-MX"/>
        </w:rPr>
        <w:t xml:space="preserve">, Gerente Técnico en </w:t>
      </w:r>
      <w:r>
        <w:rPr>
          <w:rFonts w:ascii="Arial" w:hAnsi="Arial" w:cs="Arial"/>
          <w:lang w:val="es-MX"/>
        </w:rPr>
        <w:t>f</w:t>
      </w:r>
      <w:r w:rsidRPr="00FF23D3">
        <w:rPr>
          <w:rFonts w:ascii="Arial" w:hAnsi="Arial" w:cs="Arial"/>
          <w:lang w:val="es-MX"/>
        </w:rPr>
        <w:t xml:space="preserve">unciones; y del </w:t>
      </w:r>
      <w:r>
        <w:rPr>
          <w:rFonts w:ascii="Arial" w:hAnsi="Arial" w:cs="Arial"/>
          <w:lang w:val="es-MX"/>
        </w:rPr>
        <w:t>ingeniero</w:t>
      </w:r>
      <w:r w:rsidRPr="00FF23D3">
        <w:rPr>
          <w:rFonts w:ascii="Arial" w:hAnsi="Arial" w:cs="Arial"/>
          <w:lang w:val="es-SV"/>
        </w:rPr>
        <w:t xml:space="preserve"> Hugo Armando Ruíz Pérez, </w:t>
      </w:r>
      <w:r w:rsidRPr="00FF23D3">
        <w:rPr>
          <w:rFonts w:ascii="Arial" w:hAnsi="Arial" w:cs="Arial"/>
          <w:lang w:val="es-MX"/>
        </w:rPr>
        <w:t>Gerente Administrativo,</w:t>
      </w:r>
      <w:r w:rsidRPr="00482CE9">
        <w:rPr>
          <w:rFonts w:ascii="Arial" w:hAnsi="Arial" w:cs="Arial"/>
        </w:rPr>
        <w:t xml:space="preserve"> por unanimidad </w:t>
      </w:r>
      <w:r w:rsidRPr="00482CE9">
        <w:rPr>
          <w:rFonts w:ascii="Arial" w:hAnsi="Arial" w:cs="Arial"/>
          <w:b/>
        </w:rPr>
        <w:t>ACUERDA:</w:t>
      </w:r>
    </w:p>
    <w:p w14:paraId="4AB44650" w14:textId="77777777" w:rsidR="000B07F3" w:rsidRDefault="000B07F3" w:rsidP="000B07F3">
      <w:pPr>
        <w:jc w:val="both"/>
        <w:rPr>
          <w:rFonts w:ascii="Arial" w:hAnsi="Arial" w:cs="Arial"/>
          <w:b/>
        </w:rPr>
      </w:pPr>
    </w:p>
    <w:p w14:paraId="00FA5949" w14:textId="77777777" w:rsidR="000B07F3" w:rsidRPr="001023EA" w:rsidRDefault="000B07F3" w:rsidP="000B07F3">
      <w:pPr>
        <w:jc w:val="both"/>
        <w:rPr>
          <w:rFonts w:ascii="Arial" w:hAnsi="Arial" w:cs="Arial"/>
          <w:bCs/>
          <w:lang w:val="es-SV"/>
        </w:rPr>
      </w:pPr>
      <w:r w:rsidRPr="001023EA">
        <w:rPr>
          <w:rFonts w:ascii="Arial" w:hAnsi="Arial" w:cs="Arial"/>
          <w:bCs/>
        </w:rPr>
        <w:t>Dar por conocido el Informe y autorizar se traslade a la Asamblea de Gobernadores lo siguiente:</w:t>
      </w:r>
    </w:p>
    <w:p w14:paraId="1F40006A" w14:textId="77777777" w:rsidR="000B07F3" w:rsidRPr="001023EA" w:rsidRDefault="000B07F3" w:rsidP="000B07F3">
      <w:pPr>
        <w:numPr>
          <w:ilvl w:val="0"/>
          <w:numId w:val="17"/>
        </w:numPr>
        <w:tabs>
          <w:tab w:val="clear" w:pos="720"/>
          <w:tab w:val="left" w:pos="698"/>
        </w:tabs>
        <w:jc w:val="both"/>
        <w:rPr>
          <w:rFonts w:ascii="Arial" w:hAnsi="Arial" w:cs="Arial"/>
          <w:bCs/>
          <w:lang w:val="es-SV"/>
        </w:rPr>
      </w:pPr>
      <w:r w:rsidRPr="001023EA">
        <w:rPr>
          <w:rFonts w:ascii="Arial" w:hAnsi="Arial" w:cs="Arial"/>
          <w:bCs/>
        </w:rPr>
        <w:t xml:space="preserve">Autorizar la prórroga de la </w:t>
      </w:r>
      <w:r w:rsidRPr="001023EA">
        <w:rPr>
          <w:rFonts w:ascii="Arial" w:hAnsi="Arial" w:cs="Arial"/>
          <w:bCs/>
          <w:lang w:val="pt-BR"/>
        </w:rPr>
        <w:t>SUSPENSI</w:t>
      </w:r>
      <w:r>
        <w:rPr>
          <w:rFonts w:ascii="Arial" w:hAnsi="Arial" w:cs="Arial"/>
          <w:bCs/>
          <w:lang w:val="pt-BR"/>
        </w:rPr>
        <w:t>Ó</w:t>
      </w:r>
      <w:r w:rsidRPr="001023EA">
        <w:rPr>
          <w:rFonts w:ascii="Arial" w:hAnsi="Arial" w:cs="Arial"/>
          <w:bCs/>
          <w:lang w:val="pt-BR"/>
        </w:rPr>
        <w:t>N TEMPORAL DE PAGO DE CUOTAS DE AMORTIZACIÓN DE LOS 14 PRÉSTAMOS AFECTADOS (11 VIVIENDAS DEMOLIDAS Y 3 VIVIENDAS AVERIADAS) POR CÁRCAVA DE RESIDENCIAL SANTA LUC</w:t>
      </w:r>
      <w:r>
        <w:rPr>
          <w:rFonts w:ascii="Arial" w:hAnsi="Arial" w:cs="Arial"/>
          <w:bCs/>
          <w:lang w:val="pt-BR"/>
        </w:rPr>
        <w:t>Í</w:t>
      </w:r>
      <w:r w:rsidRPr="001023EA">
        <w:rPr>
          <w:rFonts w:ascii="Arial" w:hAnsi="Arial" w:cs="Arial"/>
          <w:bCs/>
          <w:lang w:val="pt-BR"/>
        </w:rPr>
        <w:t>A</w:t>
      </w:r>
      <w:r w:rsidRPr="001023EA">
        <w:rPr>
          <w:rFonts w:ascii="Arial" w:hAnsi="Arial" w:cs="Arial"/>
          <w:bCs/>
          <w:lang w:val="es-MX"/>
        </w:rPr>
        <w:t xml:space="preserve">, MUNICIPIO DE ILOPANGO”, </w:t>
      </w:r>
      <w:r w:rsidRPr="001023EA">
        <w:rPr>
          <w:rFonts w:ascii="Arial" w:hAnsi="Arial" w:cs="Arial"/>
          <w:bCs/>
        </w:rPr>
        <w:t>por un plazo máximo de 6 meses, hasta diciembre de 2021, debiendo suspenderse una vez las viviendas estén habilitadas.</w:t>
      </w:r>
    </w:p>
    <w:p w14:paraId="755CB381" w14:textId="77777777" w:rsidR="000B07F3" w:rsidRPr="001023EA" w:rsidRDefault="000B07F3" w:rsidP="000B07F3">
      <w:pPr>
        <w:numPr>
          <w:ilvl w:val="0"/>
          <w:numId w:val="17"/>
        </w:numPr>
        <w:tabs>
          <w:tab w:val="clear" w:pos="720"/>
          <w:tab w:val="left" w:pos="698"/>
        </w:tabs>
        <w:jc w:val="both"/>
        <w:rPr>
          <w:rFonts w:ascii="Arial" w:hAnsi="Arial" w:cs="Arial"/>
          <w:bCs/>
          <w:lang w:val="es-SV"/>
        </w:rPr>
      </w:pPr>
      <w:r w:rsidRPr="001023EA">
        <w:rPr>
          <w:rFonts w:ascii="Arial" w:hAnsi="Arial" w:cs="Arial"/>
          <w:bCs/>
        </w:rPr>
        <w:t>Autorizar se extienda el PAGO DE LOS VALORES CORRESPONDIENTES A LAS PRIMAS DE SEGUROS DE DEUDA, de las respectivas cuotas de las 11 viviendas demolidas y las 3 averiadas; de la cuenta 81203003 “Reserva para Cubrir Deducibles y Otros Quebrantos”, por un plazo de 6 meses, hasta diciembre de 2021; debiendo suspenderse una vez las viviendas estén habilitadas.</w:t>
      </w:r>
    </w:p>
    <w:p w14:paraId="005F4EC5" w14:textId="77777777" w:rsidR="000B07F3" w:rsidRPr="001023EA" w:rsidRDefault="000B07F3" w:rsidP="000B07F3">
      <w:pPr>
        <w:numPr>
          <w:ilvl w:val="0"/>
          <w:numId w:val="17"/>
        </w:numPr>
        <w:tabs>
          <w:tab w:val="clear" w:pos="720"/>
          <w:tab w:val="left" w:pos="698"/>
        </w:tabs>
        <w:jc w:val="both"/>
        <w:rPr>
          <w:rFonts w:ascii="Arial" w:hAnsi="Arial" w:cs="Arial"/>
          <w:bCs/>
          <w:lang w:val="es-SV"/>
        </w:rPr>
      </w:pPr>
      <w:r w:rsidRPr="001023EA">
        <w:rPr>
          <w:rFonts w:ascii="Arial" w:hAnsi="Arial" w:cs="Arial"/>
          <w:bCs/>
        </w:rPr>
        <w:t xml:space="preserve">Autorizar a la Gerencia de Finanzas se prorrogue el pago de alquiler de $300.00 mensuales, por un plazo de 6 meses (hasta diciembre de 2021) de la cuenta 81203003 </w:t>
      </w:r>
      <w:r w:rsidRPr="001023EA">
        <w:rPr>
          <w:rFonts w:ascii="Arial" w:hAnsi="Arial" w:cs="Arial"/>
          <w:bCs/>
        </w:rPr>
        <w:lastRenderedPageBreak/>
        <w:t>“Reserva para Cubrir Deducibles y Otros Quebrantos”, para los casos aún afectados de la Residencial Santa Lucia, Ilopango, así: 3 viviendas averiadas y 11 viviendas a construir, pagaderos mensualmente, debiendo suspenderse una vez las viviendas estén habilitadas.</w:t>
      </w:r>
    </w:p>
    <w:p w14:paraId="635D90D7" w14:textId="77777777" w:rsidR="000B07F3" w:rsidRPr="001023EA" w:rsidRDefault="000B07F3" w:rsidP="000B07F3">
      <w:pPr>
        <w:numPr>
          <w:ilvl w:val="0"/>
          <w:numId w:val="17"/>
        </w:numPr>
        <w:tabs>
          <w:tab w:val="clear" w:pos="720"/>
          <w:tab w:val="left" w:pos="698"/>
        </w:tabs>
        <w:jc w:val="both"/>
        <w:rPr>
          <w:rFonts w:ascii="Arial" w:hAnsi="Arial" w:cs="Arial"/>
          <w:bCs/>
          <w:lang w:val="es-SV"/>
        </w:rPr>
      </w:pPr>
      <w:r w:rsidRPr="001023EA">
        <w:rPr>
          <w:rFonts w:ascii="Arial" w:hAnsi="Arial" w:cs="Arial"/>
          <w:bCs/>
          <w:lang w:val="es-SV"/>
        </w:rPr>
        <w:t xml:space="preserve">Autorizar crear reserva voluntaria por perdida total utilizando la cuenta contable </w:t>
      </w:r>
      <w:r w:rsidRPr="001023EA">
        <w:rPr>
          <w:rFonts w:ascii="Arial" w:hAnsi="Arial" w:cs="Arial"/>
          <w:bCs/>
        </w:rPr>
        <w:t>114901-0801-07 (22499001010) “Reserva para préstamos Cárcava Santa Lucia”</w:t>
      </w:r>
      <w:r>
        <w:rPr>
          <w:rFonts w:ascii="Arial" w:hAnsi="Arial" w:cs="Arial"/>
          <w:bCs/>
        </w:rPr>
        <w:t xml:space="preserve"> </w:t>
      </w:r>
      <w:r w:rsidRPr="001023EA">
        <w:rPr>
          <w:rFonts w:ascii="Arial" w:hAnsi="Arial" w:cs="Arial"/>
          <w:bCs/>
          <w:lang w:val="es-SV"/>
        </w:rPr>
        <w:t>por un monto estimado de $132,600.00 este saldo se deberá de actualizar;</w:t>
      </w:r>
      <w:r w:rsidRPr="001023EA">
        <w:rPr>
          <w:rFonts w:ascii="Arial" w:hAnsi="Arial" w:cs="Arial"/>
          <w:bCs/>
        </w:rPr>
        <w:t xml:space="preserve"> cargando la cuenta 81203003 - Reservas para Cubrir Deducibles y Otros Quebrantos.</w:t>
      </w:r>
    </w:p>
    <w:p w14:paraId="178A6792" w14:textId="77777777" w:rsidR="000B07F3" w:rsidRPr="001023EA" w:rsidRDefault="000B07F3" w:rsidP="000B07F3">
      <w:pPr>
        <w:numPr>
          <w:ilvl w:val="0"/>
          <w:numId w:val="17"/>
        </w:numPr>
        <w:tabs>
          <w:tab w:val="clear" w:pos="720"/>
          <w:tab w:val="left" w:pos="698"/>
        </w:tabs>
        <w:jc w:val="both"/>
        <w:rPr>
          <w:rFonts w:ascii="Arial" w:hAnsi="Arial" w:cs="Arial"/>
          <w:bCs/>
          <w:lang w:val="es-SV"/>
        </w:rPr>
      </w:pPr>
      <w:r w:rsidRPr="001023EA">
        <w:rPr>
          <w:rFonts w:ascii="Arial" w:hAnsi="Arial" w:cs="Arial"/>
          <w:bCs/>
        </w:rPr>
        <w:t xml:space="preserve">Autorizar se requiera a los Ministerios de Vivienda y Obras Pública el cronograma para resolver la reparación y construcción de las 14 viviendas aún afectadas. </w:t>
      </w:r>
    </w:p>
    <w:p w14:paraId="33B3F746" w14:textId="77777777" w:rsidR="000B07F3" w:rsidRPr="00482CE9" w:rsidRDefault="000B07F3" w:rsidP="000B07F3">
      <w:pPr>
        <w:jc w:val="both"/>
        <w:rPr>
          <w:rFonts w:ascii="Arial" w:hAnsi="Arial" w:cs="Arial"/>
          <w:b/>
        </w:rPr>
      </w:pPr>
    </w:p>
    <w:p w14:paraId="54D320C9" w14:textId="77777777" w:rsidR="005C6C63" w:rsidRDefault="005C6C63" w:rsidP="00C42736">
      <w:pPr>
        <w:pStyle w:val="Prrafodelista"/>
        <w:ind w:left="141"/>
        <w:rPr>
          <w:rFonts w:ascii="Arial" w:hAnsi="Arial" w:cs="Arial"/>
          <w:b/>
          <w:bCs/>
          <w:snapToGrid w:val="0"/>
          <w:lang w:val="pt-BR"/>
        </w:rPr>
      </w:pPr>
    </w:p>
    <w:p w14:paraId="31563FA1" w14:textId="551532F7" w:rsidR="00384320" w:rsidRDefault="00384320" w:rsidP="008B041F">
      <w:pPr>
        <w:jc w:val="both"/>
        <w:rPr>
          <w:rFonts w:ascii="Arial" w:hAnsi="Arial" w:cs="Arial"/>
          <w:b/>
        </w:rPr>
      </w:pPr>
      <w:r>
        <w:rPr>
          <w:rFonts w:ascii="Arial" w:hAnsi="Arial" w:cs="Arial"/>
          <w:b/>
          <w:bCs/>
          <w:snapToGrid w:val="0"/>
          <w:lang w:val="pt-BR"/>
        </w:rPr>
        <w:t>VII) MODIFICACIÓN DEL INSTRUCTIVO DE MONITOREO DE CONTROL INTERNO.</w:t>
      </w:r>
      <w:r w:rsidR="008B041F">
        <w:rPr>
          <w:rFonts w:ascii="Arial" w:hAnsi="Arial" w:cs="Arial"/>
          <w:b/>
          <w:bCs/>
          <w:snapToGrid w:val="0"/>
          <w:lang w:val="pt-BR"/>
        </w:rPr>
        <w:t xml:space="preserve"> </w:t>
      </w:r>
      <w:r>
        <w:rPr>
          <w:rFonts w:ascii="Arial" w:hAnsi="Arial" w:cs="Arial"/>
        </w:rPr>
        <w:t>El Presidente y Director Ejecutivo sometió</w:t>
      </w:r>
      <w:r>
        <w:rPr>
          <w:rFonts w:ascii="Arial" w:hAnsi="Arial" w:cs="Arial"/>
          <w:lang w:val="es-MX"/>
        </w:rPr>
        <w:t xml:space="preserve"> a consideración de los Directores, propuesta de</w:t>
      </w:r>
      <w:r>
        <w:rPr>
          <w:rFonts w:ascii="Arial" w:hAnsi="Arial" w:cs="Arial"/>
          <w:b/>
          <w:bCs/>
          <w:snapToGrid w:val="0"/>
          <w:lang w:val="pt-BR"/>
        </w:rPr>
        <w:t xml:space="preserve"> </w:t>
      </w:r>
      <w:proofErr w:type="spellStart"/>
      <w:r>
        <w:rPr>
          <w:rFonts w:ascii="Arial" w:hAnsi="Arial" w:cs="Arial"/>
          <w:snapToGrid w:val="0"/>
          <w:lang w:val="pt-BR"/>
        </w:rPr>
        <w:t>modificación</w:t>
      </w:r>
      <w:proofErr w:type="spellEnd"/>
      <w:r>
        <w:rPr>
          <w:rFonts w:ascii="Arial" w:hAnsi="Arial" w:cs="Arial"/>
          <w:snapToGrid w:val="0"/>
          <w:lang w:val="pt-BR"/>
        </w:rPr>
        <w:t xml:space="preserve"> del </w:t>
      </w:r>
      <w:proofErr w:type="spellStart"/>
      <w:r>
        <w:rPr>
          <w:rFonts w:ascii="Arial" w:hAnsi="Arial" w:cs="Arial"/>
          <w:snapToGrid w:val="0"/>
          <w:lang w:val="pt-BR"/>
        </w:rPr>
        <w:t>Instructivo</w:t>
      </w:r>
      <w:proofErr w:type="spellEnd"/>
      <w:r>
        <w:rPr>
          <w:rFonts w:ascii="Arial" w:hAnsi="Arial" w:cs="Arial"/>
          <w:snapToGrid w:val="0"/>
          <w:lang w:val="pt-BR"/>
        </w:rPr>
        <w:t xml:space="preserve"> de </w:t>
      </w:r>
      <w:proofErr w:type="spellStart"/>
      <w:r>
        <w:rPr>
          <w:rFonts w:ascii="Arial" w:hAnsi="Arial" w:cs="Arial"/>
          <w:snapToGrid w:val="0"/>
          <w:lang w:val="pt-BR"/>
        </w:rPr>
        <w:t>Monitoreo</w:t>
      </w:r>
      <w:proofErr w:type="spellEnd"/>
      <w:r>
        <w:rPr>
          <w:rFonts w:ascii="Arial" w:hAnsi="Arial" w:cs="Arial"/>
          <w:snapToGrid w:val="0"/>
          <w:lang w:val="pt-BR"/>
        </w:rPr>
        <w:t xml:space="preserve"> de </w:t>
      </w:r>
      <w:proofErr w:type="spellStart"/>
      <w:r>
        <w:rPr>
          <w:rFonts w:ascii="Arial" w:hAnsi="Arial" w:cs="Arial"/>
          <w:snapToGrid w:val="0"/>
          <w:lang w:val="pt-BR"/>
        </w:rPr>
        <w:t>Control</w:t>
      </w:r>
      <w:proofErr w:type="spellEnd"/>
      <w:r>
        <w:rPr>
          <w:rFonts w:ascii="Arial" w:hAnsi="Arial" w:cs="Arial"/>
          <w:snapToGrid w:val="0"/>
          <w:lang w:val="pt-BR"/>
        </w:rPr>
        <w:t xml:space="preserve"> Interno. </w:t>
      </w:r>
      <w:r>
        <w:rPr>
          <w:rFonts w:ascii="Arial" w:hAnsi="Arial" w:cs="Arial"/>
        </w:rPr>
        <w:t xml:space="preserve">Para su presentación invitó al Licenciado Ricardo Isaac Aguilar González, Jefe de la Unidad de Auditoría Interna, quien indicó que se presenta esta solicitud, con las siguientes justificaciones: 1. </w:t>
      </w:r>
      <w:r>
        <w:rPr>
          <w:rFonts w:ascii="Arial" w:hAnsi="Arial" w:cs="Arial"/>
          <w:snapToGrid w:val="0"/>
          <w:lang w:val="es-SV"/>
        </w:rPr>
        <w:t>Revisión y actualización del Instructivo conforme a las NTCI emitidas por la Corte de Cuentas, adaptando y mejorando el contenido según aplique al FSV. 2. Cumplir con lo establecido en el Instructivo de Políticas del Sistema Normativo, que establece que los instrumentos se deben revisar y/o actualizar al menos cada 3 años, principalmente los Instructivos, Manuales y Procedimientos. 3. Renombrar el Instructivo de Monitoreo de Control Interno por Instructivo de Supervisión del Control Interno, para homologar con las NTCIE. Expuso detalladamente los cambios propuestos, a fin de a</w:t>
      </w:r>
      <w:proofErr w:type="spellStart"/>
      <w:r>
        <w:rPr>
          <w:rFonts w:ascii="Arial" w:hAnsi="Arial" w:cs="Arial"/>
          <w:snapToGrid w:val="0"/>
        </w:rPr>
        <w:t>rmonizar</w:t>
      </w:r>
      <w:proofErr w:type="spellEnd"/>
      <w:r>
        <w:rPr>
          <w:rFonts w:ascii="Arial" w:hAnsi="Arial" w:cs="Arial"/>
          <w:snapToGrid w:val="0"/>
        </w:rPr>
        <w:t xml:space="preserve"> con lo establecido en las NTCIE, en algunos casos ampliar definiciones, i</w:t>
      </w:r>
      <w:proofErr w:type="spellStart"/>
      <w:r>
        <w:rPr>
          <w:rFonts w:ascii="Arial" w:hAnsi="Arial" w:cs="Arial"/>
          <w:snapToGrid w:val="0"/>
          <w:lang w:val="es-SV"/>
        </w:rPr>
        <w:t>ncorporar</w:t>
      </w:r>
      <w:proofErr w:type="spellEnd"/>
      <w:r>
        <w:rPr>
          <w:rFonts w:ascii="Arial" w:hAnsi="Arial" w:cs="Arial"/>
          <w:snapToGrid w:val="0"/>
          <w:lang w:val="es-SV"/>
        </w:rPr>
        <w:t xml:space="preserve"> responsabilidades necesarias para fortalecer el control interno, y mejorar la redacción del citado instrumento normativo. Todo ello de conformidad con el documento que se adjunta a la presente acta. </w:t>
      </w:r>
      <w:r>
        <w:rPr>
          <w:rFonts w:ascii="Arial" w:hAnsi="Arial" w:cs="Arial"/>
        </w:rPr>
        <w:t xml:space="preserve">Junta Directiva, luego de conocer la solicitud presentada por el Licenciado Ricardo Isaac Aguilar González, Jefe de la Unidad de Auditoría Interna, por unanimidad </w:t>
      </w:r>
      <w:r>
        <w:rPr>
          <w:rFonts w:ascii="Arial" w:hAnsi="Arial" w:cs="Arial"/>
          <w:b/>
        </w:rPr>
        <w:t>ACUERDA:</w:t>
      </w:r>
    </w:p>
    <w:p w14:paraId="54D3BE88" w14:textId="77777777" w:rsidR="00384320" w:rsidRDefault="00384320" w:rsidP="00384320">
      <w:pPr>
        <w:jc w:val="both"/>
        <w:rPr>
          <w:rFonts w:ascii="Arial" w:hAnsi="Arial" w:cs="Arial"/>
          <w:snapToGrid w:val="0"/>
          <w:lang w:val="pt-BR"/>
        </w:rPr>
      </w:pPr>
    </w:p>
    <w:p w14:paraId="5A414657" w14:textId="77777777" w:rsidR="00384320" w:rsidRDefault="00384320" w:rsidP="00384320">
      <w:pPr>
        <w:numPr>
          <w:ilvl w:val="0"/>
          <w:numId w:val="35"/>
        </w:numPr>
        <w:jc w:val="both"/>
        <w:rPr>
          <w:rFonts w:ascii="Arial" w:hAnsi="Arial" w:cs="Arial"/>
          <w:snapToGrid w:val="0"/>
          <w:lang w:val="es-SV"/>
        </w:rPr>
      </w:pPr>
      <w:r>
        <w:rPr>
          <w:rFonts w:ascii="Arial" w:hAnsi="Arial" w:cs="Arial"/>
          <w:snapToGrid w:val="0"/>
          <w:lang w:val="es-MX"/>
        </w:rPr>
        <w:t xml:space="preserve">Autorizar las modificaciones al </w:t>
      </w:r>
      <w:r>
        <w:rPr>
          <w:rFonts w:ascii="Arial" w:hAnsi="Arial" w:cs="Arial"/>
          <w:snapToGrid w:val="0"/>
          <w:lang w:val="es-SV"/>
        </w:rPr>
        <w:t>Instructivo de Monitoreo de Control Interno y el renombramiento por Instructivo de Supervisión del Control Interno.</w:t>
      </w:r>
    </w:p>
    <w:p w14:paraId="153456C4" w14:textId="77777777" w:rsidR="00384320" w:rsidRDefault="00384320" w:rsidP="00384320">
      <w:pPr>
        <w:ind w:left="360"/>
        <w:jc w:val="both"/>
        <w:rPr>
          <w:rFonts w:ascii="Arial" w:hAnsi="Arial" w:cs="Arial"/>
          <w:snapToGrid w:val="0"/>
          <w:lang w:val="es-SV"/>
        </w:rPr>
      </w:pPr>
    </w:p>
    <w:p w14:paraId="13F16AE8" w14:textId="77777777" w:rsidR="00384320" w:rsidRDefault="00384320" w:rsidP="00384320">
      <w:pPr>
        <w:numPr>
          <w:ilvl w:val="0"/>
          <w:numId w:val="35"/>
        </w:numPr>
        <w:jc w:val="both"/>
        <w:rPr>
          <w:rFonts w:ascii="Arial" w:hAnsi="Arial" w:cs="Arial"/>
          <w:snapToGrid w:val="0"/>
          <w:lang w:val="es-SV"/>
        </w:rPr>
      </w:pPr>
      <w:r>
        <w:rPr>
          <w:rFonts w:ascii="Arial" w:hAnsi="Arial" w:cs="Arial"/>
          <w:snapToGrid w:val="0"/>
          <w:lang w:val="es-SV"/>
        </w:rPr>
        <w:t>Ratificar este punto en esta misma sesión.</w:t>
      </w:r>
    </w:p>
    <w:p w14:paraId="2F9F079F" w14:textId="77777777" w:rsidR="00384320" w:rsidRDefault="00384320" w:rsidP="00384320">
      <w:pPr>
        <w:pStyle w:val="Prrafodelista"/>
        <w:ind w:left="141"/>
        <w:rPr>
          <w:rFonts w:ascii="Arial" w:hAnsi="Arial" w:cs="Arial"/>
          <w:b/>
          <w:bCs/>
          <w:snapToGrid w:val="0"/>
          <w:lang w:val="pt-BR"/>
        </w:rPr>
      </w:pPr>
    </w:p>
    <w:p w14:paraId="02F4213A" w14:textId="77777777" w:rsidR="00384320" w:rsidRDefault="00384320" w:rsidP="00384320">
      <w:pPr>
        <w:pStyle w:val="Prrafodelista"/>
        <w:ind w:left="141"/>
        <w:rPr>
          <w:rFonts w:ascii="Arial" w:hAnsi="Arial" w:cs="Arial"/>
          <w:b/>
          <w:bCs/>
          <w:snapToGrid w:val="0"/>
          <w:lang w:val="pt-BR"/>
        </w:rPr>
      </w:pPr>
    </w:p>
    <w:p w14:paraId="0780E534" w14:textId="09D5A649" w:rsidR="00384320" w:rsidRDefault="00384320" w:rsidP="00384320">
      <w:pPr>
        <w:jc w:val="both"/>
        <w:rPr>
          <w:rFonts w:ascii="Arial" w:hAnsi="Arial" w:cs="Arial"/>
          <w:b/>
        </w:rPr>
      </w:pPr>
      <w:r>
        <w:rPr>
          <w:rFonts w:ascii="Arial" w:hAnsi="Arial" w:cs="Arial"/>
          <w:b/>
          <w:bCs/>
          <w:snapToGrid w:val="0"/>
          <w:lang w:val="pt-BR"/>
        </w:rPr>
        <w:t>VIII) INFORME FINAL DE AUDITORÍA FINANCIERA AL FONDO SOCIAL PARA LA VIVIENDA REALIZADO POR LA CORTE DE CUENTAS DE LA REPÚBLICA.</w:t>
      </w:r>
      <w:r w:rsidR="008B041F">
        <w:rPr>
          <w:rFonts w:ascii="Arial" w:hAnsi="Arial" w:cs="Arial"/>
          <w:b/>
          <w:bCs/>
          <w:snapToGrid w:val="0"/>
          <w:lang w:val="pt-BR"/>
        </w:rPr>
        <w:t xml:space="preserve"> </w:t>
      </w:r>
      <w:r>
        <w:rPr>
          <w:rFonts w:ascii="Arial" w:hAnsi="Arial" w:cs="Arial"/>
        </w:rPr>
        <w:t>El Presidente y Director Ejecutivo sometió</w:t>
      </w:r>
      <w:r>
        <w:rPr>
          <w:rFonts w:ascii="Arial" w:hAnsi="Arial" w:cs="Arial"/>
          <w:lang w:val="es-MX"/>
        </w:rPr>
        <w:t xml:space="preserve"> a conocimiento de los Directores, </w:t>
      </w:r>
      <w:r>
        <w:rPr>
          <w:rFonts w:ascii="Arial" w:hAnsi="Arial" w:cs="Arial"/>
          <w:snapToGrid w:val="0"/>
          <w:lang w:val="es-SV"/>
        </w:rPr>
        <w:t xml:space="preserve">el Informe </w:t>
      </w:r>
      <w:r>
        <w:rPr>
          <w:rFonts w:ascii="Arial" w:hAnsi="Arial" w:cs="Arial"/>
          <w:snapToGrid w:val="0"/>
        </w:rPr>
        <w:t>Final de Auditoria Financiera realizado por la Corte de Cuentas de la República correspondiente al periodo 2018</w:t>
      </w:r>
      <w:r>
        <w:rPr>
          <w:rFonts w:ascii="Arial" w:hAnsi="Arial" w:cs="Arial"/>
        </w:rPr>
        <w:t>. Para su presentación invitó al Licenciado</w:t>
      </w:r>
      <w:r>
        <w:rPr>
          <w:rFonts w:ascii="Arial" w:hAnsi="Arial" w:cs="Arial"/>
          <w:b/>
          <w:bCs/>
          <w:lang w:val="es-MX"/>
        </w:rPr>
        <w:t xml:space="preserve"> </w:t>
      </w:r>
      <w:r>
        <w:rPr>
          <w:rFonts w:ascii="Arial" w:hAnsi="Arial" w:cs="Arial"/>
        </w:rPr>
        <w:t>Ricardo Isaac Aguilar González, Jefe de la Unidad de Auditoría Interna, quien indicó que se presenta este informe, de conformidad con lo indicado en el Instructivo de Gobierno Corporativo. III. Disposiciones o políticas, 7. Comités de la Junta Directiva, 7.1 Comité de Auditoria, c) Funciones o atribuciones del Comité: v. Conocer los informes de la Unidad de Auditoria Interna, Corte de Cuentas de la República, SSF y otros entes fiscalizadores.</w:t>
      </w:r>
      <w:r w:rsidR="008B041F">
        <w:rPr>
          <w:rFonts w:ascii="Arial" w:hAnsi="Arial" w:cs="Arial"/>
        </w:rPr>
        <w:t xml:space="preserve"> </w:t>
      </w:r>
      <w:r>
        <w:rPr>
          <w:rFonts w:ascii="Arial" w:hAnsi="Arial" w:cs="Arial"/>
        </w:rPr>
        <w:t xml:space="preserve">La Auditoría Financiera comprendió el período del 01 de enero al 31 de diciembre del año 2018, con el objetivo general: “Realizar Auditoría Financiera al Fondo Social para la Vivienda (FSV), por el período del 01 de enero al 31 de diciembre del año 2018, de conformidad a Normas de Auditoría Gubernamental emitidas por la Corte de Cuentas de la </w:t>
      </w:r>
      <w:r>
        <w:rPr>
          <w:rFonts w:ascii="Arial" w:hAnsi="Arial" w:cs="Arial"/>
        </w:rPr>
        <w:lastRenderedPageBreak/>
        <w:t>República”. En el Alcance: “El examen incluyó la revisión de estados financieros, registros y comprobantes contables y su respectiva documentación de soporte, expedientes de préstamos otorgados, aplicación de ingresos por abonos a préstamos, planillas de salarios, subsidios y de gratificación y documentos relacionados, expedientes de adquisiciones y contrataciones realizadas, controles implementados y demás documentación relacionada con las operaciones financieras, administrativas, presupuestarias y operativas realizadas por el Fondo Social para la Vivienda en el cumplimiento de objetivos y fines institucionales, durante el período del 01 de enero al 31 de diciembre de 2018”. Además, detalló los Procedimientos de Auditoria aplicados, el Dictamen de los Auditores: “(…) En nuestra opinión, los Estados Financieros antes mencionados, presentan razonablemente en todos los aspectos importantes la situación financiera, los resultados de sus operaciones, el flujo de fondos y la ejecución presupuestaria del Fondo Social para la Vivienda, por el período del 01 de enero al 31 de diciembre de 2018, de conformidad con Principios y Normas de Contabilidad Gubernamental, establecidos por la Dirección General de Contabilidad Gubernamental del Ministerio de Hacienda, los cuales se han aplicado uniformemente durante el período auditado, en relación con el período precedente”, el Seguimiento a las recomendaciones de Auditorias anteriores y que el mismo no contiene recomendaciones de auditoría.</w:t>
      </w:r>
      <w:r>
        <w:rPr>
          <w:rFonts w:ascii="Arial" w:hAnsi="Arial" w:cs="Arial"/>
          <w:lang w:val="es-SV"/>
        </w:rPr>
        <w:t xml:space="preserve"> </w:t>
      </w:r>
      <w:r>
        <w:rPr>
          <w:rFonts w:ascii="Arial" w:hAnsi="Arial" w:cs="Arial"/>
        </w:rPr>
        <w:t>Todo ello de conformidad con el documento que se adjunta a la presente acta.</w:t>
      </w:r>
      <w:r w:rsidR="008B041F">
        <w:rPr>
          <w:rFonts w:ascii="Arial" w:hAnsi="Arial" w:cs="Arial"/>
        </w:rPr>
        <w:t xml:space="preserve"> </w:t>
      </w:r>
      <w:r>
        <w:rPr>
          <w:rFonts w:ascii="Arial" w:hAnsi="Arial" w:cs="Arial"/>
        </w:rPr>
        <w:t>Junta Directiva, luego de conocer el informe presentado por el Licenciado</w:t>
      </w:r>
      <w:r>
        <w:rPr>
          <w:rFonts w:ascii="Arial" w:hAnsi="Arial" w:cs="Arial"/>
          <w:b/>
          <w:bCs/>
          <w:lang w:val="es-MX"/>
        </w:rPr>
        <w:t xml:space="preserve"> </w:t>
      </w:r>
      <w:r>
        <w:rPr>
          <w:rFonts w:ascii="Arial" w:hAnsi="Arial" w:cs="Arial"/>
        </w:rPr>
        <w:t xml:space="preserve">Ricardo Isaac Aguilar González, Jefe de la Unidad de Auditoría Interna, por unanimidad </w:t>
      </w:r>
      <w:r>
        <w:rPr>
          <w:rFonts w:ascii="Arial" w:hAnsi="Arial" w:cs="Arial"/>
          <w:b/>
        </w:rPr>
        <w:t>ACUERDA:</w:t>
      </w:r>
    </w:p>
    <w:p w14:paraId="76E5AD57" w14:textId="77777777" w:rsidR="00384320" w:rsidRDefault="00384320" w:rsidP="00384320">
      <w:pPr>
        <w:jc w:val="both"/>
        <w:rPr>
          <w:rFonts w:ascii="Arial" w:hAnsi="Arial" w:cs="Arial"/>
          <w:b/>
        </w:rPr>
      </w:pPr>
    </w:p>
    <w:p w14:paraId="6437DE4F" w14:textId="77777777" w:rsidR="00384320" w:rsidRDefault="00384320" w:rsidP="00384320">
      <w:pPr>
        <w:numPr>
          <w:ilvl w:val="0"/>
          <w:numId w:val="36"/>
        </w:numPr>
        <w:jc w:val="both"/>
        <w:rPr>
          <w:rFonts w:ascii="Arial" w:hAnsi="Arial" w:cs="Arial"/>
          <w:snapToGrid w:val="0"/>
          <w:lang w:val="es-SV"/>
        </w:rPr>
      </w:pPr>
      <w:r>
        <w:rPr>
          <w:rFonts w:ascii="Arial" w:hAnsi="Arial" w:cs="Arial"/>
          <w:snapToGrid w:val="0"/>
          <w:lang w:val="es-SV"/>
        </w:rPr>
        <w:t xml:space="preserve">Dar por conocido el Informe </w:t>
      </w:r>
      <w:r>
        <w:rPr>
          <w:rFonts w:ascii="Arial" w:hAnsi="Arial" w:cs="Arial"/>
          <w:snapToGrid w:val="0"/>
        </w:rPr>
        <w:t>Final de Auditoria Financiera al Fondo Social para la Vivienda, correspondiente al periodo del 01 de enero al 31 de diciembre de 2018, realizado por la Corte de Cuentas de la República.</w:t>
      </w:r>
    </w:p>
    <w:p w14:paraId="4E5878B4" w14:textId="77777777" w:rsidR="00384320" w:rsidRDefault="00384320" w:rsidP="00384320">
      <w:pPr>
        <w:ind w:left="360"/>
        <w:jc w:val="both"/>
        <w:rPr>
          <w:rFonts w:ascii="Arial" w:hAnsi="Arial" w:cs="Arial"/>
          <w:snapToGrid w:val="0"/>
          <w:lang w:val="es-SV"/>
        </w:rPr>
      </w:pPr>
    </w:p>
    <w:p w14:paraId="331B82D5" w14:textId="77777777" w:rsidR="00384320" w:rsidRDefault="00384320" w:rsidP="00384320">
      <w:pPr>
        <w:numPr>
          <w:ilvl w:val="0"/>
          <w:numId w:val="36"/>
        </w:numPr>
        <w:jc w:val="both"/>
        <w:rPr>
          <w:rFonts w:ascii="Arial" w:hAnsi="Arial" w:cs="Arial"/>
          <w:snapToGrid w:val="0"/>
          <w:lang w:val="es-SV"/>
        </w:rPr>
      </w:pPr>
      <w:r>
        <w:rPr>
          <w:rFonts w:ascii="Arial" w:hAnsi="Arial" w:cs="Arial"/>
          <w:snapToGrid w:val="0"/>
          <w:lang w:val="es-SV"/>
        </w:rPr>
        <w:t>Ratificar este punto en esta misma sesión.</w:t>
      </w:r>
    </w:p>
    <w:p w14:paraId="0ADF8198" w14:textId="77777777" w:rsidR="005F5B9B" w:rsidRPr="00F349B4" w:rsidRDefault="005F5B9B" w:rsidP="00F349B4">
      <w:pPr>
        <w:jc w:val="both"/>
        <w:rPr>
          <w:rFonts w:ascii="Arial" w:hAnsi="Arial" w:cs="Arial"/>
          <w:b/>
          <w:bCs/>
          <w:snapToGrid w:val="0"/>
          <w:lang w:val="pt-BR"/>
        </w:rPr>
      </w:pPr>
    </w:p>
    <w:p w14:paraId="48C3215E" w14:textId="77777777" w:rsidR="004613D8" w:rsidRPr="00E2632E" w:rsidRDefault="004613D8" w:rsidP="00C42736">
      <w:pPr>
        <w:pStyle w:val="Prrafodelista"/>
        <w:ind w:left="141"/>
        <w:rPr>
          <w:rFonts w:ascii="Arial" w:hAnsi="Arial" w:cs="Arial"/>
          <w:b/>
          <w:bCs/>
          <w:snapToGrid w:val="0"/>
          <w:lang w:val="pt-BR"/>
        </w:rPr>
      </w:pPr>
    </w:p>
    <w:p w14:paraId="0EC7725E" w14:textId="0A54A1A4" w:rsidR="001E6288" w:rsidRPr="001E6288" w:rsidRDefault="00624C5D" w:rsidP="001E6288">
      <w:pPr>
        <w:jc w:val="both"/>
        <w:rPr>
          <w:rFonts w:ascii="Arial" w:hAnsi="Arial" w:cs="Arial"/>
          <w:lang w:val="es-SV"/>
        </w:rPr>
      </w:pPr>
      <w:r>
        <w:rPr>
          <w:rFonts w:ascii="Arial" w:hAnsi="Arial" w:cs="Arial"/>
          <w:b/>
          <w:bCs/>
          <w:snapToGrid w:val="0"/>
          <w:lang w:val="pt-BR"/>
        </w:rPr>
        <w:t>IX)</w:t>
      </w:r>
      <w:r w:rsidR="00ED4B18">
        <w:rPr>
          <w:rFonts w:ascii="Arial" w:hAnsi="Arial" w:cs="Arial"/>
          <w:b/>
          <w:bCs/>
          <w:snapToGrid w:val="0"/>
          <w:lang w:val="pt-BR"/>
        </w:rPr>
        <w:t xml:space="preserve"> </w:t>
      </w:r>
      <w:r w:rsidR="00C42736" w:rsidRPr="00C42736">
        <w:rPr>
          <w:rFonts w:ascii="Arial" w:hAnsi="Arial" w:cs="Arial"/>
          <w:b/>
          <w:bCs/>
          <w:snapToGrid w:val="0"/>
          <w:lang w:val="pt-BR"/>
        </w:rPr>
        <w:t>MODIFICACIÓN DE SOLICITUD DE LA UNIDAD DE COMUNICACIONES SOBRE MISIÓN AL EXTERIOR</w:t>
      </w:r>
      <w:r w:rsidR="008B041F">
        <w:rPr>
          <w:rFonts w:ascii="Arial" w:hAnsi="Arial" w:cs="Arial"/>
          <w:b/>
          <w:bCs/>
          <w:snapToGrid w:val="0"/>
          <w:lang w:val="pt-BR"/>
        </w:rPr>
        <w:t xml:space="preserve">. </w:t>
      </w:r>
      <w:r w:rsidR="006E68D4" w:rsidRPr="006E68D4">
        <w:rPr>
          <w:rFonts w:ascii="Arial" w:hAnsi="Arial" w:cs="Arial"/>
        </w:rPr>
        <w:t>El Presidente y Director Ejecutivo sometió</w:t>
      </w:r>
      <w:r w:rsidR="006E68D4" w:rsidRPr="006E68D4">
        <w:rPr>
          <w:rFonts w:ascii="Arial" w:hAnsi="Arial" w:cs="Arial"/>
          <w:lang w:val="es-MX"/>
        </w:rPr>
        <w:t xml:space="preserve"> a consideración de los Directores, solicitud de</w:t>
      </w:r>
      <w:r w:rsidR="006E68D4" w:rsidRPr="006E68D4">
        <w:rPr>
          <w:rFonts w:ascii="Arial" w:hAnsi="Arial" w:cs="Arial"/>
          <w:b/>
          <w:color w:val="FF0000"/>
        </w:rPr>
        <w:t xml:space="preserve"> </w:t>
      </w:r>
      <w:r w:rsidR="00DA1447" w:rsidRPr="00DA1447">
        <w:rPr>
          <w:rFonts w:ascii="Arial" w:hAnsi="Arial" w:cs="Arial"/>
          <w:bCs/>
        </w:rPr>
        <w:t xml:space="preserve">modificación de </w:t>
      </w:r>
      <w:r w:rsidR="006E68D4" w:rsidRPr="00DA1447">
        <w:rPr>
          <w:rFonts w:ascii="Arial" w:hAnsi="Arial" w:cs="Arial"/>
          <w:bCs/>
        </w:rPr>
        <w:t>autorización</w:t>
      </w:r>
      <w:r w:rsidR="006E68D4" w:rsidRPr="00DA1447">
        <w:rPr>
          <w:rFonts w:ascii="Arial" w:hAnsi="Arial" w:cs="Arial"/>
        </w:rPr>
        <w:t xml:space="preserve"> </w:t>
      </w:r>
      <w:r w:rsidR="006E68D4" w:rsidRPr="006E68D4">
        <w:rPr>
          <w:rFonts w:ascii="Arial" w:hAnsi="Arial" w:cs="Arial"/>
        </w:rPr>
        <w:t xml:space="preserve">de misión al exterior. Para su presentación invitó a la licenciada Gabriela María Sosa Lemus, Jefa de la Unidad de Comunicaciones. La licenciada Sosa Lemus inició </w:t>
      </w:r>
      <w:r w:rsidR="000A5AD7">
        <w:rPr>
          <w:rFonts w:ascii="Arial" w:hAnsi="Arial" w:cs="Arial"/>
        </w:rPr>
        <w:t>indicando</w:t>
      </w:r>
      <w:r w:rsidR="006E68D4" w:rsidRPr="006E68D4">
        <w:rPr>
          <w:rFonts w:ascii="Arial" w:hAnsi="Arial" w:cs="Arial"/>
        </w:rPr>
        <w:t xml:space="preserve"> que </w:t>
      </w:r>
      <w:r w:rsidR="00B0628F">
        <w:rPr>
          <w:rFonts w:ascii="Arial" w:hAnsi="Arial" w:cs="Arial"/>
        </w:rPr>
        <w:t>e</w:t>
      </w:r>
      <w:r w:rsidR="001E6288" w:rsidRPr="001E6288">
        <w:rPr>
          <w:rFonts w:ascii="Arial" w:hAnsi="Arial" w:cs="Arial"/>
          <w:lang w:val="es-SV"/>
        </w:rPr>
        <w:t>n punto IV</w:t>
      </w:r>
      <w:r w:rsidR="00B0628F">
        <w:rPr>
          <w:rFonts w:ascii="Arial" w:hAnsi="Arial" w:cs="Arial"/>
          <w:lang w:val="es-SV"/>
        </w:rPr>
        <w:t>)</w:t>
      </w:r>
      <w:r w:rsidR="001E6288" w:rsidRPr="001E6288">
        <w:rPr>
          <w:rFonts w:ascii="Arial" w:hAnsi="Arial" w:cs="Arial"/>
          <w:lang w:val="es-SV"/>
        </w:rPr>
        <w:t xml:space="preserve"> de</w:t>
      </w:r>
      <w:r w:rsidR="00B0628F">
        <w:rPr>
          <w:rFonts w:ascii="Arial" w:hAnsi="Arial" w:cs="Arial"/>
          <w:lang w:val="es-SV"/>
        </w:rPr>
        <w:t>l acta de</w:t>
      </w:r>
      <w:r w:rsidR="001E6288" w:rsidRPr="001E6288">
        <w:rPr>
          <w:rFonts w:ascii="Arial" w:hAnsi="Arial" w:cs="Arial"/>
          <w:lang w:val="es-SV"/>
        </w:rPr>
        <w:t xml:space="preserve"> sesión de Junta Directiva </w:t>
      </w:r>
      <w:proofErr w:type="spellStart"/>
      <w:r w:rsidR="00B0628F">
        <w:rPr>
          <w:rFonts w:ascii="Arial" w:hAnsi="Arial" w:cs="Arial"/>
          <w:lang w:val="es-SV"/>
        </w:rPr>
        <w:t>N°</w:t>
      </w:r>
      <w:proofErr w:type="spellEnd"/>
      <w:r w:rsidR="00B0628F">
        <w:rPr>
          <w:rFonts w:ascii="Arial" w:hAnsi="Arial" w:cs="Arial"/>
          <w:lang w:val="es-SV"/>
        </w:rPr>
        <w:t xml:space="preserve"> </w:t>
      </w:r>
      <w:r w:rsidR="001E6288" w:rsidRPr="001E6288">
        <w:rPr>
          <w:rFonts w:ascii="Arial" w:hAnsi="Arial" w:cs="Arial"/>
          <w:lang w:val="es-SV"/>
        </w:rPr>
        <w:t>JD-102/2021 del pasado 4 de junio de 2021</w:t>
      </w:r>
      <w:r w:rsidR="00B0628F">
        <w:rPr>
          <w:rFonts w:ascii="Arial" w:hAnsi="Arial" w:cs="Arial"/>
          <w:lang w:val="es-SV"/>
        </w:rPr>
        <w:t>,</w:t>
      </w:r>
      <w:r w:rsidR="001E6288" w:rsidRPr="001E6288">
        <w:rPr>
          <w:rFonts w:ascii="Arial" w:hAnsi="Arial" w:cs="Arial"/>
          <w:lang w:val="es-SV"/>
        </w:rPr>
        <w:t xml:space="preserve"> se autorizó la misión al exterior de la Unidad de Comunicaciones y Publicidad, así:</w:t>
      </w:r>
    </w:p>
    <w:p w14:paraId="147B40AA" w14:textId="77777777" w:rsidR="001E6288" w:rsidRPr="001E6288" w:rsidRDefault="001E6288" w:rsidP="00344674">
      <w:pPr>
        <w:numPr>
          <w:ilvl w:val="0"/>
          <w:numId w:val="25"/>
        </w:numPr>
        <w:tabs>
          <w:tab w:val="clear" w:pos="720"/>
          <w:tab w:val="num" w:pos="360"/>
        </w:tabs>
        <w:ind w:left="360"/>
        <w:jc w:val="both"/>
        <w:rPr>
          <w:rFonts w:ascii="Arial" w:hAnsi="Arial" w:cs="Arial"/>
          <w:lang w:val="es-SV"/>
        </w:rPr>
      </w:pPr>
      <w:r w:rsidRPr="001E6288">
        <w:rPr>
          <w:rFonts w:ascii="Arial" w:hAnsi="Arial" w:cs="Arial"/>
          <w:lang w:val="es-SV"/>
        </w:rPr>
        <w:t xml:space="preserve">Autorizar la participación y el permiso con goce de sueldo de los señores </w:t>
      </w:r>
      <w:r w:rsidRPr="001E6288">
        <w:rPr>
          <w:rFonts w:ascii="Arial" w:hAnsi="Arial" w:cs="Arial"/>
          <w:lang w:val="pt-BR"/>
        </w:rPr>
        <w:t xml:space="preserve">Mario René </w:t>
      </w:r>
      <w:proofErr w:type="spellStart"/>
      <w:r w:rsidRPr="001E6288">
        <w:rPr>
          <w:rFonts w:ascii="Arial" w:hAnsi="Arial" w:cs="Arial"/>
          <w:lang w:val="pt-BR"/>
        </w:rPr>
        <w:t>Salguero</w:t>
      </w:r>
      <w:proofErr w:type="spellEnd"/>
      <w:r w:rsidRPr="001E6288">
        <w:rPr>
          <w:rFonts w:ascii="Arial" w:hAnsi="Arial" w:cs="Arial"/>
          <w:lang w:val="pt-BR"/>
        </w:rPr>
        <w:t xml:space="preserve"> Mira, </w:t>
      </w:r>
      <w:r w:rsidRPr="001E6288">
        <w:rPr>
          <w:rFonts w:ascii="Arial" w:hAnsi="Arial" w:cs="Arial"/>
          <w:lang w:val="es-SV"/>
        </w:rPr>
        <w:t xml:space="preserve">Adán Leonardo Cabrera Castro y José Miguel Romero Alberto, en la cobertura que se ha detallado y se realizará del 7 al 14 de junio del corriente año, en distintos municipios de </w:t>
      </w:r>
      <w:r w:rsidRPr="001E6288">
        <w:rPr>
          <w:rFonts w:ascii="Arial" w:hAnsi="Arial" w:cs="Arial"/>
        </w:rPr>
        <w:t>Honduras</w:t>
      </w:r>
      <w:r w:rsidRPr="001E6288">
        <w:rPr>
          <w:rFonts w:ascii="Arial" w:hAnsi="Arial" w:cs="Arial"/>
          <w:lang w:val="es-SV"/>
        </w:rPr>
        <w:t>.</w:t>
      </w:r>
    </w:p>
    <w:p w14:paraId="576C7C4B" w14:textId="4931CD28" w:rsidR="001E6288" w:rsidRPr="001E6288" w:rsidRDefault="001E6288" w:rsidP="00344674">
      <w:pPr>
        <w:numPr>
          <w:ilvl w:val="0"/>
          <w:numId w:val="25"/>
        </w:numPr>
        <w:tabs>
          <w:tab w:val="clear" w:pos="720"/>
          <w:tab w:val="num" w:pos="360"/>
        </w:tabs>
        <w:ind w:left="360"/>
        <w:jc w:val="both"/>
        <w:rPr>
          <w:rFonts w:ascii="Arial" w:hAnsi="Arial" w:cs="Arial"/>
          <w:lang w:val="es-SV"/>
        </w:rPr>
      </w:pPr>
      <w:r w:rsidRPr="001E6288">
        <w:rPr>
          <w:rFonts w:ascii="Arial" w:hAnsi="Arial" w:cs="Arial"/>
          <w:lang w:val="es-MX"/>
        </w:rPr>
        <w:t>Autorizar el uso y salida del país hacia la Republica de Honduras, de los vehículos nacionales que saldrán en misión al exterior los días comprendidos del 7 al 14 de junio del corriente año, a distintos municipios de Honduras erogando para ello, en concepto de combustible, la cantidad de $300.00 (TRESCIENTOS D</w:t>
      </w:r>
      <w:r w:rsidR="000B07F3">
        <w:rPr>
          <w:rFonts w:ascii="Arial" w:hAnsi="Arial" w:cs="Arial"/>
          <w:lang w:val="es-MX"/>
        </w:rPr>
        <w:t>Ó</w:t>
      </w:r>
      <w:r w:rsidRPr="001E6288">
        <w:rPr>
          <w:rFonts w:ascii="Arial" w:hAnsi="Arial" w:cs="Arial"/>
          <w:lang w:val="es-MX"/>
        </w:rPr>
        <w:t>LARES) por cada vehículo, haciendo un total de $600.00 (SEISCIENTOS D</w:t>
      </w:r>
      <w:r w:rsidR="000B07F3">
        <w:rPr>
          <w:rFonts w:ascii="Arial" w:hAnsi="Arial" w:cs="Arial"/>
          <w:lang w:val="es-MX"/>
        </w:rPr>
        <w:t>Ó</w:t>
      </w:r>
      <w:r w:rsidRPr="001E6288">
        <w:rPr>
          <w:rFonts w:ascii="Arial" w:hAnsi="Arial" w:cs="Arial"/>
          <w:lang w:val="es-MX"/>
        </w:rPr>
        <w:t>LARES), los que serán liquidados contra factura. Los vehículos autorizados son placas N-13410-2011 y placas N-13406-2011.</w:t>
      </w:r>
    </w:p>
    <w:p w14:paraId="77E92E79" w14:textId="77777777" w:rsidR="001E6288" w:rsidRPr="001E6288" w:rsidRDefault="001E6288" w:rsidP="00344674">
      <w:pPr>
        <w:numPr>
          <w:ilvl w:val="0"/>
          <w:numId w:val="25"/>
        </w:numPr>
        <w:tabs>
          <w:tab w:val="clear" w:pos="720"/>
          <w:tab w:val="num" w:pos="360"/>
        </w:tabs>
        <w:ind w:left="360"/>
        <w:jc w:val="both"/>
        <w:rPr>
          <w:rFonts w:ascii="Arial" w:hAnsi="Arial" w:cs="Arial"/>
          <w:lang w:val="es-SV"/>
        </w:rPr>
      </w:pPr>
      <w:r w:rsidRPr="001E6288">
        <w:rPr>
          <w:rFonts w:ascii="Arial" w:hAnsi="Arial" w:cs="Arial"/>
          <w:lang w:val="es-SV"/>
        </w:rPr>
        <w:t xml:space="preserve">Autorizar a los señores </w:t>
      </w:r>
      <w:r w:rsidRPr="001E6288">
        <w:rPr>
          <w:rFonts w:ascii="Arial" w:hAnsi="Arial" w:cs="Arial"/>
          <w:lang w:val="pt-BR"/>
        </w:rPr>
        <w:t xml:space="preserve">Mario René </w:t>
      </w:r>
      <w:proofErr w:type="spellStart"/>
      <w:r w:rsidRPr="001E6288">
        <w:rPr>
          <w:rFonts w:ascii="Arial" w:hAnsi="Arial" w:cs="Arial"/>
          <w:lang w:val="pt-BR"/>
        </w:rPr>
        <w:t>Salguero</w:t>
      </w:r>
      <w:proofErr w:type="spellEnd"/>
      <w:r w:rsidRPr="001E6288">
        <w:rPr>
          <w:rFonts w:ascii="Arial" w:hAnsi="Arial" w:cs="Arial"/>
          <w:lang w:val="pt-BR"/>
        </w:rPr>
        <w:t xml:space="preserve"> Mira, </w:t>
      </w:r>
      <w:r w:rsidRPr="001E6288">
        <w:rPr>
          <w:rFonts w:ascii="Arial" w:hAnsi="Arial" w:cs="Arial"/>
          <w:lang w:val="es-SV"/>
        </w:rPr>
        <w:t>Adán Leonardo Cabrera Castro y José Miguel Romero Alberto, los viáticos de alimentación y estadía según lo estipulado en el Reglamento de Viáticos Externos del FSV, de acuerdo con el siguiente detalle:</w:t>
      </w:r>
    </w:p>
    <w:p w14:paraId="639090AA" w14:textId="137D1655" w:rsidR="00431BB6" w:rsidRPr="008B041F" w:rsidRDefault="008B041F" w:rsidP="00344674">
      <w:pPr>
        <w:jc w:val="both"/>
        <w:rPr>
          <w:rFonts w:ascii="Arial" w:hAnsi="Arial" w:cs="Arial"/>
          <w:sz w:val="22"/>
          <w:szCs w:val="22"/>
          <w:lang w:val="es-SV"/>
        </w:rPr>
      </w:pPr>
      <w:r>
        <w:rPr>
          <w:rFonts w:ascii="Arial" w:hAnsi="Arial" w:cs="Arial"/>
          <w:sz w:val="22"/>
          <w:szCs w:val="22"/>
          <w:lang w:val="es-MX"/>
        </w:rPr>
        <w:lastRenderedPageBreak/>
        <w:t xml:space="preserve">                   </w:t>
      </w:r>
      <w:r w:rsidR="00225284" w:rsidRPr="00225284">
        <w:rPr>
          <w:rFonts w:ascii="Arial" w:hAnsi="Arial" w:cs="Arial"/>
          <w:sz w:val="22"/>
          <w:szCs w:val="22"/>
          <w:lang w:val="es-MX"/>
        </w:rPr>
        <w:t>___________________________________________________</w:t>
      </w:r>
      <w:r>
        <w:rPr>
          <w:rFonts w:ascii="Arial" w:hAnsi="Arial" w:cs="Arial"/>
          <w:sz w:val="22"/>
          <w:szCs w:val="22"/>
          <w:lang w:val="es-MX"/>
        </w:rPr>
        <w:t>_</w:t>
      </w:r>
      <w:r w:rsidR="00225284" w:rsidRPr="00225284">
        <w:rPr>
          <w:rFonts w:ascii="Arial" w:hAnsi="Arial" w:cs="Arial"/>
          <w:sz w:val="22"/>
          <w:szCs w:val="22"/>
          <w:lang w:val="es-MX"/>
        </w:rPr>
        <w:t>_______________</w:t>
      </w:r>
      <w:r w:rsidR="00225284" w:rsidRPr="00225284">
        <w:rPr>
          <w:rFonts w:ascii="Arial" w:hAnsi="Arial" w:cs="Arial"/>
          <w:sz w:val="22"/>
          <w:szCs w:val="22"/>
          <w:lang w:val="es-SV"/>
        </w:rPr>
        <w:t> </w:t>
      </w:r>
    </w:p>
    <w:p w14:paraId="0D807174" w14:textId="4B3E381F" w:rsidR="00B0628F" w:rsidRPr="00B0628F" w:rsidRDefault="008B041F" w:rsidP="00344674">
      <w:pPr>
        <w:ind w:left="1056"/>
        <w:jc w:val="both"/>
        <w:rPr>
          <w:rFonts w:ascii="Arial" w:hAnsi="Arial" w:cs="Arial"/>
          <w:sz w:val="22"/>
          <w:szCs w:val="22"/>
          <w:lang w:val="es-SV"/>
        </w:rPr>
      </w:pPr>
      <w:r>
        <w:rPr>
          <w:rFonts w:ascii="Arial" w:hAnsi="Arial" w:cs="Arial"/>
          <w:b/>
          <w:bCs/>
          <w:sz w:val="22"/>
          <w:szCs w:val="22"/>
          <w:lang w:val="pt-BR"/>
        </w:rPr>
        <w:t xml:space="preserve"> </w:t>
      </w:r>
      <w:r w:rsidR="00B0628F" w:rsidRPr="00B0628F">
        <w:rPr>
          <w:rFonts w:ascii="Arial" w:hAnsi="Arial" w:cs="Arial"/>
          <w:b/>
          <w:bCs/>
          <w:sz w:val="22"/>
          <w:szCs w:val="22"/>
          <w:lang w:val="pt-BR"/>
        </w:rPr>
        <w:t xml:space="preserve">MARIO RENÉ SALGUERO MIRA </w:t>
      </w:r>
      <w:r w:rsidR="00431BB6">
        <w:rPr>
          <w:rFonts w:ascii="Arial" w:hAnsi="Arial" w:cs="Arial"/>
          <w:b/>
          <w:bCs/>
          <w:sz w:val="22"/>
          <w:szCs w:val="22"/>
          <w:lang w:val="pt-BR"/>
        </w:rPr>
        <w:t xml:space="preserve">             </w:t>
      </w:r>
      <w:r w:rsidR="00B0628F" w:rsidRPr="00B0628F">
        <w:rPr>
          <w:rFonts w:ascii="Arial" w:hAnsi="Arial" w:cs="Arial"/>
          <w:sz w:val="22"/>
          <w:szCs w:val="22"/>
          <w:lang w:val="es-MX"/>
        </w:rPr>
        <w:t xml:space="preserve">Viáticos (7 días) </w:t>
      </w:r>
      <w:r w:rsidR="00B0628F" w:rsidRPr="00B0628F">
        <w:rPr>
          <w:rFonts w:ascii="Arial" w:hAnsi="Arial" w:cs="Arial"/>
          <w:sz w:val="22"/>
          <w:szCs w:val="22"/>
          <w:lang w:val="es-MX"/>
        </w:rPr>
        <w:tab/>
        <w:t>US $ 1,050.oo</w:t>
      </w:r>
      <w:r w:rsidR="00B0628F" w:rsidRPr="00B0628F">
        <w:rPr>
          <w:rFonts w:ascii="Arial" w:hAnsi="Arial" w:cs="Arial"/>
          <w:sz w:val="22"/>
          <w:szCs w:val="22"/>
          <w:u w:val="single"/>
          <w:lang w:val="es-MX"/>
        </w:rPr>
        <w:t xml:space="preserve">   </w:t>
      </w:r>
    </w:p>
    <w:p w14:paraId="138D3A99" w14:textId="7A70D247" w:rsidR="00B0628F" w:rsidRPr="00B0628F" w:rsidRDefault="00B0628F" w:rsidP="00344674">
      <w:pPr>
        <w:ind w:left="1056"/>
        <w:jc w:val="both"/>
        <w:rPr>
          <w:rFonts w:ascii="Arial" w:hAnsi="Arial" w:cs="Arial"/>
          <w:sz w:val="22"/>
          <w:szCs w:val="22"/>
          <w:lang w:val="es-SV"/>
        </w:rPr>
      </w:pPr>
      <w:r w:rsidRPr="00B0628F">
        <w:rPr>
          <w:rFonts w:ascii="Arial" w:hAnsi="Arial" w:cs="Arial"/>
          <w:b/>
          <w:bCs/>
          <w:sz w:val="22"/>
          <w:szCs w:val="22"/>
          <w:lang w:val="pt-BR"/>
        </w:rPr>
        <w:t xml:space="preserve"> ADAN LEONARDO CABRERA CASTRO </w:t>
      </w:r>
      <w:r w:rsidR="00431BB6">
        <w:rPr>
          <w:rFonts w:ascii="Arial" w:hAnsi="Arial" w:cs="Arial"/>
          <w:b/>
          <w:bCs/>
          <w:sz w:val="22"/>
          <w:szCs w:val="22"/>
          <w:lang w:val="pt-BR"/>
        </w:rPr>
        <w:t xml:space="preserve"> </w:t>
      </w:r>
      <w:r w:rsidRPr="00B0628F">
        <w:rPr>
          <w:rFonts w:ascii="Arial" w:hAnsi="Arial" w:cs="Arial"/>
          <w:sz w:val="22"/>
          <w:szCs w:val="22"/>
          <w:lang w:val="es-MX"/>
        </w:rPr>
        <w:t xml:space="preserve">Viáticos (7 días) </w:t>
      </w:r>
      <w:r w:rsidRPr="00B0628F">
        <w:rPr>
          <w:rFonts w:ascii="Arial" w:hAnsi="Arial" w:cs="Arial"/>
          <w:sz w:val="22"/>
          <w:szCs w:val="22"/>
          <w:lang w:val="es-MX"/>
        </w:rPr>
        <w:tab/>
        <w:t>US $ 1,050.oo</w:t>
      </w:r>
    </w:p>
    <w:p w14:paraId="2C0DAFB0" w14:textId="7C5AF5C3" w:rsidR="00B0628F" w:rsidRPr="00B0628F" w:rsidRDefault="00B0628F" w:rsidP="00344674">
      <w:pPr>
        <w:ind w:left="1056"/>
        <w:jc w:val="both"/>
        <w:rPr>
          <w:rFonts w:ascii="Arial" w:hAnsi="Arial" w:cs="Arial"/>
          <w:sz w:val="22"/>
          <w:szCs w:val="22"/>
          <w:lang w:val="es-SV"/>
        </w:rPr>
      </w:pPr>
      <w:r w:rsidRPr="00B0628F">
        <w:rPr>
          <w:rFonts w:ascii="Arial" w:hAnsi="Arial" w:cs="Arial"/>
          <w:sz w:val="22"/>
          <w:szCs w:val="22"/>
          <w:lang w:val="es-MX"/>
        </w:rPr>
        <w:t> </w:t>
      </w:r>
      <w:r w:rsidRPr="00B0628F">
        <w:rPr>
          <w:rFonts w:ascii="Arial" w:hAnsi="Arial" w:cs="Arial"/>
          <w:b/>
          <w:bCs/>
          <w:sz w:val="22"/>
          <w:szCs w:val="22"/>
          <w:lang w:val="pt-BR"/>
        </w:rPr>
        <w:t xml:space="preserve">JOSÉ MIGUEL ROMERO ALBERTO </w:t>
      </w:r>
      <w:r w:rsidR="00431BB6">
        <w:rPr>
          <w:rFonts w:ascii="Arial" w:hAnsi="Arial" w:cs="Arial"/>
          <w:b/>
          <w:bCs/>
          <w:sz w:val="22"/>
          <w:szCs w:val="22"/>
          <w:lang w:val="pt-BR"/>
        </w:rPr>
        <w:t xml:space="preserve">        </w:t>
      </w:r>
      <w:r w:rsidRPr="00B0628F">
        <w:rPr>
          <w:rFonts w:ascii="Arial" w:hAnsi="Arial" w:cs="Arial"/>
          <w:sz w:val="22"/>
          <w:szCs w:val="22"/>
          <w:lang w:val="es-MX"/>
        </w:rPr>
        <w:t xml:space="preserve">Viáticos (7 días) </w:t>
      </w:r>
      <w:r w:rsidRPr="00B0628F">
        <w:rPr>
          <w:rFonts w:ascii="Arial" w:hAnsi="Arial" w:cs="Arial"/>
          <w:sz w:val="22"/>
          <w:szCs w:val="22"/>
          <w:lang w:val="es-MX"/>
        </w:rPr>
        <w:tab/>
        <w:t>US $ 1,050.oo</w:t>
      </w:r>
    </w:p>
    <w:p w14:paraId="2419BDF1" w14:textId="0F2EDA65" w:rsidR="00B0628F" w:rsidRPr="00B0628F" w:rsidRDefault="008B041F" w:rsidP="00344674">
      <w:pPr>
        <w:jc w:val="both"/>
        <w:rPr>
          <w:rFonts w:ascii="Arial" w:hAnsi="Arial" w:cs="Arial"/>
          <w:sz w:val="22"/>
          <w:szCs w:val="22"/>
          <w:lang w:val="es-SV"/>
        </w:rPr>
      </w:pPr>
      <w:r>
        <w:rPr>
          <w:rFonts w:ascii="Arial" w:hAnsi="Arial" w:cs="Arial"/>
          <w:sz w:val="22"/>
          <w:szCs w:val="22"/>
          <w:lang w:val="es-MX"/>
        </w:rPr>
        <w:t xml:space="preserve">                   </w:t>
      </w:r>
      <w:r w:rsidR="00B0628F" w:rsidRPr="00B0628F">
        <w:rPr>
          <w:rFonts w:ascii="Arial" w:hAnsi="Arial" w:cs="Arial"/>
          <w:sz w:val="22"/>
          <w:szCs w:val="22"/>
          <w:lang w:val="es-MX"/>
        </w:rPr>
        <w:t>____________________________________________________</w:t>
      </w:r>
      <w:r>
        <w:rPr>
          <w:rFonts w:ascii="Arial" w:hAnsi="Arial" w:cs="Arial"/>
          <w:sz w:val="22"/>
          <w:szCs w:val="22"/>
          <w:lang w:val="es-MX"/>
        </w:rPr>
        <w:t>________</w:t>
      </w:r>
      <w:r w:rsidR="00B0628F" w:rsidRPr="00B0628F">
        <w:rPr>
          <w:rFonts w:ascii="Arial" w:hAnsi="Arial" w:cs="Arial"/>
          <w:sz w:val="22"/>
          <w:szCs w:val="22"/>
          <w:lang w:val="es-MX"/>
        </w:rPr>
        <w:t>_______</w:t>
      </w:r>
      <w:r w:rsidR="00B0628F" w:rsidRPr="00B0628F">
        <w:rPr>
          <w:rFonts w:ascii="Arial" w:hAnsi="Arial" w:cs="Arial"/>
          <w:sz w:val="22"/>
          <w:szCs w:val="22"/>
          <w:lang w:val="es-SV"/>
        </w:rPr>
        <w:t> </w:t>
      </w:r>
    </w:p>
    <w:p w14:paraId="51A7E290" w14:textId="1EB98DBE" w:rsidR="006E68D4" w:rsidRPr="006E68D4" w:rsidRDefault="00B0628F" w:rsidP="000B07F3">
      <w:pPr>
        <w:tabs>
          <w:tab w:val="num" w:pos="720"/>
          <w:tab w:val="num" w:pos="1440"/>
        </w:tabs>
        <w:jc w:val="both"/>
        <w:rPr>
          <w:rFonts w:ascii="Arial" w:hAnsi="Arial" w:cs="Arial"/>
          <w:b/>
        </w:rPr>
      </w:pPr>
      <w:r>
        <w:rPr>
          <w:rFonts w:ascii="Arial" w:hAnsi="Arial" w:cs="Arial"/>
        </w:rPr>
        <w:t>Señaló que, e</w:t>
      </w:r>
      <w:r w:rsidRPr="00B0628F">
        <w:rPr>
          <w:rFonts w:ascii="Arial" w:hAnsi="Arial" w:cs="Arial"/>
          <w:lang w:val="es-SV"/>
        </w:rPr>
        <w:t>n atención a cambios en</w:t>
      </w:r>
      <w:r>
        <w:rPr>
          <w:rFonts w:ascii="Arial" w:hAnsi="Arial" w:cs="Arial"/>
          <w:lang w:val="es-SV"/>
        </w:rPr>
        <w:t xml:space="preserve"> el</w:t>
      </w:r>
      <w:r w:rsidRPr="00B0628F">
        <w:rPr>
          <w:rFonts w:ascii="Arial" w:hAnsi="Arial" w:cs="Arial"/>
          <w:lang w:val="es-SV"/>
        </w:rPr>
        <w:t xml:space="preserve"> </w:t>
      </w:r>
      <w:r>
        <w:rPr>
          <w:rFonts w:ascii="Arial" w:hAnsi="Arial" w:cs="Arial"/>
          <w:lang w:val="es-SV"/>
        </w:rPr>
        <w:t>i</w:t>
      </w:r>
      <w:r w:rsidRPr="00B0628F">
        <w:rPr>
          <w:rFonts w:ascii="Arial" w:hAnsi="Arial" w:cs="Arial"/>
          <w:lang w:val="es-SV"/>
        </w:rPr>
        <w:t>tinerario y fechas de salida de El Salvador</w:t>
      </w:r>
      <w:r>
        <w:rPr>
          <w:rFonts w:ascii="Arial" w:hAnsi="Arial" w:cs="Arial"/>
          <w:lang w:val="es-SV"/>
        </w:rPr>
        <w:t>,</w:t>
      </w:r>
      <w:r w:rsidRPr="00B0628F">
        <w:rPr>
          <w:rFonts w:ascii="Arial" w:hAnsi="Arial" w:cs="Arial"/>
          <w:lang w:val="es-SV"/>
        </w:rPr>
        <w:t xml:space="preserve"> del licenciado Mario René Salguero Mira</w:t>
      </w:r>
      <w:r w:rsidR="00550FED">
        <w:rPr>
          <w:rFonts w:ascii="Arial" w:hAnsi="Arial" w:cs="Arial"/>
          <w:lang w:val="es-SV"/>
        </w:rPr>
        <w:t xml:space="preserve">, se </w:t>
      </w:r>
      <w:r w:rsidRPr="00B0628F">
        <w:rPr>
          <w:rFonts w:ascii="Arial" w:hAnsi="Arial" w:cs="Arial"/>
          <w:lang w:val="es-SV"/>
        </w:rPr>
        <w:t>hace necesario modificar los acuerdos de Junta Directiva autorizados,</w:t>
      </w:r>
      <w:r w:rsidR="00550FED">
        <w:rPr>
          <w:rFonts w:ascii="Arial" w:hAnsi="Arial" w:cs="Arial"/>
          <w:lang w:val="es-SV"/>
        </w:rPr>
        <w:t xml:space="preserve"> pues e</w:t>
      </w:r>
      <w:r w:rsidRPr="00B0628F">
        <w:rPr>
          <w:rFonts w:ascii="Arial" w:hAnsi="Arial" w:cs="Arial"/>
          <w:lang w:val="es-SV"/>
        </w:rPr>
        <w:t>l licenciado Salguero se incorpora en Honduras al recorrido estipulado que comprende las Islas de Guanaja y José Santos Guardiola, retornando al país en los vehículos del FSV autorizados para apoyar esta misión.</w:t>
      </w:r>
      <w:r w:rsidR="00225284">
        <w:rPr>
          <w:rFonts w:ascii="Arial" w:hAnsi="Arial" w:cs="Arial"/>
          <w:lang w:val="es-SV"/>
        </w:rPr>
        <w:t xml:space="preserve"> Este cambio de itinerario hace c</w:t>
      </w:r>
      <w:r w:rsidRPr="00B0628F">
        <w:rPr>
          <w:rFonts w:ascii="Arial" w:hAnsi="Arial" w:cs="Arial"/>
          <w:lang w:val="es-SV"/>
        </w:rPr>
        <w:t>ambi</w:t>
      </w:r>
      <w:r w:rsidR="00225284">
        <w:rPr>
          <w:rFonts w:ascii="Arial" w:hAnsi="Arial" w:cs="Arial"/>
          <w:lang w:val="es-SV"/>
        </w:rPr>
        <w:t>ar</w:t>
      </w:r>
      <w:r w:rsidRPr="00B0628F">
        <w:rPr>
          <w:rFonts w:ascii="Arial" w:hAnsi="Arial" w:cs="Arial"/>
          <w:lang w:val="es-SV"/>
        </w:rPr>
        <w:t xml:space="preserve"> el c</w:t>
      </w:r>
      <w:r w:rsidR="00225284">
        <w:rPr>
          <w:rFonts w:ascii="Arial" w:hAnsi="Arial" w:cs="Arial"/>
          <w:lang w:val="es-SV"/>
        </w:rPr>
        <w:t>á</w:t>
      </w:r>
      <w:r w:rsidRPr="00B0628F">
        <w:rPr>
          <w:rFonts w:ascii="Arial" w:hAnsi="Arial" w:cs="Arial"/>
          <w:lang w:val="es-SV"/>
        </w:rPr>
        <w:t xml:space="preserve">lculo de viáticos de </w:t>
      </w:r>
      <w:r w:rsidR="00431BB6">
        <w:rPr>
          <w:rFonts w:ascii="Arial" w:hAnsi="Arial" w:cs="Arial"/>
          <w:lang w:val="es-SV"/>
        </w:rPr>
        <w:t xml:space="preserve">todos </w:t>
      </w:r>
      <w:r w:rsidRPr="00B0628F">
        <w:rPr>
          <w:rFonts w:ascii="Arial" w:hAnsi="Arial" w:cs="Arial"/>
          <w:lang w:val="es-SV"/>
        </w:rPr>
        <w:t>los participantes</w:t>
      </w:r>
      <w:r w:rsidR="00431BB6">
        <w:rPr>
          <w:rFonts w:ascii="Arial" w:hAnsi="Arial" w:cs="Arial"/>
          <w:lang w:val="es-SV"/>
        </w:rPr>
        <w:t>, según se expuso en detalle.</w:t>
      </w:r>
      <w:r w:rsidR="000B07F3">
        <w:rPr>
          <w:rFonts w:ascii="Arial" w:hAnsi="Arial" w:cs="Arial"/>
          <w:lang w:val="es-SV"/>
        </w:rPr>
        <w:t xml:space="preserve"> </w:t>
      </w:r>
      <w:r w:rsidR="00C81ADF">
        <w:rPr>
          <w:rFonts w:ascii="Arial" w:hAnsi="Arial" w:cs="Arial"/>
        </w:rPr>
        <w:t>Después de la presentación, se solicita a Junta Directiva, aprobar la modificación del Acuerdo sobre la Misión al Exterior, tal como fue expuesto.</w:t>
      </w:r>
      <w:r w:rsidR="000B07F3">
        <w:rPr>
          <w:rFonts w:ascii="Arial" w:hAnsi="Arial" w:cs="Arial"/>
        </w:rPr>
        <w:t xml:space="preserve"> </w:t>
      </w:r>
      <w:r w:rsidR="006E68D4" w:rsidRPr="006E68D4">
        <w:rPr>
          <w:rFonts w:ascii="Arial" w:hAnsi="Arial" w:cs="Arial"/>
        </w:rPr>
        <w:t xml:space="preserve">Junta Directiva, luego de conocer la solicitud </w:t>
      </w:r>
      <w:r w:rsidR="00C81ADF">
        <w:rPr>
          <w:rFonts w:ascii="Arial" w:hAnsi="Arial" w:cs="Arial"/>
        </w:rPr>
        <w:t xml:space="preserve">de modificación </w:t>
      </w:r>
      <w:r w:rsidR="006E68D4" w:rsidRPr="006E68D4">
        <w:rPr>
          <w:rFonts w:ascii="Arial" w:hAnsi="Arial" w:cs="Arial"/>
        </w:rPr>
        <w:t xml:space="preserve">presentada por la licenciada Gabriela María Sosa Lemus, Jefa de la Unidad de Comunicaciones, por unanimidad </w:t>
      </w:r>
      <w:r w:rsidR="006E68D4" w:rsidRPr="006E68D4">
        <w:rPr>
          <w:rFonts w:ascii="Arial" w:hAnsi="Arial" w:cs="Arial"/>
          <w:b/>
        </w:rPr>
        <w:t>ACUERDA:</w:t>
      </w:r>
    </w:p>
    <w:p w14:paraId="30ABA287" w14:textId="77777777" w:rsidR="006E68D4" w:rsidRPr="006E68D4" w:rsidRDefault="006E68D4" w:rsidP="006E68D4">
      <w:pPr>
        <w:jc w:val="both"/>
        <w:rPr>
          <w:rFonts w:ascii="Arial" w:hAnsi="Arial" w:cs="Arial"/>
          <w:b/>
        </w:rPr>
      </w:pPr>
    </w:p>
    <w:p w14:paraId="6FBC8201" w14:textId="1BC45FDA" w:rsidR="00C81ADF" w:rsidRPr="00C81ADF" w:rsidRDefault="00C81ADF" w:rsidP="00C81ADF">
      <w:pPr>
        <w:numPr>
          <w:ilvl w:val="0"/>
          <w:numId w:val="29"/>
        </w:numPr>
        <w:jc w:val="both"/>
        <w:rPr>
          <w:rFonts w:ascii="Arial" w:hAnsi="Arial" w:cs="Arial"/>
          <w:bCs/>
          <w:lang w:val="es-SV"/>
        </w:rPr>
      </w:pPr>
      <w:r w:rsidRPr="00C81ADF">
        <w:rPr>
          <w:rFonts w:ascii="Arial" w:hAnsi="Arial" w:cs="Arial"/>
          <w:bCs/>
          <w:lang w:val="es-SV"/>
        </w:rPr>
        <w:t>Modificar el Acuerdo “A” del punto IV</w:t>
      </w:r>
      <w:r>
        <w:rPr>
          <w:rFonts w:ascii="Arial" w:hAnsi="Arial" w:cs="Arial"/>
          <w:bCs/>
          <w:lang w:val="es-SV"/>
        </w:rPr>
        <w:t>)</w:t>
      </w:r>
      <w:r w:rsidRPr="00C81ADF">
        <w:rPr>
          <w:rFonts w:ascii="Arial" w:hAnsi="Arial" w:cs="Arial"/>
          <w:bCs/>
          <w:lang w:val="es-SV"/>
        </w:rPr>
        <w:t xml:space="preserve"> de</w:t>
      </w:r>
      <w:r>
        <w:rPr>
          <w:rFonts w:ascii="Arial" w:hAnsi="Arial" w:cs="Arial"/>
          <w:bCs/>
          <w:lang w:val="es-SV"/>
        </w:rPr>
        <w:t>l acta de</w:t>
      </w:r>
      <w:r w:rsidRPr="00C81ADF">
        <w:rPr>
          <w:rFonts w:ascii="Arial" w:hAnsi="Arial" w:cs="Arial"/>
          <w:bCs/>
          <w:lang w:val="es-SV"/>
        </w:rPr>
        <w:t xml:space="preserve"> sesión de Junta Directiva </w:t>
      </w:r>
      <w:proofErr w:type="spellStart"/>
      <w:r w:rsidR="00AA1FCD">
        <w:rPr>
          <w:rFonts w:ascii="Arial" w:hAnsi="Arial" w:cs="Arial"/>
          <w:bCs/>
          <w:lang w:val="es-SV"/>
        </w:rPr>
        <w:t>N°</w:t>
      </w:r>
      <w:proofErr w:type="spellEnd"/>
      <w:r w:rsidR="00AA1FCD">
        <w:rPr>
          <w:rFonts w:ascii="Arial" w:hAnsi="Arial" w:cs="Arial"/>
          <w:bCs/>
          <w:lang w:val="es-SV"/>
        </w:rPr>
        <w:t xml:space="preserve"> </w:t>
      </w:r>
      <w:r w:rsidRPr="00C81ADF">
        <w:rPr>
          <w:rFonts w:ascii="Arial" w:hAnsi="Arial" w:cs="Arial"/>
          <w:bCs/>
          <w:lang w:val="es-SV"/>
        </w:rPr>
        <w:t>JD-102/2021 del 4 de junio de 2021, cambiando las fechas de la misión al exterior del licenciado Mario René Salguero Mira, qui</w:t>
      </w:r>
      <w:r w:rsidR="00AA1FCD" w:rsidRPr="00A35974">
        <w:rPr>
          <w:rFonts w:ascii="Arial" w:hAnsi="Arial" w:cs="Arial"/>
          <w:bCs/>
          <w:lang w:val="es-SV"/>
        </w:rPr>
        <w:t>e</w:t>
      </w:r>
      <w:r w:rsidRPr="00C81ADF">
        <w:rPr>
          <w:rFonts w:ascii="Arial" w:hAnsi="Arial" w:cs="Arial"/>
          <w:bCs/>
          <w:lang w:val="es-SV"/>
        </w:rPr>
        <w:t>n es parte de la Unidad de Comunicaciones y Publicidad; saliendo el jueves 10 de junio y regresando lunes 14 de junio de 2021.</w:t>
      </w:r>
      <w:r w:rsidRPr="00C81ADF">
        <w:rPr>
          <w:rFonts w:ascii="Arial" w:hAnsi="Arial" w:cs="Arial"/>
          <w:b/>
          <w:bCs/>
          <w:lang w:val="es-SV"/>
        </w:rPr>
        <w:t xml:space="preserve"> </w:t>
      </w:r>
    </w:p>
    <w:p w14:paraId="10B08B7B" w14:textId="194B1049" w:rsidR="00C81ADF" w:rsidRPr="00C81ADF" w:rsidRDefault="00C81ADF" w:rsidP="00C81ADF">
      <w:pPr>
        <w:ind w:left="360"/>
        <w:jc w:val="both"/>
        <w:rPr>
          <w:rFonts w:ascii="Arial" w:hAnsi="Arial" w:cs="Arial"/>
          <w:bCs/>
          <w:lang w:val="es-SV"/>
        </w:rPr>
      </w:pPr>
      <w:r w:rsidRPr="00C81ADF">
        <w:rPr>
          <w:rFonts w:ascii="Arial" w:hAnsi="Arial" w:cs="Arial"/>
          <w:b/>
          <w:bCs/>
          <w:lang w:val="es-SV"/>
        </w:rPr>
        <w:t xml:space="preserve"> </w:t>
      </w:r>
    </w:p>
    <w:p w14:paraId="2FF94632" w14:textId="7A579E3D" w:rsidR="00330F9D" w:rsidRPr="00036EA6" w:rsidRDefault="00C81ADF" w:rsidP="0091008E">
      <w:pPr>
        <w:numPr>
          <w:ilvl w:val="0"/>
          <w:numId w:val="29"/>
        </w:numPr>
        <w:jc w:val="both"/>
        <w:rPr>
          <w:rFonts w:ascii="Arial" w:hAnsi="Arial" w:cs="Arial"/>
          <w:bCs/>
          <w:lang w:val="es-SV"/>
        </w:rPr>
      </w:pPr>
      <w:r w:rsidRPr="00C81ADF">
        <w:rPr>
          <w:rFonts w:ascii="Arial" w:hAnsi="Arial" w:cs="Arial"/>
          <w:bCs/>
          <w:lang w:val="es-SV"/>
        </w:rPr>
        <w:t>Modificar el Acuerdo “C” del punto IV</w:t>
      </w:r>
      <w:r w:rsidR="00AA1FCD" w:rsidRPr="00036EA6">
        <w:rPr>
          <w:rFonts w:ascii="Arial" w:hAnsi="Arial" w:cs="Arial"/>
          <w:bCs/>
          <w:lang w:val="es-SV"/>
        </w:rPr>
        <w:t>)</w:t>
      </w:r>
      <w:r w:rsidRPr="00C81ADF">
        <w:rPr>
          <w:rFonts w:ascii="Arial" w:hAnsi="Arial" w:cs="Arial"/>
          <w:bCs/>
          <w:lang w:val="es-SV"/>
        </w:rPr>
        <w:t xml:space="preserve"> de</w:t>
      </w:r>
      <w:r w:rsidR="00AA1FCD" w:rsidRPr="00036EA6">
        <w:rPr>
          <w:rFonts w:ascii="Arial" w:hAnsi="Arial" w:cs="Arial"/>
          <w:bCs/>
          <w:lang w:val="es-SV"/>
        </w:rPr>
        <w:t>l acta de</w:t>
      </w:r>
      <w:r w:rsidRPr="00C81ADF">
        <w:rPr>
          <w:rFonts w:ascii="Arial" w:hAnsi="Arial" w:cs="Arial"/>
          <w:bCs/>
          <w:lang w:val="es-SV"/>
        </w:rPr>
        <w:t xml:space="preserve"> sesión de Junta Directiva </w:t>
      </w:r>
      <w:proofErr w:type="spellStart"/>
      <w:r w:rsidR="00AA1FCD" w:rsidRPr="00036EA6">
        <w:rPr>
          <w:rFonts w:ascii="Arial" w:hAnsi="Arial" w:cs="Arial"/>
          <w:bCs/>
          <w:lang w:val="es-SV"/>
        </w:rPr>
        <w:t>N°</w:t>
      </w:r>
      <w:proofErr w:type="spellEnd"/>
      <w:r w:rsidR="00AA1FCD" w:rsidRPr="00036EA6">
        <w:rPr>
          <w:rFonts w:ascii="Arial" w:hAnsi="Arial" w:cs="Arial"/>
          <w:bCs/>
          <w:lang w:val="es-SV"/>
        </w:rPr>
        <w:t xml:space="preserve"> </w:t>
      </w:r>
      <w:r w:rsidRPr="00C81ADF">
        <w:rPr>
          <w:rFonts w:ascii="Arial" w:hAnsi="Arial" w:cs="Arial"/>
          <w:bCs/>
          <w:lang w:val="es-SV"/>
        </w:rPr>
        <w:t>JD-102/2021 del 4 de junio de 2021, donde se detalla el pago de viáticos según lo estipulado en el Reglamento de Viáticos Externos del FSV,</w:t>
      </w:r>
      <w:r w:rsidR="00AA1FCD" w:rsidRPr="00036EA6">
        <w:rPr>
          <w:rFonts w:ascii="Arial" w:hAnsi="Arial" w:cs="Arial"/>
          <w:bCs/>
          <w:lang w:val="es-SV"/>
        </w:rPr>
        <w:t xml:space="preserve"> quedando</w:t>
      </w:r>
      <w:r w:rsidRPr="00C81ADF">
        <w:rPr>
          <w:rFonts w:ascii="Arial" w:hAnsi="Arial" w:cs="Arial"/>
          <w:bCs/>
          <w:lang w:val="es-SV"/>
        </w:rPr>
        <w:t xml:space="preserve"> de </w:t>
      </w:r>
      <w:r w:rsidR="00AA1FCD" w:rsidRPr="00036EA6">
        <w:rPr>
          <w:rFonts w:ascii="Arial" w:hAnsi="Arial" w:cs="Arial"/>
          <w:bCs/>
          <w:lang w:val="es-SV"/>
        </w:rPr>
        <w:t xml:space="preserve">la </w:t>
      </w:r>
      <w:r w:rsidRPr="00C81ADF">
        <w:rPr>
          <w:rFonts w:ascii="Arial" w:hAnsi="Arial" w:cs="Arial"/>
          <w:bCs/>
          <w:lang w:val="es-SV"/>
        </w:rPr>
        <w:t xml:space="preserve">siguiente </w:t>
      </w:r>
      <w:r w:rsidR="00AA1FCD" w:rsidRPr="00036EA6">
        <w:rPr>
          <w:rFonts w:ascii="Arial" w:hAnsi="Arial" w:cs="Arial"/>
          <w:bCs/>
          <w:lang w:val="es-SV"/>
        </w:rPr>
        <w:t>manera</w:t>
      </w:r>
      <w:r w:rsidRPr="00C81ADF">
        <w:rPr>
          <w:rFonts w:ascii="Arial" w:hAnsi="Arial" w:cs="Arial"/>
          <w:bCs/>
          <w:lang w:val="es-SV"/>
        </w:rPr>
        <w:t>:</w:t>
      </w:r>
    </w:p>
    <w:p w14:paraId="5EAFF45C" w14:textId="4BAEC566" w:rsidR="00036EA6" w:rsidRPr="00330F9D" w:rsidRDefault="00036EA6" w:rsidP="00036EA6">
      <w:pPr>
        <w:rPr>
          <w:rFonts w:ascii="Arial" w:hAnsi="Arial" w:cs="Arial"/>
          <w:bCs/>
          <w:lang w:val="es-SV"/>
        </w:rPr>
      </w:pPr>
      <w:r>
        <w:rPr>
          <w:rFonts w:ascii="Arial" w:hAnsi="Arial" w:cs="Arial"/>
          <w:bCs/>
          <w:lang w:val="es-MX"/>
        </w:rPr>
        <w:t xml:space="preserve">     </w:t>
      </w:r>
      <w:r w:rsidRPr="00330F9D">
        <w:rPr>
          <w:rFonts w:ascii="Arial" w:hAnsi="Arial" w:cs="Arial"/>
          <w:bCs/>
          <w:lang w:val="es-MX"/>
        </w:rPr>
        <w:t>_______________________________________________________________</w:t>
      </w:r>
    </w:p>
    <w:p w14:paraId="37067B8F" w14:textId="77777777" w:rsidR="00036EA6" w:rsidRPr="00B0628F" w:rsidRDefault="00036EA6" w:rsidP="00036EA6">
      <w:pPr>
        <w:ind w:left="708"/>
        <w:jc w:val="both"/>
        <w:rPr>
          <w:rFonts w:ascii="Arial" w:hAnsi="Arial" w:cs="Arial"/>
          <w:sz w:val="22"/>
          <w:szCs w:val="22"/>
          <w:lang w:val="es-SV"/>
        </w:rPr>
      </w:pPr>
      <w:r w:rsidRPr="00B0628F">
        <w:rPr>
          <w:rFonts w:ascii="Arial" w:hAnsi="Arial" w:cs="Arial"/>
          <w:b/>
          <w:bCs/>
          <w:sz w:val="22"/>
          <w:szCs w:val="22"/>
          <w:lang w:val="pt-BR"/>
        </w:rPr>
        <w:t xml:space="preserve"> MARIO RENÉ SALGUERO MIRA </w:t>
      </w:r>
      <w:r>
        <w:rPr>
          <w:rFonts w:ascii="Arial" w:hAnsi="Arial" w:cs="Arial"/>
          <w:b/>
          <w:bCs/>
          <w:sz w:val="22"/>
          <w:szCs w:val="22"/>
          <w:lang w:val="pt-BR"/>
        </w:rPr>
        <w:t xml:space="preserve">             </w:t>
      </w:r>
      <w:r w:rsidRPr="00B0628F">
        <w:rPr>
          <w:rFonts w:ascii="Arial" w:hAnsi="Arial" w:cs="Arial"/>
          <w:sz w:val="22"/>
          <w:szCs w:val="22"/>
          <w:lang w:val="es-MX"/>
        </w:rPr>
        <w:t>Viáticos (</w:t>
      </w:r>
      <w:r>
        <w:rPr>
          <w:rFonts w:ascii="Arial" w:hAnsi="Arial" w:cs="Arial"/>
          <w:sz w:val="22"/>
          <w:szCs w:val="22"/>
          <w:lang w:val="es-MX"/>
        </w:rPr>
        <w:t>5</w:t>
      </w:r>
      <w:r w:rsidRPr="00B0628F">
        <w:rPr>
          <w:rFonts w:ascii="Arial" w:hAnsi="Arial" w:cs="Arial"/>
          <w:sz w:val="22"/>
          <w:szCs w:val="22"/>
          <w:lang w:val="es-MX"/>
        </w:rPr>
        <w:t xml:space="preserve"> días) </w:t>
      </w:r>
      <w:r w:rsidRPr="00B0628F">
        <w:rPr>
          <w:rFonts w:ascii="Arial" w:hAnsi="Arial" w:cs="Arial"/>
          <w:sz w:val="22"/>
          <w:szCs w:val="22"/>
          <w:lang w:val="es-MX"/>
        </w:rPr>
        <w:tab/>
        <w:t xml:space="preserve">US $ </w:t>
      </w:r>
      <w:r>
        <w:rPr>
          <w:rFonts w:ascii="Arial" w:hAnsi="Arial" w:cs="Arial"/>
          <w:sz w:val="22"/>
          <w:szCs w:val="22"/>
          <w:lang w:val="es-MX"/>
        </w:rPr>
        <w:t xml:space="preserve">   7</w:t>
      </w:r>
      <w:r w:rsidRPr="00B0628F">
        <w:rPr>
          <w:rFonts w:ascii="Arial" w:hAnsi="Arial" w:cs="Arial"/>
          <w:sz w:val="22"/>
          <w:szCs w:val="22"/>
          <w:lang w:val="es-MX"/>
        </w:rPr>
        <w:t>50.oo</w:t>
      </w:r>
      <w:r w:rsidRPr="00B0628F">
        <w:rPr>
          <w:rFonts w:ascii="Arial" w:hAnsi="Arial" w:cs="Arial"/>
          <w:sz w:val="22"/>
          <w:szCs w:val="22"/>
          <w:u w:val="single"/>
          <w:lang w:val="es-MX"/>
        </w:rPr>
        <w:t xml:space="preserve">   </w:t>
      </w:r>
    </w:p>
    <w:p w14:paraId="0EBEF2BF" w14:textId="77777777" w:rsidR="00036EA6" w:rsidRPr="00B0628F" w:rsidRDefault="00036EA6" w:rsidP="00036EA6">
      <w:pPr>
        <w:ind w:left="708"/>
        <w:jc w:val="both"/>
        <w:rPr>
          <w:rFonts w:ascii="Arial" w:hAnsi="Arial" w:cs="Arial"/>
          <w:sz w:val="22"/>
          <w:szCs w:val="22"/>
          <w:lang w:val="es-SV"/>
        </w:rPr>
      </w:pPr>
      <w:r w:rsidRPr="00B0628F">
        <w:rPr>
          <w:rFonts w:ascii="Arial" w:hAnsi="Arial" w:cs="Arial"/>
          <w:b/>
          <w:bCs/>
          <w:sz w:val="22"/>
          <w:szCs w:val="22"/>
          <w:lang w:val="pt-BR"/>
        </w:rPr>
        <w:t xml:space="preserve"> ADAN LEONARDO CABRERA CASTRO </w:t>
      </w:r>
      <w:r>
        <w:rPr>
          <w:rFonts w:ascii="Arial" w:hAnsi="Arial" w:cs="Arial"/>
          <w:b/>
          <w:bCs/>
          <w:sz w:val="22"/>
          <w:szCs w:val="22"/>
          <w:lang w:val="pt-BR"/>
        </w:rPr>
        <w:t xml:space="preserve"> </w:t>
      </w:r>
      <w:r w:rsidRPr="00B0628F">
        <w:rPr>
          <w:rFonts w:ascii="Arial" w:hAnsi="Arial" w:cs="Arial"/>
          <w:sz w:val="22"/>
          <w:szCs w:val="22"/>
          <w:lang w:val="es-MX"/>
        </w:rPr>
        <w:t>Viáticos (</w:t>
      </w:r>
      <w:r>
        <w:rPr>
          <w:rFonts w:ascii="Arial" w:hAnsi="Arial" w:cs="Arial"/>
          <w:sz w:val="22"/>
          <w:szCs w:val="22"/>
          <w:lang w:val="es-MX"/>
        </w:rPr>
        <w:t>8</w:t>
      </w:r>
      <w:r w:rsidRPr="00B0628F">
        <w:rPr>
          <w:rFonts w:ascii="Arial" w:hAnsi="Arial" w:cs="Arial"/>
          <w:sz w:val="22"/>
          <w:szCs w:val="22"/>
          <w:lang w:val="es-MX"/>
        </w:rPr>
        <w:t xml:space="preserve"> días) </w:t>
      </w:r>
      <w:r w:rsidRPr="00B0628F">
        <w:rPr>
          <w:rFonts w:ascii="Arial" w:hAnsi="Arial" w:cs="Arial"/>
          <w:sz w:val="22"/>
          <w:szCs w:val="22"/>
          <w:lang w:val="es-MX"/>
        </w:rPr>
        <w:tab/>
        <w:t>US $ 1,</w:t>
      </w:r>
      <w:r>
        <w:rPr>
          <w:rFonts w:ascii="Arial" w:hAnsi="Arial" w:cs="Arial"/>
          <w:sz w:val="22"/>
          <w:szCs w:val="22"/>
          <w:lang w:val="es-MX"/>
        </w:rPr>
        <w:t>20</w:t>
      </w:r>
      <w:r w:rsidRPr="00B0628F">
        <w:rPr>
          <w:rFonts w:ascii="Arial" w:hAnsi="Arial" w:cs="Arial"/>
          <w:sz w:val="22"/>
          <w:szCs w:val="22"/>
          <w:lang w:val="es-MX"/>
        </w:rPr>
        <w:t>0.oo</w:t>
      </w:r>
    </w:p>
    <w:p w14:paraId="4E733C0A" w14:textId="77777777" w:rsidR="00036EA6" w:rsidRPr="00B0628F" w:rsidRDefault="00036EA6" w:rsidP="00036EA6">
      <w:pPr>
        <w:ind w:left="708"/>
        <w:jc w:val="both"/>
        <w:rPr>
          <w:rFonts w:ascii="Arial" w:hAnsi="Arial" w:cs="Arial"/>
          <w:sz w:val="22"/>
          <w:szCs w:val="22"/>
          <w:lang w:val="es-SV"/>
        </w:rPr>
      </w:pPr>
      <w:r w:rsidRPr="00B0628F">
        <w:rPr>
          <w:rFonts w:ascii="Arial" w:hAnsi="Arial" w:cs="Arial"/>
          <w:sz w:val="22"/>
          <w:szCs w:val="22"/>
          <w:lang w:val="es-MX"/>
        </w:rPr>
        <w:t> </w:t>
      </w:r>
      <w:r w:rsidRPr="00B0628F">
        <w:rPr>
          <w:rFonts w:ascii="Arial" w:hAnsi="Arial" w:cs="Arial"/>
          <w:b/>
          <w:bCs/>
          <w:sz w:val="22"/>
          <w:szCs w:val="22"/>
          <w:lang w:val="pt-BR"/>
        </w:rPr>
        <w:t xml:space="preserve">JOSÉ MIGUEL ROMERO ALBERTO </w:t>
      </w:r>
      <w:r>
        <w:rPr>
          <w:rFonts w:ascii="Arial" w:hAnsi="Arial" w:cs="Arial"/>
          <w:b/>
          <w:bCs/>
          <w:sz w:val="22"/>
          <w:szCs w:val="22"/>
          <w:lang w:val="pt-BR"/>
        </w:rPr>
        <w:t xml:space="preserve">        </w:t>
      </w:r>
      <w:r w:rsidRPr="00B0628F">
        <w:rPr>
          <w:rFonts w:ascii="Arial" w:hAnsi="Arial" w:cs="Arial"/>
          <w:sz w:val="22"/>
          <w:szCs w:val="22"/>
          <w:lang w:val="es-MX"/>
        </w:rPr>
        <w:t>Viáticos (</w:t>
      </w:r>
      <w:r>
        <w:rPr>
          <w:rFonts w:ascii="Arial" w:hAnsi="Arial" w:cs="Arial"/>
          <w:sz w:val="22"/>
          <w:szCs w:val="22"/>
          <w:lang w:val="es-MX"/>
        </w:rPr>
        <w:t>8</w:t>
      </w:r>
      <w:r w:rsidRPr="00B0628F">
        <w:rPr>
          <w:rFonts w:ascii="Arial" w:hAnsi="Arial" w:cs="Arial"/>
          <w:sz w:val="22"/>
          <w:szCs w:val="22"/>
          <w:lang w:val="es-MX"/>
        </w:rPr>
        <w:t xml:space="preserve"> días) </w:t>
      </w:r>
      <w:r w:rsidRPr="00B0628F">
        <w:rPr>
          <w:rFonts w:ascii="Arial" w:hAnsi="Arial" w:cs="Arial"/>
          <w:sz w:val="22"/>
          <w:szCs w:val="22"/>
          <w:lang w:val="es-MX"/>
        </w:rPr>
        <w:tab/>
        <w:t>US $ 1,</w:t>
      </w:r>
      <w:r>
        <w:rPr>
          <w:rFonts w:ascii="Arial" w:hAnsi="Arial" w:cs="Arial"/>
          <w:sz w:val="22"/>
          <w:szCs w:val="22"/>
          <w:lang w:val="es-MX"/>
        </w:rPr>
        <w:t>20</w:t>
      </w:r>
      <w:r w:rsidRPr="00B0628F">
        <w:rPr>
          <w:rFonts w:ascii="Arial" w:hAnsi="Arial" w:cs="Arial"/>
          <w:sz w:val="22"/>
          <w:szCs w:val="22"/>
          <w:lang w:val="es-MX"/>
        </w:rPr>
        <w:t>0.oo</w:t>
      </w:r>
    </w:p>
    <w:p w14:paraId="35D31D61" w14:textId="4B18E2F8" w:rsidR="00036EA6" w:rsidRPr="00C81ADF" w:rsidRDefault="00036EA6" w:rsidP="00036EA6">
      <w:pPr>
        <w:ind w:left="-360" w:firstLine="396"/>
        <w:jc w:val="both"/>
        <w:rPr>
          <w:rFonts w:ascii="Arial" w:hAnsi="Arial" w:cs="Arial"/>
          <w:bCs/>
          <w:lang w:val="es-SV"/>
        </w:rPr>
      </w:pPr>
      <w:r>
        <w:rPr>
          <w:rFonts w:ascii="Arial" w:hAnsi="Arial" w:cs="Arial"/>
          <w:bCs/>
          <w:lang w:val="es-MX"/>
        </w:rPr>
        <w:t xml:space="preserve">    </w:t>
      </w:r>
      <w:r w:rsidRPr="00C81ADF">
        <w:rPr>
          <w:rFonts w:ascii="Arial" w:hAnsi="Arial" w:cs="Arial"/>
          <w:bCs/>
          <w:lang w:val="es-MX"/>
        </w:rPr>
        <w:t>________________________________________________________________</w:t>
      </w:r>
      <w:r w:rsidRPr="00C81ADF">
        <w:rPr>
          <w:rFonts w:ascii="Arial" w:hAnsi="Arial" w:cs="Arial"/>
          <w:bCs/>
          <w:lang w:val="es-SV"/>
        </w:rPr>
        <w:t> </w:t>
      </w:r>
    </w:p>
    <w:p w14:paraId="16CA01B3" w14:textId="77777777" w:rsidR="00036EA6" w:rsidRDefault="00036EA6" w:rsidP="00330F9D">
      <w:pPr>
        <w:pStyle w:val="Prrafodelista"/>
        <w:rPr>
          <w:rFonts w:ascii="Arial" w:hAnsi="Arial" w:cs="Arial"/>
          <w:bCs/>
          <w:lang w:val="es-SV"/>
        </w:rPr>
      </w:pPr>
    </w:p>
    <w:p w14:paraId="0906B692" w14:textId="4F43CC5E" w:rsidR="00330F9D" w:rsidRDefault="00330F9D" w:rsidP="00330F9D">
      <w:pPr>
        <w:pStyle w:val="Prrafodelista"/>
        <w:numPr>
          <w:ilvl w:val="0"/>
          <w:numId w:val="29"/>
        </w:numPr>
        <w:jc w:val="both"/>
        <w:rPr>
          <w:rFonts w:ascii="Arial" w:hAnsi="Arial" w:cs="Arial"/>
          <w:bCs/>
          <w:lang w:val="es-SV"/>
        </w:rPr>
      </w:pPr>
      <w:r w:rsidRPr="00330F9D">
        <w:rPr>
          <w:rFonts w:ascii="Arial" w:hAnsi="Arial" w:cs="Arial"/>
          <w:bCs/>
          <w:lang w:val="es-SV"/>
        </w:rPr>
        <w:t xml:space="preserve">Los </w:t>
      </w:r>
      <w:r w:rsidR="00036EA6">
        <w:rPr>
          <w:rFonts w:ascii="Arial" w:hAnsi="Arial" w:cs="Arial"/>
          <w:bCs/>
          <w:lang w:val="es-SV"/>
        </w:rPr>
        <w:t>puntos</w:t>
      </w:r>
      <w:r w:rsidRPr="00330F9D">
        <w:rPr>
          <w:rFonts w:ascii="Arial" w:hAnsi="Arial" w:cs="Arial"/>
          <w:bCs/>
          <w:lang w:val="es-SV"/>
        </w:rPr>
        <w:t xml:space="preserve"> no modificados en este acuerdo se mantienen según lo autorizado.</w:t>
      </w:r>
    </w:p>
    <w:p w14:paraId="7B279E32" w14:textId="77777777" w:rsidR="00330F9D" w:rsidRPr="00330F9D" w:rsidRDefault="00330F9D" w:rsidP="00330F9D">
      <w:pPr>
        <w:pStyle w:val="Prrafodelista"/>
        <w:rPr>
          <w:rFonts w:ascii="Arial" w:hAnsi="Arial" w:cs="Arial"/>
          <w:bCs/>
          <w:lang w:val="es-SV"/>
        </w:rPr>
      </w:pPr>
    </w:p>
    <w:p w14:paraId="6196C0AD" w14:textId="2F278FCC" w:rsidR="00330F9D" w:rsidRPr="00330F9D" w:rsidRDefault="00330F9D" w:rsidP="00330F9D">
      <w:pPr>
        <w:pStyle w:val="Prrafodelista"/>
        <w:numPr>
          <w:ilvl w:val="0"/>
          <w:numId w:val="29"/>
        </w:numPr>
        <w:jc w:val="both"/>
        <w:rPr>
          <w:rFonts w:ascii="Arial" w:hAnsi="Arial" w:cs="Arial"/>
          <w:bCs/>
          <w:lang w:val="es-SV"/>
        </w:rPr>
      </w:pPr>
      <w:r w:rsidRPr="00330F9D">
        <w:rPr>
          <w:rFonts w:ascii="Arial" w:hAnsi="Arial" w:cs="Arial"/>
          <w:bCs/>
          <w:lang w:val="es-SV"/>
        </w:rPr>
        <w:t xml:space="preserve">Este punto se ratifica en esta </w:t>
      </w:r>
      <w:r w:rsidR="00A35974">
        <w:rPr>
          <w:rFonts w:ascii="Arial" w:hAnsi="Arial" w:cs="Arial"/>
          <w:bCs/>
          <w:lang w:val="es-SV"/>
        </w:rPr>
        <w:t xml:space="preserve">misma </w:t>
      </w:r>
      <w:r w:rsidRPr="00330F9D">
        <w:rPr>
          <w:rFonts w:ascii="Arial" w:hAnsi="Arial" w:cs="Arial"/>
          <w:bCs/>
          <w:lang w:val="es-SV"/>
        </w:rPr>
        <w:t>sesión.</w:t>
      </w:r>
    </w:p>
    <w:p w14:paraId="09E4F78B" w14:textId="77777777" w:rsidR="00330F9D" w:rsidRDefault="00330F9D" w:rsidP="00330F9D">
      <w:pPr>
        <w:ind w:left="360"/>
        <w:jc w:val="both"/>
        <w:rPr>
          <w:rFonts w:ascii="Arial" w:hAnsi="Arial" w:cs="Arial"/>
          <w:bCs/>
          <w:lang w:val="es-SV"/>
        </w:rPr>
      </w:pPr>
    </w:p>
    <w:p w14:paraId="274CF002" w14:textId="77777777" w:rsidR="00C42736" w:rsidRPr="00A0269C" w:rsidRDefault="00C42736" w:rsidP="00C42736">
      <w:pPr>
        <w:pStyle w:val="Prrafodelista"/>
        <w:ind w:left="141"/>
        <w:rPr>
          <w:rFonts w:ascii="Arial" w:hAnsi="Arial" w:cs="Arial"/>
          <w:b/>
          <w:bCs/>
          <w:snapToGrid w:val="0"/>
          <w:color w:val="FF0000"/>
          <w:lang w:val="pt-BR"/>
        </w:rPr>
      </w:pPr>
    </w:p>
    <w:p w14:paraId="79A81AAD" w14:textId="77776851" w:rsidR="00A475E8" w:rsidRPr="001A3280" w:rsidRDefault="00A475E8" w:rsidP="00A475E8">
      <w:pPr>
        <w:jc w:val="both"/>
        <w:rPr>
          <w:rFonts w:ascii="Arial" w:hAnsi="Arial" w:cs="Arial"/>
          <w:lang w:val="es-MX"/>
        </w:rPr>
      </w:pPr>
      <w:r>
        <w:rPr>
          <w:rFonts w:ascii="Arial" w:hAnsi="Arial" w:cs="Arial"/>
          <w:b/>
          <w:bCs/>
          <w:lang w:val="es-SV" w:eastAsia="en-US"/>
        </w:rPr>
        <w:t xml:space="preserve">X) </w:t>
      </w:r>
      <w:r w:rsidRPr="008F4CB8">
        <w:rPr>
          <w:rFonts w:ascii="Arial" w:hAnsi="Arial" w:cs="Arial"/>
          <w:b/>
          <w:bCs/>
          <w:lang w:val="es-SV" w:eastAsia="en-US"/>
        </w:rPr>
        <w:t>APROBACIÓN DE PRÉSTAMOS PERSONALES</w:t>
      </w:r>
      <w:r>
        <w:rPr>
          <w:rFonts w:ascii="Arial" w:hAnsi="Arial" w:cs="Arial"/>
          <w:b/>
          <w:bCs/>
          <w:lang w:val="es-SV" w:eastAsia="en-US"/>
        </w:rPr>
        <w:t xml:space="preserve">. </w:t>
      </w:r>
      <w:r w:rsidRPr="001A3280">
        <w:rPr>
          <w:rFonts w:ascii="Arial" w:hAnsi="Arial" w:cs="Arial"/>
          <w:lang w:val="es-MX"/>
        </w:rPr>
        <w:t>El Presidente y Director Ejecutivo sometió a consideración de Junta Directiva</w:t>
      </w:r>
      <w:r>
        <w:rPr>
          <w:rFonts w:ascii="Arial" w:hAnsi="Arial" w:cs="Arial"/>
          <w:lang w:val="es-MX"/>
        </w:rPr>
        <w:t xml:space="preserve"> solicitud de préstamos personales.</w:t>
      </w:r>
      <w:r w:rsidRPr="001A3280">
        <w:rPr>
          <w:rFonts w:ascii="Arial" w:hAnsi="Arial" w:cs="Arial"/>
          <w:lang w:val="es-MX"/>
        </w:rPr>
        <w:t xml:space="preserve"> </w:t>
      </w:r>
      <w:r w:rsidRPr="00EF20D4">
        <w:rPr>
          <w:rFonts w:ascii="Arial" w:hAnsi="Arial" w:cs="Arial"/>
        </w:rPr>
        <w:t>Para su presentación invitó a</w:t>
      </w:r>
      <w:r>
        <w:rPr>
          <w:rFonts w:ascii="Arial" w:hAnsi="Arial" w:cs="Arial"/>
        </w:rPr>
        <w:t xml:space="preserve"> </w:t>
      </w:r>
      <w:r w:rsidRPr="00EF20D4">
        <w:rPr>
          <w:rFonts w:ascii="Arial" w:hAnsi="Arial" w:cs="Arial"/>
        </w:rPr>
        <w:t>l</w:t>
      </w:r>
      <w:r>
        <w:rPr>
          <w:rFonts w:ascii="Arial" w:hAnsi="Arial" w:cs="Arial"/>
        </w:rPr>
        <w:t>a</w:t>
      </w:r>
      <w:r w:rsidRPr="00EF20D4">
        <w:rPr>
          <w:rFonts w:ascii="Arial" w:hAnsi="Arial" w:cs="Arial"/>
        </w:rPr>
        <w:t xml:space="preserve"> </w:t>
      </w:r>
      <w:r>
        <w:rPr>
          <w:rFonts w:ascii="Arial" w:hAnsi="Arial" w:cs="Arial"/>
        </w:rPr>
        <w:t>licenciada Marta Eugenia Aguilar de Dada</w:t>
      </w:r>
      <w:r w:rsidRPr="009F7A64">
        <w:rPr>
          <w:rFonts w:ascii="Arial" w:hAnsi="Arial" w:cs="Arial"/>
        </w:rPr>
        <w:t xml:space="preserve">, </w:t>
      </w:r>
      <w:proofErr w:type="gramStart"/>
      <w:r w:rsidRPr="009F7A64">
        <w:rPr>
          <w:rFonts w:ascii="Arial" w:hAnsi="Arial" w:cs="Arial"/>
        </w:rPr>
        <w:t>Jef</w:t>
      </w:r>
      <w:r>
        <w:rPr>
          <w:rFonts w:ascii="Arial" w:hAnsi="Arial" w:cs="Arial"/>
        </w:rPr>
        <w:t>a</w:t>
      </w:r>
      <w:proofErr w:type="gramEnd"/>
      <w:r w:rsidRPr="009F7A64">
        <w:rPr>
          <w:rFonts w:ascii="Arial" w:hAnsi="Arial" w:cs="Arial"/>
        </w:rPr>
        <w:t xml:space="preserve"> del Área de Gestión y Desarrollo Humano,</w:t>
      </w:r>
      <w:r w:rsidRPr="00EF20D4">
        <w:rPr>
          <w:rFonts w:ascii="Arial" w:hAnsi="Arial" w:cs="Arial"/>
          <w:lang w:val="es-MX"/>
        </w:rPr>
        <w:t xml:space="preserve"> </w:t>
      </w:r>
      <w:r w:rsidR="008C7189">
        <w:rPr>
          <w:rFonts w:ascii="Arial" w:hAnsi="Arial" w:cs="Arial"/>
        </w:rPr>
        <w:t>_________________________________________________________</w:t>
      </w:r>
      <w:r w:rsidRPr="001A3280">
        <w:rPr>
          <w:rFonts w:ascii="Arial" w:hAnsi="Arial" w:cs="Arial"/>
          <w:lang w:val="es-MX"/>
        </w:rPr>
        <w:t xml:space="preserve"> de conformidad con el </w:t>
      </w:r>
      <w:r w:rsidRPr="001A3280">
        <w:rPr>
          <w:rFonts w:ascii="Arial" w:hAnsi="Arial" w:cs="Arial"/>
        </w:rPr>
        <w:t xml:space="preserve">“Instructivo de Préstamos Personales para Personal Ejecutivo y Operativo del FSV”, y según consta en el Acta </w:t>
      </w:r>
      <w:proofErr w:type="spellStart"/>
      <w:r w:rsidRPr="001A3280">
        <w:rPr>
          <w:rFonts w:ascii="Arial" w:hAnsi="Arial" w:cs="Arial"/>
        </w:rPr>
        <w:t>N°</w:t>
      </w:r>
      <w:proofErr w:type="spellEnd"/>
      <w:r w:rsidRPr="001A3280">
        <w:rPr>
          <w:rFonts w:ascii="Arial" w:hAnsi="Arial" w:cs="Arial"/>
        </w:rPr>
        <w:t xml:space="preserve"> </w:t>
      </w:r>
      <w:r>
        <w:rPr>
          <w:rFonts w:ascii="Arial" w:hAnsi="Arial" w:cs="Arial"/>
        </w:rPr>
        <w:t>0</w:t>
      </w:r>
      <w:r w:rsidR="003B78B0">
        <w:rPr>
          <w:rFonts w:ascii="Arial" w:hAnsi="Arial" w:cs="Arial"/>
        </w:rPr>
        <w:t>9</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36A364C0" w14:textId="0EF1A147" w:rsidR="008C7189" w:rsidRPr="003201A0" w:rsidRDefault="008C7189" w:rsidP="008C7189">
      <w:pPr>
        <w:rPr>
          <w:rFonts w:ascii="Arial" w:hAnsi="Arial" w:cs="Arial"/>
          <w:b/>
          <w:color w:val="FF0000"/>
        </w:rPr>
      </w:pPr>
      <w:bookmarkStart w:id="0" w:name="_Hlk31384192"/>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w:t>
      </w:r>
      <w:r>
        <w:rPr>
          <w:rFonts w:ascii="Arial" w:hAnsi="Arial" w:cs="Arial"/>
          <w:b/>
          <w:color w:val="FF0000"/>
        </w:rPr>
        <w:t>c</w:t>
      </w:r>
      <w:r w:rsidRPr="003201A0">
        <w:rPr>
          <w:rFonts w:ascii="Arial" w:hAnsi="Arial" w:cs="Arial"/>
          <w:b/>
          <w:color w:val="FF0000"/>
        </w:rPr>
        <w:t xml:space="preserve">) LAIP. </w:t>
      </w:r>
    </w:p>
    <w:bookmarkEnd w:id="0"/>
    <w:p w14:paraId="535137EA" w14:textId="77777777" w:rsidR="007C695E" w:rsidRDefault="007C695E" w:rsidP="00C42736">
      <w:pPr>
        <w:jc w:val="both"/>
        <w:rPr>
          <w:rFonts w:ascii="Arial" w:hAnsi="Arial" w:cs="Arial"/>
          <w:b/>
          <w:bCs/>
          <w:snapToGrid w:val="0"/>
          <w:lang w:val="pt-BR"/>
        </w:rPr>
      </w:pPr>
    </w:p>
    <w:p w14:paraId="05201FEF" w14:textId="77777777" w:rsidR="007C695E" w:rsidRDefault="007C695E" w:rsidP="00C42736">
      <w:pPr>
        <w:jc w:val="both"/>
        <w:rPr>
          <w:rFonts w:ascii="Arial" w:hAnsi="Arial" w:cs="Arial"/>
          <w:b/>
          <w:bCs/>
          <w:snapToGrid w:val="0"/>
          <w:lang w:val="pt-BR"/>
        </w:rPr>
      </w:pPr>
    </w:p>
    <w:p w14:paraId="2F5DA7BF" w14:textId="13569E15" w:rsidR="00F81313" w:rsidRPr="00A21932" w:rsidRDefault="00624C5D" w:rsidP="00481F29">
      <w:pPr>
        <w:jc w:val="both"/>
        <w:rPr>
          <w:rFonts w:ascii="Arial" w:hAnsi="Arial" w:cs="Arial"/>
          <w:bCs/>
          <w:lang w:val="es-MX"/>
        </w:rPr>
      </w:pPr>
      <w:r>
        <w:rPr>
          <w:rFonts w:ascii="Arial" w:hAnsi="Arial" w:cs="Arial"/>
          <w:b/>
          <w:bCs/>
          <w:snapToGrid w:val="0"/>
          <w:lang w:val="pt-BR"/>
        </w:rPr>
        <w:t>XI)</w:t>
      </w:r>
      <w:r w:rsidR="00A35974">
        <w:rPr>
          <w:rFonts w:ascii="Arial" w:hAnsi="Arial" w:cs="Arial"/>
          <w:b/>
          <w:bCs/>
          <w:snapToGrid w:val="0"/>
          <w:lang w:val="pt-BR"/>
        </w:rPr>
        <w:t xml:space="preserve"> </w:t>
      </w:r>
      <w:r w:rsidR="00C42736" w:rsidRPr="00C42736">
        <w:rPr>
          <w:rFonts w:ascii="Arial" w:hAnsi="Arial" w:cs="Arial"/>
          <w:b/>
          <w:bCs/>
          <w:snapToGrid w:val="0"/>
          <w:lang w:val="pt-BR"/>
        </w:rPr>
        <w:t>RENUNCIA DE</w:t>
      </w:r>
      <w:r w:rsidR="00D80D1B">
        <w:rPr>
          <w:rFonts w:ascii="Arial" w:hAnsi="Arial" w:cs="Arial"/>
          <w:b/>
          <w:bCs/>
          <w:snapToGrid w:val="0"/>
          <w:lang w:val="pt-BR"/>
        </w:rPr>
        <w:t>L</w:t>
      </w:r>
      <w:r w:rsidR="00C42736" w:rsidRPr="00C42736">
        <w:rPr>
          <w:rFonts w:ascii="Arial" w:hAnsi="Arial" w:cs="Arial"/>
          <w:b/>
          <w:bCs/>
          <w:snapToGrid w:val="0"/>
          <w:lang w:val="pt-BR"/>
        </w:rPr>
        <w:t xml:space="preserve"> JEFE DEL ÁREA DE CONTABILIDAD</w:t>
      </w:r>
      <w:r w:rsidR="00481F29">
        <w:rPr>
          <w:rFonts w:ascii="Arial" w:hAnsi="Arial" w:cs="Arial"/>
          <w:b/>
          <w:bCs/>
          <w:snapToGrid w:val="0"/>
          <w:lang w:val="pt-BR"/>
        </w:rPr>
        <w:t xml:space="preserve">. </w:t>
      </w:r>
      <w:r w:rsidR="00F81313" w:rsidRPr="00A21932">
        <w:rPr>
          <w:rFonts w:ascii="Arial" w:hAnsi="Arial" w:cs="Arial"/>
          <w:bCs/>
          <w:lang w:val="es-MX"/>
        </w:rPr>
        <w:t>El Presidente y Director Ejecutivo informó a los Directores</w:t>
      </w:r>
      <w:r w:rsidR="00F81313" w:rsidRPr="00C67569">
        <w:rPr>
          <w:rFonts w:ascii="Arial" w:hAnsi="Arial" w:cs="Arial"/>
          <w:bCs/>
          <w:lang w:val="es-MX"/>
        </w:rPr>
        <w:t xml:space="preserve">, que el </w:t>
      </w:r>
      <w:r w:rsidR="007C695E" w:rsidRPr="007C695E">
        <w:rPr>
          <w:rFonts w:ascii="Arial" w:hAnsi="Arial" w:cs="Arial"/>
          <w:bCs/>
        </w:rPr>
        <w:t>Lic. José Misael Castillo Martínez</w:t>
      </w:r>
      <w:r w:rsidR="00F81313" w:rsidRPr="00C67569">
        <w:rPr>
          <w:rFonts w:ascii="Arial" w:hAnsi="Arial" w:cs="Arial"/>
          <w:bCs/>
          <w:lang w:val="es-MX"/>
        </w:rPr>
        <w:t xml:space="preserve">, debido a razones personales, presentó su renuncia con carácter irrevocable al cargo de </w:t>
      </w:r>
      <w:r w:rsidR="007C695E" w:rsidRPr="007C695E">
        <w:rPr>
          <w:rFonts w:ascii="Arial" w:hAnsi="Arial" w:cs="Arial"/>
          <w:bCs/>
        </w:rPr>
        <w:t>Jefe Área de Contabilidad</w:t>
      </w:r>
      <w:r w:rsidR="00F81313" w:rsidRPr="00C67569">
        <w:rPr>
          <w:rFonts w:ascii="Arial" w:hAnsi="Arial" w:cs="Arial"/>
          <w:bCs/>
          <w:lang w:val="es-MX"/>
        </w:rPr>
        <w:t>,</w:t>
      </w:r>
      <w:r w:rsidR="00F81313" w:rsidRPr="00A21932">
        <w:rPr>
          <w:rFonts w:ascii="Arial" w:hAnsi="Arial" w:cs="Arial"/>
          <w:bCs/>
          <w:lang w:val="es-MX"/>
        </w:rPr>
        <w:t xml:space="preserve"> con efecto </w:t>
      </w:r>
      <w:r w:rsidR="00F81313" w:rsidRPr="00A21932">
        <w:rPr>
          <w:rFonts w:ascii="Arial" w:hAnsi="Arial" w:cs="Arial"/>
          <w:bCs/>
          <w:lang w:val="es-MX"/>
        </w:rPr>
        <w:lastRenderedPageBreak/>
        <w:t xml:space="preserve">a partir del </w:t>
      </w:r>
      <w:r w:rsidR="00D80D1B">
        <w:rPr>
          <w:rFonts w:ascii="Arial" w:hAnsi="Arial" w:cs="Arial"/>
          <w:bCs/>
          <w:lang w:val="es-MX"/>
        </w:rPr>
        <w:t>1</w:t>
      </w:r>
      <w:r w:rsidR="00F81313" w:rsidRPr="00A21932">
        <w:rPr>
          <w:rFonts w:ascii="Arial" w:hAnsi="Arial" w:cs="Arial"/>
          <w:bCs/>
          <w:lang w:val="es-MX"/>
        </w:rPr>
        <w:t xml:space="preserve"> de </w:t>
      </w:r>
      <w:r w:rsidR="00D80D1B">
        <w:rPr>
          <w:rFonts w:ascii="Arial" w:hAnsi="Arial" w:cs="Arial"/>
          <w:bCs/>
          <w:lang w:val="es-MX"/>
        </w:rPr>
        <w:t>julio</w:t>
      </w:r>
      <w:r w:rsidR="00F81313" w:rsidRPr="00A21932">
        <w:rPr>
          <w:rFonts w:ascii="Arial" w:hAnsi="Arial" w:cs="Arial"/>
          <w:bCs/>
          <w:lang w:val="es-MX"/>
        </w:rPr>
        <w:t xml:space="preserve"> del presente año. En su carta agradeció el apoyo y la oportunidad brindada. Junta Directiva por unanimidad </w:t>
      </w:r>
      <w:r w:rsidR="00F81313" w:rsidRPr="00A21932">
        <w:rPr>
          <w:rFonts w:ascii="Arial" w:hAnsi="Arial" w:cs="Arial"/>
          <w:b/>
          <w:lang w:val="es-MX"/>
        </w:rPr>
        <w:t>ACUERDA.</w:t>
      </w:r>
    </w:p>
    <w:p w14:paraId="36F91E15" w14:textId="77777777" w:rsidR="00F81313" w:rsidRPr="00A21932" w:rsidRDefault="00F81313" w:rsidP="00F81313">
      <w:pPr>
        <w:jc w:val="both"/>
        <w:rPr>
          <w:rFonts w:ascii="Arial" w:hAnsi="Arial" w:cs="Arial"/>
          <w:bCs/>
          <w:lang w:val="es-MX"/>
        </w:rPr>
      </w:pPr>
    </w:p>
    <w:p w14:paraId="359FF301" w14:textId="43A37FC6" w:rsidR="007C695E" w:rsidRPr="007C695E" w:rsidRDefault="007C695E" w:rsidP="007C695E">
      <w:pPr>
        <w:pStyle w:val="Prrafodelista"/>
        <w:numPr>
          <w:ilvl w:val="0"/>
          <w:numId w:val="31"/>
        </w:numPr>
        <w:jc w:val="both"/>
        <w:rPr>
          <w:rFonts w:ascii="Arial" w:hAnsi="Arial" w:cs="Arial"/>
          <w:bCs/>
          <w:lang w:val="es-SV"/>
        </w:rPr>
      </w:pPr>
      <w:r w:rsidRPr="007C695E">
        <w:rPr>
          <w:rFonts w:ascii="Arial" w:hAnsi="Arial" w:cs="Arial"/>
          <w:bCs/>
        </w:rPr>
        <w:t>Dar por conocida la renuncia definitiva del Lic. José Misael Castillo Martínez al cargo de Jefe Área de Contabilidad, con vigencia a partir del 1 de julio de 2021.</w:t>
      </w:r>
    </w:p>
    <w:p w14:paraId="7269A193" w14:textId="77777777" w:rsidR="007C695E" w:rsidRPr="007C695E" w:rsidRDefault="007C695E" w:rsidP="007C695E">
      <w:pPr>
        <w:pStyle w:val="Prrafodelista"/>
        <w:ind w:left="360"/>
        <w:jc w:val="both"/>
        <w:rPr>
          <w:rFonts w:ascii="Arial" w:hAnsi="Arial" w:cs="Arial"/>
          <w:bCs/>
          <w:lang w:val="es-SV"/>
        </w:rPr>
      </w:pPr>
    </w:p>
    <w:p w14:paraId="543A2EA0" w14:textId="0017F3A2" w:rsidR="007C695E" w:rsidRDefault="007C695E" w:rsidP="007C695E">
      <w:pPr>
        <w:pStyle w:val="Prrafodelista"/>
        <w:numPr>
          <w:ilvl w:val="0"/>
          <w:numId w:val="31"/>
        </w:numPr>
        <w:jc w:val="both"/>
        <w:rPr>
          <w:rFonts w:ascii="Arial" w:hAnsi="Arial" w:cs="Arial"/>
          <w:bCs/>
          <w:lang w:val="es-SV"/>
        </w:rPr>
      </w:pPr>
      <w:r w:rsidRPr="007C695E">
        <w:rPr>
          <w:rFonts w:ascii="Arial" w:hAnsi="Arial" w:cs="Arial"/>
          <w:bCs/>
          <w:lang w:val="es-SV"/>
        </w:rPr>
        <w:t xml:space="preserve">Autorizar que se cancele al </w:t>
      </w:r>
      <w:r w:rsidR="000B07F3">
        <w:rPr>
          <w:rFonts w:ascii="Arial" w:hAnsi="Arial" w:cs="Arial"/>
          <w:bCs/>
        </w:rPr>
        <w:t>l</w:t>
      </w:r>
      <w:r w:rsidRPr="007C695E">
        <w:rPr>
          <w:rFonts w:ascii="Arial" w:hAnsi="Arial" w:cs="Arial"/>
          <w:bCs/>
        </w:rPr>
        <w:t>icenciado Castillo</w:t>
      </w:r>
      <w:r w:rsidR="000B07F3">
        <w:rPr>
          <w:rFonts w:ascii="Arial" w:hAnsi="Arial" w:cs="Arial"/>
          <w:bCs/>
        </w:rPr>
        <w:t xml:space="preserve"> Martínez</w:t>
      </w:r>
      <w:r w:rsidRPr="007C695E">
        <w:rPr>
          <w:rFonts w:ascii="Arial" w:hAnsi="Arial" w:cs="Arial"/>
          <w:bCs/>
          <w:lang w:val="es-SV"/>
        </w:rPr>
        <w:t>, la gratificación por servicios prestados y demás prestaciones que le corresponden</w:t>
      </w:r>
      <w:r w:rsidR="00D80D1B">
        <w:rPr>
          <w:rFonts w:ascii="Arial" w:hAnsi="Arial" w:cs="Arial"/>
          <w:bCs/>
          <w:lang w:val="es-SV"/>
        </w:rPr>
        <w:t>,</w:t>
      </w:r>
      <w:r w:rsidRPr="007C695E">
        <w:rPr>
          <w:rFonts w:ascii="Arial" w:hAnsi="Arial" w:cs="Arial"/>
          <w:bCs/>
          <w:lang w:val="es-SV"/>
        </w:rPr>
        <w:t xml:space="preserve"> de conformidad con la Ley y Reglamento Interno de Trabajo del FSV.</w:t>
      </w:r>
    </w:p>
    <w:p w14:paraId="245A826A" w14:textId="77777777" w:rsidR="00D80D1B" w:rsidRPr="00D80D1B" w:rsidRDefault="00D80D1B" w:rsidP="00D80D1B">
      <w:pPr>
        <w:pStyle w:val="Prrafodelista"/>
        <w:rPr>
          <w:rFonts w:ascii="Arial" w:hAnsi="Arial" w:cs="Arial"/>
          <w:bCs/>
          <w:lang w:val="es-SV"/>
        </w:rPr>
      </w:pPr>
    </w:p>
    <w:p w14:paraId="571B91FB" w14:textId="5BFC3039" w:rsidR="007C695E" w:rsidRPr="007C695E" w:rsidRDefault="007C695E" w:rsidP="007C695E">
      <w:pPr>
        <w:pStyle w:val="Prrafodelista"/>
        <w:numPr>
          <w:ilvl w:val="0"/>
          <w:numId w:val="31"/>
        </w:numPr>
        <w:jc w:val="both"/>
        <w:rPr>
          <w:rFonts w:ascii="Arial" w:hAnsi="Arial" w:cs="Arial"/>
          <w:bCs/>
          <w:lang w:val="es-SV"/>
        </w:rPr>
      </w:pPr>
      <w:r w:rsidRPr="007C695E">
        <w:rPr>
          <w:rFonts w:ascii="Arial" w:hAnsi="Arial" w:cs="Arial"/>
          <w:bCs/>
          <w:lang w:val="es-SV"/>
        </w:rPr>
        <w:t>Ratificar e</w:t>
      </w:r>
      <w:r w:rsidR="00D80D1B">
        <w:rPr>
          <w:rFonts w:ascii="Arial" w:hAnsi="Arial" w:cs="Arial"/>
          <w:bCs/>
          <w:lang w:val="es-SV"/>
        </w:rPr>
        <w:t>ste</w:t>
      </w:r>
      <w:r w:rsidRPr="007C695E">
        <w:rPr>
          <w:rFonts w:ascii="Arial" w:hAnsi="Arial" w:cs="Arial"/>
          <w:bCs/>
          <w:lang w:val="es-SV"/>
        </w:rPr>
        <w:t xml:space="preserve"> punto en la presente sesión.</w:t>
      </w:r>
    </w:p>
    <w:p w14:paraId="706A3EE8" w14:textId="77777777" w:rsidR="005C6C63" w:rsidRDefault="005C6C63" w:rsidP="005C6C63">
      <w:pPr>
        <w:pStyle w:val="Prrafodelista"/>
        <w:rPr>
          <w:rFonts w:ascii="Arial" w:hAnsi="Arial" w:cs="Arial"/>
          <w:b/>
          <w:bCs/>
          <w:snapToGrid w:val="0"/>
          <w:lang w:val="pt-BR"/>
        </w:rPr>
      </w:pPr>
    </w:p>
    <w:p w14:paraId="06131C32" w14:textId="77777777" w:rsidR="005C6C63" w:rsidRPr="005C6C63" w:rsidRDefault="005C6C63" w:rsidP="005C6C63">
      <w:pPr>
        <w:ind w:left="360"/>
        <w:jc w:val="both"/>
        <w:rPr>
          <w:rFonts w:ascii="Arial" w:hAnsi="Arial" w:cs="Arial"/>
          <w:bCs/>
          <w:lang w:val="es-SV"/>
        </w:rPr>
      </w:pPr>
    </w:p>
    <w:p w14:paraId="4279AC97" w14:textId="6AE6ED28" w:rsidR="00303242" w:rsidRPr="00303242" w:rsidRDefault="00303242" w:rsidP="000B07F3">
      <w:pPr>
        <w:tabs>
          <w:tab w:val="num" w:pos="720"/>
          <w:tab w:val="left" w:pos="851"/>
        </w:tabs>
        <w:jc w:val="both"/>
        <w:rPr>
          <w:rFonts w:ascii="Arial" w:hAnsi="Arial" w:cs="Arial"/>
        </w:rPr>
      </w:pPr>
      <w:r w:rsidRPr="00303242">
        <w:rPr>
          <w:rFonts w:ascii="Arial" w:hAnsi="Arial" w:cs="Arial"/>
          <w:b/>
          <w:bCs/>
        </w:rPr>
        <w:t>XII) NOMBRAMIENTO DE JEFE DEL ÁREA D</w:t>
      </w:r>
      <w:r w:rsidR="00624C5D">
        <w:rPr>
          <w:rFonts w:ascii="Arial" w:hAnsi="Arial" w:cs="Arial"/>
          <w:b/>
          <w:bCs/>
        </w:rPr>
        <w:t>E CONTABILIDAD</w:t>
      </w:r>
      <w:r w:rsidRPr="00303242">
        <w:rPr>
          <w:rFonts w:ascii="Arial" w:hAnsi="Arial" w:cs="Arial"/>
          <w:b/>
          <w:bCs/>
        </w:rPr>
        <w:t xml:space="preserve">. </w:t>
      </w:r>
      <w:r w:rsidRPr="00303242">
        <w:rPr>
          <w:rFonts w:ascii="Arial" w:eastAsia="Calibri" w:hAnsi="Arial" w:cs="Arial"/>
          <w:lang w:val="es-SV" w:eastAsia="en-US"/>
        </w:rPr>
        <w:t>El Presidente y Director Ejecutivo sometió</w:t>
      </w:r>
      <w:r w:rsidRPr="00303242">
        <w:rPr>
          <w:rFonts w:ascii="Arial" w:eastAsia="Calibri" w:hAnsi="Arial" w:cs="Arial"/>
          <w:lang w:val="es-MX" w:eastAsia="en-US"/>
        </w:rPr>
        <w:t xml:space="preserve"> a consideración de los Directores, propuesta de nombramiento </w:t>
      </w:r>
      <w:r w:rsidRPr="00303242">
        <w:rPr>
          <w:rFonts w:ascii="Arial" w:hAnsi="Arial" w:cs="Arial"/>
          <w:bCs/>
        </w:rPr>
        <w:t xml:space="preserve">de Jefe del Área de </w:t>
      </w:r>
      <w:r w:rsidR="00541D5C">
        <w:rPr>
          <w:rFonts w:ascii="Arial" w:hAnsi="Arial" w:cs="Arial"/>
          <w:bCs/>
        </w:rPr>
        <w:t>Contabilidad</w:t>
      </w:r>
      <w:r w:rsidRPr="00303242">
        <w:rPr>
          <w:rFonts w:ascii="Arial" w:eastAsia="Calibri" w:hAnsi="Arial" w:cs="Arial"/>
          <w:lang w:val="es-SV" w:eastAsia="en-US"/>
        </w:rPr>
        <w:t xml:space="preserve">. Para su presentación invitó </w:t>
      </w:r>
      <w:r w:rsidRPr="00303242">
        <w:rPr>
          <w:rFonts w:ascii="Arial" w:hAnsi="Arial" w:cs="Arial"/>
        </w:rPr>
        <w:t>licenciada Marta Eugenia Aguilar de Dada, Jefa del Área de Gestión y Desarrollo Humano. La licenciada Aguilar de Dada</w:t>
      </w:r>
      <w:r w:rsidRPr="00303242">
        <w:rPr>
          <w:rFonts w:ascii="Arial" w:eastAsia="Calibri" w:hAnsi="Arial" w:cs="Arial"/>
          <w:lang w:val="es-SV" w:eastAsia="en-US"/>
        </w:rPr>
        <w:t xml:space="preserve"> indicó que, como resultado de la renuncia del licenciado </w:t>
      </w:r>
      <w:r w:rsidR="007C695E" w:rsidRPr="007C695E">
        <w:rPr>
          <w:rFonts w:ascii="Arial" w:hAnsi="Arial" w:cs="Arial"/>
          <w:bCs/>
        </w:rPr>
        <w:t>José Misael Castillo Martínez</w:t>
      </w:r>
      <w:r w:rsidRPr="00303242">
        <w:rPr>
          <w:rFonts w:ascii="Arial" w:eastAsia="Calibri" w:hAnsi="Arial" w:cs="Arial"/>
          <w:lang w:val="es-SV" w:eastAsia="en-US"/>
        </w:rPr>
        <w:t xml:space="preserve">, queda la vacante del puesto de </w:t>
      </w:r>
      <w:r w:rsidRPr="00303242">
        <w:rPr>
          <w:rFonts w:ascii="Arial" w:hAnsi="Arial" w:cs="Arial"/>
          <w:bCs/>
        </w:rPr>
        <w:t xml:space="preserve">Jefe del Área de </w:t>
      </w:r>
      <w:r w:rsidR="002421CD">
        <w:rPr>
          <w:rFonts w:ascii="Arial" w:hAnsi="Arial" w:cs="Arial"/>
          <w:bCs/>
        </w:rPr>
        <w:t>Contabilidad</w:t>
      </w:r>
      <w:r w:rsidRPr="00303242">
        <w:rPr>
          <w:rFonts w:ascii="Arial" w:eastAsia="Calibri" w:hAnsi="Arial" w:cs="Arial"/>
          <w:lang w:val="es-SV" w:eastAsia="en-US"/>
        </w:rPr>
        <w:t>. Para cubrir el puesto, se propone el nombramiento</w:t>
      </w:r>
      <w:r w:rsidRPr="00303242">
        <w:rPr>
          <w:rFonts w:ascii="Arial" w:hAnsi="Arial" w:cs="Arial"/>
          <w:lang w:val="es-SV"/>
        </w:rPr>
        <w:t xml:space="preserve"> </w:t>
      </w:r>
      <w:r w:rsidR="002421CD">
        <w:rPr>
          <w:rFonts w:ascii="Arial" w:hAnsi="Arial" w:cs="Arial"/>
          <w:lang w:val="es-SV"/>
        </w:rPr>
        <w:t xml:space="preserve">del </w:t>
      </w:r>
      <w:r w:rsidR="00541D5C" w:rsidRPr="00541D5C">
        <w:rPr>
          <w:rFonts w:ascii="Arial" w:hAnsi="Arial" w:cs="Arial"/>
          <w:lang w:val="es-SV"/>
        </w:rPr>
        <w:t>Licenciado Orlando Alexander Menjívar Arana</w:t>
      </w:r>
      <w:r w:rsidRPr="00303242">
        <w:rPr>
          <w:rFonts w:ascii="Arial" w:hAnsi="Arial" w:cs="Arial"/>
        </w:rPr>
        <w:t xml:space="preserve">, </w:t>
      </w:r>
      <w:r w:rsidRPr="00303242">
        <w:rPr>
          <w:rFonts w:ascii="Arial" w:eastAsia="Calibri" w:hAnsi="Arial" w:cs="Arial"/>
          <w:lang w:val="es-SV" w:eastAsia="en-US"/>
        </w:rPr>
        <w:t xml:space="preserve">quien </w:t>
      </w:r>
      <w:r w:rsidR="002421CD">
        <w:rPr>
          <w:rFonts w:ascii="Arial" w:eastAsia="Calibri" w:hAnsi="Arial" w:cs="Arial"/>
          <w:lang w:val="es-SV" w:eastAsia="en-US"/>
        </w:rPr>
        <w:t xml:space="preserve">actualmente es el sub contador de la Institución, </w:t>
      </w:r>
      <w:r w:rsidR="00351920">
        <w:rPr>
          <w:rFonts w:ascii="Arial" w:eastAsia="Calibri" w:hAnsi="Arial" w:cs="Arial"/>
          <w:lang w:val="es-SV" w:eastAsia="en-US"/>
        </w:rPr>
        <w:t>desde el año 2014,</w:t>
      </w:r>
      <w:r w:rsidR="00785E13">
        <w:rPr>
          <w:rFonts w:ascii="Arial" w:eastAsia="Calibri" w:hAnsi="Arial" w:cs="Arial"/>
          <w:lang w:val="es-SV" w:eastAsia="en-US"/>
        </w:rPr>
        <w:t xml:space="preserve"> </w:t>
      </w:r>
      <w:r w:rsidR="00351920">
        <w:rPr>
          <w:rFonts w:ascii="Arial" w:eastAsia="Calibri" w:hAnsi="Arial" w:cs="Arial"/>
          <w:lang w:val="es-SV" w:eastAsia="en-US"/>
        </w:rPr>
        <w:t xml:space="preserve">y es </w:t>
      </w:r>
      <w:r w:rsidR="00351920" w:rsidRPr="00351920">
        <w:rPr>
          <w:rFonts w:ascii="Arial" w:eastAsia="Calibri" w:hAnsi="Arial" w:cs="Arial"/>
          <w:lang w:eastAsia="en-US"/>
        </w:rPr>
        <w:t>Licencia</w:t>
      </w:r>
      <w:r w:rsidR="00351920">
        <w:rPr>
          <w:rFonts w:ascii="Arial" w:eastAsia="Calibri" w:hAnsi="Arial" w:cs="Arial"/>
          <w:lang w:eastAsia="en-US"/>
        </w:rPr>
        <w:t>do</w:t>
      </w:r>
      <w:r w:rsidR="00351920" w:rsidRPr="00351920">
        <w:rPr>
          <w:rFonts w:ascii="Arial" w:eastAsia="Calibri" w:hAnsi="Arial" w:cs="Arial"/>
          <w:lang w:eastAsia="en-US"/>
        </w:rPr>
        <w:t xml:space="preserve"> en Contaduría Pública</w:t>
      </w:r>
      <w:r w:rsidR="00351920">
        <w:rPr>
          <w:rFonts w:ascii="Arial" w:eastAsia="Calibri" w:hAnsi="Arial" w:cs="Arial"/>
          <w:lang w:eastAsia="en-US"/>
        </w:rPr>
        <w:t xml:space="preserve">, </w:t>
      </w:r>
      <w:r w:rsidR="00AE62BF">
        <w:rPr>
          <w:rFonts w:ascii="Arial" w:eastAsia="Calibri" w:hAnsi="Arial" w:cs="Arial"/>
          <w:lang w:eastAsia="en-US"/>
        </w:rPr>
        <w:t xml:space="preserve">con </w:t>
      </w:r>
      <w:r w:rsidR="00351920" w:rsidRPr="00351920">
        <w:rPr>
          <w:rFonts w:ascii="Arial" w:eastAsia="Calibri" w:hAnsi="Arial" w:cs="Arial"/>
          <w:lang w:eastAsia="en-US"/>
        </w:rPr>
        <w:t>Maestría en consultoría empresarial</w:t>
      </w:r>
      <w:r w:rsidR="00351920">
        <w:rPr>
          <w:rFonts w:ascii="Arial" w:eastAsia="Calibri" w:hAnsi="Arial" w:cs="Arial"/>
          <w:lang w:eastAsia="en-US"/>
        </w:rPr>
        <w:t>.</w:t>
      </w:r>
      <w:r w:rsidR="00AE62BF">
        <w:rPr>
          <w:rFonts w:ascii="Arial" w:eastAsia="Calibri" w:hAnsi="Arial" w:cs="Arial"/>
          <w:lang w:eastAsia="en-US"/>
        </w:rPr>
        <w:t xml:space="preserve"> También señaló que el licenciado Menjívar Arana, tiene c</w:t>
      </w:r>
      <w:r w:rsidR="00AE62BF" w:rsidRPr="00AE62BF">
        <w:rPr>
          <w:rFonts w:ascii="Arial" w:eastAsia="Calibri" w:hAnsi="Arial" w:cs="Arial"/>
          <w:lang w:eastAsia="en-US"/>
        </w:rPr>
        <w:t>onocimientos comprobados en Contabilidad General</w:t>
      </w:r>
      <w:r w:rsidR="00AE62BF">
        <w:rPr>
          <w:rFonts w:ascii="Arial" w:eastAsia="Calibri" w:hAnsi="Arial" w:cs="Arial"/>
          <w:lang w:eastAsia="en-US"/>
        </w:rPr>
        <w:t xml:space="preserve">, </w:t>
      </w:r>
      <w:r w:rsidR="00AE62BF" w:rsidRPr="00AE62BF">
        <w:rPr>
          <w:rFonts w:ascii="Arial" w:eastAsia="Calibri" w:hAnsi="Arial" w:cs="Arial"/>
          <w:lang w:eastAsia="en-US"/>
        </w:rPr>
        <w:t>de contabilidad gubernamental para sector público</w:t>
      </w:r>
      <w:r w:rsidR="00AE62BF">
        <w:rPr>
          <w:rFonts w:ascii="Arial" w:eastAsia="Calibri" w:hAnsi="Arial" w:cs="Arial"/>
          <w:lang w:eastAsia="en-US"/>
        </w:rPr>
        <w:t>, m</w:t>
      </w:r>
      <w:r w:rsidR="00AE62BF" w:rsidRPr="00AE62BF">
        <w:rPr>
          <w:rFonts w:ascii="Arial" w:eastAsia="Calibri" w:hAnsi="Arial" w:cs="Arial"/>
          <w:lang w:eastAsia="en-US"/>
        </w:rPr>
        <w:t>anejo de normativa de pensiones</w:t>
      </w:r>
      <w:r w:rsidR="00AE62BF">
        <w:rPr>
          <w:rFonts w:ascii="Arial" w:eastAsia="Calibri" w:hAnsi="Arial" w:cs="Arial"/>
          <w:lang w:eastAsia="en-US"/>
        </w:rPr>
        <w:t xml:space="preserve">, </w:t>
      </w:r>
      <w:r w:rsidR="00795A76">
        <w:rPr>
          <w:rFonts w:ascii="Arial" w:eastAsia="Calibri" w:hAnsi="Arial" w:cs="Arial"/>
          <w:lang w:eastAsia="en-US"/>
        </w:rPr>
        <w:t>m</w:t>
      </w:r>
      <w:r w:rsidR="00AE62BF" w:rsidRPr="00AE62BF">
        <w:rPr>
          <w:rFonts w:ascii="Arial" w:eastAsia="Calibri" w:hAnsi="Arial" w:cs="Arial"/>
          <w:lang w:eastAsia="en-US"/>
        </w:rPr>
        <w:t>anejo de contabilidad gubernamental</w:t>
      </w:r>
      <w:r w:rsidR="00795A76">
        <w:rPr>
          <w:rFonts w:ascii="Arial" w:eastAsia="Calibri" w:hAnsi="Arial" w:cs="Arial"/>
          <w:lang w:eastAsia="en-US"/>
        </w:rPr>
        <w:t>, m</w:t>
      </w:r>
      <w:r w:rsidR="00AE62BF" w:rsidRPr="00AE62BF">
        <w:rPr>
          <w:rFonts w:ascii="Arial" w:eastAsia="Calibri" w:hAnsi="Arial" w:cs="Arial"/>
          <w:lang w:eastAsia="en-US"/>
        </w:rPr>
        <w:t>anejo de leyes mercantiles</w:t>
      </w:r>
      <w:r w:rsidR="00795A76">
        <w:rPr>
          <w:rFonts w:ascii="Arial" w:eastAsia="Calibri" w:hAnsi="Arial" w:cs="Arial"/>
          <w:lang w:eastAsia="en-US"/>
        </w:rPr>
        <w:t>, c</w:t>
      </w:r>
      <w:r w:rsidR="00AE62BF" w:rsidRPr="00AE62BF">
        <w:rPr>
          <w:rFonts w:ascii="Arial" w:eastAsia="Calibri" w:hAnsi="Arial" w:cs="Arial"/>
          <w:lang w:eastAsia="en-US"/>
        </w:rPr>
        <w:t>onocimientos de normativa tributaria</w:t>
      </w:r>
      <w:r w:rsidR="00795A76">
        <w:rPr>
          <w:rFonts w:ascii="Arial" w:eastAsia="Calibri" w:hAnsi="Arial" w:cs="Arial"/>
          <w:lang w:eastAsia="en-US"/>
        </w:rPr>
        <w:t>, c</w:t>
      </w:r>
      <w:r w:rsidR="00AE62BF" w:rsidRPr="00AE62BF">
        <w:rPr>
          <w:rFonts w:ascii="Arial" w:eastAsia="Calibri" w:hAnsi="Arial" w:cs="Arial"/>
          <w:lang w:eastAsia="en-US"/>
        </w:rPr>
        <w:t>onocimiento de normativa de mercado de valores</w:t>
      </w:r>
      <w:r w:rsidR="00795A76">
        <w:rPr>
          <w:rFonts w:ascii="Arial" w:eastAsia="Calibri" w:hAnsi="Arial" w:cs="Arial"/>
          <w:lang w:eastAsia="en-US"/>
        </w:rPr>
        <w:t>, etc.</w:t>
      </w:r>
      <w:r w:rsidR="000B07F3">
        <w:rPr>
          <w:rFonts w:ascii="Arial" w:eastAsia="Calibri" w:hAnsi="Arial" w:cs="Arial"/>
          <w:lang w:eastAsia="en-US"/>
        </w:rPr>
        <w:t xml:space="preserve"> </w:t>
      </w:r>
      <w:r w:rsidR="00795A76">
        <w:rPr>
          <w:rFonts w:ascii="Arial" w:eastAsia="Calibri" w:hAnsi="Arial" w:cs="Arial"/>
          <w:lang w:val="es-SV" w:eastAsia="en-US"/>
        </w:rPr>
        <w:t xml:space="preserve">La licenciada de Dada </w:t>
      </w:r>
      <w:r w:rsidRPr="00303242">
        <w:rPr>
          <w:rFonts w:ascii="Arial" w:eastAsia="Calibri" w:hAnsi="Arial" w:cs="Arial"/>
          <w:lang w:val="es-SV" w:eastAsia="en-US"/>
        </w:rPr>
        <w:t xml:space="preserve">expuso en detalle el currículum vitae </w:t>
      </w:r>
      <w:r w:rsidR="00795A76">
        <w:rPr>
          <w:rFonts w:ascii="Arial" w:eastAsia="Calibri" w:hAnsi="Arial" w:cs="Arial"/>
          <w:lang w:eastAsia="en-US"/>
        </w:rPr>
        <w:t>el licenciado Menjívar Arana</w:t>
      </w:r>
      <w:r w:rsidRPr="00303242">
        <w:rPr>
          <w:rFonts w:ascii="Arial" w:eastAsia="Calibri" w:hAnsi="Arial" w:cs="Arial"/>
          <w:lang w:val="es-SV" w:eastAsia="en-US"/>
        </w:rPr>
        <w:t xml:space="preserve">, de conformidad con el documento que se anexa a la presente acta, señalándose que cuenta con experiencia y conocimiento necesario para desempeñar el cargo propuesto. Luego de la presentación, se solicitó a Junta Directiva autorizar el nombramiento aquí solicitado, de conformidad con los detalles señalados en el documento adjunto. Junta Directiva, luego de conocer los detalles de la solicitud presentada por la </w:t>
      </w:r>
      <w:r w:rsidRPr="00303242">
        <w:rPr>
          <w:rFonts w:ascii="Arial" w:hAnsi="Arial" w:cs="Arial"/>
        </w:rPr>
        <w:t>licenciada Marta Eugenia Aguilar de Dada, Jefa del Área de Gestión y Desarrollo Humano</w:t>
      </w:r>
      <w:r w:rsidRPr="00303242">
        <w:rPr>
          <w:rFonts w:ascii="Arial" w:eastAsia="Calibri" w:hAnsi="Arial" w:cs="Arial"/>
          <w:lang w:val="es-SV" w:eastAsia="en-US"/>
        </w:rPr>
        <w:t xml:space="preserve">, por unanimidad </w:t>
      </w:r>
      <w:r w:rsidRPr="00303242">
        <w:rPr>
          <w:rFonts w:ascii="Arial" w:eastAsia="Calibri" w:hAnsi="Arial" w:cs="Arial"/>
          <w:b/>
          <w:bCs/>
          <w:lang w:val="es-SV" w:eastAsia="en-US"/>
        </w:rPr>
        <w:t>ACUERDA:</w:t>
      </w:r>
    </w:p>
    <w:p w14:paraId="50DF0468" w14:textId="77777777" w:rsidR="00303242" w:rsidRPr="00303242" w:rsidRDefault="00303242" w:rsidP="00303242">
      <w:pPr>
        <w:jc w:val="both"/>
        <w:rPr>
          <w:rFonts w:ascii="Arial" w:hAnsi="Arial" w:cs="Arial"/>
        </w:rPr>
      </w:pPr>
    </w:p>
    <w:p w14:paraId="1D96680E" w14:textId="66C4CD13" w:rsidR="00541D5C" w:rsidRDefault="00541D5C" w:rsidP="00541D5C">
      <w:pPr>
        <w:numPr>
          <w:ilvl w:val="0"/>
          <w:numId w:val="33"/>
        </w:numPr>
        <w:jc w:val="both"/>
        <w:rPr>
          <w:rFonts w:ascii="Arial" w:hAnsi="Arial" w:cs="Arial"/>
          <w:lang w:val="es-SV"/>
        </w:rPr>
      </w:pPr>
      <w:r w:rsidRPr="00541D5C">
        <w:rPr>
          <w:rFonts w:ascii="Arial" w:hAnsi="Arial" w:cs="Arial"/>
          <w:lang w:val="es-SV"/>
        </w:rPr>
        <w:t xml:space="preserve">Nombrar al Licenciado Orlando Alexander Menjívar Arana como </w:t>
      </w:r>
      <w:proofErr w:type="gramStart"/>
      <w:r w:rsidRPr="00541D5C">
        <w:rPr>
          <w:rFonts w:ascii="Arial" w:hAnsi="Arial" w:cs="Arial"/>
          <w:lang w:val="es-SV"/>
        </w:rPr>
        <w:t>Jefe</w:t>
      </w:r>
      <w:proofErr w:type="gramEnd"/>
      <w:r w:rsidRPr="00541D5C">
        <w:rPr>
          <w:rFonts w:ascii="Arial" w:hAnsi="Arial" w:cs="Arial"/>
          <w:lang w:val="es-SV"/>
        </w:rPr>
        <w:t xml:space="preserve"> Área de Contabilidad, en carácter de personal ejecutivo, a partir del 1 de julio de 2021.</w:t>
      </w:r>
    </w:p>
    <w:p w14:paraId="55A4DCA3" w14:textId="77777777" w:rsidR="00541D5C" w:rsidRPr="00541D5C" w:rsidRDefault="00541D5C" w:rsidP="00541D5C">
      <w:pPr>
        <w:ind w:left="360"/>
        <w:jc w:val="both"/>
        <w:rPr>
          <w:rFonts w:ascii="Arial" w:hAnsi="Arial" w:cs="Arial"/>
          <w:lang w:val="es-SV"/>
        </w:rPr>
      </w:pPr>
    </w:p>
    <w:p w14:paraId="2E22A832" w14:textId="104773D6" w:rsidR="00541D5C" w:rsidRPr="00541D5C" w:rsidRDefault="00541D5C" w:rsidP="00541D5C">
      <w:pPr>
        <w:numPr>
          <w:ilvl w:val="0"/>
          <w:numId w:val="33"/>
        </w:numPr>
        <w:jc w:val="both"/>
        <w:rPr>
          <w:rFonts w:ascii="Arial" w:hAnsi="Arial" w:cs="Arial"/>
          <w:lang w:val="es-SV"/>
        </w:rPr>
      </w:pPr>
      <w:r w:rsidRPr="00541D5C">
        <w:rPr>
          <w:rFonts w:ascii="Arial" w:hAnsi="Arial" w:cs="Arial"/>
          <w:lang w:val="es-SV"/>
        </w:rPr>
        <w:t>Ratificar e</w:t>
      </w:r>
      <w:r>
        <w:rPr>
          <w:rFonts w:ascii="Arial" w:hAnsi="Arial" w:cs="Arial"/>
          <w:lang w:val="es-SV"/>
        </w:rPr>
        <w:t>ste</w:t>
      </w:r>
      <w:r w:rsidRPr="00541D5C">
        <w:rPr>
          <w:rFonts w:ascii="Arial" w:hAnsi="Arial" w:cs="Arial"/>
          <w:lang w:val="es-SV"/>
        </w:rPr>
        <w:t xml:space="preserve"> punto en la presente sesión.</w:t>
      </w:r>
    </w:p>
    <w:p w14:paraId="02BC741D" w14:textId="4F6F0A1F" w:rsidR="00C42736" w:rsidRDefault="00C42736"/>
    <w:p w14:paraId="71E42F09" w14:textId="59ED5C10" w:rsidR="00481F29" w:rsidRDefault="00481F29"/>
    <w:p w14:paraId="5308740D" w14:textId="61E93C3C" w:rsidR="00481F29" w:rsidRPr="00FF3FBD" w:rsidRDefault="00481F29" w:rsidP="00481F29">
      <w:pPr>
        <w:jc w:val="both"/>
        <w:rPr>
          <w:rFonts w:ascii="Arial" w:eastAsia="Arial Unicode MS" w:hAnsi="Arial" w:cs="Arial"/>
          <w:b/>
          <w:color w:val="FF0000"/>
        </w:rPr>
      </w:pPr>
      <w:r>
        <w:rPr>
          <w:rFonts w:ascii="Arial" w:eastAsia="Arial Unicode MS" w:hAnsi="Arial" w:cs="Arial"/>
          <w:b/>
        </w:rPr>
        <w:t>XIII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w:t>
      </w:r>
      <w:r w:rsidRPr="000610A1">
        <w:rPr>
          <w:rFonts w:ascii="Arial" w:eastAsia="Arial Unicode MS" w:hAnsi="Arial" w:cs="Arial"/>
          <w:b/>
        </w:rPr>
        <w:t xml:space="preserve"> no hay acuerdos de información reservada.</w:t>
      </w:r>
    </w:p>
    <w:p w14:paraId="5A7EAA6C" w14:textId="77777777" w:rsidR="00481F29" w:rsidRDefault="00481F29" w:rsidP="00481F29">
      <w:pPr>
        <w:jc w:val="both"/>
        <w:rPr>
          <w:rFonts w:ascii="Arial" w:hAnsi="Arial" w:cs="Arial"/>
          <w:b/>
          <w:bCs/>
        </w:rPr>
      </w:pPr>
    </w:p>
    <w:p w14:paraId="485CD095" w14:textId="387A93AD" w:rsidR="00481F29" w:rsidRPr="000B1CA2" w:rsidRDefault="00481F29" w:rsidP="00481F29">
      <w:pPr>
        <w:spacing w:after="120"/>
        <w:jc w:val="both"/>
        <w:rPr>
          <w:rFonts w:ascii="Arial" w:hAnsi="Arial" w:cs="Arial"/>
        </w:rPr>
      </w:pPr>
      <w:r w:rsidRPr="000B1CA2">
        <w:rPr>
          <w:rFonts w:ascii="Arial" w:hAnsi="Arial" w:cs="Arial"/>
        </w:rPr>
        <w:t xml:space="preserve">Y no habiendo más que hacer constar, se levanta la sesión a las </w:t>
      </w:r>
      <w:r>
        <w:rPr>
          <w:rFonts w:ascii="Arial" w:hAnsi="Arial" w:cs="Arial"/>
        </w:rPr>
        <w:t>t</w:t>
      </w:r>
      <w:r w:rsidRPr="000B1CA2">
        <w:rPr>
          <w:rFonts w:ascii="Arial" w:hAnsi="Arial" w:cs="Arial"/>
        </w:rPr>
        <w:t xml:space="preserve">rece </w:t>
      </w:r>
      <w:r w:rsidR="00CF089B">
        <w:rPr>
          <w:rFonts w:ascii="Arial" w:hAnsi="Arial" w:cs="Arial"/>
        </w:rPr>
        <w:t>diecinueve horas</w:t>
      </w:r>
      <w:r w:rsidRPr="000B1CA2">
        <w:rPr>
          <w:rFonts w:ascii="Arial" w:hAnsi="Arial" w:cs="Arial"/>
        </w:rPr>
        <w:t xml:space="preserve"> del día mencionado al inicio de la presente acta, que firmamos:</w:t>
      </w:r>
    </w:p>
    <w:p w14:paraId="2BBAB01C" w14:textId="77777777" w:rsidR="00481F29" w:rsidRPr="000B1CA2" w:rsidRDefault="00481F29" w:rsidP="00481F29">
      <w:pPr>
        <w:jc w:val="both"/>
        <w:rPr>
          <w:rFonts w:ascii="Arial" w:eastAsia="Arial" w:hAnsi="Arial" w:cs="Arial"/>
          <w:sz w:val="18"/>
          <w:szCs w:val="18"/>
        </w:rPr>
      </w:pPr>
    </w:p>
    <w:p w14:paraId="3402DCB1" w14:textId="77777777" w:rsidR="00481F29" w:rsidRPr="000B1CA2" w:rsidRDefault="00481F29" w:rsidP="00481F29">
      <w:pPr>
        <w:jc w:val="both"/>
        <w:rPr>
          <w:rFonts w:ascii="Arial" w:eastAsia="Arial" w:hAnsi="Arial" w:cs="Arial"/>
          <w:sz w:val="18"/>
          <w:szCs w:val="18"/>
        </w:rPr>
      </w:pPr>
    </w:p>
    <w:p w14:paraId="3529728C" w14:textId="77777777" w:rsidR="008C7189" w:rsidRPr="00BF0D35" w:rsidRDefault="008C7189" w:rsidP="008C7189">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01F1ABF5" w14:textId="77777777" w:rsidR="00481F29" w:rsidRDefault="00481F29"/>
    <w:sectPr w:rsidR="00481F29" w:rsidSect="00B92ADC">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AA9E" w14:textId="77777777" w:rsidR="00C47FE4" w:rsidRDefault="00C47FE4" w:rsidP="00C47FE4">
      <w:r>
        <w:separator/>
      </w:r>
    </w:p>
  </w:endnote>
  <w:endnote w:type="continuationSeparator" w:id="0">
    <w:p w14:paraId="38398F5C" w14:textId="77777777" w:rsidR="00C47FE4" w:rsidRDefault="00C47FE4" w:rsidP="00C4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ACB5F" w14:textId="77777777" w:rsidR="00C47FE4" w:rsidRDefault="00C47FE4" w:rsidP="00C47FE4">
      <w:r>
        <w:separator/>
      </w:r>
    </w:p>
  </w:footnote>
  <w:footnote w:type="continuationSeparator" w:id="0">
    <w:p w14:paraId="3C7591EA" w14:textId="77777777" w:rsidR="00C47FE4" w:rsidRDefault="00C47FE4" w:rsidP="00C47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896E" w14:textId="01E347C4" w:rsidR="00C47FE4" w:rsidRPr="00953421" w:rsidRDefault="00C47FE4" w:rsidP="00C47FE4">
    <w:pPr>
      <w:rPr>
        <w:rFonts w:ascii="Arial" w:hAnsi="Arial" w:cs="Arial"/>
        <w:b/>
        <w:color w:val="FF0000"/>
        <w:sz w:val="20"/>
        <w:szCs w:val="20"/>
      </w:rPr>
    </w:pPr>
    <w:bookmarkStart w:id="1"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57F02D3" w14:textId="77777777" w:rsidR="00C47FE4" w:rsidRDefault="00C47FE4" w:rsidP="00C47FE4">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E626F1F" w14:textId="4FF194B8" w:rsidR="00C47FE4" w:rsidRDefault="00C47FE4" w:rsidP="00C47FE4">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
  </w:p>
  <w:p w14:paraId="1073E756" w14:textId="77777777" w:rsidR="00C47FE4" w:rsidRDefault="00C47F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F54"/>
    <w:multiLevelType w:val="hybridMultilevel"/>
    <w:tmpl w:val="95544FF0"/>
    <w:lvl w:ilvl="0" w:tplc="27C6282A">
      <w:start w:val="1"/>
      <w:numFmt w:val="bullet"/>
      <w:lvlText w:val="•"/>
      <w:lvlJc w:val="left"/>
      <w:pPr>
        <w:tabs>
          <w:tab w:val="num" w:pos="720"/>
        </w:tabs>
        <w:ind w:left="720" w:hanging="360"/>
      </w:pPr>
      <w:rPr>
        <w:rFonts w:ascii="Arial" w:hAnsi="Arial" w:hint="default"/>
      </w:rPr>
    </w:lvl>
    <w:lvl w:ilvl="1" w:tplc="44747E3C" w:tentative="1">
      <w:start w:val="1"/>
      <w:numFmt w:val="bullet"/>
      <w:lvlText w:val="•"/>
      <w:lvlJc w:val="left"/>
      <w:pPr>
        <w:tabs>
          <w:tab w:val="num" w:pos="1440"/>
        </w:tabs>
        <w:ind w:left="1440" w:hanging="360"/>
      </w:pPr>
      <w:rPr>
        <w:rFonts w:ascii="Arial" w:hAnsi="Arial" w:hint="default"/>
      </w:rPr>
    </w:lvl>
    <w:lvl w:ilvl="2" w:tplc="67F47DEC" w:tentative="1">
      <w:start w:val="1"/>
      <w:numFmt w:val="bullet"/>
      <w:lvlText w:val="•"/>
      <w:lvlJc w:val="left"/>
      <w:pPr>
        <w:tabs>
          <w:tab w:val="num" w:pos="2160"/>
        </w:tabs>
        <w:ind w:left="2160" w:hanging="360"/>
      </w:pPr>
      <w:rPr>
        <w:rFonts w:ascii="Arial" w:hAnsi="Arial" w:hint="default"/>
      </w:rPr>
    </w:lvl>
    <w:lvl w:ilvl="3" w:tplc="44086FEE" w:tentative="1">
      <w:start w:val="1"/>
      <w:numFmt w:val="bullet"/>
      <w:lvlText w:val="•"/>
      <w:lvlJc w:val="left"/>
      <w:pPr>
        <w:tabs>
          <w:tab w:val="num" w:pos="2880"/>
        </w:tabs>
        <w:ind w:left="2880" w:hanging="360"/>
      </w:pPr>
      <w:rPr>
        <w:rFonts w:ascii="Arial" w:hAnsi="Arial" w:hint="default"/>
      </w:rPr>
    </w:lvl>
    <w:lvl w:ilvl="4" w:tplc="63AC3234" w:tentative="1">
      <w:start w:val="1"/>
      <w:numFmt w:val="bullet"/>
      <w:lvlText w:val="•"/>
      <w:lvlJc w:val="left"/>
      <w:pPr>
        <w:tabs>
          <w:tab w:val="num" w:pos="3600"/>
        </w:tabs>
        <w:ind w:left="3600" w:hanging="360"/>
      </w:pPr>
      <w:rPr>
        <w:rFonts w:ascii="Arial" w:hAnsi="Arial" w:hint="default"/>
      </w:rPr>
    </w:lvl>
    <w:lvl w:ilvl="5" w:tplc="833859C6" w:tentative="1">
      <w:start w:val="1"/>
      <w:numFmt w:val="bullet"/>
      <w:lvlText w:val="•"/>
      <w:lvlJc w:val="left"/>
      <w:pPr>
        <w:tabs>
          <w:tab w:val="num" w:pos="4320"/>
        </w:tabs>
        <w:ind w:left="4320" w:hanging="360"/>
      </w:pPr>
      <w:rPr>
        <w:rFonts w:ascii="Arial" w:hAnsi="Arial" w:hint="default"/>
      </w:rPr>
    </w:lvl>
    <w:lvl w:ilvl="6" w:tplc="56E8765C" w:tentative="1">
      <w:start w:val="1"/>
      <w:numFmt w:val="bullet"/>
      <w:lvlText w:val="•"/>
      <w:lvlJc w:val="left"/>
      <w:pPr>
        <w:tabs>
          <w:tab w:val="num" w:pos="5040"/>
        </w:tabs>
        <w:ind w:left="5040" w:hanging="360"/>
      </w:pPr>
      <w:rPr>
        <w:rFonts w:ascii="Arial" w:hAnsi="Arial" w:hint="default"/>
      </w:rPr>
    </w:lvl>
    <w:lvl w:ilvl="7" w:tplc="3FEEDCBE" w:tentative="1">
      <w:start w:val="1"/>
      <w:numFmt w:val="bullet"/>
      <w:lvlText w:val="•"/>
      <w:lvlJc w:val="left"/>
      <w:pPr>
        <w:tabs>
          <w:tab w:val="num" w:pos="5760"/>
        </w:tabs>
        <w:ind w:left="5760" w:hanging="360"/>
      </w:pPr>
      <w:rPr>
        <w:rFonts w:ascii="Arial" w:hAnsi="Arial" w:hint="default"/>
      </w:rPr>
    </w:lvl>
    <w:lvl w:ilvl="8" w:tplc="FDA673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56D4AF8"/>
    <w:multiLevelType w:val="hybridMultilevel"/>
    <w:tmpl w:val="A01E3884"/>
    <w:lvl w:ilvl="0" w:tplc="D4882588">
      <w:start w:val="1"/>
      <w:numFmt w:val="upperLetter"/>
      <w:lvlText w:val="%1)"/>
      <w:lvlJc w:val="left"/>
      <w:pPr>
        <w:tabs>
          <w:tab w:val="num" w:pos="360"/>
        </w:tabs>
        <w:ind w:left="360" w:hanging="360"/>
      </w:pPr>
      <w:rPr>
        <w:rFonts w:ascii="Arial" w:hAnsi="Arial" w:hint="default"/>
        <w:b/>
        <w:sz w:val="24"/>
        <w:szCs w:val="28"/>
      </w:rPr>
    </w:lvl>
    <w:lvl w:ilvl="1" w:tplc="43C675BA" w:tentative="1">
      <w:start w:val="1"/>
      <w:numFmt w:val="decimal"/>
      <w:lvlText w:val="%2."/>
      <w:lvlJc w:val="left"/>
      <w:pPr>
        <w:tabs>
          <w:tab w:val="num" w:pos="1080"/>
        </w:tabs>
        <w:ind w:left="1080" w:hanging="360"/>
      </w:pPr>
    </w:lvl>
    <w:lvl w:ilvl="2" w:tplc="FA9CBDB2" w:tentative="1">
      <w:start w:val="1"/>
      <w:numFmt w:val="decimal"/>
      <w:lvlText w:val="%3."/>
      <w:lvlJc w:val="left"/>
      <w:pPr>
        <w:tabs>
          <w:tab w:val="num" w:pos="1800"/>
        </w:tabs>
        <w:ind w:left="1800" w:hanging="360"/>
      </w:pPr>
    </w:lvl>
    <w:lvl w:ilvl="3" w:tplc="F6CEDD44" w:tentative="1">
      <w:start w:val="1"/>
      <w:numFmt w:val="decimal"/>
      <w:lvlText w:val="%4."/>
      <w:lvlJc w:val="left"/>
      <w:pPr>
        <w:tabs>
          <w:tab w:val="num" w:pos="2520"/>
        </w:tabs>
        <w:ind w:left="2520" w:hanging="360"/>
      </w:pPr>
    </w:lvl>
    <w:lvl w:ilvl="4" w:tplc="2B3E65CC" w:tentative="1">
      <w:start w:val="1"/>
      <w:numFmt w:val="decimal"/>
      <w:lvlText w:val="%5."/>
      <w:lvlJc w:val="left"/>
      <w:pPr>
        <w:tabs>
          <w:tab w:val="num" w:pos="3240"/>
        </w:tabs>
        <w:ind w:left="3240" w:hanging="360"/>
      </w:pPr>
    </w:lvl>
    <w:lvl w:ilvl="5" w:tplc="DD989054" w:tentative="1">
      <w:start w:val="1"/>
      <w:numFmt w:val="decimal"/>
      <w:lvlText w:val="%6."/>
      <w:lvlJc w:val="left"/>
      <w:pPr>
        <w:tabs>
          <w:tab w:val="num" w:pos="3960"/>
        </w:tabs>
        <w:ind w:left="3960" w:hanging="360"/>
      </w:pPr>
    </w:lvl>
    <w:lvl w:ilvl="6" w:tplc="56DA7B50" w:tentative="1">
      <w:start w:val="1"/>
      <w:numFmt w:val="decimal"/>
      <w:lvlText w:val="%7."/>
      <w:lvlJc w:val="left"/>
      <w:pPr>
        <w:tabs>
          <w:tab w:val="num" w:pos="4680"/>
        </w:tabs>
        <w:ind w:left="4680" w:hanging="360"/>
      </w:pPr>
    </w:lvl>
    <w:lvl w:ilvl="7" w:tplc="19B0F522" w:tentative="1">
      <w:start w:val="1"/>
      <w:numFmt w:val="decimal"/>
      <w:lvlText w:val="%8."/>
      <w:lvlJc w:val="left"/>
      <w:pPr>
        <w:tabs>
          <w:tab w:val="num" w:pos="5400"/>
        </w:tabs>
        <w:ind w:left="5400" w:hanging="360"/>
      </w:pPr>
    </w:lvl>
    <w:lvl w:ilvl="8" w:tplc="D9540518" w:tentative="1">
      <w:start w:val="1"/>
      <w:numFmt w:val="decimal"/>
      <w:lvlText w:val="%9."/>
      <w:lvlJc w:val="left"/>
      <w:pPr>
        <w:tabs>
          <w:tab w:val="num" w:pos="6120"/>
        </w:tabs>
        <w:ind w:left="6120" w:hanging="360"/>
      </w:pPr>
    </w:lvl>
  </w:abstractNum>
  <w:abstractNum w:abstractNumId="3" w15:restartNumberingAfterBreak="0">
    <w:nsid w:val="06790616"/>
    <w:multiLevelType w:val="hybridMultilevel"/>
    <w:tmpl w:val="54469C5A"/>
    <w:lvl w:ilvl="0" w:tplc="9FA04E20">
      <w:start w:val="1"/>
      <w:numFmt w:val="upperLetter"/>
      <w:lvlText w:val="%1."/>
      <w:lvlJc w:val="left"/>
      <w:pPr>
        <w:tabs>
          <w:tab w:val="num" w:pos="720"/>
        </w:tabs>
        <w:ind w:left="720" w:hanging="360"/>
      </w:pPr>
    </w:lvl>
    <w:lvl w:ilvl="1" w:tplc="9B882A2C" w:tentative="1">
      <w:start w:val="1"/>
      <w:numFmt w:val="upperLetter"/>
      <w:lvlText w:val="%2."/>
      <w:lvlJc w:val="left"/>
      <w:pPr>
        <w:tabs>
          <w:tab w:val="num" w:pos="1440"/>
        </w:tabs>
        <w:ind w:left="1440" w:hanging="360"/>
      </w:pPr>
    </w:lvl>
    <w:lvl w:ilvl="2" w:tplc="3A760F12" w:tentative="1">
      <w:start w:val="1"/>
      <w:numFmt w:val="upperLetter"/>
      <w:lvlText w:val="%3."/>
      <w:lvlJc w:val="left"/>
      <w:pPr>
        <w:tabs>
          <w:tab w:val="num" w:pos="2160"/>
        </w:tabs>
        <w:ind w:left="2160" w:hanging="360"/>
      </w:pPr>
    </w:lvl>
    <w:lvl w:ilvl="3" w:tplc="7A1A9286" w:tentative="1">
      <w:start w:val="1"/>
      <w:numFmt w:val="upperLetter"/>
      <w:lvlText w:val="%4."/>
      <w:lvlJc w:val="left"/>
      <w:pPr>
        <w:tabs>
          <w:tab w:val="num" w:pos="2880"/>
        </w:tabs>
        <w:ind w:left="2880" w:hanging="360"/>
      </w:pPr>
    </w:lvl>
    <w:lvl w:ilvl="4" w:tplc="A184B4A6" w:tentative="1">
      <w:start w:val="1"/>
      <w:numFmt w:val="upperLetter"/>
      <w:lvlText w:val="%5."/>
      <w:lvlJc w:val="left"/>
      <w:pPr>
        <w:tabs>
          <w:tab w:val="num" w:pos="3600"/>
        </w:tabs>
        <w:ind w:left="3600" w:hanging="360"/>
      </w:pPr>
    </w:lvl>
    <w:lvl w:ilvl="5" w:tplc="D7B4A896" w:tentative="1">
      <w:start w:val="1"/>
      <w:numFmt w:val="upperLetter"/>
      <w:lvlText w:val="%6."/>
      <w:lvlJc w:val="left"/>
      <w:pPr>
        <w:tabs>
          <w:tab w:val="num" w:pos="4320"/>
        </w:tabs>
        <w:ind w:left="4320" w:hanging="360"/>
      </w:pPr>
    </w:lvl>
    <w:lvl w:ilvl="6" w:tplc="08003FCC" w:tentative="1">
      <w:start w:val="1"/>
      <w:numFmt w:val="upperLetter"/>
      <w:lvlText w:val="%7."/>
      <w:lvlJc w:val="left"/>
      <w:pPr>
        <w:tabs>
          <w:tab w:val="num" w:pos="5040"/>
        </w:tabs>
        <w:ind w:left="5040" w:hanging="360"/>
      </w:pPr>
    </w:lvl>
    <w:lvl w:ilvl="7" w:tplc="EB86227A" w:tentative="1">
      <w:start w:val="1"/>
      <w:numFmt w:val="upperLetter"/>
      <w:lvlText w:val="%8."/>
      <w:lvlJc w:val="left"/>
      <w:pPr>
        <w:tabs>
          <w:tab w:val="num" w:pos="5760"/>
        </w:tabs>
        <w:ind w:left="5760" w:hanging="360"/>
      </w:pPr>
    </w:lvl>
    <w:lvl w:ilvl="8" w:tplc="EBEC7138" w:tentative="1">
      <w:start w:val="1"/>
      <w:numFmt w:val="upperLetter"/>
      <w:lvlText w:val="%9."/>
      <w:lvlJc w:val="left"/>
      <w:pPr>
        <w:tabs>
          <w:tab w:val="num" w:pos="6480"/>
        </w:tabs>
        <w:ind w:left="6480" w:hanging="360"/>
      </w:pPr>
    </w:lvl>
  </w:abstractNum>
  <w:abstractNum w:abstractNumId="4" w15:restartNumberingAfterBreak="0">
    <w:nsid w:val="0B684A5E"/>
    <w:multiLevelType w:val="hybridMultilevel"/>
    <w:tmpl w:val="8D58F448"/>
    <w:lvl w:ilvl="0" w:tplc="B93E30AA">
      <w:start w:val="1"/>
      <w:numFmt w:val="upperLetter"/>
      <w:lvlText w:val="%1)"/>
      <w:lvlJc w:val="left"/>
      <w:pPr>
        <w:tabs>
          <w:tab w:val="num" w:pos="360"/>
        </w:tabs>
        <w:ind w:left="360" w:hanging="360"/>
      </w:pPr>
      <w:rPr>
        <w:rFonts w:hint="default"/>
        <w:b/>
        <w:sz w:val="22"/>
        <w:szCs w:val="28"/>
      </w:rPr>
    </w:lvl>
    <w:lvl w:ilvl="1" w:tplc="86529264" w:tentative="1">
      <w:start w:val="1"/>
      <w:numFmt w:val="decimal"/>
      <w:lvlText w:val="%2."/>
      <w:lvlJc w:val="left"/>
      <w:pPr>
        <w:tabs>
          <w:tab w:val="num" w:pos="1080"/>
        </w:tabs>
        <w:ind w:left="1080" w:hanging="360"/>
      </w:pPr>
    </w:lvl>
    <w:lvl w:ilvl="2" w:tplc="6D72059E" w:tentative="1">
      <w:start w:val="1"/>
      <w:numFmt w:val="decimal"/>
      <w:lvlText w:val="%3."/>
      <w:lvlJc w:val="left"/>
      <w:pPr>
        <w:tabs>
          <w:tab w:val="num" w:pos="1800"/>
        </w:tabs>
        <w:ind w:left="1800" w:hanging="360"/>
      </w:pPr>
    </w:lvl>
    <w:lvl w:ilvl="3" w:tplc="C5A6F8B6" w:tentative="1">
      <w:start w:val="1"/>
      <w:numFmt w:val="decimal"/>
      <w:lvlText w:val="%4."/>
      <w:lvlJc w:val="left"/>
      <w:pPr>
        <w:tabs>
          <w:tab w:val="num" w:pos="2520"/>
        </w:tabs>
        <w:ind w:left="2520" w:hanging="360"/>
      </w:pPr>
    </w:lvl>
    <w:lvl w:ilvl="4" w:tplc="F21E27B8" w:tentative="1">
      <w:start w:val="1"/>
      <w:numFmt w:val="decimal"/>
      <w:lvlText w:val="%5."/>
      <w:lvlJc w:val="left"/>
      <w:pPr>
        <w:tabs>
          <w:tab w:val="num" w:pos="3240"/>
        </w:tabs>
        <w:ind w:left="3240" w:hanging="360"/>
      </w:pPr>
    </w:lvl>
    <w:lvl w:ilvl="5" w:tplc="0156BAE8" w:tentative="1">
      <w:start w:val="1"/>
      <w:numFmt w:val="decimal"/>
      <w:lvlText w:val="%6."/>
      <w:lvlJc w:val="left"/>
      <w:pPr>
        <w:tabs>
          <w:tab w:val="num" w:pos="3960"/>
        </w:tabs>
        <w:ind w:left="3960" w:hanging="360"/>
      </w:pPr>
    </w:lvl>
    <w:lvl w:ilvl="6" w:tplc="0FE8B5D0" w:tentative="1">
      <w:start w:val="1"/>
      <w:numFmt w:val="decimal"/>
      <w:lvlText w:val="%7."/>
      <w:lvlJc w:val="left"/>
      <w:pPr>
        <w:tabs>
          <w:tab w:val="num" w:pos="4680"/>
        </w:tabs>
        <w:ind w:left="4680" w:hanging="360"/>
      </w:pPr>
    </w:lvl>
    <w:lvl w:ilvl="7" w:tplc="A104B1A6" w:tentative="1">
      <w:start w:val="1"/>
      <w:numFmt w:val="decimal"/>
      <w:lvlText w:val="%8."/>
      <w:lvlJc w:val="left"/>
      <w:pPr>
        <w:tabs>
          <w:tab w:val="num" w:pos="5400"/>
        </w:tabs>
        <w:ind w:left="5400" w:hanging="360"/>
      </w:pPr>
    </w:lvl>
    <w:lvl w:ilvl="8" w:tplc="E528CA7A" w:tentative="1">
      <w:start w:val="1"/>
      <w:numFmt w:val="decimal"/>
      <w:lvlText w:val="%9."/>
      <w:lvlJc w:val="left"/>
      <w:pPr>
        <w:tabs>
          <w:tab w:val="num" w:pos="6120"/>
        </w:tabs>
        <w:ind w:left="6120" w:hanging="360"/>
      </w:pPr>
    </w:lvl>
  </w:abstractNum>
  <w:abstractNum w:abstractNumId="5" w15:restartNumberingAfterBreak="0">
    <w:nsid w:val="0B963730"/>
    <w:multiLevelType w:val="hybridMultilevel"/>
    <w:tmpl w:val="D0248E7A"/>
    <w:lvl w:ilvl="0" w:tplc="85BC1FD2">
      <w:start w:val="4"/>
      <w:numFmt w:val="upperLetter"/>
      <w:lvlText w:val="%1."/>
      <w:lvlJc w:val="left"/>
      <w:pPr>
        <w:tabs>
          <w:tab w:val="num" w:pos="720"/>
        </w:tabs>
        <w:ind w:left="720" w:hanging="360"/>
      </w:pPr>
    </w:lvl>
    <w:lvl w:ilvl="1" w:tplc="28129884" w:tentative="1">
      <w:start w:val="1"/>
      <w:numFmt w:val="upperLetter"/>
      <w:lvlText w:val="%2."/>
      <w:lvlJc w:val="left"/>
      <w:pPr>
        <w:tabs>
          <w:tab w:val="num" w:pos="1440"/>
        </w:tabs>
        <w:ind w:left="1440" w:hanging="360"/>
      </w:pPr>
    </w:lvl>
    <w:lvl w:ilvl="2" w:tplc="640CBDE0" w:tentative="1">
      <w:start w:val="1"/>
      <w:numFmt w:val="upperLetter"/>
      <w:lvlText w:val="%3."/>
      <w:lvlJc w:val="left"/>
      <w:pPr>
        <w:tabs>
          <w:tab w:val="num" w:pos="2160"/>
        </w:tabs>
        <w:ind w:left="2160" w:hanging="360"/>
      </w:pPr>
    </w:lvl>
    <w:lvl w:ilvl="3" w:tplc="CE9A92C4" w:tentative="1">
      <w:start w:val="1"/>
      <w:numFmt w:val="upperLetter"/>
      <w:lvlText w:val="%4."/>
      <w:lvlJc w:val="left"/>
      <w:pPr>
        <w:tabs>
          <w:tab w:val="num" w:pos="2880"/>
        </w:tabs>
        <w:ind w:left="2880" w:hanging="360"/>
      </w:pPr>
    </w:lvl>
    <w:lvl w:ilvl="4" w:tplc="E1B4545C" w:tentative="1">
      <w:start w:val="1"/>
      <w:numFmt w:val="upperLetter"/>
      <w:lvlText w:val="%5."/>
      <w:lvlJc w:val="left"/>
      <w:pPr>
        <w:tabs>
          <w:tab w:val="num" w:pos="3600"/>
        </w:tabs>
        <w:ind w:left="3600" w:hanging="360"/>
      </w:pPr>
    </w:lvl>
    <w:lvl w:ilvl="5" w:tplc="A38497AE" w:tentative="1">
      <w:start w:val="1"/>
      <w:numFmt w:val="upperLetter"/>
      <w:lvlText w:val="%6."/>
      <w:lvlJc w:val="left"/>
      <w:pPr>
        <w:tabs>
          <w:tab w:val="num" w:pos="4320"/>
        </w:tabs>
        <w:ind w:left="4320" w:hanging="360"/>
      </w:pPr>
    </w:lvl>
    <w:lvl w:ilvl="6" w:tplc="930A58BC" w:tentative="1">
      <w:start w:val="1"/>
      <w:numFmt w:val="upperLetter"/>
      <w:lvlText w:val="%7."/>
      <w:lvlJc w:val="left"/>
      <w:pPr>
        <w:tabs>
          <w:tab w:val="num" w:pos="5040"/>
        </w:tabs>
        <w:ind w:left="5040" w:hanging="360"/>
      </w:pPr>
    </w:lvl>
    <w:lvl w:ilvl="7" w:tplc="7F5663B0" w:tentative="1">
      <w:start w:val="1"/>
      <w:numFmt w:val="upperLetter"/>
      <w:lvlText w:val="%8."/>
      <w:lvlJc w:val="left"/>
      <w:pPr>
        <w:tabs>
          <w:tab w:val="num" w:pos="5760"/>
        </w:tabs>
        <w:ind w:left="5760" w:hanging="360"/>
      </w:pPr>
    </w:lvl>
    <w:lvl w:ilvl="8" w:tplc="C46AB672" w:tentative="1">
      <w:start w:val="1"/>
      <w:numFmt w:val="upperLetter"/>
      <w:lvlText w:val="%9."/>
      <w:lvlJc w:val="left"/>
      <w:pPr>
        <w:tabs>
          <w:tab w:val="num" w:pos="6480"/>
        </w:tabs>
        <w:ind w:left="6480" w:hanging="360"/>
      </w:pPr>
    </w:lvl>
  </w:abstractNum>
  <w:abstractNum w:abstractNumId="6" w15:restartNumberingAfterBreak="0">
    <w:nsid w:val="11DA1B33"/>
    <w:multiLevelType w:val="hybridMultilevel"/>
    <w:tmpl w:val="64BAAE8A"/>
    <w:lvl w:ilvl="0" w:tplc="51825F34">
      <w:start w:val="1"/>
      <w:numFmt w:val="lowerLetter"/>
      <w:lvlText w:val="%1)"/>
      <w:lvlJc w:val="left"/>
      <w:pPr>
        <w:tabs>
          <w:tab w:val="num" w:pos="720"/>
        </w:tabs>
        <w:ind w:left="720" w:hanging="360"/>
      </w:pPr>
    </w:lvl>
    <w:lvl w:ilvl="1" w:tplc="CFAC8586" w:tentative="1">
      <w:start w:val="1"/>
      <w:numFmt w:val="lowerLetter"/>
      <w:lvlText w:val="%2)"/>
      <w:lvlJc w:val="left"/>
      <w:pPr>
        <w:tabs>
          <w:tab w:val="num" w:pos="1440"/>
        </w:tabs>
        <w:ind w:left="1440" w:hanging="360"/>
      </w:pPr>
    </w:lvl>
    <w:lvl w:ilvl="2" w:tplc="E5A6C444" w:tentative="1">
      <w:start w:val="1"/>
      <w:numFmt w:val="lowerLetter"/>
      <w:lvlText w:val="%3)"/>
      <w:lvlJc w:val="left"/>
      <w:pPr>
        <w:tabs>
          <w:tab w:val="num" w:pos="2160"/>
        </w:tabs>
        <w:ind w:left="2160" w:hanging="360"/>
      </w:pPr>
    </w:lvl>
    <w:lvl w:ilvl="3" w:tplc="FC18EFCE" w:tentative="1">
      <w:start w:val="1"/>
      <w:numFmt w:val="lowerLetter"/>
      <w:lvlText w:val="%4)"/>
      <w:lvlJc w:val="left"/>
      <w:pPr>
        <w:tabs>
          <w:tab w:val="num" w:pos="2880"/>
        </w:tabs>
        <w:ind w:left="2880" w:hanging="360"/>
      </w:pPr>
    </w:lvl>
    <w:lvl w:ilvl="4" w:tplc="302EA82A" w:tentative="1">
      <w:start w:val="1"/>
      <w:numFmt w:val="lowerLetter"/>
      <w:lvlText w:val="%5)"/>
      <w:lvlJc w:val="left"/>
      <w:pPr>
        <w:tabs>
          <w:tab w:val="num" w:pos="3600"/>
        </w:tabs>
        <w:ind w:left="3600" w:hanging="360"/>
      </w:pPr>
    </w:lvl>
    <w:lvl w:ilvl="5" w:tplc="BD12FBE6" w:tentative="1">
      <w:start w:val="1"/>
      <w:numFmt w:val="lowerLetter"/>
      <w:lvlText w:val="%6)"/>
      <w:lvlJc w:val="left"/>
      <w:pPr>
        <w:tabs>
          <w:tab w:val="num" w:pos="4320"/>
        </w:tabs>
        <w:ind w:left="4320" w:hanging="360"/>
      </w:pPr>
    </w:lvl>
    <w:lvl w:ilvl="6" w:tplc="282EE7F8" w:tentative="1">
      <w:start w:val="1"/>
      <w:numFmt w:val="lowerLetter"/>
      <w:lvlText w:val="%7)"/>
      <w:lvlJc w:val="left"/>
      <w:pPr>
        <w:tabs>
          <w:tab w:val="num" w:pos="5040"/>
        </w:tabs>
        <w:ind w:left="5040" w:hanging="360"/>
      </w:pPr>
    </w:lvl>
    <w:lvl w:ilvl="7" w:tplc="D05264DA" w:tentative="1">
      <w:start w:val="1"/>
      <w:numFmt w:val="lowerLetter"/>
      <w:lvlText w:val="%8)"/>
      <w:lvlJc w:val="left"/>
      <w:pPr>
        <w:tabs>
          <w:tab w:val="num" w:pos="5760"/>
        </w:tabs>
        <w:ind w:left="5760" w:hanging="360"/>
      </w:pPr>
    </w:lvl>
    <w:lvl w:ilvl="8" w:tplc="9E2811EA" w:tentative="1">
      <w:start w:val="1"/>
      <w:numFmt w:val="lowerLetter"/>
      <w:lvlText w:val="%9)"/>
      <w:lvlJc w:val="left"/>
      <w:pPr>
        <w:tabs>
          <w:tab w:val="num" w:pos="6480"/>
        </w:tabs>
        <w:ind w:left="6480" w:hanging="360"/>
      </w:pPr>
    </w:lvl>
  </w:abstractNum>
  <w:abstractNum w:abstractNumId="7" w15:restartNumberingAfterBreak="0">
    <w:nsid w:val="13BE2587"/>
    <w:multiLevelType w:val="hybridMultilevel"/>
    <w:tmpl w:val="EBDE576E"/>
    <w:lvl w:ilvl="0" w:tplc="B93E30AA">
      <w:start w:val="1"/>
      <w:numFmt w:val="upperLetter"/>
      <w:lvlText w:val="%1)"/>
      <w:lvlJc w:val="left"/>
      <w:pPr>
        <w:tabs>
          <w:tab w:val="num" w:pos="360"/>
        </w:tabs>
        <w:ind w:left="360" w:hanging="360"/>
      </w:pPr>
      <w:rPr>
        <w:rFonts w:hint="default"/>
        <w:b/>
        <w:sz w:val="22"/>
        <w:szCs w:val="28"/>
      </w:rPr>
    </w:lvl>
    <w:lvl w:ilvl="1" w:tplc="9B882A2C" w:tentative="1">
      <w:start w:val="1"/>
      <w:numFmt w:val="upperLetter"/>
      <w:lvlText w:val="%2."/>
      <w:lvlJc w:val="left"/>
      <w:pPr>
        <w:tabs>
          <w:tab w:val="num" w:pos="1080"/>
        </w:tabs>
        <w:ind w:left="1080" w:hanging="360"/>
      </w:pPr>
    </w:lvl>
    <w:lvl w:ilvl="2" w:tplc="3A760F12" w:tentative="1">
      <w:start w:val="1"/>
      <w:numFmt w:val="upperLetter"/>
      <w:lvlText w:val="%3."/>
      <w:lvlJc w:val="left"/>
      <w:pPr>
        <w:tabs>
          <w:tab w:val="num" w:pos="1800"/>
        </w:tabs>
        <w:ind w:left="1800" w:hanging="360"/>
      </w:pPr>
    </w:lvl>
    <w:lvl w:ilvl="3" w:tplc="7A1A9286" w:tentative="1">
      <w:start w:val="1"/>
      <w:numFmt w:val="upperLetter"/>
      <w:lvlText w:val="%4."/>
      <w:lvlJc w:val="left"/>
      <w:pPr>
        <w:tabs>
          <w:tab w:val="num" w:pos="2520"/>
        </w:tabs>
        <w:ind w:left="2520" w:hanging="360"/>
      </w:pPr>
    </w:lvl>
    <w:lvl w:ilvl="4" w:tplc="A184B4A6" w:tentative="1">
      <w:start w:val="1"/>
      <w:numFmt w:val="upperLetter"/>
      <w:lvlText w:val="%5."/>
      <w:lvlJc w:val="left"/>
      <w:pPr>
        <w:tabs>
          <w:tab w:val="num" w:pos="3240"/>
        </w:tabs>
        <w:ind w:left="3240" w:hanging="360"/>
      </w:pPr>
    </w:lvl>
    <w:lvl w:ilvl="5" w:tplc="D7B4A896" w:tentative="1">
      <w:start w:val="1"/>
      <w:numFmt w:val="upperLetter"/>
      <w:lvlText w:val="%6."/>
      <w:lvlJc w:val="left"/>
      <w:pPr>
        <w:tabs>
          <w:tab w:val="num" w:pos="3960"/>
        </w:tabs>
        <w:ind w:left="3960" w:hanging="360"/>
      </w:pPr>
    </w:lvl>
    <w:lvl w:ilvl="6" w:tplc="08003FCC" w:tentative="1">
      <w:start w:val="1"/>
      <w:numFmt w:val="upperLetter"/>
      <w:lvlText w:val="%7."/>
      <w:lvlJc w:val="left"/>
      <w:pPr>
        <w:tabs>
          <w:tab w:val="num" w:pos="4680"/>
        </w:tabs>
        <w:ind w:left="4680" w:hanging="360"/>
      </w:pPr>
    </w:lvl>
    <w:lvl w:ilvl="7" w:tplc="EB86227A" w:tentative="1">
      <w:start w:val="1"/>
      <w:numFmt w:val="upperLetter"/>
      <w:lvlText w:val="%8."/>
      <w:lvlJc w:val="left"/>
      <w:pPr>
        <w:tabs>
          <w:tab w:val="num" w:pos="5400"/>
        </w:tabs>
        <w:ind w:left="5400" w:hanging="360"/>
      </w:pPr>
    </w:lvl>
    <w:lvl w:ilvl="8" w:tplc="EBEC7138" w:tentative="1">
      <w:start w:val="1"/>
      <w:numFmt w:val="upperLetter"/>
      <w:lvlText w:val="%9."/>
      <w:lvlJc w:val="left"/>
      <w:pPr>
        <w:tabs>
          <w:tab w:val="num" w:pos="6120"/>
        </w:tabs>
        <w:ind w:left="6120" w:hanging="360"/>
      </w:pPr>
    </w:lvl>
  </w:abstractNum>
  <w:abstractNum w:abstractNumId="8" w15:restartNumberingAfterBreak="0">
    <w:nsid w:val="145F2358"/>
    <w:multiLevelType w:val="hybridMultilevel"/>
    <w:tmpl w:val="400ECEDC"/>
    <w:lvl w:ilvl="0" w:tplc="73FCF8D4">
      <w:start w:val="1"/>
      <w:numFmt w:val="decimal"/>
      <w:lvlText w:val="%1."/>
      <w:lvlJc w:val="left"/>
      <w:pPr>
        <w:tabs>
          <w:tab w:val="num" w:pos="720"/>
        </w:tabs>
        <w:ind w:left="720" w:hanging="360"/>
      </w:pPr>
    </w:lvl>
    <w:lvl w:ilvl="1" w:tplc="71DEDC0E" w:tentative="1">
      <w:start w:val="1"/>
      <w:numFmt w:val="decimal"/>
      <w:lvlText w:val="%2."/>
      <w:lvlJc w:val="left"/>
      <w:pPr>
        <w:tabs>
          <w:tab w:val="num" w:pos="1440"/>
        </w:tabs>
        <w:ind w:left="1440" w:hanging="360"/>
      </w:pPr>
    </w:lvl>
    <w:lvl w:ilvl="2" w:tplc="BF246BCE" w:tentative="1">
      <w:start w:val="1"/>
      <w:numFmt w:val="decimal"/>
      <w:lvlText w:val="%3."/>
      <w:lvlJc w:val="left"/>
      <w:pPr>
        <w:tabs>
          <w:tab w:val="num" w:pos="2160"/>
        </w:tabs>
        <w:ind w:left="2160" w:hanging="360"/>
      </w:pPr>
    </w:lvl>
    <w:lvl w:ilvl="3" w:tplc="2A847732" w:tentative="1">
      <w:start w:val="1"/>
      <w:numFmt w:val="decimal"/>
      <w:lvlText w:val="%4."/>
      <w:lvlJc w:val="left"/>
      <w:pPr>
        <w:tabs>
          <w:tab w:val="num" w:pos="2880"/>
        </w:tabs>
        <w:ind w:left="2880" w:hanging="360"/>
      </w:pPr>
    </w:lvl>
    <w:lvl w:ilvl="4" w:tplc="24843F50" w:tentative="1">
      <w:start w:val="1"/>
      <w:numFmt w:val="decimal"/>
      <w:lvlText w:val="%5."/>
      <w:lvlJc w:val="left"/>
      <w:pPr>
        <w:tabs>
          <w:tab w:val="num" w:pos="3600"/>
        </w:tabs>
        <w:ind w:left="3600" w:hanging="360"/>
      </w:pPr>
    </w:lvl>
    <w:lvl w:ilvl="5" w:tplc="6972C0F2" w:tentative="1">
      <w:start w:val="1"/>
      <w:numFmt w:val="decimal"/>
      <w:lvlText w:val="%6."/>
      <w:lvlJc w:val="left"/>
      <w:pPr>
        <w:tabs>
          <w:tab w:val="num" w:pos="4320"/>
        </w:tabs>
        <w:ind w:left="4320" w:hanging="360"/>
      </w:pPr>
    </w:lvl>
    <w:lvl w:ilvl="6" w:tplc="9F2841BA" w:tentative="1">
      <w:start w:val="1"/>
      <w:numFmt w:val="decimal"/>
      <w:lvlText w:val="%7."/>
      <w:lvlJc w:val="left"/>
      <w:pPr>
        <w:tabs>
          <w:tab w:val="num" w:pos="5040"/>
        </w:tabs>
        <w:ind w:left="5040" w:hanging="360"/>
      </w:pPr>
    </w:lvl>
    <w:lvl w:ilvl="7" w:tplc="DF98878A" w:tentative="1">
      <w:start w:val="1"/>
      <w:numFmt w:val="decimal"/>
      <w:lvlText w:val="%8."/>
      <w:lvlJc w:val="left"/>
      <w:pPr>
        <w:tabs>
          <w:tab w:val="num" w:pos="5760"/>
        </w:tabs>
        <w:ind w:left="5760" w:hanging="360"/>
      </w:pPr>
    </w:lvl>
    <w:lvl w:ilvl="8" w:tplc="4D0C5980" w:tentative="1">
      <w:start w:val="1"/>
      <w:numFmt w:val="decimal"/>
      <w:lvlText w:val="%9."/>
      <w:lvlJc w:val="left"/>
      <w:pPr>
        <w:tabs>
          <w:tab w:val="num" w:pos="6480"/>
        </w:tabs>
        <w:ind w:left="6480" w:hanging="360"/>
      </w:pPr>
    </w:lvl>
  </w:abstractNum>
  <w:abstractNum w:abstractNumId="9" w15:restartNumberingAfterBreak="0">
    <w:nsid w:val="14966919"/>
    <w:multiLevelType w:val="hybridMultilevel"/>
    <w:tmpl w:val="5474436A"/>
    <w:lvl w:ilvl="0" w:tplc="B6AA3742">
      <w:start w:val="1"/>
      <w:numFmt w:val="upperLetter"/>
      <w:lvlText w:val="%1."/>
      <w:lvlJc w:val="left"/>
      <w:pPr>
        <w:tabs>
          <w:tab w:val="num" w:pos="360"/>
        </w:tabs>
        <w:ind w:left="360" w:hanging="360"/>
      </w:pPr>
    </w:lvl>
    <w:lvl w:ilvl="1" w:tplc="36CA4F50" w:tentative="1">
      <w:start w:val="1"/>
      <w:numFmt w:val="upperLetter"/>
      <w:lvlText w:val="%2."/>
      <w:lvlJc w:val="left"/>
      <w:pPr>
        <w:tabs>
          <w:tab w:val="num" w:pos="1080"/>
        </w:tabs>
        <w:ind w:left="1080" w:hanging="360"/>
      </w:pPr>
    </w:lvl>
    <w:lvl w:ilvl="2" w:tplc="14BE1634" w:tentative="1">
      <w:start w:val="1"/>
      <w:numFmt w:val="upperLetter"/>
      <w:lvlText w:val="%3."/>
      <w:lvlJc w:val="left"/>
      <w:pPr>
        <w:tabs>
          <w:tab w:val="num" w:pos="1800"/>
        </w:tabs>
        <w:ind w:left="1800" w:hanging="360"/>
      </w:pPr>
    </w:lvl>
    <w:lvl w:ilvl="3" w:tplc="50AAFDBC" w:tentative="1">
      <w:start w:val="1"/>
      <w:numFmt w:val="upperLetter"/>
      <w:lvlText w:val="%4."/>
      <w:lvlJc w:val="left"/>
      <w:pPr>
        <w:tabs>
          <w:tab w:val="num" w:pos="2520"/>
        </w:tabs>
        <w:ind w:left="2520" w:hanging="360"/>
      </w:pPr>
    </w:lvl>
    <w:lvl w:ilvl="4" w:tplc="9B3E3D9E" w:tentative="1">
      <w:start w:val="1"/>
      <w:numFmt w:val="upperLetter"/>
      <w:lvlText w:val="%5."/>
      <w:lvlJc w:val="left"/>
      <w:pPr>
        <w:tabs>
          <w:tab w:val="num" w:pos="3240"/>
        </w:tabs>
        <w:ind w:left="3240" w:hanging="360"/>
      </w:pPr>
    </w:lvl>
    <w:lvl w:ilvl="5" w:tplc="39EA135E" w:tentative="1">
      <w:start w:val="1"/>
      <w:numFmt w:val="upperLetter"/>
      <w:lvlText w:val="%6."/>
      <w:lvlJc w:val="left"/>
      <w:pPr>
        <w:tabs>
          <w:tab w:val="num" w:pos="3960"/>
        </w:tabs>
        <w:ind w:left="3960" w:hanging="360"/>
      </w:pPr>
    </w:lvl>
    <w:lvl w:ilvl="6" w:tplc="59E65F20" w:tentative="1">
      <w:start w:val="1"/>
      <w:numFmt w:val="upperLetter"/>
      <w:lvlText w:val="%7."/>
      <w:lvlJc w:val="left"/>
      <w:pPr>
        <w:tabs>
          <w:tab w:val="num" w:pos="4680"/>
        </w:tabs>
        <w:ind w:left="4680" w:hanging="360"/>
      </w:pPr>
    </w:lvl>
    <w:lvl w:ilvl="7" w:tplc="A4168B38" w:tentative="1">
      <w:start w:val="1"/>
      <w:numFmt w:val="upperLetter"/>
      <w:lvlText w:val="%8."/>
      <w:lvlJc w:val="left"/>
      <w:pPr>
        <w:tabs>
          <w:tab w:val="num" w:pos="5400"/>
        </w:tabs>
        <w:ind w:left="5400" w:hanging="360"/>
      </w:pPr>
    </w:lvl>
    <w:lvl w:ilvl="8" w:tplc="62EC8150" w:tentative="1">
      <w:start w:val="1"/>
      <w:numFmt w:val="upperLetter"/>
      <w:lvlText w:val="%9."/>
      <w:lvlJc w:val="left"/>
      <w:pPr>
        <w:tabs>
          <w:tab w:val="num" w:pos="6120"/>
        </w:tabs>
        <w:ind w:left="6120" w:hanging="360"/>
      </w:pPr>
    </w:lvl>
  </w:abstractNum>
  <w:abstractNum w:abstractNumId="10" w15:restartNumberingAfterBreak="0">
    <w:nsid w:val="166271ED"/>
    <w:multiLevelType w:val="hybridMultilevel"/>
    <w:tmpl w:val="E4B8038C"/>
    <w:lvl w:ilvl="0" w:tplc="99E0BB90">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1C2ACF"/>
    <w:multiLevelType w:val="hybridMultilevel"/>
    <w:tmpl w:val="06A2E26E"/>
    <w:lvl w:ilvl="0" w:tplc="1DBABA22">
      <w:start w:val="1"/>
      <w:numFmt w:val="decimal"/>
      <w:lvlText w:val="%1."/>
      <w:lvlJc w:val="left"/>
      <w:pPr>
        <w:tabs>
          <w:tab w:val="num" w:pos="720"/>
        </w:tabs>
        <w:ind w:left="720" w:hanging="360"/>
      </w:pPr>
    </w:lvl>
    <w:lvl w:ilvl="1" w:tplc="40CC4744" w:tentative="1">
      <w:start w:val="1"/>
      <w:numFmt w:val="decimal"/>
      <w:lvlText w:val="%2."/>
      <w:lvlJc w:val="left"/>
      <w:pPr>
        <w:tabs>
          <w:tab w:val="num" w:pos="1440"/>
        </w:tabs>
        <w:ind w:left="1440" w:hanging="360"/>
      </w:pPr>
    </w:lvl>
    <w:lvl w:ilvl="2" w:tplc="85D00FDC" w:tentative="1">
      <w:start w:val="1"/>
      <w:numFmt w:val="decimal"/>
      <w:lvlText w:val="%3."/>
      <w:lvlJc w:val="left"/>
      <w:pPr>
        <w:tabs>
          <w:tab w:val="num" w:pos="2160"/>
        </w:tabs>
        <w:ind w:left="2160" w:hanging="360"/>
      </w:pPr>
    </w:lvl>
    <w:lvl w:ilvl="3" w:tplc="C86EACC6" w:tentative="1">
      <w:start w:val="1"/>
      <w:numFmt w:val="decimal"/>
      <w:lvlText w:val="%4."/>
      <w:lvlJc w:val="left"/>
      <w:pPr>
        <w:tabs>
          <w:tab w:val="num" w:pos="2880"/>
        </w:tabs>
        <w:ind w:left="2880" w:hanging="360"/>
      </w:pPr>
    </w:lvl>
    <w:lvl w:ilvl="4" w:tplc="BA9C6F2E" w:tentative="1">
      <w:start w:val="1"/>
      <w:numFmt w:val="decimal"/>
      <w:lvlText w:val="%5."/>
      <w:lvlJc w:val="left"/>
      <w:pPr>
        <w:tabs>
          <w:tab w:val="num" w:pos="3600"/>
        </w:tabs>
        <w:ind w:left="3600" w:hanging="360"/>
      </w:pPr>
    </w:lvl>
    <w:lvl w:ilvl="5" w:tplc="C2EC6FE8" w:tentative="1">
      <w:start w:val="1"/>
      <w:numFmt w:val="decimal"/>
      <w:lvlText w:val="%6."/>
      <w:lvlJc w:val="left"/>
      <w:pPr>
        <w:tabs>
          <w:tab w:val="num" w:pos="4320"/>
        </w:tabs>
        <w:ind w:left="4320" w:hanging="360"/>
      </w:pPr>
    </w:lvl>
    <w:lvl w:ilvl="6" w:tplc="B03EBB04" w:tentative="1">
      <w:start w:val="1"/>
      <w:numFmt w:val="decimal"/>
      <w:lvlText w:val="%7."/>
      <w:lvlJc w:val="left"/>
      <w:pPr>
        <w:tabs>
          <w:tab w:val="num" w:pos="5040"/>
        </w:tabs>
        <w:ind w:left="5040" w:hanging="360"/>
      </w:pPr>
    </w:lvl>
    <w:lvl w:ilvl="7" w:tplc="FD6EE962" w:tentative="1">
      <w:start w:val="1"/>
      <w:numFmt w:val="decimal"/>
      <w:lvlText w:val="%8."/>
      <w:lvlJc w:val="left"/>
      <w:pPr>
        <w:tabs>
          <w:tab w:val="num" w:pos="5760"/>
        </w:tabs>
        <w:ind w:left="5760" w:hanging="360"/>
      </w:pPr>
    </w:lvl>
    <w:lvl w:ilvl="8" w:tplc="F74CCCEE" w:tentative="1">
      <w:start w:val="1"/>
      <w:numFmt w:val="decimal"/>
      <w:lvlText w:val="%9."/>
      <w:lvlJc w:val="left"/>
      <w:pPr>
        <w:tabs>
          <w:tab w:val="num" w:pos="6480"/>
        </w:tabs>
        <w:ind w:left="6480" w:hanging="360"/>
      </w:pPr>
    </w:lvl>
  </w:abstractNum>
  <w:abstractNum w:abstractNumId="12" w15:restartNumberingAfterBreak="0">
    <w:nsid w:val="1FE006A3"/>
    <w:multiLevelType w:val="hybridMultilevel"/>
    <w:tmpl w:val="BAE20508"/>
    <w:lvl w:ilvl="0" w:tplc="B93E30AA">
      <w:start w:val="1"/>
      <w:numFmt w:val="upperLetter"/>
      <w:lvlText w:val="%1)"/>
      <w:lvlJc w:val="left"/>
      <w:pPr>
        <w:tabs>
          <w:tab w:val="num" w:pos="360"/>
        </w:tabs>
        <w:ind w:left="360" w:hanging="360"/>
      </w:pPr>
      <w:rPr>
        <w:rFonts w:hint="default"/>
        <w:b/>
        <w:sz w:val="22"/>
        <w:szCs w:val="28"/>
      </w:rPr>
    </w:lvl>
    <w:lvl w:ilvl="1" w:tplc="40CC4744" w:tentative="1">
      <w:start w:val="1"/>
      <w:numFmt w:val="decimal"/>
      <w:lvlText w:val="%2."/>
      <w:lvlJc w:val="left"/>
      <w:pPr>
        <w:tabs>
          <w:tab w:val="num" w:pos="1080"/>
        </w:tabs>
        <w:ind w:left="1080" w:hanging="360"/>
      </w:pPr>
    </w:lvl>
    <w:lvl w:ilvl="2" w:tplc="85D00FDC" w:tentative="1">
      <w:start w:val="1"/>
      <w:numFmt w:val="decimal"/>
      <w:lvlText w:val="%3."/>
      <w:lvlJc w:val="left"/>
      <w:pPr>
        <w:tabs>
          <w:tab w:val="num" w:pos="1800"/>
        </w:tabs>
        <w:ind w:left="1800" w:hanging="360"/>
      </w:pPr>
    </w:lvl>
    <w:lvl w:ilvl="3" w:tplc="C86EACC6" w:tentative="1">
      <w:start w:val="1"/>
      <w:numFmt w:val="decimal"/>
      <w:lvlText w:val="%4."/>
      <w:lvlJc w:val="left"/>
      <w:pPr>
        <w:tabs>
          <w:tab w:val="num" w:pos="2520"/>
        </w:tabs>
        <w:ind w:left="2520" w:hanging="360"/>
      </w:pPr>
    </w:lvl>
    <w:lvl w:ilvl="4" w:tplc="BA9C6F2E" w:tentative="1">
      <w:start w:val="1"/>
      <w:numFmt w:val="decimal"/>
      <w:lvlText w:val="%5."/>
      <w:lvlJc w:val="left"/>
      <w:pPr>
        <w:tabs>
          <w:tab w:val="num" w:pos="3240"/>
        </w:tabs>
        <w:ind w:left="3240" w:hanging="360"/>
      </w:pPr>
    </w:lvl>
    <w:lvl w:ilvl="5" w:tplc="C2EC6FE8" w:tentative="1">
      <w:start w:val="1"/>
      <w:numFmt w:val="decimal"/>
      <w:lvlText w:val="%6."/>
      <w:lvlJc w:val="left"/>
      <w:pPr>
        <w:tabs>
          <w:tab w:val="num" w:pos="3960"/>
        </w:tabs>
        <w:ind w:left="3960" w:hanging="360"/>
      </w:pPr>
    </w:lvl>
    <w:lvl w:ilvl="6" w:tplc="B03EBB04" w:tentative="1">
      <w:start w:val="1"/>
      <w:numFmt w:val="decimal"/>
      <w:lvlText w:val="%7."/>
      <w:lvlJc w:val="left"/>
      <w:pPr>
        <w:tabs>
          <w:tab w:val="num" w:pos="4680"/>
        </w:tabs>
        <w:ind w:left="4680" w:hanging="360"/>
      </w:pPr>
    </w:lvl>
    <w:lvl w:ilvl="7" w:tplc="FD6EE962" w:tentative="1">
      <w:start w:val="1"/>
      <w:numFmt w:val="decimal"/>
      <w:lvlText w:val="%8."/>
      <w:lvlJc w:val="left"/>
      <w:pPr>
        <w:tabs>
          <w:tab w:val="num" w:pos="5400"/>
        </w:tabs>
        <w:ind w:left="5400" w:hanging="360"/>
      </w:pPr>
    </w:lvl>
    <w:lvl w:ilvl="8" w:tplc="F74CCCEE" w:tentative="1">
      <w:start w:val="1"/>
      <w:numFmt w:val="decimal"/>
      <w:lvlText w:val="%9."/>
      <w:lvlJc w:val="left"/>
      <w:pPr>
        <w:tabs>
          <w:tab w:val="num" w:pos="6120"/>
        </w:tabs>
        <w:ind w:left="6120" w:hanging="360"/>
      </w:pPr>
    </w:lvl>
  </w:abstractNum>
  <w:abstractNum w:abstractNumId="13" w15:restartNumberingAfterBreak="0">
    <w:nsid w:val="24CB389F"/>
    <w:multiLevelType w:val="hybridMultilevel"/>
    <w:tmpl w:val="BFF6F39A"/>
    <w:lvl w:ilvl="0" w:tplc="010EE1F8">
      <w:start w:val="2"/>
      <w:numFmt w:val="lowerLetter"/>
      <w:lvlText w:val="%1)"/>
      <w:lvlJc w:val="left"/>
      <w:pPr>
        <w:tabs>
          <w:tab w:val="num" w:pos="720"/>
        </w:tabs>
        <w:ind w:left="720" w:hanging="360"/>
      </w:pPr>
    </w:lvl>
    <w:lvl w:ilvl="1" w:tplc="A7EC9DFC">
      <w:start w:val="1"/>
      <w:numFmt w:val="lowerLetter"/>
      <w:lvlText w:val="%2)"/>
      <w:lvlJc w:val="left"/>
      <w:pPr>
        <w:tabs>
          <w:tab w:val="num" w:pos="1440"/>
        </w:tabs>
        <w:ind w:left="1440" w:hanging="360"/>
      </w:pPr>
    </w:lvl>
    <w:lvl w:ilvl="2" w:tplc="5A62D0A4" w:tentative="1">
      <w:start w:val="1"/>
      <w:numFmt w:val="lowerLetter"/>
      <w:lvlText w:val="%3)"/>
      <w:lvlJc w:val="left"/>
      <w:pPr>
        <w:tabs>
          <w:tab w:val="num" w:pos="2160"/>
        </w:tabs>
        <w:ind w:left="2160" w:hanging="360"/>
      </w:pPr>
    </w:lvl>
    <w:lvl w:ilvl="3" w:tplc="A8A8E0AE" w:tentative="1">
      <w:start w:val="1"/>
      <w:numFmt w:val="lowerLetter"/>
      <w:lvlText w:val="%4)"/>
      <w:lvlJc w:val="left"/>
      <w:pPr>
        <w:tabs>
          <w:tab w:val="num" w:pos="2880"/>
        </w:tabs>
        <w:ind w:left="2880" w:hanging="360"/>
      </w:pPr>
    </w:lvl>
    <w:lvl w:ilvl="4" w:tplc="09BCD6D2" w:tentative="1">
      <w:start w:val="1"/>
      <w:numFmt w:val="lowerLetter"/>
      <w:lvlText w:val="%5)"/>
      <w:lvlJc w:val="left"/>
      <w:pPr>
        <w:tabs>
          <w:tab w:val="num" w:pos="3600"/>
        </w:tabs>
        <w:ind w:left="3600" w:hanging="360"/>
      </w:pPr>
    </w:lvl>
    <w:lvl w:ilvl="5" w:tplc="DAA8FBFC" w:tentative="1">
      <w:start w:val="1"/>
      <w:numFmt w:val="lowerLetter"/>
      <w:lvlText w:val="%6)"/>
      <w:lvlJc w:val="left"/>
      <w:pPr>
        <w:tabs>
          <w:tab w:val="num" w:pos="4320"/>
        </w:tabs>
        <w:ind w:left="4320" w:hanging="360"/>
      </w:pPr>
    </w:lvl>
    <w:lvl w:ilvl="6" w:tplc="86C257D4" w:tentative="1">
      <w:start w:val="1"/>
      <w:numFmt w:val="lowerLetter"/>
      <w:lvlText w:val="%7)"/>
      <w:lvlJc w:val="left"/>
      <w:pPr>
        <w:tabs>
          <w:tab w:val="num" w:pos="5040"/>
        </w:tabs>
        <w:ind w:left="5040" w:hanging="360"/>
      </w:pPr>
    </w:lvl>
    <w:lvl w:ilvl="7" w:tplc="E96A0E1C" w:tentative="1">
      <w:start w:val="1"/>
      <w:numFmt w:val="lowerLetter"/>
      <w:lvlText w:val="%8)"/>
      <w:lvlJc w:val="left"/>
      <w:pPr>
        <w:tabs>
          <w:tab w:val="num" w:pos="5760"/>
        </w:tabs>
        <w:ind w:left="5760" w:hanging="360"/>
      </w:pPr>
    </w:lvl>
    <w:lvl w:ilvl="8" w:tplc="9A42851E" w:tentative="1">
      <w:start w:val="1"/>
      <w:numFmt w:val="lowerLetter"/>
      <w:lvlText w:val="%9)"/>
      <w:lvlJc w:val="left"/>
      <w:pPr>
        <w:tabs>
          <w:tab w:val="num" w:pos="6480"/>
        </w:tabs>
        <w:ind w:left="6480" w:hanging="360"/>
      </w:pPr>
    </w:lvl>
  </w:abstractNum>
  <w:abstractNum w:abstractNumId="14" w15:restartNumberingAfterBreak="0">
    <w:nsid w:val="2981076B"/>
    <w:multiLevelType w:val="hybridMultilevel"/>
    <w:tmpl w:val="919ED7D0"/>
    <w:lvl w:ilvl="0" w:tplc="09A41C96">
      <w:start w:val="1"/>
      <w:numFmt w:val="bullet"/>
      <w:lvlText w:val=""/>
      <w:lvlJc w:val="left"/>
      <w:pPr>
        <w:tabs>
          <w:tab w:val="num" w:pos="720"/>
        </w:tabs>
        <w:ind w:left="720" w:hanging="360"/>
      </w:pPr>
      <w:rPr>
        <w:rFonts w:ascii="Wingdings" w:hAnsi="Wingdings" w:hint="default"/>
      </w:rPr>
    </w:lvl>
    <w:lvl w:ilvl="1" w:tplc="004009E2" w:tentative="1">
      <w:start w:val="1"/>
      <w:numFmt w:val="bullet"/>
      <w:lvlText w:val=""/>
      <w:lvlJc w:val="left"/>
      <w:pPr>
        <w:tabs>
          <w:tab w:val="num" w:pos="1440"/>
        </w:tabs>
        <w:ind w:left="1440" w:hanging="360"/>
      </w:pPr>
      <w:rPr>
        <w:rFonts w:ascii="Wingdings" w:hAnsi="Wingdings" w:hint="default"/>
      </w:rPr>
    </w:lvl>
    <w:lvl w:ilvl="2" w:tplc="8DA22304" w:tentative="1">
      <w:start w:val="1"/>
      <w:numFmt w:val="bullet"/>
      <w:lvlText w:val=""/>
      <w:lvlJc w:val="left"/>
      <w:pPr>
        <w:tabs>
          <w:tab w:val="num" w:pos="2160"/>
        </w:tabs>
        <w:ind w:left="2160" w:hanging="360"/>
      </w:pPr>
      <w:rPr>
        <w:rFonts w:ascii="Wingdings" w:hAnsi="Wingdings" w:hint="default"/>
      </w:rPr>
    </w:lvl>
    <w:lvl w:ilvl="3" w:tplc="BB2E4300" w:tentative="1">
      <w:start w:val="1"/>
      <w:numFmt w:val="bullet"/>
      <w:lvlText w:val=""/>
      <w:lvlJc w:val="left"/>
      <w:pPr>
        <w:tabs>
          <w:tab w:val="num" w:pos="2880"/>
        </w:tabs>
        <w:ind w:left="2880" w:hanging="360"/>
      </w:pPr>
      <w:rPr>
        <w:rFonts w:ascii="Wingdings" w:hAnsi="Wingdings" w:hint="default"/>
      </w:rPr>
    </w:lvl>
    <w:lvl w:ilvl="4" w:tplc="B522867A" w:tentative="1">
      <w:start w:val="1"/>
      <w:numFmt w:val="bullet"/>
      <w:lvlText w:val=""/>
      <w:lvlJc w:val="left"/>
      <w:pPr>
        <w:tabs>
          <w:tab w:val="num" w:pos="3600"/>
        </w:tabs>
        <w:ind w:left="3600" w:hanging="360"/>
      </w:pPr>
      <w:rPr>
        <w:rFonts w:ascii="Wingdings" w:hAnsi="Wingdings" w:hint="default"/>
      </w:rPr>
    </w:lvl>
    <w:lvl w:ilvl="5" w:tplc="875A0320" w:tentative="1">
      <w:start w:val="1"/>
      <w:numFmt w:val="bullet"/>
      <w:lvlText w:val=""/>
      <w:lvlJc w:val="left"/>
      <w:pPr>
        <w:tabs>
          <w:tab w:val="num" w:pos="4320"/>
        </w:tabs>
        <w:ind w:left="4320" w:hanging="360"/>
      </w:pPr>
      <w:rPr>
        <w:rFonts w:ascii="Wingdings" w:hAnsi="Wingdings" w:hint="default"/>
      </w:rPr>
    </w:lvl>
    <w:lvl w:ilvl="6" w:tplc="2798489C" w:tentative="1">
      <w:start w:val="1"/>
      <w:numFmt w:val="bullet"/>
      <w:lvlText w:val=""/>
      <w:lvlJc w:val="left"/>
      <w:pPr>
        <w:tabs>
          <w:tab w:val="num" w:pos="5040"/>
        </w:tabs>
        <w:ind w:left="5040" w:hanging="360"/>
      </w:pPr>
      <w:rPr>
        <w:rFonts w:ascii="Wingdings" w:hAnsi="Wingdings" w:hint="default"/>
      </w:rPr>
    </w:lvl>
    <w:lvl w:ilvl="7" w:tplc="10A86528" w:tentative="1">
      <w:start w:val="1"/>
      <w:numFmt w:val="bullet"/>
      <w:lvlText w:val=""/>
      <w:lvlJc w:val="left"/>
      <w:pPr>
        <w:tabs>
          <w:tab w:val="num" w:pos="5760"/>
        </w:tabs>
        <w:ind w:left="5760" w:hanging="360"/>
      </w:pPr>
      <w:rPr>
        <w:rFonts w:ascii="Wingdings" w:hAnsi="Wingdings" w:hint="default"/>
      </w:rPr>
    </w:lvl>
    <w:lvl w:ilvl="8" w:tplc="3D540B1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C76020"/>
    <w:multiLevelType w:val="hybridMultilevel"/>
    <w:tmpl w:val="C7D26A38"/>
    <w:lvl w:ilvl="0" w:tplc="8410EC8C">
      <w:start w:val="1"/>
      <w:numFmt w:val="upperLetter"/>
      <w:lvlText w:val="%1."/>
      <w:lvlJc w:val="left"/>
      <w:pPr>
        <w:tabs>
          <w:tab w:val="num" w:pos="720"/>
        </w:tabs>
        <w:ind w:left="720" w:hanging="360"/>
      </w:pPr>
    </w:lvl>
    <w:lvl w:ilvl="1" w:tplc="3BD4C71A" w:tentative="1">
      <w:start w:val="1"/>
      <w:numFmt w:val="upperLetter"/>
      <w:lvlText w:val="%2."/>
      <w:lvlJc w:val="left"/>
      <w:pPr>
        <w:tabs>
          <w:tab w:val="num" w:pos="1440"/>
        </w:tabs>
        <w:ind w:left="1440" w:hanging="360"/>
      </w:pPr>
    </w:lvl>
    <w:lvl w:ilvl="2" w:tplc="EACA0AC6" w:tentative="1">
      <w:start w:val="1"/>
      <w:numFmt w:val="upperLetter"/>
      <w:lvlText w:val="%3."/>
      <w:lvlJc w:val="left"/>
      <w:pPr>
        <w:tabs>
          <w:tab w:val="num" w:pos="2160"/>
        </w:tabs>
        <w:ind w:left="2160" w:hanging="360"/>
      </w:pPr>
    </w:lvl>
    <w:lvl w:ilvl="3" w:tplc="8E840746" w:tentative="1">
      <w:start w:val="1"/>
      <w:numFmt w:val="upperLetter"/>
      <w:lvlText w:val="%4."/>
      <w:lvlJc w:val="left"/>
      <w:pPr>
        <w:tabs>
          <w:tab w:val="num" w:pos="2880"/>
        </w:tabs>
        <w:ind w:left="2880" w:hanging="360"/>
      </w:pPr>
    </w:lvl>
    <w:lvl w:ilvl="4" w:tplc="8A1CC850" w:tentative="1">
      <w:start w:val="1"/>
      <w:numFmt w:val="upperLetter"/>
      <w:lvlText w:val="%5."/>
      <w:lvlJc w:val="left"/>
      <w:pPr>
        <w:tabs>
          <w:tab w:val="num" w:pos="3600"/>
        </w:tabs>
        <w:ind w:left="3600" w:hanging="360"/>
      </w:pPr>
    </w:lvl>
    <w:lvl w:ilvl="5" w:tplc="232A5DE6" w:tentative="1">
      <w:start w:val="1"/>
      <w:numFmt w:val="upperLetter"/>
      <w:lvlText w:val="%6."/>
      <w:lvlJc w:val="left"/>
      <w:pPr>
        <w:tabs>
          <w:tab w:val="num" w:pos="4320"/>
        </w:tabs>
        <w:ind w:left="4320" w:hanging="360"/>
      </w:pPr>
    </w:lvl>
    <w:lvl w:ilvl="6" w:tplc="AFD88AD4" w:tentative="1">
      <w:start w:val="1"/>
      <w:numFmt w:val="upperLetter"/>
      <w:lvlText w:val="%7."/>
      <w:lvlJc w:val="left"/>
      <w:pPr>
        <w:tabs>
          <w:tab w:val="num" w:pos="5040"/>
        </w:tabs>
        <w:ind w:left="5040" w:hanging="360"/>
      </w:pPr>
    </w:lvl>
    <w:lvl w:ilvl="7" w:tplc="4AB459BE" w:tentative="1">
      <w:start w:val="1"/>
      <w:numFmt w:val="upperLetter"/>
      <w:lvlText w:val="%8."/>
      <w:lvlJc w:val="left"/>
      <w:pPr>
        <w:tabs>
          <w:tab w:val="num" w:pos="5760"/>
        </w:tabs>
        <w:ind w:left="5760" w:hanging="360"/>
      </w:pPr>
    </w:lvl>
    <w:lvl w:ilvl="8" w:tplc="550C164E" w:tentative="1">
      <w:start w:val="1"/>
      <w:numFmt w:val="upperLetter"/>
      <w:lvlText w:val="%9."/>
      <w:lvlJc w:val="left"/>
      <w:pPr>
        <w:tabs>
          <w:tab w:val="num" w:pos="6480"/>
        </w:tabs>
        <w:ind w:left="6480" w:hanging="360"/>
      </w:pPr>
    </w:lvl>
  </w:abstractNum>
  <w:abstractNum w:abstractNumId="17" w15:restartNumberingAfterBreak="0">
    <w:nsid w:val="324715FF"/>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F47F6D"/>
    <w:multiLevelType w:val="hybridMultilevel"/>
    <w:tmpl w:val="81FC132A"/>
    <w:lvl w:ilvl="0" w:tplc="B93E30AA">
      <w:start w:val="1"/>
      <w:numFmt w:val="upperLetter"/>
      <w:lvlText w:val="%1)"/>
      <w:lvlJc w:val="left"/>
      <w:pPr>
        <w:tabs>
          <w:tab w:val="num" w:pos="360"/>
        </w:tabs>
        <w:ind w:left="360" w:hanging="360"/>
      </w:pPr>
      <w:rPr>
        <w:rFonts w:hint="default"/>
        <w:b/>
        <w:sz w:val="22"/>
        <w:szCs w:val="28"/>
      </w:rPr>
    </w:lvl>
    <w:lvl w:ilvl="1" w:tplc="4DA07110" w:tentative="1">
      <w:start w:val="1"/>
      <w:numFmt w:val="upperLetter"/>
      <w:lvlText w:val="%2."/>
      <w:lvlJc w:val="left"/>
      <w:pPr>
        <w:tabs>
          <w:tab w:val="num" w:pos="1080"/>
        </w:tabs>
        <w:ind w:left="1080" w:hanging="360"/>
      </w:pPr>
    </w:lvl>
    <w:lvl w:ilvl="2" w:tplc="0BC0469C" w:tentative="1">
      <w:start w:val="1"/>
      <w:numFmt w:val="upperLetter"/>
      <w:lvlText w:val="%3."/>
      <w:lvlJc w:val="left"/>
      <w:pPr>
        <w:tabs>
          <w:tab w:val="num" w:pos="1800"/>
        </w:tabs>
        <w:ind w:left="1800" w:hanging="360"/>
      </w:pPr>
    </w:lvl>
    <w:lvl w:ilvl="3" w:tplc="322E6A62" w:tentative="1">
      <w:start w:val="1"/>
      <w:numFmt w:val="upperLetter"/>
      <w:lvlText w:val="%4."/>
      <w:lvlJc w:val="left"/>
      <w:pPr>
        <w:tabs>
          <w:tab w:val="num" w:pos="2520"/>
        </w:tabs>
        <w:ind w:left="2520" w:hanging="360"/>
      </w:pPr>
    </w:lvl>
    <w:lvl w:ilvl="4" w:tplc="CA1C4DA8" w:tentative="1">
      <w:start w:val="1"/>
      <w:numFmt w:val="upperLetter"/>
      <w:lvlText w:val="%5."/>
      <w:lvlJc w:val="left"/>
      <w:pPr>
        <w:tabs>
          <w:tab w:val="num" w:pos="3240"/>
        </w:tabs>
        <w:ind w:left="3240" w:hanging="360"/>
      </w:pPr>
    </w:lvl>
    <w:lvl w:ilvl="5" w:tplc="973AEFD4" w:tentative="1">
      <w:start w:val="1"/>
      <w:numFmt w:val="upperLetter"/>
      <w:lvlText w:val="%6."/>
      <w:lvlJc w:val="left"/>
      <w:pPr>
        <w:tabs>
          <w:tab w:val="num" w:pos="3960"/>
        </w:tabs>
        <w:ind w:left="3960" w:hanging="360"/>
      </w:pPr>
    </w:lvl>
    <w:lvl w:ilvl="6" w:tplc="4D3ED2B8" w:tentative="1">
      <w:start w:val="1"/>
      <w:numFmt w:val="upperLetter"/>
      <w:lvlText w:val="%7."/>
      <w:lvlJc w:val="left"/>
      <w:pPr>
        <w:tabs>
          <w:tab w:val="num" w:pos="4680"/>
        </w:tabs>
        <w:ind w:left="4680" w:hanging="360"/>
      </w:pPr>
    </w:lvl>
    <w:lvl w:ilvl="7" w:tplc="83302B98" w:tentative="1">
      <w:start w:val="1"/>
      <w:numFmt w:val="upperLetter"/>
      <w:lvlText w:val="%8."/>
      <w:lvlJc w:val="left"/>
      <w:pPr>
        <w:tabs>
          <w:tab w:val="num" w:pos="5400"/>
        </w:tabs>
        <w:ind w:left="5400" w:hanging="360"/>
      </w:pPr>
    </w:lvl>
    <w:lvl w:ilvl="8" w:tplc="CA50F610" w:tentative="1">
      <w:start w:val="1"/>
      <w:numFmt w:val="upperLetter"/>
      <w:lvlText w:val="%9."/>
      <w:lvlJc w:val="left"/>
      <w:pPr>
        <w:tabs>
          <w:tab w:val="num" w:pos="6120"/>
        </w:tabs>
        <w:ind w:left="6120" w:hanging="360"/>
      </w:pPr>
    </w:lvl>
  </w:abstractNum>
  <w:abstractNum w:abstractNumId="19" w15:restartNumberingAfterBreak="0">
    <w:nsid w:val="3E9A4F31"/>
    <w:multiLevelType w:val="hybridMultilevel"/>
    <w:tmpl w:val="B1FA6FDE"/>
    <w:lvl w:ilvl="0" w:tplc="33C68CD0">
      <w:start w:val="1"/>
      <w:numFmt w:val="upperLetter"/>
      <w:lvlText w:val="%1."/>
      <w:lvlJc w:val="left"/>
      <w:pPr>
        <w:tabs>
          <w:tab w:val="num" w:pos="720"/>
        </w:tabs>
        <w:ind w:left="720" w:hanging="360"/>
      </w:pPr>
    </w:lvl>
    <w:lvl w:ilvl="1" w:tplc="96A81EB0" w:tentative="1">
      <w:start w:val="1"/>
      <w:numFmt w:val="upperLetter"/>
      <w:lvlText w:val="%2."/>
      <w:lvlJc w:val="left"/>
      <w:pPr>
        <w:tabs>
          <w:tab w:val="num" w:pos="1440"/>
        </w:tabs>
        <w:ind w:left="1440" w:hanging="360"/>
      </w:pPr>
    </w:lvl>
    <w:lvl w:ilvl="2" w:tplc="9252D62E" w:tentative="1">
      <w:start w:val="1"/>
      <w:numFmt w:val="upperLetter"/>
      <w:lvlText w:val="%3."/>
      <w:lvlJc w:val="left"/>
      <w:pPr>
        <w:tabs>
          <w:tab w:val="num" w:pos="2160"/>
        </w:tabs>
        <w:ind w:left="2160" w:hanging="360"/>
      </w:pPr>
    </w:lvl>
    <w:lvl w:ilvl="3" w:tplc="243A13E2" w:tentative="1">
      <w:start w:val="1"/>
      <w:numFmt w:val="upperLetter"/>
      <w:lvlText w:val="%4."/>
      <w:lvlJc w:val="left"/>
      <w:pPr>
        <w:tabs>
          <w:tab w:val="num" w:pos="2880"/>
        </w:tabs>
        <w:ind w:left="2880" w:hanging="360"/>
      </w:pPr>
    </w:lvl>
    <w:lvl w:ilvl="4" w:tplc="19D217D8" w:tentative="1">
      <w:start w:val="1"/>
      <w:numFmt w:val="upperLetter"/>
      <w:lvlText w:val="%5."/>
      <w:lvlJc w:val="left"/>
      <w:pPr>
        <w:tabs>
          <w:tab w:val="num" w:pos="3600"/>
        </w:tabs>
        <w:ind w:left="3600" w:hanging="360"/>
      </w:pPr>
    </w:lvl>
    <w:lvl w:ilvl="5" w:tplc="22627632" w:tentative="1">
      <w:start w:val="1"/>
      <w:numFmt w:val="upperLetter"/>
      <w:lvlText w:val="%6."/>
      <w:lvlJc w:val="left"/>
      <w:pPr>
        <w:tabs>
          <w:tab w:val="num" w:pos="4320"/>
        </w:tabs>
        <w:ind w:left="4320" w:hanging="360"/>
      </w:pPr>
    </w:lvl>
    <w:lvl w:ilvl="6" w:tplc="FCC6D964" w:tentative="1">
      <w:start w:val="1"/>
      <w:numFmt w:val="upperLetter"/>
      <w:lvlText w:val="%7."/>
      <w:lvlJc w:val="left"/>
      <w:pPr>
        <w:tabs>
          <w:tab w:val="num" w:pos="5040"/>
        </w:tabs>
        <w:ind w:left="5040" w:hanging="360"/>
      </w:pPr>
    </w:lvl>
    <w:lvl w:ilvl="7" w:tplc="6D5A6DC2" w:tentative="1">
      <w:start w:val="1"/>
      <w:numFmt w:val="upperLetter"/>
      <w:lvlText w:val="%8."/>
      <w:lvlJc w:val="left"/>
      <w:pPr>
        <w:tabs>
          <w:tab w:val="num" w:pos="5760"/>
        </w:tabs>
        <w:ind w:left="5760" w:hanging="360"/>
      </w:pPr>
    </w:lvl>
    <w:lvl w:ilvl="8" w:tplc="1C3684A0" w:tentative="1">
      <w:start w:val="1"/>
      <w:numFmt w:val="upperLetter"/>
      <w:lvlText w:val="%9."/>
      <w:lvlJc w:val="left"/>
      <w:pPr>
        <w:tabs>
          <w:tab w:val="num" w:pos="6480"/>
        </w:tabs>
        <w:ind w:left="6480" w:hanging="360"/>
      </w:pPr>
    </w:lvl>
  </w:abstractNum>
  <w:abstractNum w:abstractNumId="20" w15:restartNumberingAfterBreak="0">
    <w:nsid w:val="3EE4008A"/>
    <w:multiLevelType w:val="hybridMultilevel"/>
    <w:tmpl w:val="ED324B5E"/>
    <w:lvl w:ilvl="0" w:tplc="B93E30AA">
      <w:start w:val="1"/>
      <w:numFmt w:val="upperLetter"/>
      <w:lvlText w:val="%1)"/>
      <w:lvlJc w:val="left"/>
      <w:pPr>
        <w:tabs>
          <w:tab w:val="num" w:pos="360"/>
        </w:tabs>
        <w:ind w:left="360" w:hanging="360"/>
      </w:pPr>
      <w:rPr>
        <w:rFonts w:hint="default"/>
        <w:b/>
        <w:sz w:val="22"/>
        <w:szCs w:val="28"/>
      </w:rPr>
    </w:lvl>
    <w:lvl w:ilvl="1" w:tplc="2124E1D2" w:tentative="1">
      <w:start w:val="1"/>
      <w:numFmt w:val="decimal"/>
      <w:lvlText w:val="%2."/>
      <w:lvlJc w:val="left"/>
      <w:pPr>
        <w:tabs>
          <w:tab w:val="num" w:pos="1080"/>
        </w:tabs>
        <w:ind w:left="1080" w:hanging="360"/>
      </w:pPr>
    </w:lvl>
    <w:lvl w:ilvl="2" w:tplc="E12A9340" w:tentative="1">
      <w:start w:val="1"/>
      <w:numFmt w:val="decimal"/>
      <w:lvlText w:val="%3."/>
      <w:lvlJc w:val="left"/>
      <w:pPr>
        <w:tabs>
          <w:tab w:val="num" w:pos="1800"/>
        </w:tabs>
        <w:ind w:left="1800" w:hanging="360"/>
      </w:pPr>
    </w:lvl>
    <w:lvl w:ilvl="3" w:tplc="7392067C" w:tentative="1">
      <w:start w:val="1"/>
      <w:numFmt w:val="decimal"/>
      <w:lvlText w:val="%4."/>
      <w:lvlJc w:val="left"/>
      <w:pPr>
        <w:tabs>
          <w:tab w:val="num" w:pos="2520"/>
        </w:tabs>
        <w:ind w:left="2520" w:hanging="360"/>
      </w:pPr>
    </w:lvl>
    <w:lvl w:ilvl="4" w:tplc="1BC25E1C" w:tentative="1">
      <w:start w:val="1"/>
      <w:numFmt w:val="decimal"/>
      <w:lvlText w:val="%5."/>
      <w:lvlJc w:val="left"/>
      <w:pPr>
        <w:tabs>
          <w:tab w:val="num" w:pos="3240"/>
        </w:tabs>
        <w:ind w:left="3240" w:hanging="360"/>
      </w:pPr>
    </w:lvl>
    <w:lvl w:ilvl="5" w:tplc="E3F4A66C" w:tentative="1">
      <w:start w:val="1"/>
      <w:numFmt w:val="decimal"/>
      <w:lvlText w:val="%6."/>
      <w:lvlJc w:val="left"/>
      <w:pPr>
        <w:tabs>
          <w:tab w:val="num" w:pos="3960"/>
        </w:tabs>
        <w:ind w:left="3960" w:hanging="360"/>
      </w:pPr>
    </w:lvl>
    <w:lvl w:ilvl="6" w:tplc="F7CA9376" w:tentative="1">
      <w:start w:val="1"/>
      <w:numFmt w:val="decimal"/>
      <w:lvlText w:val="%7."/>
      <w:lvlJc w:val="left"/>
      <w:pPr>
        <w:tabs>
          <w:tab w:val="num" w:pos="4680"/>
        </w:tabs>
        <w:ind w:left="4680" w:hanging="360"/>
      </w:pPr>
    </w:lvl>
    <w:lvl w:ilvl="7" w:tplc="7A048B8C" w:tentative="1">
      <w:start w:val="1"/>
      <w:numFmt w:val="decimal"/>
      <w:lvlText w:val="%8."/>
      <w:lvlJc w:val="left"/>
      <w:pPr>
        <w:tabs>
          <w:tab w:val="num" w:pos="5400"/>
        </w:tabs>
        <w:ind w:left="5400" w:hanging="360"/>
      </w:pPr>
    </w:lvl>
    <w:lvl w:ilvl="8" w:tplc="0CF20190" w:tentative="1">
      <w:start w:val="1"/>
      <w:numFmt w:val="decimal"/>
      <w:lvlText w:val="%9."/>
      <w:lvlJc w:val="left"/>
      <w:pPr>
        <w:tabs>
          <w:tab w:val="num" w:pos="6120"/>
        </w:tabs>
        <w:ind w:left="6120" w:hanging="360"/>
      </w:pPr>
    </w:lvl>
  </w:abstractNum>
  <w:abstractNum w:abstractNumId="21" w15:restartNumberingAfterBreak="0">
    <w:nsid w:val="3FCC2462"/>
    <w:multiLevelType w:val="hybridMultilevel"/>
    <w:tmpl w:val="09AC4E68"/>
    <w:lvl w:ilvl="0" w:tplc="75E670FA">
      <w:start w:val="1"/>
      <w:numFmt w:val="upperLetter"/>
      <w:lvlText w:val="%1."/>
      <w:lvlJc w:val="left"/>
      <w:pPr>
        <w:tabs>
          <w:tab w:val="num" w:pos="360"/>
        </w:tabs>
        <w:ind w:left="360" w:hanging="360"/>
      </w:pPr>
    </w:lvl>
    <w:lvl w:ilvl="1" w:tplc="A15E30BA" w:tentative="1">
      <w:start w:val="1"/>
      <w:numFmt w:val="upperLetter"/>
      <w:lvlText w:val="%2."/>
      <w:lvlJc w:val="left"/>
      <w:pPr>
        <w:tabs>
          <w:tab w:val="num" w:pos="1080"/>
        </w:tabs>
        <w:ind w:left="1080" w:hanging="360"/>
      </w:pPr>
    </w:lvl>
    <w:lvl w:ilvl="2" w:tplc="BC860F4C" w:tentative="1">
      <w:start w:val="1"/>
      <w:numFmt w:val="upperLetter"/>
      <w:lvlText w:val="%3."/>
      <w:lvlJc w:val="left"/>
      <w:pPr>
        <w:tabs>
          <w:tab w:val="num" w:pos="1800"/>
        </w:tabs>
        <w:ind w:left="1800" w:hanging="360"/>
      </w:pPr>
    </w:lvl>
    <w:lvl w:ilvl="3" w:tplc="24C6256C" w:tentative="1">
      <w:start w:val="1"/>
      <w:numFmt w:val="upperLetter"/>
      <w:lvlText w:val="%4."/>
      <w:lvlJc w:val="left"/>
      <w:pPr>
        <w:tabs>
          <w:tab w:val="num" w:pos="2520"/>
        </w:tabs>
        <w:ind w:left="2520" w:hanging="360"/>
      </w:pPr>
    </w:lvl>
    <w:lvl w:ilvl="4" w:tplc="1804C0EA" w:tentative="1">
      <w:start w:val="1"/>
      <w:numFmt w:val="upperLetter"/>
      <w:lvlText w:val="%5."/>
      <w:lvlJc w:val="left"/>
      <w:pPr>
        <w:tabs>
          <w:tab w:val="num" w:pos="3240"/>
        </w:tabs>
        <w:ind w:left="3240" w:hanging="360"/>
      </w:pPr>
    </w:lvl>
    <w:lvl w:ilvl="5" w:tplc="54327B18" w:tentative="1">
      <w:start w:val="1"/>
      <w:numFmt w:val="upperLetter"/>
      <w:lvlText w:val="%6."/>
      <w:lvlJc w:val="left"/>
      <w:pPr>
        <w:tabs>
          <w:tab w:val="num" w:pos="3960"/>
        </w:tabs>
        <w:ind w:left="3960" w:hanging="360"/>
      </w:pPr>
    </w:lvl>
    <w:lvl w:ilvl="6" w:tplc="AAFADCDA" w:tentative="1">
      <w:start w:val="1"/>
      <w:numFmt w:val="upperLetter"/>
      <w:lvlText w:val="%7."/>
      <w:lvlJc w:val="left"/>
      <w:pPr>
        <w:tabs>
          <w:tab w:val="num" w:pos="4680"/>
        </w:tabs>
        <w:ind w:left="4680" w:hanging="360"/>
      </w:pPr>
    </w:lvl>
    <w:lvl w:ilvl="7" w:tplc="414AFEF4" w:tentative="1">
      <w:start w:val="1"/>
      <w:numFmt w:val="upperLetter"/>
      <w:lvlText w:val="%8."/>
      <w:lvlJc w:val="left"/>
      <w:pPr>
        <w:tabs>
          <w:tab w:val="num" w:pos="5400"/>
        </w:tabs>
        <w:ind w:left="5400" w:hanging="360"/>
      </w:pPr>
    </w:lvl>
    <w:lvl w:ilvl="8" w:tplc="8C5E5BAE" w:tentative="1">
      <w:start w:val="1"/>
      <w:numFmt w:val="upperLetter"/>
      <w:lvlText w:val="%9."/>
      <w:lvlJc w:val="left"/>
      <w:pPr>
        <w:tabs>
          <w:tab w:val="num" w:pos="6120"/>
        </w:tabs>
        <w:ind w:left="6120" w:hanging="360"/>
      </w:pPr>
    </w:lvl>
  </w:abstractNum>
  <w:abstractNum w:abstractNumId="22" w15:restartNumberingAfterBreak="0">
    <w:nsid w:val="453366EE"/>
    <w:multiLevelType w:val="hybridMultilevel"/>
    <w:tmpl w:val="01A46DF4"/>
    <w:lvl w:ilvl="0" w:tplc="C49AE4BC">
      <w:start w:val="1"/>
      <w:numFmt w:val="bullet"/>
      <w:lvlText w:val="•"/>
      <w:lvlJc w:val="left"/>
      <w:pPr>
        <w:tabs>
          <w:tab w:val="num" w:pos="720"/>
        </w:tabs>
        <w:ind w:left="720" w:hanging="360"/>
      </w:pPr>
      <w:rPr>
        <w:rFonts w:ascii="Arial" w:hAnsi="Arial" w:hint="default"/>
      </w:rPr>
    </w:lvl>
    <w:lvl w:ilvl="1" w:tplc="B2E800CA" w:tentative="1">
      <w:start w:val="1"/>
      <w:numFmt w:val="bullet"/>
      <w:lvlText w:val="•"/>
      <w:lvlJc w:val="left"/>
      <w:pPr>
        <w:tabs>
          <w:tab w:val="num" w:pos="1440"/>
        </w:tabs>
        <w:ind w:left="1440" w:hanging="360"/>
      </w:pPr>
      <w:rPr>
        <w:rFonts w:ascii="Arial" w:hAnsi="Arial" w:hint="default"/>
      </w:rPr>
    </w:lvl>
    <w:lvl w:ilvl="2" w:tplc="961A0820" w:tentative="1">
      <w:start w:val="1"/>
      <w:numFmt w:val="bullet"/>
      <w:lvlText w:val="•"/>
      <w:lvlJc w:val="left"/>
      <w:pPr>
        <w:tabs>
          <w:tab w:val="num" w:pos="2160"/>
        </w:tabs>
        <w:ind w:left="2160" w:hanging="360"/>
      </w:pPr>
      <w:rPr>
        <w:rFonts w:ascii="Arial" w:hAnsi="Arial" w:hint="default"/>
      </w:rPr>
    </w:lvl>
    <w:lvl w:ilvl="3" w:tplc="25E41172" w:tentative="1">
      <w:start w:val="1"/>
      <w:numFmt w:val="bullet"/>
      <w:lvlText w:val="•"/>
      <w:lvlJc w:val="left"/>
      <w:pPr>
        <w:tabs>
          <w:tab w:val="num" w:pos="2880"/>
        </w:tabs>
        <w:ind w:left="2880" w:hanging="360"/>
      </w:pPr>
      <w:rPr>
        <w:rFonts w:ascii="Arial" w:hAnsi="Arial" w:hint="default"/>
      </w:rPr>
    </w:lvl>
    <w:lvl w:ilvl="4" w:tplc="857C6742" w:tentative="1">
      <w:start w:val="1"/>
      <w:numFmt w:val="bullet"/>
      <w:lvlText w:val="•"/>
      <w:lvlJc w:val="left"/>
      <w:pPr>
        <w:tabs>
          <w:tab w:val="num" w:pos="3600"/>
        </w:tabs>
        <w:ind w:left="3600" w:hanging="360"/>
      </w:pPr>
      <w:rPr>
        <w:rFonts w:ascii="Arial" w:hAnsi="Arial" w:hint="default"/>
      </w:rPr>
    </w:lvl>
    <w:lvl w:ilvl="5" w:tplc="F02A1018" w:tentative="1">
      <w:start w:val="1"/>
      <w:numFmt w:val="bullet"/>
      <w:lvlText w:val="•"/>
      <w:lvlJc w:val="left"/>
      <w:pPr>
        <w:tabs>
          <w:tab w:val="num" w:pos="4320"/>
        </w:tabs>
        <w:ind w:left="4320" w:hanging="360"/>
      </w:pPr>
      <w:rPr>
        <w:rFonts w:ascii="Arial" w:hAnsi="Arial" w:hint="default"/>
      </w:rPr>
    </w:lvl>
    <w:lvl w:ilvl="6" w:tplc="CFD4A834" w:tentative="1">
      <w:start w:val="1"/>
      <w:numFmt w:val="bullet"/>
      <w:lvlText w:val="•"/>
      <w:lvlJc w:val="left"/>
      <w:pPr>
        <w:tabs>
          <w:tab w:val="num" w:pos="5040"/>
        </w:tabs>
        <w:ind w:left="5040" w:hanging="360"/>
      </w:pPr>
      <w:rPr>
        <w:rFonts w:ascii="Arial" w:hAnsi="Arial" w:hint="default"/>
      </w:rPr>
    </w:lvl>
    <w:lvl w:ilvl="7" w:tplc="3E861632" w:tentative="1">
      <w:start w:val="1"/>
      <w:numFmt w:val="bullet"/>
      <w:lvlText w:val="•"/>
      <w:lvlJc w:val="left"/>
      <w:pPr>
        <w:tabs>
          <w:tab w:val="num" w:pos="5760"/>
        </w:tabs>
        <w:ind w:left="5760" w:hanging="360"/>
      </w:pPr>
      <w:rPr>
        <w:rFonts w:ascii="Arial" w:hAnsi="Arial" w:hint="default"/>
      </w:rPr>
    </w:lvl>
    <w:lvl w:ilvl="8" w:tplc="C7DA7B9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616346"/>
    <w:multiLevelType w:val="hybridMultilevel"/>
    <w:tmpl w:val="8C844DD6"/>
    <w:lvl w:ilvl="0" w:tplc="840AF492">
      <w:start w:val="1"/>
      <w:numFmt w:val="bullet"/>
      <w:lvlText w:val=""/>
      <w:lvlJc w:val="left"/>
      <w:pPr>
        <w:tabs>
          <w:tab w:val="num" w:pos="720"/>
        </w:tabs>
        <w:ind w:left="720" w:hanging="360"/>
      </w:pPr>
      <w:rPr>
        <w:rFonts w:ascii="Wingdings" w:hAnsi="Wingdings" w:hint="default"/>
      </w:rPr>
    </w:lvl>
    <w:lvl w:ilvl="1" w:tplc="4C68ADC2" w:tentative="1">
      <w:start w:val="1"/>
      <w:numFmt w:val="bullet"/>
      <w:lvlText w:val=""/>
      <w:lvlJc w:val="left"/>
      <w:pPr>
        <w:tabs>
          <w:tab w:val="num" w:pos="1440"/>
        </w:tabs>
        <w:ind w:left="1440" w:hanging="360"/>
      </w:pPr>
      <w:rPr>
        <w:rFonts w:ascii="Wingdings" w:hAnsi="Wingdings" w:hint="default"/>
      </w:rPr>
    </w:lvl>
    <w:lvl w:ilvl="2" w:tplc="656A2C2A" w:tentative="1">
      <w:start w:val="1"/>
      <w:numFmt w:val="bullet"/>
      <w:lvlText w:val=""/>
      <w:lvlJc w:val="left"/>
      <w:pPr>
        <w:tabs>
          <w:tab w:val="num" w:pos="2160"/>
        </w:tabs>
        <w:ind w:left="2160" w:hanging="360"/>
      </w:pPr>
      <w:rPr>
        <w:rFonts w:ascii="Wingdings" w:hAnsi="Wingdings" w:hint="default"/>
      </w:rPr>
    </w:lvl>
    <w:lvl w:ilvl="3" w:tplc="B352E454" w:tentative="1">
      <w:start w:val="1"/>
      <w:numFmt w:val="bullet"/>
      <w:lvlText w:val=""/>
      <w:lvlJc w:val="left"/>
      <w:pPr>
        <w:tabs>
          <w:tab w:val="num" w:pos="2880"/>
        </w:tabs>
        <w:ind w:left="2880" w:hanging="360"/>
      </w:pPr>
      <w:rPr>
        <w:rFonts w:ascii="Wingdings" w:hAnsi="Wingdings" w:hint="default"/>
      </w:rPr>
    </w:lvl>
    <w:lvl w:ilvl="4" w:tplc="E8709AA6" w:tentative="1">
      <w:start w:val="1"/>
      <w:numFmt w:val="bullet"/>
      <w:lvlText w:val=""/>
      <w:lvlJc w:val="left"/>
      <w:pPr>
        <w:tabs>
          <w:tab w:val="num" w:pos="3600"/>
        </w:tabs>
        <w:ind w:left="3600" w:hanging="360"/>
      </w:pPr>
      <w:rPr>
        <w:rFonts w:ascii="Wingdings" w:hAnsi="Wingdings" w:hint="default"/>
      </w:rPr>
    </w:lvl>
    <w:lvl w:ilvl="5" w:tplc="6A5E20C6" w:tentative="1">
      <w:start w:val="1"/>
      <w:numFmt w:val="bullet"/>
      <w:lvlText w:val=""/>
      <w:lvlJc w:val="left"/>
      <w:pPr>
        <w:tabs>
          <w:tab w:val="num" w:pos="4320"/>
        </w:tabs>
        <w:ind w:left="4320" w:hanging="360"/>
      </w:pPr>
      <w:rPr>
        <w:rFonts w:ascii="Wingdings" w:hAnsi="Wingdings" w:hint="default"/>
      </w:rPr>
    </w:lvl>
    <w:lvl w:ilvl="6" w:tplc="A87ABAEC" w:tentative="1">
      <w:start w:val="1"/>
      <w:numFmt w:val="bullet"/>
      <w:lvlText w:val=""/>
      <w:lvlJc w:val="left"/>
      <w:pPr>
        <w:tabs>
          <w:tab w:val="num" w:pos="5040"/>
        </w:tabs>
        <w:ind w:left="5040" w:hanging="360"/>
      </w:pPr>
      <w:rPr>
        <w:rFonts w:ascii="Wingdings" w:hAnsi="Wingdings" w:hint="default"/>
      </w:rPr>
    </w:lvl>
    <w:lvl w:ilvl="7" w:tplc="9D6A9D10" w:tentative="1">
      <w:start w:val="1"/>
      <w:numFmt w:val="bullet"/>
      <w:lvlText w:val=""/>
      <w:lvlJc w:val="left"/>
      <w:pPr>
        <w:tabs>
          <w:tab w:val="num" w:pos="5760"/>
        </w:tabs>
        <w:ind w:left="5760" w:hanging="360"/>
      </w:pPr>
      <w:rPr>
        <w:rFonts w:ascii="Wingdings" w:hAnsi="Wingdings" w:hint="default"/>
      </w:rPr>
    </w:lvl>
    <w:lvl w:ilvl="8" w:tplc="04EAD9D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52E87"/>
    <w:multiLevelType w:val="hybridMultilevel"/>
    <w:tmpl w:val="6AFCA01E"/>
    <w:lvl w:ilvl="0" w:tplc="0A40768C">
      <w:start w:val="1"/>
      <w:numFmt w:val="upperLetter"/>
      <w:lvlText w:val="%1."/>
      <w:lvlJc w:val="left"/>
      <w:pPr>
        <w:tabs>
          <w:tab w:val="num" w:pos="720"/>
        </w:tabs>
        <w:ind w:left="720" w:hanging="360"/>
      </w:pPr>
    </w:lvl>
    <w:lvl w:ilvl="1" w:tplc="4DA07110" w:tentative="1">
      <w:start w:val="1"/>
      <w:numFmt w:val="upperLetter"/>
      <w:lvlText w:val="%2."/>
      <w:lvlJc w:val="left"/>
      <w:pPr>
        <w:tabs>
          <w:tab w:val="num" w:pos="1440"/>
        </w:tabs>
        <w:ind w:left="1440" w:hanging="360"/>
      </w:pPr>
    </w:lvl>
    <w:lvl w:ilvl="2" w:tplc="0BC0469C" w:tentative="1">
      <w:start w:val="1"/>
      <w:numFmt w:val="upperLetter"/>
      <w:lvlText w:val="%3."/>
      <w:lvlJc w:val="left"/>
      <w:pPr>
        <w:tabs>
          <w:tab w:val="num" w:pos="2160"/>
        </w:tabs>
        <w:ind w:left="2160" w:hanging="360"/>
      </w:pPr>
    </w:lvl>
    <w:lvl w:ilvl="3" w:tplc="322E6A62" w:tentative="1">
      <w:start w:val="1"/>
      <w:numFmt w:val="upperLetter"/>
      <w:lvlText w:val="%4."/>
      <w:lvlJc w:val="left"/>
      <w:pPr>
        <w:tabs>
          <w:tab w:val="num" w:pos="2880"/>
        </w:tabs>
        <w:ind w:left="2880" w:hanging="360"/>
      </w:pPr>
    </w:lvl>
    <w:lvl w:ilvl="4" w:tplc="CA1C4DA8" w:tentative="1">
      <w:start w:val="1"/>
      <w:numFmt w:val="upperLetter"/>
      <w:lvlText w:val="%5."/>
      <w:lvlJc w:val="left"/>
      <w:pPr>
        <w:tabs>
          <w:tab w:val="num" w:pos="3600"/>
        </w:tabs>
        <w:ind w:left="3600" w:hanging="360"/>
      </w:pPr>
    </w:lvl>
    <w:lvl w:ilvl="5" w:tplc="973AEFD4" w:tentative="1">
      <w:start w:val="1"/>
      <w:numFmt w:val="upperLetter"/>
      <w:lvlText w:val="%6."/>
      <w:lvlJc w:val="left"/>
      <w:pPr>
        <w:tabs>
          <w:tab w:val="num" w:pos="4320"/>
        </w:tabs>
        <w:ind w:left="4320" w:hanging="360"/>
      </w:pPr>
    </w:lvl>
    <w:lvl w:ilvl="6" w:tplc="4D3ED2B8" w:tentative="1">
      <w:start w:val="1"/>
      <w:numFmt w:val="upperLetter"/>
      <w:lvlText w:val="%7."/>
      <w:lvlJc w:val="left"/>
      <w:pPr>
        <w:tabs>
          <w:tab w:val="num" w:pos="5040"/>
        </w:tabs>
        <w:ind w:left="5040" w:hanging="360"/>
      </w:pPr>
    </w:lvl>
    <w:lvl w:ilvl="7" w:tplc="83302B98" w:tentative="1">
      <w:start w:val="1"/>
      <w:numFmt w:val="upperLetter"/>
      <w:lvlText w:val="%8."/>
      <w:lvlJc w:val="left"/>
      <w:pPr>
        <w:tabs>
          <w:tab w:val="num" w:pos="5760"/>
        </w:tabs>
        <w:ind w:left="5760" w:hanging="360"/>
      </w:pPr>
    </w:lvl>
    <w:lvl w:ilvl="8" w:tplc="CA50F610" w:tentative="1">
      <w:start w:val="1"/>
      <w:numFmt w:val="upperLetter"/>
      <w:lvlText w:val="%9."/>
      <w:lvlJc w:val="left"/>
      <w:pPr>
        <w:tabs>
          <w:tab w:val="num" w:pos="6480"/>
        </w:tabs>
        <w:ind w:left="6480" w:hanging="360"/>
      </w:pPr>
    </w:lvl>
  </w:abstractNum>
  <w:abstractNum w:abstractNumId="25" w15:restartNumberingAfterBreak="0">
    <w:nsid w:val="583650F9"/>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CAA3FFF"/>
    <w:multiLevelType w:val="hybridMultilevel"/>
    <w:tmpl w:val="90EC457E"/>
    <w:lvl w:ilvl="0" w:tplc="B93E30AA">
      <w:start w:val="1"/>
      <w:numFmt w:val="upperLetter"/>
      <w:lvlText w:val="%1)"/>
      <w:lvlJc w:val="left"/>
      <w:pPr>
        <w:tabs>
          <w:tab w:val="num" w:pos="360"/>
        </w:tabs>
        <w:ind w:left="360" w:hanging="360"/>
      </w:pPr>
      <w:rPr>
        <w:rFonts w:hint="default"/>
        <w:b/>
        <w:sz w:val="22"/>
        <w:szCs w:val="28"/>
      </w:rPr>
    </w:lvl>
    <w:lvl w:ilvl="1" w:tplc="4AD405D2" w:tentative="1">
      <w:start w:val="1"/>
      <w:numFmt w:val="bullet"/>
      <w:lvlText w:val="•"/>
      <w:lvlJc w:val="left"/>
      <w:pPr>
        <w:tabs>
          <w:tab w:val="num" w:pos="1080"/>
        </w:tabs>
        <w:ind w:left="1080" w:hanging="360"/>
      </w:pPr>
      <w:rPr>
        <w:rFonts w:ascii="Arial" w:hAnsi="Arial" w:hint="default"/>
      </w:rPr>
    </w:lvl>
    <w:lvl w:ilvl="2" w:tplc="8A6E11BC" w:tentative="1">
      <w:start w:val="1"/>
      <w:numFmt w:val="bullet"/>
      <w:lvlText w:val="•"/>
      <w:lvlJc w:val="left"/>
      <w:pPr>
        <w:tabs>
          <w:tab w:val="num" w:pos="1800"/>
        </w:tabs>
        <w:ind w:left="1800" w:hanging="360"/>
      </w:pPr>
      <w:rPr>
        <w:rFonts w:ascii="Arial" w:hAnsi="Arial" w:hint="default"/>
      </w:rPr>
    </w:lvl>
    <w:lvl w:ilvl="3" w:tplc="ADA08716" w:tentative="1">
      <w:start w:val="1"/>
      <w:numFmt w:val="bullet"/>
      <w:lvlText w:val="•"/>
      <w:lvlJc w:val="left"/>
      <w:pPr>
        <w:tabs>
          <w:tab w:val="num" w:pos="2520"/>
        </w:tabs>
        <w:ind w:left="2520" w:hanging="360"/>
      </w:pPr>
      <w:rPr>
        <w:rFonts w:ascii="Arial" w:hAnsi="Arial" w:hint="default"/>
      </w:rPr>
    </w:lvl>
    <w:lvl w:ilvl="4" w:tplc="EF564222" w:tentative="1">
      <w:start w:val="1"/>
      <w:numFmt w:val="bullet"/>
      <w:lvlText w:val="•"/>
      <w:lvlJc w:val="left"/>
      <w:pPr>
        <w:tabs>
          <w:tab w:val="num" w:pos="3240"/>
        </w:tabs>
        <w:ind w:left="3240" w:hanging="360"/>
      </w:pPr>
      <w:rPr>
        <w:rFonts w:ascii="Arial" w:hAnsi="Arial" w:hint="default"/>
      </w:rPr>
    </w:lvl>
    <w:lvl w:ilvl="5" w:tplc="686EC5F2" w:tentative="1">
      <w:start w:val="1"/>
      <w:numFmt w:val="bullet"/>
      <w:lvlText w:val="•"/>
      <w:lvlJc w:val="left"/>
      <w:pPr>
        <w:tabs>
          <w:tab w:val="num" w:pos="3960"/>
        </w:tabs>
        <w:ind w:left="3960" w:hanging="360"/>
      </w:pPr>
      <w:rPr>
        <w:rFonts w:ascii="Arial" w:hAnsi="Arial" w:hint="default"/>
      </w:rPr>
    </w:lvl>
    <w:lvl w:ilvl="6" w:tplc="63C6F79C" w:tentative="1">
      <w:start w:val="1"/>
      <w:numFmt w:val="bullet"/>
      <w:lvlText w:val="•"/>
      <w:lvlJc w:val="left"/>
      <w:pPr>
        <w:tabs>
          <w:tab w:val="num" w:pos="4680"/>
        </w:tabs>
        <w:ind w:left="4680" w:hanging="360"/>
      </w:pPr>
      <w:rPr>
        <w:rFonts w:ascii="Arial" w:hAnsi="Arial" w:hint="default"/>
      </w:rPr>
    </w:lvl>
    <w:lvl w:ilvl="7" w:tplc="BC929FB8" w:tentative="1">
      <w:start w:val="1"/>
      <w:numFmt w:val="bullet"/>
      <w:lvlText w:val="•"/>
      <w:lvlJc w:val="left"/>
      <w:pPr>
        <w:tabs>
          <w:tab w:val="num" w:pos="5400"/>
        </w:tabs>
        <w:ind w:left="5400" w:hanging="360"/>
      </w:pPr>
      <w:rPr>
        <w:rFonts w:ascii="Arial" w:hAnsi="Arial" w:hint="default"/>
      </w:rPr>
    </w:lvl>
    <w:lvl w:ilvl="8" w:tplc="E3BC27AC"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1900BDC"/>
    <w:multiLevelType w:val="hybridMultilevel"/>
    <w:tmpl w:val="379812D6"/>
    <w:lvl w:ilvl="0" w:tplc="DC703550">
      <w:start w:val="1"/>
      <w:numFmt w:val="decimal"/>
      <w:lvlText w:val="%1."/>
      <w:lvlJc w:val="left"/>
      <w:pPr>
        <w:tabs>
          <w:tab w:val="num" w:pos="720"/>
        </w:tabs>
        <w:ind w:left="720" w:hanging="360"/>
      </w:pPr>
    </w:lvl>
    <w:lvl w:ilvl="1" w:tplc="86529264" w:tentative="1">
      <w:start w:val="1"/>
      <w:numFmt w:val="decimal"/>
      <w:lvlText w:val="%2."/>
      <w:lvlJc w:val="left"/>
      <w:pPr>
        <w:tabs>
          <w:tab w:val="num" w:pos="1440"/>
        </w:tabs>
        <w:ind w:left="1440" w:hanging="360"/>
      </w:pPr>
    </w:lvl>
    <w:lvl w:ilvl="2" w:tplc="6D72059E" w:tentative="1">
      <w:start w:val="1"/>
      <w:numFmt w:val="decimal"/>
      <w:lvlText w:val="%3."/>
      <w:lvlJc w:val="left"/>
      <w:pPr>
        <w:tabs>
          <w:tab w:val="num" w:pos="2160"/>
        </w:tabs>
        <w:ind w:left="2160" w:hanging="360"/>
      </w:pPr>
    </w:lvl>
    <w:lvl w:ilvl="3" w:tplc="C5A6F8B6" w:tentative="1">
      <w:start w:val="1"/>
      <w:numFmt w:val="decimal"/>
      <w:lvlText w:val="%4."/>
      <w:lvlJc w:val="left"/>
      <w:pPr>
        <w:tabs>
          <w:tab w:val="num" w:pos="2880"/>
        </w:tabs>
        <w:ind w:left="2880" w:hanging="360"/>
      </w:pPr>
    </w:lvl>
    <w:lvl w:ilvl="4" w:tplc="F21E27B8" w:tentative="1">
      <w:start w:val="1"/>
      <w:numFmt w:val="decimal"/>
      <w:lvlText w:val="%5."/>
      <w:lvlJc w:val="left"/>
      <w:pPr>
        <w:tabs>
          <w:tab w:val="num" w:pos="3600"/>
        </w:tabs>
        <w:ind w:left="3600" w:hanging="360"/>
      </w:pPr>
    </w:lvl>
    <w:lvl w:ilvl="5" w:tplc="0156BAE8" w:tentative="1">
      <w:start w:val="1"/>
      <w:numFmt w:val="decimal"/>
      <w:lvlText w:val="%6."/>
      <w:lvlJc w:val="left"/>
      <w:pPr>
        <w:tabs>
          <w:tab w:val="num" w:pos="4320"/>
        </w:tabs>
        <w:ind w:left="4320" w:hanging="360"/>
      </w:pPr>
    </w:lvl>
    <w:lvl w:ilvl="6" w:tplc="0FE8B5D0" w:tentative="1">
      <w:start w:val="1"/>
      <w:numFmt w:val="decimal"/>
      <w:lvlText w:val="%7."/>
      <w:lvlJc w:val="left"/>
      <w:pPr>
        <w:tabs>
          <w:tab w:val="num" w:pos="5040"/>
        </w:tabs>
        <w:ind w:left="5040" w:hanging="360"/>
      </w:pPr>
    </w:lvl>
    <w:lvl w:ilvl="7" w:tplc="A104B1A6" w:tentative="1">
      <w:start w:val="1"/>
      <w:numFmt w:val="decimal"/>
      <w:lvlText w:val="%8."/>
      <w:lvlJc w:val="left"/>
      <w:pPr>
        <w:tabs>
          <w:tab w:val="num" w:pos="5760"/>
        </w:tabs>
        <w:ind w:left="5760" w:hanging="360"/>
      </w:pPr>
    </w:lvl>
    <w:lvl w:ilvl="8" w:tplc="E528CA7A" w:tentative="1">
      <w:start w:val="1"/>
      <w:numFmt w:val="decimal"/>
      <w:lvlText w:val="%9."/>
      <w:lvlJc w:val="left"/>
      <w:pPr>
        <w:tabs>
          <w:tab w:val="num" w:pos="6480"/>
        </w:tabs>
        <w:ind w:left="6480" w:hanging="360"/>
      </w:pPr>
    </w:lvl>
  </w:abstractNum>
  <w:abstractNum w:abstractNumId="28" w15:restartNumberingAfterBreak="0">
    <w:nsid w:val="680C73FB"/>
    <w:multiLevelType w:val="hybridMultilevel"/>
    <w:tmpl w:val="8BACE06E"/>
    <w:lvl w:ilvl="0" w:tplc="D4882588">
      <w:start w:val="1"/>
      <w:numFmt w:val="upperLetter"/>
      <w:lvlText w:val="%1)"/>
      <w:lvlJc w:val="left"/>
      <w:pPr>
        <w:tabs>
          <w:tab w:val="num" w:pos="360"/>
        </w:tabs>
        <w:ind w:left="360" w:hanging="360"/>
      </w:pPr>
      <w:rPr>
        <w:rFonts w:ascii="Arial" w:hAnsi="Arial" w:hint="default"/>
        <w:b/>
        <w:sz w:val="24"/>
        <w:szCs w:val="28"/>
      </w:rPr>
    </w:lvl>
    <w:lvl w:ilvl="1" w:tplc="86946080" w:tentative="1">
      <w:start w:val="1"/>
      <w:numFmt w:val="decimal"/>
      <w:lvlText w:val="%2."/>
      <w:lvlJc w:val="left"/>
      <w:pPr>
        <w:tabs>
          <w:tab w:val="num" w:pos="1080"/>
        </w:tabs>
        <w:ind w:left="1080" w:hanging="360"/>
      </w:pPr>
    </w:lvl>
    <w:lvl w:ilvl="2" w:tplc="8CBA590A" w:tentative="1">
      <w:start w:val="1"/>
      <w:numFmt w:val="decimal"/>
      <w:lvlText w:val="%3."/>
      <w:lvlJc w:val="left"/>
      <w:pPr>
        <w:tabs>
          <w:tab w:val="num" w:pos="1800"/>
        </w:tabs>
        <w:ind w:left="1800" w:hanging="360"/>
      </w:pPr>
    </w:lvl>
    <w:lvl w:ilvl="3" w:tplc="59462B36" w:tentative="1">
      <w:start w:val="1"/>
      <w:numFmt w:val="decimal"/>
      <w:lvlText w:val="%4."/>
      <w:lvlJc w:val="left"/>
      <w:pPr>
        <w:tabs>
          <w:tab w:val="num" w:pos="2520"/>
        </w:tabs>
        <w:ind w:left="2520" w:hanging="360"/>
      </w:pPr>
    </w:lvl>
    <w:lvl w:ilvl="4" w:tplc="01F445A4" w:tentative="1">
      <w:start w:val="1"/>
      <w:numFmt w:val="decimal"/>
      <w:lvlText w:val="%5."/>
      <w:lvlJc w:val="left"/>
      <w:pPr>
        <w:tabs>
          <w:tab w:val="num" w:pos="3240"/>
        </w:tabs>
        <w:ind w:left="3240" w:hanging="360"/>
      </w:pPr>
    </w:lvl>
    <w:lvl w:ilvl="5" w:tplc="38441818" w:tentative="1">
      <w:start w:val="1"/>
      <w:numFmt w:val="decimal"/>
      <w:lvlText w:val="%6."/>
      <w:lvlJc w:val="left"/>
      <w:pPr>
        <w:tabs>
          <w:tab w:val="num" w:pos="3960"/>
        </w:tabs>
        <w:ind w:left="3960" w:hanging="360"/>
      </w:pPr>
    </w:lvl>
    <w:lvl w:ilvl="6" w:tplc="9FD8C7B8" w:tentative="1">
      <w:start w:val="1"/>
      <w:numFmt w:val="decimal"/>
      <w:lvlText w:val="%7."/>
      <w:lvlJc w:val="left"/>
      <w:pPr>
        <w:tabs>
          <w:tab w:val="num" w:pos="4680"/>
        </w:tabs>
        <w:ind w:left="4680" w:hanging="360"/>
      </w:pPr>
    </w:lvl>
    <w:lvl w:ilvl="7" w:tplc="5A1AEEE0" w:tentative="1">
      <w:start w:val="1"/>
      <w:numFmt w:val="decimal"/>
      <w:lvlText w:val="%8."/>
      <w:lvlJc w:val="left"/>
      <w:pPr>
        <w:tabs>
          <w:tab w:val="num" w:pos="5400"/>
        </w:tabs>
        <w:ind w:left="5400" w:hanging="360"/>
      </w:pPr>
    </w:lvl>
    <w:lvl w:ilvl="8" w:tplc="A1362C64" w:tentative="1">
      <w:start w:val="1"/>
      <w:numFmt w:val="decimal"/>
      <w:lvlText w:val="%9."/>
      <w:lvlJc w:val="left"/>
      <w:pPr>
        <w:tabs>
          <w:tab w:val="num" w:pos="6120"/>
        </w:tabs>
        <w:ind w:left="6120" w:hanging="360"/>
      </w:pPr>
    </w:lvl>
  </w:abstractNum>
  <w:abstractNum w:abstractNumId="29" w15:restartNumberingAfterBreak="0">
    <w:nsid w:val="68A971C6"/>
    <w:multiLevelType w:val="hybridMultilevel"/>
    <w:tmpl w:val="23C0F8C0"/>
    <w:lvl w:ilvl="0" w:tplc="9BA6B818">
      <w:start w:val="3"/>
      <w:numFmt w:val="upperLetter"/>
      <w:lvlText w:val="%1."/>
      <w:lvlJc w:val="left"/>
      <w:pPr>
        <w:tabs>
          <w:tab w:val="num" w:pos="720"/>
        </w:tabs>
        <w:ind w:left="720" w:hanging="360"/>
      </w:pPr>
    </w:lvl>
    <w:lvl w:ilvl="1" w:tplc="FD541428" w:tentative="1">
      <w:start w:val="1"/>
      <w:numFmt w:val="upperLetter"/>
      <w:lvlText w:val="%2."/>
      <w:lvlJc w:val="left"/>
      <w:pPr>
        <w:tabs>
          <w:tab w:val="num" w:pos="1440"/>
        </w:tabs>
        <w:ind w:left="1440" w:hanging="360"/>
      </w:pPr>
    </w:lvl>
    <w:lvl w:ilvl="2" w:tplc="ABA457A2" w:tentative="1">
      <w:start w:val="1"/>
      <w:numFmt w:val="upperLetter"/>
      <w:lvlText w:val="%3."/>
      <w:lvlJc w:val="left"/>
      <w:pPr>
        <w:tabs>
          <w:tab w:val="num" w:pos="2160"/>
        </w:tabs>
        <w:ind w:left="2160" w:hanging="360"/>
      </w:pPr>
    </w:lvl>
    <w:lvl w:ilvl="3" w:tplc="58A8A3C4" w:tentative="1">
      <w:start w:val="1"/>
      <w:numFmt w:val="upperLetter"/>
      <w:lvlText w:val="%4."/>
      <w:lvlJc w:val="left"/>
      <w:pPr>
        <w:tabs>
          <w:tab w:val="num" w:pos="2880"/>
        </w:tabs>
        <w:ind w:left="2880" w:hanging="360"/>
      </w:pPr>
    </w:lvl>
    <w:lvl w:ilvl="4" w:tplc="08948980" w:tentative="1">
      <w:start w:val="1"/>
      <w:numFmt w:val="upperLetter"/>
      <w:lvlText w:val="%5."/>
      <w:lvlJc w:val="left"/>
      <w:pPr>
        <w:tabs>
          <w:tab w:val="num" w:pos="3600"/>
        </w:tabs>
        <w:ind w:left="3600" w:hanging="360"/>
      </w:pPr>
    </w:lvl>
    <w:lvl w:ilvl="5" w:tplc="96BAC5FE" w:tentative="1">
      <w:start w:val="1"/>
      <w:numFmt w:val="upperLetter"/>
      <w:lvlText w:val="%6."/>
      <w:lvlJc w:val="left"/>
      <w:pPr>
        <w:tabs>
          <w:tab w:val="num" w:pos="4320"/>
        </w:tabs>
        <w:ind w:left="4320" w:hanging="360"/>
      </w:pPr>
    </w:lvl>
    <w:lvl w:ilvl="6" w:tplc="13145696" w:tentative="1">
      <w:start w:val="1"/>
      <w:numFmt w:val="upperLetter"/>
      <w:lvlText w:val="%7."/>
      <w:lvlJc w:val="left"/>
      <w:pPr>
        <w:tabs>
          <w:tab w:val="num" w:pos="5040"/>
        </w:tabs>
        <w:ind w:left="5040" w:hanging="360"/>
      </w:pPr>
    </w:lvl>
    <w:lvl w:ilvl="7" w:tplc="3B12AFE2" w:tentative="1">
      <w:start w:val="1"/>
      <w:numFmt w:val="upperLetter"/>
      <w:lvlText w:val="%8."/>
      <w:lvlJc w:val="left"/>
      <w:pPr>
        <w:tabs>
          <w:tab w:val="num" w:pos="5760"/>
        </w:tabs>
        <w:ind w:left="5760" w:hanging="360"/>
      </w:pPr>
    </w:lvl>
    <w:lvl w:ilvl="8" w:tplc="0F823960" w:tentative="1">
      <w:start w:val="1"/>
      <w:numFmt w:val="upperLetter"/>
      <w:lvlText w:val="%9."/>
      <w:lvlJc w:val="left"/>
      <w:pPr>
        <w:tabs>
          <w:tab w:val="num" w:pos="6480"/>
        </w:tabs>
        <w:ind w:left="6480" w:hanging="360"/>
      </w:pPr>
    </w:lvl>
  </w:abstractNum>
  <w:abstractNum w:abstractNumId="30" w15:restartNumberingAfterBreak="0">
    <w:nsid w:val="69052320"/>
    <w:multiLevelType w:val="hybridMultilevel"/>
    <w:tmpl w:val="7F8C8386"/>
    <w:lvl w:ilvl="0" w:tplc="21701E08">
      <w:start w:val="4"/>
      <w:numFmt w:val="upperLetter"/>
      <w:lvlText w:val="%1."/>
      <w:lvlJc w:val="left"/>
      <w:pPr>
        <w:tabs>
          <w:tab w:val="num" w:pos="720"/>
        </w:tabs>
        <w:ind w:left="720" w:hanging="360"/>
      </w:pPr>
    </w:lvl>
    <w:lvl w:ilvl="1" w:tplc="83609194" w:tentative="1">
      <w:start w:val="1"/>
      <w:numFmt w:val="upperLetter"/>
      <w:lvlText w:val="%2."/>
      <w:lvlJc w:val="left"/>
      <w:pPr>
        <w:tabs>
          <w:tab w:val="num" w:pos="1440"/>
        </w:tabs>
        <w:ind w:left="1440" w:hanging="360"/>
      </w:pPr>
    </w:lvl>
    <w:lvl w:ilvl="2" w:tplc="630055D0" w:tentative="1">
      <w:start w:val="1"/>
      <w:numFmt w:val="upperLetter"/>
      <w:lvlText w:val="%3."/>
      <w:lvlJc w:val="left"/>
      <w:pPr>
        <w:tabs>
          <w:tab w:val="num" w:pos="2160"/>
        </w:tabs>
        <w:ind w:left="2160" w:hanging="360"/>
      </w:pPr>
    </w:lvl>
    <w:lvl w:ilvl="3" w:tplc="93D8484A" w:tentative="1">
      <w:start w:val="1"/>
      <w:numFmt w:val="upperLetter"/>
      <w:lvlText w:val="%4."/>
      <w:lvlJc w:val="left"/>
      <w:pPr>
        <w:tabs>
          <w:tab w:val="num" w:pos="2880"/>
        </w:tabs>
        <w:ind w:left="2880" w:hanging="360"/>
      </w:pPr>
    </w:lvl>
    <w:lvl w:ilvl="4" w:tplc="A0AEDAE8" w:tentative="1">
      <w:start w:val="1"/>
      <w:numFmt w:val="upperLetter"/>
      <w:lvlText w:val="%5."/>
      <w:lvlJc w:val="left"/>
      <w:pPr>
        <w:tabs>
          <w:tab w:val="num" w:pos="3600"/>
        </w:tabs>
        <w:ind w:left="3600" w:hanging="360"/>
      </w:pPr>
    </w:lvl>
    <w:lvl w:ilvl="5" w:tplc="B7AA94EE" w:tentative="1">
      <w:start w:val="1"/>
      <w:numFmt w:val="upperLetter"/>
      <w:lvlText w:val="%6."/>
      <w:lvlJc w:val="left"/>
      <w:pPr>
        <w:tabs>
          <w:tab w:val="num" w:pos="4320"/>
        </w:tabs>
        <w:ind w:left="4320" w:hanging="360"/>
      </w:pPr>
    </w:lvl>
    <w:lvl w:ilvl="6" w:tplc="FF46B52E" w:tentative="1">
      <w:start w:val="1"/>
      <w:numFmt w:val="upperLetter"/>
      <w:lvlText w:val="%7."/>
      <w:lvlJc w:val="left"/>
      <w:pPr>
        <w:tabs>
          <w:tab w:val="num" w:pos="5040"/>
        </w:tabs>
        <w:ind w:left="5040" w:hanging="360"/>
      </w:pPr>
    </w:lvl>
    <w:lvl w:ilvl="7" w:tplc="2E70E09A" w:tentative="1">
      <w:start w:val="1"/>
      <w:numFmt w:val="upperLetter"/>
      <w:lvlText w:val="%8."/>
      <w:lvlJc w:val="left"/>
      <w:pPr>
        <w:tabs>
          <w:tab w:val="num" w:pos="5760"/>
        </w:tabs>
        <w:ind w:left="5760" w:hanging="360"/>
      </w:pPr>
    </w:lvl>
    <w:lvl w:ilvl="8" w:tplc="0A00FA6E" w:tentative="1">
      <w:start w:val="1"/>
      <w:numFmt w:val="upperLetter"/>
      <w:lvlText w:val="%9."/>
      <w:lvlJc w:val="left"/>
      <w:pPr>
        <w:tabs>
          <w:tab w:val="num" w:pos="6480"/>
        </w:tabs>
        <w:ind w:left="6480" w:hanging="360"/>
      </w:pPr>
    </w:lvl>
  </w:abstractNum>
  <w:abstractNum w:abstractNumId="31" w15:restartNumberingAfterBreak="0">
    <w:nsid w:val="6C472D30"/>
    <w:multiLevelType w:val="hybridMultilevel"/>
    <w:tmpl w:val="AE3CD39A"/>
    <w:lvl w:ilvl="0" w:tplc="3B0A401A">
      <w:start w:val="1"/>
      <w:numFmt w:val="bullet"/>
      <w:lvlText w:val="•"/>
      <w:lvlJc w:val="left"/>
      <w:pPr>
        <w:tabs>
          <w:tab w:val="num" w:pos="720"/>
        </w:tabs>
        <w:ind w:left="720" w:hanging="360"/>
      </w:pPr>
      <w:rPr>
        <w:rFonts w:ascii="Arial" w:hAnsi="Arial" w:hint="default"/>
      </w:rPr>
    </w:lvl>
    <w:lvl w:ilvl="1" w:tplc="760E652E" w:tentative="1">
      <w:start w:val="1"/>
      <w:numFmt w:val="bullet"/>
      <w:lvlText w:val="•"/>
      <w:lvlJc w:val="left"/>
      <w:pPr>
        <w:tabs>
          <w:tab w:val="num" w:pos="1440"/>
        </w:tabs>
        <w:ind w:left="1440" w:hanging="360"/>
      </w:pPr>
      <w:rPr>
        <w:rFonts w:ascii="Arial" w:hAnsi="Arial" w:hint="default"/>
      </w:rPr>
    </w:lvl>
    <w:lvl w:ilvl="2" w:tplc="1C74D4C2" w:tentative="1">
      <w:start w:val="1"/>
      <w:numFmt w:val="bullet"/>
      <w:lvlText w:val="•"/>
      <w:lvlJc w:val="left"/>
      <w:pPr>
        <w:tabs>
          <w:tab w:val="num" w:pos="2160"/>
        </w:tabs>
        <w:ind w:left="2160" w:hanging="360"/>
      </w:pPr>
      <w:rPr>
        <w:rFonts w:ascii="Arial" w:hAnsi="Arial" w:hint="default"/>
      </w:rPr>
    </w:lvl>
    <w:lvl w:ilvl="3" w:tplc="ADD2D7A6" w:tentative="1">
      <w:start w:val="1"/>
      <w:numFmt w:val="bullet"/>
      <w:lvlText w:val="•"/>
      <w:lvlJc w:val="left"/>
      <w:pPr>
        <w:tabs>
          <w:tab w:val="num" w:pos="2880"/>
        </w:tabs>
        <w:ind w:left="2880" w:hanging="360"/>
      </w:pPr>
      <w:rPr>
        <w:rFonts w:ascii="Arial" w:hAnsi="Arial" w:hint="default"/>
      </w:rPr>
    </w:lvl>
    <w:lvl w:ilvl="4" w:tplc="7220C292" w:tentative="1">
      <w:start w:val="1"/>
      <w:numFmt w:val="bullet"/>
      <w:lvlText w:val="•"/>
      <w:lvlJc w:val="left"/>
      <w:pPr>
        <w:tabs>
          <w:tab w:val="num" w:pos="3600"/>
        </w:tabs>
        <w:ind w:left="3600" w:hanging="360"/>
      </w:pPr>
      <w:rPr>
        <w:rFonts w:ascii="Arial" w:hAnsi="Arial" w:hint="default"/>
      </w:rPr>
    </w:lvl>
    <w:lvl w:ilvl="5" w:tplc="CBC6E486" w:tentative="1">
      <w:start w:val="1"/>
      <w:numFmt w:val="bullet"/>
      <w:lvlText w:val="•"/>
      <w:lvlJc w:val="left"/>
      <w:pPr>
        <w:tabs>
          <w:tab w:val="num" w:pos="4320"/>
        </w:tabs>
        <w:ind w:left="4320" w:hanging="360"/>
      </w:pPr>
      <w:rPr>
        <w:rFonts w:ascii="Arial" w:hAnsi="Arial" w:hint="default"/>
      </w:rPr>
    </w:lvl>
    <w:lvl w:ilvl="6" w:tplc="AE98805A" w:tentative="1">
      <w:start w:val="1"/>
      <w:numFmt w:val="bullet"/>
      <w:lvlText w:val="•"/>
      <w:lvlJc w:val="left"/>
      <w:pPr>
        <w:tabs>
          <w:tab w:val="num" w:pos="5040"/>
        </w:tabs>
        <w:ind w:left="5040" w:hanging="360"/>
      </w:pPr>
      <w:rPr>
        <w:rFonts w:ascii="Arial" w:hAnsi="Arial" w:hint="default"/>
      </w:rPr>
    </w:lvl>
    <w:lvl w:ilvl="7" w:tplc="769816B0" w:tentative="1">
      <w:start w:val="1"/>
      <w:numFmt w:val="bullet"/>
      <w:lvlText w:val="•"/>
      <w:lvlJc w:val="left"/>
      <w:pPr>
        <w:tabs>
          <w:tab w:val="num" w:pos="5760"/>
        </w:tabs>
        <w:ind w:left="5760" w:hanging="360"/>
      </w:pPr>
      <w:rPr>
        <w:rFonts w:ascii="Arial" w:hAnsi="Arial" w:hint="default"/>
      </w:rPr>
    </w:lvl>
    <w:lvl w:ilvl="8" w:tplc="CAE2D93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97085F"/>
    <w:multiLevelType w:val="hybridMultilevel"/>
    <w:tmpl w:val="CF22D3EA"/>
    <w:lvl w:ilvl="0" w:tplc="6810CC8A">
      <w:start w:val="1"/>
      <w:numFmt w:val="bullet"/>
      <w:lvlText w:val="•"/>
      <w:lvlJc w:val="left"/>
      <w:pPr>
        <w:tabs>
          <w:tab w:val="num" w:pos="720"/>
        </w:tabs>
        <w:ind w:left="720" w:hanging="360"/>
      </w:pPr>
      <w:rPr>
        <w:rFonts w:ascii="Arial" w:hAnsi="Arial" w:hint="default"/>
      </w:rPr>
    </w:lvl>
    <w:lvl w:ilvl="1" w:tplc="4AD405D2" w:tentative="1">
      <w:start w:val="1"/>
      <w:numFmt w:val="bullet"/>
      <w:lvlText w:val="•"/>
      <w:lvlJc w:val="left"/>
      <w:pPr>
        <w:tabs>
          <w:tab w:val="num" w:pos="1440"/>
        </w:tabs>
        <w:ind w:left="1440" w:hanging="360"/>
      </w:pPr>
      <w:rPr>
        <w:rFonts w:ascii="Arial" w:hAnsi="Arial" w:hint="default"/>
      </w:rPr>
    </w:lvl>
    <w:lvl w:ilvl="2" w:tplc="8A6E11BC" w:tentative="1">
      <w:start w:val="1"/>
      <w:numFmt w:val="bullet"/>
      <w:lvlText w:val="•"/>
      <w:lvlJc w:val="left"/>
      <w:pPr>
        <w:tabs>
          <w:tab w:val="num" w:pos="2160"/>
        </w:tabs>
        <w:ind w:left="2160" w:hanging="360"/>
      </w:pPr>
      <w:rPr>
        <w:rFonts w:ascii="Arial" w:hAnsi="Arial" w:hint="default"/>
      </w:rPr>
    </w:lvl>
    <w:lvl w:ilvl="3" w:tplc="ADA08716" w:tentative="1">
      <w:start w:val="1"/>
      <w:numFmt w:val="bullet"/>
      <w:lvlText w:val="•"/>
      <w:lvlJc w:val="left"/>
      <w:pPr>
        <w:tabs>
          <w:tab w:val="num" w:pos="2880"/>
        </w:tabs>
        <w:ind w:left="2880" w:hanging="360"/>
      </w:pPr>
      <w:rPr>
        <w:rFonts w:ascii="Arial" w:hAnsi="Arial" w:hint="default"/>
      </w:rPr>
    </w:lvl>
    <w:lvl w:ilvl="4" w:tplc="EF564222" w:tentative="1">
      <w:start w:val="1"/>
      <w:numFmt w:val="bullet"/>
      <w:lvlText w:val="•"/>
      <w:lvlJc w:val="left"/>
      <w:pPr>
        <w:tabs>
          <w:tab w:val="num" w:pos="3600"/>
        </w:tabs>
        <w:ind w:left="3600" w:hanging="360"/>
      </w:pPr>
      <w:rPr>
        <w:rFonts w:ascii="Arial" w:hAnsi="Arial" w:hint="default"/>
      </w:rPr>
    </w:lvl>
    <w:lvl w:ilvl="5" w:tplc="686EC5F2" w:tentative="1">
      <w:start w:val="1"/>
      <w:numFmt w:val="bullet"/>
      <w:lvlText w:val="•"/>
      <w:lvlJc w:val="left"/>
      <w:pPr>
        <w:tabs>
          <w:tab w:val="num" w:pos="4320"/>
        </w:tabs>
        <w:ind w:left="4320" w:hanging="360"/>
      </w:pPr>
      <w:rPr>
        <w:rFonts w:ascii="Arial" w:hAnsi="Arial" w:hint="default"/>
      </w:rPr>
    </w:lvl>
    <w:lvl w:ilvl="6" w:tplc="63C6F79C" w:tentative="1">
      <w:start w:val="1"/>
      <w:numFmt w:val="bullet"/>
      <w:lvlText w:val="•"/>
      <w:lvlJc w:val="left"/>
      <w:pPr>
        <w:tabs>
          <w:tab w:val="num" w:pos="5040"/>
        </w:tabs>
        <w:ind w:left="5040" w:hanging="360"/>
      </w:pPr>
      <w:rPr>
        <w:rFonts w:ascii="Arial" w:hAnsi="Arial" w:hint="default"/>
      </w:rPr>
    </w:lvl>
    <w:lvl w:ilvl="7" w:tplc="BC929FB8" w:tentative="1">
      <w:start w:val="1"/>
      <w:numFmt w:val="bullet"/>
      <w:lvlText w:val="•"/>
      <w:lvlJc w:val="left"/>
      <w:pPr>
        <w:tabs>
          <w:tab w:val="num" w:pos="5760"/>
        </w:tabs>
        <w:ind w:left="5760" w:hanging="360"/>
      </w:pPr>
      <w:rPr>
        <w:rFonts w:ascii="Arial" w:hAnsi="Arial" w:hint="default"/>
      </w:rPr>
    </w:lvl>
    <w:lvl w:ilvl="8" w:tplc="E3BC27A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8686FFA"/>
    <w:multiLevelType w:val="hybridMultilevel"/>
    <w:tmpl w:val="178A8558"/>
    <w:lvl w:ilvl="0" w:tplc="0D90959C">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D045848"/>
    <w:multiLevelType w:val="hybridMultilevel"/>
    <w:tmpl w:val="38C2CE26"/>
    <w:lvl w:ilvl="0" w:tplc="4756043A">
      <w:start w:val="1"/>
      <w:numFmt w:val="upperLetter"/>
      <w:lvlText w:val="%1."/>
      <w:lvlJc w:val="left"/>
      <w:pPr>
        <w:tabs>
          <w:tab w:val="num" w:pos="360"/>
        </w:tabs>
        <w:ind w:left="360" w:hanging="360"/>
      </w:pPr>
    </w:lvl>
    <w:lvl w:ilvl="1" w:tplc="8DF450F4" w:tentative="1">
      <w:start w:val="1"/>
      <w:numFmt w:val="upperLetter"/>
      <w:lvlText w:val="%2."/>
      <w:lvlJc w:val="left"/>
      <w:pPr>
        <w:tabs>
          <w:tab w:val="num" w:pos="1080"/>
        </w:tabs>
        <w:ind w:left="1080" w:hanging="360"/>
      </w:pPr>
    </w:lvl>
    <w:lvl w:ilvl="2" w:tplc="EF02CD8A" w:tentative="1">
      <w:start w:val="1"/>
      <w:numFmt w:val="upperLetter"/>
      <w:lvlText w:val="%3."/>
      <w:lvlJc w:val="left"/>
      <w:pPr>
        <w:tabs>
          <w:tab w:val="num" w:pos="1800"/>
        </w:tabs>
        <w:ind w:left="1800" w:hanging="360"/>
      </w:pPr>
    </w:lvl>
    <w:lvl w:ilvl="3" w:tplc="9EB4CC46" w:tentative="1">
      <w:start w:val="1"/>
      <w:numFmt w:val="upperLetter"/>
      <w:lvlText w:val="%4."/>
      <w:lvlJc w:val="left"/>
      <w:pPr>
        <w:tabs>
          <w:tab w:val="num" w:pos="2520"/>
        </w:tabs>
        <w:ind w:left="2520" w:hanging="360"/>
      </w:pPr>
    </w:lvl>
    <w:lvl w:ilvl="4" w:tplc="1F4CF0FC" w:tentative="1">
      <w:start w:val="1"/>
      <w:numFmt w:val="upperLetter"/>
      <w:lvlText w:val="%5."/>
      <w:lvlJc w:val="left"/>
      <w:pPr>
        <w:tabs>
          <w:tab w:val="num" w:pos="3240"/>
        </w:tabs>
        <w:ind w:left="3240" w:hanging="360"/>
      </w:pPr>
    </w:lvl>
    <w:lvl w:ilvl="5" w:tplc="75F2396E" w:tentative="1">
      <w:start w:val="1"/>
      <w:numFmt w:val="upperLetter"/>
      <w:lvlText w:val="%6."/>
      <w:lvlJc w:val="left"/>
      <w:pPr>
        <w:tabs>
          <w:tab w:val="num" w:pos="3960"/>
        </w:tabs>
        <w:ind w:left="3960" w:hanging="360"/>
      </w:pPr>
    </w:lvl>
    <w:lvl w:ilvl="6" w:tplc="BE6CC52A" w:tentative="1">
      <w:start w:val="1"/>
      <w:numFmt w:val="upperLetter"/>
      <w:lvlText w:val="%7."/>
      <w:lvlJc w:val="left"/>
      <w:pPr>
        <w:tabs>
          <w:tab w:val="num" w:pos="4680"/>
        </w:tabs>
        <w:ind w:left="4680" w:hanging="360"/>
      </w:pPr>
    </w:lvl>
    <w:lvl w:ilvl="7" w:tplc="8FF8C990" w:tentative="1">
      <w:start w:val="1"/>
      <w:numFmt w:val="upperLetter"/>
      <w:lvlText w:val="%8."/>
      <w:lvlJc w:val="left"/>
      <w:pPr>
        <w:tabs>
          <w:tab w:val="num" w:pos="5400"/>
        </w:tabs>
        <w:ind w:left="5400" w:hanging="360"/>
      </w:pPr>
    </w:lvl>
    <w:lvl w:ilvl="8" w:tplc="31062B68" w:tentative="1">
      <w:start w:val="1"/>
      <w:numFmt w:val="upperLetter"/>
      <w:lvlText w:val="%9."/>
      <w:lvlJc w:val="left"/>
      <w:pPr>
        <w:tabs>
          <w:tab w:val="num" w:pos="6120"/>
        </w:tabs>
        <w:ind w:left="6120" w:hanging="360"/>
      </w:pPr>
    </w:lvl>
  </w:abstractNum>
  <w:num w:numId="1">
    <w:abstractNumId w:val="25"/>
  </w:num>
  <w:num w:numId="2">
    <w:abstractNumId w:val="17"/>
  </w:num>
  <w:num w:numId="3">
    <w:abstractNumId w:val="15"/>
  </w:num>
  <w:num w:numId="4">
    <w:abstractNumId w:val="2"/>
  </w:num>
  <w:num w:numId="5">
    <w:abstractNumId w:val="20"/>
  </w:num>
  <w:num w:numId="6">
    <w:abstractNumId w:val="33"/>
  </w:num>
  <w:num w:numId="7">
    <w:abstractNumId w:val="28"/>
  </w:num>
  <w:num w:numId="8">
    <w:abstractNumId w:val="10"/>
  </w:num>
  <w:num w:numId="9">
    <w:abstractNumId w:val="9"/>
  </w:num>
  <w:num w:numId="10">
    <w:abstractNumId w:val="30"/>
  </w:num>
  <w:num w:numId="11">
    <w:abstractNumId w:val="34"/>
  </w:num>
  <w:num w:numId="12">
    <w:abstractNumId w:val="21"/>
  </w:num>
  <w:num w:numId="13">
    <w:abstractNumId w:val="5"/>
  </w:num>
  <w:num w:numId="14">
    <w:abstractNumId w:val="0"/>
  </w:num>
  <w:num w:numId="15">
    <w:abstractNumId w:val="22"/>
  </w:num>
  <w:num w:numId="16">
    <w:abstractNumId w:val="23"/>
  </w:num>
  <w:num w:numId="17">
    <w:abstractNumId w:val="16"/>
  </w:num>
  <w:num w:numId="18">
    <w:abstractNumId w:val="29"/>
  </w:num>
  <w:num w:numId="19">
    <w:abstractNumId w:val="8"/>
  </w:num>
  <w:num w:numId="20">
    <w:abstractNumId w:val="11"/>
  </w:num>
  <w:num w:numId="21">
    <w:abstractNumId w:val="12"/>
  </w:num>
  <w:num w:numId="22">
    <w:abstractNumId w:val="32"/>
  </w:num>
  <w:num w:numId="23">
    <w:abstractNumId w:val="26"/>
  </w:num>
  <w:num w:numId="24">
    <w:abstractNumId w:val="31"/>
  </w:num>
  <w:num w:numId="25">
    <w:abstractNumId w:val="19"/>
  </w:num>
  <w:num w:numId="26">
    <w:abstractNumId w:val="6"/>
  </w:num>
  <w:num w:numId="27">
    <w:abstractNumId w:val="13"/>
  </w:num>
  <w:num w:numId="28">
    <w:abstractNumId w:val="3"/>
  </w:num>
  <w:num w:numId="29">
    <w:abstractNumId w:val="7"/>
  </w:num>
  <w:num w:numId="30">
    <w:abstractNumId w:val="24"/>
  </w:num>
  <w:num w:numId="31">
    <w:abstractNumId w:val="18"/>
  </w:num>
  <w:num w:numId="32">
    <w:abstractNumId w:val="27"/>
  </w:num>
  <w:num w:numId="33">
    <w:abstractNumId w:val="4"/>
  </w:num>
  <w:num w:numId="34">
    <w:abstractNumId w:val="14"/>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C3"/>
    <w:rsid w:val="000176A5"/>
    <w:rsid w:val="000202C4"/>
    <w:rsid w:val="00036EA6"/>
    <w:rsid w:val="000610A1"/>
    <w:rsid w:val="00092DF7"/>
    <w:rsid w:val="000A0A05"/>
    <w:rsid w:val="000A5AD7"/>
    <w:rsid w:val="000A5AE5"/>
    <w:rsid w:val="000B07F3"/>
    <w:rsid w:val="000B1F32"/>
    <w:rsid w:val="000B20CA"/>
    <w:rsid w:val="000D2606"/>
    <w:rsid w:val="000E2B41"/>
    <w:rsid w:val="001023EA"/>
    <w:rsid w:val="00125BC9"/>
    <w:rsid w:val="00171343"/>
    <w:rsid w:val="00185806"/>
    <w:rsid w:val="001E6288"/>
    <w:rsid w:val="002208DA"/>
    <w:rsid w:val="00225284"/>
    <w:rsid w:val="002360DD"/>
    <w:rsid w:val="002421CD"/>
    <w:rsid w:val="0025027B"/>
    <w:rsid w:val="002728E7"/>
    <w:rsid w:val="00286447"/>
    <w:rsid w:val="00303242"/>
    <w:rsid w:val="00330F9D"/>
    <w:rsid w:val="003425C0"/>
    <w:rsid w:val="00344674"/>
    <w:rsid w:val="00351920"/>
    <w:rsid w:val="003705D0"/>
    <w:rsid w:val="00384320"/>
    <w:rsid w:val="003B78B0"/>
    <w:rsid w:val="00406449"/>
    <w:rsid w:val="00431BB6"/>
    <w:rsid w:val="0045375F"/>
    <w:rsid w:val="004613D8"/>
    <w:rsid w:val="00481F29"/>
    <w:rsid w:val="00482CE9"/>
    <w:rsid w:val="005125CA"/>
    <w:rsid w:val="00541D5C"/>
    <w:rsid w:val="00550FED"/>
    <w:rsid w:val="00571534"/>
    <w:rsid w:val="005A6B61"/>
    <w:rsid w:val="005C6C63"/>
    <w:rsid w:val="005D53DE"/>
    <w:rsid w:val="005F5B9B"/>
    <w:rsid w:val="00624C5D"/>
    <w:rsid w:val="006E68D4"/>
    <w:rsid w:val="006F4EA2"/>
    <w:rsid w:val="00731BE6"/>
    <w:rsid w:val="00785E13"/>
    <w:rsid w:val="00792675"/>
    <w:rsid w:val="00795A76"/>
    <w:rsid w:val="007C695E"/>
    <w:rsid w:val="00834E6B"/>
    <w:rsid w:val="008752AF"/>
    <w:rsid w:val="008A0C34"/>
    <w:rsid w:val="008A1CF7"/>
    <w:rsid w:val="008B041F"/>
    <w:rsid w:val="008C7189"/>
    <w:rsid w:val="008E21CD"/>
    <w:rsid w:val="008E486C"/>
    <w:rsid w:val="008E5914"/>
    <w:rsid w:val="00956BF1"/>
    <w:rsid w:val="0099017E"/>
    <w:rsid w:val="00993EEF"/>
    <w:rsid w:val="009A6582"/>
    <w:rsid w:val="009D2FF5"/>
    <w:rsid w:val="00A0269C"/>
    <w:rsid w:val="00A35974"/>
    <w:rsid w:val="00A475E8"/>
    <w:rsid w:val="00A75941"/>
    <w:rsid w:val="00A85FA7"/>
    <w:rsid w:val="00AA1FCD"/>
    <w:rsid w:val="00AE62BF"/>
    <w:rsid w:val="00B0628F"/>
    <w:rsid w:val="00B10B8D"/>
    <w:rsid w:val="00B13055"/>
    <w:rsid w:val="00B70A5A"/>
    <w:rsid w:val="00B8300B"/>
    <w:rsid w:val="00B92ADC"/>
    <w:rsid w:val="00BA4620"/>
    <w:rsid w:val="00BD2C08"/>
    <w:rsid w:val="00BE3756"/>
    <w:rsid w:val="00C42736"/>
    <w:rsid w:val="00C47FE4"/>
    <w:rsid w:val="00C53AA7"/>
    <w:rsid w:val="00C81ADF"/>
    <w:rsid w:val="00CE7DCE"/>
    <w:rsid w:val="00CF089B"/>
    <w:rsid w:val="00CF5C65"/>
    <w:rsid w:val="00D018B2"/>
    <w:rsid w:val="00D463D8"/>
    <w:rsid w:val="00D540FB"/>
    <w:rsid w:val="00D57BCC"/>
    <w:rsid w:val="00D75BCC"/>
    <w:rsid w:val="00D80D1B"/>
    <w:rsid w:val="00DA1447"/>
    <w:rsid w:val="00DA14C2"/>
    <w:rsid w:val="00DA7555"/>
    <w:rsid w:val="00DC2FFA"/>
    <w:rsid w:val="00E171E3"/>
    <w:rsid w:val="00E2632E"/>
    <w:rsid w:val="00E459F6"/>
    <w:rsid w:val="00E62F88"/>
    <w:rsid w:val="00E870F9"/>
    <w:rsid w:val="00EA17C3"/>
    <w:rsid w:val="00ED4B18"/>
    <w:rsid w:val="00F010A2"/>
    <w:rsid w:val="00F349B4"/>
    <w:rsid w:val="00F81313"/>
    <w:rsid w:val="00F8350D"/>
    <w:rsid w:val="00FD160C"/>
    <w:rsid w:val="00FF23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B40D70A"/>
  <w15:chartTrackingRefBased/>
  <w15:docId w15:val="{9AA2C5B7-A899-4871-8D48-9AD833F4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7C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17C3"/>
    <w:pPr>
      <w:ind w:left="708"/>
    </w:pPr>
  </w:style>
  <w:style w:type="paragraph" w:styleId="Textodeglobo">
    <w:name w:val="Balloon Text"/>
    <w:basedOn w:val="Normal"/>
    <w:link w:val="TextodegloboCar"/>
    <w:uiPriority w:val="99"/>
    <w:semiHidden/>
    <w:unhideWhenUsed/>
    <w:rsid w:val="00B830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00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C47FE4"/>
    <w:pPr>
      <w:tabs>
        <w:tab w:val="center" w:pos="4419"/>
        <w:tab w:val="right" w:pos="8838"/>
      </w:tabs>
    </w:pPr>
  </w:style>
  <w:style w:type="character" w:customStyle="1" w:styleId="EncabezadoCar">
    <w:name w:val="Encabezado Car"/>
    <w:basedOn w:val="Fuentedeprrafopredeter"/>
    <w:link w:val="Encabezado"/>
    <w:uiPriority w:val="99"/>
    <w:rsid w:val="00C47FE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47FE4"/>
    <w:pPr>
      <w:tabs>
        <w:tab w:val="center" w:pos="4419"/>
        <w:tab w:val="right" w:pos="8838"/>
      </w:tabs>
    </w:pPr>
  </w:style>
  <w:style w:type="character" w:customStyle="1" w:styleId="PiedepginaCar">
    <w:name w:val="Pie de página Car"/>
    <w:basedOn w:val="Fuentedeprrafopredeter"/>
    <w:link w:val="Piedepgina"/>
    <w:uiPriority w:val="99"/>
    <w:rsid w:val="00C47FE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6620">
      <w:bodyDiv w:val="1"/>
      <w:marLeft w:val="0"/>
      <w:marRight w:val="0"/>
      <w:marTop w:val="0"/>
      <w:marBottom w:val="0"/>
      <w:divBdr>
        <w:top w:val="none" w:sz="0" w:space="0" w:color="auto"/>
        <w:left w:val="none" w:sz="0" w:space="0" w:color="auto"/>
        <w:bottom w:val="none" w:sz="0" w:space="0" w:color="auto"/>
        <w:right w:val="none" w:sz="0" w:space="0" w:color="auto"/>
      </w:divBdr>
      <w:divsChild>
        <w:div w:id="1959723668">
          <w:marLeft w:val="547"/>
          <w:marRight w:val="0"/>
          <w:marTop w:val="0"/>
          <w:marBottom w:val="0"/>
          <w:divBdr>
            <w:top w:val="none" w:sz="0" w:space="0" w:color="auto"/>
            <w:left w:val="none" w:sz="0" w:space="0" w:color="auto"/>
            <w:bottom w:val="none" w:sz="0" w:space="0" w:color="auto"/>
            <w:right w:val="none" w:sz="0" w:space="0" w:color="auto"/>
          </w:divBdr>
        </w:div>
        <w:div w:id="323431701">
          <w:marLeft w:val="547"/>
          <w:marRight w:val="0"/>
          <w:marTop w:val="0"/>
          <w:marBottom w:val="0"/>
          <w:divBdr>
            <w:top w:val="none" w:sz="0" w:space="0" w:color="auto"/>
            <w:left w:val="none" w:sz="0" w:space="0" w:color="auto"/>
            <w:bottom w:val="none" w:sz="0" w:space="0" w:color="auto"/>
            <w:right w:val="none" w:sz="0" w:space="0" w:color="auto"/>
          </w:divBdr>
        </w:div>
        <w:div w:id="1974944716">
          <w:marLeft w:val="547"/>
          <w:marRight w:val="0"/>
          <w:marTop w:val="0"/>
          <w:marBottom w:val="0"/>
          <w:divBdr>
            <w:top w:val="none" w:sz="0" w:space="0" w:color="auto"/>
            <w:left w:val="none" w:sz="0" w:space="0" w:color="auto"/>
            <w:bottom w:val="none" w:sz="0" w:space="0" w:color="auto"/>
            <w:right w:val="none" w:sz="0" w:space="0" w:color="auto"/>
          </w:divBdr>
        </w:div>
      </w:divsChild>
    </w:div>
    <w:div w:id="39138106">
      <w:bodyDiv w:val="1"/>
      <w:marLeft w:val="0"/>
      <w:marRight w:val="0"/>
      <w:marTop w:val="0"/>
      <w:marBottom w:val="0"/>
      <w:divBdr>
        <w:top w:val="none" w:sz="0" w:space="0" w:color="auto"/>
        <w:left w:val="none" w:sz="0" w:space="0" w:color="auto"/>
        <w:bottom w:val="none" w:sz="0" w:space="0" w:color="auto"/>
        <w:right w:val="none" w:sz="0" w:space="0" w:color="auto"/>
      </w:divBdr>
    </w:div>
    <w:div w:id="63529168">
      <w:bodyDiv w:val="1"/>
      <w:marLeft w:val="0"/>
      <w:marRight w:val="0"/>
      <w:marTop w:val="0"/>
      <w:marBottom w:val="0"/>
      <w:divBdr>
        <w:top w:val="none" w:sz="0" w:space="0" w:color="auto"/>
        <w:left w:val="none" w:sz="0" w:space="0" w:color="auto"/>
        <w:bottom w:val="none" w:sz="0" w:space="0" w:color="auto"/>
        <w:right w:val="none" w:sz="0" w:space="0" w:color="auto"/>
      </w:divBdr>
    </w:div>
    <w:div w:id="121929521">
      <w:bodyDiv w:val="1"/>
      <w:marLeft w:val="0"/>
      <w:marRight w:val="0"/>
      <w:marTop w:val="0"/>
      <w:marBottom w:val="0"/>
      <w:divBdr>
        <w:top w:val="none" w:sz="0" w:space="0" w:color="auto"/>
        <w:left w:val="none" w:sz="0" w:space="0" w:color="auto"/>
        <w:bottom w:val="none" w:sz="0" w:space="0" w:color="auto"/>
        <w:right w:val="none" w:sz="0" w:space="0" w:color="auto"/>
      </w:divBdr>
    </w:div>
    <w:div w:id="122624972">
      <w:bodyDiv w:val="1"/>
      <w:marLeft w:val="0"/>
      <w:marRight w:val="0"/>
      <w:marTop w:val="0"/>
      <w:marBottom w:val="0"/>
      <w:divBdr>
        <w:top w:val="none" w:sz="0" w:space="0" w:color="auto"/>
        <w:left w:val="none" w:sz="0" w:space="0" w:color="auto"/>
        <w:bottom w:val="none" w:sz="0" w:space="0" w:color="auto"/>
        <w:right w:val="none" w:sz="0" w:space="0" w:color="auto"/>
      </w:divBdr>
    </w:div>
    <w:div w:id="180441593">
      <w:bodyDiv w:val="1"/>
      <w:marLeft w:val="0"/>
      <w:marRight w:val="0"/>
      <w:marTop w:val="0"/>
      <w:marBottom w:val="0"/>
      <w:divBdr>
        <w:top w:val="none" w:sz="0" w:space="0" w:color="auto"/>
        <w:left w:val="none" w:sz="0" w:space="0" w:color="auto"/>
        <w:bottom w:val="none" w:sz="0" w:space="0" w:color="auto"/>
        <w:right w:val="none" w:sz="0" w:space="0" w:color="auto"/>
      </w:divBdr>
    </w:div>
    <w:div w:id="210463738">
      <w:bodyDiv w:val="1"/>
      <w:marLeft w:val="0"/>
      <w:marRight w:val="0"/>
      <w:marTop w:val="0"/>
      <w:marBottom w:val="0"/>
      <w:divBdr>
        <w:top w:val="none" w:sz="0" w:space="0" w:color="auto"/>
        <w:left w:val="none" w:sz="0" w:space="0" w:color="auto"/>
        <w:bottom w:val="none" w:sz="0" w:space="0" w:color="auto"/>
        <w:right w:val="none" w:sz="0" w:space="0" w:color="auto"/>
      </w:divBdr>
    </w:div>
    <w:div w:id="234709227">
      <w:bodyDiv w:val="1"/>
      <w:marLeft w:val="0"/>
      <w:marRight w:val="0"/>
      <w:marTop w:val="0"/>
      <w:marBottom w:val="0"/>
      <w:divBdr>
        <w:top w:val="none" w:sz="0" w:space="0" w:color="auto"/>
        <w:left w:val="none" w:sz="0" w:space="0" w:color="auto"/>
        <w:bottom w:val="none" w:sz="0" w:space="0" w:color="auto"/>
        <w:right w:val="none" w:sz="0" w:space="0" w:color="auto"/>
      </w:divBdr>
      <w:divsChild>
        <w:div w:id="289828222">
          <w:marLeft w:val="994"/>
          <w:marRight w:val="0"/>
          <w:marTop w:val="0"/>
          <w:marBottom w:val="240"/>
          <w:divBdr>
            <w:top w:val="none" w:sz="0" w:space="0" w:color="auto"/>
            <w:left w:val="none" w:sz="0" w:space="0" w:color="auto"/>
            <w:bottom w:val="none" w:sz="0" w:space="0" w:color="auto"/>
            <w:right w:val="none" w:sz="0" w:space="0" w:color="auto"/>
          </w:divBdr>
        </w:div>
        <w:div w:id="874536446">
          <w:marLeft w:val="994"/>
          <w:marRight w:val="0"/>
          <w:marTop w:val="0"/>
          <w:marBottom w:val="240"/>
          <w:divBdr>
            <w:top w:val="none" w:sz="0" w:space="0" w:color="auto"/>
            <w:left w:val="none" w:sz="0" w:space="0" w:color="auto"/>
            <w:bottom w:val="none" w:sz="0" w:space="0" w:color="auto"/>
            <w:right w:val="none" w:sz="0" w:space="0" w:color="auto"/>
          </w:divBdr>
        </w:div>
      </w:divsChild>
    </w:div>
    <w:div w:id="253443190">
      <w:bodyDiv w:val="1"/>
      <w:marLeft w:val="0"/>
      <w:marRight w:val="0"/>
      <w:marTop w:val="0"/>
      <w:marBottom w:val="0"/>
      <w:divBdr>
        <w:top w:val="none" w:sz="0" w:space="0" w:color="auto"/>
        <w:left w:val="none" w:sz="0" w:space="0" w:color="auto"/>
        <w:bottom w:val="none" w:sz="0" w:space="0" w:color="auto"/>
        <w:right w:val="none" w:sz="0" w:space="0" w:color="auto"/>
      </w:divBdr>
    </w:div>
    <w:div w:id="328559067">
      <w:bodyDiv w:val="1"/>
      <w:marLeft w:val="0"/>
      <w:marRight w:val="0"/>
      <w:marTop w:val="0"/>
      <w:marBottom w:val="0"/>
      <w:divBdr>
        <w:top w:val="none" w:sz="0" w:space="0" w:color="auto"/>
        <w:left w:val="none" w:sz="0" w:space="0" w:color="auto"/>
        <w:bottom w:val="none" w:sz="0" w:space="0" w:color="auto"/>
        <w:right w:val="none" w:sz="0" w:space="0" w:color="auto"/>
      </w:divBdr>
    </w:div>
    <w:div w:id="332221662">
      <w:bodyDiv w:val="1"/>
      <w:marLeft w:val="0"/>
      <w:marRight w:val="0"/>
      <w:marTop w:val="0"/>
      <w:marBottom w:val="0"/>
      <w:divBdr>
        <w:top w:val="none" w:sz="0" w:space="0" w:color="auto"/>
        <w:left w:val="none" w:sz="0" w:space="0" w:color="auto"/>
        <w:bottom w:val="none" w:sz="0" w:space="0" w:color="auto"/>
        <w:right w:val="none" w:sz="0" w:space="0" w:color="auto"/>
      </w:divBdr>
    </w:div>
    <w:div w:id="428309066">
      <w:bodyDiv w:val="1"/>
      <w:marLeft w:val="0"/>
      <w:marRight w:val="0"/>
      <w:marTop w:val="0"/>
      <w:marBottom w:val="0"/>
      <w:divBdr>
        <w:top w:val="none" w:sz="0" w:space="0" w:color="auto"/>
        <w:left w:val="none" w:sz="0" w:space="0" w:color="auto"/>
        <w:bottom w:val="none" w:sz="0" w:space="0" w:color="auto"/>
        <w:right w:val="none" w:sz="0" w:space="0" w:color="auto"/>
      </w:divBdr>
      <w:divsChild>
        <w:div w:id="1087918253">
          <w:marLeft w:val="547"/>
          <w:marRight w:val="0"/>
          <w:marTop w:val="0"/>
          <w:marBottom w:val="0"/>
          <w:divBdr>
            <w:top w:val="none" w:sz="0" w:space="0" w:color="auto"/>
            <w:left w:val="none" w:sz="0" w:space="0" w:color="auto"/>
            <w:bottom w:val="none" w:sz="0" w:space="0" w:color="auto"/>
            <w:right w:val="none" w:sz="0" w:space="0" w:color="auto"/>
          </w:divBdr>
        </w:div>
        <w:div w:id="25108326">
          <w:marLeft w:val="547"/>
          <w:marRight w:val="0"/>
          <w:marTop w:val="0"/>
          <w:marBottom w:val="0"/>
          <w:divBdr>
            <w:top w:val="none" w:sz="0" w:space="0" w:color="auto"/>
            <w:left w:val="none" w:sz="0" w:space="0" w:color="auto"/>
            <w:bottom w:val="none" w:sz="0" w:space="0" w:color="auto"/>
            <w:right w:val="none" w:sz="0" w:space="0" w:color="auto"/>
          </w:divBdr>
        </w:div>
      </w:divsChild>
    </w:div>
    <w:div w:id="434398326">
      <w:bodyDiv w:val="1"/>
      <w:marLeft w:val="0"/>
      <w:marRight w:val="0"/>
      <w:marTop w:val="0"/>
      <w:marBottom w:val="0"/>
      <w:divBdr>
        <w:top w:val="none" w:sz="0" w:space="0" w:color="auto"/>
        <w:left w:val="none" w:sz="0" w:space="0" w:color="auto"/>
        <w:bottom w:val="none" w:sz="0" w:space="0" w:color="auto"/>
        <w:right w:val="none" w:sz="0" w:space="0" w:color="auto"/>
      </w:divBdr>
      <w:divsChild>
        <w:div w:id="892235089">
          <w:marLeft w:val="274"/>
          <w:marRight w:val="0"/>
          <w:marTop w:val="0"/>
          <w:marBottom w:val="0"/>
          <w:divBdr>
            <w:top w:val="none" w:sz="0" w:space="0" w:color="auto"/>
            <w:left w:val="none" w:sz="0" w:space="0" w:color="auto"/>
            <w:bottom w:val="none" w:sz="0" w:space="0" w:color="auto"/>
            <w:right w:val="none" w:sz="0" w:space="0" w:color="auto"/>
          </w:divBdr>
        </w:div>
        <w:div w:id="508452146">
          <w:marLeft w:val="274"/>
          <w:marRight w:val="0"/>
          <w:marTop w:val="0"/>
          <w:marBottom w:val="0"/>
          <w:divBdr>
            <w:top w:val="none" w:sz="0" w:space="0" w:color="auto"/>
            <w:left w:val="none" w:sz="0" w:space="0" w:color="auto"/>
            <w:bottom w:val="none" w:sz="0" w:space="0" w:color="auto"/>
            <w:right w:val="none" w:sz="0" w:space="0" w:color="auto"/>
          </w:divBdr>
        </w:div>
        <w:div w:id="1262839209">
          <w:marLeft w:val="274"/>
          <w:marRight w:val="0"/>
          <w:marTop w:val="0"/>
          <w:marBottom w:val="0"/>
          <w:divBdr>
            <w:top w:val="none" w:sz="0" w:space="0" w:color="auto"/>
            <w:left w:val="none" w:sz="0" w:space="0" w:color="auto"/>
            <w:bottom w:val="none" w:sz="0" w:space="0" w:color="auto"/>
            <w:right w:val="none" w:sz="0" w:space="0" w:color="auto"/>
          </w:divBdr>
        </w:div>
      </w:divsChild>
    </w:div>
    <w:div w:id="515387820">
      <w:bodyDiv w:val="1"/>
      <w:marLeft w:val="0"/>
      <w:marRight w:val="0"/>
      <w:marTop w:val="0"/>
      <w:marBottom w:val="0"/>
      <w:divBdr>
        <w:top w:val="none" w:sz="0" w:space="0" w:color="auto"/>
        <w:left w:val="none" w:sz="0" w:space="0" w:color="auto"/>
        <w:bottom w:val="none" w:sz="0" w:space="0" w:color="auto"/>
        <w:right w:val="none" w:sz="0" w:space="0" w:color="auto"/>
      </w:divBdr>
    </w:div>
    <w:div w:id="604775719">
      <w:bodyDiv w:val="1"/>
      <w:marLeft w:val="0"/>
      <w:marRight w:val="0"/>
      <w:marTop w:val="0"/>
      <w:marBottom w:val="0"/>
      <w:divBdr>
        <w:top w:val="none" w:sz="0" w:space="0" w:color="auto"/>
        <w:left w:val="none" w:sz="0" w:space="0" w:color="auto"/>
        <w:bottom w:val="none" w:sz="0" w:space="0" w:color="auto"/>
        <w:right w:val="none" w:sz="0" w:space="0" w:color="auto"/>
      </w:divBdr>
    </w:div>
    <w:div w:id="608971419">
      <w:bodyDiv w:val="1"/>
      <w:marLeft w:val="0"/>
      <w:marRight w:val="0"/>
      <w:marTop w:val="0"/>
      <w:marBottom w:val="0"/>
      <w:divBdr>
        <w:top w:val="none" w:sz="0" w:space="0" w:color="auto"/>
        <w:left w:val="none" w:sz="0" w:space="0" w:color="auto"/>
        <w:bottom w:val="none" w:sz="0" w:space="0" w:color="auto"/>
        <w:right w:val="none" w:sz="0" w:space="0" w:color="auto"/>
      </w:divBdr>
      <w:divsChild>
        <w:div w:id="155850464">
          <w:marLeft w:val="547"/>
          <w:marRight w:val="0"/>
          <w:marTop w:val="0"/>
          <w:marBottom w:val="0"/>
          <w:divBdr>
            <w:top w:val="none" w:sz="0" w:space="0" w:color="auto"/>
            <w:left w:val="none" w:sz="0" w:space="0" w:color="auto"/>
            <w:bottom w:val="none" w:sz="0" w:space="0" w:color="auto"/>
            <w:right w:val="none" w:sz="0" w:space="0" w:color="auto"/>
          </w:divBdr>
        </w:div>
        <w:div w:id="960182657">
          <w:marLeft w:val="547"/>
          <w:marRight w:val="0"/>
          <w:marTop w:val="0"/>
          <w:marBottom w:val="0"/>
          <w:divBdr>
            <w:top w:val="none" w:sz="0" w:space="0" w:color="auto"/>
            <w:left w:val="none" w:sz="0" w:space="0" w:color="auto"/>
            <w:bottom w:val="none" w:sz="0" w:space="0" w:color="auto"/>
            <w:right w:val="none" w:sz="0" w:space="0" w:color="auto"/>
          </w:divBdr>
        </w:div>
      </w:divsChild>
    </w:div>
    <w:div w:id="620578982">
      <w:bodyDiv w:val="1"/>
      <w:marLeft w:val="0"/>
      <w:marRight w:val="0"/>
      <w:marTop w:val="0"/>
      <w:marBottom w:val="0"/>
      <w:divBdr>
        <w:top w:val="none" w:sz="0" w:space="0" w:color="auto"/>
        <w:left w:val="none" w:sz="0" w:space="0" w:color="auto"/>
        <w:bottom w:val="none" w:sz="0" w:space="0" w:color="auto"/>
        <w:right w:val="none" w:sz="0" w:space="0" w:color="auto"/>
      </w:divBdr>
    </w:div>
    <w:div w:id="662702431">
      <w:bodyDiv w:val="1"/>
      <w:marLeft w:val="0"/>
      <w:marRight w:val="0"/>
      <w:marTop w:val="0"/>
      <w:marBottom w:val="0"/>
      <w:divBdr>
        <w:top w:val="none" w:sz="0" w:space="0" w:color="auto"/>
        <w:left w:val="none" w:sz="0" w:space="0" w:color="auto"/>
        <w:bottom w:val="none" w:sz="0" w:space="0" w:color="auto"/>
        <w:right w:val="none" w:sz="0" w:space="0" w:color="auto"/>
      </w:divBdr>
    </w:div>
    <w:div w:id="769787265">
      <w:bodyDiv w:val="1"/>
      <w:marLeft w:val="0"/>
      <w:marRight w:val="0"/>
      <w:marTop w:val="0"/>
      <w:marBottom w:val="0"/>
      <w:divBdr>
        <w:top w:val="none" w:sz="0" w:space="0" w:color="auto"/>
        <w:left w:val="none" w:sz="0" w:space="0" w:color="auto"/>
        <w:bottom w:val="none" w:sz="0" w:space="0" w:color="auto"/>
        <w:right w:val="none" w:sz="0" w:space="0" w:color="auto"/>
      </w:divBdr>
      <w:divsChild>
        <w:div w:id="1604260291">
          <w:marLeft w:val="446"/>
          <w:marRight w:val="0"/>
          <w:marTop w:val="0"/>
          <w:marBottom w:val="0"/>
          <w:divBdr>
            <w:top w:val="none" w:sz="0" w:space="0" w:color="auto"/>
            <w:left w:val="none" w:sz="0" w:space="0" w:color="auto"/>
            <w:bottom w:val="none" w:sz="0" w:space="0" w:color="auto"/>
            <w:right w:val="none" w:sz="0" w:space="0" w:color="auto"/>
          </w:divBdr>
        </w:div>
        <w:div w:id="292254497">
          <w:marLeft w:val="446"/>
          <w:marRight w:val="0"/>
          <w:marTop w:val="0"/>
          <w:marBottom w:val="0"/>
          <w:divBdr>
            <w:top w:val="none" w:sz="0" w:space="0" w:color="auto"/>
            <w:left w:val="none" w:sz="0" w:space="0" w:color="auto"/>
            <w:bottom w:val="none" w:sz="0" w:space="0" w:color="auto"/>
            <w:right w:val="none" w:sz="0" w:space="0" w:color="auto"/>
          </w:divBdr>
        </w:div>
        <w:div w:id="1177618357">
          <w:marLeft w:val="446"/>
          <w:marRight w:val="0"/>
          <w:marTop w:val="0"/>
          <w:marBottom w:val="0"/>
          <w:divBdr>
            <w:top w:val="none" w:sz="0" w:space="0" w:color="auto"/>
            <w:left w:val="none" w:sz="0" w:space="0" w:color="auto"/>
            <w:bottom w:val="none" w:sz="0" w:space="0" w:color="auto"/>
            <w:right w:val="none" w:sz="0" w:space="0" w:color="auto"/>
          </w:divBdr>
        </w:div>
      </w:divsChild>
    </w:div>
    <w:div w:id="773480269">
      <w:bodyDiv w:val="1"/>
      <w:marLeft w:val="0"/>
      <w:marRight w:val="0"/>
      <w:marTop w:val="0"/>
      <w:marBottom w:val="0"/>
      <w:divBdr>
        <w:top w:val="none" w:sz="0" w:space="0" w:color="auto"/>
        <w:left w:val="none" w:sz="0" w:space="0" w:color="auto"/>
        <w:bottom w:val="none" w:sz="0" w:space="0" w:color="auto"/>
        <w:right w:val="none" w:sz="0" w:space="0" w:color="auto"/>
      </w:divBdr>
    </w:div>
    <w:div w:id="823860128">
      <w:bodyDiv w:val="1"/>
      <w:marLeft w:val="0"/>
      <w:marRight w:val="0"/>
      <w:marTop w:val="0"/>
      <w:marBottom w:val="0"/>
      <w:divBdr>
        <w:top w:val="none" w:sz="0" w:space="0" w:color="auto"/>
        <w:left w:val="none" w:sz="0" w:space="0" w:color="auto"/>
        <w:bottom w:val="none" w:sz="0" w:space="0" w:color="auto"/>
        <w:right w:val="none" w:sz="0" w:space="0" w:color="auto"/>
      </w:divBdr>
    </w:div>
    <w:div w:id="862404126">
      <w:bodyDiv w:val="1"/>
      <w:marLeft w:val="0"/>
      <w:marRight w:val="0"/>
      <w:marTop w:val="0"/>
      <w:marBottom w:val="0"/>
      <w:divBdr>
        <w:top w:val="none" w:sz="0" w:space="0" w:color="auto"/>
        <w:left w:val="none" w:sz="0" w:space="0" w:color="auto"/>
        <w:bottom w:val="none" w:sz="0" w:space="0" w:color="auto"/>
        <w:right w:val="none" w:sz="0" w:space="0" w:color="auto"/>
      </w:divBdr>
      <w:divsChild>
        <w:div w:id="330957423">
          <w:marLeft w:val="994"/>
          <w:marRight w:val="0"/>
          <w:marTop w:val="0"/>
          <w:marBottom w:val="240"/>
          <w:divBdr>
            <w:top w:val="none" w:sz="0" w:space="0" w:color="auto"/>
            <w:left w:val="none" w:sz="0" w:space="0" w:color="auto"/>
            <w:bottom w:val="none" w:sz="0" w:space="0" w:color="auto"/>
            <w:right w:val="none" w:sz="0" w:space="0" w:color="auto"/>
          </w:divBdr>
        </w:div>
        <w:div w:id="28187165">
          <w:marLeft w:val="994"/>
          <w:marRight w:val="0"/>
          <w:marTop w:val="0"/>
          <w:marBottom w:val="240"/>
          <w:divBdr>
            <w:top w:val="none" w:sz="0" w:space="0" w:color="auto"/>
            <w:left w:val="none" w:sz="0" w:space="0" w:color="auto"/>
            <w:bottom w:val="none" w:sz="0" w:space="0" w:color="auto"/>
            <w:right w:val="none" w:sz="0" w:space="0" w:color="auto"/>
          </w:divBdr>
        </w:div>
        <w:div w:id="1765371666">
          <w:marLeft w:val="994"/>
          <w:marRight w:val="0"/>
          <w:marTop w:val="0"/>
          <w:marBottom w:val="240"/>
          <w:divBdr>
            <w:top w:val="none" w:sz="0" w:space="0" w:color="auto"/>
            <w:left w:val="none" w:sz="0" w:space="0" w:color="auto"/>
            <w:bottom w:val="none" w:sz="0" w:space="0" w:color="auto"/>
            <w:right w:val="none" w:sz="0" w:space="0" w:color="auto"/>
          </w:divBdr>
        </w:div>
      </w:divsChild>
    </w:div>
    <w:div w:id="869876617">
      <w:bodyDiv w:val="1"/>
      <w:marLeft w:val="0"/>
      <w:marRight w:val="0"/>
      <w:marTop w:val="0"/>
      <w:marBottom w:val="0"/>
      <w:divBdr>
        <w:top w:val="none" w:sz="0" w:space="0" w:color="auto"/>
        <w:left w:val="none" w:sz="0" w:space="0" w:color="auto"/>
        <w:bottom w:val="none" w:sz="0" w:space="0" w:color="auto"/>
        <w:right w:val="none" w:sz="0" w:space="0" w:color="auto"/>
      </w:divBdr>
    </w:div>
    <w:div w:id="899563020">
      <w:bodyDiv w:val="1"/>
      <w:marLeft w:val="0"/>
      <w:marRight w:val="0"/>
      <w:marTop w:val="0"/>
      <w:marBottom w:val="0"/>
      <w:divBdr>
        <w:top w:val="none" w:sz="0" w:space="0" w:color="auto"/>
        <w:left w:val="none" w:sz="0" w:space="0" w:color="auto"/>
        <w:bottom w:val="none" w:sz="0" w:space="0" w:color="auto"/>
        <w:right w:val="none" w:sz="0" w:space="0" w:color="auto"/>
      </w:divBdr>
      <w:divsChild>
        <w:div w:id="1866404475">
          <w:marLeft w:val="446"/>
          <w:marRight w:val="0"/>
          <w:marTop w:val="0"/>
          <w:marBottom w:val="120"/>
          <w:divBdr>
            <w:top w:val="none" w:sz="0" w:space="0" w:color="auto"/>
            <w:left w:val="none" w:sz="0" w:space="0" w:color="auto"/>
            <w:bottom w:val="none" w:sz="0" w:space="0" w:color="auto"/>
            <w:right w:val="none" w:sz="0" w:space="0" w:color="auto"/>
          </w:divBdr>
        </w:div>
        <w:div w:id="1727795369">
          <w:marLeft w:val="446"/>
          <w:marRight w:val="0"/>
          <w:marTop w:val="0"/>
          <w:marBottom w:val="120"/>
          <w:divBdr>
            <w:top w:val="none" w:sz="0" w:space="0" w:color="auto"/>
            <w:left w:val="none" w:sz="0" w:space="0" w:color="auto"/>
            <w:bottom w:val="none" w:sz="0" w:space="0" w:color="auto"/>
            <w:right w:val="none" w:sz="0" w:space="0" w:color="auto"/>
          </w:divBdr>
        </w:div>
      </w:divsChild>
    </w:div>
    <w:div w:id="911351912">
      <w:bodyDiv w:val="1"/>
      <w:marLeft w:val="0"/>
      <w:marRight w:val="0"/>
      <w:marTop w:val="0"/>
      <w:marBottom w:val="0"/>
      <w:divBdr>
        <w:top w:val="none" w:sz="0" w:space="0" w:color="auto"/>
        <w:left w:val="none" w:sz="0" w:space="0" w:color="auto"/>
        <w:bottom w:val="none" w:sz="0" w:space="0" w:color="auto"/>
        <w:right w:val="none" w:sz="0" w:space="0" w:color="auto"/>
      </w:divBdr>
    </w:div>
    <w:div w:id="943029869">
      <w:bodyDiv w:val="1"/>
      <w:marLeft w:val="0"/>
      <w:marRight w:val="0"/>
      <w:marTop w:val="0"/>
      <w:marBottom w:val="0"/>
      <w:divBdr>
        <w:top w:val="none" w:sz="0" w:space="0" w:color="auto"/>
        <w:left w:val="none" w:sz="0" w:space="0" w:color="auto"/>
        <w:bottom w:val="none" w:sz="0" w:space="0" w:color="auto"/>
        <w:right w:val="none" w:sz="0" w:space="0" w:color="auto"/>
      </w:divBdr>
    </w:div>
    <w:div w:id="948781009">
      <w:bodyDiv w:val="1"/>
      <w:marLeft w:val="0"/>
      <w:marRight w:val="0"/>
      <w:marTop w:val="0"/>
      <w:marBottom w:val="0"/>
      <w:divBdr>
        <w:top w:val="none" w:sz="0" w:space="0" w:color="auto"/>
        <w:left w:val="none" w:sz="0" w:space="0" w:color="auto"/>
        <w:bottom w:val="none" w:sz="0" w:space="0" w:color="auto"/>
        <w:right w:val="none" w:sz="0" w:space="0" w:color="auto"/>
      </w:divBdr>
    </w:div>
    <w:div w:id="951935924">
      <w:bodyDiv w:val="1"/>
      <w:marLeft w:val="0"/>
      <w:marRight w:val="0"/>
      <w:marTop w:val="0"/>
      <w:marBottom w:val="0"/>
      <w:divBdr>
        <w:top w:val="none" w:sz="0" w:space="0" w:color="auto"/>
        <w:left w:val="none" w:sz="0" w:space="0" w:color="auto"/>
        <w:bottom w:val="none" w:sz="0" w:space="0" w:color="auto"/>
        <w:right w:val="none" w:sz="0" w:space="0" w:color="auto"/>
      </w:divBdr>
      <w:divsChild>
        <w:div w:id="1237743217">
          <w:marLeft w:val="446"/>
          <w:marRight w:val="0"/>
          <w:marTop w:val="0"/>
          <w:marBottom w:val="0"/>
          <w:divBdr>
            <w:top w:val="none" w:sz="0" w:space="0" w:color="auto"/>
            <w:left w:val="none" w:sz="0" w:space="0" w:color="auto"/>
            <w:bottom w:val="none" w:sz="0" w:space="0" w:color="auto"/>
            <w:right w:val="none" w:sz="0" w:space="0" w:color="auto"/>
          </w:divBdr>
        </w:div>
        <w:div w:id="1866943890">
          <w:marLeft w:val="446"/>
          <w:marRight w:val="0"/>
          <w:marTop w:val="0"/>
          <w:marBottom w:val="0"/>
          <w:divBdr>
            <w:top w:val="none" w:sz="0" w:space="0" w:color="auto"/>
            <w:left w:val="none" w:sz="0" w:space="0" w:color="auto"/>
            <w:bottom w:val="none" w:sz="0" w:space="0" w:color="auto"/>
            <w:right w:val="none" w:sz="0" w:space="0" w:color="auto"/>
          </w:divBdr>
        </w:div>
        <w:div w:id="739406625">
          <w:marLeft w:val="446"/>
          <w:marRight w:val="0"/>
          <w:marTop w:val="0"/>
          <w:marBottom w:val="0"/>
          <w:divBdr>
            <w:top w:val="none" w:sz="0" w:space="0" w:color="auto"/>
            <w:left w:val="none" w:sz="0" w:space="0" w:color="auto"/>
            <w:bottom w:val="none" w:sz="0" w:space="0" w:color="auto"/>
            <w:right w:val="none" w:sz="0" w:space="0" w:color="auto"/>
          </w:divBdr>
        </w:div>
        <w:div w:id="519011142">
          <w:marLeft w:val="446"/>
          <w:marRight w:val="0"/>
          <w:marTop w:val="0"/>
          <w:marBottom w:val="0"/>
          <w:divBdr>
            <w:top w:val="none" w:sz="0" w:space="0" w:color="auto"/>
            <w:left w:val="none" w:sz="0" w:space="0" w:color="auto"/>
            <w:bottom w:val="none" w:sz="0" w:space="0" w:color="auto"/>
            <w:right w:val="none" w:sz="0" w:space="0" w:color="auto"/>
          </w:divBdr>
        </w:div>
        <w:div w:id="1733193873">
          <w:marLeft w:val="446"/>
          <w:marRight w:val="0"/>
          <w:marTop w:val="0"/>
          <w:marBottom w:val="0"/>
          <w:divBdr>
            <w:top w:val="none" w:sz="0" w:space="0" w:color="auto"/>
            <w:left w:val="none" w:sz="0" w:space="0" w:color="auto"/>
            <w:bottom w:val="none" w:sz="0" w:space="0" w:color="auto"/>
            <w:right w:val="none" w:sz="0" w:space="0" w:color="auto"/>
          </w:divBdr>
        </w:div>
        <w:div w:id="708913019">
          <w:marLeft w:val="446"/>
          <w:marRight w:val="0"/>
          <w:marTop w:val="0"/>
          <w:marBottom w:val="0"/>
          <w:divBdr>
            <w:top w:val="none" w:sz="0" w:space="0" w:color="auto"/>
            <w:left w:val="none" w:sz="0" w:space="0" w:color="auto"/>
            <w:bottom w:val="none" w:sz="0" w:space="0" w:color="auto"/>
            <w:right w:val="none" w:sz="0" w:space="0" w:color="auto"/>
          </w:divBdr>
        </w:div>
        <w:div w:id="1098788979">
          <w:marLeft w:val="446"/>
          <w:marRight w:val="0"/>
          <w:marTop w:val="0"/>
          <w:marBottom w:val="0"/>
          <w:divBdr>
            <w:top w:val="none" w:sz="0" w:space="0" w:color="auto"/>
            <w:left w:val="none" w:sz="0" w:space="0" w:color="auto"/>
            <w:bottom w:val="none" w:sz="0" w:space="0" w:color="auto"/>
            <w:right w:val="none" w:sz="0" w:space="0" w:color="auto"/>
          </w:divBdr>
        </w:div>
      </w:divsChild>
    </w:div>
    <w:div w:id="1073164829">
      <w:bodyDiv w:val="1"/>
      <w:marLeft w:val="0"/>
      <w:marRight w:val="0"/>
      <w:marTop w:val="0"/>
      <w:marBottom w:val="0"/>
      <w:divBdr>
        <w:top w:val="none" w:sz="0" w:space="0" w:color="auto"/>
        <w:left w:val="none" w:sz="0" w:space="0" w:color="auto"/>
        <w:bottom w:val="none" w:sz="0" w:space="0" w:color="auto"/>
        <w:right w:val="none" w:sz="0" w:space="0" w:color="auto"/>
      </w:divBdr>
      <w:divsChild>
        <w:div w:id="604654089">
          <w:marLeft w:val="835"/>
          <w:marRight w:val="0"/>
          <w:marTop w:val="0"/>
          <w:marBottom w:val="247"/>
          <w:divBdr>
            <w:top w:val="none" w:sz="0" w:space="0" w:color="auto"/>
            <w:left w:val="none" w:sz="0" w:space="0" w:color="auto"/>
            <w:bottom w:val="none" w:sz="0" w:space="0" w:color="auto"/>
            <w:right w:val="none" w:sz="0" w:space="0" w:color="auto"/>
          </w:divBdr>
        </w:div>
        <w:div w:id="348065878">
          <w:marLeft w:val="835"/>
          <w:marRight w:val="0"/>
          <w:marTop w:val="0"/>
          <w:marBottom w:val="247"/>
          <w:divBdr>
            <w:top w:val="none" w:sz="0" w:space="0" w:color="auto"/>
            <w:left w:val="none" w:sz="0" w:space="0" w:color="auto"/>
            <w:bottom w:val="none" w:sz="0" w:space="0" w:color="auto"/>
            <w:right w:val="none" w:sz="0" w:space="0" w:color="auto"/>
          </w:divBdr>
        </w:div>
        <w:div w:id="308674952">
          <w:marLeft w:val="835"/>
          <w:marRight w:val="0"/>
          <w:marTop w:val="0"/>
          <w:marBottom w:val="247"/>
          <w:divBdr>
            <w:top w:val="none" w:sz="0" w:space="0" w:color="auto"/>
            <w:left w:val="none" w:sz="0" w:space="0" w:color="auto"/>
            <w:bottom w:val="none" w:sz="0" w:space="0" w:color="auto"/>
            <w:right w:val="none" w:sz="0" w:space="0" w:color="auto"/>
          </w:divBdr>
        </w:div>
      </w:divsChild>
    </w:div>
    <w:div w:id="1084104016">
      <w:bodyDiv w:val="1"/>
      <w:marLeft w:val="0"/>
      <w:marRight w:val="0"/>
      <w:marTop w:val="0"/>
      <w:marBottom w:val="0"/>
      <w:divBdr>
        <w:top w:val="none" w:sz="0" w:space="0" w:color="auto"/>
        <w:left w:val="none" w:sz="0" w:space="0" w:color="auto"/>
        <w:bottom w:val="none" w:sz="0" w:space="0" w:color="auto"/>
        <w:right w:val="none" w:sz="0" w:space="0" w:color="auto"/>
      </w:divBdr>
    </w:div>
    <w:div w:id="1120807106">
      <w:bodyDiv w:val="1"/>
      <w:marLeft w:val="0"/>
      <w:marRight w:val="0"/>
      <w:marTop w:val="0"/>
      <w:marBottom w:val="0"/>
      <w:divBdr>
        <w:top w:val="none" w:sz="0" w:space="0" w:color="auto"/>
        <w:left w:val="none" w:sz="0" w:space="0" w:color="auto"/>
        <w:bottom w:val="none" w:sz="0" w:space="0" w:color="auto"/>
        <w:right w:val="none" w:sz="0" w:space="0" w:color="auto"/>
      </w:divBdr>
      <w:divsChild>
        <w:div w:id="865144171">
          <w:marLeft w:val="835"/>
          <w:marRight w:val="0"/>
          <w:marTop w:val="0"/>
          <w:marBottom w:val="247"/>
          <w:divBdr>
            <w:top w:val="none" w:sz="0" w:space="0" w:color="auto"/>
            <w:left w:val="none" w:sz="0" w:space="0" w:color="auto"/>
            <w:bottom w:val="none" w:sz="0" w:space="0" w:color="auto"/>
            <w:right w:val="none" w:sz="0" w:space="0" w:color="auto"/>
          </w:divBdr>
        </w:div>
        <w:div w:id="750850246">
          <w:marLeft w:val="835"/>
          <w:marRight w:val="0"/>
          <w:marTop w:val="0"/>
          <w:marBottom w:val="247"/>
          <w:divBdr>
            <w:top w:val="none" w:sz="0" w:space="0" w:color="auto"/>
            <w:left w:val="none" w:sz="0" w:space="0" w:color="auto"/>
            <w:bottom w:val="none" w:sz="0" w:space="0" w:color="auto"/>
            <w:right w:val="none" w:sz="0" w:space="0" w:color="auto"/>
          </w:divBdr>
        </w:div>
        <w:div w:id="1834836717">
          <w:marLeft w:val="835"/>
          <w:marRight w:val="0"/>
          <w:marTop w:val="0"/>
          <w:marBottom w:val="247"/>
          <w:divBdr>
            <w:top w:val="none" w:sz="0" w:space="0" w:color="auto"/>
            <w:left w:val="none" w:sz="0" w:space="0" w:color="auto"/>
            <w:bottom w:val="none" w:sz="0" w:space="0" w:color="auto"/>
            <w:right w:val="none" w:sz="0" w:space="0" w:color="auto"/>
          </w:divBdr>
        </w:div>
      </w:divsChild>
    </w:div>
    <w:div w:id="1128935393">
      <w:bodyDiv w:val="1"/>
      <w:marLeft w:val="0"/>
      <w:marRight w:val="0"/>
      <w:marTop w:val="0"/>
      <w:marBottom w:val="0"/>
      <w:divBdr>
        <w:top w:val="none" w:sz="0" w:space="0" w:color="auto"/>
        <w:left w:val="none" w:sz="0" w:space="0" w:color="auto"/>
        <w:bottom w:val="none" w:sz="0" w:space="0" w:color="auto"/>
        <w:right w:val="none" w:sz="0" w:space="0" w:color="auto"/>
      </w:divBdr>
      <w:divsChild>
        <w:div w:id="1543518222">
          <w:marLeft w:val="547"/>
          <w:marRight w:val="0"/>
          <w:marTop w:val="0"/>
          <w:marBottom w:val="0"/>
          <w:divBdr>
            <w:top w:val="none" w:sz="0" w:space="0" w:color="auto"/>
            <w:left w:val="none" w:sz="0" w:space="0" w:color="auto"/>
            <w:bottom w:val="none" w:sz="0" w:space="0" w:color="auto"/>
            <w:right w:val="none" w:sz="0" w:space="0" w:color="auto"/>
          </w:divBdr>
        </w:div>
        <w:div w:id="1101343246">
          <w:marLeft w:val="547"/>
          <w:marRight w:val="0"/>
          <w:marTop w:val="0"/>
          <w:marBottom w:val="0"/>
          <w:divBdr>
            <w:top w:val="none" w:sz="0" w:space="0" w:color="auto"/>
            <w:left w:val="none" w:sz="0" w:space="0" w:color="auto"/>
            <w:bottom w:val="none" w:sz="0" w:space="0" w:color="auto"/>
            <w:right w:val="none" w:sz="0" w:space="0" w:color="auto"/>
          </w:divBdr>
        </w:div>
        <w:div w:id="1455440318">
          <w:marLeft w:val="547"/>
          <w:marRight w:val="0"/>
          <w:marTop w:val="0"/>
          <w:marBottom w:val="0"/>
          <w:divBdr>
            <w:top w:val="none" w:sz="0" w:space="0" w:color="auto"/>
            <w:left w:val="none" w:sz="0" w:space="0" w:color="auto"/>
            <w:bottom w:val="none" w:sz="0" w:space="0" w:color="auto"/>
            <w:right w:val="none" w:sz="0" w:space="0" w:color="auto"/>
          </w:divBdr>
        </w:div>
      </w:divsChild>
    </w:div>
    <w:div w:id="1156267741">
      <w:bodyDiv w:val="1"/>
      <w:marLeft w:val="0"/>
      <w:marRight w:val="0"/>
      <w:marTop w:val="0"/>
      <w:marBottom w:val="0"/>
      <w:divBdr>
        <w:top w:val="none" w:sz="0" w:space="0" w:color="auto"/>
        <w:left w:val="none" w:sz="0" w:space="0" w:color="auto"/>
        <w:bottom w:val="none" w:sz="0" w:space="0" w:color="auto"/>
        <w:right w:val="none" w:sz="0" w:space="0" w:color="auto"/>
      </w:divBdr>
    </w:div>
    <w:div w:id="1173450752">
      <w:bodyDiv w:val="1"/>
      <w:marLeft w:val="0"/>
      <w:marRight w:val="0"/>
      <w:marTop w:val="0"/>
      <w:marBottom w:val="0"/>
      <w:divBdr>
        <w:top w:val="none" w:sz="0" w:space="0" w:color="auto"/>
        <w:left w:val="none" w:sz="0" w:space="0" w:color="auto"/>
        <w:bottom w:val="none" w:sz="0" w:space="0" w:color="auto"/>
        <w:right w:val="none" w:sz="0" w:space="0" w:color="auto"/>
      </w:divBdr>
      <w:divsChild>
        <w:div w:id="735052878">
          <w:marLeft w:val="547"/>
          <w:marRight w:val="0"/>
          <w:marTop w:val="0"/>
          <w:marBottom w:val="0"/>
          <w:divBdr>
            <w:top w:val="none" w:sz="0" w:space="0" w:color="auto"/>
            <w:left w:val="none" w:sz="0" w:space="0" w:color="auto"/>
            <w:bottom w:val="none" w:sz="0" w:space="0" w:color="auto"/>
            <w:right w:val="none" w:sz="0" w:space="0" w:color="auto"/>
          </w:divBdr>
        </w:div>
        <w:div w:id="1091705212">
          <w:marLeft w:val="547"/>
          <w:marRight w:val="0"/>
          <w:marTop w:val="0"/>
          <w:marBottom w:val="0"/>
          <w:divBdr>
            <w:top w:val="none" w:sz="0" w:space="0" w:color="auto"/>
            <w:left w:val="none" w:sz="0" w:space="0" w:color="auto"/>
            <w:bottom w:val="none" w:sz="0" w:space="0" w:color="auto"/>
            <w:right w:val="none" w:sz="0" w:space="0" w:color="auto"/>
          </w:divBdr>
        </w:div>
      </w:divsChild>
    </w:div>
    <w:div w:id="1236667295">
      <w:bodyDiv w:val="1"/>
      <w:marLeft w:val="0"/>
      <w:marRight w:val="0"/>
      <w:marTop w:val="0"/>
      <w:marBottom w:val="0"/>
      <w:divBdr>
        <w:top w:val="none" w:sz="0" w:space="0" w:color="auto"/>
        <w:left w:val="none" w:sz="0" w:space="0" w:color="auto"/>
        <w:bottom w:val="none" w:sz="0" w:space="0" w:color="auto"/>
        <w:right w:val="none" w:sz="0" w:space="0" w:color="auto"/>
      </w:divBdr>
    </w:div>
    <w:div w:id="1269697249">
      <w:bodyDiv w:val="1"/>
      <w:marLeft w:val="0"/>
      <w:marRight w:val="0"/>
      <w:marTop w:val="0"/>
      <w:marBottom w:val="0"/>
      <w:divBdr>
        <w:top w:val="none" w:sz="0" w:space="0" w:color="auto"/>
        <w:left w:val="none" w:sz="0" w:space="0" w:color="auto"/>
        <w:bottom w:val="none" w:sz="0" w:space="0" w:color="auto"/>
        <w:right w:val="none" w:sz="0" w:space="0" w:color="auto"/>
      </w:divBdr>
      <w:divsChild>
        <w:div w:id="1026252041">
          <w:marLeft w:val="720"/>
          <w:marRight w:val="0"/>
          <w:marTop w:val="0"/>
          <w:marBottom w:val="0"/>
          <w:divBdr>
            <w:top w:val="none" w:sz="0" w:space="0" w:color="auto"/>
            <w:left w:val="none" w:sz="0" w:space="0" w:color="auto"/>
            <w:bottom w:val="none" w:sz="0" w:space="0" w:color="auto"/>
            <w:right w:val="none" w:sz="0" w:space="0" w:color="auto"/>
          </w:divBdr>
        </w:div>
        <w:div w:id="1806970543">
          <w:marLeft w:val="720"/>
          <w:marRight w:val="0"/>
          <w:marTop w:val="0"/>
          <w:marBottom w:val="0"/>
          <w:divBdr>
            <w:top w:val="none" w:sz="0" w:space="0" w:color="auto"/>
            <w:left w:val="none" w:sz="0" w:space="0" w:color="auto"/>
            <w:bottom w:val="none" w:sz="0" w:space="0" w:color="auto"/>
            <w:right w:val="none" w:sz="0" w:space="0" w:color="auto"/>
          </w:divBdr>
        </w:div>
        <w:div w:id="88430403">
          <w:marLeft w:val="720"/>
          <w:marRight w:val="0"/>
          <w:marTop w:val="0"/>
          <w:marBottom w:val="0"/>
          <w:divBdr>
            <w:top w:val="none" w:sz="0" w:space="0" w:color="auto"/>
            <w:left w:val="none" w:sz="0" w:space="0" w:color="auto"/>
            <w:bottom w:val="none" w:sz="0" w:space="0" w:color="auto"/>
            <w:right w:val="none" w:sz="0" w:space="0" w:color="auto"/>
          </w:divBdr>
        </w:div>
      </w:divsChild>
    </w:div>
    <w:div w:id="1285845339">
      <w:bodyDiv w:val="1"/>
      <w:marLeft w:val="0"/>
      <w:marRight w:val="0"/>
      <w:marTop w:val="0"/>
      <w:marBottom w:val="0"/>
      <w:divBdr>
        <w:top w:val="none" w:sz="0" w:space="0" w:color="auto"/>
        <w:left w:val="none" w:sz="0" w:space="0" w:color="auto"/>
        <w:bottom w:val="none" w:sz="0" w:space="0" w:color="auto"/>
        <w:right w:val="none" w:sz="0" w:space="0" w:color="auto"/>
      </w:divBdr>
    </w:div>
    <w:div w:id="1312443035">
      <w:bodyDiv w:val="1"/>
      <w:marLeft w:val="0"/>
      <w:marRight w:val="0"/>
      <w:marTop w:val="0"/>
      <w:marBottom w:val="0"/>
      <w:divBdr>
        <w:top w:val="none" w:sz="0" w:space="0" w:color="auto"/>
        <w:left w:val="none" w:sz="0" w:space="0" w:color="auto"/>
        <w:bottom w:val="none" w:sz="0" w:space="0" w:color="auto"/>
        <w:right w:val="none" w:sz="0" w:space="0" w:color="auto"/>
      </w:divBdr>
    </w:div>
    <w:div w:id="1376731313">
      <w:bodyDiv w:val="1"/>
      <w:marLeft w:val="0"/>
      <w:marRight w:val="0"/>
      <w:marTop w:val="0"/>
      <w:marBottom w:val="0"/>
      <w:divBdr>
        <w:top w:val="none" w:sz="0" w:space="0" w:color="auto"/>
        <w:left w:val="none" w:sz="0" w:space="0" w:color="auto"/>
        <w:bottom w:val="none" w:sz="0" w:space="0" w:color="auto"/>
        <w:right w:val="none" w:sz="0" w:space="0" w:color="auto"/>
      </w:divBdr>
      <w:divsChild>
        <w:div w:id="908423419">
          <w:marLeft w:val="720"/>
          <w:marRight w:val="0"/>
          <w:marTop w:val="0"/>
          <w:marBottom w:val="0"/>
          <w:divBdr>
            <w:top w:val="none" w:sz="0" w:space="0" w:color="auto"/>
            <w:left w:val="none" w:sz="0" w:space="0" w:color="auto"/>
            <w:bottom w:val="none" w:sz="0" w:space="0" w:color="auto"/>
            <w:right w:val="none" w:sz="0" w:space="0" w:color="auto"/>
          </w:divBdr>
        </w:div>
        <w:div w:id="1525943529">
          <w:marLeft w:val="720"/>
          <w:marRight w:val="0"/>
          <w:marTop w:val="0"/>
          <w:marBottom w:val="0"/>
          <w:divBdr>
            <w:top w:val="none" w:sz="0" w:space="0" w:color="auto"/>
            <w:left w:val="none" w:sz="0" w:space="0" w:color="auto"/>
            <w:bottom w:val="none" w:sz="0" w:space="0" w:color="auto"/>
            <w:right w:val="none" w:sz="0" w:space="0" w:color="auto"/>
          </w:divBdr>
        </w:div>
      </w:divsChild>
    </w:div>
    <w:div w:id="1522091019">
      <w:bodyDiv w:val="1"/>
      <w:marLeft w:val="0"/>
      <w:marRight w:val="0"/>
      <w:marTop w:val="0"/>
      <w:marBottom w:val="0"/>
      <w:divBdr>
        <w:top w:val="none" w:sz="0" w:space="0" w:color="auto"/>
        <w:left w:val="none" w:sz="0" w:space="0" w:color="auto"/>
        <w:bottom w:val="none" w:sz="0" w:space="0" w:color="auto"/>
        <w:right w:val="none" w:sz="0" w:space="0" w:color="auto"/>
      </w:divBdr>
      <w:divsChild>
        <w:div w:id="1530218908">
          <w:marLeft w:val="1022"/>
          <w:marRight w:val="0"/>
          <w:marTop w:val="0"/>
          <w:marBottom w:val="247"/>
          <w:divBdr>
            <w:top w:val="none" w:sz="0" w:space="0" w:color="auto"/>
            <w:left w:val="none" w:sz="0" w:space="0" w:color="auto"/>
            <w:bottom w:val="none" w:sz="0" w:space="0" w:color="auto"/>
            <w:right w:val="none" w:sz="0" w:space="0" w:color="auto"/>
          </w:divBdr>
        </w:div>
        <w:div w:id="1063986649">
          <w:marLeft w:val="1022"/>
          <w:marRight w:val="0"/>
          <w:marTop w:val="0"/>
          <w:marBottom w:val="247"/>
          <w:divBdr>
            <w:top w:val="none" w:sz="0" w:space="0" w:color="auto"/>
            <w:left w:val="none" w:sz="0" w:space="0" w:color="auto"/>
            <w:bottom w:val="none" w:sz="0" w:space="0" w:color="auto"/>
            <w:right w:val="none" w:sz="0" w:space="0" w:color="auto"/>
          </w:divBdr>
        </w:div>
        <w:div w:id="799957802">
          <w:marLeft w:val="1022"/>
          <w:marRight w:val="0"/>
          <w:marTop w:val="0"/>
          <w:marBottom w:val="247"/>
          <w:divBdr>
            <w:top w:val="none" w:sz="0" w:space="0" w:color="auto"/>
            <w:left w:val="none" w:sz="0" w:space="0" w:color="auto"/>
            <w:bottom w:val="none" w:sz="0" w:space="0" w:color="auto"/>
            <w:right w:val="none" w:sz="0" w:space="0" w:color="auto"/>
          </w:divBdr>
        </w:div>
      </w:divsChild>
    </w:div>
    <w:div w:id="1611354792">
      <w:bodyDiv w:val="1"/>
      <w:marLeft w:val="0"/>
      <w:marRight w:val="0"/>
      <w:marTop w:val="0"/>
      <w:marBottom w:val="0"/>
      <w:divBdr>
        <w:top w:val="none" w:sz="0" w:space="0" w:color="auto"/>
        <w:left w:val="none" w:sz="0" w:space="0" w:color="auto"/>
        <w:bottom w:val="none" w:sz="0" w:space="0" w:color="auto"/>
        <w:right w:val="none" w:sz="0" w:space="0" w:color="auto"/>
      </w:divBdr>
      <w:divsChild>
        <w:div w:id="1095974327">
          <w:marLeft w:val="547"/>
          <w:marRight w:val="0"/>
          <w:marTop w:val="106"/>
          <w:marBottom w:val="0"/>
          <w:divBdr>
            <w:top w:val="none" w:sz="0" w:space="0" w:color="auto"/>
            <w:left w:val="none" w:sz="0" w:space="0" w:color="auto"/>
            <w:bottom w:val="none" w:sz="0" w:space="0" w:color="auto"/>
            <w:right w:val="none" w:sz="0" w:space="0" w:color="auto"/>
          </w:divBdr>
        </w:div>
        <w:div w:id="1795513703">
          <w:marLeft w:val="547"/>
          <w:marRight w:val="0"/>
          <w:marTop w:val="106"/>
          <w:marBottom w:val="0"/>
          <w:divBdr>
            <w:top w:val="none" w:sz="0" w:space="0" w:color="auto"/>
            <w:left w:val="none" w:sz="0" w:space="0" w:color="auto"/>
            <w:bottom w:val="none" w:sz="0" w:space="0" w:color="auto"/>
            <w:right w:val="none" w:sz="0" w:space="0" w:color="auto"/>
          </w:divBdr>
        </w:div>
      </w:divsChild>
    </w:div>
    <w:div w:id="1620598593">
      <w:bodyDiv w:val="1"/>
      <w:marLeft w:val="0"/>
      <w:marRight w:val="0"/>
      <w:marTop w:val="0"/>
      <w:marBottom w:val="0"/>
      <w:divBdr>
        <w:top w:val="none" w:sz="0" w:space="0" w:color="auto"/>
        <w:left w:val="none" w:sz="0" w:space="0" w:color="auto"/>
        <w:bottom w:val="none" w:sz="0" w:space="0" w:color="auto"/>
        <w:right w:val="none" w:sz="0" w:space="0" w:color="auto"/>
      </w:divBdr>
      <w:divsChild>
        <w:div w:id="1366829502">
          <w:marLeft w:val="1022"/>
          <w:marRight w:val="0"/>
          <w:marTop w:val="0"/>
          <w:marBottom w:val="247"/>
          <w:divBdr>
            <w:top w:val="none" w:sz="0" w:space="0" w:color="auto"/>
            <w:left w:val="none" w:sz="0" w:space="0" w:color="auto"/>
            <w:bottom w:val="none" w:sz="0" w:space="0" w:color="auto"/>
            <w:right w:val="none" w:sz="0" w:space="0" w:color="auto"/>
          </w:divBdr>
        </w:div>
        <w:div w:id="1884517330">
          <w:marLeft w:val="1022"/>
          <w:marRight w:val="0"/>
          <w:marTop w:val="0"/>
          <w:marBottom w:val="247"/>
          <w:divBdr>
            <w:top w:val="none" w:sz="0" w:space="0" w:color="auto"/>
            <w:left w:val="none" w:sz="0" w:space="0" w:color="auto"/>
            <w:bottom w:val="none" w:sz="0" w:space="0" w:color="auto"/>
            <w:right w:val="none" w:sz="0" w:space="0" w:color="auto"/>
          </w:divBdr>
        </w:div>
      </w:divsChild>
    </w:div>
    <w:div w:id="1662468374">
      <w:bodyDiv w:val="1"/>
      <w:marLeft w:val="0"/>
      <w:marRight w:val="0"/>
      <w:marTop w:val="0"/>
      <w:marBottom w:val="0"/>
      <w:divBdr>
        <w:top w:val="none" w:sz="0" w:space="0" w:color="auto"/>
        <w:left w:val="none" w:sz="0" w:space="0" w:color="auto"/>
        <w:bottom w:val="none" w:sz="0" w:space="0" w:color="auto"/>
        <w:right w:val="none" w:sz="0" w:space="0" w:color="auto"/>
      </w:divBdr>
    </w:div>
    <w:div w:id="1685132426">
      <w:bodyDiv w:val="1"/>
      <w:marLeft w:val="0"/>
      <w:marRight w:val="0"/>
      <w:marTop w:val="0"/>
      <w:marBottom w:val="0"/>
      <w:divBdr>
        <w:top w:val="none" w:sz="0" w:space="0" w:color="auto"/>
        <w:left w:val="none" w:sz="0" w:space="0" w:color="auto"/>
        <w:bottom w:val="none" w:sz="0" w:space="0" w:color="auto"/>
        <w:right w:val="none" w:sz="0" w:space="0" w:color="auto"/>
      </w:divBdr>
    </w:div>
    <w:div w:id="1691570076">
      <w:bodyDiv w:val="1"/>
      <w:marLeft w:val="0"/>
      <w:marRight w:val="0"/>
      <w:marTop w:val="0"/>
      <w:marBottom w:val="0"/>
      <w:divBdr>
        <w:top w:val="none" w:sz="0" w:space="0" w:color="auto"/>
        <w:left w:val="none" w:sz="0" w:space="0" w:color="auto"/>
        <w:bottom w:val="none" w:sz="0" w:space="0" w:color="auto"/>
        <w:right w:val="none" w:sz="0" w:space="0" w:color="auto"/>
      </w:divBdr>
      <w:divsChild>
        <w:div w:id="1682513855">
          <w:marLeft w:val="547"/>
          <w:marRight w:val="0"/>
          <w:marTop w:val="96"/>
          <w:marBottom w:val="0"/>
          <w:divBdr>
            <w:top w:val="none" w:sz="0" w:space="0" w:color="auto"/>
            <w:left w:val="none" w:sz="0" w:space="0" w:color="auto"/>
            <w:bottom w:val="none" w:sz="0" w:space="0" w:color="auto"/>
            <w:right w:val="none" w:sz="0" w:space="0" w:color="auto"/>
          </w:divBdr>
        </w:div>
      </w:divsChild>
    </w:div>
    <w:div w:id="1713309481">
      <w:bodyDiv w:val="1"/>
      <w:marLeft w:val="0"/>
      <w:marRight w:val="0"/>
      <w:marTop w:val="0"/>
      <w:marBottom w:val="0"/>
      <w:divBdr>
        <w:top w:val="none" w:sz="0" w:space="0" w:color="auto"/>
        <w:left w:val="none" w:sz="0" w:space="0" w:color="auto"/>
        <w:bottom w:val="none" w:sz="0" w:space="0" w:color="auto"/>
        <w:right w:val="none" w:sz="0" w:space="0" w:color="auto"/>
      </w:divBdr>
      <w:divsChild>
        <w:div w:id="1976713633">
          <w:marLeft w:val="1022"/>
          <w:marRight w:val="0"/>
          <w:marTop w:val="0"/>
          <w:marBottom w:val="247"/>
          <w:divBdr>
            <w:top w:val="none" w:sz="0" w:space="0" w:color="auto"/>
            <w:left w:val="none" w:sz="0" w:space="0" w:color="auto"/>
            <w:bottom w:val="none" w:sz="0" w:space="0" w:color="auto"/>
            <w:right w:val="none" w:sz="0" w:space="0" w:color="auto"/>
          </w:divBdr>
        </w:div>
        <w:div w:id="1820993855">
          <w:marLeft w:val="1022"/>
          <w:marRight w:val="0"/>
          <w:marTop w:val="0"/>
          <w:marBottom w:val="247"/>
          <w:divBdr>
            <w:top w:val="none" w:sz="0" w:space="0" w:color="auto"/>
            <w:left w:val="none" w:sz="0" w:space="0" w:color="auto"/>
            <w:bottom w:val="none" w:sz="0" w:space="0" w:color="auto"/>
            <w:right w:val="none" w:sz="0" w:space="0" w:color="auto"/>
          </w:divBdr>
        </w:div>
        <w:div w:id="1846089108">
          <w:marLeft w:val="1022"/>
          <w:marRight w:val="0"/>
          <w:marTop w:val="0"/>
          <w:marBottom w:val="247"/>
          <w:divBdr>
            <w:top w:val="none" w:sz="0" w:space="0" w:color="auto"/>
            <w:left w:val="none" w:sz="0" w:space="0" w:color="auto"/>
            <w:bottom w:val="none" w:sz="0" w:space="0" w:color="auto"/>
            <w:right w:val="none" w:sz="0" w:space="0" w:color="auto"/>
          </w:divBdr>
        </w:div>
      </w:divsChild>
    </w:div>
    <w:div w:id="1770544735">
      <w:bodyDiv w:val="1"/>
      <w:marLeft w:val="0"/>
      <w:marRight w:val="0"/>
      <w:marTop w:val="0"/>
      <w:marBottom w:val="0"/>
      <w:divBdr>
        <w:top w:val="none" w:sz="0" w:space="0" w:color="auto"/>
        <w:left w:val="none" w:sz="0" w:space="0" w:color="auto"/>
        <w:bottom w:val="none" w:sz="0" w:space="0" w:color="auto"/>
        <w:right w:val="none" w:sz="0" w:space="0" w:color="auto"/>
      </w:divBdr>
    </w:div>
    <w:div w:id="1832678892">
      <w:bodyDiv w:val="1"/>
      <w:marLeft w:val="0"/>
      <w:marRight w:val="0"/>
      <w:marTop w:val="0"/>
      <w:marBottom w:val="0"/>
      <w:divBdr>
        <w:top w:val="none" w:sz="0" w:space="0" w:color="auto"/>
        <w:left w:val="none" w:sz="0" w:space="0" w:color="auto"/>
        <w:bottom w:val="none" w:sz="0" w:space="0" w:color="auto"/>
        <w:right w:val="none" w:sz="0" w:space="0" w:color="auto"/>
      </w:divBdr>
    </w:div>
    <w:div w:id="19702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50329-C2B6-4396-8ED5-F71092E0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4641</Words>
  <Characters>25528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2021-06-11T21:30:00Z</cp:lastPrinted>
  <dcterms:created xsi:type="dcterms:W3CDTF">2021-06-25T16:34:00Z</dcterms:created>
  <dcterms:modified xsi:type="dcterms:W3CDTF">2021-07-26T22:22:00Z</dcterms:modified>
</cp:coreProperties>
</file>