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6386E" w14:textId="7BB49E0B" w:rsidR="00A767A4" w:rsidRDefault="00A767A4" w:rsidP="00C22DEE">
      <w:pPr>
        <w:spacing w:after="0" w:line="240" w:lineRule="auto"/>
        <w:jc w:val="center"/>
        <w:outlineLvl w:val="0"/>
        <w:rPr>
          <w:rFonts w:ascii="Arial" w:eastAsia="Times New Roman" w:hAnsi="Arial" w:cs="Arial"/>
          <w:b/>
          <w:snapToGrid w:val="0"/>
          <w:sz w:val="24"/>
          <w:szCs w:val="24"/>
          <w:u w:val="single"/>
          <w:lang w:val="es-ES" w:eastAsia="es-ES"/>
        </w:rPr>
      </w:pPr>
      <w:r w:rsidRPr="00815024">
        <w:rPr>
          <w:rFonts w:ascii="Arial" w:eastAsia="Times New Roman" w:hAnsi="Arial" w:cs="Arial"/>
          <w:b/>
          <w:snapToGrid w:val="0"/>
          <w:sz w:val="24"/>
          <w:szCs w:val="24"/>
          <w:u w:val="single"/>
          <w:lang w:val="es-ES" w:eastAsia="es-ES"/>
        </w:rPr>
        <w:t>ACTA SESION DE JUNTA DIRECTIVA N° JD-102/2021 DEL 4 DE JUNIO  2021</w:t>
      </w:r>
    </w:p>
    <w:p w14:paraId="5B200D65" w14:textId="77777777" w:rsidR="00C17177" w:rsidRPr="00815024" w:rsidRDefault="00C17177" w:rsidP="00A767A4">
      <w:pPr>
        <w:spacing w:after="0" w:line="240" w:lineRule="auto"/>
        <w:jc w:val="center"/>
        <w:outlineLvl w:val="0"/>
        <w:rPr>
          <w:rFonts w:ascii="Arial" w:eastAsia="Times New Roman" w:hAnsi="Arial" w:cs="Arial"/>
          <w:b/>
          <w:snapToGrid w:val="0"/>
          <w:sz w:val="24"/>
          <w:szCs w:val="24"/>
          <w:u w:val="single"/>
          <w:lang w:val="es-ES" w:eastAsia="es-ES"/>
        </w:rPr>
      </w:pPr>
    </w:p>
    <w:p w14:paraId="798FB643" w14:textId="77777777" w:rsidR="00A767A4" w:rsidRPr="00815024" w:rsidRDefault="00A767A4" w:rsidP="00A767A4">
      <w:pPr>
        <w:spacing w:after="0" w:line="240" w:lineRule="auto"/>
        <w:jc w:val="both"/>
        <w:outlineLvl w:val="0"/>
        <w:rPr>
          <w:rFonts w:ascii="Arial" w:eastAsia="Times New Roman" w:hAnsi="Arial" w:cs="Arial"/>
          <w:sz w:val="24"/>
          <w:szCs w:val="24"/>
          <w:lang w:val="es-ES" w:eastAsia="es-ES"/>
        </w:rPr>
      </w:pPr>
      <w:r w:rsidRPr="00815024">
        <w:rPr>
          <w:rFonts w:ascii="Arial" w:eastAsia="Times New Roman" w:hAnsi="Arial" w:cs="Arial"/>
          <w:sz w:val="24"/>
          <w:szCs w:val="24"/>
          <w:lang w:val="es-ES" w:eastAsia="es-ES"/>
        </w:rPr>
        <w:t>En la Sala de Sesiones de Junta Directiva, ubicada en Calle Rubén Darío N° 901, San Salvador, a las doce horas del día cuatro de junio de dos mil veintiuno, para tratar el punto III) de la Agenda de Sesión de Junta Directiva N° JD-102/2021 de esta fecha, se realizó la reunión de los señores miembros de Junta Directiva</w:t>
      </w:r>
      <w:r w:rsidRPr="00815024">
        <w:rPr>
          <w:rFonts w:ascii="Arial" w:eastAsia="Times New Roman" w:hAnsi="Arial" w:cs="Arial"/>
          <w:b/>
          <w:sz w:val="24"/>
          <w:szCs w:val="24"/>
          <w:lang w:val="es-ES" w:eastAsia="es-ES"/>
        </w:rPr>
        <w:t xml:space="preserve">: </w:t>
      </w:r>
      <w:r w:rsidRPr="00815024">
        <w:rPr>
          <w:rFonts w:ascii="Arial" w:eastAsia="Arial" w:hAnsi="Arial" w:cs="Arial"/>
          <w:b/>
          <w:sz w:val="24"/>
          <w:szCs w:val="24"/>
          <w:lang w:val="es-ES" w:eastAsia="es-ES"/>
        </w:rPr>
        <w:t xml:space="preserve">Presidente y Director Ejecutivo: OSCAR ARMANDO MORALES. Directores Propietarios: ROBERTO CALDERON LOPEZ, JAVIER ANTONIO MEJIA CORTEZ, JOSE ERNESTO ESCOBAR CANALES y CONCEPCION IDALIA ZUNIGA VDA. DE CRISTALES. Directores Suplentes: </w:t>
      </w:r>
      <w:r w:rsidRPr="00815024">
        <w:rPr>
          <w:rFonts w:ascii="Arial" w:eastAsia="Times New Roman" w:hAnsi="Arial" w:cs="Arial"/>
          <w:b/>
          <w:bCs/>
          <w:sz w:val="24"/>
          <w:szCs w:val="24"/>
          <w:lang w:val="es-ES" w:eastAsia="es-ES"/>
        </w:rPr>
        <w:t>ERICK ENRIQUE MONTOYA VILLACORTA,</w:t>
      </w:r>
      <w:r w:rsidRPr="00815024">
        <w:rPr>
          <w:rFonts w:ascii="Arial" w:eastAsia="Arial" w:hAnsi="Arial" w:cs="Arial"/>
          <w:b/>
          <w:sz w:val="24"/>
          <w:szCs w:val="24"/>
          <w:lang w:val="es-ES" w:eastAsia="es-ES"/>
        </w:rPr>
        <w:t xml:space="preserve"> JUAN NEFTALI MURILLO RUIZ, ANGELA LELANY BIGUEUR GONZALEZ y JOSE RENE PEREZ. </w:t>
      </w:r>
      <w:r w:rsidRPr="00815024">
        <w:rPr>
          <w:rFonts w:ascii="Arial" w:eastAsia="Arial" w:hAnsi="Arial" w:cs="Arial"/>
          <w:b/>
          <w:color w:val="FF0000"/>
          <w:sz w:val="24"/>
          <w:szCs w:val="24"/>
          <w:lang w:val="es-ES" w:eastAsia="es-ES"/>
        </w:rPr>
        <w:t xml:space="preserve"> </w:t>
      </w:r>
      <w:r w:rsidRPr="00815024">
        <w:rPr>
          <w:rFonts w:ascii="Arial" w:eastAsia="Times New Roman" w:hAnsi="Arial" w:cs="Arial"/>
          <w:b/>
          <w:sz w:val="24"/>
          <w:szCs w:val="24"/>
          <w:lang w:val="es-ES" w:eastAsia="es-ES"/>
        </w:rPr>
        <w:t xml:space="preserve">Estuvo presente también el LICENCIADO LUIS JOSUÉ VENTURA HERNÁNDEZ, Gerente General. </w:t>
      </w:r>
      <w:r w:rsidRPr="00815024">
        <w:rPr>
          <w:rFonts w:ascii="Arial" w:eastAsia="Times New Roman" w:hAnsi="Arial" w:cs="Arial"/>
          <w:sz w:val="24"/>
          <w:szCs w:val="24"/>
          <w:lang w:val="es-ES" w:eastAsia="es-ES"/>
        </w:rPr>
        <w:t>Una vez comprobado el quórum el Señor Presidente y Director Ejecutivo somete a consideración la Agenda siguiente:</w:t>
      </w:r>
    </w:p>
    <w:p w14:paraId="19503489" w14:textId="77777777" w:rsidR="00A767A4" w:rsidRPr="00815024" w:rsidRDefault="00A767A4" w:rsidP="00A767A4">
      <w:pPr>
        <w:spacing w:after="0" w:line="240" w:lineRule="auto"/>
        <w:jc w:val="both"/>
        <w:outlineLvl w:val="0"/>
        <w:rPr>
          <w:rFonts w:ascii="Arial" w:eastAsia="Times New Roman" w:hAnsi="Arial" w:cs="Arial"/>
          <w:sz w:val="24"/>
          <w:szCs w:val="24"/>
          <w:lang w:val="es-ES" w:eastAsia="es-ES"/>
        </w:rPr>
      </w:pPr>
    </w:p>
    <w:p w14:paraId="34FC198D" w14:textId="77777777" w:rsidR="00A767A4" w:rsidRPr="00815024" w:rsidRDefault="00A767A4" w:rsidP="00A767A4">
      <w:pPr>
        <w:numPr>
          <w:ilvl w:val="0"/>
          <w:numId w:val="5"/>
        </w:numPr>
        <w:spacing w:after="0" w:line="240" w:lineRule="auto"/>
        <w:jc w:val="both"/>
        <w:rPr>
          <w:rFonts w:ascii="Arial" w:eastAsia="Times New Roman" w:hAnsi="Arial" w:cs="Arial"/>
          <w:b/>
          <w:snapToGrid w:val="0"/>
          <w:sz w:val="24"/>
          <w:szCs w:val="24"/>
          <w:lang w:val="es-ES" w:eastAsia="es-ES"/>
        </w:rPr>
      </w:pPr>
      <w:r w:rsidRPr="00815024">
        <w:rPr>
          <w:rFonts w:ascii="Arial" w:eastAsia="Times New Roman" w:hAnsi="Arial" w:cs="Arial"/>
          <w:b/>
          <w:snapToGrid w:val="0"/>
          <w:sz w:val="24"/>
          <w:szCs w:val="24"/>
          <w:lang w:val="es-ES" w:eastAsia="es-ES"/>
        </w:rPr>
        <w:t>APROBACION DE AGENDA</w:t>
      </w:r>
    </w:p>
    <w:p w14:paraId="466D0F63" w14:textId="77777777" w:rsidR="00A767A4" w:rsidRPr="00815024" w:rsidRDefault="00A767A4" w:rsidP="00A767A4">
      <w:pPr>
        <w:spacing w:after="0" w:line="240" w:lineRule="auto"/>
        <w:ind w:left="360"/>
        <w:jc w:val="both"/>
        <w:rPr>
          <w:rFonts w:ascii="Arial" w:eastAsia="Times New Roman" w:hAnsi="Arial" w:cs="Arial"/>
          <w:b/>
          <w:snapToGrid w:val="0"/>
          <w:sz w:val="24"/>
          <w:szCs w:val="24"/>
          <w:lang w:val="es-ES" w:eastAsia="es-ES"/>
        </w:rPr>
      </w:pPr>
    </w:p>
    <w:p w14:paraId="60F428A6" w14:textId="77777777" w:rsidR="00A767A4" w:rsidRPr="00815024" w:rsidRDefault="00A767A4" w:rsidP="00A767A4">
      <w:pPr>
        <w:numPr>
          <w:ilvl w:val="0"/>
          <w:numId w:val="5"/>
        </w:numPr>
        <w:spacing w:after="0" w:line="240" w:lineRule="auto"/>
        <w:jc w:val="both"/>
        <w:rPr>
          <w:rFonts w:ascii="Arial" w:eastAsia="Times New Roman" w:hAnsi="Arial" w:cs="Arial"/>
          <w:b/>
          <w:snapToGrid w:val="0"/>
          <w:sz w:val="24"/>
          <w:szCs w:val="24"/>
          <w:lang w:val="es-ES" w:eastAsia="es-ES"/>
        </w:rPr>
      </w:pPr>
      <w:r w:rsidRPr="00815024">
        <w:rPr>
          <w:rFonts w:ascii="Arial" w:eastAsia="Times New Roman" w:hAnsi="Arial" w:cs="Arial"/>
          <w:b/>
          <w:snapToGrid w:val="0"/>
          <w:sz w:val="24"/>
          <w:szCs w:val="24"/>
          <w:lang w:val="es-ES" w:eastAsia="es-ES"/>
        </w:rPr>
        <w:t>APROBACION Y RATIFICACION DE ACTA ANTERIOR</w:t>
      </w:r>
    </w:p>
    <w:p w14:paraId="11C8406C" w14:textId="77777777" w:rsidR="00A767A4" w:rsidRPr="00815024" w:rsidRDefault="00A767A4" w:rsidP="00A767A4">
      <w:pPr>
        <w:spacing w:after="0" w:line="240" w:lineRule="auto"/>
        <w:jc w:val="both"/>
        <w:rPr>
          <w:rFonts w:ascii="Arial" w:eastAsia="Times New Roman" w:hAnsi="Arial" w:cs="Arial"/>
          <w:b/>
          <w:snapToGrid w:val="0"/>
          <w:sz w:val="24"/>
          <w:szCs w:val="24"/>
          <w:lang w:val="es-ES" w:eastAsia="es-ES"/>
        </w:rPr>
      </w:pPr>
    </w:p>
    <w:p w14:paraId="4A5C3A16" w14:textId="77777777" w:rsidR="00A767A4" w:rsidRPr="00815024" w:rsidRDefault="00A767A4" w:rsidP="00A767A4">
      <w:pPr>
        <w:numPr>
          <w:ilvl w:val="0"/>
          <w:numId w:val="5"/>
        </w:numPr>
        <w:spacing w:after="0" w:line="240" w:lineRule="auto"/>
        <w:jc w:val="both"/>
        <w:rPr>
          <w:rFonts w:ascii="Arial" w:eastAsia="Times New Roman" w:hAnsi="Arial" w:cs="Arial"/>
          <w:b/>
          <w:sz w:val="24"/>
          <w:szCs w:val="24"/>
          <w:lang w:val="es-ES" w:eastAsia="es-ES"/>
        </w:rPr>
      </w:pPr>
      <w:r w:rsidRPr="00815024">
        <w:rPr>
          <w:rFonts w:ascii="Arial" w:eastAsia="Times New Roman" w:hAnsi="Arial" w:cs="Arial"/>
          <w:b/>
          <w:sz w:val="24"/>
          <w:szCs w:val="24"/>
          <w:lang w:val="es-ES" w:eastAsia="es-ES"/>
        </w:rPr>
        <w:t>RESOLUCION DE CREDITOS DE VIVIENDA</w:t>
      </w:r>
    </w:p>
    <w:p w14:paraId="4F2D4970" w14:textId="77777777" w:rsidR="00A767A4" w:rsidRPr="00815024" w:rsidRDefault="00A767A4" w:rsidP="00A767A4">
      <w:pPr>
        <w:spacing w:after="0" w:line="240" w:lineRule="auto"/>
        <w:ind w:left="708"/>
        <w:rPr>
          <w:rFonts w:ascii="Arial" w:eastAsia="Times New Roman" w:hAnsi="Arial" w:cs="Arial"/>
          <w:b/>
          <w:sz w:val="24"/>
          <w:szCs w:val="24"/>
          <w:lang w:val="es-ES" w:eastAsia="es-ES"/>
        </w:rPr>
      </w:pPr>
    </w:p>
    <w:p w14:paraId="176739A9" w14:textId="77777777" w:rsidR="00A767A4" w:rsidRPr="00815024" w:rsidRDefault="00A767A4" w:rsidP="00A767A4">
      <w:pPr>
        <w:numPr>
          <w:ilvl w:val="0"/>
          <w:numId w:val="5"/>
        </w:numPr>
        <w:spacing w:after="0" w:line="240" w:lineRule="auto"/>
        <w:jc w:val="both"/>
        <w:rPr>
          <w:rFonts w:ascii="Arial" w:eastAsia="Times New Roman" w:hAnsi="Arial" w:cs="Arial"/>
          <w:b/>
          <w:sz w:val="24"/>
          <w:szCs w:val="24"/>
          <w:lang w:val="es-ES" w:eastAsia="es-ES"/>
        </w:rPr>
      </w:pPr>
      <w:r w:rsidRPr="00815024">
        <w:rPr>
          <w:rFonts w:ascii="Arial" w:eastAsia="Times New Roman" w:hAnsi="Arial" w:cs="Arial"/>
          <w:b/>
          <w:sz w:val="24"/>
          <w:szCs w:val="24"/>
          <w:lang w:val="es-ES" w:eastAsia="es-ES"/>
        </w:rPr>
        <w:t>AUTORIZACIÓN DE MISIÓN AL EXTERIOR DE UNIDAD DE COMUNICACIONES Y PUBLICIDAD</w:t>
      </w:r>
    </w:p>
    <w:p w14:paraId="0876460B" w14:textId="77777777" w:rsidR="00C17177" w:rsidRDefault="00C17177" w:rsidP="00A767A4">
      <w:pPr>
        <w:spacing w:after="0" w:line="240" w:lineRule="auto"/>
        <w:jc w:val="center"/>
        <w:rPr>
          <w:rFonts w:ascii="Arial" w:eastAsia="Times New Roman" w:hAnsi="Arial" w:cs="Arial"/>
          <w:b/>
          <w:snapToGrid w:val="0"/>
          <w:sz w:val="24"/>
          <w:szCs w:val="24"/>
          <w:u w:val="single"/>
          <w:lang w:val="es-ES" w:eastAsia="es-ES"/>
        </w:rPr>
      </w:pPr>
    </w:p>
    <w:p w14:paraId="6E1BD86A" w14:textId="77AED034" w:rsidR="00A767A4" w:rsidRPr="00815024" w:rsidRDefault="00A767A4" w:rsidP="00A767A4">
      <w:pPr>
        <w:spacing w:after="0" w:line="240" w:lineRule="auto"/>
        <w:jc w:val="center"/>
        <w:rPr>
          <w:rFonts w:ascii="Arial" w:eastAsia="Times New Roman" w:hAnsi="Arial" w:cs="Arial"/>
          <w:b/>
          <w:snapToGrid w:val="0"/>
          <w:sz w:val="24"/>
          <w:szCs w:val="24"/>
          <w:u w:val="single"/>
          <w:lang w:val="es-ES" w:eastAsia="es-ES"/>
        </w:rPr>
      </w:pPr>
      <w:r w:rsidRPr="00815024">
        <w:rPr>
          <w:rFonts w:ascii="Arial" w:eastAsia="Times New Roman" w:hAnsi="Arial" w:cs="Arial"/>
          <w:b/>
          <w:snapToGrid w:val="0"/>
          <w:sz w:val="24"/>
          <w:szCs w:val="24"/>
          <w:u w:val="single"/>
          <w:lang w:val="es-ES" w:eastAsia="es-ES"/>
        </w:rPr>
        <w:t>DESARROLLO</w:t>
      </w:r>
    </w:p>
    <w:p w14:paraId="3D4A5A69" w14:textId="77777777" w:rsidR="00A767A4" w:rsidRPr="00815024" w:rsidRDefault="00A767A4" w:rsidP="00A767A4">
      <w:pPr>
        <w:spacing w:after="0" w:line="240" w:lineRule="auto"/>
        <w:jc w:val="center"/>
        <w:rPr>
          <w:rFonts w:ascii="Arial" w:eastAsia="Times New Roman" w:hAnsi="Arial" w:cs="Arial"/>
          <w:b/>
          <w:snapToGrid w:val="0"/>
          <w:sz w:val="24"/>
          <w:szCs w:val="24"/>
          <w:u w:val="single"/>
          <w:lang w:val="es-ES" w:eastAsia="es-ES"/>
        </w:rPr>
      </w:pPr>
    </w:p>
    <w:p w14:paraId="687B4A61" w14:textId="77777777" w:rsidR="00A767A4" w:rsidRPr="00815024" w:rsidRDefault="00A767A4" w:rsidP="00A767A4">
      <w:pPr>
        <w:numPr>
          <w:ilvl w:val="0"/>
          <w:numId w:val="6"/>
        </w:numPr>
        <w:spacing w:after="0" w:line="240" w:lineRule="auto"/>
        <w:jc w:val="both"/>
        <w:rPr>
          <w:rFonts w:ascii="Arial" w:eastAsia="Times New Roman" w:hAnsi="Arial" w:cs="Arial"/>
          <w:b/>
          <w:snapToGrid w:val="0"/>
          <w:sz w:val="24"/>
          <w:szCs w:val="24"/>
          <w:lang w:val="es-ES" w:eastAsia="es-ES"/>
        </w:rPr>
      </w:pPr>
      <w:r w:rsidRPr="00815024">
        <w:rPr>
          <w:rFonts w:ascii="Arial" w:eastAsia="Times New Roman" w:hAnsi="Arial" w:cs="Arial"/>
          <w:b/>
          <w:snapToGrid w:val="0"/>
          <w:sz w:val="24"/>
          <w:szCs w:val="24"/>
          <w:lang w:val="es-ES" w:eastAsia="es-ES"/>
        </w:rPr>
        <w:t xml:space="preserve">APROBACION DE AGENDA. </w:t>
      </w:r>
      <w:r w:rsidRPr="00815024">
        <w:rPr>
          <w:rFonts w:ascii="Arial" w:eastAsia="Times New Roman" w:hAnsi="Arial" w:cs="Arial"/>
          <w:snapToGrid w:val="0"/>
          <w:sz w:val="24"/>
          <w:szCs w:val="24"/>
          <w:lang w:val="es-ES" w:eastAsia="es-ES"/>
        </w:rPr>
        <w:t>Fue aprobada.</w:t>
      </w:r>
    </w:p>
    <w:p w14:paraId="5CE15C14" w14:textId="77777777" w:rsidR="00A767A4" w:rsidRPr="00815024" w:rsidRDefault="00A767A4" w:rsidP="00A767A4">
      <w:pPr>
        <w:spacing w:after="0" w:line="240" w:lineRule="auto"/>
        <w:jc w:val="both"/>
        <w:rPr>
          <w:rFonts w:ascii="Arial" w:eastAsia="Times New Roman" w:hAnsi="Arial" w:cs="Arial"/>
          <w:b/>
          <w:snapToGrid w:val="0"/>
          <w:sz w:val="24"/>
          <w:szCs w:val="24"/>
          <w:lang w:val="es-ES" w:eastAsia="es-ES"/>
        </w:rPr>
      </w:pPr>
    </w:p>
    <w:p w14:paraId="4C965A3C" w14:textId="77777777" w:rsidR="00A767A4" w:rsidRPr="00815024" w:rsidRDefault="00A767A4" w:rsidP="00A767A4">
      <w:pPr>
        <w:numPr>
          <w:ilvl w:val="0"/>
          <w:numId w:val="6"/>
        </w:numPr>
        <w:spacing w:after="0" w:line="240" w:lineRule="auto"/>
        <w:jc w:val="both"/>
        <w:rPr>
          <w:rFonts w:ascii="Arial" w:eastAsia="Times New Roman" w:hAnsi="Arial" w:cs="Arial"/>
          <w:sz w:val="24"/>
          <w:szCs w:val="24"/>
          <w:lang w:val="es-ES" w:eastAsia="es-ES"/>
        </w:rPr>
      </w:pPr>
      <w:r w:rsidRPr="00815024">
        <w:rPr>
          <w:rFonts w:ascii="Arial" w:eastAsia="Times New Roman" w:hAnsi="Arial" w:cs="Arial"/>
          <w:b/>
          <w:snapToGrid w:val="0"/>
          <w:sz w:val="24"/>
          <w:szCs w:val="24"/>
          <w:lang w:val="es-ES" w:eastAsia="es-ES"/>
        </w:rPr>
        <w:t xml:space="preserve">APROBACION Y RATIFICACION DE ACTA ANTERIOR. </w:t>
      </w:r>
      <w:r w:rsidRPr="00815024">
        <w:rPr>
          <w:rFonts w:ascii="Arial" w:eastAsia="Times New Roman" w:hAnsi="Arial" w:cs="Arial"/>
          <w:sz w:val="24"/>
          <w:szCs w:val="24"/>
          <w:lang w:val="es-ES" w:eastAsia="es-ES"/>
        </w:rPr>
        <w:t xml:space="preserve">Se aprobó el Acta N° JD-101/2021 del 3 de junio de 2021, la cual fue ratificada. </w:t>
      </w:r>
    </w:p>
    <w:p w14:paraId="3F108A03" w14:textId="77777777" w:rsidR="00A767A4" w:rsidRPr="00815024" w:rsidRDefault="00A767A4" w:rsidP="00A767A4">
      <w:pPr>
        <w:autoSpaceDE w:val="0"/>
        <w:autoSpaceDN w:val="0"/>
        <w:adjustRightInd w:val="0"/>
        <w:spacing w:after="0" w:line="240" w:lineRule="auto"/>
        <w:jc w:val="both"/>
        <w:rPr>
          <w:rFonts w:ascii="Arial" w:eastAsia="Times New Roman" w:hAnsi="Arial" w:cs="Arial"/>
          <w:b/>
          <w:bCs/>
          <w:sz w:val="24"/>
          <w:szCs w:val="24"/>
          <w:lang w:val="es-MX" w:eastAsia="es-ES"/>
        </w:rPr>
      </w:pPr>
    </w:p>
    <w:p w14:paraId="788B633D" w14:textId="77777777" w:rsidR="00A767A4" w:rsidRPr="00815024" w:rsidRDefault="00A767A4" w:rsidP="00A767A4">
      <w:pPr>
        <w:spacing w:after="0" w:line="240" w:lineRule="auto"/>
        <w:jc w:val="both"/>
        <w:rPr>
          <w:rFonts w:ascii="Arial" w:eastAsia="Times New Roman" w:hAnsi="Arial" w:cs="Arial"/>
          <w:sz w:val="24"/>
          <w:szCs w:val="24"/>
          <w:lang w:val="es-ES" w:eastAsia="es-ES"/>
        </w:rPr>
      </w:pPr>
      <w:r w:rsidRPr="00815024">
        <w:rPr>
          <w:rFonts w:ascii="Arial" w:eastAsia="Times New Roman" w:hAnsi="Arial" w:cs="Arial"/>
          <w:b/>
          <w:bCs/>
          <w:sz w:val="24"/>
          <w:szCs w:val="24"/>
          <w:lang w:val="es-MX" w:eastAsia="es-ES"/>
        </w:rPr>
        <w:t xml:space="preserve"> III) RESOLUCION DE CREDITOS PARA VIVIENDA. </w:t>
      </w:r>
      <w:r w:rsidRPr="00815024">
        <w:rPr>
          <w:rFonts w:ascii="Arial" w:eastAsia="Times New Roman" w:hAnsi="Arial" w:cs="Arial"/>
          <w:sz w:val="24"/>
          <w:szCs w:val="24"/>
          <w:lang w:val="es-ES" w:eastAsia="es-ES"/>
        </w:rPr>
        <w:t>El Presidente y Director Ejecutivo sometió a consideración de Junta Directiva</w:t>
      </w:r>
      <w:r w:rsidRPr="00815024">
        <w:rPr>
          <w:rFonts w:ascii="Arial" w:eastAsia="Arial" w:hAnsi="Arial" w:cs="Arial"/>
          <w:sz w:val="24"/>
          <w:szCs w:val="24"/>
          <w:lang w:val="es-ES" w:eastAsia="es-ES"/>
        </w:rPr>
        <w:t xml:space="preserve">, 36 solicitudes de crédito por un monto de $687,167.14, </w:t>
      </w:r>
      <w:r w:rsidRPr="00815024">
        <w:rPr>
          <w:rFonts w:ascii="Arial" w:eastAsia="Times New Roman" w:hAnsi="Arial" w:cs="Arial"/>
          <w:sz w:val="24"/>
          <w:szCs w:val="24"/>
          <w:lang w:val="es-ES" w:eastAsia="es-ES"/>
        </w:rPr>
        <w:t xml:space="preserve">según consta en el Acta N° 102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66B064F" w14:textId="77777777" w:rsidR="00A767A4" w:rsidRPr="00815024" w:rsidRDefault="00A767A4" w:rsidP="00A767A4">
      <w:pPr>
        <w:spacing w:after="0" w:line="240" w:lineRule="auto"/>
        <w:jc w:val="both"/>
        <w:rPr>
          <w:rFonts w:ascii="Arial" w:eastAsia="Times New Roman" w:hAnsi="Arial" w:cs="Arial"/>
          <w:lang w:val="es-ES" w:eastAsia="es-ES"/>
        </w:rPr>
      </w:pPr>
    </w:p>
    <w:p w14:paraId="22DDD4F3" w14:textId="3FA64F2F" w:rsidR="00A767A4" w:rsidRPr="00815024" w:rsidRDefault="00A767A4" w:rsidP="00A767A4">
      <w:pPr>
        <w:spacing w:after="0" w:line="240" w:lineRule="auto"/>
        <w:jc w:val="both"/>
        <w:rPr>
          <w:rFonts w:ascii="Arial" w:eastAsia="Times New Roman" w:hAnsi="Arial" w:cs="Arial"/>
          <w:sz w:val="24"/>
          <w:szCs w:val="24"/>
          <w:lang w:val="es-ES" w:eastAsia="es-ES"/>
        </w:rPr>
      </w:pPr>
      <w:r w:rsidRPr="00815024">
        <w:rPr>
          <w:rFonts w:ascii="Arial" w:eastAsia="Times New Roman" w:hAnsi="Arial" w:cs="Arial"/>
          <w:b/>
          <w:sz w:val="24"/>
          <w:szCs w:val="24"/>
          <w:lang w:val="es-ES" w:eastAsia="es-ES"/>
        </w:rPr>
        <w:t xml:space="preserve">IV) AUTORIZACIÓN DE MISIÓN AL EXTERIOR DE UNIDAD DE COMUNICACIONES Y PUBLICIDAD. </w:t>
      </w:r>
      <w:r w:rsidRPr="00815024">
        <w:rPr>
          <w:rFonts w:ascii="Arial" w:eastAsia="Times New Roman" w:hAnsi="Arial" w:cs="Arial"/>
          <w:sz w:val="24"/>
          <w:szCs w:val="24"/>
          <w:lang w:val="es-ES" w:eastAsia="es-ES"/>
        </w:rPr>
        <w:t>El Presidente y Director Ejecutivo sometió</w:t>
      </w:r>
      <w:r w:rsidRPr="00815024">
        <w:rPr>
          <w:rFonts w:ascii="Arial" w:eastAsia="Times New Roman" w:hAnsi="Arial" w:cs="Arial"/>
          <w:sz w:val="24"/>
          <w:szCs w:val="24"/>
          <w:lang w:val="es-MX" w:eastAsia="es-ES"/>
        </w:rPr>
        <w:t xml:space="preserve"> a consideración de los Directores, solicitud de</w:t>
      </w:r>
      <w:r w:rsidRPr="00815024">
        <w:rPr>
          <w:rFonts w:ascii="Arial" w:eastAsia="Times New Roman" w:hAnsi="Arial" w:cs="Arial"/>
          <w:color w:val="FF0000"/>
          <w:sz w:val="24"/>
          <w:szCs w:val="24"/>
          <w:lang w:val="es-ES" w:eastAsia="es-ES"/>
        </w:rPr>
        <w:t xml:space="preserve"> </w:t>
      </w:r>
      <w:r w:rsidRPr="00815024">
        <w:rPr>
          <w:rFonts w:ascii="Arial" w:eastAsia="Times New Roman" w:hAnsi="Arial" w:cs="Arial"/>
          <w:sz w:val="24"/>
          <w:szCs w:val="24"/>
          <w:lang w:val="es-ES" w:eastAsia="es-ES"/>
        </w:rPr>
        <w:t>autorización de misión al exterior. Para su presentación invitó a la licenciada Gabriela María Sosa Lemus, Jefa de la Unidad de Comunicaciones. La licenciada Sosa Lemus inició su exposición reseñando que e</w:t>
      </w:r>
      <w:proofErr w:type="spellStart"/>
      <w:r w:rsidRPr="00815024">
        <w:rPr>
          <w:rFonts w:ascii="Arial" w:eastAsia="Times New Roman" w:hAnsi="Arial" w:cs="Arial"/>
          <w:sz w:val="24"/>
          <w:szCs w:val="24"/>
          <w:lang w:eastAsia="es-ES"/>
        </w:rPr>
        <w:t>sta</w:t>
      </w:r>
      <w:proofErr w:type="spellEnd"/>
      <w:r w:rsidRPr="00815024">
        <w:rPr>
          <w:rFonts w:ascii="Arial" w:eastAsia="Times New Roman" w:hAnsi="Arial" w:cs="Arial"/>
          <w:sz w:val="24"/>
          <w:szCs w:val="24"/>
          <w:lang w:eastAsia="es-ES"/>
        </w:rPr>
        <w:t xml:space="preserve"> misión, se gestiona sobre la base del deber de colaboración interinstitucional que rige a la Administración Pública y se regula en el inciso primero del artículo 86 de la Constitución de la Republica que, establece: “Las atribuciones de los órganos del Gobierno son indelegables, pero éstos colaborarán entre sí en el ejercicio de las funciones públicas”. En ese sentido se presenta esta petición, como apoyo a </w:t>
      </w:r>
      <w:r w:rsidRPr="00815024">
        <w:rPr>
          <w:rFonts w:ascii="Arial" w:eastAsia="Times New Roman" w:hAnsi="Arial" w:cs="Arial"/>
          <w:sz w:val="24"/>
          <w:szCs w:val="24"/>
          <w:lang w:val="es-ES_tradnl" w:eastAsia="es-ES"/>
        </w:rPr>
        <w:t xml:space="preserve">la Secretaría de Comunicaciones de la Presidencia de la República de El Salvador, y en respuesta al anuncio del señor Presidente de la Republica, </w:t>
      </w:r>
      <w:proofErr w:type="spellStart"/>
      <w:r w:rsidRPr="00815024">
        <w:rPr>
          <w:rFonts w:ascii="Arial" w:eastAsia="Times New Roman" w:hAnsi="Arial" w:cs="Arial"/>
          <w:sz w:val="24"/>
          <w:szCs w:val="24"/>
          <w:lang w:val="es-ES_tradnl" w:eastAsia="es-ES"/>
        </w:rPr>
        <w:t>Nayib</w:t>
      </w:r>
      <w:proofErr w:type="spellEnd"/>
      <w:r w:rsidRPr="00815024">
        <w:rPr>
          <w:rFonts w:ascii="Arial" w:eastAsia="Times New Roman" w:hAnsi="Arial" w:cs="Arial"/>
          <w:sz w:val="24"/>
          <w:szCs w:val="24"/>
          <w:lang w:val="es-ES_tradnl" w:eastAsia="es-ES"/>
        </w:rPr>
        <w:t xml:space="preserve"> </w:t>
      </w:r>
      <w:proofErr w:type="spellStart"/>
      <w:r w:rsidRPr="00815024">
        <w:rPr>
          <w:rFonts w:ascii="Arial" w:eastAsia="Times New Roman" w:hAnsi="Arial" w:cs="Arial"/>
          <w:sz w:val="24"/>
          <w:szCs w:val="24"/>
          <w:lang w:val="es-ES_tradnl" w:eastAsia="es-ES"/>
        </w:rPr>
        <w:t>Bukele</w:t>
      </w:r>
      <w:proofErr w:type="spellEnd"/>
      <w:r w:rsidRPr="00815024">
        <w:rPr>
          <w:rFonts w:ascii="Arial" w:eastAsia="Times New Roman" w:hAnsi="Arial" w:cs="Arial"/>
          <w:sz w:val="24"/>
          <w:szCs w:val="24"/>
          <w:lang w:val="es-ES_tradnl" w:eastAsia="es-ES"/>
        </w:rPr>
        <w:t xml:space="preserve"> que dice: “</w:t>
      </w:r>
      <w:r w:rsidRPr="00815024">
        <w:rPr>
          <w:rFonts w:ascii="Arial" w:eastAsia="Times New Roman" w:hAnsi="Arial" w:cs="Arial"/>
          <w:sz w:val="24"/>
          <w:szCs w:val="24"/>
          <w:lang w:eastAsia="es-ES"/>
        </w:rPr>
        <w:t xml:space="preserve">He autorizado ayuda </w:t>
      </w:r>
      <w:r w:rsidRPr="00815024">
        <w:rPr>
          <w:rFonts w:ascii="Arial" w:eastAsia="Times New Roman" w:hAnsi="Arial" w:cs="Arial"/>
          <w:sz w:val="24"/>
          <w:szCs w:val="24"/>
          <w:lang w:eastAsia="es-ES"/>
        </w:rPr>
        <w:lastRenderedPageBreak/>
        <w:t xml:space="preserve">internacional con vacunas contra el #COVID19 para los municipios de Nueva Ocotepeque y de todos los del departamento de Islas de la Bahía (Roatán, José Santos Guardiola, Guanaja y </w:t>
      </w:r>
      <w:proofErr w:type="spellStart"/>
      <w:r w:rsidR="00C17177">
        <w:rPr>
          <w:rFonts w:ascii="Arial" w:eastAsia="Times New Roman" w:hAnsi="Arial" w:cs="Arial"/>
          <w:sz w:val="24"/>
          <w:szCs w:val="24"/>
          <w:lang w:eastAsia="es-ES"/>
        </w:rPr>
        <w:t>U</w:t>
      </w:r>
      <w:r w:rsidRPr="00815024">
        <w:rPr>
          <w:rFonts w:ascii="Arial" w:eastAsia="Times New Roman" w:hAnsi="Arial" w:cs="Arial"/>
          <w:sz w:val="24"/>
          <w:szCs w:val="24"/>
          <w:lang w:eastAsia="es-ES"/>
        </w:rPr>
        <w:t>tila</w:t>
      </w:r>
      <w:proofErr w:type="spellEnd"/>
      <w:r w:rsidRPr="00815024">
        <w:rPr>
          <w:rFonts w:ascii="Arial" w:eastAsia="Times New Roman" w:hAnsi="Arial" w:cs="Arial"/>
          <w:sz w:val="24"/>
          <w:szCs w:val="24"/>
          <w:lang w:eastAsia="es-ES"/>
        </w:rPr>
        <w:t xml:space="preserve">), en nuestra hermana República de Honduras”, cita el mandatario por medio de </w:t>
      </w:r>
      <w:proofErr w:type="spellStart"/>
      <w:r w:rsidRPr="00815024">
        <w:rPr>
          <w:rFonts w:ascii="Arial" w:eastAsia="Times New Roman" w:hAnsi="Arial" w:cs="Arial"/>
          <w:sz w:val="24"/>
          <w:szCs w:val="24"/>
          <w:lang w:eastAsia="es-ES"/>
        </w:rPr>
        <w:t>twitter</w:t>
      </w:r>
      <w:proofErr w:type="spellEnd"/>
      <w:r w:rsidRPr="00815024">
        <w:rPr>
          <w:rFonts w:ascii="Arial" w:eastAsia="Times New Roman" w:hAnsi="Arial" w:cs="Arial"/>
          <w:sz w:val="24"/>
          <w:szCs w:val="24"/>
          <w:lang w:eastAsia="es-ES"/>
        </w:rPr>
        <w:t>, con fecha 02 de junio de 2021. Tomando en cuenta lo antes descrito, p</w:t>
      </w:r>
      <w:proofErr w:type="spellStart"/>
      <w:r w:rsidRPr="00815024">
        <w:rPr>
          <w:rFonts w:ascii="Arial" w:eastAsia="Times New Roman" w:hAnsi="Arial" w:cs="Arial"/>
          <w:sz w:val="24"/>
          <w:szCs w:val="24"/>
          <w:lang w:val="es-ES_tradnl" w:eastAsia="es-ES"/>
        </w:rPr>
        <w:t>or</w:t>
      </w:r>
      <w:proofErr w:type="spellEnd"/>
      <w:r w:rsidRPr="00815024">
        <w:rPr>
          <w:rFonts w:ascii="Arial" w:eastAsia="Times New Roman" w:hAnsi="Arial" w:cs="Arial"/>
          <w:sz w:val="24"/>
          <w:szCs w:val="24"/>
          <w:lang w:val="es-ES_tradnl" w:eastAsia="es-ES"/>
        </w:rPr>
        <w:t xml:space="preserve"> los conocimientos en estrategia comunicacional y alto estándar de calidad audiovisual, se solicita autorizar al licenciado Mario René Salguero Mira para brindar cobertura de fotografía y vídeo en distintos municipios de Honduras, en la entrega del donativo citado anteriormente y realizado por el Gobierno de El Salvador. Se requiere documentar el traslado del cargamento y proceso de vacunación de los habitantes. También se solicita el apoyo de dos vehículos tipo pick up con sus respectivos motoristas. Señaló que la solicitud, comprende el pago de viáticos para alimentación, estadía además de gastos para combustible durante la cobertura. La misión oficial, se realizará, a partir del lunes 7 de junio de 2021 al lunes 14 de junio de 2021. </w:t>
      </w:r>
      <w:r w:rsidRPr="00815024">
        <w:rPr>
          <w:rFonts w:ascii="Arial" w:eastAsia="Times New Roman" w:hAnsi="Arial" w:cs="Arial"/>
          <w:sz w:val="24"/>
          <w:szCs w:val="24"/>
          <w:lang w:val="es-ES" w:eastAsia="es-ES"/>
        </w:rPr>
        <w:t xml:space="preserve">La licenciada Sosa Lemus </w:t>
      </w:r>
      <w:r w:rsidRPr="00815024">
        <w:rPr>
          <w:rFonts w:ascii="Arial" w:eastAsia="Times New Roman" w:hAnsi="Arial" w:cs="Arial"/>
          <w:sz w:val="24"/>
          <w:szCs w:val="24"/>
          <w:lang w:eastAsia="es-ES"/>
        </w:rPr>
        <w:t>acotó que se requiere a</w:t>
      </w:r>
      <w:r w:rsidRPr="00815024">
        <w:rPr>
          <w:rFonts w:ascii="Arial" w:eastAsia="Times New Roman" w:hAnsi="Arial" w:cs="Arial"/>
          <w:bCs/>
          <w:sz w:val="24"/>
          <w:szCs w:val="24"/>
          <w:lang w:eastAsia="es-ES"/>
        </w:rPr>
        <w:t xml:space="preserve">utorizar la participación con goce de sueldo y viáticos, de los señores </w:t>
      </w:r>
      <w:r w:rsidRPr="00815024">
        <w:rPr>
          <w:rFonts w:ascii="Arial" w:eastAsia="Times New Roman" w:hAnsi="Arial" w:cs="Arial"/>
          <w:bCs/>
          <w:sz w:val="24"/>
          <w:szCs w:val="24"/>
          <w:lang w:val="pt-BR" w:eastAsia="es-ES"/>
        </w:rPr>
        <w:t xml:space="preserve">Mario René </w:t>
      </w:r>
      <w:proofErr w:type="spellStart"/>
      <w:r w:rsidRPr="00815024">
        <w:rPr>
          <w:rFonts w:ascii="Arial" w:eastAsia="Times New Roman" w:hAnsi="Arial" w:cs="Arial"/>
          <w:bCs/>
          <w:sz w:val="24"/>
          <w:szCs w:val="24"/>
          <w:lang w:val="pt-BR" w:eastAsia="es-ES"/>
        </w:rPr>
        <w:t>Salguero</w:t>
      </w:r>
      <w:proofErr w:type="spellEnd"/>
      <w:r w:rsidRPr="00815024">
        <w:rPr>
          <w:rFonts w:ascii="Arial" w:eastAsia="Times New Roman" w:hAnsi="Arial" w:cs="Arial"/>
          <w:bCs/>
          <w:sz w:val="24"/>
          <w:szCs w:val="24"/>
          <w:lang w:val="pt-BR" w:eastAsia="es-ES"/>
        </w:rPr>
        <w:t xml:space="preserve"> Mira, </w:t>
      </w:r>
      <w:r w:rsidRPr="00815024">
        <w:rPr>
          <w:rFonts w:ascii="Arial" w:eastAsia="Times New Roman" w:hAnsi="Arial" w:cs="Arial"/>
          <w:bCs/>
          <w:sz w:val="24"/>
          <w:szCs w:val="24"/>
          <w:lang w:eastAsia="es-ES"/>
        </w:rPr>
        <w:t>Adán Leonardo Cabrera Castro y José Miguel Romero Alberto, en la cobertura solicitada, así como a</w:t>
      </w:r>
      <w:proofErr w:type="spellStart"/>
      <w:r w:rsidRPr="00815024">
        <w:rPr>
          <w:rFonts w:ascii="Arial" w:eastAsia="Times New Roman" w:hAnsi="Arial" w:cs="Arial"/>
          <w:bCs/>
          <w:sz w:val="24"/>
          <w:szCs w:val="24"/>
          <w:lang w:val="es-MX" w:eastAsia="es-ES"/>
        </w:rPr>
        <w:t>utorizar</w:t>
      </w:r>
      <w:proofErr w:type="spellEnd"/>
      <w:r w:rsidRPr="00815024">
        <w:rPr>
          <w:rFonts w:ascii="Arial" w:eastAsia="Times New Roman" w:hAnsi="Arial" w:cs="Arial"/>
          <w:bCs/>
          <w:sz w:val="24"/>
          <w:szCs w:val="24"/>
          <w:lang w:val="es-MX" w:eastAsia="es-ES"/>
        </w:rPr>
        <w:t xml:space="preserve"> el uso de los vehículos nacionales con placas: N-13410 y N-13406 para esta misión </w:t>
      </w:r>
      <w:r w:rsidRPr="00815024">
        <w:rPr>
          <w:rFonts w:ascii="Arial" w:eastAsia="Times New Roman" w:hAnsi="Arial" w:cs="Arial"/>
          <w:sz w:val="24"/>
          <w:szCs w:val="24"/>
          <w:lang w:val="es-ES" w:eastAsia="es-ES"/>
        </w:rPr>
        <w:t>al exterior</w:t>
      </w:r>
      <w:r w:rsidRPr="00815024">
        <w:rPr>
          <w:rFonts w:ascii="Arial" w:eastAsia="Times New Roman" w:hAnsi="Arial" w:cs="Arial"/>
          <w:bCs/>
          <w:sz w:val="24"/>
          <w:szCs w:val="24"/>
          <w:lang w:val="es-MX" w:eastAsia="es-ES"/>
        </w:rPr>
        <w:t>, todo ello de conformidad con lo detallado en el documento que se anexa a la presente acta, y de conformidad con</w:t>
      </w:r>
      <w:r w:rsidRPr="00815024">
        <w:rPr>
          <w:rFonts w:ascii="Arial" w:eastAsia="Times New Roman" w:hAnsi="Arial" w:cs="Arial"/>
          <w:bCs/>
          <w:sz w:val="24"/>
          <w:szCs w:val="24"/>
          <w:lang w:eastAsia="es-ES"/>
        </w:rPr>
        <w:t xml:space="preserve"> lo estipulado en el Reglamento de Viáticos Externos del FSV y gasto de combustible. </w:t>
      </w:r>
      <w:r w:rsidRPr="00815024">
        <w:rPr>
          <w:rFonts w:ascii="Arial" w:eastAsia="Times New Roman" w:hAnsi="Arial" w:cs="Arial"/>
          <w:sz w:val="24"/>
          <w:szCs w:val="24"/>
          <w:lang w:val="es-ES" w:eastAsia="es-ES"/>
        </w:rPr>
        <w:t xml:space="preserve">Junta Directiva, luego de conocer la solicitud presentada por la licenciada Gabriela María Sosa Lemus, Jefa de la Unidad de Comunicaciones, por unanimidad </w:t>
      </w:r>
      <w:r w:rsidRPr="00815024">
        <w:rPr>
          <w:rFonts w:ascii="Arial" w:eastAsia="Times New Roman" w:hAnsi="Arial" w:cs="Arial"/>
          <w:b/>
          <w:sz w:val="24"/>
          <w:szCs w:val="24"/>
          <w:lang w:val="es-ES" w:eastAsia="es-ES"/>
        </w:rPr>
        <w:t>ACUERDA:</w:t>
      </w:r>
    </w:p>
    <w:p w14:paraId="333F365C" w14:textId="77777777" w:rsidR="00A767A4" w:rsidRPr="00815024" w:rsidRDefault="00A767A4" w:rsidP="00A767A4">
      <w:pPr>
        <w:spacing w:after="0" w:line="240" w:lineRule="auto"/>
        <w:jc w:val="both"/>
        <w:rPr>
          <w:rFonts w:ascii="Arial" w:eastAsia="Times New Roman" w:hAnsi="Arial" w:cs="Arial"/>
          <w:b/>
          <w:sz w:val="24"/>
          <w:szCs w:val="24"/>
          <w:lang w:val="es-ES" w:eastAsia="es-ES"/>
        </w:rPr>
      </w:pPr>
    </w:p>
    <w:p w14:paraId="1B153739" w14:textId="77777777" w:rsidR="00A767A4" w:rsidRPr="00815024" w:rsidRDefault="00A767A4" w:rsidP="00A767A4">
      <w:pPr>
        <w:numPr>
          <w:ilvl w:val="0"/>
          <w:numId w:val="13"/>
        </w:numPr>
        <w:spacing w:after="0" w:line="240" w:lineRule="auto"/>
        <w:ind w:left="360"/>
        <w:jc w:val="both"/>
        <w:rPr>
          <w:rFonts w:ascii="Arial" w:eastAsia="Times New Roman" w:hAnsi="Arial" w:cs="Arial"/>
          <w:bCs/>
          <w:sz w:val="24"/>
          <w:szCs w:val="24"/>
          <w:lang w:eastAsia="es-ES"/>
        </w:rPr>
      </w:pPr>
      <w:r w:rsidRPr="00815024">
        <w:rPr>
          <w:rFonts w:ascii="Arial" w:eastAsia="Times New Roman" w:hAnsi="Arial" w:cs="Arial"/>
          <w:bCs/>
          <w:sz w:val="24"/>
          <w:szCs w:val="24"/>
          <w:lang w:eastAsia="es-ES"/>
        </w:rPr>
        <w:t xml:space="preserve">Autorizar la participación y el permiso con goce de sueldo de los señores </w:t>
      </w:r>
      <w:r w:rsidRPr="00815024">
        <w:rPr>
          <w:rFonts w:ascii="Arial" w:eastAsia="Times New Roman" w:hAnsi="Arial" w:cs="Arial"/>
          <w:bCs/>
          <w:sz w:val="24"/>
          <w:szCs w:val="24"/>
          <w:lang w:val="pt-BR" w:eastAsia="es-ES"/>
        </w:rPr>
        <w:t xml:space="preserve">Mario René </w:t>
      </w:r>
      <w:proofErr w:type="spellStart"/>
      <w:r w:rsidRPr="00815024">
        <w:rPr>
          <w:rFonts w:ascii="Arial" w:eastAsia="Times New Roman" w:hAnsi="Arial" w:cs="Arial"/>
          <w:bCs/>
          <w:sz w:val="24"/>
          <w:szCs w:val="24"/>
          <w:lang w:val="pt-BR" w:eastAsia="es-ES"/>
        </w:rPr>
        <w:t>Salguero</w:t>
      </w:r>
      <w:proofErr w:type="spellEnd"/>
      <w:r w:rsidRPr="00815024">
        <w:rPr>
          <w:rFonts w:ascii="Arial" w:eastAsia="Times New Roman" w:hAnsi="Arial" w:cs="Arial"/>
          <w:bCs/>
          <w:sz w:val="24"/>
          <w:szCs w:val="24"/>
          <w:lang w:val="pt-BR" w:eastAsia="es-ES"/>
        </w:rPr>
        <w:t xml:space="preserve"> Mira, </w:t>
      </w:r>
      <w:r w:rsidRPr="00815024">
        <w:rPr>
          <w:rFonts w:ascii="Arial" w:eastAsia="Times New Roman" w:hAnsi="Arial" w:cs="Arial"/>
          <w:bCs/>
          <w:sz w:val="24"/>
          <w:szCs w:val="24"/>
          <w:lang w:eastAsia="es-ES"/>
        </w:rPr>
        <w:t xml:space="preserve">Adán Leonardo Cabrera Castro y José Miguel Romero Alberto, en la cobertura que se ha detallado y se realizará del 7 al 14 de junio del corriente año, en distintos municipios de </w:t>
      </w:r>
      <w:r w:rsidRPr="00815024">
        <w:rPr>
          <w:rFonts w:ascii="Arial" w:eastAsia="Times New Roman" w:hAnsi="Arial" w:cs="Arial"/>
          <w:bCs/>
          <w:sz w:val="24"/>
          <w:szCs w:val="24"/>
          <w:lang w:val="es-ES" w:eastAsia="es-ES"/>
        </w:rPr>
        <w:t>Honduras</w:t>
      </w:r>
      <w:r w:rsidRPr="00815024">
        <w:rPr>
          <w:rFonts w:ascii="Arial" w:eastAsia="Times New Roman" w:hAnsi="Arial" w:cs="Arial"/>
          <w:bCs/>
          <w:sz w:val="24"/>
          <w:szCs w:val="24"/>
          <w:lang w:eastAsia="es-ES"/>
        </w:rPr>
        <w:t>.</w:t>
      </w:r>
    </w:p>
    <w:p w14:paraId="17F44A58" w14:textId="77777777" w:rsidR="00A767A4" w:rsidRPr="00815024" w:rsidRDefault="00A767A4" w:rsidP="00A767A4">
      <w:pPr>
        <w:spacing w:after="0" w:line="240" w:lineRule="auto"/>
        <w:jc w:val="both"/>
        <w:rPr>
          <w:rFonts w:ascii="Arial" w:eastAsia="Times New Roman" w:hAnsi="Arial" w:cs="Arial"/>
          <w:bCs/>
          <w:sz w:val="24"/>
          <w:szCs w:val="24"/>
          <w:lang w:eastAsia="es-ES"/>
        </w:rPr>
      </w:pPr>
    </w:p>
    <w:p w14:paraId="11D4D422" w14:textId="77777777" w:rsidR="00A767A4" w:rsidRPr="00815024" w:rsidRDefault="00A767A4" w:rsidP="00A767A4">
      <w:pPr>
        <w:numPr>
          <w:ilvl w:val="0"/>
          <w:numId w:val="13"/>
        </w:numPr>
        <w:spacing w:after="0" w:line="240" w:lineRule="auto"/>
        <w:ind w:left="360"/>
        <w:jc w:val="both"/>
        <w:rPr>
          <w:rFonts w:ascii="Arial" w:eastAsia="Times New Roman" w:hAnsi="Arial" w:cs="Arial"/>
          <w:bCs/>
          <w:sz w:val="24"/>
          <w:szCs w:val="24"/>
          <w:lang w:eastAsia="es-ES"/>
        </w:rPr>
      </w:pPr>
      <w:r w:rsidRPr="00815024">
        <w:rPr>
          <w:rFonts w:ascii="Arial" w:eastAsia="Times New Roman" w:hAnsi="Arial" w:cs="Arial"/>
          <w:bCs/>
          <w:sz w:val="24"/>
          <w:szCs w:val="24"/>
          <w:lang w:val="es-MX" w:eastAsia="es-ES"/>
        </w:rPr>
        <w:t>Autorizar el uso y salida del país hacia la Republica de Honduras, de los vehículos nacionales que saldrán en misión al exterior los días comprendidos del 7 al 14 de junio del corriente año, a distintos municipios de Honduras erogando para ello, en concepto de combustible, la cantidad de $300.00 (TRESCIENTOS DOLARES) por cada vehículo, haciendo un total de $600.00 (SEISCIENTOS DOLARES), los que serán liquidados contra factura. Los vehículos autorizados son:</w:t>
      </w:r>
    </w:p>
    <w:p w14:paraId="2CDADEBD" w14:textId="77777777" w:rsidR="00A767A4" w:rsidRPr="00815024" w:rsidRDefault="00A767A4" w:rsidP="00A767A4">
      <w:pPr>
        <w:suppressAutoHyphens/>
        <w:spacing w:after="0" w:line="240" w:lineRule="auto"/>
        <w:ind w:left="360"/>
        <w:contextualSpacing/>
        <w:rPr>
          <w:rFonts w:ascii="Times New Roman" w:eastAsia="Times New Roman" w:hAnsi="Times New Roman" w:cs="Times New Roman"/>
          <w:bCs/>
          <w:sz w:val="24"/>
          <w:szCs w:val="24"/>
          <w:lang w:eastAsia="es-ES"/>
        </w:rPr>
      </w:pPr>
    </w:p>
    <w:p w14:paraId="639FCFF3" w14:textId="77777777" w:rsidR="00A767A4" w:rsidRPr="00C17177" w:rsidRDefault="00A767A4" w:rsidP="00A767A4">
      <w:pPr>
        <w:numPr>
          <w:ilvl w:val="1"/>
          <w:numId w:val="14"/>
        </w:numPr>
        <w:spacing w:after="0" w:line="240" w:lineRule="auto"/>
        <w:ind w:left="349" w:hanging="142"/>
        <w:jc w:val="both"/>
        <w:rPr>
          <w:rFonts w:ascii="Arial" w:eastAsia="Times New Roman" w:hAnsi="Arial" w:cs="Arial"/>
          <w:bCs/>
          <w:sz w:val="24"/>
          <w:szCs w:val="24"/>
          <w:lang w:eastAsia="es-ES"/>
        </w:rPr>
      </w:pPr>
      <w:r w:rsidRPr="00C17177">
        <w:rPr>
          <w:rFonts w:ascii="Arial" w:eastAsia="Times New Roman" w:hAnsi="Arial" w:cs="Arial"/>
          <w:bCs/>
          <w:sz w:val="24"/>
          <w:szCs w:val="24"/>
          <w:lang w:val="es-MX" w:eastAsia="es-ES"/>
        </w:rPr>
        <w:t xml:space="preserve">Placas N-13410-2011; clase: Pick-up: </w:t>
      </w:r>
      <w:proofErr w:type="spellStart"/>
      <w:r w:rsidRPr="00C17177">
        <w:rPr>
          <w:rFonts w:ascii="Arial" w:eastAsia="Times New Roman" w:hAnsi="Arial" w:cs="Arial"/>
          <w:bCs/>
          <w:sz w:val="24"/>
          <w:szCs w:val="24"/>
          <w:lang w:val="es-MX" w:eastAsia="es-ES"/>
        </w:rPr>
        <w:t>marca:Toyota</w:t>
      </w:r>
      <w:proofErr w:type="spellEnd"/>
      <w:r w:rsidRPr="00C17177">
        <w:rPr>
          <w:rFonts w:ascii="Arial" w:eastAsia="Times New Roman" w:hAnsi="Arial" w:cs="Arial"/>
          <w:bCs/>
          <w:sz w:val="24"/>
          <w:szCs w:val="24"/>
          <w:lang w:val="es-MX" w:eastAsia="es-ES"/>
        </w:rPr>
        <w:t xml:space="preserve">; </w:t>
      </w:r>
      <w:proofErr w:type="spellStart"/>
      <w:r w:rsidRPr="00C17177">
        <w:rPr>
          <w:rFonts w:ascii="Arial" w:eastAsia="Times New Roman" w:hAnsi="Arial" w:cs="Arial"/>
          <w:bCs/>
          <w:sz w:val="24"/>
          <w:szCs w:val="24"/>
          <w:lang w:val="es-MX" w:eastAsia="es-ES"/>
        </w:rPr>
        <w:t>modelo:Hilux</w:t>
      </w:r>
      <w:proofErr w:type="spellEnd"/>
      <w:r w:rsidRPr="00C17177">
        <w:rPr>
          <w:rFonts w:ascii="Arial" w:eastAsia="Times New Roman" w:hAnsi="Arial" w:cs="Arial"/>
          <w:bCs/>
          <w:sz w:val="24"/>
          <w:szCs w:val="24"/>
          <w:lang w:val="es-MX" w:eastAsia="es-ES"/>
        </w:rPr>
        <w:t xml:space="preserve">; </w:t>
      </w:r>
      <w:proofErr w:type="spellStart"/>
      <w:r w:rsidRPr="00C17177">
        <w:rPr>
          <w:rFonts w:ascii="Arial" w:eastAsia="Times New Roman" w:hAnsi="Arial" w:cs="Arial"/>
          <w:bCs/>
          <w:sz w:val="24"/>
          <w:szCs w:val="24"/>
          <w:lang w:val="es-MX" w:eastAsia="es-ES"/>
        </w:rPr>
        <w:t>color:Gris</w:t>
      </w:r>
      <w:proofErr w:type="spellEnd"/>
      <w:r w:rsidRPr="00C17177">
        <w:rPr>
          <w:rFonts w:ascii="Arial" w:eastAsia="Times New Roman" w:hAnsi="Arial" w:cs="Arial"/>
          <w:bCs/>
          <w:sz w:val="24"/>
          <w:szCs w:val="24"/>
          <w:lang w:val="es-MX" w:eastAsia="es-ES"/>
        </w:rPr>
        <w:t xml:space="preserve"> Claro C/</w:t>
      </w:r>
      <w:proofErr w:type="spellStart"/>
      <w:r w:rsidRPr="00C17177">
        <w:rPr>
          <w:rFonts w:ascii="Arial" w:eastAsia="Times New Roman" w:hAnsi="Arial" w:cs="Arial"/>
          <w:bCs/>
          <w:sz w:val="24"/>
          <w:szCs w:val="24"/>
          <w:lang w:val="es-MX" w:eastAsia="es-ES"/>
        </w:rPr>
        <w:t>Dist.Insti</w:t>
      </w:r>
      <w:proofErr w:type="spellEnd"/>
      <w:r w:rsidRPr="00C17177">
        <w:rPr>
          <w:rFonts w:ascii="Arial" w:eastAsia="Times New Roman" w:hAnsi="Arial" w:cs="Arial"/>
          <w:bCs/>
          <w:sz w:val="24"/>
          <w:szCs w:val="24"/>
          <w:lang w:val="es-MX" w:eastAsia="es-ES"/>
        </w:rPr>
        <w:t xml:space="preserve">; año: 2019; capacidad:1.50 Ton; Tracción:4x4; Tipo: Cabina doble; Dominio: Propiedad; número de motor 2GD4560204; número de Chasis: 8AJFB8CD801593214 numero de </w:t>
      </w:r>
      <w:proofErr w:type="spellStart"/>
      <w:r w:rsidRPr="00C17177">
        <w:rPr>
          <w:rFonts w:ascii="Arial" w:eastAsia="Times New Roman" w:hAnsi="Arial" w:cs="Arial"/>
          <w:bCs/>
          <w:sz w:val="24"/>
          <w:szCs w:val="24"/>
          <w:lang w:val="es-MX" w:eastAsia="es-ES"/>
        </w:rPr>
        <w:t>vin:N</w:t>
      </w:r>
      <w:proofErr w:type="spellEnd"/>
      <w:r w:rsidRPr="00C17177">
        <w:rPr>
          <w:rFonts w:ascii="Arial" w:eastAsia="Times New Roman" w:hAnsi="Arial" w:cs="Arial"/>
          <w:bCs/>
          <w:sz w:val="24"/>
          <w:szCs w:val="24"/>
          <w:lang w:val="es-MX" w:eastAsia="es-ES"/>
        </w:rPr>
        <w:t>/T de fabrica: calidad: propiedad.</w:t>
      </w:r>
    </w:p>
    <w:p w14:paraId="04F98E93" w14:textId="77777777" w:rsidR="00A767A4" w:rsidRPr="00C17177" w:rsidRDefault="00A767A4" w:rsidP="00A767A4">
      <w:pPr>
        <w:spacing w:after="0" w:line="240" w:lineRule="auto"/>
        <w:ind w:left="349"/>
        <w:jc w:val="both"/>
        <w:rPr>
          <w:rFonts w:ascii="Arial" w:eastAsia="Times New Roman" w:hAnsi="Arial" w:cs="Arial"/>
          <w:bCs/>
          <w:sz w:val="24"/>
          <w:szCs w:val="24"/>
          <w:lang w:eastAsia="es-ES"/>
        </w:rPr>
      </w:pPr>
    </w:p>
    <w:p w14:paraId="74DF4317" w14:textId="77777777" w:rsidR="00A767A4" w:rsidRPr="00C17177" w:rsidRDefault="00A767A4" w:rsidP="00A767A4">
      <w:pPr>
        <w:numPr>
          <w:ilvl w:val="1"/>
          <w:numId w:val="14"/>
        </w:numPr>
        <w:spacing w:after="0" w:line="240" w:lineRule="auto"/>
        <w:ind w:left="349" w:hanging="142"/>
        <w:jc w:val="both"/>
        <w:rPr>
          <w:rFonts w:ascii="Arial" w:eastAsia="Times New Roman" w:hAnsi="Arial" w:cs="Arial"/>
          <w:bCs/>
          <w:sz w:val="24"/>
          <w:szCs w:val="24"/>
          <w:lang w:eastAsia="es-ES"/>
        </w:rPr>
      </w:pPr>
      <w:r w:rsidRPr="00C17177">
        <w:rPr>
          <w:rFonts w:ascii="Arial" w:eastAsia="Times New Roman" w:hAnsi="Arial" w:cs="Arial"/>
          <w:bCs/>
          <w:sz w:val="24"/>
          <w:szCs w:val="24"/>
          <w:lang w:val="es-MX" w:eastAsia="es-ES"/>
        </w:rPr>
        <w:t xml:space="preserve">Placas N-13406-2011; clase: Pick-up: </w:t>
      </w:r>
      <w:proofErr w:type="spellStart"/>
      <w:r w:rsidRPr="00C17177">
        <w:rPr>
          <w:rFonts w:ascii="Arial" w:eastAsia="Times New Roman" w:hAnsi="Arial" w:cs="Arial"/>
          <w:bCs/>
          <w:sz w:val="24"/>
          <w:szCs w:val="24"/>
          <w:lang w:val="es-MX" w:eastAsia="es-ES"/>
        </w:rPr>
        <w:t>marca:Toyota</w:t>
      </w:r>
      <w:proofErr w:type="spellEnd"/>
      <w:r w:rsidRPr="00C17177">
        <w:rPr>
          <w:rFonts w:ascii="Arial" w:eastAsia="Times New Roman" w:hAnsi="Arial" w:cs="Arial"/>
          <w:bCs/>
          <w:sz w:val="24"/>
          <w:szCs w:val="24"/>
          <w:lang w:val="es-MX" w:eastAsia="es-ES"/>
        </w:rPr>
        <w:t xml:space="preserve">; </w:t>
      </w:r>
      <w:proofErr w:type="spellStart"/>
      <w:r w:rsidRPr="00C17177">
        <w:rPr>
          <w:rFonts w:ascii="Arial" w:eastAsia="Times New Roman" w:hAnsi="Arial" w:cs="Arial"/>
          <w:bCs/>
          <w:sz w:val="24"/>
          <w:szCs w:val="24"/>
          <w:lang w:val="es-MX" w:eastAsia="es-ES"/>
        </w:rPr>
        <w:t>modelo:Hilux</w:t>
      </w:r>
      <w:proofErr w:type="spellEnd"/>
      <w:r w:rsidRPr="00C17177">
        <w:rPr>
          <w:rFonts w:ascii="Arial" w:eastAsia="Times New Roman" w:hAnsi="Arial" w:cs="Arial"/>
          <w:bCs/>
          <w:sz w:val="24"/>
          <w:szCs w:val="24"/>
          <w:lang w:val="es-MX" w:eastAsia="es-ES"/>
        </w:rPr>
        <w:t xml:space="preserve">; </w:t>
      </w:r>
      <w:proofErr w:type="spellStart"/>
      <w:r w:rsidRPr="00C17177">
        <w:rPr>
          <w:rFonts w:ascii="Arial" w:eastAsia="Times New Roman" w:hAnsi="Arial" w:cs="Arial"/>
          <w:bCs/>
          <w:sz w:val="24"/>
          <w:szCs w:val="24"/>
          <w:lang w:val="es-MX" w:eastAsia="es-ES"/>
        </w:rPr>
        <w:t>color:Gris</w:t>
      </w:r>
      <w:proofErr w:type="spellEnd"/>
      <w:r w:rsidRPr="00C17177">
        <w:rPr>
          <w:rFonts w:ascii="Arial" w:eastAsia="Times New Roman" w:hAnsi="Arial" w:cs="Arial"/>
          <w:bCs/>
          <w:sz w:val="24"/>
          <w:szCs w:val="24"/>
          <w:lang w:val="es-MX" w:eastAsia="es-ES"/>
        </w:rPr>
        <w:t xml:space="preserve"> Claro C/</w:t>
      </w:r>
      <w:proofErr w:type="spellStart"/>
      <w:r w:rsidRPr="00C17177">
        <w:rPr>
          <w:rFonts w:ascii="Arial" w:eastAsia="Times New Roman" w:hAnsi="Arial" w:cs="Arial"/>
          <w:bCs/>
          <w:sz w:val="24"/>
          <w:szCs w:val="24"/>
          <w:lang w:val="es-MX" w:eastAsia="es-ES"/>
        </w:rPr>
        <w:t>Dist.Insti</w:t>
      </w:r>
      <w:proofErr w:type="spellEnd"/>
      <w:r w:rsidRPr="00C17177">
        <w:rPr>
          <w:rFonts w:ascii="Arial" w:eastAsia="Times New Roman" w:hAnsi="Arial" w:cs="Arial"/>
          <w:bCs/>
          <w:sz w:val="24"/>
          <w:szCs w:val="24"/>
          <w:lang w:val="es-MX" w:eastAsia="es-ES"/>
        </w:rPr>
        <w:t xml:space="preserve">; año: 2019; capacidad:1.50 Ton; Tracción:4x4; Tipo: Cabina doble; Dominio: Propiedad; número de motor 2GD4552199; número de Chasis: 8AJFB8CD701592894; número de </w:t>
      </w:r>
      <w:proofErr w:type="spellStart"/>
      <w:r w:rsidRPr="00C17177">
        <w:rPr>
          <w:rFonts w:ascii="Arial" w:eastAsia="Times New Roman" w:hAnsi="Arial" w:cs="Arial"/>
          <w:bCs/>
          <w:sz w:val="24"/>
          <w:szCs w:val="24"/>
          <w:lang w:val="es-MX" w:eastAsia="es-ES"/>
        </w:rPr>
        <w:t>vin:N</w:t>
      </w:r>
      <w:proofErr w:type="spellEnd"/>
      <w:r w:rsidRPr="00C17177">
        <w:rPr>
          <w:rFonts w:ascii="Arial" w:eastAsia="Times New Roman" w:hAnsi="Arial" w:cs="Arial"/>
          <w:bCs/>
          <w:sz w:val="24"/>
          <w:szCs w:val="24"/>
          <w:lang w:val="es-MX" w:eastAsia="es-ES"/>
        </w:rPr>
        <w:t>/T de fabrica: calidad: propiedad.</w:t>
      </w:r>
    </w:p>
    <w:p w14:paraId="341DB135" w14:textId="77777777" w:rsidR="00A767A4" w:rsidRPr="00815024" w:rsidRDefault="00A767A4" w:rsidP="00A767A4">
      <w:pPr>
        <w:spacing w:after="0" w:line="240" w:lineRule="auto"/>
        <w:ind w:left="348"/>
        <w:rPr>
          <w:rFonts w:ascii="Arial" w:eastAsia="Times New Roman" w:hAnsi="Arial" w:cs="Arial"/>
          <w:bCs/>
          <w:sz w:val="24"/>
          <w:szCs w:val="24"/>
          <w:lang w:eastAsia="es-ES"/>
        </w:rPr>
      </w:pPr>
    </w:p>
    <w:p w14:paraId="72240ECD" w14:textId="77777777" w:rsidR="00A767A4" w:rsidRPr="00815024" w:rsidRDefault="00A767A4" w:rsidP="00A767A4">
      <w:pPr>
        <w:numPr>
          <w:ilvl w:val="0"/>
          <w:numId w:val="13"/>
        </w:numPr>
        <w:spacing w:after="0" w:line="240" w:lineRule="auto"/>
        <w:ind w:left="360"/>
        <w:jc w:val="both"/>
        <w:rPr>
          <w:rFonts w:ascii="Arial" w:eastAsia="Times New Roman" w:hAnsi="Arial" w:cs="Arial"/>
          <w:bCs/>
          <w:sz w:val="24"/>
          <w:szCs w:val="24"/>
          <w:lang w:eastAsia="es-ES"/>
        </w:rPr>
      </w:pPr>
      <w:r w:rsidRPr="00815024">
        <w:rPr>
          <w:rFonts w:ascii="Arial" w:eastAsia="Times New Roman" w:hAnsi="Arial" w:cs="Arial"/>
          <w:bCs/>
          <w:sz w:val="24"/>
          <w:szCs w:val="24"/>
          <w:lang w:eastAsia="es-ES"/>
        </w:rPr>
        <w:t xml:space="preserve">Autorizar a los señores </w:t>
      </w:r>
      <w:r w:rsidRPr="00815024">
        <w:rPr>
          <w:rFonts w:ascii="Arial" w:eastAsia="Times New Roman" w:hAnsi="Arial" w:cs="Arial"/>
          <w:bCs/>
          <w:sz w:val="24"/>
          <w:szCs w:val="24"/>
          <w:lang w:val="pt-BR" w:eastAsia="es-ES"/>
        </w:rPr>
        <w:t xml:space="preserve">Mario René </w:t>
      </w:r>
      <w:proofErr w:type="spellStart"/>
      <w:r w:rsidRPr="00815024">
        <w:rPr>
          <w:rFonts w:ascii="Arial" w:eastAsia="Times New Roman" w:hAnsi="Arial" w:cs="Arial"/>
          <w:bCs/>
          <w:sz w:val="24"/>
          <w:szCs w:val="24"/>
          <w:lang w:val="pt-BR" w:eastAsia="es-ES"/>
        </w:rPr>
        <w:t>Salguero</w:t>
      </w:r>
      <w:proofErr w:type="spellEnd"/>
      <w:r w:rsidRPr="00815024">
        <w:rPr>
          <w:rFonts w:ascii="Arial" w:eastAsia="Times New Roman" w:hAnsi="Arial" w:cs="Arial"/>
          <w:bCs/>
          <w:sz w:val="24"/>
          <w:szCs w:val="24"/>
          <w:lang w:val="pt-BR" w:eastAsia="es-ES"/>
        </w:rPr>
        <w:t xml:space="preserve"> Mira, </w:t>
      </w:r>
      <w:r w:rsidRPr="00815024">
        <w:rPr>
          <w:rFonts w:ascii="Arial" w:eastAsia="Times New Roman" w:hAnsi="Arial" w:cs="Arial"/>
          <w:bCs/>
          <w:sz w:val="24"/>
          <w:szCs w:val="24"/>
          <w:lang w:eastAsia="es-ES"/>
        </w:rPr>
        <w:t xml:space="preserve">Adán Leonardo Cabrera Castro y </w:t>
      </w:r>
      <w:proofErr w:type="spellStart"/>
      <w:r w:rsidRPr="00815024">
        <w:rPr>
          <w:rFonts w:ascii="Arial" w:eastAsia="Times New Roman" w:hAnsi="Arial" w:cs="Arial"/>
          <w:bCs/>
          <w:sz w:val="24"/>
          <w:szCs w:val="24"/>
          <w:lang w:eastAsia="es-ES"/>
        </w:rPr>
        <w:t>Jos+e</w:t>
      </w:r>
      <w:proofErr w:type="spellEnd"/>
      <w:r w:rsidRPr="00815024">
        <w:rPr>
          <w:rFonts w:ascii="Arial" w:eastAsia="Times New Roman" w:hAnsi="Arial" w:cs="Arial"/>
          <w:bCs/>
          <w:sz w:val="24"/>
          <w:szCs w:val="24"/>
          <w:lang w:eastAsia="es-ES"/>
        </w:rPr>
        <w:t xml:space="preserve"> Miguel Romero Alberto, los viáticos de alimentación y estadía según lo estipulado en el Reglamento de Viáticos Externos del FSV, de acuerdo con el siguiente detalle:</w:t>
      </w:r>
    </w:p>
    <w:p w14:paraId="6C58B26D" w14:textId="77777777" w:rsidR="00A767A4" w:rsidRPr="00815024" w:rsidRDefault="00A767A4" w:rsidP="00A767A4">
      <w:pPr>
        <w:tabs>
          <w:tab w:val="left" w:pos="426"/>
        </w:tabs>
        <w:spacing w:after="0" w:line="240" w:lineRule="auto"/>
        <w:jc w:val="both"/>
        <w:rPr>
          <w:rFonts w:ascii="Arial" w:eastAsia="Calibri" w:hAnsi="Arial" w:cs="Arial"/>
          <w:sz w:val="24"/>
          <w:szCs w:val="24"/>
          <w:lang w:val="es-MX" w:eastAsia="es-ES"/>
        </w:rPr>
      </w:pPr>
      <w:r w:rsidRPr="00815024">
        <w:rPr>
          <w:rFonts w:ascii="Arial" w:eastAsia="Calibri" w:hAnsi="Arial" w:cs="Arial"/>
          <w:sz w:val="24"/>
          <w:szCs w:val="24"/>
          <w:lang w:val="es-MX" w:eastAsia="es-ES"/>
        </w:rPr>
        <w:t>_______________________________________________________________________</w:t>
      </w:r>
    </w:p>
    <w:p w14:paraId="5146D700" w14:textId="77777777" w:rsidR="00C22DEE" w:rsidRDefault="00C22DEE" w:rsidP="00A767A4">
      <w:pPr>
        <w:spacing w:after="0" w:line="240" w:lineRule="auto"/>
        <w:ind w:left="708"/>
        <w:jc w:val="both"/>
        <w:rPr>
          <w:rFonts w:ascii="Arial" w:eastAsia="Times New Roman" w:hAnsi="Arial" w:cs="Arial"/>
          <w:b/>
          <w:lang w:val="pt-BR" w:eastAsia="es-ES"/>
        </w:rPr>
      </w:pPr>
    </w:p>
    <w:p w14:paraId="21C1E56D" w14:textId="01B67F86" w:rsidR="00A767A4" w:rsidRPr="00815024" w:rsidRDefault="00A767A4" w:rsidP="00A767A4">
      <w:pPr>
        <w:spacing w:after="0" w:line="240" w:lineRule="auto"/>
        <w:ind w:left="708"/>
        <w:jc w:val="both"/>
        <w:rPr>
          <w:rFonts w:ascii="Arial" w:eastAsia="Calibri" w:hAnsi="Arial" w:cs="Arial"/>
          <w:b/>
          <w:lang w:val="es-MX" w:eastAsia="es-ES"/>
        </w:rPr>
      </w:pPr>
      <w:r w:rsidRPr="00815024">
        <w:rPr>
          <w:rFonts w:ascii="Arial" w:eastAsia="Times New Roman" w:hAnsi="Arial" w:cs="Arial"/>
          <w:b/>
          <w:lang w:val="pt-BR" w:eastAsia="es-ES"/>
        </w:rPr>
        <w:lastRenderedPageBreak/>
        <w:t>MARIO RENÉ SALGUERO MIRA</w:t>
      </w:r>
      <w:r w:rsidRPr="00815024">
        <w:rPr>
          <w:rFonts w:ascii="Arial" w:eastAsia="Calibri" w:hAnsi="Arial" w:cs="Arial"/>
          <w:b/>
          <w:lang w:val="es-MX" w:eastAsia="es-ES"/>
        </w:rPr>
        <w:t xml:space="preserve"> </w:t>
      </w:r>
    </w:p>
    <w:p w14:paraId="268B5ABE" w14:textId="77777777" w:rsidR="00A767A4" w:rsidRPr="00815024" w:rsidRDefault="00A767A4" w:rsidP="00A767A4">
      <w:pPr>
        <w:spacing w:after="0" w:line="240" w:lineRule="auto"/>
        <w:ind w:left="708"/>
        <w:jc w:val="both"/>
        <w:rPr>
          <w:rFonts w:ascii="Arial" w:eastAsia="Calibri" w:hAnsi="Arial" w:cs="Arial"/>
          <w:u w:val="single"/>
          <w:lang w:val="es-MX" w:eastAsia="es-ES"/>
        </w:rPr>
      </w:pPr>
      <w:r w:rsidRPr="00815024">
        <w:rPr>
          <w:rFonts w:ascii="Arial" w:eastAsia="Calibri" w:hAnsi="Arial" w:cs="Arial"/>
          <w:lang w:val="es-MX" w:eastAsia="es-ES"/>
        </w:rPr>
        <w:t>Viáticos (7 días)</w:t>
      </w:r>
      <w:r w:rsidRPr="00815024">
        <w:rPr>
          <w:rFonts w:ascii="Arial" w:eastAsia="Calibri" w:hAnsi="Arial" w:cs="Arial"/>
          <w:lang w:val="es-MX" w:eastAsia="es-ES"/>
        </w:rPr>
        <w:tab/>
      </w:r>
      <w:r w:rsidRPr="00815024">
        <w:rPr>
          <w:rFonts w:ascii="Arial" w:eastAsia="Calibri" w:hAnsi="Arial" w:cs="Arial"/>
          <w:lang w:val="es-MX" w:eastAsia="es-ES"/>
        </w:rPr>
        <w:tab/>
      </w:r>
      <w:r w:rsidRPr="00815024">
        <w:rPr>
          <w:rFonts w:ascii="Arial" w:eastAsia="Calibri" w:hAnsi="Arial" w:cs="Arial"/>
          <w:lang w:val="es-MX" w:eastAsia="es-ES"/>
        </w:rPr>
        <w:tab/>
      </w:r>
      <w:r w:rsidRPr="00815024">
        <w:rPr>
          <w:rFonts w:ascii="Arial" w:eastAsia="Calibri" w:hAnsi="Arial" w:cs="Arial"/>
          <w:lang w:val="es-MX" w:eastAsia="es-ES"/>
        </w:rPr>
        <w:tab/>
      </w:r>
      <w:r w:rsidRPr="00815024">
        <w:rPr>
          <w:rFonts w:ascii="Arial" w:eastAsia="Calibri" w:hAnsi="Arial" w:cs="Arial"/>
          <w:lang w:val="es-MX" w:eastAsia="es-ES"/>
        </w:rPr>
        <w:tab/>
      </w:r>
      <w:r w:rsidRPr="00815024">
        <w:rPr>
          <w:rFonts w:ascii="Arial" w:eastAsia="Calibri" w:hAnsi="Arial" w:cs="Arial"/>
          <w:lang w:val="es-MX" w:eastAsia="es-ES"/>
        </w:rPr>
        <w:tab/>
        <w:t xml:space="preserve">            U S $ 1,050.oo</w:t>
      </w:r>
      <w:r w:rsidRPr="00815024">
        <w:rPr>
          <w:rFonts w:ascii="Arial" w:eastAsia="Calibri" w:hAnsi="Arial" w:cs="Arial"/>
          <w:u w:val="single"/>
          <w:lang w:val="es-MX" w:eastAsia="es-ES"/>
        </w:rPr>
        <w:t xml:space="preserve">   </w:t>
      </w:r>
    </w:p>
    <w:p w14:paraId="4B250430" w14:textId="77777777" w:rsidR="00A767A4" w:rsidRPr="00815024" w:rsidRDefault="00A767A4" w:rsidP="00A767A4">
      <w:pPr>
        <w:spacing w:after="0" w:line="240" w:lineRule="auto"/>
        <w:ind w:left="708"/>
        <w:jc w:val="both"/>
        <w:rPr>
          <w:rFonts w:ascii="Arial" w:eastAsia="Times New Roman" w:hAnsi="Arial" w:cs="Arial"/>
          <w:b/>
          <w:lang w:val="pt-BR" w:eastAsia="es-ES"/>
        </w:rPr>
      </w:pPr>
    </w:p>
    <w:p w14:paraId="661E851E" w14:textId="77777777" w:rsidR="00A767A4" w:rsidRPr="00815024" w:rsidRDefault="00A767A4" w:rsidP="00A767A4">
      <w:pPr>
        <w:spacing w:after="0" w:line="240" w:lineRule="auto"/>
        <w:ind w:left="708"/>
        <w:jc w:val="both"/>
        <w:rPr>
          <w:rFonts w:ascii="Arial" w:eastAsia="Calibri" w:hAnsi="Arial" w:cs="Arial"/>
          <w:b/>
          <w:lang w:val="es-MX" w:eastAsia="es-ES"/>
        </w:rPr>
      </w:pPr>
      <w:r w:rsidRPr="00815024">
        <w:rPr>
          <w:rFonts w:ascii="Arial" w:eastAsia="Times New Roman" w:hAnsi="Arial" w:cs="Arial"/>
          <w:b/>
          <w:lang w:val="pt-BR" w:eastAsia="es-ES"/>
        </w:rPr>
        <w:t>ADAN LEONARDO CABRERA CASTRO</w:t>
      </w:r>
      <w:r w:rsidRPr="00815024">
        <w:rPr>
          <w:rFonts w:ascii="Arial" w:eastAsia="Calibri" w:hAnsi="Arial" w:cs="Arial"/>
          <w:b/>
          <w:lang w:val="es-MX" w:eastAsia="es-ES"/>
        </w:rPr>
        <w:t xml:space="preserve"> </w:t>
      </w:r>
    </w:p>
    <w:p w14:paraId="3BE5CE61" w14:textId="77777777" w:rsidR="00A767A4" w:rsidRPr="00815024" w:rsidRDefault="00A767A4" w:rsidP="00A767A4">
      <w:pPr>
        <w:spacing w:after="0" w:line="240" w:lineRule="auto"/>
        <w:ind w:left="708"/>
        <w:jc w:val="both"/>
        <w:rPr>
          <w:rFonts w:ascii="Arial" w:eastAsia="Calibri" w:hAnsi="Arial" w:cs="Arial"/>
          <w:lang w:val="es-MX" w:eastAsia="es-ES"/>
        </w:rPr>
      </w:pPr>
      <w:r w:rsidRPr="00815024">
        <w:rPr>
          <w:rFonts w:ascii="Arial" w:eastAsia="Calibri" w:hAnsi="Arial" w:cs="Arial"/>
          <w:lang w:val="es-MX" w:eastAsia="es-ES"/>
        </w:rPr>
        <w:t>Viáticos (7 días)</w:t>
      </w:r>
      <w:r w:rsidRPr="00815024">
        <w:rPr>
          <w:rFonts w:ascii="Arial" w:eastAsia="Calibri" w:hAnsi="Arial" w:cs="Arial"/>
          <w:lang w:val="es-MX" w:eastAsia="es-ES"/>
        </w:rPr>
        <w:tab/>
      </w:r>
      <w:r w:rsidRPr="00815024">
        <w:rPr>
          <w:rFonts w:ascii="Arial" w:eastAsia="Calibri" w:hAnsi="Arial" w:cs="Arial"/>
          <w:lang w:val="es-MX" w:eastAsia="es-ES"/>
        </w:rPr>
        <w:tab/>
      </w:r>
      <w:r w:rsidRPr="00815024">
        <w:rPr>
          <w:rFonts w:ascii="Arial" w:eastAsia="Calibri" w:hAnsi="Arial" w:cs="Arial"/>
          <w:lang w:val="es-MX" w:eastAsia="es-ES"/>
        </w:rPr>
        <w:tab/>
      </w:r>
      <w:r w:rsidRPr="00815024">
        <w:rPr>
          <w:rFonts w:ascii="Arial" w:eastAsia="Calibri" w:hAnsi="Arial" w:cs="Arial"/>
          <w:lang w:val="es-MX" w:eastAsia="es-ES"/>
        </w:rPr>
        <w:tab/>
      </w:r>
      <w:r w:rsidRPr="00815024">
        <w:rPr>
          <w:rFonts w:ascii="Arial" w:eastAsia="Calibri" w:hAnsi="Arial" w:cs="Arial"/>
          <w:lang w:val="es-MX" w:eastAsia="es-ES"/>
        </w:rPr>
        <w:tab/>
      </w:r>
      <w:r w:rsidRPr="00815024">
        <w:rPr>
          <w:rFonts w:ascii="Arial" w:eastAsia="Calibri" w:hAnsi="Arial" w:cs="Arial"/>
          <w:lang w:val="es-MX" w:eastAsia="es-ES"/>
        </w:rPr>
        <w:tab/>
        <w:t xml:space="preserve">             U S $ 1,050.oo</w:t>
      </w:r>
    </w:p>
    <w:p w14:paraId="7A2B2A17" w14:textId="77777777" w:rsidR="00A767A4" w:rsidRPr="00815024" w:rsidRDefault="00A767A4" w:rsidP="00A767A4">
      <w:pPr>
        <w:spacing w:after="0" w:line="240" w:lineRule="auto"/>
        <w:ind w:left="708"/>
        <w:jc w:val="both"/>
        <w:rPr>
          <w:rFonts w:ascii="Arial" w:eastAsia="Calibri" w:hAnsi="Arial" w:cs="Arial"/>
          <w:lang w:val="es-MX" w:eastAsia="es-ES"/>
        </w:rPr>
      </w:pPr>
    </w:p>
    <w:p w14:paraId="64FA9FCD" w14:textId="77777777" w:rsidR="00A767A4" w:rsidRPr="00815024" w:rsidRDefault="00A767A4" w:rsidP="00A767A4">
      <w:pPr>
        <w:spacing w:after="0" w:line="240" w:lineRule="auto"/>
        <w:ind w:left="708"/>
        <w:jc w:val="both"/>
        <w:rPr>
          <w:rFonts w:ascii="Arial" w:eastAsia="Calibri" w:hAnsi="Arial" w:cs="Arial"/>
          <w:b/>
          <w:lang w:val="es-MX" w:eastAsia="es-ES"/>
        </w:rPr>
      </w:pPr>
      <w:r w:rsidRPr="00815024">
        <w:rPr>
          <w:rFonts w:ascii="Arial" w:eastAsia="Times New Roman" w:hAnsi="Arial" w:cs="Arial"/>
          <w:b/>
          <w:lang w:val="pt-BR" w:eastAsia="es-ES"/>
        </w:rPr>
        <w:t>JOSÉ MIGUEL ROMERO ALBERTO</w:t>
      </w:r>
      <w:r w:rsidRPr="00815024">
        <w:rPr>
          <w:rFonts w:ascii="Arial" w:eastAsia="Calibri" w:hAnsi="Arial" w:cs="Arial"/>
          <w:b/>
          <w:lang w:val="es-MX" w:eastAsia="es-ES"/>
        </w:rPr>
        <w:t xml:space="preserve"> </w:t>
      </w:r>
    </w:p>
    <w:p w14:paraId="7DD16797" w14:textId="77777777" w:rsidR="00A767A4" w:rsidRPr="00815024" w:rsidRDefault="00A767A4" w:rsidP="00A767A4">
      <w:pPr>
        <w:spacing w:after="0" w:line="240" w:lineRule="auto"/>
        <w:ind w:left="708"/>
        <w:jc w:val="both"/>
        <w:rPr>
          <w:rFonts w:ascii="Arial" w:eastAsia="Calibri" w:hAnsi="Arial" w:cs="Arial"/>
          <w:u w:val="single"/>
          <w:lang w:val="es-MX" w:eastAsia="es-ES"/>
        </w:rPr>
      </w:pPr>
      <w:r w:rsidRPr="00815024">
        <w:rPr>
          <w:rFonts w:ascii="Arial" w:eastAsia="Calibri" w:hAnsi="Arial" w:cs="Arial"/>
          <w:lang w:val="es-MX" w:eastAsia="es-ES"/>
        </w:rPr>
        <w:t>Viáticos (7 días)</w:t>
      </w:r>
      <w:r w:rsidRPr="00815024">
        <w:rPr>
          <w:rFonts w:ascii="Arial" w:eastAsia="Calibri" w:hAnsi="Arial" w:cs="Arial"/>
          <w:lang w:val="es-MX" w:eastAsia="es-ES"/>
        </w:rPr>
        <w:tab/>
      </w:r>
      <w:r w:rsidRPr="00815024">
        <w:rPr>
          <w:rFonts w:ascii="Arial" w:eastAsia="Calibri" w:hAnsi="Arial" w:cs="Arial"/>
          <w:lang w:val="es-MX" w:eastAsia="es-ES"/>
        </w:rPr>
        <w:tab/>
      </w:r>
      <w:r w:rsidRPr="00815024">
        <w:rPr>
          <w:rFonts w:ascii="Arial" w:eastAsia="Calibri" w:hAnsi="Arial" w:cs="Arial"/>
          <w:lang w:val="es-MX" w:eastAsia="es-ES"/>
        </w:rPr>
        <w:tab/>
      </w:r>
      <w:r w:rsidRPr="00815024">
        <w:rPr>
          <w:rFonts w:ascii="Arial" w:eastAsia="Calibri" w:hAnsi="Arial" w:cs="Arial"/>
          <w:lang w:val="es-MX" w:eastAsia="es-ES"/>
        </w:rPr>
        <w:tab/>
      </w:r>
      <w:r w:rsidRPr="00815024">
        <w:rPr>
          <w:rFonts w:ascii="Arial" w:eastAsia="Calibri" w:hAnsi="Arial" w:cs="Arial"/>
          <w:lang w:val="es-MX" w:eastAsia="es-ES"/>
        </w:rPr>
        <w:tab/>
      </w:r>
      <w:r w:rsidRPr="00815024">
        <w:rPr>
          <w:rFonts w:ascii="Arial" w:eastAsia="Calibri" w:hAnsi="Arial" w:cs="Arial"/>
          <w:lang w:val="es-MX" w:eastAsia="es-ES"/>
        </w:rPr>
        <w:tab/>
        <w:t xml:space="preserve">             U S $ 1,050.oo</w:t>
      </w:r>
      <w:r w:rsidRPr="00815024">
        <w:rPr>
          <w:rFonts w:ascii="Arial" w:eastAsia="Calibri" w:hAnsi="Arial" w:cs="Arial"/>
          <w:lang w:val="es-MX" w:eastAsia="es-ES"/>
        </w:rPr>
        <w:tab/>
      </w:r>
    </w:p>
    <w:p w14:paraId="6580102D" w14:textId="77777777" w:rsidR="00A767A4" w:rsidRPr="00815024" w:rsidRDefault="00A767A4" w:rsidP="00A767A4">
      <w:pPr>
        <w:tabs>
          <w:tab w:val="left" w:pos="426"/>
        </w:tabs>
        <w:spacing w:after="0" w:line="240" w:lineRule="auto"/>
        <w:jc w:val="both"/>
        <w:rPr>
          <w:rFonts w:ascii="Arial" w:eastAsia="Calibri" w:hAnsi="Arial" w:cs="Arial"/>
          <w:lang w:val="es-MX" w:eastAsia="es-ES"/>
        </w:rPr>
      </w:pPr>
      <w:r w:rsidRPr="00815024">
        <w:rPr>
          <w:rFonts w:ascii="Arial" w:eastAsia="Calibri" w:hAnsi="Arial" w:cs="Arial"/>
          <w:lang w:val="es-MX" w:eastAsia="es-ES"/>
        </w:rPr>
        <w:t>________________________________________________________________________</w:t>
      </w:r>
    </w:p>
    <w:p w14:paraId="7CF98628" w14:textId="77777777" w:rsidR="00A767A4" w:rsidRPr="00815024" w:rsidRDefault="00A767A4" w:rsidP="00A767A4">
      <w:pPr>
        <w:spacing w:after="0" w:line="240" w:lineRule="auto"/>
        <w:ind w:left="-360" w:firstLine="396"/>
        <w:jc w:val="both"/>
        <w:rPr>
          <w:rFonts w:ascii="Arial" w:eastAsia="Times New Roman" w:hAnsi="Arial" w:cs="Arial"/>
          <w:bCs/>
          <w:sz w:val="24"/>
          <w:szCs w:val="24"/>
          <w:lang w:eastAsia="es-ES"/>
        </w:rPr>
      </w:pPr>
    </w:p>
    <w:p w14:paraId="0B9C9762" w14:textId="77777777" w:rsidR="00A767A4" w:rsidRPr="00815024" w:rsidRDefault="00A767A4" w:rsidP="00A767A4">
      <w:pPr>
        <w:numPr>
          <w:ilvl w:val="0"/>
          <w:numId w:val="13"/>
        </w:numPr>
        <w:spacing w:after="0" w:line="240" w:lineRule="auto"/>
        <w:jc w:val="both"/>
        <w:rPr>
          <w:rFonts w:ascii="Arial" w:eastAsia="Times New Roman" w:hAnsi="Arial" w:cs="Arial"/>
          <w:b/>
          <w:sz w:val="24"/>
          <w:szCs w:val="24"/>
          <w:lang w:val="es-ES" w:eastAsia="es-ES"/>
        </w:rPr>
      </w:pPr>
      <w:r w:rsidRPr="00815024">
        <w:rPr>
          <w:rFonts w:ascii="Arial" w:eastAsia="Times New Roman" w:hAnsi="Arial" w:cs="Arial"/>
          <w:bCs/>
          <w:sz w:val="24"/>
          <w:szCs w:val="24"/>
          <w:lang w:eastAsia="es-ES"/>
        </w:rPr>
        <w:t>Este punto se ratifica en esta misma sesión.</w:t>
      </w:r>
    </w:p>
    <w:p w14:paraId="11683EFB" w14:textId="77777777" w:rsidR="00A767A4" w:rsidRPr="00815024" w:rsidRDefault="00A767A4" w:rsidP="00A767A4">
      <w:pPr>
        <w:spacing w:after="0" w:line="240" w:lineRule="auto"/>
        <w:jc w:val="both"/>
        <w:rPr>
          <w:rFonts w:ascii="Arial" w:eastAsia="Times New Roman" w:hAnsi="Arial" w:cs="Arial"/>
          <w:sz w:val="24"/>
          <w:szCs w:val="24"/>
          <w:lang w:val="es-ES" w:eastAsia="es-ES"/>
        </w:rPr>
      </w:pPr>
    </w:p>
    <w:p w14:paraId="6744D562" w14:textId="77777777" w:rsidR="00A767A4" w:rsidRPr="00815024" w:rsidRDefault="00A767A4" w:rsidP="00A767A4">
      <w:pPr>
        <w:spacing w:after="120" w:line="240" w:lineRule="auto"/>
        <w:jc w:val="both"/>
        <w:rPr>
          <w:rFonts w:ascii="Arial" w:eastAsia="Times New Roman" w:hAnsi="Arial" w:cs="Arial"/>
          <w:sz w:val="24"/>
          <w:szCs w:val="24"/>
          <w:lang w:val="es-ES" w:eastAsia="es-ES"/>
        </w:rPr>
      </w:pPr>
      <w:r w:rsidRPr="00815024">
        <w:rPr>
          <w:rFonts w:ascii="Arial" w:eastAsia="Times New Roman" w:hAnsi="Arial" w:cs="Arial"/>
          <w:sz w:val="24"/>
          <w:szCs w:val="24"/>
          <w:lang w:val="es-ES" w:eastAsia="es-ES"/>
        </w:rPr>
        <w:t>Y no habiendo más que hacer constar, se levanta la sesión a las trece horas del día mencionado al inicio de la presente acta, que firmamos:</w:t>
      </w:r>
    </w:p>
    <w:p w14:paraId="56BB0544" w14:textId="77777777" w:rsidR="00A767A4" w:rsidRPr="00815024" w:rsidRDefault="00A767A4" w:rsidP="00A767A4">
      <w:pPr>
        <w:spacing w:after="0" w:line="240" w:lineRule="auto"/>
        <w:jc w:val="both"/>
        <w:rPr>
          <w:rFonts w:ascii="Arial" w:eastAsia="Arial" w:hAnsi="Arial" w:cs="Arial"/>
          <w:lang w:val="es-ES" w:eastAsia="es-ES"/>
        </w:rPr>
      </w:pPr>
    </w:p>
    <w:p w14:paraId="43732174" w14:textId="77777777" w:rsidR="00A767A4" w:rsidRPr="00815024" w:rsidRDefault="00A767A4" w:rsidP="00A767A4">
      <w:pPr>
        <w:spacing w:after="0" w:line="240" w:lineRule="auto"/>
        <w:jc w:val="both"/>
        <w:rPr>
          <w:rFonts w:ascii="Arial" w:eastAsia="Arial" w:hAnsi="Arial" w:cs="Arial"/>
          <w:lang w:val="es-ES" w:eastAsia="es-ES"/>
        </w:rPr>
      </w:pPr>
    </w:p>
    <w:p w14:paraId="5CFA89B1" w14:textId="77777777" w:rsidR="00C22DEE" w:rsidRPr="00BF0D35" w:rsidRDefault="00C22DEE" w:rsidP="00C22DEE">
      <w:pPr>
        <w:spacing w:line="360" w:lineRule="auto"/>
        <w:jc w:val="both"/>
        <w:rPr>
          <w:rFonts w:ascii="Arial" w:hAnsi="Arial" w:cs="Arial"/>
          <w:b/>
          <w:i/>
          <w:sz w:val="20"/>
          <w:szCs w:val="20"/>
        </w:rPr>
      </w:pPr>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José Ernesto Escobar Canales</w:t>
      </w:r>
      <w:r w:rsidRPr="0065272E">
        <w:rPr>
          <w:rFonts w:ascii="Arial" w:hAnsi="Arial" w:cs="Arial"/>
          <w:b/>
          <w:i/>
          <w:sz w:val="20"/>
          <w:szCs w:val="20"/>
        </w:rPr>
        <w:t xml:space="preserve">, </w:t>
      </w:r>
      <w:r w:rsidRPr="0065272E">
        <w:rPr>
          <w:rFonts w:ascii="Arial" w:eastAsia="Arial" w:hAnsi="Arial" w:cs="Arial"/>
          <w:b/>
          <w:i/>
          <w:sz w:val="20"/>
          <w:szCs w:val="20"/>
        </w:rPr>
        <w:t xml:space="preserve">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 </w:t>
      </w:r>
      <w:r w:rsidRPr="0065272E">
        <w:rPr>
          <w:rFonts w:ascii="Arial" w:eastAsia="Arial" w:hAnsi="Arial" w:cs="Arial"/>
          <w:b/>
          <w:i/>
          <w:iCs/>
          <w:sz w:val="20"/>
          <w:szCs w:val="20"/>
        </w:rPr>
        <w:t xml:space="preserve">Angela </w:t>
      </w:r>
      <w:proofErr w:type="spellStart"/>
      <w:r w:rsidRPr="0065272E">
        <w:rPr>
          <w:rFonts w:ascii="Arial" w:eastAsia="Arial" w:hAnsi="Arial" w:cs="Arial"/>
          <w:b/>
          <w:i/>
          <w:iCs/>
          <w:sz w:val="20"/>
          <w:szCs w:val="20"/>
        </w:rPr>
        <w:t>Lelany</w:t>
      </w:r>
      <w:proofErr w:type="spellEnd"/>
      <w:r w:rsidRPr="0065272E">
        <w:rPr>
          <w:rFonts w:ascii="Arial" w:eastAsia="Arial" w:hAnsi="Arial" w:cs="Arial"/>
          <w:b/>
          <w:i/>
          <w:iCs/>
          <w:sz w:val="20"/>
          <w:szCs w:val="20"/>
        </w:rPr>
        <w:t xml:space="preserve"> </w:t>
      </w:r>
      <w:proofErr w:type="spellStart"/>
      <w:r w:rsidRPr="0065272E">
        <w:rPr>
          <w:rFonts w:ascii="Arial" w:eastAsia="Arial" w:hAnsi="Arial" w:cs="Arial"/>
          <w:b/>
          <w:i/>
          <w:iCs/>
          <w:sz w:val="20"/>
          <w:szCs w:val="20"/>
        </w:rPr>
        <w:t>Bigueur</w:t>
      </w:r>
      <w:proofErr w:type="spellEnd"/>
      <w:r w:rsidRPr="0065272E">
        <w:rPr>
          <w:rFonts w:ascii="Arial" w:eastAsia="Arial" w:hAnsi="Arial" w:cs="Arial"/>
          <w:b/>
          <w:i/>
          <w:iCs/>
          <w:sz w:val="20"/>
          <w:szCs w:val="20"/>
        </w:rPr>
        <w:t xml:space="preserve"> González</w:t>
      </w:r>
      <w:r w:rsidRPr="0065272E">
        <w:rPr>
          <w:rFonts w:ascii="Arial" w:eastAsia="Arial" w:hAnsi="Arial" w:cs="Arial"/>
          <w:b/>
          <w:i/>
          <w:sz w:val="20"/>
          <w:szCs w:val="20"/>
        </w:rPr>
        <w:t xml:space="preserve"> y José René Pérez, </w:t>
      </w:r>
      <w:r w:rsidRPr="0065272E">
        <w:rPr>
          <w:rFonts w:ascii="Arial" w:hAnsi="Arial" w:cs="Arial"/>
          <w:b/>
          <w:i/>
          <w:sz w:val="20"/>
          <w:szCs w:val="20"/>
        </w:rPr>
        <w:t>así como por el Presidente y Director Ejecutivo, Oscar Armando Morales.</w:t>
      </w:r>
    </w:p>
    <w:p w14:paraId="4AB807F0" w14:textId="3B3A64F3" w:rsidR="00A767A4" w:rsidRDefault="00A767A4" w:rsidP="00B64B68">
      <w:pPr>
        <w:spacing w:after="0" w:line="240" w:lineRule="auto"/>
        <w:jc w:val="center"/>
        <w:outlineLvl w:val="0"/>
        <w:rPr>
          <w:rFonts w:ascii="Arial" w:eastAsia="Times New Roman" w:hAnsi="Arial" w:cs="Arial"/>
          <w:b/>
          <w:snapToGrid w:val="0"/>
          <w:u w:val="single"/>
          <w:lang w:val="es-ES" w:eastAsia="es-ES"/>
        </w:rPr>
      </w:pPr>
    </w:p>
    <w:p w14:paraId="4A3F9D83" w14:textId="2F8281FB" w:rsidR="00A767A4" w:rsidRDefault="00A767A4" w:rsidP="00B64B68">
      <w:pPr>
        <w:spacing w:after="0" w:line="240" w:lineRule="auto"/>
        <w:jc w:val="center"/>
        <w:outlineLvl w:val="0"/>
        <w:rPr>
          <w:rFonts w:ascii="Arial" w:eastAsia="Times New Roman" w:hAnsi="Arial" w:cs="Arial"/>
          <w:b/>
          <w:snapToGrid w:val="0"/>
          <w:u w:val="single"/>
          <w:lang w:val="es-ES" w:eastAsia="es-ES"/>
        </w:rPr>
      </w:pPr>
    </w:p>
    <w:p w14:paraId="3CC139A6" w14:textId="5BCD695F" w:rsidR="00A767A4" w:rsidRDefault="00A767A4" w:rsidP="00B64B68">
      <w:pPr>
        <w:spacing w:after="0" w:line="240" w:lineRule="auto"/>
        <w:jc w:val="center"/>
        <w:outlineLvl w:val="0"/>
        <w:rPr>
          <w:rFonts w:ascii="Arial" w:eastAsia="Times New Roman" w:hAnsi="Arial" w:cs="Arial"/>
          <w:b/>
          <w:snapToGrid w:val="0"/>
          <w:u w:val="single"/>
          <w:lang w:val="es-ES" w:eastAsia="es-ES"/>
        </w:rPr>
      </w:pPr>
    </w:p>
    <w:p w14:paraId="72505A12" w14:textId="77777777" w:rsidR="00A767A4" w:rsidRDefault="00A767A4" w:rsidP="00B64B68">
      <w:pPr>
        <w:spacing w:after="0" w:line="240" w:lineRule="auto"/>
        <w:jc w:val="center"/>
        <w:outlineLvl w:val="0"/>
        <w:rPr>
          <w:rFonts w:ascii="Arial" w:eastAsia="Times New Roman" w:hAnsi="Arial" w:cs="Arial"/>
          <w:b/>
          <w:snapToGrid w:val="0"/>
          <w:u w:val="single"/>
          <w:lang w:val="es-ES" w:eastAsia="es-ES"/>
        </w:rPr>
      </w:pPr>
    </w:p>
    <w:p w14:paraId="23CD84F1" w14:textId="77777777" w:rsidR="00B64B68" w:rsidRDefault="00B64B68" w:rsidP="00B64B68">
      <w:pPr>
        <w:spacing w:after="0" w:line="240" w:lineRule="auto"/>
        <w:jc w:val="center"/>
        <w:outlineLvl w:val="0"/>
        <w:rPr>
          <w:rFonts w:ascii="Arial" w:eastAsia="Times New Roman" w:hAnsi="Arial" w:cs="Arial"/>
          <w:b/>
          <w:snapToGrid w:val="0"/>
          <w:u w:val="single"/>
          <w:lang w:val="es-ES" w:eastAsia="es-ES"/>
        </w:rPr>
      </w:pPr>
    </w:p>
    <w:p w14:paraId="1E71CA0D" w14:textId="094F6016" w:rsidR="00B64B68" w:rsidRDefault="00B64B68" w:rsidP="00B64B68">
      <w:pPr>
        <w:spacing w:after="0" w:line="240" w:lineRule="auto"/>
        <w:jc w:val="center"/>
        <w:outlineLvl w:val="0"/>
        <w:rPr>
          <w:rFonts w:ascii="Arial" w:eastAsia="Times New Roman" w:hAnsi="Arial" w:cs="Arial"/>
          <w:b/>
          <w:snapToGrid w:val="0"/>
          <w:u w:val="single"/>
          <w:lang w:val="es-ES" w:eastAsia="es-ES"/>
        </w:rPr>
      </w:pPr>
    </w:p>
    <w:p w14:paraId="4525D188" w14:textId="56E42852" w:rsidR="00B64B68" w:rsidRDefault="00B64B68" w:rsidP="00B64B68">
      <w:pPr>
        <w:spacing w:after="0" w:line="240" w:lineRule="auto"/>
        <w:jc w:val="center"/>
        <w:outlineLvl w:val="0"/>
        <w:rPr>
          <w:rFonts w:ascii="Arial" w:eastAsia="Times New Roman" w:hAnsi="Arial" w:cs="Arial"/>
          <w:b/>
          <w:snapToGrid w:val="0"/>
          <w:u w:val="single"/>
          <w:lang w:val="es-ES" w:eastAsia="es-ES"/>
        </w:rPr>
      </w:pPr>
    </w:p>
    <w:p w14:paraId="09EBAA6F" w14:textId="30F6133B" w:rsidR="00B64B68" w:rsidRDefault="00B64B68" w:rsidP="00B64B68">
      <w:pPr>
        <w:spacing w:after="0" w:line="240" w:lineRule="auto"/>
        <w:jc w:val="center"/>
        <w:outlineLvl w:val="0"/>
        <w:rPr>
          <w:rFonts w:ascii="Arial" w:eastAsia="Times New Roman" w:hAnsi="Arial" w:cs="Arial"/>
          <w:b/>
          <w:snapToGrid w:val="0"/>
          <w:u w:val="single"/>
          <w:lang w:val="es-ES" w:eastAsia="es-ES"/>
        </w:rPr>
      </w:pPr>
    </w:p>
    <w:p w14:paraId="6B4C8D08" w14:textId="77777777" w:rsidR="00B64B68" w:rsidRDefault="00B64B68" w:rsidP="00B64B68">
      <w:pPr>
        <w:spacing w:after="0" w:line="240" w:lineRule="auto"/>
        <w:jc w:val="center"/>
        <w:outlineLvl w:val="0"/>
        <w:rPr>
          <w:rFonts w:ascii="Arial" w:eastAsia="Times New Roman" w:hAnsi="Arial" w:cs="Arial"/>
          <w:b/>
          <w:snapToGrid w:val="0"/>
          <w:u w:val="single"/>
          <w:lang w:val="es-ES" w:eastAsia="es-ES"/>
        </w:rPr>
      </w:pPr>
    </w:p>
    <w:p w14:paraId="0E61068E" w14:textId="77777777" w:rsidR="00B64B68" w:rsidRDefault="00B64B68" w:rsidP="00B64B68">
      <w:pPr>
        <w:spacing w:after="0" w:line="240" w:lineRule="auto"/>
        <w:jc w:val="center"/>
        <w:outlineLvl w:val="0"/>
        <w:rPr>
          <w:rFonts w:ascii="Arial" w:eastAsia="Times New Roman" w:hAnsi="Arial" w:cs="Arial"/>
          <w:b/>
          <w:snapToGrid w:val="0"/>
          <w:u w:val="single"/>
          <w:lang w:val="es-ES" w:eastAsia="es-ES"/>
        </w:rPr>
      </w:pPr>
    </w:p>
    <w:p w14:paraId="3B45210C" w14:textId="77777777" w:rsidR="00B64B68" w:rsidRDefault="00B64B68" w:rsidP="00B64B68">
      <w:pPr>
        <w:spacing w:after="0" w:line="240" w:lineRule="auto"/>
        <w:jc w:val="center"/>
        <w:outlineLvl w:val="0"/>
        <w:rPr>
          <w:rFonts w:ascii="Arial" w:eastAsia="Times New Roman" w:hAnsi="Arial" w:cs="Arial"/>
          <w:b/>
          <w:snapToGrid w:val="0"/>
          <w:u w:val="single"/>
          <w:lang w:val="es-ES" w:eastAsia="es-ES"/>
        </w:rPr>
      </w:pPr>
    </w:p>
    <w:p w14:paraId="70CBC730" w14:textId="77777777" w:rsidR="00D57BCC" w:rsidRDefault="00D57BCC"/>
    <w:sectPr w:rsidR="00D57BCC" w:rsidSect="00B92ADC">
      <w:headerReference w:type="default" r:id="rId7"/>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C3845" w14:textId="77777777" w:rsidR="00C22DEE" w:rsidRDefault="00C22DEE" w:rsidP="00C22DEE">
      <w:pPr>
        <w:spacing w:after="0" w:line="240" w:lineRule="auto"/>
      </w:pPr>
      <w:r>
        <w:separator/>
      </w:r>
    </w:p>
  </w:endnote>
  <w:endnote w:type="continuationSeparator" w:id="0">
    <w:p w14:paraId="0A7F10BF" w14:textId="77777777" w:rsidR="00C22DEE" w:rsidRDefault="00C22DEE" w:rsidP="00C22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A12E4" w14:textId="77777777" w:rsidR="00C22DEE" w:rsidRDefault="00C22DEE" w:rsidP="00C22DEE">
      <w:pPr>
        <w:spacing w:after="0" w:line="240" w:lineRule="auto"/>
      </w:pPr>
      <w:r>
        <w:separator/>
      </w:r>
    </w:p>
  </w:footnote>
  <w:footnote w:type="continuationSeparator" w:id="0">
    <w:p w14:paraId="78DBD65B" w14:textId="77777777" w:rsidR="00C22DEE" w:rsidRDefault="00C22DEE" w:rsidP="00C22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A96AB" w14:textId="760C4CE4" w:rsidR="00C22DEE" w:rsidRPr="000843BF" w:rsidRDefault="00C22DEE" w:rsidP="00C22DEE">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17531962" w14:textId="77777777" w:rsidR="00C22DEE" w:rsidRPr="000843BF" w:rsidRDefault="00C22DEE" w:rsidP="00C22DEE">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712F5B83" w14:textId="55A6AB73" w:rsidR="00C22DEE" w:rsidRDefault="00C22DEE">
    <w:pPr>
      <w:pStyle w:val="Encabezado"/>
    </w:pPr>
  </w:p>
  <w:p w14:paraId="513EF72B" w14:textId="77777777" w:rsidR="00C22DEE" w:rsidRDefault="00C22DE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BA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70E51A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12F2767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5AB6A8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BEF57D9"/>
    <w:multiLevelType w:val="hybridMultilevel"/>
    <w:tmpl w:val="ACBAFE8A"/>
    <w:lvl w:ilvl="0" w:tplc="D4882588">
      <w:start w:val="1"/>
      <w:numFmt w:val="upperLetter"/>
      <w:lvlText w:val="%1)"/>
      <w:lvlJc w:val="left"/>
      <w:pPr>
        <w:ind w:left="720" w:hanging="360"/>
      </w:pPr>
      <w:rPr>
        <w:rFonts w:ascii="Arial" w:hAnsi="Arial" w:hint="default"/>
        <w:b/>
        <w:sz w:val="24"/>
        <w:szCs w:val="28"/>
      </w:rPr>
    </w:lvl>
    <w:lvl w:ilvl="1" w:tplc="440A001B">
      <w:start w:val="1"/>
      <w:numFmt w:val="lowerRoman"/>
      <w:lvlText w:val="%2."/>
      <w:lvlJc w:val="righ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C1B772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EC21E1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28B26683"/>
    <w:multiLevelType w:val="hybridMultilevel"/>
    <w:tmpl w:val="52B8ADE6"/>
    <w:lvl w:ilvl="0" w:tplc="1B7A896C">
      <w:start w:val="1"/>
      <w:numFmt w:val="upperLetter"/>
      <w:lvlText w:val="%1)"/>
      <w:lvlJc w:val="left"/>
      <w:pPr>
        <w:ind w:left="36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2CA853FB"/>
    <w:multiLevelType w:val="hybridMultilevel"/>
    <w:tmpl w:val="29864EBE"/>
    <w:lvl w:ilvl="0" w:tplc="D4882588">
      <w:start w:val="1"/>
      <w:numFmt w:val="upperLetter"/>
      <w:lvlText w:val="%1)"/>
      <w:lvlJc w:val="left"/>
      <w:pPr>
        <w:ind w:left="720" w:hanging="360"/>
      </w:pPr>
      <w:rPr>
        <w:rFonts w:ascii="Arial" w:hAnsi="Arial" w:hint="default"/>
        <w:b/>
        <w:sz w:val="24"/>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44EF4FE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4F6D430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1E9128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268145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6698271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6F51516"/>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77E4371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78A77FC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9"/>
  </w:num>
  <w:num w:numId="2">
    <w:abstractNumId w:val="10"/>
  </w:num>
  <w:num w:numId="3">
    <w:abstractNumId w:val="3"/>
  </w:num>
  <w:num w:numId="4">
    <w:abstractNumId w:val="6"/>
  </w:num>
  <w:num w:numId="5">
    <w:abstractNumId w:val="12"/>
  </w:num>
  <w:num w:numId="6">
    <w:abstractNumId w:val="18"/>
  </w:num>
  <w:num w:numId="7">
    <w:abstractNumId w:val="13"/>
  </w:num>
  <w:num w:numId="8">
    <w:abstractNumId w:val="1"/>
  </w:num>
  <w:num w:numId="9">
    <w:abstractNumId w:val="17"/>
  </w:num>
  <w:num w:numId="10">
    <w:abstractNumId w:val="0"/>
  </w:num>
  <w:num w:numId="11">
    <w:abstractNumId w:val="15"/>
  </w:num>
  <w:num w:numId="12">
    <w:abstractNumId w:val="16"/>
  </w:num>
  <w:num w:numId="13">
    <w:abstractNumId w:val="8"/>
  </w:num>
  <w:num w:numId="14">
    <w:abstractNumId w:val="4"/>
  </w:num>
  <w:num w:numId="15">
    <w:abstractNumId w:val="9"/>
  </w:num>
  <w:num w:numId="16">
    <w:abstractNumId w:val="14"/>
  </w:num>
  <w:num w:numId="17">
    <w:abstractNumId w:val="2"/>
  </w:num>
  <w:num w:numId="18">
    <w:abstractNumId w:val="7"/>
  </w:num>
  <w:num w:numId="19">
    <w:abstractNumId w:val="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B68"/>
    <w:rsid w:val="00237EEB"/>
    <w:rsid w:val="00407EDF"/>
    <w:rsid w:val="006B26FA"/>
    <w:rsid w:val="00773EB7"/>
    <w:rsid w:val="008E21CD"/>
    <w:rsid w:val="008E486C"/>
    <w:rsid w:val="0096566D"/>
    <w:rsid w:val="00A767A4"/>
    <w:rsid w:val="00B64B68"/>
    <w:rsid w:val="00B70A5A"/>
    <w:rsid w:val="00B92ADC"/>
    <w:rsid w:val="00C17177"/>
    <w:rsid w:val="00C22DEE"/>
    <w:rsid w:val="00D57BCC"/>
    <w:rsid w:val="00D65A2B"/>
    <w:rsid w:val="00E459F6"/>
    <w:rsid w:val="00EC0121"/>
    <w:rsid w:val="00F930A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2BCFB"/>
  <w15:chartTrackingRefBased/>
  <w15:docId w15:val="{163C805C-B6B6-45A7-AB7A-FEECE98C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B6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64B68"/>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C22DE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2DEE"/>
  </w:style>
  <w:style w:type="paragraph" w:styleId="Piedepgina">
    <w:name w:val="footer"/>
    <w:basedOn w:val="Normal"/>
    <w:link w:val="PiedepginaCar"/>
    <w:uiPriority w:val="99"/>
    <w:unhideWhenUsed/>
    <w:rsid w:val="00C22DE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2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1100</Words>
  <Characters>6052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5</cp:revision>
  <dcterms:created xsi:type="dcterms:W3CDTF">2021-07-20T19:01:00Z</dcterms:created>
  <dcterms:modified xsi:type="dcterms:W3CDTF">2021-07-21T17:51:00Z</dcterms:modified>
</cp:coreProperties>
</file>