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A7A81" w14:textId="77777777" w:rsidR="00493E14" w:rsidRPr="00743D96" w:rsidRDefault="00493E14" w:rsidP="00493E14">
      <w:pPr>
        <w:pStyle w:val="Prrafodelista"/>
        <w:tabs>
          <w:tab w:val="left" w:pos="851"/>
        </w:tabs>
        <w:jc w:val="center"/>
        <w:rPr>
          <w:rFonts w:ascii="Arial" w:hAnsi="Arial" w:cs="Arial"/>
          <w:b/>
          <w:bCs/>
          <w:u w:val="single"/>
          <w:lang w:val="pt-BR"/>
        </w:rPr>
      </w:pPr>
      <w:r w:rsidRPr="00743D96">
        <w:rPr>
          <w:rFonts w:ascii="Arial" w:hAnsi="Arial" w:cs="Arial"/>
          <w:b/>
          <w:bCs/>
          <w:u w:val="single"/>
          <w:lang w:val="pt-BR"/>
        </w:rPr>
        <w:t>A</w:t>
      </w:r>
      <w:r>
        <w:rPr>
          <w:rFonts w:ascii="Arial" w:hAnsi="Arial" w:cs="Arial"/>
          <w:b/>
          <w:bCs/>
          <w:u w:val="single"/>
          <w:lang w:val="pt-BR"/>
        </w:rPr>
        <w:t>CT</w:t>
      </w:r>
      <w:r w:rsidRPr="00743D96">
        <w:rPr>
          <w:rFonts w:ascii="Arial" w:hAnsi="Arial" w:cs="Arial"/>
          <w:b/>
          <w:bCs/>
          <w:u w:val="single"/>
          <w:lang w:val="pt-BR"/>
        </w:rPr>
        <w:t>A DE SESIÓN DE JUNTA DIRECTIVA N° JD-0</w:t>
      </w:r>
      <w:r>
        <w:rPr>
          <w:rFonts w:ascii="Arial" w:hAnsi="Arial" w:cs="Arial"/>
          <w:b/>
          <w:bCs/>
          <w:u w:val="single"/>
          <w:lang w:val="pt-BR"/>
        </w:rPr>
        <w:t>44</w:t>
      </w:r>
      <w:r w:rsidRPr="00743D96">
        <w:rPr>
          <w:rFonts w:ascii="Arial" w:hAnsi="Arial" w:cs="Arial"/>
          <w:b/>
          <w:bCs/>
          <w:u w:val="single"/>
          <w:lang w:val="pt-BR"/>
        </w:rPr>
        <w:t>/2021</w:t>
      </w:r>
    </w:p>
    <w:p w14:paraId="046AB070" w14:textId="77777777" w:rsidR="00493E14" w:rsidRPr="00743D96" w:rsidRDefault="00493E14" w:rsidP="00493E14">
      <w:pPr>
        <w:pStyle w:val="Prrafodelista"/>
        <w:tabs>
          <w:tab w:val="left" w:pos="851"/>
        </w:tabs>
        <w:jc w:val="center"/>
        <w:rPr>
          <w:rFonts w:ascii="Arial" w:hAnsi="Arial" w:cs="Arial"/>
          <w:b/>
          <w:bCs/>
          <w:u w:val="single"/>
          <w:lang w:val="pt-BR"/>
        </w:rPr>
      </w:pPr>
      <w:r w:rsidRPr="00743D96">
        <w:rPr>
          <w:rFonts w:ascii="Arial" w:hAnsi="Arial" w:cs="Arial"/>
          <w:b/>
          <w:bCs/>
          <w:u w:val="single"/>
          <w:lang w:val="pt-BR"/>
        </w:rPr>
        <w:t xml:space="preserve">DEL  </w:t>
      </w:r>
      <w:proofErr w:type="gramStart"/>
      <w:r>
        <w:rPr>
          <w:rFonts w:ascii="Arial" w:hAnsi="Arial" w:cs="Arial"/>
          <w:b/>
          <w:bCs/>
          <w:u w:val="single"/>
          <w:lang w:val="pt-BR"/>
        </w:rPr>
        <w:t>4</w:t>
      </w:r>
      <w:r w:rsidRPr="00743D96">
        <w:rPr>
          <w:rFonts w:ascii="Arial" w:hAnsi="Arial" w:cs="Arial"/>
          <w:b/>
          <w:bCs/>
          <w:u w:val="single"/>
          <w:lang w:val="pt-BR"/>
        </w:rPr>
        <w:t xml:space="preserve">  DE</w:t>
      </w:r>
      <w:proofErr w:type="gramEnd"/>
      <w:r w:rsidRPr="00743D96">
        <w:rPr>
          <w:rFonts w:ascii="Arial" w:hAnsi="Arial" w:cs="Arial"/>
          <w:b/>
          <w:bCs/>
          <w:u w:val="single"/>
          <w:lang w:val="pt-BR"/>
        </w:rPr>
        <w:t xml:space="preserve">  </w:t>
      </w:r>
      <w:r>
        <w:rPr>
          <w:rFonts w:ascii="Arial" w:hAnsi="Arial" w:cs="Arial"/>
          <w:b/>
          <w:bCs/>
          <w:u w:val="single"/>
          <w:lang w:val="pt-BR"/>
        </w:rPr>
        <w:t>MARZ</w:t>
      </w:r>
      <w:r w:rsidRPr="00743D96">
        <w:rPr>
          <w:rFonts w:ascii="Arial" w:hAnsi="Arial" w:cs="Arial"/>
          <w:b/>
          <w:bCs/>
          <w:u w:val="single"/>
          <w:lang w:val="pt-BR"/>
        </w:rPr>
        <w:t>O  DE  2021</w:t>
      </w:r>
    </w:p>
    <w:p w14:paraId="60B80D63" w14:textId="77777777" w:rsidR="00493E14" w:rsidRPr="000B1CA2" w:rsidRDefault="00493E14" w:rsidP="00493E14">
      <w:pPr>
        <w:jc w:val="center"/>
        <w:rPr>
          <w:rFonts w:ascii="Arial" w:hAnsi="Arial" w:cs="Arial"/>
          <w:b/>
          <w:u w:val="single"/>
        </w:rPr>
      </w:pPr>
    </w:p>
    <w:p w14:paraId="0FE67D56" w14:textId="39961800" w:rsidR="00493E14" w:rsidRPr="000B1CA2" w:rsidRDefault="00493E14" w:rsidP="00493E14">
      <w:pPr>
        <w:jc w:val="both"/>
        <w:outlineLvl w:val="0"/>
        <w:rPr>
          <w:rFonts w:ascii="Arial" w:hAnsi="Arial" w:cs="Arial"/>
        </w:rPr>
      </w:pPr>
      <w:r w:rsidRPr="000B1CA2">
        <w:rPr>
          <w:rFonts w:ascii="Arial" w:hAnsi="Arial" w:cs="Arial"/>
        </w:rPr>
        <w:t xml:space="preserve">En la Sala de Sesiones de Junta Directiva, ubicada en Calle Rubén Darío </w:t>
      </w:r>
      <w:proofErr w:type="spellStart"/>
      <w:r w:rsidRPr="000B1CA2">
        <w:rPr>
          <w:rFonts w:ascii="Arial" w:hAnsi="Arial" w:cs="Arial"/>
        </w:rPr>
        <w:t>N°</w:t>
      </w:r>
      <w:proofErr w:type="spellEnd"/>
      <w:r w:rsidRPr="000B1CA2">
        <w:rPr>
          <w:rFonts w:ascii="Arial" w:hAnsi="Arial" w:cs="Arial"/>
        </w:rPr>
        <w:t xml:space="preserve"> 901, San Salvador, a las nueve horas del día </w:t>
      </w:r>
      <w:r w:rsidR="00653B5E">
        <w:rPr>
          <w:rFonts w:ascii="Arial" w:hAnsi="Arial" w:cs="Arial"/>
        </w:rPr>
        <w:t>cuatro de marzo</w:t>
      </w:r>
      <w:r w:rsidRPr="000B1CA2">
        <w:rPr>
          <w:rFonts w:ascii="Arial" w:hAnsi="Arial" w:cs="Arial"/>
        </w:rPr>
        <w:t xml:space="preserve"> de dos mil veintiuno, para tratar la Agenda de Sesión de Junta Directiva </w:t>
      </w:r>
      <w:proofErr w:type="spellStart"/>
      <w:r w:rsidRPr="000B1CA2">
        <w:rPr>
          <w:rFonts w:ascii="Arial" w:hAnsi="Arial" w:cs="Arial"/>
        </w:rPr>
        <w:t>N°</w:t>
      </w:r>
      <w:proofErr w:type="spellEnd"/>
      <w:r w:rsidRPr="000B1CA2">
        <w:rPr>
          <w:rFonts w:ascii="Arial" w:hAnsi="Arial" w:cs="Arial"/>
        </w:rPr>
        <w:t xml:space="preserve"> JD-0</w:t>
      </w:r>
      <w:r w:rsidR="00653B5E">
        <w:rPr>
          <w:rFonts w:ascii="Arial" w:hAnsi="Arial" w:cs="Arial"/>
        </w:rPr>
        <w:t>44</w:t>
      </w:r>
      <w:r w:rsidRPr="000B1CA2">
        <w:rPr>
          <w:rFonts w:ascii="Arial" w:hAnsi="Arial" w:cs="Arial"/>
        </w:rPr>
        <w:t>/2021 de esta fecha, se realizó la reunión de los señores miembros de Junta Directiva</w:t>
      </w:r>
      <w:r w:rsidRPr="000B1CA2">
        <w:rPr>
          <w:rFonts w:ascii="Arial" w:hAnsi="Arial" w:cs="Arial"/>
          <w:b/>
        </w:rPr>
        <w:t>:</w:t>
      </w:r>
      <w:r w:rsidRPr="000B1CA2">
        <w:rPr>
          <w:rFonts w:ascii="Arial" w:eastAsia="Arial" w:hAnsi="Arial" w:cs="Arial"/>
          <w:b/>
          <w:lang w:val="es-ES_tradnl"/>
        </w:rPr>
        <w:t xml:space="preserve"> </w:t>
      </w:r>
      <w:proofErr w:type="gramStart"/>
      <w:r w:rsidRPr="000B1CA2">
        <w:rPr>
          <w:rFonts w:ascii="Arial" w:eastAsia="Arial" w:hAnsi="Arial" w:cs="Arial"/>
          <w:b/>
        </w:rPr>
        <w:t>Presidente</w:t>
      </w:r>
      <w:proofErr w:type="gramEnd"/>
      <w:r w:rsidRPr="000B1CA2">
        <w:rPr>
          <w:rFonts w:ascii="Arial" w:eastAsia="Arial" w:hAnsi="Arial" w:cs="Arial"/>
          <w:b/>
        </w:rPr>
        <w:t xml:space="preserve"> y Director Ejecutivo: OSCAR ARMANDO MORALES. Directores Propietarios: ROBERTO CALDERON LOPEZ, JAVIER ANTONIO MEJIA CORTEZ, JOSE ERNESTO ESCOBAR CANALES y CONCEPCION IDALIA ZUNIGA VDA. DE CRISTALES. Directores Suplentes: </w:t>
      </w:r>
      <w:r w:rsidRPr="000B1CA2">
        <w:rPr>
          <w:rFonts w:ascii="Arial" w:eastAsia="Arial" w:hAnsi="Arial" w:cs="Arial"/>
          <w:b/>
          <w:bCs/>
        </w:rPr>
        <w:t>ERICK ENRIQUE MONTOYA VILLACORTA,</w:t>
      </w:r>
      <w:r w:rsidRPr="000B1CA2">
        <w:rPr>
          <w:rFonts w:ascii="Arial" w:eastAsia="Arial" w:hAnsi="Arial" w:cs="Arial"/>
          <w:b/>
        </w:rPr>
        <w:t xml:space="preserve"> JUAN NEFTALI MURILLO RUIZ, ANGELA LELANY BIGUEUR GONZALEZ y JOSE RENE PEREZ.  </w:t>
      </w:r>
      <w:r w:rsidRPr="000B1CA2">
        <w:rPr>
          <w:rFonts w:ascii="Arial" w:hAnsi="Arial" w:cs="Arial"/>
          <w:b/>
        </w:rPr>
        <w:t xml:space="preserve">Estuvo presente también el LICENCIADO LUIS JOSUÉ VENTURA HERNÁNDEZ, Gerente General. </w:t>
      </w:r>
      <w:r w:rsidRPr="000B1CA2">
        <w:rPr>
          <w:rFonts w:ascii="Arial" w:hAnsi="Arial" w:cs="Arial"/>
        </w:rPr>
        <w:t xml:space="preserve">Una vez comprobado el quórum el Señor </w:t>
      </w:r>
      <w:proofErr w:type="gramStart"/>
      <w:r w:rsidRPr="000B1CA2">
        <w:rPr>
          <w:rFonts w:ascii="Arial" w:hAnsi="Arial" w:cs="Arial"/>
        </w:rPr>
        <w:t>Presidente</w:t>
      </w:r>
      <w:proofErr w:type="gramEnd"/>
      <w:r w:rsidRPr="000B1CA2">
        <w:rPr>
          <w:rFonts w:ascii="Arial" w:hAnsi="Arial" w:cs="Arial"/>
        </w:rPr>
        <w:t xml:space="preserve"> y Director Ejecutivo somete a consideración la siguiente agenda:</w:t>
      </w:r>
    </w:p>
    <w:p w14:paraId="024F435E" w14:textId="77777777" w:rsidR="00493E14" w:rsidRPr="00743D96" w:rsidRDefault="00493E14" w:rsidP="00493E14">
      <w:pPr>
        <w:pStyle w:val="Prrafodelista"/>
        <w:tabs>
          <w:tab w:val="left" w:pos="851"/>
        </w:tabs>
        <w:jc w:val="center"/>
        <w:rPr>
          <w:rFonts w:ascii="Arial" w:hAnsi="Arial" w:cs="Arial"/>
          <w:b/>
          <w:bCs/>
          <w:u w:val="single"/>
          <w:lang w:val="pt-BR"/>
        </w:rPr>
      </w:pPr>
    </w:p>
    <w:p w14:paraId="35D82B91" w14:textId="77777777" w:rsidR="00493E14" w:rsidRPr="00743D96" w:rsidRDefault="00493E14" w:rsidP="00493E14">
      <w:pPr>
        <w:pStyle w:val="Prrafodelista"/>
        <w:numPr>
          <w:ilvl w:val="0"/>
          <w:numId w:val="1"/>
        </w:numPr>
        <w:ind w:left="567" w:hanging="283"/>
        <w:jc w:val="both"/>
        <w:rPr>
          <w:rFonts w:ascii="Arial" w:hAnsi="Arial" w:cs="Arial"/>
          <w:b/>
          <w:snapToGrid w:val="0"/>
          <w:lang w:val="pt-BR"/>
        </w:rPr>
      </w:pPr>
      <w:r w:rsidRPr="00743D96">
        <w:rPr>
          <w:rFonts w:ascii="Arial" w:hAnsi="Arial" w:cs="Arial"/>
          <w:b/>
          <w:snapToGrid w:val="0"/>
          <w:lang w:val="pt-BR"/>
        </w:rPr>
        <w:t>APROBACIÓN DE AGENDA</w:t>
      </w:r>
    </w:p>
    <w:p w14:paraId="410C18EB" w14:textId="77777777" w:rsidR="00493E14" w:rsidRPr="00743D96" w:rsidRDefault="00493E14" w:rsidP="00493E14">
      <w:pPr>
        <w:ind w:left="567" w:hanging="283"/>
        <w:jc w:val="both"/>
        <w:rPr>
          <w:rFonts w:ascii="Arial" w:hAnsi="Arial" w:cs="Arial"/>
          <w:b/>
          <w:snapToGrid w:val="0"/>
          <w:lang w:val="pt-BR"/>
        </w:rPr>
      </w:pPr>
    </w:p>
    <w:p w14:paraId="0824C58B" w14:textId="77777777" w:rsidR="00493E14" w:rsidRPr="00743D96" w:rsidRDefault="00493E14" w:rsidP="00493E14">
      <w:pPr>
        <w:pStyle w:val="Prrafodelista"/>
        <w:numPr>
          <w:ilvl w:val="0"/>
          <w:numId w:val="1"/>
        </w:numPr>
        <w:ind w:left="567" w:hanging="283"/>
        <w:jc w:val="both"/>
        <w:rPr>
          <w:rFonts w:ascii="Arial" w:hAnsi="Arial" w:cs="Arial"/>
          <w:b/>
          <w:snapToGrid w:val="0"/>
          <w:lang w:val="pt-BR"/>
        </w:rPr>
      </w:pPr>
      <w:r w:rsidRPr="00743D96">
        <w:rPr>
          <w:rFonts w:ascii="Arial" w:hAnsi="Arial" w:cs="Arial"/>
          <w:b/>
          <w:snapToGrid w:val="0"/>
          <w:lang w:val="pt-BR"/>
        </w:rPr>
        <w:t>APROBACIÓN DE ACTA ANTERIOR</w:t>
      </w:r>
    </w:p>
    <w:p w14:paraId="05BB14A1" w14:textId="77777777" w:rsidR="00493E14" w:rsidRPr="00743D96" w:rsidRDefault="00493E14" w:rsidP="00493E14">
      <w:pPr>
        <w:pStyle w:val="Ttulo2"/>
        <w:spacing w:before="0" w:after="0"/>
        <w:ind w:left="567" w:hanging="283"/>
        <w:jc w:val="both"/>
        <w:rPr>
          <w:i w:val="0"/>
          <w:sz w:val="24"/>
          <w:szCs w:val="24"/>
        </w:rPr>
      </w:pPr>
    </w:p>
    <w:p w14:paraId="751321A0" w14:textId="77777777" w:rsidR="00493E14" w:rsidRDefault="00493E14" w:rsidP="00493E14">
      <w:pPr>
        <w:pStyle w:val="Ttulo2"/>
        <w:numPr>
          <w:ilvl w:val="0"/>
          <w:numId w:val="1"/>
        </w:numPr>
        <w:spacing w:before="0" w:after="0"/>
        <w:ind w:left="567" w:hanging="283"/>
        <w:jc w:val="both"/>
        <w:rPr>
          <w:i w:val="0"/>
          <w:iCs w:val="0"/>
          <w:color w:val="FF0000"/>
          <w:sz w:val="24"/>
          <w:szCs w:val="24"/>
        </w:rPr>
      </w:pPr>
      <w:r w:rsidRPr="00743D96">
        <w:rPr>
          <w:i w:val="0"/>
          <w:sz w:val="24"/>
          <w:szCs w:val="24"/>
        </w:rPr>
        <w:t xml:space="preserve">RESOLUCIÓN DE CRÉDITOS </w:t>
      </w:r>
    </w:p>
    <w:p w14:paraId="79FDFFB7" w14:textId="77777777" w:rsidR="00493E14" w:rsidRPr="005F7FD5" w:rsidRDefault="00493E14" w:rsidP="00493E14">
      <w:pPr>
        <w:pStyle w:val="Ttulo2"/>
        <w:spacing w:before="0" w:after="0"/>
        <w:ind w:left="567"/>
        <w:jc w:val="both"/>
        <w:rPr>
          <w:i w:val="0"/>
          <w:iCs w:val="0"/>
          <w:color w:val="FF0000"/>
          <w:sz w:val="24"/>
          <w:szCs w:val="24"/>
        </w:rPr>
      </w:pPr>
    </w:p>
    <w:p w14:paraId="204814C8" w14:textId="77777777" w:rsidR="00493E14" w:rsidRPr="00DC6B49" w:rsidRDefault="00493E14" w:rsidP="00493E14">
      <w:pPr>
        <w:pStyle w:val="Ttulo2"/>
        <w:numPr>
          <w:ilvl w:val="0"/>
          <w:numId w:val="1"/>
        </w:numPr>
        <w:spacing w:before="0" w:after="0"/>
        <w:ind w:left="567" w:hanging="283"/>
        <w:jc w:val="both"/>
        <w:rPr>
          <w:i w:val="0"/>
          <w:iCs w:val="0"/>
          <w:color w:val="FF0000"/>
          <w:sz w:val="24"/>
          <w:szCs w:val="24"/>
        </w:rPr>
      </w:pPr>
      <w:r w:rsidRPr="005F7FD5">
        <w:rPr>
          <w:i w:val="0"/>
          <w:sz w:val="24"/>
          <w:szCs w:val="24"/>
        </w:rPr>
        <w:t xml:space="preserve">APROBACIÓN DE PRÉSTAMOS PERSONALES </w:t>
      </w:r>
    </w:p>
    <w:p w14:paraId="0851F588" w14:textId="77777777" w:rsidR="00493E14" w:rsidRPr="00DC6B49" w:rsidRDefault="00493E14" w:rsidP="00493E14">
      <w:pPr>
        <w:pStyle w:val="Ttulo2"/>
        <w:spacing w:before="0" w:after="0"/>
        <w:ind w:left="567"/>
        <w:jc w:val="both"/>
        <w:rPr>
          <w:i w:val="0"/>
          <w:iCs w:val="0"/>
          <w:color w:val="FF0000"/>
          <w:sz w:val="24"/>
          <w:szCs w:val="24"/>
        </w:rPr>
      </w:pPr>
    </w:p>
    <w:p w14:paraId="4B4510B6" w14:textId="77777777" w:rsidR="00493E14" w:rsidRPr="00DC6B49" w:rsidRDefault="00493E14" w:rsidP="00493E14">
      <w:pPr>
        <w:pStyle w:val="Ttulo2"/>
        <w:numPr>
          <w:ilvl w:val="0"/>
          <w:numId w:val="1"/>
        </w:numPr>
        <w:spacing w:before="0" w:after="0"/>
        <w:ind w:left="567" w:hanging="283"/>
        <w:jc w:val="both"/>
        <w:rPr>
          <w:i w:val="0"/>
          <w:iCs w:val="0"/>
          <w:color w:val="0070C0"/>
          <w:sz w:val="24"/>
          <w:szCs w:val="24"/>
          <w:lang w:val="es-SV"/>
        </w:rPr>
      </w:pPr>
      <w:r w:rsidRPr="00DC6B49">
        <w:rPr>
          <w:i w:val="0"/>
          <w:iCs w:val="0"/>
          <w:sz w:val="24"/>
          <w:szCs w:val="24"/>
        </w:rPr>
        <w:t xml:space="preserve">SOLICITUD PARA RECLASIFICAR DERECHOS DE COBRO NO IDENTIFICADOS, EN LA CARTERA DE DEPOSITOS DE COTIZACIONES DEPURADAS </w:t>
      </w:r>
    </w:p>
    <w:p w14:paraId="339EF9B3" w14:textId="77777777" w:rsidR="00493E14" w:rsidRDefault="00493E14" w:rsidP="00493E14">
      <w:pPr>
        <w:pStyle w:val="Prrafodelista"/>
        <w:rPr>
          <w:rFonts w:ascii="Arial" w:hAnsi="Arial" w:cs="Arial"/>
          <w:b/>
          <w:bCs/>
          <w:lang w:val="es-MX"/>
        </w:rPr>
      </w:pPr>
    </w:p>
    <w:p w14:paraId="74DE0ADC" w14:textId="77777777" w:rsidR="00493E14" w:rsidRPr="009078BC" w:rsidRDefault="00493E14" w:rsidP="00493E14">
      <w:pPr>
        <w:numPr>
          <w:ilvl w:val="0"/>
          <w:numId w:val="1"/>
        </w:numPr>
        <w:ind w:left="567" w:hanging="283"/>
        <w:jc w:val="both"/>
        <w:rPr>
          <w:rFonts w:ascii="Arial" w:hAnsi="Arial" w:cs="Arial"/>
          <w:b/>
          <w:bCs/>
          <w:color w:val="0070C0"/>
          <w:lang w:val="es-SV"/>
        </w:rPr>
      </w:pPr>
      <w:r w:rsidRPr="005F7FD5">
        <w:rPr>
          <w:rFonts w:ascii="Arial" w:hAnsi="Arial" w:cs="Arial"/>
          <w:b/>
          <w:bCs/>
          <w:lang w:val="es-MX"/>
        </w:rPr>
        <w:t xml:space="preserve">AUTORIZACIÓN </w:t>
      </w:r>
      <w:r>
        <w:rPr>
          <w:rFonts w:ascii="Arial" w:hAnsi="Arial" w:cs="Arial"/>
          <w:b/>
          <w:bCs/>
          <w:lang w:val="es-MX"/>
        </w:rPr>
        <w:t>DE</w:t>
      </w:r>
      <w:r w:rsidRPr="005F7FD5">
        <w:rPr>
          <w:rFonts w:ascii="Arial" w:hAnsi="Arial" w:cs="Arial"/>
          <w:b/>
          <w:bCs/>
          <w:lang w:val="es-MX"/>
        </w:rPr>
        <w:t xml:space="preserve"> DESCARGO</w:t>
      </w:r>
      <w:r>
        <w:rPr>
          <w:rFonts w:ascii="Arial" w:hAnsi="Arial" w:cs="Arial"/>
          <w:b/>
          <w:bCs/>
          <w:lang w:val="es-MX"/>
        </w:rPr>
        <w:t xml:space="preserve"> </w:t>
      </w:r>
      <w:r w:rsidRPr="005F7FD5">
        <w:rPr>
          <w:rFonts w:ascii="Arial" w:hAnsi="Arial" w:cs="Arial"/>
          <w:b/>
          <w:bCs/>
          <w:lang w:val="es-MX"/>
        </w:rPr>
        <w:t>DE VEHÍCULOS PROPIEDAD DEL FSV</w:t>
      </w:r>
      <w:r w:rsidRPr="005F7FD5">
        <w:rPr>
          <w:rFonts w:ascii="Arial" w:hAnsi="Arial" w:cs="Arial"/>
          <w:b/>
          <w:bCs/>
        </w:rPr>
        <w:t xml:space="preserve"> </w:t>
      </w:r>
    </w:p>
    <w:p w14:paraId="05539B07" w14:textId="77777777" w:rsidR="00493E14" w:rsidRDefault="00493E14" w:rsidP="00493E14">
      <w:pPr>
        <w:pStyle w:val="Prrafodelista"/>
        <w:rPr>
          <w:rFonts w:ascii="Arial" w:hAnsi="Arial" w:cs="Arial"/>
          <w:b/>
          <w:bCs/>
          <w:color w:val="0070C0"/>
          <w:lang w:val="es-SV"/>
        </w:rPr>
      </w:pPr>
    </w:p>
    <w:p w14:paraId="736F0DD1" w14:textId="43859D75" w:rsidR="00493E14" w:rsidRPr="00677D59" w:rsidRDefault="00493E14" w:rsidP="00493E14">
      <w:pPr>
        <w:numPr>
          <w:ilvl w:val="0"/>
          <w:numId w:val="1"/>
        </w:numPr>
        <w:ind w:left="567" w:hanging="283"/>
        <w:jc w:val="both"/>
        <w:rPr>
          <w:rFonts w:ascii="Arial" w:hAnsi="Arial" w:cs="Arial"/>
          <w:b/>
          <w:bCs/>
          <w:color w:val="0070C0"/>
          <w:lang w:val="es-SV"/>
        </w:rPr>
      </w:pPr>
      <w:r w:rsidRPr="00C47E1F">
        <w:rPr>
          <w:rFonts w:ascii="Arial" w:hAnsi="Arial" w:cs="Arial"/>
          <w:b/>
          <w:bCs/>
          <w:lang w:val="es-SV"/>
        </w:rPr>
        <w:t xml:space="preserve">CAPACITACIÓN GOBIERNO CORPORATIVO </w:t>
      </w:r>
    </w:p>
    <w:p w14:paraId="408A02C8" w14:textId="77777777" w:rsidR="00677D59" w:rsidRDefault="00677D59" w:rsidP="00677D59">
      <w:pPr>
        <w:pStyle w:val="Prrafodelista"/>
        <w:rPr>
          <w:rFonts w:ascii="Arial" w:hAnsi="Arial" w:cs="Arial"/>
          <w:b/>
          <w:bCs/>
          <w:color w:val="0070C0"/>
          <w:lang w:val="es-SV"/>
        </w:rPr>
      </w:pPr>
    </w:p>
    <w:p w14:paraId="37FBD2E7" w14:textId="77777777" w:rsidR="00677D59" w:rsidRPr="00065BC4" w:rsidRDefault="00677D59" w:rsidP="00677D59">
      <w:pPr>
        <w:numPr>
          <w:ilvl w:val="0"/>
          <w:numId w:val="1"/>
        </w:numPr>
        <w:jc w:val="both"/>
        <w:rPr>
          <w:rFonts w:ascii="Arial" w:hAnsi="Arial" w:cs="Arial"/>
          <w:b/>
          <w:bCs/>
          <w:lang w:eastAsia="es-SV"/>
        </w:rPr>
      </w:pPr>
      <w:r w:rsidRPr="005A3978">
        <w:rPr>
          <w:rFonts w:ascii="Arial" w:eastAsia="Arial Unicode MS" w:hAnsi="Arial" w:cs="Arial"/>
          <w:b/>
        </w:rPr>
        <w:t>ACUERDO DE RESOLUCIÓN SOBRE INFORMACIÓN RESERVADA DE ESTA SESIÓN</w:t>
      </w:r>
    </w:p>
    <w:p w14:paraId="54C14C20" w14:textId="77777777" w:rsidR="00BC5687" w:rsidRDefault="00BC5687" w:rsidP="00493E14">
      <w:pPr>
        <w:jc w:val="center"/>
        <w:rPr>
          <w:rFonts w:ascii="Arial" w:hAnsi="Arial" w:cs="Arial"/>
          <w:b/>
          <w:snapToGrid w:val="0"/>
          <w:u w:val="single"/>
        </w:rPr>
      </w:pPr>
    </w:p>
    <w:p w14:paraId="04831F2B" w14:textId="71C2AF05" w:rsidR="00493E14" w:rsidRPr="000B1CA2" w:rsidRDefault="00493E14" w:rsidP="00493E14">
      <w:pPr>
        <w:jc w:val="center"/>
        <w:rPr>
          <w:rFonts w:ascii="Arial" w:hAnsi="Arial" w:cs="Arial"/>
          <w:b/>
          <w:snapToGrid w:val="0"/>
          <w:u w:val="single"/>
        </w:rPr>
      </w:pPr>
      <w:r w:rsidRPr="000B1CA2">
        <w:rPr>
          <w:rFonts w:ascii="Arial" w:hAnsi="Arial" w:cs="Arial"/>
          <w:b/>
          <w:snapToGrid w:val="0"/>
          <w:u w:val="single"/>
        </w:rPr>
        <w:t>DESARROLLO</w:t>
      </w:r>
    </w:p>
    <w:p w14:paraId="354F6B52" w14:textId="77777777" w:rsidR="00493E14" w:rsidRPr="000B1CA2" w:rsidRDefault="00493E14" w:rsidP="00493E14">
      <w:pPr>
        <w:jc w:val="center"/>
        <w:rPr>
          <w:rFonts w:ascii="Arial" w:hAnsi="Arial" w:cs="Arial"/>
          <w:b/>
          <w:snapToGrid w:val="0"/>
          <w:u w:val="single"/>
        </w:rPr>
      </w:pPr>
    </w:p>
    <w:p w14:paraId="42D4F331" w14:textId="77777777" w:rsidR="00493E14" w:rsidRPr="000B1CA2" w:rsidRDefault="00493E14" w:rsidP="00493E14">
      <w:pPr>
        <w:numPr>
          <w:ilvl w:val="0"/>
          <w:numId w:val="15"/>
        </w:numPr>
        <w:jc w:val="both"/>
        <w:rPr>
          <w:rFonts w:ascii="Arial" w:hAnsi="Arial" w:cs="Arial"/>
          <w:b/>
          <w:snapToGrid w:val="0"/>
        </w:rPr>
      </w:pPr>
      <w:r w:rsidRPr="000B1CA2">
        <w:rPr>
          <w:rFonts w:ascii="Arial" w:hAnsi="Arial" w:cs="Arial"/>
          <w:b/>
          <w:snapToGrid w:val="0"/>
        </w:rPr>
        <w:t xml:space="preserve">APROBACION DE AGENDA. </w:t>
      </w:r>
      <w:r w:rsidRPr="000B1CA2">
        <w:rPr>
          <w:rFonts w:ascii="Arial" w:hAnsi="Arial" w:cs="Arial"/>
          <w:snapToGrid w:val="0"/>
        </w:rPr>
        <w:t>Fue aprobada.</w:t>
      </w:r>
    </w:p>
    <w:p w14:paraId="7E8286CC" w14:textId="77777777" w:rsidR="00493E14" w:rsidRPr="000B1CA2" w:rsidRDefault="00493E14" w:rsidP="00493E14">
      <w:pPr>
        <w:jc w:val="both"/>
        <w:rPr>
          <w:rFonts w:ascii="Arial" w:hAnsi="Arial" w:cs="Arial"/>
          <w:b/>
          <w:snapToGrid w:val="0"/>
        </w:rPr>
      </w:pPr>
    </w:p>
    <w:p w14:paraId="707A44CE" w14:textId="74AE4BAF" w:rsidR="00493E14" w:rsidRPr="000B1CA2" w:rsidRDefault="00493E14" w:rsidP="00493E14">
      <w:pPr>
        <w:numPr>
          <w:ilvl w:val="0"/>
          <w:numId w:val="15"/>
        </w:numPr>
        <w:jc w:val="both"/>
        <w:rPr>
          <w:rFonts w:ascii="Arial" w:hAnsi="Arial" w:cs="Arial"/>
        </w:rPr>
      </w:pPr>
      <w:r w:rsidRPr="000B1CA2">
        <w:rPr>
          <w:rFonts w:ascii="Arial" w:hAnsi="Arial" w:cs="Arial"/>
          <w:b/>
          <w:snapToGrid w:val="0"/>
        </w:rPr>
        <w:t xml:space="preserve">APROBACION Y RATIFICACION DE ACTA ANTERIOR. </w:t>
      </w:r>
      <w:r w:rsidRPr="000B1CA2">
        <w:rPr>
          <w:rFonts w:ascii="Arial" w:hAnsi="Arial" w:cs="Arial"/>
        </w:rPr>
        <w:t xml:space="preserve">Se aprobó el Acta </w:t>
      </w:r>
      <w:proofErr w:type="spellStart"/>
      <w:r w:rsidRPr="000B1CA2">
        <w:rPr>
          <w:rFonts w:ascii="Arial" w:hAnsi="Arial" w:cs="Arial"/>
        </w:rPr>
        <w:t>N°</w:t>
      </w:r>
      <w:proofErr w:type="spellEnd"/>
      <w:r w:rsidRPr="000B1CA2">
        <w:rPr>
          <w:rFonts w:ascii="Arial" w:hAnsi="Arial" w:cs="Arial"/>
        </w:rPr>
        <w:t xml:space="preserve"> JD-0</w:t>
      </w:r>
      <w:r w:rsidR="00653B5E">
        <w:rPr>
          <w:rFonts w:ascii="Arial" w:hAnsi="Arial" w:cs="Arial"/>
        </w:rPr>
        <w:t>43</w:t>
      </w:r>
      <w:r w:rsidRPr="000B1CA2">
        <w:rPr>
          <w:rFonts w:ascii="Arial" w:hAnsi="Arial" w:cs="Arial"/>
        </w:rPr>
        <w:t xml:space="preserve">/2021 del </w:t>
      </w:r>
      <w:r w:rsidR="00653B5E">
        <w:rPr>
          <w:rFonts w:ascii="Arial" w:hAnsi="Arial" w:cs="Arial"/>
        </w:rPr>
        <w:t>3</w:t>
      </w:r>
      <w:r w:rsidRPr="000B1CA2">
        <w:rPr>
          <w:rFonts w:ascii="Arial" w:hAnsi="Arial" w:cs="Arial"/>
        </w:rPr>
        <w:t xml:space="preserve"> de </w:t>
      </w:r>
      <w:r w:rsidR="00653B5E">
        <w:rPr>
          <w:rFonts w:ascii="Arial" w:hAnsi="Arial" w:cs="Arial"/>
        </w:rPr>
        <w:t>marz</w:t>
      </w:r>
      <w:r w:rsidRPr="000B1CA2">
        <w:rPr>
          <w:rFonts w:ascii="Arial" w:hAnsi="Arial" w:cs="Arial"/>
        </w:rPr>
        <w:t xml:space="preserve">o de 2021, la cual fue ratificada. </w:t>
      </w:r>
    </w:p>
    <w:p w14:paraId="1DAE870D" w14:textId="77777777" w:rsidR="00493E14" w:rsidRPr="000B1CA2" w:rsidRDefault="00493E14" w:rsidP="00493E14">
      <w:pPr>
        <w:keepNext/>
        <w:ind w:left="720" w:hanging="153"/>
        <w:jc w:val="both"/>
        <w:outlineLvl w:val="1"/>
        <w:rPr>
          <w:rFonts w:ascii="Arial" w:hAnsi="Arial" w:cs="Arial"/>
          <w:b/>
          <w:bCs/>
          <w:iCs/>
        </w:rPr>
      </w:pPr>
    </w:p>
    <w:p w14:paraId="120E66DF" w14:textId="30B2686E" w:rsidR="00D84618" w:rsidRPr="00BC5687" w:rsidRDefault="00493E14" w:rsidP="00BC5687">
      <w:pPr>
        <w:autoSpaceDE w:val="0"/>
        <w:autoSpaceDN w:val="0"/>
        <w:adjustRightInd w:val="0"/>
        <w:jc w:val="both"/>
        <w:rPr>
          <w:rFonts w:ascii="Arial" w:hAnsi="Arial" w:cs="Arial"/>
        </w:rPr>
      </w:pPr>
      <w:r>
        <w:rPr>
          <w:rFonts w:ascii="Arial" w:hAnsi="Arial" w:cs="Arial"/>
          <w:b/>
          <w:bCs/>
          <w:lang w:val="es-MX"/>
        </w:rPr>
        <w:t>III</w:t>
      </w:r>
      <w:r w:rsidRPr="00A87473">
        <w:rPr>
          <w:rFonts w:ascii="Arial" w:hAnsi="Arial" w:cs="Arial"/>
          <w:b/>
          <w:bCs/>
          <w:lang w:val="es-MX"/>
        </w:rPr>
        <w:t>)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w:t>
      </w:r>
      <w:proofErr w:type="gramStart"/>
      <w:r w:rsidRPr="00A87473">
        <w:rPr>
          <w:rFonts w:ascii="Arial" w:hAnsi="Arial" w:cs="Arial"/>
        </w:rPr>
        <w:t>Presidente</w:t>
      </w:r>
      <w:proofErr w:type="gramEnd"/>
      <w:r w:rsidRPr="00A87473">
        <w:rPr>
          <w:rFonts w:ascii="Arial" w:hAnsi="Arial" w:cs="Arial"/>
        </w:rPr>
        <w:t xml:space="preserve"> y Director Ejecutivo sometió a consideración de Junta Directiva, </w:t>
      </w:r>
      <w:r>
        <w:rPr>
          <w:rFonts w:ascii="Arial" w:hAnsi="Arial" w:cs="Arial"/>
        </w:rPr>
        <w:t>las solicitudes de crédito de esta fecha. Para ello invitó al Gerente General, quien inicialmente informó sobre los créditos aprobados durante el período del</w:t>
      </w:r>
      <w:r w:rsidR="00653B5E">
        <w:rPr>
          <w:rFonts w:ascii="Arial" w:hAnsi="Arial" w:cs="Arial"/>
        </w:rPr>
        <w:t xml:space="preserve"> 26</w:t>
      </w:r>
      <w:r>
        <w:rPr>
          <w:rFonts w:ascii="Arial" w:hAnsi="Arial" w:cs="Arial"/>
        </w:rPr>
        <w:t xml:space="preserve"> de febrero </w:t>
      </w:r>
      <w:r w:rsidR="00653B5E">
        <w:rPr>
          <w:rFonts w:ascii="Arial" w:hAnsi="Arial" w:cs="Arial"/>
        </w:rPr>
        <w:t xml:space="preserve">al 3 de marzo </w:t>
      </w:r>
      <w:r>
        <w:rPr>
          <w:rFonts w:ascii="Arial" w:hAnsi="Arial" w:cs="Arial"/>
        </w:rPr>
        <w:t xml:space="preserve">del presente año. Asimismo, de conformidad con el informe preparado por la Gerencia de Créditos, se presentaron para aprobación, un total de </w:t>
      </w:r>
      <w:r w:rsidR="008C482D" w:rsidRPr="008C482D">
        <w:rPr>
          <w:rFonts w:ascii="Arial" w:eastAsia="Arial" w:hAnsi="Arial" w:cs="Arial"/>
          <w:lang w:val="es-ES_tradnl"/>
        </w:rPr>
        <w:t>27 solicitudes de crédito por un monto de $579,900.11</w:t>
      </w:r>
      <w:r w:rsidRPr="00A87473">
        <w:rPr>
          <w:rFonts w:ascii="Arial" w:eastAsia="Arial" w:hAnsi="Arial" w:cs="Arial"/>
          <w:lang w:val="es-ES_tradnl"/>
        </w:rPr>
        <w:t>,</w:t>
      </w:r>
      <w:r>
        <w:rPr>
          <w:rFonts w:ascii="Arial" w:eastAsia="Arial" w:hAnsi="Arial" w:cs="Arial"/>
          <w:lang w:val="es-ES_tradnl"/>
        </w:rPr>
        <w:t xml:space="preserve"> que fueron aprobados</w:t>
      </w:r>
      <w:r w:rsidRPr="00A87473">
        <w:rPr>
          <w:rFonts w:ascii="Arial" w:eastAsia="Arial" w:hAnsi="Arial" w:cs="Arial"/>
          <w:lang w:val="es-ES_tradnl"/>
        </w:rPr>
        <w:t xml:space="preserve"> </w:t>
      </w:r>
      <w:r w:rsidRPr="00A87473">
        <w:rPr>
          <w:rFonts w:ascii="Arial" w:hAnsi="Arial" w:cs="Arial"/>
        </w:rPr>
        <w:t xml:space="preserve">según consta en el Acta </w:t>
      </w:r>
      <w:proofErr w:type="spellStart"/>
      <w:r w:rsidRPr="00A87473">
        <w:rPr>
          <w:rFonts w:ascii="Arial" w:hAnsi="Arial" w:cs="Arial"/>
        </w:rPr>
        <w:t>N°</w:t>
      </w:r>
      <w:proofErr w:type="spellEnd"/>
      <w:r w:rsidRPr="00A87473">
        <w:rPr>
          <w:rFonts w:ascii="Arial" w:hAnsi="Arial" w:cs="Arial"/>
        </w:rPr>
        <w:t xml:space="preserve"> </w:t>
      </w:r>
      <w:r>
        <w:rPr>
          <w:rFonts w:ascii="Arial" w:hAnsi="Arial" w:cs="Arial"/>
        </w:rPr>
        <w:t>0</w:t>
      </w:r>
      <w:r w:rsidR="008C482D">
        <w:rPr>
          <w:rFonts w:ascii="Arial" w:hAnsi="Arial" w:cs="Arial"/>
        </w:rPr>
        <w:t>44</w:t>
      </w:r>
      <w:r w:rsidRPr="00A87473">
        <w:rPr>
          <w:rFonts w:ascii="Arial" w:hAnsi="Arial" w:cs="Arial"/>
        </w:rPr>
        <w:t xml:space="preserve"> del correspondiente Libro de Resolución de Créditos de Junta Directiva. </w:t>
      </w:r>
    </w:p>
    <w:p w14:paraId="68BED18D" w14:textId="2B98C542" w:rsidR="00653B5E" w:rsidRPr="001A3280" w:rsidRDefault="00653B5E" w:rsidP="00653B5E">
      <w:pPr>
        <w:jc w:val="both"/>
        <w:rPr>
          <w:rFonts w:ascii="Arial" w:hAnsi="Arial" w:cs="Arial"/>
          <w:lang w:val="es-MX"/>
        </w:rPr>
      </w:pPr>
      <w:r>
        <w:rPr>
          <w:rFonts w:ascii="Arial" w:hAnsi="Arial" w:cs="Arial"/>
          <w:b/>
          <w:bCs/>
          <w:lang w:val="es-SV" w:eastAsia="en-US"/>
        </w:rPr>
        <w:lastRenderedPageBreak/>
        <w:t xml:space="preserve">IV) </w:t>
      </w:r>
      <w:r w:rsidRPr="008F4CB8">
        <w:rPr>
          <w:rFonts w:ascii="Arial" w:hAnsi="Arial" w:cs="Arial"/>
          <w:b/>
          <w:bCs/>
          <w:lang w:val="es-SV" w:eastAsia="en-US"/>
        </w:rPr>
        <w:t>APROBACIÓN DE PRÉSTAMOS PERSONALES</w:t>
      </w:r>
      <w:r>
        <w:rPr>
          <w:rFonts w:ascii="Arial" w:hAnsi="Arial" w:cs="Arial"/>
          <w:b/>
          <w:bCs/>
          <w:lang w:val="es-SV" w:eastAsia="en-US"/>
        </w:rPr>
        <w:t xml:space="preserve">. </w:t>
      </w:r>
      <w:r w:rsidRPr="001A3280">
        <w:rPr>
          <w:rFonts w:ascii="Arial" w:hAnsi="Arial" w:cs="Arial"/>
          <w:lang w:val="es-MX"/>
        </w:rPr>
        <w:t xml:space="preserve">El </w:t>
      </w:r>
      <w:proofErr w:type="gramStart"/>
      <w:r w:rsidRPr="001A3280">
        <w:rPr>
          <w:rFonts w:ascii="Arial" w:hAnsi="Arial" w:cs="Arial"/>
          <w:lang w:val="es-MX"/>
        </w:rPr>
        <w:t>Presidente</w:t>
      </w:r>
      <w:proofErr w:type="gramEnd"/>
      <w:r w:rsidRPr="001A3280">
        <w:rPr>
          <w:rFonts w:ascii="Arial" w:hAnsi="Arial" w:cs="Arial"/>
          <w:lang w:val="es-MX"/>
        </w:rPr>
        <w:t xml:space="preserve"> y Director Ejecutivo sometió a consideración de Junta Directiva</w:t>
      </w:r>
      <w:r>
        <w:rPr>
          <w:rFonts w:ascii="Arial" w:hAnsi="Arial" w:cs="Arial"/>
          <w:lang w:val="es-MX"/>
        </w:rPr>
        <w:t xml:space="preserve"> solicitud de préstamos personales.</w:t>
      </w:r>
      <w:r w:rsidRPr="001A3280">
        <w:rPr>
          <w:rFonts w:ascii="Arial" w:hAnsi="Arial" w:cs="Arial"/>
          <w:lang w:val="es-MX"/>
        </w:rPr>
        <w:t xml:space="preserve"> </w:t>
      </w:r>
      <w:r w:rsidRPr="00EF20D4">
        <w:rPr>
          <w:rFonts w:ascii="Arial" w:hAnsi="Arial" w:cs="Arial"/>
        </w:rPr>
        <w:t>Para su presentación invitó a</w:t>
      </w:r>
      <w:r>
        <w:rPr>
          <w:rFonts w:ascii="Arial" w:hAnsi="Arial" w:cs="Arial"/>
        </w:rPr>
        <w:t xml:space="preserve"> </w:t>
      </w:r>
      <w:r w:rsidRPr="00EF20D4">
        <w:rPr>
          <w:rFonts w:ascii="Arial" w:hAnsi="Arial" w:cs="Arial"/>
        </w:rPr>
        <w:t>l</w:t>
      </w:r>
      <w:r>
        <w:rPr>
          <w:rFonts w:ascii="Arial" w:hAnsi="Arial" w:cs="Arial"/>
        </w:rPr>
        <w:t>a</w:t>
      </w:r>
      <w:r w:rsidRPr="00EF20D4">
        <w:rPr>
          <w:rFonts w:ascii="Arial" w:hAnsi="Arial" w:cs="Arial"/>
        </w:rPr>
        <w:t xml:space="preserve"> </w:t>
      </w:r>
      <w:r>
        <w:rPr>
          <w:rFonts w:ascii="Arial" w:hAnsi="Arial" w:cs="Arial"/>
        </w:rPr>
        <w:t>licenciada Marta Eugenia Aguilar de Dada</w:t>
      </w:r>
      <w:r w:rsidRPr="009F7A64">
        <w:rPr>
          <w:rFonts w:ascii="Arial" w:hAnsi="Arial" w:cs="Arial"/>
        </w:rPr>
        <w:t>, Jef</w:t>
      </w:r>
      <w:r>
        <w:rPr>
          <w:rFonts w:ascii="Arial" w:hAnsi="Arial" w:cs="Arial"/>
        </w:rPr>
        <w:t>a</w:t>
      </w:r>
      <w:r w:rsidRPr="009F7A64">
        <w:rPr>
          <w:rFonts w:ascii="Arial" w:hAnsi="Arial" w:cs="Arial"/>
        </w:rPr>
        <w:t xml:space="preserve"> del Área de Gestión y Desarrollo Humano,</w:t>
      </w:r>
      <w:r w:rsidRPr="00EF20D4">
        <w:rPr>
          <w:rFonts w:ascii="Arial" w:hAnsi="Arial" w:cs="Arial"/>
          <w:lang w:val="es-MX"/>
        </w:rPr>
        <w:t xml:space="preserve"> </w:t>
      </w:r>
      <w:r w:rsidRPr="00EF20D4">
        <w:rPr>
          <w:rFonts w:ascii="Arial" w:hAnsi="Arial" w:cs="Arial"/>
        </w:rPr>
        <w:t xml:space="preserve">quien </w:t>
      </w:r>
      <w:r>
        <w:rPr>
          <w:rFonts w:ascii="Arial" w:hAnsi="Arial" w:cs="Arial"/>
        </w:rPr>
        <w:t xml:space="preserve">presentó </w:t>
      </w:r>
      <w:r w:rsidR="00D510BB">
        <w:rPr>
          <w:rFonts w:ascii="Arial" w:hAnsi="Arial" w:cs="Arial"/>
        </w:rPr>
        <w:t>dos</w:t>
      </w:r>
      <w:r w:rsidRPr="001A3280">
        <w:rPr>
          <w:rFonts w:ascii="Arial" w:hAnsi="Arial" w:cs="Arial"/>
          <w:lang w:val="es-MX"/>
        </w:rPr>
        <w:t xml:space="preserve"> solicitud</w:t>
      </w:r>
      <w:r w:rsidR="00D510BB">
        <w:rPr>
          <w:rFonts w:ascii="Arial" w:hAnsi="Arial" w:cs="Arial"/>
          <w:lang w:val="es-MX"/>
        </w:rPr>
        <w:t>es</w:t>
      </w:r>
      <w:r w:rsidRPr="001A3280">
        <w:rPr>
          <w:rFonts w:ascii="Arial" w:hAnsi="Arial" w:cs="Arial"/>
          <w:lang w:val="es-MX"/>
        </w:rPr>
        <w:t xml:space="preserve"> de préstamo personal </w:t>
      </w:r>
      <w:r w:rsidR="00BC5687">
        <w:rPr>
          <w:rFonts w:ascii="Arial" w:hAnsi="Arial" w:cs="Arial"/>
          <w:lang w:val="es-MX"/>
        </w:rPr>
        <w:t>___________________________________________________________________________</w:t>
      </w:r>
      <w:r w:rsidRPr="001A3280">
        <w:rPr>
          <w:rFonts w:ascii="Arial" w:hAnsi="Arial" w:cs="Arial"/>
        </w:rPr>
        <w:t xml:space="preserve">según consta en el Acta </w:t>
      </w:r>
      <w:proofErr w:type="spellStart"/>
      <w:r w:rsidRPr="001A3280">
        <w:rPr>
          <w:rFonts w:ascii="Arial" w:hAnsi="Arial" w:cs="Arial"/>
        </w:rPr>
        <w:t>N°</w:t>
      </w:r>
      <w:proofErr w:type="spellEnd"/>
      <w:r w:rsidRPr="001A3280">
        <w:rPr>
          <w:rFonts w:ascii="Arial" w:hAnsi="Arial" w:cs="Arial"/>
        </w:rPr>
        <w:t xml:space="preserve"> </w:t>
      </w:r>
      <w:r>
        <w:rPr>
          <w:rFonts w:ascii="Arial" w:hAnsi="Arial" w:cs="Arial"/>
        </w:rPr>
        <w:t>0</w:t>
      </w:r>
      <w:r w:rsidR="00D510BB">
        <w:rPr>
          <w:rFonts w:ascii="Arial" w:hAnsi="Arial" w:cs="Arial"/>
        </w:rPr>
        <w:t>4</w:t>
      </w:r>
      <w:r w:rsidRPr="001A3280">
        <w:rPr>
          <w:rFonts w:ascii="Arial" w:hAnsi="Arial" w:cs="Arial"/>
        </w:rPr>
        <w:t xml:space="preserve"> del correspondiente libro de actas que a ese efecto lleva el </w:t>
      </w:r>
      <w:r w:rsidRPr="001A3280">
        <w:rPr>
          <w:rFonts w:ascii="Arial" w:hAnsi="Arial" w:cs="Arial"/>
          <w:lang w:val="es-MX"/>
        </w:rPr>
        <w:t xml:space="preserve">Área de Gestión y Desarrollo Humano. </w:t>
      </w:r>
    </w:p>
    <w:p w14:paraId="152ADE56" w14:textId="23A59931" w:rsidR="00366FB4" w:rsidRPr="00BC5687" w:rsidRDefault="00BC5687" w:rsidP="00BC5687">
      <w:pPr>
        <w:spacing w:line="360" w:lineRule="auto"/>
        <w:rPr>
          <w:rFonts w:ascii="Arial" w:hAnsi="Arial" w:cs="Arial"/>
          <w:b/>
          <w:color w:val="FF0000"/>
          <w:sz w:val="22"/>
          <w:szCs w:val="22"/>
        </w:rPr>
      </w:pPr>
      <w:bookmarkStart w:id="0" w:name="_Hlk31384192"/>
      <w:r w:rsidRPr="00BC5687">
        <w:rPr>
          <w:rFonts w:ascii="Arial" w:hAnsi="Arial" w:cs="Arial"/>
          <w:b/>
          <w:color w:val="FF0000"/>
          <w:sz w:val="22"/>
          <w:szCs w:val="22"/>
        </w:rPr>
        <w:t xml:space="preserve">Supresión de información confidencial, conforme a lo dispuesto en el art. 24 </w:t>
      </w:r>
      <w:proofErr w:type="spellStart"/>
      <w:r w:rsidRPr="00BC5687">
        <w:rPr>
          <w:rFonts w:ascii="Arial" w:hAnsi="Arial" w:cs="Arial"/>
          <w:b/>
          <w:color w:val="FF0000"/>
          <w:sz w:val="22"/>
          <w:szCs w:val="22"/>
        </w:rPr>
        <w:t>lit.</w:t>
      </w:r>
      <w:proofErr w:type="spellEnd"/>
      <w:r w:rsidRPr="00BC5687">
        <w:rPr>
          <w:rFonts w:ascii="Arial" w:hAnsi="Arial" w:cs="Arial"/>
          <w:b/>
          <w:color w:val="FF0000"/>
          <w:sz w:val="22"/>
          <w:szCs w:val="22"/>
        </w:rPr>
        <w:t xml:space="preserve"> d) LAIP. </w:t>
      </w:r>
      <w:bookmarkEnd w:id="0"/>
    </w:p>
    <w:p w14:paraId="62096DEB" w14:textId="1ECACD94" w:rsidR="00C22DE4" w:rsidRDefault="00C22DE4"/>
    <w:p w14:paraId="0282DCCC" w14:textId="78091FF3" w:rsidR="00BC5687" w:rsidRDefault="00C47E1F" w:rsidP="00BC5687">
      <w:pPr>
        <w:pStyle w:val="Ttulo2"/>
        <w:spacing w:before="0" w:after="0"/>
        <w:jc w:val="both"/>
        <w:rPr>
          <w:b w:val="0"/>
          <w:bCs w:val="0"/>
          <w:i w:val="0"/>
          <w:iCs w:val="0"/>
          <w:sz w:val="24"/>
          <w:szCs w:val="24"/>
          <w:lang w:val="es-MX"/>
        </w:rPr>
      </w:pPr>
      <w:r>
        <w:rPr>
          <w:i w:val="0"/>
          <w:iCs w:val="0"/>
          <w:sz w:val="24"/>
          <w:szCs w:val="24"/>
        </w:rPr>
        <w:t>V)</w:t>
      </w:r>
      <w:r w:rsidR="00D510BB">
        <w:rPr>
          <w:i w:val="0"/>
          <w:iCs w:val="0"/>
          <w:sz w:val="24"/>
          <w:szCs w:val="24"/>
        </w:rPr>
        <w:t xml:space="preserve"> </w:t>
      </w:r>
      <w:r w:rsidR="00C22DE4" w:rsidRPr="00DC6B49">
        <w:rPr>
          <w:i w:val="0"/>
          <w:iCs w:val="0"/>
          <w:sz w:val="24"/>
          <w:szCs w:val="24"/>
        </w:rPr>
        <w:t>SOLICITUD PARA RECLASIFICAR DERECHOS DE COBRO NO IDENTIFICADOS, EN LA CARTERA DE DEPOSITOS DE COTIZACIONES DEPURADAS</w:t>
      </w:r>
      <w:r w:rsidR="00D510BB">
        <w:rPr>
          <w:i w:val="0"/>
          <w:iCs w:val="0"/>
          <w:sz w:val="24"/>
          <w:szCs w:val="24"/>
        </w:rPr>
        <w:t xml:space="preserve">. </w:t>
      </w:r>
      <w:r w:rsidR="00255128" w:rsidRPr="00255128">
        <w:rPr>
          <w:b w:val="0"/>
          <w:bCs w:val="0"/>
          <w:i w:val="0"/>
          <w:iCs w:val="0"/>
          <w:sz w:val="24"/>
          <w:szCs w:val="24"/>
        </w:rPr>
        <w:t xml:space="preserve">El </w:t>
      </w:r>
      <w:proofErr w:type="gramStart"/>
      <w:r w:rsidR="00255128" w:rsidRPr="00255128">
        <w:rPr>
          <w:b w:val="0"/>
          <w:bCs w:val="0"/>
          <w:i w:val="0"/>
          <w:iCs w:val="0"/>
          <w:sz w:val="24"/>
          <w:szCs w:val="24"/>
        </w:rPr>
        <w:t>Presidente</w:t>
      </w:r>
      <w:proofErr w:type="gramEnd"/>
      <w:r w:rsidR="00255128" w:rsidRPr="00255128">
        <w:rPr>
          <w:b w:val="0"/>
          <w:bCs w:val="0"/>
          <w:i w:val="0"/>
          <w:iCs w:val="0"/>
          <w:sz w:val="24"/>
          <w:szCs w:val="24"/>
        </w:rPr>
        <w:t xml:space="preserve"> y Director Ejecutivo sometió a consideración de</w:t>
      </w:r>
      <w:r w:rsidR="00255128" w:rsidRPr="00255128">
        <w:rPr>
          <w:b w:val="0"/>
          <w:bCs w:val="0"/>
          <w:i w:val="0"/>
          <w:iCs w:val="0"/>
          <w:sz w:val="24"/>
          <w:szCs w:val="24"/>
          <w:lang w:val="es-MX"/>
        </w:rPr>
        <w:t xml:space="preserve"> los Directores, </w:t>
      </w:r>
      <w:r w:rsidR="00255128" w:rsidRPr="00255128">
        <w:rPr>
          <w:b w:val="0"/>
          <w:bCs w:val="0"/>
          <w:i w:val="0"/>
          <w:iCs w:val="0"/>
          <w:sz w:val="24"/>
          <w:szCs w:val="24"/>
        </w:rPr>
        <w:t>solicitud para reclasificar derechos de cobro no identificados, en la cartera de dep</w:t>
      </w:r>
      <w:r w:rsidR="00255128">
        <w:rPr>
          <w:b w:val="0"/>
          <w:bCs w:val="0"/>
          <w:i w:val="0"/>
          <w:iCs w:val="0"/>
          <w:sz w:val="24"/>
          <w:szCs w:val="24"/>
        </w:rPr>
        <w:t>ó</w:t>
      </w:r>
      <w:r w:rsidR="00255128" w:rsidRPr="00255128">
        <w:rPr>
          <w:b w:val="0"/>
          <w:bCs w:val="0"/>
          <w:i w:val="0"/>
          <w:iCs w:val="0"/>
          <w:sz w:val="24"/>
          <w:szCs w:val="24"/>
        </w:rPr>
        <w:t>sitos de cotizaciones depuradas</w:t>
      </w:r>
      <w:r w:rsidR="00255128" w:rsidRPr="00725A14">
        <w:rPr>
          <w:lang w:val="es-MX"/>
        </w:rPr>
        <w:t xml:space="preserve">. </w:t>
      </w:r>
      <w:r w:rsidR="00255128" w:rsidRPr="004C02E8">
        <w:rPr>
          <w:b w:val="0"/>
          <w:bCs w:val="0"/>
          <w:i w:val="0"/>
          <w:iCs w:val="0"/>
          <w:sz w:val="24"/>
          <w:szCs w:val="24"/>
          <w:lang w:val="es-ES_tradnl"/>
        </w:rPr>
        <w:t>Para tal efecto i</w:t>
      </w:r>
      <w:proofErr w:type="spellStart"/>
      <w:r w:rsidR="00255128" w:rsidRPr="004C02E8">
        <w:rPr>
          <w:b w:val="0"/>
          <w:bCs w:val="0"/>
          <w:i w:val="0"/>
          <w:iCs w:val="0"/>
          <w:sz w:val="24"/>
          <w:szCs w:val="24"/>
          <w:lang w:val="es-MX"/>
        </w:rPr>
        <w:t>nvitó</w:t>
      </w:r>
      <w:proofErr w:type="spellEnd"/>
      <w:r w:rsidR="00255128" w:rsidRPr="004C02E8">
        <w:rPr>
          <w:b w:val="0"/>
          <w:bCs w:val="0"/>
          <w:i w:val="0"/>
          <w:iCs w:val="0"/>
          <w:sz w:val="24"/>
          <w:szCs w:val="24"/>
          <w:lang w:val="es-MX"/>
        </w:rPr>
        <w:t xml:space="preserve"> al licenciado René Cuéllar Marenco, Gerente de Finanzas, para efectuar una </w:t>
      </w:r>
      <w:r w:rsidR="00916EC1">
        <w:rPr>
          <w:b w:val="0"/>
          <w:bCs w:val="0"/>
          <w:i w:val="0"/>
          <w:iCs w:val="0"/>
          <w:sz w:val="24"/>
          <w:szCs w:val="24"/>
          <w:lang w:val="es-MX"/>
        </w:rPr>
        <w:t>exposi</w:t>
      </w:r>
      <w:r w:rsidR="00255128" w:rsidRPr="004C02E8">
        <w:rPr>
          <w:b w:val="0"/>
          <w:bCs w:val="0"/>
          <w:i w:val="0"/>
          <w:iCs w:val="0"/>
          <w:sz w:val="24"/>
          <w:szCs w:val="24"/>
          <w:lang w:val="es-MX"/>
        </w:rPr>
        <w:t xml:space="preserve">ción. </w:t>
      </w:r>
    </w:p>
    <w:p w14:paraId="111B9CD9" w14:textId="6B5CF623" w:rsidR="00BC5687" w:rsidRDefault="00BC5687" w:rsidP="00BC5687">
      <w:pPr>
        <w:rPr>
          <w:lang w:val="es-MX"/>
        </w:rPr>
      </w:pPr>
    </w:p>
    <w:p w14:paraId="685B9D97" w14:textId="1DB993E2" w:rsidR="00BC5687" w:rsidRDefault="00BC5687" w:rsidP="00BC5687">
      <w:pPr>
        <w:rPr>
          <w:lang w:val="es-MX"/>
        </w:rPr>
      </w:pPr>
    </w:p>
    <w:p w14:paraId="736AF966" w14:textId="7C133F07" w:rsidR="00BC5687" w:rsidRDefault="00BC5687" w:rsidP="00BC5687">
      <w:pPr>
        <w:rPr>
          <w:lang w:val="es-MX"/>
        </w:rPr>
      </w:pPr>
      <w:r>
        <w:rPr>
          <w:noProof/>
          <w:lang w:val="es-MX"/>
        </w:rPr>
        <mc:AlternateContent>
          <mc:Choice Requires="wps">
            <w:drawing>
              <wp:anchor distT="0" distB="0" distL="114300" distR="114300" simplePos="0" relativeHeight="251659264" behindDoc="0" locked="0" layoutInCell="1" allowOverlap="1" wp14:anchorId="7022F38E" wp14:editId="3E0D65A2">
                <wp:simplePos x="0" y="0"/>
                <wp:positionH relativeFrom="column">
                  <wp:posOffset>292735</wp:posOffset>
                </wp:positionH>
                <wp:positionV relativeFrom="paragraph">
                  <wp:posOffset>5714</wp:posOffset>
                </wp:positionV>
                <wp:extent cx="4857750" cy="52673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4857750" cy="5267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8D9415"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45pt" to="405.55pt,4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" strokecolor="#4472c4 [3204]" strokeweight=".5pt">
                <v:stroke joinstyle="miter"/>
              </v:line>
            </w:pict>
          </mc:Fallback>
        </mc:AlternateContent>
      </w:r>
    </w:p>
    <w:p w14:paraId="05C989F4" w14:textId="1FBE0898" w:rsidR="00BC5687" w:rsidRDefault="00BC5687" w:rsidP="00BC5687">
      <w:pPr>
        <w:rPr>
          <w:lang w:val="es-MX"/>
        </w:rPr>
      </w:pPr>
    </w:p>
    <w:p w14:paraId="585C7679" w14:textId="5C13936E" w:rsidR="00BC5687" w:rsidRDefault="00BC5687" w:rsidP="00BC5687">
      <w:pPr>
        <w:rPr>
          <w:lang w:val="es-MX"/>
        </w:rPr>
      </w:pPr>
    </w:p>
    <w:p w14:paraId="40A6A7C4" w14:textId="4EDE88FC" w:rsidR="00BC5687" w:rsidRDefault="00BC5687" w:rsidP="00BC5687">
      <w:pPr>
        <w:rPr>
          <w:lang w:val="es-MX"/>
        </w:rPr>
      </w:pPr>
    </w:p>
    <w:p w14:paraId="2497794E" w14:textId="5AB02739" w:rsidR="00BC5687" w:rsidRDefault="00BC5687" w:rsidP="00BC5687">
      <w:pPr>
        <w:rPr>
          <w:lang w:val="es-MX"/>
        </w:rPr>
      </w:pPr>
    </w:p>
    <w:p w14:paraId="6C35C49B" w14:textId="7F13133C" w:rsidR="00BC5687" w:rsidRDefault="00BC5687" w:rsidP="00BC5687">
      <w:pPr>
        <w:rPr>
          <w:lang w:val="es-MX"/>
        </w:rPr>
      </w:pPr>
    </w:p>
    <w:p w14:paraId="398043FA" w14:textId="11DDEBC9" w:rsidR="00BC5687" w:rsidRDefault="00BC5687" w:rsidP="00BC5687">
      <w:pPr>
        <w:rPr>
          <w:lang w:val="es-MX"/>
        </w:rPr>
      </w:pPr>
    </w:p>
    <w:p w14:paraId="4A309C47" w14:textId="1F678471" w:rsidR="00BC5687" w:rsidRDefault="00BC5687" w:rsidP="00BC5687">
      <w:pPr>
        <w:rPr>
          <w:lang w:val="es-MX"/>
        </w:rPr>
      </w:pPr>
    </w:p>
    <w:p w14:paraId="79BF78EC" w14:textId="5FD4854B" w:rsidR="00BC5687" w:rsidRDefault="00BC5687" w:rsidP="00BC5687">
      <w:pPr>
        <w:rPr>
          <w:lang w:val="es-MX"/>
        </w:rPr>
      </w:pPr>
    </w:p>
    <w:p w14:paraId="221F4526" w14:textId="5C23974D" w:rsidR="00BC5687" w:rsidRDefault="00BC5687" w:rsidP="00BC5687">
      <w:pPr>
        <w:rPr>
          <w:lang w:val="es-MX"/>
        </w:rPr>
      </w:pPr>
    </w:p>
    <w:p w14:paraId="0B056E82" w14:textId="054325F1" w:rsidR="00BC5687" w:rsidRDefault="00BC5687" w:rsidP="00BC5687">
      <w:pPr>
        <w:rPr>
          <w:lang w:val="es-MX"/>
        </w:rPr>
      </w:pPr>
    </w:p>
    <w:p w14:paraId="7828BEEE" w14:textId="4E31AC18" w:rsidR="00BC5687" w:rsidRDefault="00BC5687" w:rsidP="00BC5687">
      <w:pPr>
        <w:rPr>
          <w:lang w:val="es-MX"/>
        </w:rPr>
      </w:pPr>
    </w:p>
    <w:p w14:paraId="62A3E377" w14:textId="445A48C3" w:rsidR="00BC5687" w:rsidRDefault="00BC5687" w:rsidP="00BC5687">
      <w:pPr>
        <w:rPr>
          <w:lang w:val="es-MX"/>
        </w:rPr>
      </w:pPr>
    </w:p>
    <w:p w14:paraId="56A63655" w14:textId="417F3E62" w:rsidR="00BC5687" w:rsidRDefault="00BC5687" w:rsidP="00BC5687">
      <w:pPr>
        <w:rPr>
          <w:lang w:val="es-MX"/>
        </w:rPr>
      </w:pPr>
    </w:p>
    <w:p w14:paraId="498917D5" w14:textId="2B64253D" w:rsidR="00BC5687" w:rsidRDefault="00BC5687" w:rsidP="00BC5687">
      <w:pPr>
        <w:rPr>
          <w:lang w:val="es-MX"/>
        </w:rPr>
      </w:pPr>
    </w:p>
    <w:p w14:paraId="3BF56D5A" w14:textId="5170E784" w:rsidR="00BC5687" w:rsidRDefault="00BC5687" w:rsidP="00BC5687">
      <w:pPr>
        <w:rPr>
          <w:lang w:val="es-MX"/>
        </w:rPr>
      </w:pPr>
    </w:p>
    <w:p w14:paraId="736E9A47" w14:textId="75218223" w:rsidR="00BC5687" w:rsidRDefault="00BC5687" w:rsidP="00BC5687">
      <w:pPr>
        <w:rPr>
          <w:lang w:val="es-MX"/>
        </w:rPr>
      </w:pPr>
    </w:p>
    <w:p w14:paraId="218A6BBB" w14:textId="5653B7E1" w:rsidR="00BC5687" w:rsidRDefault="00BC5687" w:rsidP="00BC5687">
      <w:pPr>
        <w:rPr>
          <w:lang w:val="es-MX"/>
        </w:rPr>
      </w:pPr>
    </w:p>
    <w:p w14:paraId="64C20F7F" w14:textId="03D97666" w:rsidR="00BC5687" w:rsidRDefault="00BC5687" w:rsidP="00BC5687">
      <w:pPr>
        <w:rPr>
          <w:lang w:val="es-MX"/>
        </w:rPr>
      </w:pPr>
    </w:p>
    <w:p w14:paraId="489FD2D0" w14:textId="36675266" w:rsidR="00BC5687" w:rsidRDefault="00BC5687" w:rsidP="00BC5687">
      <w:pPr>
        <w:rPr>
          <w:lang w:val="es-MX"/>
        </w:rPr>
      </w:pPr>
    </w:p>
    <w:p w14:paraId="34D0EEEB" w14:textId="4E6A7B5F" w:rsidR="00BC5687" w:rsidRDefault="00BC5687" w:rsidP="00BC5687">
      <w:pPr>
        <w:rPr>
          <w:lang w:val="es-MX"/>
        </w:rPr>
      </w:pPr>
    </w:p>
    <w:p w14:paraId="660BC8B8" w14:textId="6D20398C" w:rsidR="00BC5687" w:rsidRDefault="00BC5687" w:rsidP="00BC5687">
      <w:pPr>
        <w:rPr>
          <w:lang w:val="es-MX"/>
        </w:rPr>
      </w:pPr>
    </w:p>
    <w:p w14:paraId="084C8F9F" w14:textId="7C2E7FA1" w:rsidR="00BC5687" w:rsidRDefault="00BC5687" w:rsidP="00BC5687">
      <w:pPr>
        <w:rPr>
          <w:lang w:val="es-MX"/>
        </w:rPr>
      </w:pPr>
    </w:p>
    <w:p w14:paraId="1EE33E86" w14:textId="0EE2580D" w:rsidR="00BC5687" w:rsidRDefault="00BC5687" w:rsidP="00BC5687">
      <w:pPr>
        <w:rPr>
          <w:lang w:val="es-MX"/>
        </w:rPr>
      </w:pPr>
    </w:p>
    <w:p w14:paraId="1C589522" w14:textId="0D5E0BDA" w:rsidR="00BC5687" w:rsidRDefault="00BC5687" w:rsidP="00BC5687">
      <w:pPr>
        <w:rPr>
          <w:lang w:val="es-MX"/>
        </w:rPr>
      </w:pPr>
    </w:p>
    <w:p w14:paraId="6BF95D25" w14:textId="5877420F" w:rsidR="00BC5687" w:rsidRDefault="00BC5687" w:rsidP="00BC5687">
      <w:pPr>
        <w:rPr>
          <w:lang w:val="es-MX"/>
        </w:rPr>
      </w:pPr>
    </w:p>
    <w:p w14:paraId="722E2FC2" w14:textId="70EB1E68" w:rsidR="00BC5687" w:rsidRDefault="00BC5687" w:rsidP="00BC5687">
      <w:pPr>
        <w:rPr>
          <w:lang w:val="es-MX"/>
        </w:rPr>
      </w:pPr>
    </w:p>
    <w:p w14:paraId="06FA8295" w14:textId="537038E9" w:rsidR="00BC5687" w:rsidRDefault="00BC5687" w:rsidP="00BC5687">
      <w:pPr>
        <w:rPr>
          <w:lang w:val="es-MX"/>
        </w:rPr>
      </w:pPr>
    </w:p>
    <w:p w14:paraId="134437FC" w14:textId="3B248342" w:rsidR="00BC5687" w:rsidRDefault="00BC5687" w:rsidP="00BC5687">
      <w:pPr>
        <w:rPr>
          <w:lang w:val="es-MX"/>
        </w:rPr>
      </w:pPr>
    </w:p>
    <w:p w14:paraId="02CC441C" w14:textId="715DA46F" w:rsidR="00BC5687" w:rsidRDefault="00BC5687" w:rsidP="00BC5687">
      <w:pPr>
        <w:rPr>
          <w:lang w:val="es-MX"/>
        </w:rPr>
      </w:pPr>
    </w:p>
    <w:p w14:paraId="307A345B" w14:textId="5B37658B" w:rsidR="00BC5687" w:rsidRDefault="00BC5687" w:rsidP="00BC5687">
      <w:pPr>
        <w:rPr>
          <w:lang w:val="es-MX"/>
        </w:rPr>
      </w:pPr>
    </w:p>
    <w:p w14:paraId="773F6135" w14:textId="23EB03E5" w:rsidR="00BC5687" w:rsidRDefault="00BC5687" w:rsidP="00BC5687">
      <w:pPr>
        <w:rPr>
          <w:lang w:val="es-MX"/>
        </w:rPr>
      </w:pPr>
      <w:r>
        <w:rPr>
          <w:noProof/>
          <w:lang w:val="es-MX"/>
        </w:rPr>
        <w:lastRenderedPageBreak/>
        <mc:AlternateContent>
          <mc:Choice Requires="wps">
            <w:drawing>
              <wp:anchor distT="0" distB="0" distL="114300" distR="114300" simplePos="0" relativeHeight="251660288" behindDoc="0" locked="0" layoutInCell="1" allowOverlap="1" wp14:anchorId="0A01355F" wp14:editId="2AF1CB39">
                <wp:simplePos x="0" y="0"/>
                <wp:positionH relativeFrom="column">
                  <wp:posOffset>1130935</wp:posOffset>
                </wp:positionH>
                <wp:positionV relativeFrom="paragraph">
                  <wp:posOffset>-19685</wp:posOffset>
                </wp:positionV>
                <wp:extent cx="3181350" cy="329565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3181350" cy="3295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910D14"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9.05pt,-1.55pt" to="339.55pt,2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" strokecolor="#4472c4 [3204]" strokeweight=".5pt">
                <v:stroke joinstyle="miter"/>
              </v:line>
            </w:pict>
          </mc:Fallback>
        </mc:AlternateContent>
      </w:r>
    </w:p>
    <w:p w14:paraId="54033CBD" w14:textId="1B3DFD39" w:rsidR="00BC5687" w:rsidRDefault="00BC5687" w:rsidP="00BC5687">
      <w:pPr>
        <w:rPr>
          <w:lang w:val="es-MX"/>
        </w:rPr>
      </w:pPr>
    </w:p>
    <w:p w14:paraId="34283006" w14:textId="04C7387D" w:rsidR="00BC5687" w:rsidRDefault="00BC5687" w:rsidP="00BC5687">
      <w:pPr>
        <w:rPr>
          <w:lang w:val="es-MX"/>
        </w:rPr>
      </w:pPr>
    </w:p>
    <w:p w14:paraId="69CED2DF" w14:textId="3E7CAF72" w:rsidR="00BC5687" w:rsidRDefault="00BC5687" w:rsidP="00BC5687">
      <w:pPr>
        <w:rPr>
          <w:lang w:val="es-MX"/>
        </w:rPr>
      </w:pPr>
    </w:p>
    <w:p w14:paraId="50637A9C" w14:textId="1363967B" w:rsidR="00BC5687" w:rsidRDefault="00BC5687" w:rsidP="00BC5687">
      <w:pPr>
        <w:rPr>
          <w:lang w:val="es-MX"/>
        </w:rPr>
      </w:pPr>
    </w:p>
    <w:p w14:paraId="6E909E0F" w14:textId="3D0C9A30" w:rsidR="00BC5687" w:rsidRDefault="00BC5687" w:rsidP="00BC5687">
      <w:pPr>
        <w:rPr>
          <w:lang w:val="es-MX"/>
        </w:rPr>
      </w:pPr>
    </w:p>
    <w:p w14:paraId="2783FD47" w14:textId="0D985E78" w:rsidR="00BC5687" w:rsidRDefault="00BC5687" w:rsidP="00BC5687">
      <w:pPr>
        <w:rPr>
          <w:lang w:val="es-MX"/>
        </w:rPr>
      </w:pPr>
    </w:p>
    <w:p w14:paraId="296CD49F" w14:textId="4F25A5FC" w:rsidR="00BC5687" w:rsidRDefault="00BC5687" w:rsidP="00BC5687">
      <w:pPr>
        <w:rPr>
          <w:lang w:val="es-MX"/>
        </w:rPr>
      </w:pPr>
    </w:p>
    <w:p w14:paraId="725DA6A9" w14:textId="0DCF93BD" w:rsidR="00BC5687" w:rsidRDefault="00BC5687" w:rsidP="00BC5687">
      <w:pPr>
        <w:rPr>
          <w:lang w:val="es-MX"/>
        </w:rPr>
      </w:pPr>
    </w:p>
    <w:p w14:paraId="6F637454" w14:textId="55729CF8" w:rsidR="00BC5687" w:rsidRDefault="00BC5687" w:rsidP="00BC5687">
      <w:pPr>
        <w:rPr>
          <w:lang w:val="es-MX"/>
        </w:rPr>
      </w:pPr>
    </w:p>
    <w:p w14:paraId="28FCCA02" w14:textId="04DE887F" w:rsidR="00BC5687" w:rsidRDefault="00BC5687" w:rsidP="00BC5687">
      <w:pPr>
        <w:rPr>
          <w:lang w:val="es-MX"/>
        </w:rPr>
      </w:pPr>
    </w:p>
    <w:p w14:paraId="6827147A" w14:textId="3E4969D5" w:rsidR="00BC5687" w:rsidRDefault="00BC5687" w:rsidP="00BC5687">
      <w:pPr>
        <w:rPr>
          <w:lang w:val="es-MX"/>
        </w:rPr>
      </w:pPr>
    </w:p>
    <w:p w14:paraId="216DDE3B" w14:textId="0EF34CB6" w:rsidR="00BC5687" w:rsidRDefault="00BC5687" w:rsidP="00BC5687">
      <w:pPr>
        <w:rPr>
          <w:lang w:val="es-MX"/>
        </w:rPr>
      </w:pPr>
    </w:p>
    <w:p w14:paraId="26D29C57" w14:textId="78C46E40" w:rsidR="00BC5687" w:rsidRDefault="00BC5687" w:rsidP="00BC5687">
      <w:pPr>
        <w:rPr>
          <w:lang w:val="es-MX"/>
        </w:rPr>
      </w:pPr>
    </w:p>
    <w:p w14:paraId="22C67361" w14:textId="324519E5" w:rsidR="00BC5687" w:rsidRDefault="00BC5687" w:rsidP="00BC5687">
      <w:pPr>
        <w:rPr>
          <w:lang w:val="es-MX"/>
        </w:rPr>
      </w:pPr>
    </w:p>
    <w:p w14:paraId="1FFF2EE0" w14:textId="1BB60232" w:rsidR="00BC5687" w:rsidRDefault="00BC5687" w:rsidP="00BC5687">
      <w:pPr>
        <w:rPr>
          <w:lang w:val="es-MX"/>
        </w:rPr>
      </w:pPr>
    </w:p>
    <w:p w14:paraId="307F0232" w14:textId="1383FD53" w:rsidR="00BC5687" w:rsidRDefault="00BC5687" w:rsidP="00BC5687">
      <w:pPr>
        <w:rPr>
          <w:lang w:val="es-MX"/>
        </w:rPr>
      </w:pPr>
    </w:p>
    <w:p w14:paraId="499A25BB" w14:textId="39A642D6" w:rsidR="00BC5687" w:rsidRDefault="00BC5687" w:rsidP="00BC5687">
      <w:pPr>
        <w:rPr>
          <w:lang w:val="es-MX"/>
        </w:rPr>
      </w:pPr>
    </w:p>
    <w:p w14:paraId="3A5EE5A8" w14:textId="659D36AB" w:rsidR="00BC5687" w:rsidRDefault="00BC5687" w:rsidP="00BC5687">
      <w:pPr>
        <w:rPr>
          <w:lang w:val="es-MX"/>
        </w:rPr>
      </w:pPr>
    </w:p>
    <w:p w14:paraId="5B4739C0" w14:textId="77777777" w:rsidR="00BC5687" w:rsidRPr="00BC5687" w:rsidRDefault="00BC5687" w:rsidP="00BC5687">
      <w:pPr>
        <w:rPr>
          <w:lang w:val="es-MX"/>
        </w:rPr>
      </w:pPr>
    </w:p>
    <w:p w14:paraId="77F35F70" w14:textId="6CA8DA24" w:rsidR="00377573" w:rsidRDefault="00BC5687" w:rsidP="00BC5687">
      <w:pPr>
        <w:ind w:firstLine="360"/>
        <w:jc w:val="both"/>
        <w:rPr>
          <w:rFonts w:ascii="Arial" w:hAnsi="Arial" w:cs="Arial"/>
          <w:b/>
          <w:bCs/>
          <w:lang w:val="es-MX"/>
        </w:rPr>
      </w:pPr>
      <w:r>
        <w:rPr>
          <w:rFonts w:ascii="Arial" w:hAnsi="Arial" w:cs="Arial"/>
          <w:bCs/>
          <w:lang w:val="es-MX"/>
        </w:rPr>
        <w:t xml:space="preserve">                                </w:t>
      </w:r>
      <w:r w:rsidR="00377573">
        <w:rPr>
          <w:rFonts w:ascii="Arial" w:hAnsi="Arial" w:cs="Arial"/>
          <w:bCs/>
          <w:lang w:val="es-MX"/>
        </w:rPr>
        <w:t xml:space="preserve">Junta Directiva luego de conocer el informe presentado por el </w:t>
      </w:r>
      <w:r w:rsidR="00377573">
        <w:rPr>
          <w:rFonts w:ascii="Arial" w:hAnsi="Arial" w:cs="Arial"/>
          <w:lang w:val="es-MX"/>
        </w:rPr>
        <w:t>licenciado René Cuéllar Marenco, Gerente de Finanzas,</w:t>
      </w:r>
      <w:r w:rsidR="00377573">
        <w:rPr>
          <w:rFonts w:ascii="Arial" w:hAnsi="Arial" w:cs="Arial"/>
          <w:b/>
          <w:bCs/>
          <w:i/>
          <w:iCs/>
          <w:lang w:val="es-MX"/>
        </w:rPr>
        <w:t xml:space="preserve"> </w:t>
      </w:r>
      <w:r w:rsidR="00377573">
        <w:rPr>
          <w:rFonts w:ascii="Arial" w:hAnsi="Arial" w:cs="Arial"/>
          <w:bCs/>
          <w:lang w:val="es-MX"/>
        </w:rPr>
        <w:t xml:space="preserve">por unanimidad </w:t>
      </w:r>
      <w:r w:rsidR="00377573">
        <w:rPr>
          <w:rFonts w:ascii="Arial" w:hAnsi="Arial" w:cs="Arial"/>
          <w:b/>
          <w:bCs/>
          <w:lang w:val="es-MX"/>
        </w:rPr>
        <w:t>ACUERDA:</w:t>
      </w:r>
    </w:p>
    <w:p w14:paraId="4EA153FB" w14:textId="77777777" w:rsidR="00377573" w:rsidRDefault="00377573" w:rsidP="00377573">
      <w:pPr>
        <w:jc w:val="both"/>
        <w:rPr>
          <w:rFonts w:ascii="Arial" w:hAnsi="Arial" w:cs="Arial"/>
          <w:b/>
          <w:bCs/>
          <w:lang w:val="es-MX"/>
        </w:rPr>
      </w:pPr>
    </w:p>
    <w:p w14:paraId="1E1FAD9C" w14:textId="5F6732AC" w:rsidR="00377573" w:rsidRPr="0092375E" w:rsidRDefault="00377573" w:rsidP="00377573">
      <w:pPr>
        <w:numPr>
          <w:ilvl w:val="0"/>
          <w:numId w:val="14"/>
        </w:numPr>
        <w:jc w:val="both"/>
        <w:rPr>
          <w:rFonts w:ascii="Arial" w:eastAsia="Calibri" w:hAnsi="Arial" w:cs="Arial"/>
          <w:lang w:val="es-SV"/>
        </w:rPr>
      </w:pPr>
      <w:r>
        <w:rPr>
          <w:rFonts w:ascii="Arial" w:eastAsia="Calibri" w:hAnsi="Arial" w:cs="Arial"/>
        </w:rPr>
        <w:t xml:space="preserve">Autorizar a la Gerencia de Finanzas </w:t>
      </w:r>
    </w:p>
    <w:p w14:paraId="150FDD0F" w14:textId="7F1F73D1" w:rsidR="0092375E" w:rsidRDefault="0092375E" w:rsidP="0092375E">
      <w:pPr>
        <w:ind w:left="360"/>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61312" behindDoc="0" locked="0" layoutInCell="1" allowOverlap="1" wp14:anchorId="74AB20B1" wp14:editId="0F7B7BCD">
                <wp:simplePos x="0" y="0"/>
                <wp:positionH relativeFrom="column">
                  <wp:posOffset>2092960</wp:posOffset>
                </wp:positionH>
                <wp:positionV relativeFrom="paragraph">
                  <wp:posOffset>89535</wp:posOffset>
                </wp:positionV>
                <wp:extent cx="762000" cy="80010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762000" cy="800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88FBE2" id="Conector recto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64.8pt,7.05pt" to="224.8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" strokecolor="#4472c4 [3204]" strokeweight=".5pt">
                <v:stroke joinstyle="miter"/>
              </v:line>
            </w:pict>
          </mc:Fallback>
        </mc:AlternateContent>
      </w:r>
    </w:p>
    <w:p w14:paraId="4B4A17B5" w14:textId="747C59E9" w:rsidR="0092375E" w:rsidRDefault="0092375E" w:rsidP="0092375E">
      <w:pPr>
        <w:ind w:left="360"/>
        <w:jc w:val="both"/>
        <w:rPr>
          <w:rFonts w:ascii="Arial" w:eastAsia="Calibri" w:hAnsi="Arial" w:cs="Arial"/>
        </w:rPr>
      </w:pPr>
    </w:p>
    <w:p w14:paraId="619233B5" w14:textId="40D68E88" w:rsidR="0092375E" w:rsidRDefault="0092375E" w:rsidP="0092375E">
      <w:pPr>
        <w:ind w:left="360"/>
        <w:jc w:val="both"/>
        <w:rPr>
          <w:rFonts w:ascii="Arial" w:eastAsia="Calibri" w:hAnsi="Arial" w:cs="Arial"/>
        </w:rPr>
      </w:pPr>
    </w:p>
    <w:p w14:paraId="0226C0D7" w14:textId="23C0ABE2" w:rsidR="0092375E" w:rsidRDefault="0092375E" w:rsidP="0092375E">
      <w:pPr>
        <w:ind w:left="360"/>
        <w:jc w:val="both"/>
        <w:rPr>
          <w:rFonts w:ascii="Arial" w:eastAsia="Calibri" w:hAnsi="Arial" w:cs="Arial"/>
        </w:rPr>
      </w:pPr>
    </w:p>
    <w:p w14:paraId="318EC449" w14:textId="4D0D046D" w:rsidR="0092375E" w:rsidRDefault="0092375E" w:rsidP="0092375E">
      <w:pPr>
        <w:ind w:left="360"/>
        <w:jc w:val="both"/>
        <w:rPr>
          <w:rFonts w:ascii="Arial" w:eastAsia="Calibri" w:hAnsi="Arial" w:cs="Arial"/>
        </w:rPr>
      </w:pPr>
    </w:p>
    <w:p w14:paraId="076FB69F" w14:textId="77777777" w:rsidR="0092375E" w:rsidRDefault="0092375E" w:rsidP="0092375E">
      <w:pPr>
        <w:ind w:left="360"/>
        <w:jc w:val="both"/>
        <w:rPr>
          <w:rFonts w:ascii="Arial" w:eastAsia="Calibri" w:hAnsi="Arial" w:cs="Arial"/>
          <w:lang w:val="es-SV"/>
        </w:rPr>
      </w:pPr>
    </w:p>
    <w:p w14:paraId="405402F4" w14:textId="77777777" w:rsidR="00377573" w:rsidRDefault="00377573" w:rsidP="00377573">
      <w:pPr>
        <w:ind w:left="360"/>
        <w:jc w:val="both"/>
        <w:rPr>
          <w:rFonts w:ascii="Arial" w:eastAsia="Calibri" w:hAnsi="Arial" w:cs="Arial"/>
          <w:lang w:val="es-SV"/>
        </w:rPr>
      </w:pPr>
    </w:p>
    <w:p w14:paraId="720216D7" w14:textId="77777777" w:rsidR="00377573" w:rsidRDefault="00377573" w:rsidP="00377573">
      <w:pPr>
        <w:numPr>
          <w:ilvl w:val="0"/>
          <w:numId w:val="14"/>
        </w:numPr>
        <w:jc w:val="both"/>
        <w:rPr>
          <w:rFonts w:ascii="Arial" w:eastAsia="Calibri" w:hAnsi="Arial" w:cs="Arial"/>
          <w:lang w:val="es-SV"/>
        </w:rPr>
      </w:pPr>
      <w:r>
        <w:rPr>
          <w:rFonts w:ascii="Arial" w:eastAsia="Calibri" w:hAnsi="Arial" w:cs="Arial"/>
          <w:lang w:val="es-SV"/>
        </w:rPr>
        <w:t>Este punto se ratifica en esta misma sesión.</w:t>
      </w:r>
    </w:p>
    <w:p w14:paraId="3202437A" w14:textId="5DF2A24D" w:rsidR="0092375E" w:rsidRPr="0092375E" w:rsidRDefault="0092375E" w:rsidP="0092375E">
      <w:pPr>
        <w:spacing w:line="276" w:lineRule="auto"/>
        <w:rPr>
          <w:rFonts w:ascii="Arial" w:hAnsi="Arial" w:cs="Arial"/>
          <w:b/>
          <w:color w:val="FF0000"/>
          <w:sz w:val="22"/>
          <w:szCs w:val="22"/>
        </w:rPr>
      </w:pPr>
      <w:bookmarkStart w:id="1" w:name="_Hlk31387777"/>
      <w:r w:rsidRPr="0092375E">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g</w:t>
      </w:r>
      <w:r w:rsidRPr="0092375E">
        <w:rPr>
          <w:rFonts w:ascii="Arial" w:hAnsi="Arial" w:cs="Arial"/>
          <w:b/>
          <w:color w:val="FF0000"/>
          <w:sz w:val="22"/>
          <w:szCs w:val="22"/>
        </w:rPr>
        <w:t xml:space="preserve">) LAIP, para el plazo de </w:t>
      </w:r>
      <w:r>
        <w:rPr>
          <w:rFonts w:ascii="Arial" w:hAnsi="Arial" w:cs="Arial"/>
          <w:b/>
          <w:color w:val="FF0000"/>
          <w:sz w:val="22"/>
          <w:szCs w:val="22"/>
        </w:rPr>
        <w:t>180 DÍAS</w:t>
      </w:r>
      <w:r w:rsidRPr="0092375E">
        <w:rPr>
          <w:rFonts w:ascii="Arial" w:hAnsi="Arial" w:cs="Arial"/>
          <w:b/>
          <w:color w:val="FF0000"/>
          <w:sz w:val="22"/>
          <w:szCs w:val="22"/>
        </w:rPr>
        <w:t xml:space="preserve">. Declaratoria de Reserva </w:t>
      </w:r>
      <w:proofErr w:type="spellStart"/>
      <w:r w:rsidRPr="0092375E">
        <w:rPr>
          <w:rFonts w:ascii="Arial" w:hAnsi="Arial" w:cs="Arial"/>
          <w:b/>
          <w:color w:val="FF0000"/>
          <w:sz w:val="22"/>
          <w:szCs w:val="22"/>
        </w:rPr>
        <w:t>N°</w:t>
      </w:r>
      <w:proofErr w:type="spellEnd"/>
      <w:r w:rsidRPr="0092375E">
        <w:rPr>
          <w:rFonts w:ascii="Arial" w:hAnsi="Arial" w:cs="Arial"/>
          <w:b/>
          <w:color w:val="FF0000"/>
          <w:sz w:val="22"/>
          <w:szCs w:val="22"/>
        </w:rPr>
        <w:t xml:space="preserve"> JD</w:t>
      </w:r>
      <w:r>
        <w:rPr>
          <w:rFonts w:ascii="Arial" w:hAnsi="Arial" w:cs="Arial"/>
          <w:b/>
          <w:color w:val="FF0000"/>
          <w:sz w:val="22"/>
          <w:szCs w:val="22"/>
        </w:rPr>
        <w:t>/2021/10</w:t>
      </w:r>
      <w:r w:rsidRPr="0092375E">
        <w:rPr>
          <w:rFonts w:ascii="Arial" w:hAnsi="Arial" w:cs="Arial"/>
          <w:b/>
          <w:color w:val="FF0000"/>
          <w:sz w:val="22"/>
          <w:szCs w:val="22"/>
        </w:rPr>
        <w:t>.</w:t>
      </w:r>
    </w:p>
    <w:bookmarkEnd w:id="1"/>
    <w:p w14:paraId="55332BE4" w14:textId="77777777" w:rsidR="00377573" w:rsidRPr="0092375E" w:rsidRDefault="00377573" w:rsidP="0092375E">
      <w:pPr>
        <w:rPr>
          <w:rFonts w:ascii="Arial" w:hAnsi="Arial" w:cs="Arial"/>
          <w:b/>
          <w:bCs/>
          <w:lang w:val="es-MX"/>
        </w:rPr>
      </w:pPr>
    </w:p>
    <w:p w14:paraId="37CB4C51" w14:textId="77777777" w:rsidR="0019017F" w:rsidRDefault="0019017F" w:rsidP="00377573">
      <w:pPr>
        <w:jc w:val="both"/>
        <w:rPr>
          <w:rFonts w:ascii="Arial" w:hAnsi="Arial" w:cs="Arial"/>
          <w:b/>
          <w:bCs/>
          <w:lang w:val="es-MX"/>
        </w:rPr>
      </w:pPr>
    </w:p>
    <w:p w14:paraId="02D2EC26" w14:textId="25AEA3B6" w:rsidR="00377573" w:rsidRDefault="00377573" w:rsidP="00377573">
      <w:pPr>
        <w:jc w:val="both"/>
        <w:rPr>
          <w:rFonts w:ascii="Arial" w:hAnsi="Arial" w:cs="Arial"/>
        </w:rPr>
      </w:pPr>
      <w:r>
        <w:rPr>
          <w:rFonts w:ascii="Arial" w:hAnsi="Arial" w:cs="Arial"/>
          <w:b/>
          <w:bCs/>
          <w:lang w:val="es-MX"/>
        </w:rPr>
        <w:t>VI) AUTORIZACIÓN DE DESCARGO DE VEHÍCULOS PROPIEDAD DEL FSV</w:t>
      </w:r>
      <w:r w:rsidR="00F973F2">
        <w:rPr>
          <w:rFonts w:ascii="Arial" w:hAnsi="Arial" w:cs="Arial"/>
          <w:b/>
          <w:bCs/>
          <w:lang w:val="es-MX"/>
        </w:rPr>
        <w:t xml:space="preserve">. </w:t>
      </w:r>
      <w:r>
        <w:rPr>
          <w:rFonts w:ascii="Arial" w:hAnsi="Arial" w:cs="Arial"/>
        </w:rPr>
        <w:t xml:space="preserve">El </w:t>
      </w:r>
      <w:proofErr w:type="gramStart"/>
      <w:r>
        <w:rPr>
          <w:rFonts w:ascii="Arial" w:hAnsi="Arial" w:cs="Arial"/>
        </w:rPr>
        <w:t>Presidente</w:t>
      </w:r>
      <w:proofErr w:type="gramEnd"/>
      <w:r>
        <w:rPr>
          <w:rFonts w:ascii="Arial" w:hAnsi="Arial" w:cs="Arial"/>
        </w:rPr>
        <w:t xml:space="preserve"> y Director Ejecutivo sometió</w:t>
      </w:r>
      <w:r>
        <w:rPr>
          <w:rFonts w:ascii="Arial" w:hAnsi="Arial" w:cs="Arial"/>
          <w:lang w:val="es-MX"/>
        </w:rPr>
        <w:t xml:space="preserve"> a consideración de los Directores, solicitud de autorización de descargo de vehículos propiedad del FSV</w:t>
      </w:r>
      <w:r>
        <w:rPr>
          <w:rFonts w:ascii="Arial" w:hAnsi="Arial" w:cs="Arial"/>
        </w:rPr>
        <w:t>. Para su presentación invitó al I</w:t>
      </w:r>
      <w:r>
        <w:rPr>
          <w:rFonts w:ascii="Arial" w:hAnsi="Arial" w:cs="Arial"/>
          <w:lang w:val="es-MX"/>
        </w:rPr>
        <w:t>ng. Rolando Roberto Brizuela Ramos, Gerente Administrativo</w:t>
      </w:r>
      <w:r>
        <w:rPr>
          <w:rFonts w:ascii="Arial" w:hAnsi="Arial" w:cs="Arial"/>
        </w:rPr>
        <w:t xml:space="preserve">, quien explicó que se presenta esta solicitud, de conformidad con la normativa relacionada al descargo de bienes, de formar específica: El </w:t>
      </w:r>
      <w:r>
        <w:rPr>
          <w:rFonts w:ascii="Arial" w:hAnsi="Arial" w:cs="Arial"/>
          <w:lang w:val="es-MX"/>
        </w:rPr>
        <w:t xml:space="preserve">Manual Técnico del Sistema de Administración Financiera Integrado, SAFI, en el apartado C.2.4 NORMAS SOBRE INVERSIONES EN BIENES DE LARGA DURACIÓN. Numeral 1.; Numeral 3. “Control Físico de los Bienes de Larga Duración”. Así como, en las NORMAS SOBRE INVERSIONES EN BIENES DE LARGA DURACIÓN, apartado2. “MÉTODO DE DEPRECIACIÓN”. </w:t>
      </w:r>
      <w:r>
        <w:rPr>
          <w:rFonts w:ascii="Arial" w:hAnsi="Arial" w:cs="Arial"/>
        </w:rPr>
        <w:t xml:space="preserve">De igual forma, </w:t>
      </w:r>
      <w:r>
        <w:rPr>
          <w:rFonts w:ascii="Arial" w:hAnsi="Arial" w:cs="Arial"/>
          <w:lang w:val="es-MX"/>
        </w:rPr>
        <w:t xml:space="preserve">en </w:t>
      </w:r>
      <w:r>
        <w:rPr>
          <w:rFonts w:ascii="Arial" w:hAnsi="Arial" w:cs="Arial"/>
        </w:rPr>
        <w:t xml:space="preserve">el INSTRUCTIVO ADMINISTRACIÓN DE BIENES INSTITUCIONALES (de fecha 2 de mayo de 2019), numeral 7. Salida, traslado, baja o descargo </w:t>
      </w:r>
      <w:r>
        <w:rPr>
          <w:rFonts w:ascii="Arial" w:hAnsi="Arial" w:cs="Arial"/>
        </w:rPr>
        <w:lastRenderedPageBreak/>
        <w:t>de bienes muebles e intangibles, literal c) Baja o descargo. Consiste en retirar todos aquellos bienes que han perdido la posibilidad de ser utilizados, debido a obsolescencia, desgaste, deterioro, pérdida, destrucción, mantenimiento o reparación onerosa y reposición”.</w:t>
      </w:r>
      <w:r w:rsidR="00F973F2">
        <w:rPr>
          <w:rFonts w:ascii="Arial" w:hAnsi="Arial" w:cs="Arial"/>
        </w:rPr>
        <w:t xml:space="preserve"> </w:t>
      </w:r>
      <w:r>
        <w:rPr>
          <w:rFonts w:ascii="Arial" w:hAnsi="Arial" w:cs="Arial"/>
          <w:lang w:val="es-MX"/>
        </w:rPr>
        <w:t>En esta ocasión, sobre la base de las disposiciones citadas, se solicita el Descargo y la Creación de la Comisión para establecer el destino de los vehículos</w:t>
      </w:r>
      <w:r>
        <w:rPr>
          <w:rFonts w:ascii="Arial" w:hAnsi="Arial" w:cs="Arial"/>
          <w:lang w:val="es-SV"/>
        </w:rPr>
        <w:t xml:space="preserve"> propiedad del FSV, que de acuerdo con la </w:t>
      </w:r>
      <w:r>
        <w:rPr>
          <w:rFonts w:ascii="Arial" w:hAnsi="Arial" w:cs="Arial"/>
          <w:lang w:val="es-ES_tradnl"/>
        </w:rPr>
        <w:t xml:space="preserve">Ley SAFI C.2.4 </w:t>
      </w:r>
      <w:r>
        <w:rPr>
          <w:rFonts w:ascii="Arial" w:hAnsi="Arial" w:cs="Arial"/>
          <w:lang w:val="es-MX"/>
        </w:rPr>
        <w:t xml:space="preserve">NORMAS SOBRE DEPRECIACIÓN DE BIENES DE LARGA DURACIÓN. Número </w:t>
      </w:r>
      <w:proofErr w:type="gramStart"/>
      <w:r>
        <w:rPr>
          <w:rFonts w:ascii="Arial" w:hAnsi="Arial" w:cs="Arial"/>
          <w:lang w:val="es-MX"/>
        </w:rPr>
        <w:t>2.“</w:t>
      </w:r>
      <w:proofErr w:type="gramEnd"/>
      <w:r>
        <w:rPr>
          <w:rFonts w:ascii="Arial" w:hAnsi="Arial" w:cs="Arial"/>
          <w:lang w:val="es-MX"/>
        </w:rPr>
        <w:t xml:space="preserve">METODO DE DEPRECIACIÓN”, </w:t>
      </w:r>
      <w:r>
        <w:rPr>
          <w:rFonts w:ascii="Arial" w:hAnsi="Arial" w:cs="Arial"/>
          <w:lang w:val="es-SV"/>
        </w:rPr>
        <w:t>ya cumplieron su vida Útil (10 años), y el límite de kilometraje recorrido (150,000 kilómetros). Adicionalmente, el ingeniero Brizuela Ramos reseñó lo establecido por Junta Directiva, en sesión No. JD-170/2008 del 15 de octubre 2008, en  que se acordó</w:t>
      </w:r>
      <w:r>
        <w:rPr>
          <w:rFonts w:ascii="Arial" w:hAnsi="Arial" w:cs="Arial"/>
        </w:rPr>
        <w:t>: “Aprobar como política de sustitución de los vehículos del FSV que cuando estos lleguen a los 150,000 kilómetros recorridos o cuando se haya vencido la garantía, con base a información histórica del gasto por reparación y de días inmovilizado por un periodo mínimo del 40% de los días hábiles por mes, lo que ocurra primero, se podrán sustituir los vehículos por otros nuevos; sin tomar en cuenta para ello el tiempo de reparación o por accidente de tránsito.”</w:t>
      </w:r>
    </w:p>
    <w:p w14:paraId="70BA307D" w14:textId="77777777" w:rsidR="00377573" w:rsidRDefault="00377573" w:rsidP="00377573">
      <w:pPr>
        <w:jc w:val="both"/>
        <w:rPr>
          <w:rFonts w:ascii="Arial" w:hAnsi="Arial" w:cs="Arial"/>
          <w:lang w:val="es-SV"/>
        </w:rPr>
      </w:pPr>
      <w:r>
        <w:rPr>
          <w:rFonts w:ascii="Arial" w:hAnsi="Arial" w:cs="Arial"/>
          <w:lang w:val="es-ES_tradnl"/>
        </w:rPr>
        <w:t>Por otra parte, el ingeniero Brizuela Ramos, presentó la opinión del Área de Activo Fijo, que</w:t>
      </w:r>
      <w:r>
        <w:rPr>
          <w:rFonts w:ascii="Arial" w:hAnsi="Arial" w:cs="Arial"/>
        </w:rPr>
        <w:t xml:space="preserve"> recomienda a Junta Directiva dar de baja a cinco vehículos entregados por Intendencia y Transporte de la Institución, debido a que ya cumplieron su tiempo de vida útil contable (10 años), y la cantidad de kilómetros recorridos (150,000 Kilómetros). </w:t>
      </w:r>
      <w:r>
        <w:rPr>
          <w:rFonts w:ascii="Arial" w:hAnsi="Arial" w:cs="Arial"/>
          <w:lang w:val="es-SV"/>
        </w:rPr>
        <w:t>Asimismo, estos vehículos están teniendo una inversión onerosa en su mantenimiento, de igual manera por su año de fabricación se dificulta adquirir los repuestos necesarios para sus reparaciones. El detalle de los vehículos es:</w:t>
      </w:r>
    </w:p>
    <w:p w14:paraId="31E31E94" w14:textId="77777777" w:rsidR="00377573" w:rsidRDefault="00377573" w:rsidP="00377573">
      <w:pPr>
        <w:jc w:val="both"/>
        <w:rPr>
          <w:rFonts w:ascii="Arial" w:hAnsi="Arial" w:cs="Arial"/>
        </w:rPr>
      </w:pPr>
    </w:p>
    <w:tbl>
      <w:tblPr>
        <w:tblW w:w="9494" w:type="dxa"/>
        <w:tblCellMar>
          <w:left w:w="0" w:type="dxa"/>
          <w:right w:w="0" w:type="dxa"/>
        </w:tblCellMar>
        <w:tblLook w:val="0600" w:firstRow="0" w:lastRow="0" w:firstColumn="0" w:lastColumn="0" w:noHBand="1" w:noVBand="1"/>
      </w:tblPr>
      <w:tblGrid>
        <w:gridCol w:w="298"/>
        <w:gridCol w:w="689"/>
        <w:gridCol w:w="678"/>
        <w:gridCol w:w="883"/>
        <w:gridCol w:w="1192"/>
        <w:gridCol w:w="866"/>
        <w:gridCol w:w="1080"/>
        <w:gridCol w:w="1361"/>
        <w:gridCol w:w="1444"/>
        <w:gridCol w:w="1003"/>
      </w:tblGrid>
      <w:tr w:rsidR="00377573" w14:paraId="54B1BB51" w14:textId="77777777" w:rsidTr="00377573">
        <w:trPr>
          <w:trHeight w:val="552"/>
        </w:trPr>
        <w:tc>
          <w:tcPr>
            <w:tcW w:w="298"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118E536" w14:textId="77777777" w:rsidR="00377573" w:rsidRDefault="00377573">
            <w:pPr>
              <w:spacing w:line="256" w:lineRule="auto"/>
              <w:jc w:val="center"/>
              <w:rPr>
                <w:rFonts w:ascii="Arial" w:hAnsi="Arial" w:cs="Arial"/>
                <w:sz w:val="16"/>
                <w:szCs w:val="16"/>
                <w:lang w:val="es-SV"/>
              </w:rPr>
            </w:pPr>
            <w:r>
              <w:rPr>
                <w:rFonts w:ascii="Arial" w:hAnsi="Arial" w:cs="Arial"/>
                <w:b/>
                <w:bCs/>
                <w:sz w:val="16"/>
                <w:szCs w:val="16"/>
                <w:lang w:val="es-SV"/>
              </w:rPr>
              <w:t>No.</w:t>
            </w:r>
          </w:p>
        </w:tc>
        <w:tc>
          <w:tcPr>
            <w:tcW w:w="691"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31E3377" w14:textId="77777777" w:rsidR="00377573" w:rsidRDefault="00377573">
            <w:pPr>
              <w:spacing w:line="256" w:lineRule="auto"/>
              <w:jc w:val="center"/>
              <w:rPr>
                <w:rFonts w:ascii="Arial" w:hAnsi="Arial" w:cs="Arial"/>
                <w:sz w:val="16"/>
                <w:szCs w:val="16"/>
                <w:lang w:val="es-SV"/>
              </w:rPr>
            </w:pPr>
            <w:r>
              <w:rPr>
                <w:rFonts w:ascii="Arial" w:hAnsi="Arial" w:cs="Arial"/>
                <w:b/>
                <w:bCs/>
                <w:sz w:val="16"/>
                <w:szCs w:val="16"/>
                <w:lang w:val="es-SV"/>
              </w:rPr>
              <w:t>PLACA</w:t>
            </w:r>
          </w:p>
        </w:tc>
        <w:tc>
          <w:tcPr>
            <w:tcW w:w="664"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8A936F9" w14:textId="77777777" w:rsidR="00377573" w:rsidRDefault="00377573">
            <w:pPr>
              <w:spacing w:line="256" w:lineRule="auto"/>
              <w:jc w:val="center"/>
              <w:rPr>
                <w:rFonts w:ascii="Arial" w:hAnsi="Arial" w:cs="Arial"/>
                <w:sz w:val="16"/>
                <w:szCs w:val="16"/>
                <w:lang w:val="es-SV"/>
              </w:rPr>
            </w:pPr>
            <w:r>
              <w:rPr>
                <w:rFonts w:ascii="Arial" w:hAnsi="Arial" w:cs="Arial"/>
                <w:b/>
                <w:bCs/>
                <w:sz w:val="16"/>
                <w:szCs w:val="16"/>
                <w:lang w:val="es-SV"/>
              </w:rPr>
              <w:t>MARCA</w:t>
            </w:r>
          </w:p>
        </w:tc>
        <w:tc>
          <w:tcPr>
            <w:tcW w:w="867"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EAEA0A9" w14:textId="77777777" w:rsidR="00377573" w:rsidRDefault="00377573">
            <w:pPr>
              <w:spacing w:line="256" w:lineRule="auto"/>
              <w:jc w:val="center"/>
              <w:rPr>
                <w:rFonts w:ascii="Arial" w:hAnsi="Arial" w:cs="Arial"/>
                <w:sz w:val="16"/>
                <w:szCs w:val="16"/>
                <w:lang w:val="es-SV"/>
              </w:rPr>
            </w:pPr>
            <w:r>
              <w:rPr>
                <w:rFonts w:ascii="Arial" w:hAnsi="Arial" w:cs="Arial"/>
                <w:b/>
                <w:bCs/>
                <w:sz w:val="16"/>
                <w:szCs w:val="16"/>
                <w:lang w:val="es-SV"/>
              </w:rPr>
              <w:t>TIPO</w:t>
            </w:r>
          </w:p>
        </w:tc>
        <w:tc>
          <w:tcPr>
            <w:tcW w:w="1195"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C5641B1" w14:textId="77777777" w:rsidR="00377573" w:rsidRDefault="00377573">
            <w:pPr>
              <w:spacing w:line="256" w:lineRule="auto"/>
              <w:jc w:val="center"/>
              <w:rPr>
                <w:rFonts w:ascii="Arial" w:hAnsi="Arial" w:cs="Arial"/>
                <w:sz w:val="16"/>
                <w:szCs w:val="16"/>
                <w:lang w:val="es-SV"/>
              </w:rPr>
            </w:pPr>
            <w:proofErr w:type="spellStart"/>
            <w:r>
              <w:rPr>
                <w:rFonts w:ascii="Arial" w:hAnsi="Arial" w:cs="Arial"/>
                <w:b/>
                <w:bCs/>
                <w:sz w:val="16"/>
                <w:szCs w:val="16"/>
                <w:lang w:val="es-SV"/>
              </w:rPr>
              <w:t>N°</w:t>
            </w:r>
            <w:proofErr w:type="spellEnd"/>
            <w:r>
              <w:rPr>
                <w:rFonts w:ascii="Arial" w:hAnsi="Arial" w:cs="Arial"/>
                <w:b/>
                <w:bCs/>
                <w:sz w:val="16"/>
                <w:szCs w:val="16"/>
                <w:lang w:val="es-SV"/>
              </w:rPr>
              <w:t xml:space="preserve"> DE INVENTARIO</w:t>
            </w:r>
          </w:p>
        </w:tc>
        <w:tc>
          <w:tcPr>
            <w:tcW w:w="874"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4231C63" w14:textId="77777777" w:rsidR="00377573" w:rsidRDefault="00377573">
            <w:pPr>
              <w:spacing w:line="256" w:lineRule="auto"/>
              <w:jc w:val="center"/>
              <w:rPr>
                <w:rFonts w:ascii="Arial" w:hAnsi="Arial" w:cs="Arial"/>
                <w:sz w:val="16"/>
                <w:szCs w:val="16"/>
                <w:lang w:val="es-SV"/>
              </w:rPr>
            </w:pPr>
            <w:r>
              <w:rPr>
                <w:rFonts w:ascii="Arial" w:hAnsi="Arial" w:cs="Arial"/>
                <w:b/>
                <w:bCs/>
                <w:sz w:val="16"/>
                <w:szCs w:val="16"/>
                <w:lang w:val="es-SV"/>
              </w:rPr>
              <w:t>AÑO</w:t>
            </w:r>
          </w:p>
        </w:tc>
        <w:tc>
          <w:tcPr>
            <w:tcW w:w="1082"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204C9D3" w14:textId="77777777" w:rsidR="00377573" w:rsidRDefault="00377573">
            <w:pPr>
              <w:spacing w:line="256" w:lineRule="auto"/>
              <w:jc w:val="center"/>
              <w:rPr>
                <w:rFonts w:ascii="Arial" w:hAnsi="Arial" w:cs="Arial"/>
                <w:sz w:val="16"/>
                <w:szCs w:val="16"/>
                <w:lang w:val="es-SV"/>
              </w:rPr>
            </w:pPr>
            <w:r>
              <w:rPr>
                <w:rFonts w:ascii="Arial" w:hAnsi="Arial" w:cs="Arial"/>
                <w:b/>
                <w:bCs/>
                <w:sz w:val="16"/>
                <w:szCs w:val="16"/>
                <w:lang w:val="es-SV"/>
              </w:rPr>
              <w:t>COLOR</w:t>
            </w:r>
          </w:p>
        </w:tc>
        <w:tc>
          <w:tcPr>
            <w:tcW w:w="1366"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CBF5E8C" w14:textId="77777777" w:rsidR="00377573" w:rsidRDefault="00377573">
            <w:pPr>
              <w:spacing w:line="256" w:lineRule="auto"/>
              <w:jc w:val="center"/>
              <w:rPr>
                <w:rFonts w:ascii="Arial" w:hAnsi="Arial" w:cs="Arial"/>
                <w:sz w:val="16"/>
                <w:szCs w:val="16"/>
                <w:lang w:val="es-SV"/>
              </w:rPr>
            </w:pPr>
            <w:r>
              <w:rPr>
                <w:rFonts w:ascii="Arial" w:hAnsi="Arial" w:cs="Arial"/>
                <w:b/>
                <w:bCs/>
                <w:sz w:val="16"/>
                <w:szCs w:val="16"/>
                <w:lang w:val="es-SV"/>
              </w:rPr>
              <w:t>VALOR DE ADQUISICIÓN</w:t>
            </w:r>
          </w:p>
        </w:tc>
        <w:tc>
          <w:tcPr>
            <w:tcW w:w="1447"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49AF1DB" w14:textId="77777777" w:rsidR="00377573" w:rsidRDefault="00377573">
            <w:pPr>
              <w:spacing w:line="256" w:lineRule="auto"/>
              <w:jc w:val="center"/>
              <w:rPr>
                <w:rFonts w:ascii="Arial" w:hAnsi="Arial" w:cs="Arial"/>
                <w:sz w:val="16"/>
                <w:szCs w:val="16"/>
                <w:lang w:val="es-SV"/>
              </w:rPr>
            </w:pPr>
            <w:r>
              <w:rPr>
                <w:rFonts w:ascii="Arial" w:hAnsi="Arial" w:cs="Arial"/>
                <w:b/>
                <w:bCs/>
                <w:sz w:val="16"/>
                <w:szCs w:val="16"/>
                <w:lang w:val="es-SV"/>
              </w:rPr>
              <w:t>DEPRECIACIÓN ACUMULADA</w:t>
            </w:r>
          </w:p>
        </w:tc>
        <w:tc>
          <w:tcPr>
            <w:tcW w:w="1006"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73D45F7" w14:textId="77777777" w:rsidR="00377573" w:rsidRDefault="00377573">
            <w:pPr>
              <w:spacing w:line="256" w:lineRule="auto"/>
              <w:jc w:val="center"/>
              <w:rPr>
                <w:rFonts w:ascii="Arial" w:hAnsi="Arial" w:cs="Arial"/>
                <w:sz w:val="16"/>
                <w:szCs w:val="16"/>
                <w:lang w:val="es-SV"/>
              </w:rPr>
            </w:pPr>
            <w:r>
              <w:rPr>
                <w:rFonts w:ascii="Arial" w:hAnsi="Arial" w:cs="Arial"/>
                <w:b/>
                <w:bCs/>
                <w:sz w:val="16"/>
                <w:szCs w:val="16"/>
                <w:lang w:val="es-SV"/>
              </w:rPr>
              <w:t>VALOR ACTUAL</w:t>
            </w:r>
          </w:p>
        </w:tc>
      </w:tr>
      <w:tr w:rsidR="00377573" w14:paraId="57E6E5A8" w14:textId="77777777" w:rsidTr="00377573">
        <w:trPr>
          <w:trHeight w:val="285"/>
        </w:trPr>
        <w:tc>
          <w:tcPr>
            <w:tcW w:w="298"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bottom"/>
            <w:hideMark/>
          </w:tcPr>
          <w:p w14:paraId="416C012C" w14:textId="77777777" w:rsidR="00377573" w:rsidRDefault="00377573">
            <w:pPr>
              <w:spacing w:line="256" w:lineRule="auto"/>
              <w:jc w:val="center"/>
              <w:rPr>
                <w:rFonts w:ascii="Arial" w:hAnsi="Arial" w:cs="Arial"/>
                <w:sz w:val="16"/>
                <w:szCs w:val="16"/>
                <w:lang w:val="es-SV"/>
              </w:rPr>
            </w:pPr>
            <w:r>
              <w:rPr>
                <w:rFonts w:ascii="Arial" w:hAnsi="Arial" w:cs="Arial"/>
                <w:b/>
                <w:bCs/>
                <w:sz w:val="16"/>
                <w:szCs w:val="16"/>
                <w:lang w:val="es-SV"/>
              </w:rPr>
              <w:t>1</w:t>
            </w:r>
          </w:p>
        </w:tc>
        <w:tc>
          <w:tcPr>
            <w:tcW w:w="691"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bottom"/>
            <w:hideMark/>
          </w:tcPr>
          <w:p w14:paraId="6775BA4A"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N-5912</w:t>
            </w:r>
          </w:p>
        </w:tc>
        <w:tc>
          <w:tcPr>
            <w:tcW w:w="664"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A78A9C3"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TOYOTA</w:t>
            </w:r>
          </w:p>
        </w:tc>
        <w:tc>
          <w:tcPr>
            <w:tcW w:w="867"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215617F"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AUTO</w:t>
            </w:r>
          </w:p>
        </w:tc>
        <w:tc>
          <w:tcPr>
            <w:tcW w:w="1195"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94A462A"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4900</w:t>
            </w:r>
          </w:p>
        </w:tc>
        <w:tc>
          <w:tcPr>
            <w:tcW w:w="874"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1728B00"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2003</w:t>
            </w:r>
          </w:p>
        </w:tc>
        <w:tc>
          <w:tcPr>
            <w:tcW w:w="1082"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24B85B8"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GRIS</w:t>
            </w:r>
          </w:p>
        </w:tc>
        <w:tc>
          <w:tcPr>
            <w:tcW w:w="1366"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655D476"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$20,217.44</w:t>
            </w:r>
          </w:p>
        </w:tc>
        <w:tc>
          <w:tcPr>
            <w:tcW w:w="1447"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5C48CEF"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$18,195.70</w:t>
            </w:r>
          </w:p>
        </w:tc>
        <w:tc>
          <w:tcPr>
            <w:tcW w:w="1006"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05F6D0A"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$2,021.74</w:t>
            </w:r>
          </w:p>
        </w:tc>
      </w:tr>
      <w:tr w:rsidR="00377573" w14:paraId="71871AE3" w14:textId="77777777" w:rsidTr="00377573">
        <w:trPr>
          <w:trHeight w:val="285"/>
        </w:trPr>
        <w:tc>
          <w:tcPr>
            <w:tcW w:w="298"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bottom"/>
            <w:hideMark/>
          </w:tcPr>
          <w:p w14:paraId="500553BE" w14:textId="77777777" w:rsidR="00377573" w:rsidRDefault="00377573">
            <w:pPr>
              <w:spacing w:line="256" w:lineRule="auto"/>
              <w:jc w:val="center"/>
              <w:rPr>
                <w:rFonts w:ascii="Arial" w:hAnsi="Arial" w:cs="Arial"/>
                <w:sz w:val="16"/>
                <w:szCs w:val="16"/>
                <w:lang w:val="es-SV"/>
              </w:rPr>
            </w:pPr>
            <w:r>
              <w:rPr>
                <w:rFonts w:ascii="Arial" w:hAnsi="Arial" w:cs="Arial"/>
                <w:b/>
                <w:bCs/>
                <w:sz w:val="16"/>
                <w:szCs w:val="16"/>
                <w:lang w:val="es-SV"/>
              </w:rPr>
              <w:t>2</w:t>
            </w:r>
          </w:p>
        </w:tc>
        <w:tc>
          <w:tcPr>
            <w:tcW w:w="691"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bottom"/>
            <w:hideMark/>
          </w:tcPr>
          <w:p w14:paraId="776A8792"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N-11859</w:t>
            </w:r>
          </w:p>
        </w:tc>
        <w:tc>
          <w:tcPr>
            <w:tcW w:w="664"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CDFED4A"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MAZDA</w:t>
            </w:r>
          </w:p>
        </w:tc>
        <w:tc>
          <w:tcPr>
            <w:tcW w:w="867"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59F1676"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PICK UP</w:t>
            </w:r>
          </w:p>
        </w:tc>
        <w:tc>
          <w:tcPr>
            <w:tcW w:w="1195"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32D79E6"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7322</w:t>
            </w:r>
          </w:p>
        </w:tc>
        <w:tc>
          <w:tcPr>
            <w:tcW w:w="874"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2AA158B"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2006</w:t>
            </w:r>
          </w:p>
        </w:tc>
        <w:tc>
          <w:tcPr>
            <w:tcW w:w="1082"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20936AF"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GRIS OSCURO</w:t>
            </w:r>
          </w:p>
        </w:tc>
        <w:tc>
          <w:tcPr>
            <w:tcW w:w="1366"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683C976"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$15,400.00</w:t>
            </w:r>
          </w:p>
        </w:tc>
        <w:tc>
          <w:tcPr>
            <w:tcW w:w="1447"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8D489A9"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$13,860.00</w:t>
            </w:r>
          </w:p>
        </w:tc>
        <w:tc>
          <w:tcPr>
            <w:tcW w:w="1006"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CB1F169"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$1,540.00</w:t>
            </w:r>
          </w:p>
        </w:tc>
      </w:tr>
      <w:tr w:rsidR="00377573" w14:paraId="5982F7D3" w14:textId="77777777" w:rsidTr="00377573">
        <w:trPr>
          <w:trHeight w:val="285"/>
        </w:trPr>
        <w:tc>
          <w:tcPr>
            <w:tcW w:w="298"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bottom"/>
            <w:hideMark/>
          </w:tcPr>
          <w:p w14:paraId="671F7D2F" w14:textId="77777777" w:rsidR="00377573" w:rsidRDefault="00377573">
            <w:pPr>
              <w:spacing w:line="256" w:lineRule="auto"/>
              <w:jc w:val="center"/>
              <w:rPr>
                <w:rFonts w:ascii="Arial" w:hAnsi="Arial" w:cs="Arial"/>
                <w:sz w:val="16"/>
                <w:szCs w:val="16"/>
                <w:lang w:val="es-SV"/>
              </w:rPr>
            </w:pPr>
            <w:r>
              <w:rPr>
                <w:rFonts w:ascii="Arial" w:hAnsi="Arial" w:cs="Arial"/>
                <w:b/>
                <w:bCs/>
                <w:sz w:val="16"/>
                <w:szCs w:val="16"/>
                <w:lang w:val="es-SV"/>
              </w:rPr>
              <w:t>3</w:t>
            </w:r>
          </w:p>
        </w:tc>
        <w:tc>
          <w:tcPr>
            <w:tcW w:w="691"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bottom"/>
            <w:hideMark/>
          </w:tcPr>
          <w:p w14:paraId="3E1264B1"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N-11423</w:t>
            </w:r>
          </w:p>
        </w:tc>
        <w:tc>
          <w:tcPr>
            <w:tcW w:w="664"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2ADB45D"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TOYOTA</w:t>
            </w:r>
          </w:p>
        </w:tc>
        <w:tc>
          <w:tcPr>
            <w:tcW w:w="867"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CED3A5D"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MICROBÚS</w:t>
            </w:r>
          </w:p>
        </w:tc>
        <w:tc>
          <w:tcPr>
            <w:tcW w:w="1195"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3E4CECF"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7381</w:t>
            </w:r>
          </w:p>
        </w:tc>
        <w:tc>
          <w:tcPr>
            <w:tcW w:w="874"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BDED0EA"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2007</w:t>
            </w:r>
          </w:p>
        </w:tc>
        <w:tc>
          <w:tcPr>
            <w:tcW w:w="1082"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E016246"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AZUL</w:t>
            </w:r>
          </w:p>
        </w:tc>
        <w:tc>
          <w:tcPr>
            <w:tcW w:w="1366"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623D2EC"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$19,107.79</w:t>
            </w:r>
          </w:p>
        </w:tc>
        <w:tc>
          <w:tcPr>
            <w:tcW w:w="1447"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75F8A1E"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$17,197.01</w:t>
            </w:r>
          </w:p>
        </w:tc>
        <w:tc>
          <w:tcPr>
            <w:tcW w:w="1006"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7426755"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$1,910.78</w:t>
            </w:r>
          </w:p>
        </w:tc>
      </w:tr>
      <w:tr w:rsidR="00377573" w14:paraId="1EC12496" w14:textId="77777777" w:rsidTr="00377573">
        <w:trPr>
          <w:trHeight w:val="285"/>
        </w:trPr>
        <w:tc>
          <w:tcPr>
            <w:tcW w:w="298"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bottom"/>
            <w:hideMark/>
          </w:tcPr>
          <w:p w14:paraId="106A5297" w14:textId="77777777" w:rsidR="00377573" w:rsidRDefault="00377573">
            <w:pPr>
              <w:spacing w:line="256" w:lineRule="auto"/>
              <w:jc w:val="center"/>
              <w:rPr>
                <w:rFonts w:ascii="Arial" w:hAnsi="Arial" w:cs="Arial"/>
                <w:sz w:val="16"/>
                <w:szCs w:val="16"/>
                <w:lang w:val="es-SV"/>
              </w:rPr>
            </w:pPr>
            <w:r>
              <w:rPr>
                <w:rFonts w:ascii="Arial" w:hAnsi="Arial" w:cs="Arial"/>
                <w:b/>
                <w:bCs/>
                <w:sz w:val="16"/>
                <w:szCs w:val="16"/>
                <w:lang w:val="es-SV"/>
              </w:rPr>
              <w:t>4</w:t>
            </w:r>
          </w:p>
        </w:tc>
        <w:tc>
          <w:tcPr>
            <w:tcW w:w="691"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bottom"/>
            <w:hideMark/>
          </w:tcPr>
          <w:p w14:paraId="59EF24C6"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N-10007</w:t>
            </w:r>
          </w:p>
        </w:tc>
        <w:tc>
          <w:tcPr>
            <w:tcW w:w="664"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662A96E"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MAZDA</w:t>
            </w:r>
          </w:p>
        </w:tc>
        <w:tc>
          <w:tcPr>
            <w:tcW w:w="867"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20AB135"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PICK UP</w:t>
            </w:r>
          </w:p>
        </w:tc>
        <w:tc>
          <w:tcPr>
            <w:tcW w:w="1195"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F3D2CB2"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7618</w:t>
            </w:r>
          </w:p>
        </w:tc>
        <w:tc>
          <w:tcPr>
            <w:tcW w:w="874"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8E89ED3"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2007</w:t>
            </w:r>
          </w:p>
        </w:tc>
        <w:tc>
          <w:tcPr>
            <w:tcW w:w="1082"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F21EFBA"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BLANCO</w:t>
            </w:r>
          </w:p>
        </w:tc>
        <w:tc>
          <w:tcPr>
            <w:tcW w:w="1366"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3F67BB4"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$14,654.87</w:t>
            </w:r>
          </w:p>
        </w:tc>
        <w:tc>
          <w:tcPr>
            <w:tcW w:w="1447"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1F466A7"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$13,189.38</w:t>
            </w:r>
          </w:p>
        </w:tc>
        <w:tc>
          <w:tcPr>
            <w:tcW w:w="1006"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81312B2"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$1,465.49</w:t>
            </w:r>
          </w:p>
        </w:tc>
      </w:tr>
      <w:tr w:rsidR="00377573" w14:paraId="6496BFD2" w14:textId="77777777" w:rsidTr="00377573">
        <w:trPr>
          <w:trHeight w:val="285"/>
        </w:trPr>
        <w:tc>
          <w:tcPr>
            <w:tcW w:w="298"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bottom"/>
            <w:hideMark/>
          </w:tcPr>
          <w:p w14:paraId="72A553DF" w14:textId="77777777" w:rsidR="00377573" w:rsidRDefault="00377573">
            <w:pPr>
              <w:spacing w:line="256" w:lineRule="auto"/>
              <w:jc w:val="center"/>
              <w:rPr>
                <w:rFonts w:ascii="Arial" w:hAnsi="Arial" w:cs="Arial"/>
                <w:sz w:val="16"/>
                <w:szCs w:val="16"/>
                <w:lang w:val="es-SV"/>
              </w:rPr>
            </w:pPr>
            <w:r>
              <w:rPr>
                <w:rFonts w:ascii="Arial" w:hAnsi="Arial" w:cs="Arial"/>
                <w:b/>
                <w:bCs/>
                <w:sz w:val="16"/>
                <w:szCs w:val="16"/>
                <w:lang w:val="es-SV"/>
              </w:rPr>
              <w:t>5</w:t>
            </w:r>
          </w:p>
        </w:tc>
        <w:tc>
          <w:tcPr>
            <w:tcW w:w="691"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bottom"/>
            <w:hideMark/>
          </w:tcPr>
          <w:p w14:paraId="4B8F99DB"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N-2510</w:t>
            </w:r>
          </w:p>
        </w:tc>
        <w:tc>
          <w:tcPr>
            <w:tcW w:w="664"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F0E4C89"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TOYOTA</w:t>
            </w:r>
          </w:p>
        </w:tc>
        <w:tc>
          <w:tcPr>
            <w:tcW w:w="867"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29B05C7"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PICK UP</w:t>
            </w:r>
          </w:p>
        </w:tc>
        <w:tc>
          <w:tcPr>
            <w:tcW w:w="1195"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0396D3F"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9467</w:t>
            </w:r>
          </w:p>
        </w:tc>
        <w:tc>
          <w:tcPr>
            <w:tcW w:w="874"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620EE71"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2011</w:t>
            </w:r>
          </w:p>
        </w:tc>
        <w:tc>
          <w:tcPr>
            <w:tcW w:w="1082"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86835BF"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GRIS CLARO</w:t>
            </w:r>
          </w:p>
        </w:tc>
        <w:tc>
          <w:tcPr>
            <w:tcW w:w="1366"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0E2D247"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$21,655.01</w:t>
            </w:r>
          </w:p>
        </w:tc>
        <w:tc>
          <w:tcPr>
            <w:tcW w:w="1447"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8A9CB3B"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$18,585.12</w:t>
            </w:r>
          </w:p>
        </w:tc>
        <w:tc>
          <w:tcPr>
            <w:tcW w:w="1006"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4E65D52" w14:textId="77777777" w:rsidR="00377573" w:rsidRDefault="00377573">
            <w:pPr>
              <w:spacing w:line="256" w:lineRule="auto"/>
              <w:jc w:val="center"/>
              <w:rPr>
                <w:rFonts w:ascii="Arial" w:hAnsi="Arial" w:cs="Arial"/>
                <w:sz w:val="16"/>
                <w:szCs w:val="16"/>
                <w:lang w:val="es-SV"/>
              </w:rPr>
            </w:pPr>
            <w:r>
              <w:rPr>
                <w:rFonts w:ascii="Arial" w:hAnsi="Arial" w:cs="Arial"/>
                <w:sz w:val="16"/>
                <w:szCs w:val="16"/>
                <w:lang w:val="es-SV"/>
              </w:rPr>
              <w:t>$3,069.89</w:t>
            </w:r>
          </w:p>
        </w:tc>
      </w:tr>
      <w:tr w:rsidR="00377573" w14:paraId="6A68F800" w14:textId="77777777" w:rsidTr="00377573">
        <w:trPr>
          <w:trHeight w:val="285"/>
        </w:trPr>
        <w:tc>
          <w:tcPr>
            <w:tcW w:w="5675" w:type="dxa"/>
            <w:gridSpan w:val="7"/>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bottom"/>
            <w:hideMark/>
          </w:tcPr>
          <w:p w14:paraId="0649BB80" w14:textId="77777777" w:rsidR="00377573" w:rsidRDefault="00377573">
            <w:pPr>
              <w:spacing w:line="256" w:lineRule="auto"/>
              <w:jc w:val="center"/>
              <w:rPr>
                <w:rFonts w:ascii="Arial" w:hAnsi="Arial" w:cs="Arial"/>
                <w:sz w:val="16"/>
                <w:szCs w:val="16"/>
                <w:lang w:val="es-SV"/>
              </w:rPr>
            </w:pPr>
            <w:r>
              <w:rPr>
                <w:rFonts w:ascii="Arial" w:hAnsi="Arial" w:cs="Arial"/>
                <w:b/>
                <w:bCs/>
                <w:sz w:val="16"/>
                <w:szCs w:val="16"/>
                <w:lang w:val="es-MX"/>
              </w:rPr>
              <w:t>TOTALES</w:t>
            </w:r>
          </w:p>
        </w:tc>
        <w:tc>
          <w:tcPr>
            <w:tcW w:w="1366"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5AAD9AB" w14:textId="77777777" w:rsidR="00377573" w:rsidRDefault="00377573">
            <w:pPr>
              <w:spacing w:line="256" w:lineRule="auto"/>
              <w:jc w:val="center"/>
              <w:rPr>
                <w:rFonts w:ascii="Arial" w:hAnsi="Arial" w:cs="Arial"/>
                <w:sz w:val="16"/>
                <w:szCs w:val="16"/>
                <w:lang w:val="es-SV"/>
              </w:rPr>
            </w:pPr>
            <w:r>
              <w:rPr>
                <w:rFonts w:ascii="Arial" w:hAnsi="Arial" w:cs="Arial"/>
                <w:b/>
                <w:bCs/>
                <w:sz w:val="16"/>
                <w:szCs w:val="16"/>
                <w:lang w:val="es-SV"/>
              </w:rPr>
              <w:t>$91,035.11</w:t>
            </w:r>
          </w:p>
        </w:tc>
        <w:tc>
          <w:tcPr>
            <w:tcW w:w="1447"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66D497E" w14:textId="77777777" w:rsidR="00377573" w:rsidRDefault="00377573">
            <w:pPr>
              <w:spacing w:line="256" w:lineRule="auto"/>
              <w:jc w:val="center"/>
              <w:rPr>
                <w:rFonts w:ascii="Arial" w:hAnsi="Arial" w:cs="Arial"/>
                <w:sz w:val="16"/>
                <w:szCs w:val="16"/>
                <w:lang w:val="es-SV"/>
              </w:rPr>
            </w:pPr>
            <w:r>
              <w:rPr>
                <w:rFonts w:ascii="Arial" w:hAnsi="Arial" w:cs="Arial"/>
                <w:b/>
                <w:bCs/>
                <w:sz w:val="16"/>
                <w:szCs w:val="16"/>
                <w:lang w:val="es-SV"/>
              </w:rPr>
              <w:t>$81,027.21</w:t>
            </w:r>
          </w:p>
        </w:tc>
        <w:tc>
          <w:tcPr>
            <w:tcW w:w="1006"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9A92E7A" w14:textId="77777777" w:rsidR="00377573" w:rsidRDefault="00377573">
            <w:pPr>
              <w:spacing w:line="256" w:lineRule="auto"/>
              <w:jc w:val="center"/>
              <w:rPr>
                <w:rFonts w:ascii="Arial" w:hAnsi="Arial" w:cs="Arial"/>
                <w:sz w:val="16"/>
                <w:szCs w:val="16"/>
                <w:lang w:val="es-SV"/>
              </w:rPr>
            </w:pPr>
            <w:r>
              <w:rPr>
                <w:rFonts w:ascii="Arial" w:hAnsi="Arial" w:cs="Arial"/>
                <w:b/>
                <w:bCs/>
                <w:sz w:val="16"/>
                <w:szCs w:val="16"/>
                <w:lang w:val="es-SV"/>
              </w:rPr>
              <w:t>$10,007.90</w:t>
            </w:r>
          </w:p>
        </w:tc>
      </w:tr>
    </w:tbl>
    <w:p w14:paraId="57FF179A" w14:textId="77777777" w:rsidR="00377573" w:rsidRDefault="00377573" w:rsidP="00377573">
      <w:pPr>
        <w:jc w:val="both"/>
        <w:rPr>
          <w:rFonts w:ascii="Arial" w:hAnsi="Arial" w:cs="Arial"/>
          <w:sz w:val="20"/>
          <w:szCs w:val="20"/>
        </w:rPr>
      </w:pPr>
    </w:p>
    <w:p w14:paraId="70395598" w14:textId="77777777" w:rsidR="00377573" w:rsidRDefault="00377573" w:rsidP="00377573">
      <w:pPr>
        <w:rPr>
          <w:rFonts w:ascii="Arial" w:hAnsi="Arial" w:cs="Arial"/>
        </w:rPr>
      </w:pPr>
      <w:r>
        <w:rPr>
          <w:rFonts w:ascii="Arial" w:hAnsi="Arial" w:cs="Arial"/>
        </w:rPr>
        <w:t>Asimismo, presentó el valúo realizado a los vehículos y su costo en caso de reparación, así:</w:t>
      </w:r>
    </w:p>
    <w:tbl>
      <w:tblPr>
        <w:tblW w:w="8823" w:type="dxa"/>
        <w:tblCellMar>
          <w:left w:w="0" w:type="dxa"/>
          <w:right w:w="0" w:type="dxa"/>
        </w:tblCellMar>
        <w:tblLook w:val="0600" w:firstRow="0" w:lastRow="0" w:firstColumn="0" w:lastColumn="0" w:noHBand="1" w:noVBand="1"/>
      </w:tblPr>
      <w:tblGrid>
        <w:gridCol w:w="1013"/>
        <w:gridCol w:w="1705"/>
        <w:gridCol w:w="2978"/>
        <w:gridCol w:w="3127"/>
      </w:tblGrid>
      <w:tr w:rsidR="00377573" w14:paraId="3510F44B" w14:textId="77777777" w:rsidTr="00377573">
        <w:trPr>
          <w:trHeight w:val="348"/>
        </w:trPr>
        <w:tc>
          <w:tcPr>
            <w:tcW w:w="1013"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295A293" w14:textId="77777777" w:rsidR="00377573" w:rsidRDefault="00377573">
            <w:pPr>
              <w:pStyle w:val="Prrafodelista"/>
              <w:spacing w:line="256" w:lineRule="auto"/>
              <w:ind w:left="424"/>
              <w:jc w:val="center"/>
              <w:rPr>
                <w:rFonts w:ascii="Arial" w:hAnsi="Arial" w:cs="Arial"/>
                <w:sz w:val="20"/>
                <w:szCs w:val="20"/>
                <w:lang w:val="es-SV"/>
              </w:rPr>
            </w:pPr>
            <w:r>
              <w:rPr>
                <w:rFonts w:ascii="Arial" w:hAnsi="Arial" w:cs="Arial"/>
                <w:sz w:val="20"/>
                <w:szCs w:val="20"/>
                <w:lang w:val="es-SV"/>
              </w:rPr>
              <w:t>No.</w:t>
            </w:r>
          </w:p>
        </w:tc>
        <w:tc>
          <w:tcPr>
            <w:tcW w:w="1705"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18AD312" w14:textId="77777777" w:rsidR="00377573" w:rsidRDefault="00377573">
            <w:pPr>
              <w:pStyle w:val="Prrafodelista"/>
              <w:spacing w:line="256" w:lineRule="auto"/>
              <w:ind w:left="424"/>
              <w:jc w:val="center"/>
              <w:rPr>
                <w:rFonts w:ascii="Arial" w:hAnsi="Arial" w:cs="Arial"/>
                <w:sz w:val="20"/>
                <w:szCs w:val="20"/>
                <w:lang w:val="es-SV"/>
              </w:rPr>
            </w:pPr>
            <w:r>
              <w:rPr>
                <w:rFonts w:ascii="Arial" w:hAnsi="Arial" w:cs="Arial"/>
                <w:sz w:val="20"/>
                <w:szCs w:val="20"/>
                <w:lang w:val="es-SV"/>
              </w:rPr>
              <w:t>PLACA</w:t>
            </w:r>
          </w:p>
        </w:tc>
        <w:tc>
          <w:tcPr>
            <w:tcW w:w="2978"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5D02211" w14:textId="77777777" w:rsidR="00377573" w:rsidRDefault="00377573">
            <w:pPr>
              <w:pStyle w:val="Prrafodelista"/>
              <w:spacing w:line="256" w:lineRule="auto"/>
              <w:ind w:left="424"/>
              <w:jc w:val="center"/>
              <w:rPr>
                <w:rFonts w:ascii="Arial" w:hAnsi="Arial" w:cs="Arial"/>
                <w:sz w:val="20"/>
                <w:szCs w:val="20"/>
                <w:lang w:val="es-SV"/>
              </w:rPr>
            </w:pPr>
            <w:r>
              <w:rPr>
                <w:rFonts w:ascii="Arial" w:hAnsi="Arial" w:cs="Arial"/>
                <w:sz w:val="20"/>
                <w:szCs w:val="20"/>
                <w:lang w:val="es-SV"/>
              </w:rPr>
              <w:t>VALUO GIBSON</w:t>
            </w:r>
          </w:p>
        </w:tc>
        <w:tc>
          <w:tcPr>
            <w:tcW w:w="3127"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CB7DFC8" w14:textId="77777777" w:rsidR="00377573" w:rsidRDefault="00377573">
            <w:pPr>
              <w:pStyle w:val="Prrafodelista"/>
              <w:spacing w:line="256" w:lineRule="auto"/>
              <w:ind w:left="424"/>
              <w:jc w:val="center"/>
              <w:rPr>
                <w:rFonts w:ascii="Arial" w:hAnsi="Arial" w:cs="Arial"/>
                <w:sz w:val="20"/>
                <w:szCs w:val="20"/>
                <w:lang w:val="es-SV"/>
              </w:rPr>
            </w:pPr>
            <w:r>
              <w:rPr>
                <w:rFonts w:ascii="Arial" w:hAnsi="Arial" w:cs="Arial"/>
                <w:sz w:val="20"/>
                <w:szCs w:val="20"/>
                <w:lang w:val="es-SV"/>
              </w:rPr>
              <w:t>COSTO DE REPARACION</w:t>
            </w:r>
          </w:p>
        </w:tc>
      </w:tr>
      <w:tr w:rsidR="00377573" w14:paraId="7F7BF8DC" w14:textId="77777777" w:rsidTr="00377573">
        <w:trPr>
          <w:trHeight w:val="153"/>
        </w:trPr>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bottom w:w="0" w:type="dxa"/>
              <w:right w:w="10" w:type="dxa"/>
            </w:tcMar>
            <w:vAlign w:val="bottom"/>
            <w:hideMark/>
          </w:tcPr>
          <w:p w14:paraId="6678A5CE" w14:textId="77777777" w:rsidR="00377573" w:rsidRDefault="00377573">
            <w:pPr>
              <w:pStyle w:val="Prrafodelista"/>
              <w:spacing w:line="256" w:lineRule="auto"/>
              <w:ind w:left="424"/>
              <w:jc w:val="center"/>
              <w:rPr>
                <w:rFonts w:ascii="Arial" w:hAnsi="Arial" w:cs="Arial"/>
                <w:sz w:val="20"/>
                <w:szCs w:val="20"/>
                <w:lang w:val="es-SV"/>
              </w:rPr>
            </w:pPr>
            <w:r>
              <w:rPr>
                <w:rFonts w:ascii="Arial" w:hAnsi="Arial" w:cs="Arial"/>
                <w:sz w:val="20"/>
                <w:szCs w:val="20"/>
                <w:lang w:val="es-SV"/>
              </w:rPr>
              <w:t>1</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bottom w:w="0" w:type="dxa"/>
              <w:right w:w="10" w:type="dxa"/>
            </w:tcMar>
            <w:vAlign w:val="center"/>
            <w:hideMark/>
          </w:tcPr>
          <w:p w14:paraId="3D7DB165" w14:textId="77777777" w:rsidR="00377573" w:rsidRDefault="00377573">
            <w:pPr>
              <w:pStyle w:val="Prrafodelista"/>
              <w:spacing w:line="256" w:lineRule="auto"/>
              <w:ind w:left="424"/>
              <w:jc w:val="center"/>
              <w:rPr>
                <w:rFonts w:ascii="Arial" w:hAnsi="Arial" w:cs="Arial"/>
                <w:sz w:val="20"/>
                <w:szCs w:val="20"/>
                <w:lang w:val="es-SV"/>
              </w:rPr>
            </w:pPr>
            <w:r>
              <w:rPr>
                <w:rFonts w:ascii="Arial" w:hAnsi="Arial" w:cs="Arial"/>
                <w:sz w:val="20"/>
                <w:szCs w:val="20"/>
                <w:lang w:val="es-SV"/>
              </w:rPr>
              <w:t>N-5912</w:t>
            </w:r>
          </w:p>
        </w:tc>
        <w:tc>
          <w:tcPr>
            <w:tcW w:w="297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bottom w:w="0" w:type="dxa"/>
              <w:right w:w="10" w:type="dxa"/>
            </w:tcMar>
            <w:vAlign w:val="bottom"/>
            <w:hideMark/>
          </w:tcPr>
          <w:p w14:paraId="1A0B3634" w14:textId="77777777" w:rsidR="00377573" w:rsidRDefault="00377573">
            <w:pPr>
              <w:pStyle w:val="Prrafodelista"/>
              <w:spacing w:line="256" w:lineRule="auto"/>
              <w:ind w:left="424"/>
              <w:jc w:val="center"/>
              <w:rPr>
                <w:rFonts w:ascii="Arial" w:hAnsi="Arial" w:cs="Arial"/>
                <w:sz w:val="20"/>
                <w:szCs w:val="20"/>
                <w:lang w:val="es-SV"/>
              </w:rPr>
            </w:pPr>
            <w:r>
              <w:rPr>
                <w:rFonts w:ascii="Arial" w:hAnsi="Arial" w:cs="Arial"/>
                <w:sz w:val="20"/>
                <w:szCs w:val="20"/>
                <w:lang w:val="es-SV"/>
              </w:rPr>
              <w:t>$         1,500.00</w:t>
            </w: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bottom w:w="0" w:type="dxa"/>
              <w:right w:w="10" w:type="dxa"/>
            </w:tcMar>
            <w:vAlign w:val="bottom"/>
            <w:hideMark/>
          </w:tcPr>
          <w:p w14:paraId="3B2B1972" w14:textId="77777777" w:rsidR="00377573" w:rsidRDefault="00377573">
            <w:pPr>
              <w:pStyle w:val="Prrafodelista"/>
              <w:spacing w:line="256" w:lineRule="auto"/>
              <w:ind w:left="424"/>
              <w:jc w:val="center"/>
              <w:rPr>
                <w:rFonts w:ascii="Arial" w:hAnsi="Arial" w:cs="Arial"/>
                <w:sz w:val="20"/>
                <w:szCs w:val="20"/>
                <w:lang w:val="es-SV"/>
              </w:rPr>
            </w:pPr>
            <w:r>
              <w:rPr>
                <w:rFonts w:ascii="Arial" w:hAnsi="Arial" w:cs="Arial"/>
                <w:sz w:val="20"/>
                <w:szCs w:val="20"/>
                <w:lang w:val="es-SV"/>
              </w:rPr>
              <w:t>$          6,225.00</w:t>
            </w:r>
          </w:p>
        </w:tc>
      </w:tr>
      <w:tr w:rsidR="00377573" w14:paraId="6560478C" w14:textId="77777777" w:rsidTr="00377573">
        <w:trPr>
          <w:trHeight w:val="183"/>
        </w:trPr>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bottom w:w="0" w:type="dxa"/>
              <w:right w:w="10" w:type="dxa"/>
            </w:tcMar>
            <w:vAlign w:val="bottom"/>
            <w:hideMark/>
          </w:tcPr>
          <w:p w14:paraId="520716F1" w14:textId="77777777" w:rsidR="00377573" w:rsidRDefault="00377573">
            <w:pPr>
              <w:pStyle w:val="Prrafodelista"/>
              <w:spacing w:line="256" w:lineRule="auto"/>
              <w:ind w:left="424"/>
              <w:jc w:val="center"/>
              <w:rPr>
                <w:rFonts w:ascii="Arial" w:hAnsi="Arial" w:cs="Arial"/>
                <w:sz w:val="20"/>
                <w:szCs w:val="20"/>
                <w:lang w:val="es-SV"/>
              </w:rPr>
            </w:pPr>
            <w:r>
              <w:rPr>
                <w:rFonts w:ascii="Arial" w:hAnsi="Arial" w:cs="Arial"/>
                <w:sz w:val="20"/>
                <w:szCs w:val="20"/>
                <w:lang w:val="es-SV"/>
              </w:rPr>
              <w:t>2</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bottom w:w="0" w:type="dxa"/>
              <w:right w:w="10" w:type="dxa"/>
            </w:tcMar>
            <w:vAlign w:val="center"/>
            <w:hideMark/>
          </w:tcPr>
          <w:p w14:paraId="750801AD" w14:textId="77777777" w:rsidR="00377573" w:rsidRDefault="00377573">
            <w:pPr>
              <w:pStyle w:val="Prrafodelista"/>
              <w:spacing w:line="256" w:lineRule="auto"/>
              <w:ind w:left="424"/>
              <w:jc w:val="center"/>
              <w:rPr>
                <w:rFonts w:ascii="Arial" w:hAnsi="Arial" w:cs="Arial"/>
                <w:sz w:val="20"/>
                <w:szCs w:val="20"/>
                <w:lang w:val="es-SV"/>
              </w:rPr>
            </w:pPr>
            <w:r>
              <w:rPr>
                <w:rFonts w:ascii="Arial" w:hAnsi="Arial" w:cs="Arial"/>
                <w:sz w:val="20"/>
                <w:szCs w:val="20"/>
                <w:lang w:val="es-SV"/>
              </w:rPr>
              <w:t>N-11859</w:t>
            </w:r>
          </w:p>
        </w:tc>
        <w:tc>
          <w:tcPr>
            <w:tcW w:w="297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bottom w:w="0" w:type="dxa"/>
              <w:right w:w="10" w:type="dxa"/>
            </w:tcMar>
            <w:vAlign w:val="bottom"/>
            <w:hideMark/>
          </w:tcPr>
          <w:p w14:paraId="4F3539CA" w14:textId="77777777" w:rsidR="00377573" w:rsidRDefault="00377573">
            <w:pPr>
              <w:pStyle w:val="Prrafodelista"/>
              <w:spacing w:line="256" w:lineRule="auto"/>
              <w:ind w:left="424"/>
              <w:jc w:val="center"/>
              <w:rPr>
                <w:rFonts w:ascii="Arial" w:hAnsi="Arial" w:cs="Arial"/>
                <w:sz w:val="20"/>
                <w:szCs w:val="20"/>
                <w:lang w:val="es-SV"/>
              </w:rPr>
            </w:pPr>
            <w:r>
              <w:rPr>
                <w:rFonts w:ascii="Arial" w:hAnsi="Arial" w:cs="Arial"/>
                <w:sz w:val="20"/>
                <w:szCs w:val="20"/>
                <w:lang w:val="es-SV"/>
              </w:rPr>
              <w:t>$         3,500.00</w:t>
            </w: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bottom w:w="0" w:type="dxa"/>
              <w:right w:w="10" w:type="dxa"/>
            </w:tcMar>
            <w:vAlign w:val="bottom"/>
            <w:hideMark/>
          </w:tcPr>
          <w:p w14:paraId="47F6E29C" w14:textId="77777777" w:rsidR="00377573" w:rsidRDefault="00377573">
            <w:pPr>
              <w:pStyle w:val="Prrafodelista"/>
              <w:spacing w:line="256" w:lineRule="auto"/>
              <w:ind w:left="424"/>
              <w:jc w:val="center"/>
              <w:rPr>
                <w:rFonts w:ascii="Arial" w:hAnsi="Arial" w:cs="Arial"/>
                <w:sz w:val="20"/>
                <w:szCs w:val="20"/>
                <w:lang w:val="es-SV"/>
              </w:rPr>
            </w:pPr>
            <w:r>
              <w:rPr>
                <w:rFonts w:ascii="Arial" w:hAnsi="Arial" w:cs="Arial"/>
                <w:sz w:val="20"/>
                <w:szCs w:val="20"/>
                <w:lang w:val="es-SV"/>
              </w:rPr>
              <w:t>$          3,005.00</w:t>
            </w:r>
          </w:p>
        </w:tc>
      </w:tr>
      <w:tr w:rsidR="00377573" w14:paraId="3C892F78" w14:textId="77777777" w:rsidTr="00377573">
        <w:trPr>
          <w:trHeight w:val="201"/>
        </w:trPr>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bottom w:w="0" w:type="dxa"/>
              <w:right w:w="10" w:type="dxa"/>
            </w:tcMar>
            <w:vAlign w:val="bottom"/>
            <w:hideMark/>
          </w:tcPr>
          <w:p w14:paraId="39A5ADA3" w14:textId="77777777" w:rsidR="00377573" w:rsidRDefault="00377573">
            <w:pPr>
              <w:pStyle w:val="Prrafodelista"/>
              <w:spacing w:line="256" w:lineRule="auto"/>
              <w:ind w:left="424"/>
              <w:jc w:val="center"/>
              <w:rPr>
                <w:rFonts w:ascii="Arial" w:hAnsi="Arial" w:cs="Arial"/>
                <w:sz w:val="20"/>
                <w:szCs w:val="20"/>
                <w:lang w:val="es-SV"/>
              </w:rPr>
            </w:pPr>
            <w:r>
              <w:rPr>
                <w:rFonts w:ascii="Arial" w:hAnsi="Arial" w:cs="Arial"/>
                <w:sz w:val="20"/>
                <w:szCs w:val="20"/>
                <w:lang w:val="es-SV"/>
              </w:rPr>
              <w:t>3</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bottom w:w="0" w:type="dxa"/>
              <w:right w:w="10" w:type="dxa"/>
            </w:tcMar>
            <w:vAlign w:val="center"/>
            <w:hideMark/>
          </w:tcPr>
          <w:p w14:paraId="24030FA6" w14:textId="77777777" w:rsidR="00377573" w:rsidRDefault="00377573">
            <w:pPr>
              <w:pStyle w:val="Prrafodelista"/>
              <w:spacing w:line="256" w:lineRule="auto"/>
              <w:ind w:left="424"/>
              <w:jc w:val="center"/>
              <w:rPr>
                <w:rFonts w:ascii="Arial" w:hAnsi="Arial" w:cs="Arial"/>
                <w:sz w:val="20"/>
                <w:szCs w:val="20"/>
                <w:lang w:val="es-SV"/>
              </w:rPr>
            </w:pPr>
            <w:r>
              <w:rPr>
                <w:rFonts w:ascii="Arial" w:hAnsi="Arial" w:cs="Arial"/>
                <w:sz w:val="20"/>
                <w:szCs w:val="20"/>
                <w:lang w:val="es-SV"/>
              </w:rPr>
              <w:t>N-11423</w:t>
            </w:r>
          </w:p>
        </w:tc>
        <w:tc>
          <w:tcPr>
            <w:tcW w:w="297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bottom w:w="0" w:type="dxa"/>
              <w:right w:w="10" w:type="dxa"/>
            </w:tcMar>
            <w:vAlign w:val="bottom"/>
            <w:hideMark/>
          </w:tcPr>
          <w:p w14:paraId="247C0715" w14:textId="77777777" w:rsidR="00377573" w:rsidRDefault="00377573">
            <w:pPr>
              <w:pStyle w:val="Prrafodelista"/>
              <w:spacing w:line="256" w:lineRule="auto"/>
              <w:ind w:left="424"/>
              <w:jc w:val="center"/>
              <w:rPr>
                <w:rFonts w:ascii="Arial" w:hAnsi="Arial" w:cs="Arial"/>
                <w:sz w:val="20"/>
                <w:szCs w:val="20"/>
                <w:lang w:val="es-SV"/>
              </w:rPr>
            </w:pPr>
            <w:r>
              <w:rPr>
                <w:rFonts w:ascii="Arial" w:hAnsi="Arial" w:cs="Arial"/>
                <w:sz w:val="20"/>
                <w:szCs w:val="20"/>
                <w:lang w:val="es-SV"/>
              </w:rPr>
              <w:t>$         9,000.00</w:t>
            </w: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bottom w:w="0" w:type="dxa"/>
              <w:right w:w="10" w:type="dxa"/>
            </w:tcMar>
            <w:vAlign w:val="bottom"/>
            <w:hideMark/>
          </w:tcPr>
          <w:p w14:paraId="452877D0" w14:textId="77777777" w:rsidR="00377573" w:rsidRDefault="00377573">
            <w:pPr>
              <w:pStyle w:val="Prrafodelista"/>
              <w:spacing w:line="256" w:lineRule="auto"/>
              <w:ind w:left="424"/>
              <w:jc w:val="center"/>
              <w:rPr>
                <w:rFonts w:ascii="Arial" w:hAnsi="Arial" w:cs="Arial"/>
                <w:sz w:val="20"/>
                <w:szCs w:val="20"/>
                <w:lang w:val="es-SV"/>
              </w:rPr>
            </w:pPr>
            <w:r>
              <w:rPr>
                <w:rFonts w:ascii="Arial" w:hAnsi="Arial" w:cs="Arial"/>
                <w:sz w:val="20"/>
                <w:szCs w:val="20"/>
                <w:lang w:val="es-SV"/>
              </w:rPr>
              <w:t>$          2,945.00</w:t>
            </w:r>
          </w:p>
        </w:tc>
      </w:tr>
      <w:tr w:rsidR="00377573" w14:paraId="24B99166" w14:textId="77777777" w:rsidTr="00377573">
        <w:trPr>
          <w:trHeight w:val="82"/>
        </w:trPr>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bottom w:w="0" w:type="dxa"/>
              <w:right w:w="10" w:type="dxa"/>
            </w:tcMar>
            <w:vAlign w:val="bottom"/>
            <w:hideMark/>
          </w:tcPr>
          <w:p w14:paraId="75EEDE51" w14:textId="77777777" w:rsidR="00377573" w:rsidRDefault="00377573">
            <w:pPr>
              <w:pStyle w:val="Prrafodelista"/>
              <w:spacing w:line="256" w:lineRule="auto"/>
              <w:ind w:left="424"/>
              <w:jc w:val="center"/>
              <w:rPr>
                <w:rFonts w:ascii="Arial" w:hAnsi="Arial" w:cs="Arial"/>
                <w:sz w:val="20"/>
                <w:szCs w:val="20"/>
                <w:lang w:val="es-SV"/>
              </w:rPr>
            </w:pPr>
            <w:r>
              <w:rPr>
                <w:rFonts w:ascii="Arial" w:hAnsi="Arial" w:cs="Arial"/>
                <w:sz w:val="20"/>
                <w:szCs w:val="20"/>
                <w:lang w:val="es-SV"/>
              </w:rPr>
              <w:t>4</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bottom w:w="0" w:type="dxa"/>
              <w:right w:w="10" w:type="dxa"/>
            </w:tcMar>
            <w:vAlign w:val="center"/>
            <w:hideMark/>
          </w:tcPr>
          <w:p w14:paraId="67D3AD74" w14:textId="77777777" w:rsidR="00377573" w:rsidRDefault="00377573">
            <w:pPr>
              <w:pStyle w:val="Prrafodelista"/>
              <w:spacing w:line="256" w:lineRule="auto"/>
              <w:ind w:left="424"/>
              <w:jc w:val="center"/>
              <w:rPr>
                <w:rFonts w:ascii="Arial" w:hAnsi="Arial" w:cs="Arial"/>
                <w:sz w:val="20"/>
                <w:szCs w:val="20"/>
                <w:lang w:val="es-SV"/>
              </w:rPr>
            </w:pPr>
            <w:r>
              <w:rPr>
                <w:rFonts w:ascii="Arial" w:hAnsi="Arial" w:cs="Arial"/>
                <w:sz w:val="20"/>
                <w:szCs w:val="20"/>
                <w:lang w:val="es-SV"/>
              </w:rPr>
              <w:t>N-10007</w:t>
            </w:r>
          </w:p>
        </w:tc>
        <w:tc>
          <w:tcPr>
            <w:tcW w:w="297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bottom w:w="0" w:type="dxa"/>
              <w:right w:w="10" w:type="dxa"/>
            </w:tcMar>
            <w:vAlign w:val="bottom"/>
            <w:hideMark/>
          </w:tcPr>
          <w:p w14:paraId="3EB227DD" w14:textId="77777777" w:rsidR="00377573" w:rsidRDefault="00377573">
            <w:pPr>
              <w:pStyle w:val="Prrafodelista"/>
              <w:spacing w:line="256" w:lineRule="auto"/>
              <w:ind w:left="424"/>
              <w:jc w:val="center"/>
              <w:rPr>
                <w:rFonts w:ascii="Arial" w:hAnsi="Arial" w:cs="Arial"/>
                <w:sz w:val="20"/>
                <w:szCs w:val="20"/>
                <w:lang w:val="es-SV"/>
              </w:rPr>
            </w:pPr>
            <w:r>
              <w:rPr>
                <w:rFonts w:ascii="Arial" w:hAnsi="Arial" w:cs="Arial"/>
                <w:sz w:val="20"/>
                <w:szCs w:val="20"/>
                <w:lang w:val="es-SV"/>
              </w:rPr>
              <w:t>$         2,000.00</w:t>
            </w: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bottom w:w="0" w:type="dxa"/>
              <w:right w:w="10" w:type="dxa"/>
            </w:tcMar>
            <w:vAlign w:val="bottom"/>
            <w:hideMark/>
          </w:tcPr>
          <w:p w14:paraId="53B01244" w14:textId="77777777" w:rsidR="00377573" w:rsidRDefault="00377573">
            <w:pPr>
              <w:pStyle w:val="Prrafodelista"/>
              <w:spacing w:line="256" w:lineRule="auto"/>
              <w:ind w:left="424"/>
              <w:jc w:val="center"/>
              <w:rPr>
                <w:rFonts w:ascii="Arial" w:hAnsi="Arial" w:cs="Arial"/>
                <w:sz w:val="20"/>
                <w:szCs w:val="20"/>
                <w:lang w:val="es-SV"/>
              </w:rPr>
            </w:pPr>
            <w:r>
              <w:rPr>
                <w:rFonts w:ascii="Arial" w:hAnsi="Arial" w:cs="Arial"/>
                <w:sz w:val="20"/>
                <w:szCs w:val="20"/>
                <w:lang w:val="es-SV"/>
              </w:rPr>
              <w:t>$          8,175.00</w:t>
            </w:r>
          </w:p>
        </w:tc>
      </w:tr>
      <w:tr w:rsidR="00377573" w14:paraId="7539FDA8" w14:textId="77777777" w:rsidTr="00377573">
        <w:trPr>
          <w:trHeight w:val="113"/>
        </w:trPr>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bottom w:w="0" w:type="dxa"/>
              <w:right w:w="10" w:type="dxa"/>
            </w:tcMar>
            <w:vAlign w:val="bottom"/>
            <w:hideMark/>
          </w:tcPr>
          <w:p w14:paraId="7E0BAF99" w14:textId="77777777" w:rsidR="00377573" w:rsidRDefault="00377573">
            <w:pPr>
              <w:pStyle w:val="Prrafodelista"/>
              <w:spacing w:line="256" w:lineRule="auto"/>
              <w:ind w:left="424"/>
              <w:jc w:val="center"/>
              <w:rPr>
                <w:rFonts w:ascii="Arial" w:hAnsi="Arial" w:cs="Arial"/>
                <w:sz w:val="20"/>
                <w:szCs w:val="20"/>
                <w:lang w:val="es-SV"/>
              </w:rPr>
            </w:pPr>
            <w:r>
              <w:rPr>
                <w:rFonts w:ascii="Arial" w:hAnsi="Arial" w:cs="Arial"/>
                <w:sz w:val="20"/>
                <w:szCs w:val="20"/>
                <w:lang w:val="es-SV"/>
              </w:rPr>
              <w:t>5</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bottom w:w="0" w:type="dxa"/>
              <w:right w:w="10" w:type="dxa"/>
            </w:tcMar>
            <w:vAlign w:val="center"/>
            <w:hideMark/>
          </w:tcPr>
          <w:p w14:paraId="215C6D9B" w14:textId="77777777" w:rsidR="00377573" w:rsidRDefault="00377573">
            <w:pPr>
              <w:pStyle w:val="Prrafodelista"/>
              <w:spacing w:line="256" w:lineRule="auto"/>
              <w:ind w:left="424"/>
              <w:jc w:val="center"/>
              <w:rPr>
                <w:rFonts w:ascii="Arial" w:hAnsi="Arial" w:cs="Arial"/>
                <w:sz w:val="20"/>
                <w:szCs w:val="20"/>
                <w:lang w:val="es-SV"/>
              </w:rPr>
            </w:pPr>
            <w:r>
              <w:rPr>
                <w:rFonts w:ascii="Arial" w:hAnsi="Arial" w:cs="Arial"/>
                <w:sz w:val="20"/>
                <w:szCs w:val="20"/>
                <w:lang w:val="es-SV"/>
              </w:rPr>
              <w:t>N-2510</w:t>
            </w:r>
          </w:p>
        </w:tc>
        <w:tc>
          <w:tcPr>
            <w:tcW w:w="2978"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bottom w:w="0" w:type="dxa"/>
              <w:right w:w="10" w:type="dxa"/>
            </w:tcMar>
            <w:vAlign w:val="bottom"/>
            <w:hideMark/>
          </w:tcPr>
          <w:p w14:paraId="71E591DF" w14:textId="77777777" w:rsidR="00377573" w:rsidRDefault="00377573">
            <w:pPr>
              <w:pStyle w:val="Prrafodelista"/>
              <w:spacing w:line="256" w:lineRule="auto"/>
              <w:ind w:left="424"/>
              <w:jc w:val="center"/>
              <w:rPr>
                <w:rFonts w:ascii="Arial" w:hAnsi="Arial" w:cs="Arial"/>
                <w:sz w:val="20"/>
                <w:szCs w:val="20"/>
                <w:lang w:val="es-SV"/>
              </w:rPr>
            </w:pPr>
            <w:r>
              <w:rPr>
                <w:rFonts w:ascii="Arial" w:hAnsi="Arial" w:cs="Arial"/>
                <w:sz w:val="20"/>
                <w:szCs w:val="20"/>
                <w:lang w:val="es-SV"/>
              </w:rPr>
              <w:t>$         8,300.00</w:t>
            </w: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10" w:type="dxa"/>
              <w:left w:w="10" w:type="dxa"/>
              <w:bottom w:w="0" w:type="dxa"/>
              <w:right w:w="10" w:type="dxa"/>
            </w:tcMar>
            <w:vAlign w:val="bottom"/>
            <w:hideMark/>
          </w:tcPr>
          <w:p w14:paraId="0F1A0B8E" w14:textId="77777777" w:rsidR="00377573" w:rsidRDefault="00377573">
            <w:pPr>
              <w:pStyle w:val="Prrafodelista"/>
              <w:spacing w:line="256" w:lineRule="auto"/>
              <w:ind w:left="424"/>
              <w:jc w:val="center"/>
              <w:rPr>
                <w:rFonts w:ascii="Arial" w:hAnsi="Arial" w:cs="Arial"/>
                <w:sz w:val="20"/>
                <w:szCs w:val="20"/>
                <w:lang w:val="es-SV"/>
              </w:rPr>
            </w:pPr>
            <w:r>
              <w:rPr>
                <w:rFonts w:ascii="Arial" w:hAnsi="Arial" w:cs="Arial"/>
                <w:sz w:val="20"/>
                <w:szCs w:val="20"/>
                <w:lang w:val="es-SV"/>
              </w:rPr>
              <w:t>$          7,370.00</w:t>
            </w:r>
          </w:p>
        </w:tc>
      </w:tr>
    </w:tbl>
    <w:p w14:paraId="4CC50347" w14:textId="77777777" w:rsidR="00377573" w:rsidRDefault="00377573" w:rsidP="00377573">
      <w:pPr>
        <w:pStyle w:val="Prrafodelista"/>
        <w:ind w:left="424"/>
        <w:rPr>
          <w:rFonts w:ascii="Arial" w:hAnsi="Arial" w:cs="Arial"/>
        </w:rPr>
      </w:pPr>
    </w:p>
    <w:p w14:paraId="3D1B8E57" w14:textId="77777777" w:rsidR="00377573" w:rsidRDefault="00377573" w:rsidP="00377573">
      <w:pPr>
        <w:jc w:val="both"/>
        <w:rPr>
          <w:rFonts w:ascii="Arial" w:hAnsi="Arial" w:cs="Arial"/>
          <w:b/>
          <w:bCs/>
          <w:lang w:val="es-MX"/>
        </w:rPr>
      </w:pPr>
      <w:r>
        <w:rPr>
          <w:rFonts w:ascii="Arial" w:hAnsi="Arial" w:cs="Arial"/>
          <w:bCs/>
          <w:lang w:val="es-MX"/>
        </w:rPr>
        <w:t xml:space="preserve">Junta Directiva luego de conocer el informe presentado por el </w:t>
      </w:r>
      <w:r>
        <w:rPr>
          <w:rFonts w:ascii="Arial" w:hAnsi="Arial" w:cs="Arial"/>
        </w:rPr>
        <w:t>I</w:t>
      </w:r>
      <w:r>
        <w:rPr>
          <w:rFonts w:ascii="Arial" w:hAnsi="Arial" w:cs="Arial"/>
          <w:lang w:val="es-MX"/>
        </w:rPr>
        <w:t>ng. Rolando Roberto Brizuela Ramos, Gerente Administrativo, y sobre la base normativa citada en la presentación realizada,</w:t>
      </w:r>
      <w:r>
        <w:rPr>
          <w:rFonts w:ascii="Arial" w:hAnsi="Arial" w:cs="Arial"/>
          <w:b/>
          <w:bCs/>
          <w:i/>
          <w:iCs/>
          <w:lang w:val="es-MX"/>
        </w:rPr>
        <w:t xml:space="preserve"> </w:t>
      </w:r>
      <w:r>
        <w:rPr>
          <w:rFonts w:ascii="Arial" w:hAnsi="Arial" w:cs="Arial"/>
          <w:bCs/>
          <w:lang w:val="es-MX"/>
        </w:rPr>
        <w:t xml:space="preserve">por unanimidad </w:t>
      </w:r>
      <w:r>
        <w:rPr>
          <w:rFonts w:ascii="Arial" w:hAnsi="Arial" w:cs="Arial"/>
          <w:b/>
          <w:bCs/>
          <w:lang w:val="es-MX"/>
        </w:rPr>
        <w:t>ACUERDA:</w:t>
      </w:r>
    </w:p>
    <w:p w14:paraId="249C571D" w14:textId="77777777" w:rsidR="00377573" w:rsidRDefault="00377573" w:rsidP="00140AAE">
      <w:pPr>
        <w:jc w:val="both"/>
        <w:rPr>
          <w:rFonts w:ascii="Arial" w:eastAsia="Calibri" w:hAnsi="Arial" w:cs="Arial"/>
          <w:lang w:val="es-SV"/>
        </w:rPr>
      </w:pPr>
    </w:p>
    <w:p w14:paraId="637B0180" w14:textId="77777777" w:rsidR="00623AC0" w:rsidRPr="00623AC0" w:rsidRDefault="00623AC0" w:rsidP="00623AC0">
      <w:pPr>
        <w:numPr>
          <w:ilvl w:val="0"/>
          <w:numId w:val="10"/>
        </w:numPr>
        <w:tabs>
          <w:tab w:val="clear" w:pos="720"/>
          <w:tab w:val="num" w:pos="360"/>
        </w:tabs>
        <w:ind w:left="360"/>
        <w:jc w:val="both"/>
        <w:rPr>
          <w:rFonts w:ascii="Arial" w:hAnsi="Arial" w:cs="Arial"/>
          <w:b/>
          <w:bCs/>
          <w:sz w:val="22"/>
          <w:szCs w:val="22"/>
          <w:lang w:val="es-SV"/>
        </w:rPr>
      </w:pPr>
      <w:r w:rsidRPr="00623AC0">
        <w:rPr>
          <w:rFonts w:ascii="Arial" w:hAnsi="Arial" w:cs="Arial"/>
          <w:b/>
          <w:bCs/>
          <w:sz w:val="22"/>
          <w:szCs w:val="22"/>
          <w:u w:val="single"/>
        </w:rPr>
        <w:t xml:space="preserve">Dar por recibido </w:t>
      </w:r>
      <w:r w:rsidRPr="00623AC0">
        <w:rPr>
          <w:rFonts w:ascii="Arial" w:hAnsi="Arial" w:cs="Arial"/>
          <w:sz w:val="22"/>
          <w:szCs w:val="22"/>
        </w:rPr>
        <w:t>el informe del Gerente Administrativo sobre el estado de: 5 bienes (vehículos</w:t>
      </w:r>
      <w:r w:rsidRPr="00623AC0">
        <w:rPr>
          <w:rFonts w:ascii="Arial" w:hAnsi="Arial" w:cs="Arial"/>
          <w:sz w:val="22"/>
          <w:szCs w:val="22"/>
          <w:lang w:val="en-US"/>
        </w:rPr>
        <w:t>).</w:t>
      </w:r>
      <w:r w:rsidRPr="00623AC0">
        <w:rPr>
          <w:rFonts w:ascii="Arial" w:hAnsi="Arial" w:cs="Arial"/>
          <w:b/>
          <w:bCs/>
          <w:sz w:val="22"/>
          <w:szCs w:val="22"/>
          <w:lang w:val="en-US"/>
        </w:rPr>
        <w:t xml:space="preserve"> </w:t>
      </w:r>
      <w:r w:rsidRPr="00623AC0">
        <w:rPr>
          <w:rFonts w:ascii="Arial" w:hAnsi="Arial" w:cs="Arial"/>
          <w:b/>
          <w:bCs/>
          <w:sz w:val="22"/>
          <w:szCs w:val="22"/>
        </w:rPr>
        <w:t xml:space="preserve">   </w:t>
      </w:r>
    </w:p>
    <w:p w14:paraId="00F585DD" w14:textId="77777777" w:rsidR="00623AC0" w:rsidRPr="00623AC0" w:rsidRDefault="00623AC0" w:rsidP="00623AC0">
      <w:pPr>
        <w:ind w:left="360"/>
        <w:jc w:val="both"/>
        <w:rPr>
          <w:rFonts w:ascii="Arial" w:hAnsi="Arial" w:cs="Arial"/>
          <w:b/>
          <w:bCs/>
          <w:sz w:val="22"/>
          <w:szCs w:val="22"/>
          <w:lang w:val="es-SV"/>
        </w:rPr>
      </w:pPr>
    </w:p>
    <w:p w14:paraId="661D1426" w14:textId="61159B1A" w:rsidR="00623AC0" w:rsidRDefault="00623AC0" w:rsidP="00623AC0">
      <w:pPr>
        <w:numPr>
          <w:ilvl w:val="0"/>
          <w:numId w:val="11"/>
        </w:numPr>
        <w:tabs>
          <w:tab w:val="num" w:pos="0"/>
        </w:tabs>
        <w:ind w:left="360"/>
        <w:jc w:val="both"/>
        <w:rPr>
          <w:rFonts w:ascii="Arial" w:hAnsi="Arial" w:cs="Arial"/>
          <w:b/>
          <w:bCs/>
          <w:sz w:val="22"/>
          <w:szCs w:val="22"/>
          <w:lang w:val="es-SV"/>
        </w:rPr>
      </w:pPr>
      <w:r w:rsidRPr="00623AC0">
        <w:rPr>
          <w:rFonts w:ascii="Arial" w:hAnsi="Arial" w:cs="Arial"/>
          <w:b/>
          <w:bCs/>
          <w:sz w:val="22"/>
          <w:szCs w:val="22"/>
          <w:u w:val="single"/>
        </w:rPr>
        <w:t xml:space="preserve">Autorizar el </w:t>
      </w:r>
      <w:r w:rsidRPr="00623AC0">
        <w:rPr>
          <w:rFonts w:ascii="Arial" w:hAnsi="Arial" w:cs="Arial"/>
          <w:b/>
          <w:bCs/>
          <w:sz w:val="22"/>
          <w:szCs w:val="22"/>
          <w:u w:val="single"/>
          <w:lang w:val="es-ES_tradnl"/>
        </w:rPr>
        <w:t>descargo</w:t>
      </w:r>
      <w:r w:rsidRPr="00623AC0">
        <w:rPr>
          <w:rFonts w:ascii="Arial" w:hAnsi="Arial" w:cs="Arial"/>
          <w:b/>
          <w:bCs/>
          <w:sz w:val="22"/>
          <w:szCs w:val="22"/>
          <w:u w:val="single"/>
          <w:lang w:val="en-US"/>
        </w:rPr>
        <w:t xml:space="preserve"> de</w:t>
      </w:r>
      <w:r w:rsidRPr="00623AC0">
        <w:rPr>
          <w:rFonts w:ascii="Arial" w:hAnsi="Arial" w:cs="Arial"/>
          <w:sz w:val="22"/>
          <w:szCs w:val="22"/>
          <w:lang w:val="en-US"/>
        </w:rPr>
        <w:t xml:space="preserve"> </w:t>
      </w:r>
      <w:r w:rsidRPr="00623AC0">
        <w:rPr>
          <w:rFonts w:ascii="Arial" w:hAnsi="Arial" w:cs="Arial"/>
          <w:sz w:val="22"/>
          <w:szCs w:val="22"/>
          <w:lang w:val="es-SV"/>
        </w:rPr>
        <w:t>5 vehículos que se identifican como:</w:t>
      </w:r>
      <w:r w:rsidRPr="00623AC0">
        <w:rPr>
          <w:rFonts w:ascii="Arial" w:hAnsi="Arial" w:cs="Arial"/>
          <w:b/>
          <w:bCs/>
          <w:sz w:val="22"/>
          <w:szCs w:val="22"/>
          <w:lang w:val="es-SV"/>
        </w:rPr>
        <w:t xml:space="preserve"> </w:t>
      </w:r>
    </w:p>
    <w:p w14:paraId="14EC207F" w14:textId="77777777" w:rsidR="00623AC0" w:rsidRPr="00623AC0" w:rsidRDefault="00623AC0" w:rsidP="00623AC0">
      <w:pPr>
        <w:ind w:left="360"/>
        <w:jc w:val="both"/>
        <w:rPr>
          <w:rFonts w:ascii="Arial" w:hAnsi="Arial" w:cs="Arial"/>
          <w:b/>
          <w:bCs/>
          <w:sz w:val="22"/>
          <w:szCs w:val="22"/>
          <w:lang w:val="es-SV"/>
        </w:rPr>
      </w:pPr>
    </w:p>
    <w:p w14:paraId="049ADDBC" w14:textId="77777777" w:rsidR="00623AC0" w:rsidRPr="00623AC0" w:rsidRDefault="00623AC0" w:rsidP="00623AC0">
      <w:pPr>
        <w:numPr>
          <w:ilvl w:val="0"/>
          <w:numId w:val="9"/>
        </w:numPr>
        <w:tabs>
          <w:tab w:val="num" w:pos="708"/>
        </w:tabs>
        <w:ind w:left="709"/>
        <w:jc w:val="both"/>
        <w:rPr>
          <w:rFonts w:ascii="Arial" w:hAnsi="Arial" w:cs="Arial"/>
          <w:sz w:val="22"/>
          <w:szCs w:val="22"/>
          <w:lang w:val="es-SV"/>
        </w:rPr>
      </w:pPr>
      <w:r w:rsidRPr="00623AC0">
        <w:rPr>
          <w:rFonts w:ascii="Arial" w:hAnsi="Arial" w:cs="Arial"/>
          <w:sz w:val="22"/>
          <w:szCs w:val="22"/>
          <w:lang w:val="es-SV"/>
        </w:rPr>
        <w:t>Vehículo</w:t>
      </w:r>
      <w:r w:rsidRPr="00623AC0">
        <w:rPr>
          <w:rFonts w:ascii="Arial" w:hAnsi="Arial" w:cs="Arial"/>
          <w:sz w:val="22"/>
          <w:szCs w:val="22"/>
          <w:lang w:val="en-US"/>
        </w:rPr>
        <w:t xml:space="preserve"> Tipo sedan, </w:t>
      </w:r>
      <w:proofErr w:type="spellStart"/>
      <w:r w:rsidRPr="00623AC0">
        <w:rPr>
          <w:rFonts w:ascii="Arial" w:hAnsi="Arial" w:cs="Arial"/>
          <w:sz w:val="22"/>
          <w:szCs w:val="22"/>
          <w:lang w:val="en-US"/>
        </w:rPr>
        <w:t>marca</w:t>
      </w:r>
      <w:proofErr w:type="spellEnd"/>
      <w:r w:rsidRPr="00623AC0">
        <w:rPr>
          <w:rFonts w:ascii="Arial" w:hAnsi="Arial" w:cs="Arial"/>
          <w:sz w:val="22"/>
          <w:szCs w:val="22"/>
          <w:lang w:val="en-US"/>
        </w:rPr>
        <w:t xml:space="preserve"> Toyota, color </w:t>
      </w:r>
      <w:proofErr w:type="spellStart"/>
      <w:r w:rsidRPr="00623AC0">
        <w:rPr>
          <w:rFonts w:ascii="Arial" w:hAnsi="Arial" w:cs="Arial"/>
          <w:sz w:val="22"/>
          <w:szCs w:val="22"/>
          <w:lang w:val="en-US"/>
        </w:rPr>
        <w:t>gris</w:t>
      </w:r>
      <w:proofErr w:type="spellEnd"/>
      <w:r w:rsidRPr="00623AC0">
        <w:rPr>
          <w:rFonts w:ascii="Arial" w:hAnsi="Arial" w:cs="Arial"/>
          <w:sz w:val="22"/>
          <w:szCs w:val="22"/>
          <w:lang w:val="en-US"/>
        </w:rPr>
        <w:t xml:space="preserve">, </w:t>
      </w:r>
      <w:proofErr w:type="spellStart"/>
      <w:r w:rsidRPr="00623AC0">
        <w:rPr>
          <w:rFonts w:ascii="Arial" w:hAnsi="Arial" w:cs="Arial"/>
          <w:sz w:val="22"/>
          <w:szCs w:val="22"/>
          <w:lang w:val="en-US"/>
        </w:rPr>
        <w:t>año</w:t>
      </w:r>
      <w:proofErr w:type="spellEnd"/>
      <w:r w:rsidRPr="00623AC0">
        <w:rPr>
          <w:rFonts w:ascii="Arial" w:hAnsi="Arial" w:cs="Arial"/>
          <w:sz w:val="22"/>
          <w:szCs w:val="22"/>
          <w:lang w:val="en-US"/>
        </w:rPr>
        <w:t xml:space="preserve"> 2003, </w:t>
      </w:r>
      <w:proofErr w:type="spellStart"/>
      <w:r w:rsidRPr="00623AC0">
        <w:rPr>
          <w:rFonts w:ascii="Arial" w:hAnsi="Arial" w:cs="Arial"/>
          <w:sz w:val="22"/>
          <w:szCs w:val="22"/>
          <w:lang w:val="en-US"/>
        </w:rPr>
        <w:t>placas</w:t>
      </w:r>
      <w:proofErr w:type="spellEnd"/>
      <w:r w:rsidRPr="00623AC0">
        <w:rPr>
          <w:rFonts w:ascii="Arial" w:hAnsi="Arial" w:cs="Arial"/>
          <w:sz w:val="22"/>
          <w:szCs w:val="22"/>
          <w:lang w:val="en-US"/>
        </w:rPr>
        <w:t xml:space="preserve"> N-45912, </w:t>
      </w:r>
      <w:proofErr w:type="spellStart"/>
      <w:r w:rsidRPr="00623AC0">
        <w:rPr>
          <w:rFonts w:ascii="Arial" w:hAnsi="Arial" w:cs="Arial"/>
          <w:sz w:val="22"/>
          <w:szCs w:val="22"/>
          <w:lang w:val="en-US"/>
        </w:rPr>
        <w:t>código</w:t>
      </w:r>
      <w:proofErr w:type="spellEnd"/>
      <w:r w:rsidRPr="00623AC0">
        <w:rPr>
          <w:rFonts w:ascii="Arial" w:hAnsi="Arial" w:cs="Arial"/>
          <w:sz w:val="22"/>
          <w:szCs w:val="22"/>
          <w:lang w:val="en-US"/>
        </w:rPr>
        <w:t xml:space="preserve"> de </w:t>
      </w:r>
      <w:proofErr w:type="spellStart"/>
      <w:r w:rsidRPr="00623AC0">
        <w:rPr>
          <w:rFonts w:ascii="Arial" w:hAnsi="Arial" w:cs="Arial"/>
          <w:sz w:val="22"/>
          <w:szCs w:val="22"/>
          <w:lang w:val="en-US"/>
        </w:rPr>
        <w:t>barras</w:t>
      </w:r>
      <w:proofErr w:type="spellEnd"/>
      <w:r w:rsidRPr="00623AC0">
        <w:rPr>
          <w:rFonts w:ascii="Arial" w:hAnsi="Arial" w:cs="Arial"/>
          <w:sz w:val="22"/>
          <w:szCs w:val="22"/>
          <w:lang w:val="en-US"/>
        </w:rPr>
        <w:t xml:space="preserve"> 4900, </w:t>
      </w:r>
      <w:r w:rsidRPr="00623AC0">
        <w:rPr>
          <w:rFonts w:ascii="Arial" w:hAnsi="Arial" w:cs="Arial"/>
          <w:sz w:val="22"/>
          <w:szCs w:val="22"/>
          <w:lang w:val="es-ES_tradnl"/>
        </w:rPr>
        <w:t xml:space="preserve">descargando de los libros contables el valor de adquisición </w:t>
      </w:r>
      <w:r w:rsidRPr="00623AC0">
        <w:rPr>
          <w:rFonts w:ascii="Arial" w:hAnsi="Arial" w:cs="Arial"/>
          <w:sz w:val="22"/>
          <w:szCs w:val="22"/>
          <w:lang w:val="en-US"/>
        </w:rPr>
        <w:t>de</w:t>
      </w:r>
      <w:r w:rsidRPr="00623AC0">
        <w:rPr>
          <w:rFonts w:ascii="Arial" w:hAnsi="Arial" w:cs="Arial"/>
          <w:sz w:val="22"/>
          <w:szCs w:val="22"/>
          <w:lang w:val="es-SV"/>
        </w:rPr>
        <w:t xml:space="preserve"> $ 20,217.44 dólares y valor actual o residual de $2,021.74.</w:t>
      </w:r>
    </w:p>
    <w:p w14:paraId="443931C4" w14:textId="77777777" w:rsidR="00623AC0" w:rsidRPr="00623AC0" w:rsidRDefault="00623AC0" w:rsidP="00623AC0">
      <w:pPr>
        <w:numPr>
          <w:ilvl w:val="0"/>
          <w:numId w:val="9"/>
        </w:numPr>
        <w:tabs>
          <w:tab w:val="num" w:pos="708"/>
        </w:tabs>
        <w:ind w:left="709"/>
        <w:jc w:val="both"/>
        <w:rPr>
          <w:rFonts w:ascii="Arial" w:hAnsi="Arial" w:cs="Arial"/>
          <w:sz w:val="22"/>
          <w:szCs w:val="22"/>
          <w:lang w:val="es-SV"/>
        </w:rPr>
      </w:pPr>
      <w:proofErr w:type="spellStart"/>
      <w:r w:rsidRPr="00623AC0">
        <w:rPr>
          <w:rFonts w:ascii="Arial" w:hAnsi="Arial" w:cs="Arial"/>
          <w:sz w:val="22"/>
          <w:szCs w:val="22"/>
          <w:lang w:val="en-US"/>
        </w:rPr>
        <w:t>Vehículo</w:t>
      </w:r>
      <w:proofErr w:type="spellEnd"/>
      <w:r w:rsidRPr="00623AC0">
        <w:rPr>
          <w:rFonts w:ascii="Arial" w:hAnsi="Arial" w:cs="Arial"/>
          <w:sz w:val="22"/>
          <w:szCs w:val="22"/>
          <w:lang w:val="en-US"/>
        </w:rPr>
        <w:t xml:space="preserve"> </w:t>
      </w:r>
      <w:proofErr w:type="spellStart"/>
      <w:r w:rsidRPr="00623AC0">
        <w:rPr>
          <w:rFonts w:ascii="Arial" w:hAnsi="Arial" w:cs="Arial"/>
          <w:sz w:val="22"/>
          <w:szCs w:val="22"/>
          <w:lang w:val="en-US"/>
        </w:rPr>
        <w:t>tipo</w:t>
      </w:r>
      <w:proofErr w:type="spellEnd"/>
      <w:r w:rsidRPr="00623AC0">
        <w:rPr>
          <w:rFonts w:ascii="Arial" w:hAnsi="Arial" w:cs="Arial"/>
          <w:sz w:val="22"/>
          <w:szCs w:val="22"/>
          <w:lang w:val="en-US"/>
        </w:rPr>
        <w:t xml:space="preserve"> pickup doble </w:t>
      </w:r>
      <w:proofErr w:type="spellStart"/>
      <w:r w:rsidRPr="00623AC0">
        <w:rPr>
          <w:rFonts w:ascii="Arial" w:hAnsi="Arial" w:cs="Arial"/>
          <w:sz w:val="22"/>
          <w:szCs w:val="22"/>
          <w:lang w:val="en-US"/>
        </w:rPr>
        <w:t>cabina</w:t>
      </w:r>
      <w:proofErr w:type="spellEnd"/>
      <w:r w:rsidRPr="00623AC0">
        <w:rPr>
          <w:rFonts w:ascii="Arial" w:hAnsi="Arial" w:cs="Arial"/>
          <w:sz w:val="22"/>
          <w:szCs w:val="22"/>
          <w:lang w:val="en-US"/>
        </w:rPr>
        <w:t xml:space="preserve"> </w:t>
      </w:r>
      <w:proofErr w:type="spellStart"/>
      <w:r w:rsidRPr="00623AC0">
        <w:rPr>
          <w:rFonts w:ascii="Arial" w:hAnsi="Arial" w:cs="Arial"/>
          <w:sz w:val="22"/>
          <w:szCs w:val="22"/>
          <w:lang w:val="en-US"/>
        </w:rPr>
        <w:t>marca</w:t>
      </w:r>
      <w:proofErr w:type="spellEnd"/>
      <w:r w:rsidRPr="00623AC0">
        <w:rPr>
          <w:rFonts w:ascii="Arial" w:hAnsi="Arial" w:cs="Arial"/>
          <w:sz w:val="22"/>
          <w:szCs w:val="22"/>
          <w:lang w:val="en-US"/>
        </w:rPr>
        <w:t xml:space="preserve"> Mazda, color </w:t>
      </w:r>
      <w:proofErr w:type="spellStart"/>
      <w:r w:rsidRPr="00623AC0">
        <w:rPr>
          <w:rFonts w:ascii="Arial" w:hAnsi="Arial" w:cs="Arial"/>
          <w:sz w:val="22"/>
          <w:szCs w:val="22"/>
          <w:lang w:val="en-US"/>
        </w:rPr>
        <w:t>gris</w:t>
      </w:r>
      <w:proofErr w:type="spellEnd"/>
      <w:r w:rsidRPr="00623AC0">
        <w:rPr>
          <w:rFonts w:ascii="Arial" w:hAnsi="Arial" w:cs="Arial"/>
          <w:sz w:val="22"/>
          <w:szCs w:val="22"/>
          <w:lang w:val="en-US"/>
        </w:rPr>
        <w:t xml:space="preserve"> </w:t>
      </w:r>
      <w:proofErr w:type="spellStart"/>
      <w:r w:rsidRPr="00623AC0">
        <w:rPr>
          <w:rFonts w:ascii="Arial" w:hAnsi="Arial" w:cs="Arial"/>
          <w:sz w:val="22"/>
          <w:szCs w:val="22"/>
          <w:lang w:val="en-US"/>
        </w:rPr>
        <w:t>oscuro</w:t>
      </w:r>
      <w:proofErr w:type="spellEnd"/>
      <w:r w:rsidRPr="00623AC0">
        <w:rPr>
          <w:rFonts w:ascii="Arial" w:hAnsi="Arial" w:cs="Arial"/>
          <w:sz w:val="22"/>
          <w:szCs w:val="22"/>
          <w:lang w:val="en-US"/>
        </w:rPr>
        <w:t xml:space="preserve">, </w:t>
      </w:r>
      <w:proofErr w:type="spellStart"/>
      <w:r w:rsidRPr="00623AC0">
        <w:rPr>
          <w:rFonts w:ascii="Arial" w:hAnsi="Arial" w:cs="Arial"/>
          <w:sz w:val="22"/>
          <w:szCs w:val="22"/>
          <w:lang w:val="en-US"/>
        </w:rPr>
        <w:t>año</w:t>
      </w:r>
      <w:proofErr w:type="spellEnd"/>
      <w:r w:rsidRPr="00623AC0">
        <w:rPr>
          <w:rFonts w:ascii="Arial" w:hAnsi="Arial" w:cs="Arial"/>
          <w:sz w:val="22"/>
          <w:szCs w:val="22"/>
          <w:lang w:val="en-US"/>
        </w:rPr>
        <w:t xml:space="preserve"> 2006, </w:t>
      </w:r>
      <w:proofErr w:type="spellStart"/>
      <w:r w:rsidRPr="00623AC0">
        <w:rPr>
          <w:rFonts w:ascii="Arial" w:hAnsi="Arial" w:cs="Arial"/>
          <w:sz w:val="22"/>
          <w:szCs w:val="22"/>
          <w:lang w:val="en-US"/>
        </w:rPr>
        <w:t>placas</w:t>
      </w:r>
      <w:proofErr w:type="spellEnd"/>
      <w:r w:rsidRPr="00623AC0">
        <w:rPr>
          <w:rFonts w:ascii="Arial" w:hAnsi="Arial" w:cs="Arial"/>
          <w:sz w:val="22"/>
          <w:szCs w:val="22"/>
          <w:lang w:val="en-US"/>
        </w:rPr>
        <w:t xml:space="preserve"> N-11859, </w:t>
      </w:r>
      <w:proofErr w:type="spellStart"/>
      <w:r w:rsidRPr="00623AC0">
        <w:rPr>
          <w:rFonts w:ascii="Arial" w:hAnsi="Arial" w:cs="Arial"/>
          <w:sz w:val="22"/>
          <w:szCs w:val="22"/>
          <w:lang w:val="en-US"/>
        </w:rPr>
        <w:t>código</w:t>
      </w:r>
      <w:proofErr w:type="spellEnd"/>
      <w:r w:rsidRPr="00623AC0">
        <w:rPr>
          <w:rFonts w:ascii="Arial" w:hAnsi="Arial" w:cs="Arial"/>
          <w:sz w:val="22"/>
          <w:szCs w:val="22"/>
          <w:lang w:val="en-US"/>
        </w:rPr>
        <w:t xml:space="preserve"> de </w:t>
      </w:r>
      <w:proofErr w:type="spellStart"/>
      <w:r w:rsidRPr="00623AC0">
        <w:rPr>
          <w:rFonts w:ascii="Arial" w:hAnsi="Arial" w:cs="Arial"/>
          <w:sz w:val="22"/>
          <w:szCs w:val="22"/>
          <w:lang w:val="en-US"/>
        </w:rPr>
        <w:t>barras</w:t>
      </w:r>
      <w:proofErr w:type="spellEnd"/>
      <w:r w:rsidRPr="00623AC0">
        <w:rPr>
          <w:rFonts w:ascii="Arial" w:hAnsi="Arial" w:cs="Arial"/>
          <w:sz w:val="22"/>
          <w:szCs w:val="22"/>
          <w:lang w:val="en-US"/>
        </w:rPr>
        <w:t xml:space="preserve"> 7322, </w:t>
      </w:r>
      <w:r w:rsidRPr="00623AC0">
        <w:rPr>
          <w:rFonts w:ascii="Arial" w:hAnsi="Arial" w:cs="Arial"/>
          <w:sz w:val="22"/>
          <w:szCs w:val="22"/>
          <w:lang w:val="es-ES_tradnl"/>
        </w:rPr>
        <w:t xml:space="preserve">descargando de los libros contables el valor de adquisición </w:t>
      </w:r>
      <w:r w:rsidRPr="00623AC0">
        <w:rPr>
          <w:rFonts w:ascii="Arial" w:hAnsi="Arial" w:cs="Arial"/>
          <w:sz w:val="22"/>
          <w:szCs w:val="22"/>
          <w:lang w:val="en-US"/>
        </w:rPr>
        <w:t>de</w:t>
      </w:r>
      <w:r w:rsidRPr="00623AC0">
        <w:rPr>
          <w:rFonts w:ascii="Arial" w:hAnsi="Arial" w:cs="Arial"/>
          <w:sz w:val="22"/>
          <w:szCs w:val="22"/>
          <w:lang w:val="es-SV"/>
        </w:rPr>
        <w:t xml:space="preserve"> $15,400.00 dólares y valor actual o residual de $1,540.00.</w:t>
      </w:r>
    </w:p>
    <w:p w14:paraId="6136F615" w14:textId="77777777" w:rsidR="00623AC0" w:rsidRPr="00623AC0" w:rsidRDefault="00623AC0" w:rsidP="00623AC0">
      <w:pPr>
        <w:numPr>
          <w:ilvl w:val="0"/>
          <w:numId w:val="9"/>
        </w:numPr>
        <w:tabs>
          <w:tab w:val="num" w:pos="708"/>
        </w:tabs>
        <w:ind w:left="709"/>
        <w:jc w:val="both"/>
        <w:rPr>
          <w:rFonts w:ascii="Arial" w:hAnsi="Arial" w:cs="Arial"/>
          <w:sz w:val="22"/>
          <w:szCs w:val="22"/>
          <w:lang w:val="es-SV"/>
        </w:rPr>
      </w:pPr>
      <w:proofErr w:type="spellStart"/>
      <w:r w:rsidRPr="00623AC0">
        <w:rPr>
          <w:rFonts w:ascii="Arial" w:hAnsi="Arial" w:cs="Arial"/>
          <w:sz w:val="22"/>
          <w:szCs w:val="22"/>
          <w:lang w:val="en-US"/>
        </w:rPr>
        <w:t>Vehículo</w:t>
      </w:r>
      <w:proofErr w:type="spellEnd"/>
      <w:r w:rsidRPr="00623AC0">
        <w:rPr>
          <w:rFonts w:ascii="Arial" w:hAnsi="Arial" w:cs="Arial"/>
          <w:sz w:val="22"/>
          <w:szCs w:val="22"/>
          <w:lang w:val="en-US"/>
        </w:rPr>
        <w:t xml:space="preserve"> </w:t>
      </w:r>
      <w:proofErr w:type="spellStart"/>
      <w:r w:rsidRPr="00623AC0">
        <w:rPr>
          <w:rFonts w:ascii="Arial" w:hAnsi="Arial" w:cs="Arial"/>
          <w:sz w:val="22"/>
          <w:szCs w:val="22"/>
          <w:lang w:val="en-US"/>
        </w:rPr>
        <w:t>tipo</w:t>
      </w:r>
      <w:proofErr w:type="spellEnd"/>
      <w:r w:rsidRPr="00623AC0">
        <w:rPr>
          <w:rFonts w:ascii="Arial" w:hAnsi="Arial" w:cs="Arial"/>
          <w:sz w:val="22"/>
          <w:szCs w:val="22"/>
          <w:lang w:val="en-US"/>
        </w:rPr>
        <w:t xml:space="preserve"> Microbus, </w:t>
      </w:r>
      <w:proofErr w:type="spellStart"/>
      <w:r w:rsidRPr="00623AC0">
        <w:rPr>
          <w:rFonts w:ascii="Arial" w:hAnsi="Arial" w:cs="Arial"/>
          <w:sz w:val="22"/>
          <w:szCs w:val="22"/>
          <w:lang w:val="en-US"/>
        </w:rPr>
        <w:t>marca</w:t>
      </w:r>
      <w:proofErr w:type="spellEnd"/>
      <w:r w:rsidRPr="00623AC0">
        <w:rPr>
          <w:rFonts w:ascii="Arial" w:hAnsi="Arial" w:cs="Arial"/>
          <w:sz w:val="22"/>
          <w:szCs w:val="22"/>
          <w:lang w:val="en-US"/>
        </w:rPr>
        <w:t xml:space="preserve"> Toyota, color </w:t>
      </w:r>
      <w:proofErr w:type="spellStart"/>
      <w:r w:rsidRPr="00623AC0">
        <w:rPr>
          <w:rFonts w:ascii="Arial" w:hAnsi="Arial" w:cs="Arial"/>
          <w:sz w:val="22"/>
          <w:szCs w:val="22"/>
          <w:lang w:val="en-US"/>
        </w:rPr>
        <w:t>azul</w:t>
      </w:r>
      <w:proofErr w:type="spellEnd"/>
      <w:r w:rsidRPr="00623AC0">
        <w:rPr>
          <w:rFonts w:ascii="Arial" w:hAnsi="Arial" w:cs="Arial"/>
          <w:sz w:val="22"/>
          <w:szCs w:val="22"/>
          <w:lang w:val="en-US"/>
        </w:rPr>
        <w:t xml:space="preserve">, </w:t>
      </w:r>
      <w:proofErr w:type="spellStart"/>
      <w:r w:rsidRPr="00623AC0">
        <w:rPr>
          <w:rFonts w:ascii="Arial" w:hAnsi="Arial" w:cs="Arial"/>
          <w:sz w:val="22"/>
          <w:szCs w:val="22"/>
          <w:lang w:val="en-US"/>
        </w:rPr>
        <w:t>año</w:t>
      </w:r>
      <w:proofErr w:type="spellEnd"/>
      <w:r w:rsidRPr="00623AC0">
        <w:rPr>
          <w:rFonts w:ascii="Arial" w:hAnsi="Arial" w:cs="Arial"/>
          <w:sz w:val="22"/>
          <w:szCs w:val="22"/>
          <w:lang w:val="en-US"/>
        </w:rPr>
        <w:t xml:space="preserve"> 2007, </w:t>
      </w:r>
      <w:proofErr w:type="spellStart"/>
      <w:r w:rsidRPr="00623AC0">
        <w:rPr>
          <w:rFonts w:ascii="Arial" w:hAnsi="Arial" w:cs="Arial"/>
          <w:sz w:val="22"/>
          <w:szCs w:val="22"/>
          <w:lang w:val="en-US"/>
        </w:rPr>
        <w:t>placas</w:t>
      </w:r>
      <w:proofErr w:type="spellEnd"/>
      <w:r w:rsidRPr="00623AC0">
        <w:rPr>
          <w:rFonts w:ascii="Arial" w:hAnsi="Arial" w:cs="Arial"/>
          <w:sz w:val="22"/>
          <w:szCs w:val="22"/>
          <w:lang w:val="en-US"/>
        </w:rPr>
        <w:t xml:space="preserve"> N-11423, </w:t>
      </w:r>
      <w:proofErr w:type="spellStart"/>
      <w:r w:rsidRPr="00623AC0">
        <w:rPr>
          <w:rFonts w:ascii="Arial" w:hAnsi="Arial" w:cs="Arial"/>
          <w:sz w:val="22"/>
          <w:szCs w:val="22"/>
          <w:lang w:val="en-US"/>
        </w:rPr>
        <w:t>código</w:t>
      </w:r>
      <w:proofErr w:type="spellEnd"/>
      <w:r w:rsidRPr="00623AC0">
        <w:rPr>
          <w:rFonts w:ascii="Arial" w:hAnsi="Arial" w:cs="Arial"/>
          <w:sz w:val="22"/>
          <w:szCs w:val="22"/>
          <w:lang w:val="en-US"/>
        </w:rPr>
        <w:t xml:space="preserve"> de </w:t>
      </w:r>
      <w:proofErr w:type="spellStart"/>
      <w:r w:rsidRPr="00623AC0">
        <w:rPr>
          <w:rFonts w:ascii="Arial" w:hAnsi="Arial" w:cs="Arial"/>
          <w:sz w:val="22"/>
          <w:szCs w:val="22"/>
          <w:lang w:val="en-US"/>
        </w:rPr>
        <w:t>barras</w:t>
      </w:r>
      <w:proofErr w:type="spellEnd"/>
      <w:r w:rsidRPr="00623AC0">
        <w:rPr>
          <w:rFonts w:ascii="Arial" w:hAnsi="Arial" w:cs="Arial"/>
          <w:sz w:val="22"/>
          <w:szCs w:val="22"/>
          <w:lang w:val="en-US"/>
        </w:rPr>
        <w:t xml:space="preserve"> 7381, </w:t>
      </w:r>
      <w:r w:rsidRPr="00623AC0">
        <w:rPr>
          <w:rFonts w:ascii="Arial" w:hAnsi="Arial" w:cs="Arial"/>
          <w:sz w:val="22"/>
          <w:szCs w:val="22"/>
          <w:lang w:val="es-ES_tradnl"/>
        </w:rPr>
        <w:t xml:space="preserve">descargando de los libros contables el valor de adquisición </w:t>
      </w:r>
      <w:r w:rsidRPr="00623AC0">
        <w:rPr>
          <w:rFonts w:ascii="Arial" w:hAnsi="Arial" w:cs="Arial"/>
          <w:sz w:val="22"/>
          <w:szCs w:val="22"/>
          <w:lang w:val="en-US"/>
        </w:rPr>
        <w:t>de</w:t>
      </w:r>
      <w:r w:rsidRPr="00623AC0">
        <w:rPr>
          <w:rFonts w:ascii="Arial" w:hAnsi="Arial" w:cs="Arial"/>
          <w:sz w:val="22"/>
          <w:szCs w:val="22"/>
          <w:lang w:val="es-SV"/>
        </w:rPr>
        <w:t xml:space="preserve"> $ 19,107.79 dólares y valor actual o residual de $ 1,910.78</w:t>
      </w:r>
    </w:p>
    <w:p w14:paraId="148B6138" w14:textId="77777777" w:rsidR="00623AC0" w:rsidRPr="00623AC0" w:rsidRDefault="00623AC0" w:rsidP="00623AC0">
      <w:pPr>
        <w:numPr>
          <w:ilvl w:val="0"/>
          <w:numId w:val="9"/>
        </w:numPr>
        <w:tabs>
          <w:tab w:val="num" w:pos="708"/>
        </w:tabs>
        <w:ind w:left="709"/>
        <w:jc w:val="both"/>
        <w:rPr>
          <w:rFonts w:ascii="Arial" w:hAnsi="Arial" w:cs="Arial"/>
          <w:sz w:val="22"/>
          <w:szCs w:val="22"/>
          <w:lang w:val="es-SV"/>
        </w:rPr>
      </w:pPr>
      <w:proofErr w:type="spellStart"/>
      <w:r w:rsidRPr="00623AC0">
        <w:rPr>
          <w:rFonts w:ascii="Arial" w:hAnsi="Arial" w:cs="Arial"/>
          <w:sz w:val="22"/>
          <w:szCs w:val="22"/>
          <w:lang w:val="en-US"/>
        </w:rPr>
        <w:t>Vehículo</w:t>
      </w:r>
      <w:proofErr w:type="spellEnd"/>
      <w:r w:rsidRPr="00623AC0">
        <w:rPr>
          <w:rFonts w:ascii="Arial" w:hAnsi="Arial" w:cs="Arial"/>
          <w:sz w:val="22"/>
          <w:szCs w:val="22"/>
          <w:lang w:val="en-US"/>
        </w:rPr>
        <w:t xml:space="preserve"> </w:t>
      </w:r>
      <w:proofErr w:type="spellStart"/>
      <w:r w:rsidRPr="00623AC0">
        <w:rPr>
          <w:rFonts w:ascii="Arial" w:hAnsi="Arial" w:cs="Arial"/>
          <w:sz w:val="22"/>
          <w:szCs w:val="22"/>
          <w:lang w:val="en-US"/>
        </w:rPr>
        <w:t>tipo</w:t>
      </w:r>
      <w:proofErr w:type="spellEnd"/>
      <w:r w:rsidRPr="00623AC0">
        <w:rPr>
          <w:rFonts w:ascii="Arial" w:hAnsi="Arial" w:cs="Arial"/>
          <w:sz w:val="22"/>
          <w:szCs w:val="22"/>
          <w:lang w:val="en-US"/>
        </w:rPr>
        <w:t xml:space="preserve"> pickup doble </w:t>
      </w:r>
      <w:proofErr w:type="spellStart"/>
      <w:r w:rsidRPr="00623AC0">
        <w:rPr>
          <w:rFonts w:ascii="Arial" w:hAnsi="Arial" w:cs="Arial"/>
          <w:sz w:val="22"/>
          <w:szCs w:val="22"/>
          <w:lang w:val="en-US"/>
        </w:rPr>
        <w:t>cabina</w:t>
      </w:r>
      <w:proofErr w:type="spellEnd"/>
      <w:r w:rsidRPr="00623AC0">
        <w:rPr>
          <w:rFonts w:ascii="Arial" w:hAnsi="Arial" w:cs="Arial"/>
          <w:sz w:val="22"/>
          <w:szCs w:val="22"/>
          <w:lang w:val="en-US"/>
        </w:rPr>
        <w:t xml:space="preserve"> </w:t>
      </w:r>
      <w:proofErr w:type="spellStart"/>
      <w:r w:rsidRPr="00623AC0">
        <w:rPr>
          <w:rFonts w:ascii="Arial" w:hAnsi="Arial" w:cs="Arial"/>
          <w:sz w:val="22"/>
          <w:szCs w:val="22"/>
          <w:lang w:val="en-US"/>
        </w:rPr>
        <w:t>marca</w:t>
      </w:r>
      <w:proofErr w:type="spellEnd"/>
      <w:r w:rsidRPr="00623AC0">
        <w:rPr>
          <w:rFonts w:ascii="Arial" w:hAnsi="Arial" w:cs="Arial"/>
          <w:sz w:val="22"/>
          <w:szCs w:val="22"/>
          <w:lang w:val="en-US"/>
        </w:rPr>
        <w:t xml:space="preserve"> Mazda, color </w:t>
      </w:r>
      <w:proofErr w:type="spellStart"/>
      <w:r w:rsidRPr="00623AC0">
        <w:rPr>
          <w:rFonts w:ascii="Arial" w:hAnsi="Arial" w:cs="Arial"/>
          <w:sz w:val="22"/>
          <w:szCs w:val="22"/>
          <w:lang w:val="en-US"/>
        </w:rPr>
        <w:t>blanco</w:t>
      </w:r>
      <w:proofErr w:type="spellEnd"/>
      <w:r w:rsidRPr="00623AC0">
        <w:rPr>
          <w:rFonts w:ascii="Arial" w:hAnsi="Arial" w:cs="Arial"/>
          <w:sz w:val="22"/>
          <w:szCs w:val="22"/>
          <w:lang w:val="en-US"/>
        </w:rPr>
        <w:t xml:space="preserve">, </w:t>
      </w:r>
      <w:proofErr w:type="spellStart"/>
      <w:r w:rsidRPr="00623AC0">
        <w:rPr>
          <w:rFonts w:ascii="Arial" w:hAnsi="Arial" w:cs="Arial"/>
          <w:sz w:val="22"/>
          <w:szCs w:val="22"/>
          <w:lang w:val="en-US"/>
        </w:rPr>
        <w:t>año</w:t>
      </w:r>
      <w:proofErr w:type="spellEnd"/>
      <w:r w:rsidRPr="00623AC0">
        <w:rPr>
          <w:rFonts w:ascii="Arial" w:hAnsi="Arial" w:cs="Arial"/>
          <w:sz w:val="22"/>
          <w:szCs w:val="22"/>
          <w:lang w:val="en-US"/>
        </w:rPr>
        <w:t xml:space="preserve"> 2007, </w:t>
      </w:r>
      <w:proofErr w:type="spellStart"/>
      <w:r w:rsidRPr="00623AC0">
        <w:rPr>
          <w:rFonts w:ascii="Arial" w:hAnsi="Arial" w:cs="Arial"/>
          <w:sz w:val="22"/>
          <w:szCs w:val="22"/>
          <w:lang w:val="en-US"/>
        </w:rPr>
        <w:t>placas</w:t>
      </w:r>
      <w:proofErr w:type="spellEnd"/>
      <w:r w:rsidRPr="00623AC0">
        <w:rPr>
          <w:rFonts w:ascii="Arial" w:hAnsi="Arial" w:cs="Arial"/>
          <w:sz w:val="22"/>
          <w:szCs w:val="22"/>
          <w:lang w:val="en-US"/>
        </w:rPr>
        <w:t xml:space="preserve"> N-10007, </w:t>
      </w:r>
      <w:proofErr w:type="spellStart"/>
      <w:r w:rsidRPr="00623AC0">
        <w:rPr>
          <w:rFonts w:ascii="Arial" w:hAnsi="Arial" w:cs="Arial"/>
          <w:sz w:val="22"/>
          <w:szCs w:val="22"/>
          <w:lang w:val="en-US"/>
        </w:rPr>
        <w:t>código</w:t>
      </w:r>
      <w:proofErr w:type="spellEnd"/>
      <w:r w:rsidRPr="00623AC0">
        <w:rPr>
          <w:rFonts w:ascii="Arial" w:hAnsi="Arial" w:cs="Arial"/>
          <w:sz w:val="22"/>
          <w:szCs w:val="22"/>
          <w:lang w:val="en-US"/>
        </w:rPr>
        <w:t xml:space="preserve"> de </w:t>
      </w:r>
      <w:proofErr w:type="spellStart"/>
      <w:r w:rsidRPr="00623AC0">
        <w:rPr>
          <w:rFonts w:ascii="Arial" w:hAnsi="Arial" w:cs="Arial"/>
          <w:sz w:val="22"/>
          <w:szCs w:val="22"/>
          <w:lang w:val="en-US"/>
        </w:rPr>
        <w:t>barras</w:t>
      </w:r>
      <w:proofErr w:type="spellEnd"/>
      <w:r w:rsidRPr="00623AC0">
        <w:rPr>
          <w:rFonts w:ascii="Arial" w:hAnsi="Arial" w:cs="Arial"/>
          <w:sz w:val="22"/>
          <w:szCs w:val="22"/>
          <w:lang w:val="en-US"/>
        </w:rPr>
        <w:t xml:space="preserve"> 7618, </w:t>
      </w:r>
      <w:r w:rsidRPr="00623AC0">
        <w:rPr>
          <w:rFonts w:ascii="Arial" w:hAnsi="Arial" w:cs="Arial"/>
          <w:sz w:val="22"/>
          <w:szCs w:val="22"/>
          <w:lang w:val="es-ES_tradnl"/>
        </w:rPr>
        <w:t xml:space="preserve">descargando de los libros contables el valor de adquisición </w:t>
      </w:r>
      <w:r w:rsidRPr="00623AC0">
        <w:rPr>
          <w:rFonts w:ascii="Arial" w:hAnsi="Arial" w:cs="Arial"/>
          <w:sz w:val="22"/>
          <w:szCs w:val="22"/>
          <w:lang w:val="en-US"/>
        </w:rPr>
        <w:t>de</w:t>
      </w:r>
      <w:r w:rsidRPr="00623AC0">
        <w:rPr>
          <w:rFonts w:ascii="Arial" w:hAnsi="Arial" w:cs="Arial"/>
          <w:sz w:val="22"/>
          <w:szCs w:val="22"/>
          <w:lang w:val="es-SV"/>
        </w:rPr>
        <w:t xml:space="preserve"> $14,654.87 dólares y valor actual o residual de $1,465.49.</w:t>
      </w:r>
    </w:p>
    <w:p w14:paraId="421D4FCD" w14:textId="77777777" w:rsidR="00623AC0" w:rsidRPr="00623AC0" w:rsidRDefault="00623AC0" w:rsidP="00623AC0">
      <w:pPr>
        <w:numPr>
          <w:ilvl w:val="0"/>
          <w:numId w:val="9"/>
        </w:numPr>
        <w:tabs>
          <w:tab w:val="num" w:pos="708"/>
        </w:tabs>
        <w:ind w:left="709"/>
        <w:jc w:val="both"/>
        <w:rPr>
          <w:rFonts w:ascii="Arial" w:hAnsi="Arial" w:cs="Arial"/>
          <w:sz w:val="22"/>
          <w:szCs w:val="22"/>
          <w:lang w:val="es-SV"/>
        </w:rPr>
      </w:pPr>
      <w:proofErr w:type="spellStart"/>
      <w:r w:rsidRPr="00623AC0">
        <w:rPr>
          <w:rFonts w:ascii="Arial" w:hAnsi="Arial" w:cs="Arial"/>
          <w:sz w:val="22"/>
          <w:szCs w:val="22"/>
          <w:lang w:val="en-US"/>
        </w:rPr>
        <w:t>Vehículo</w:t>
      </w:r>
      <w:proofErr w:type="spellEnd"/>
      <w:r w:rsidRPr="00623AC0">
        <w:rPr>
          <w:rFonts w:ascii="Arial" w:hAnsi="Arial" w:cs="Arial"/>
          <w:sz w:val="22"/>
          <w:szCs w:val="22"/>
          <w:lang w:val="en-US"/>
        </w:rPr>
        <w:t xml:space="preserve"> </w:t>
      </w:r>
      <w:proofErr w:type="spellStart"/>
      <w:r w:rsidRPr="00623AC0">
        <w:rPr>
          <w:rFonts w:ascii="Arial" w:hAnsi="Arial" w:cs="Arial"/>
          <w:sz w:val="22"/>
          <w:szCs w:val="22"/>
          <w:lang w:val="en-US"/>
        </w:rPr>
        <w:t>tipo</w:t>
      </w:r>
      <w:proofErr w:type="spellEnd"/>
      <w:r w:rsidRPr="00623AC0">
        <w:rPr>
          <w:rFonts w:ascii="Arial" w:hAnsi="Arial" w:cs="Arial"/>
          <w:sz w:val="22"/>
          <w:szCs w:val="22"/>
          <w:lang w:val="en-US"/>
        </w:rPr>
        <w:t xml:space="preserve"> pickup doble </w:t>
      </w:r>
      <w:proofErr w:type="spellStart"/>
      <w:r w:rsidRPr="00623AC0">
        <w:rPr>
          <w:rFonts w:ascii="Arial" w:hAnsi="Arial" w:cs="Arial"/>
          <w:sz w:val="22"/>
          <w:szCs w:val="22"/>
          <w:lang w:val="en-US"/>
        </w:rPr>
        <w:t>cabina</w:t>
      </w:r>
      <w:proofErr w:type="spellEnd"/>
      <w:r w:rsidRPr="00623AC0">
        <w:rPr>
          <w:rFonts w:ascii="Arial" w:hAnsi="Arial" w:cs="Arial"/>
          <w:sz w:val="22"/>
          <w:szCs w:val="22"/>
          <w:lang w:val="en-US"/>
        </w:rPr>
        <w:t xml:space="preserve"> </w:t>
      </w:r>
      <w:proofErr w:type="spellStart"/>
      <w:r w:rsidRPr="00623AC0">
        <w:rPr>
          <w:rFonts w:ascii="Arial" w:hAnsi="Arial" w:cs="Arial"/>
          <w:sz w:val="22"/>
          <w:szCs w:val="22"/>
          <w:lang w:val="en-US"/>
        </w:rPr>
        <w:t>marca</w:t>
      </w:r>
      <w:proofErr w:type="spellEnd"/>
      <w:r w:rsidRPr="00623AC0">
        <w:rPr>
          <w:rFonts w:ascii="Arial" w:hAnsi="Arial" w:cs="Arial"/>
          <w:sz w:val="22"/>
          <w:szCs w:val="22"/>
          <w:lang w:val="en-US"/>
        </w:rPr>
        <w:t xml:space="preserve"> Toyota, color </w:t>
      </w:r>
      <w:proofErr w:type="spellStart"/>
      <w:r w:rsidRPr="00623AC0">
        <w:rPr>
          <w:rFonts w:ascii="Arial" w:hAnsi="Arial" w:cs="Arial"/>
          <w:sz w:val="22"/>
          <w:szCs w:val="22"/>
          <w:lang w:val="en-US"/>
        </w:rPr>
        <w:t>gris</w:t>
      </w:r>
      <w:proofErr w:type="spellEnd"/>
      <w:r w:rsidRPr="00623AC0">
        <w:rPr>
          <w:rFonts w:ascii="Arial" w:hAnsi="Arial" w:cs="Arial"/>
          <w:sz w:val="22"/>
          <w:szCs w:val="22"/>
          <w:lang w:val="en-US"/>
        </w:rPr>
        <w:t xml:space="preserve"> claro, </w:t>
      </w:r>
      <w:proofErr w:type="spellStart"/>
      <w:r w:rsidRPr="00623AC0">
        <w:rPr>
          <w:rFonts w:ascii="Arial" w:hAnsi="Arial" w:cs="Arial"/>
          <w:sz w:val="22"/>
          <w:szCs w:val="22"/>
          <w:lang w:val="en-US"/>
        </w:rPr>
        <w:t>año</w:t>
      </w:r>
      <w:proofErr w:type="spellEnd"/>
      <w:r w:rsidRPr="00623AC0">
        <w:rPr>
          <w:rFonts w:ascii="Arial" w:hAnsi="Arial" w:cs="Arial"/>
          <w:sz w:val="22"/>
          <w:szCs w:val="22"/>
          <w:lang w:val="en-US"/>
        </w:rPr>
        <w:t xml:space="preserve"> 2011, </w:t>
      </w:r>
      <w:proofErr w:type="spellStart"/>
      <w:r w:rsidRPr="00623AC0">
        <w:rPr>
          <w:rFonts w:ascii="Arial" w:hAnsi="Arial" w:cs="Arial"/>
          <w:sz w:val="22"/>
          <w:szCs w:val="22"/>
          <w:lang w:val="en-US"/>
        </w:rPr>
        <w:t>placas</w:t>
      </w:r>
      <w:proofErr w:type="spellEnd"/>
      <w:r w:rsidRPr="00623AC0">
        <w:rPr>
          <w:rFonts w:ascii="Arial" w:hAnsi="Arial" w:cs="Arial"/>
          <w:sz w:val="22"/>
          <w:szCs w:val="22"/>
          <w:lang w:val="en-US"/>
        </w:rPr>
        <w:t xml:space="preserve"> N-2510, </w:t>
      </w:r>
      <w:proofErr w:type="spellStart"/>
      <w:r w:rsidRPr="00623AC0">
        <w:rPr>
          <w:rFonts w:ascii="Arial" w:hAnsi="Arial" w:cs="Arial"/>
          <w:sz w:val="22"/>
          <w:szCs w:val="22"/>
          <w:lang w:val="en-US"/>
        </w:rPr>
        <w:t>código</w:t>
      </w:r>
      <w:proofErr w:type="spellEnd"/>
      <w:r w:rsidRPr="00623AC0">
        <w:rPr>
          <w:rFonts w:ascii="Arial" w:hAnsi="Arial" w:cs="Arial"/>
          <w:sz w:val="22"/>
          <w:szCs w:val="22"/>
          <w:lang w:val="en-US"/>
        </w:rPr>
        <w:t xml:space="preserve"> de </w:t>
      </w:r>
      <w:proofErr w:type="spellStart"/>
      <w:r w:rsidRPr="00623AC0">
        <w:rPr>
          <w:rFonts w:ascii="Arial" w:hAnsi="Arial" w:cs="Arial"/>
          <w:sz w:val="22"/>
          <w:szCs w:val="22"/>
          <w:lang w:val="en-US"/>
        </w:rPr>
        <w:t>barras</w:t>
      </w:r>
      <w:proofErr w:type="spellEnd"/>
      <w:r w:rsidRPr="00623AC0">
        <w:rPr>
          <w:rFonts w:ascii="Arial" w:hAnsi="Arial" w:cs="Arial"/>
          <w:sz w:val="22"/>
          <w:szCs w:val="22"/>
          <w:lang w:val="en-US"/>
        </w:rPr>
        <w:t xml:space="preserve"> 9467, </w:t>
      </w:r>
      <w:r w:rsidRPr="00623AC0">
        <w:rPr>
          <w:rFonts w:ascii="Arial" w:hAnsi="Arial" w:cs="Arial"/>
          <w:sz w:val="22"/>
          <w:szCs w:val="22"/>
          <w:lang w:val="es-ES_tradnl"/>
        </w:rPr>
        <w:t xml:space="preserve">descargando de los libros contables el valor de adquisición </w:t>
      </w:r>
      <w:r w:rsidRPr="00623AC0">
        <w:rPr>
          <w:rFonts w:ascii="Arial" w:hAnsi="Arial" w:cs="Arial"/>
          <w:sz w:val="22"/>
          <w:szCs w:val="22"/>
          <w:lang w:val="en-US"/>
        </w:rPr>
        <w:t>de</w:t>
      </w:r>
      <w:r w:rsidRPr="00623AC0">
        <w:rPr>
          <w:rFonts w:ascii="Arial" w:hAnsi="Arial" w:cs="Arial"/>
          <w:sz w:val="22"/>
          <w:szCs w:val="22"/>
          <w:lang w:val="es-SV"/>
        </w:rPr>
        <w:t xml:space="preserve"> $21,655.01 dólares y valor actual o residual de $ 3,069.89.</w:t>
      </w:r>
    </w:p>
    <w:p w14:paraId="798B369F" w14:textId="77777777" w:rsidR="00623AC0" w:rsidRPr="00623AC0" w:rsidRDefault="00623AC0" w:rsidP="00623AC0">
      <w:pPr>
        <w:jc w:val="both"/>
        <w:rPr>
          <w:rFonts w:ascii="Arial" w:hAnsi="Arial" w:cs="Arial"/>
          <w:b/>
          <w:bCs/>
          <w:sz w:val="22"/>
          <w:szCs w:val="22"/>
          <w:lang w:val="es-SV"/>
        </w:rPr>
      </w:pPr>
    </w:p>
    <w:p w14:paraId="6CBB7914" w14:textId="77777777" w:rsidR="00623AC0" w:rsidRPr="00623AC0" w:rsidRDefault="00623AC0" w:rsidP="00623AC0">
      <w:pPr>
        <w:numPr>
          <w:ilvl w:val="0"/>
          <w:numId w:val="11"/>
        </w:numPr>
        <w:tabs>
          <w:tab w:val="num" w:pos="0"/>
        </w:tabs>
        <w:ind w:left="360"/>
        <w:jc w:val="both"/>
        <w:rPr>
          <w:rFonts w:ascii="Arial" w:hAnsi="Arial" w:cs="Arial"/>
          <w:b/>
          <w:bCs/>
          <w:sz w:val="22"/>
          <w:szCs w:val="22"/>
          <w:lang w:val="es-SV"/>
        </w:rPr>
      </w:pPr>
      <w:r w:rsidRPr="00623AC0">
        <w:rPr>
          <w:rFonts w:ascii="Arial" w:hAnsi="Arial" w:cs="Arial"/>
          <w:b/>
          <w:bCs/>
          <w:sz w:val="22"/>
          <w:szCs w:val="22"/>
          <w:u w:val="single"/>
          <w:lang w:val="es-MX"/>
        </w:rPr>
        <w:t>Autorizar que se conforme una Comisión</w:t>
      </w:r>
      <w:r w:rsidRPr="00623AC0">
        <w:rPr>
          <w:rFonts w:ascii="Arial" w:hAnsi="Arial" w:cs="Arial"/>
          <w:b/>
          <w:bCs/>
          <w:sz w:val="22"/>
          <w:szCs w:val="22"/>
          <w:lang w:val="es-MX"/>
        </w:rPr>
        <w:t xml:space="preserve"> </w:t>
      </w:r>
      <w:r w:rsidRPr="00623AC0">
        <w:rPr>
          <w:rFonts w:ascii="Arial" w:hAnsi="Arial" w:cs="Arial"/>
          <w:sz w:val="22"/>
          <w:szCs w:val="22"/>
          <w:lang w:val="es-MX"/>
        </w:rPr>
        <w:t xml:space="preserve">para </w:t>
      </w:r>
      <w:r w:rsidRPr="00623AC0">
        <w:rPr>
          <w:rFonts w:ascii="Arial" w:hAnsi="Arial" w:cs="Arial"/>
          <w:sz w:val="22"/>
          <w:szCs w:val="22"/>
        </w:rPr>
        <w:t xml:space="preserve">que pueda establecer el destino de los bienes descargados, (vehículos) dados de baja o descargados de acuerdo con el numeral </w:t>
      </w:r>
      <w:r w:rsidRPr="00623AC0">
        <w:rPr>
          <w:rFonts w:ascii="Arial" w:hAnsi="Arial" w:cs="Arial"/>
          <w:sz w:val="22"/>
          <w:szCs w:val="22"/>
          <w:lang w:val="es-ES_tradnl"/>
        </w:rPr>
        <w:t>7. Salida, traslado, baja o descargo de bienes muebles e intangible</w:t>
      </w:r>
      <w:r w:rsidRPr="00623AC0">
        <w:rPr>
          <w:rFonts w:ascii="Arial" w:hAnsi="Arial" w:cs="Arial"/>
          <w:sz w:val="22"/>
          <w:szCs w:val="22"/>
          <w:lang w:val="es-SV"/>
        </w:rPr>
        <w:t xml:space="preserve"> del </w:t>
      </w:r>
      <w:r w:rsidRPr="00623AC0">
        <w:rPr>
          <w:rFonts w:ascii="Arial" w:hAnsi="Arial" w:cs="Arial"/>
          <w:sz w:val="22"/>
          <w:szCs w:val="22"/>
        </w:rPr>
        <w:t>INSTRUCTIVO ADMINISTRACIÓN DE BIENES INSTITUCIONALES (02/Mayo/2019). La Comisión quedará conformada por:</w:t>
      </w:r>
    </w:p>
    <w:p w14:paraId="6F20F643" w14:textId="77777777" w:rsidR="00623AC0" w:rsidRPr="00623AC0" w:rsidRDefault="00623AC0" w:rsidP="00623AC0">
      <w:pPr>
        <w:numPr>
          <w:ilvl w:val="1"/>
          <w:numId w:val="13"/>
        </w:numPr>
        <w:tabs>
          <w:tab w:val="num" w:pos="720"/>
        </w:tabs>
        <w:ind w:left="1080"/>
        <w:rPr>
          <w:rFonts w:ascii="Arial" w:hAnsi="Arial" w:cs="Arial"/>
          <w:sz w:val="22"/>
          <w:szCs w:val="22"/>
          <w:lang w:val="es-SV"/>
        </w:rPr>
      </w:pPr>
      <w:r w:rsidRPr="00623AC0">
        <w:rPr>
          <w:rFonts w:ascii="Arial" w:hAnsi="Arial" w:cs="Arial"/>
          <w:sz w:val="22"/>
          <w:szCs w:val="22"/>
        </w:rPr>
        <w:t>Gerente</w:t>
      </w:r>
      <w:r w:rsidRPr="00623AC0">
        <w:rPr>
          <w:rFonts w:ascii="Arial" w:hAnsi="Arial" w:cs="Arial"/>
          <w:sz w:val="22"/>
          <w:szCs w:val="22"/>
          <w:lang w:val="es-MX"/>
        </w:rPr>
        <w:t xml:space="preserve"> Administrativo</w:t>
      </w:r>
      <w:r w:rsidRPr="00623AC0">
        <w:rPr>
          <w:rFonts w:ascii="Arial" w:hAnsi="Arial" w:cs="Arial"/>
          <w:sz w:val="22"/>
          <w:szCs w:val="22"/>
        </w:rPr>
        <w:t xml:space="preserve">, </w:t>
      </w:r>
      <w:r w:rsidRPr="00623AC0">
        <w:rPr>
          <w:rFonts w:ascii="Arial" w:hAnsi="Arial" w:cs="Arial"/>
          <w:sz w:val="22"/>
          <w:szCs w:val="22"/>
          <w:lang w:val="es-MX"/>
        </w:rPr>
        <w:t>o quien éste designe,</w:t>
      </w:r>
    </w:p>
    <w:p w14:paraId="5E946E3C" w14:textId="77777777" w:rsidR="00623AC0" w:rsidRPr="00623AC0" w:rsidRDefault="00623AC0" w:rsidP="00623AC0">
      <w:pPr>
        <w:numPr>
          <w:ilvl w:val="1"/>
          <w:numId w:val="13"/>
        </w:numPr>
        <w:tabs>
          <w:tab w:val="num" w:pos="720"/>
        </w:tabs>
        <w:ind w:left="1080"/>
        <w:rPr>
          <w:rFonts w:ascii="Arial" w:hAnsi="Arial" w:cs="Arial"/>
          <w:sz w:val="22"/>
          <w:szCs w:val="22"/>
          <w:lang w:val="es-SV"/>
        </w:rPr>
      </w:pPr>
      <w:r w:rsidRPr="00623AC0">
        <w:rPr>
          <w:rFonts w:ascii="Arial" w:hAnsi="Arial" w:cs="Arial"/>
          <w:sz w:val="22"/>
          <w:szCs w:val="22"/>
        </w:rPr>
        <w:t>Gerente</w:t>
      </w:r>
      <w:r w:rsidRPr="00623AC0">
        <w:rPr>
          <w:rFonts w:ascii="Arial" w:hAnsi="Arial" w:cs="Arial"/>
          <w:sz w:val="22"/>
          <w:szCs w:val="22"/>
          <w:lang w:val="es-MX"/>
        </w:rPr>
        <w:t xml:space="preserve"> de Finanzas, o quien éste designe,</w:t>
      </w:r>
    </w:p>
    <w:p w14:paraId="7F55E469" w14:textId="77777777" w:rsidR="00623AC0" w:rsidRPr="00623AC0" w:rsidRDefault="00623AC0" w:rsidP="00623AC0">
      <w:pPr>
        <w:numPr>
          <w:ilvl w:val="1"/>
          <w:numId w:val="13"/>
        </w:numPr>
        <w:tabs>
          <w:tab w:val="num" w:pos="720"/>
        </w:tabs>
        <w:ind w:left="1080"/>
        <w:rPr>
          <w:rFonts w:ascii="Arial" w:hAnsi="Arial" w:cs="Arial"/>
          <w:sz w:val="22"/>
          <w:szCs w:val="22"/>
          <w:lang w:val="es-SV"/>
        </w:rPr>
      </w:pPr>
      <w:r w:rsidRPr="00623AC0">
        <w:rPr>
          <w:rFonts w:ascii="Arial" w:hAnsi="Arial" w:cs="Arial"/>
          <w:sz w:val="22"/>
          <w:szCs w:val="22"/>
          <w:lang w:val="en-US"/>
        </w:rPr>
        <w:t xml:space="preserve">Jefe del Area de </w:t>
      </w:r>
      <w:r w:rsidRPr="00623AC0">
        <w:rPr>
          <w:rFonts w:ascii="Arial" w:hAnsi="Arial" w:cs="Arial"/>
          <w:sz w:val="22"/>
          <w:szCs w:val="22"/>
          <w:lang w:val="es-SV"/>
        </w:rPr>
        <w:t xml:space="preserve">Recursos Logísticos </w:t>
      </w:r>
      <w:r w:rsidRPr="00623AC0">
        <w:rPr>
          <w:rFonts w:ascii="Arial" w:hAnsi="Arial" w:cs="Arial"/>
          <w:sz w:val="22"/>
          <w:szCs w:val="22"/>
          <w:lang w:val="en-US"/>
        </w:rPr>
        <w:t>(</w:t>
      </w:r>
      <w:proofErr w:type="spellStart"/>
      <w:r w:rsidRPr="00623AC0">
        <w:rPr>
          <w:rFonts w:ascii="Arial" w:hAnsi="Arial" w:cs="Arial"/>
          <w:sz w:val="22"/>
          <w:szCs w:val="22"/>
          <w:lang w:val="en-US"/>
        </w:rPr>
        <w:t>Coordinador</w:t>
      </w:r>
      <w:proofErr w:type="spellEnd"/>
      <w:r w:rsidRPr="00623AC0">
        <w:rPr>
          <w:rFonts w:ascii="Arial" w:hAnsi="Arial" w:cs="Arial"/>
          <w:sz w:val="22"/>
          <w:szCs w:val="22"/>
          <w:lang w:val="en-US"/>
        </w:rPr>
        <w:t>).</w:t>
      </w:r>
    </w:p>
    <w:p w14:paraId="1D289093" w14:textId="77777777" w:rsidR="00623AC0" w:rsidRPr="00623AC0" w:rsidRDefault="00623AC0" w:rsidP="00623AC0">
      <w:pPr>
        <w:numPr>
          <w:ilvl w:val="1"/>
          <w:numId w:val="13"/>
        </w:numPr>
        <w:tabs>
          <w:tab w:val="num" w:pos="720"/>
        </w:tabs>
        <w:ind w:left="1080"/>
        <w:rPr>
          <w:rFonts w:ascii="Arial" w:hAnsi="Arial" w:cs="Arial"/>
          <w:sz w:val="22"/>
          <w:szCs w:val="22"/>
          <w:lang w:val="es-SV"/>
        </w:rPr>
      </w:pPr>
      <w:r w:rsidRPr="00623AC0">
        <w:rPr>
          <w:rFonts w:ascii="Arial" w:hAnsi="Arial" w:cs="Arial"/>
          <w:sz w:val="22"/>
          <w:szCs w:val="22"/>
          <w:lang w:val="en-US"/>
        </w:rPr>
        <w:t xml:space="preserve">Auditor </w:t>
      </w:r>
      <w:r w:rsidRPr="00623AC0">
        <w:rPr>
          <w:rFonts w:ascii="Arial" w:hAnsi="Arial" w:cs="Arial"/>
          <w:sz w:val="22"/>
          <w:szCs w:val="22"/>
        </w:rPr>
        <w:t>Interno</w:t>
      </w:r>
      <w:r w:rsidRPr="00623AC0">
        <w:rPr>
          <w:rFonts w:ascii="Arial" w:hAnsi="Arial" w:cs="Arial"/>
          <w:sz w:val="22"/>
          <w:szCs w:val="22"/>
          <w:lang w:val="en-US"/>
        </w:rPr>
        <w:t xml:space="preserve"> </w:t>
      </w:r>
      <w:r w:rsidRPr="00623AC0">
        <w:rPr>
          <w:rFonts w:ascii="Arial" w:hAnsi="Arial" w:cs="Arial"/>
          <w:sz w:val="22"/>
          <w:szCs w:val="22"/>
          <w:lang w:val="es-SV"/>
        </w:rPr>
        <w:t>en calidad de observador de las formalidades del caso, o quien éste designe.</w:t>
      </w:r>
    </w:p>
    <w:p w14:paraId="383F17C4" w14:textId="77777777" w:rsidR="00623AC0" w:rsidRPr="00623AC0" w:rsidRDefault="00623AC0" w:rsidP="00623AC0">
      <w:pPr>
        <w:jc w:val="both"/>
        <w:rPr>
          <w:rFonts w:ascii="Arial" w:hAnsi="Arial" w:cs="Arial"/>
          <w:b/>
          <w:bCs/>
          <w:sz w:val="22"/>
          <w:szCs w:val="22"/>
          <w:lang w:val="es-SV"/>
        </w:rPr>
      </w:pPr>
    </w:p>
    <w:p w14:paraId="677F952A" w14:textId="1A01530D" w:rsidR="00623AC0" w:rsidRPr="00623AC0" w:rsidRDefault="00623AC0" w:rsidP="00623AC0">
      <w:pPr>
        <w:numPr>
          <w:ilvl w:val="0"/>
          <w:numId w:val="11"/>
        </w:numPr>
        <w:tabs>
          <w:tab w:val="num" w:pos="0"/>
        </w:tabs>
        <w:ind w:left="360"/>
        <w:jc w:val="both"/>
        <w:rPr>
          <w:rFonts w:ascii="Arial" w:hAnsi="Arial" w:cs="Arial"/>
          <w:b/>
          <w:bCs/>
          <w:sz w:val="22"/>
          <w:szCs w:val="22"/>
          <w:lang w:val="es-SV"/>
        </w:rPr>
      </w:pPr>
      <w:r w:rsidRPr="00623AC0">
        <w:rPr>
          <w:rFonts w:ascii="Arial" w:hAnsi="Arial" w:cs="Arial"/>
          <w:b/>
          <w:bCs/>
          <w:sz w:val="22"/>
          <w:szCs w:val="22"/>
          <w:u w:val="single"/>
          <w:lang w:val="es-SV"/>
        </w:rPr>
        <w:t xml:space="preserve">Ratificar este punto </w:t>
      </w:r>
      <w:r w:rsidRPr="00623AC0">
        <w:rPr>
          <w:rFonts w:ascii="Arial" w:hAnsi="Arial" w:cs="Arial"/>
          <w:sz w:val="22"/>
          <w:szCs w:val="22"/>
          <w:lang w:val="es-SV"/>
        </w:rPr>
        <w:t>en esta misma sesión.</w:t>
      </w:r>
    </w:p>
    <w:p w14:paraId="5E63D3C9" w14:textId="36C0BFC7" w:rsidR="00EA7D64" w:rsidRDefault="00EA7D64" w:rsidP="007E0C35">
      <w:pPr>
        <w:pStyle w:val="Prrafodelista"/>
        <w:ind w:left="424"/>
        <w:rPr>
          <w:rFonts w:ascii="Arial" w:hAnsi="Arial" w:cs="Arial"/>
        </w:rPr>
      </w:pPr>
    </w:p>
    <w:p w14:paraId="1B8A1581" w14:textId="576E99EE" w:rsidR="00EA7D64" w:rsidRDefault="00EA7D64" w:rsidP="007E0C35">
      <w:pPr>
        <w:pStyle w:val="Prrafodelista"/>
        <w:ind w:left="424"/>
        <w:rPr>
          <w:rFonts w:ascii="Arial" w:hAnsi="Arial" w:cs="Arial"/>
          <w:b/>
          <w:bCs/>
          <w:color w:val="0070C0"/>
          <w:lang w:val="es-SV"/>
        </w:rPr>
      </w:pPr>
    </w:p>
    <w:p w14:paraId="3AE4E662" w14:textId="1C363F29" w:rsidR="00366FB4" w:rsidRDefault="00C47E1F" w:rsidP="00493E14">
      <w:pPr>
        <w:jc w:val="both"/>
        <w:rPr>
          <w:rFonts w:ascii="Arial" w:hAnsi="Arial" w:cs="Arial"/>
          <w:lang w:val="es-SV"/>
        </w:rPr>
      </w:pPr>
      <w:r>
        <w:rPr>
          <w:rFonts w:ascii="Arial" w:hAnsi="Arial" w:cs="Arial"/>
          <w:b/>
          <w:bCs/>
          <w:lang w:val="es-SV"/>
        </w:rPr>
        <w:t>VII)</w:t>
      </w:r>
      <w:r w:rsidR="00CC1A0D">
        <w:rPr>
          <w:rFonts w:ascii="Arial" w:hAnsi="Arial" w:cs="Arial"/>
          <w:b/>
          <w:bCs/>
          <w:lang w:val="es-SV"/>
        </w:rPr>
        <w:t xml:space="preserve"> </w:t>
      </w:r>
      <w:r w:rsidR="00C22DE4" w:rsidRPr="001C125D">
        <w:rPr>
          <w:rFonts w:ascii="Arial" w:hAnsi="Arial" w:cs="Arial"/>
          <w:b/>
          <w:bCs/>
          <w:lang w:val="es-SV"/>
        </w:rPr>
        <w:t>CAPACITACI</w:t>
      </w:r>
      <w:r w:rsidR="00C22DE4">
        <w:rPr>
          <w:rFonts w:ascii="Arial" w:hAnsi="Arial" w:cs="Arial"/>
          <w:b/>
          <w:bCs/>
          <w:lang w:val="es-SV"/>
        </w:rPr>
        <w:t>Ó</w:t>
      </w:r>
      <w:r w:rsidR="00C22DE4" w:rsidRPr="001C125D">
        <w:rPr>
          <w:rFonts w:ascii="Arial" w:hAnsi="Arial" w:cs="Arial"/>
          <w:b/>
          <w:bCs/>
          <w:lang w:val="es-SV"/>
        </w:rPr>
        <w:t>N GOBIERNO CORPORATIVO</w:t>
      </w:r>
      <w:r w:rsidR="00E07AB3">
        <w:rPr>
          <w:rFonts w:ascii="Arial" w:hAnsi="Arial" w:cs="Arial"/>
          <w:b/>
          <w:bCs/>
          <w:lang w:val="es-SV"/>
        </w:rPr>
        <w:t>.</w:t>
      </w:r>
      <w:r w:rsidR="00493E14">
        <w:rPr>
          <w:rFonts w:ascii="Arial" w:hAnsi="Arial" w:cs="Arial"/>
          <w:b/>
          <w:bCs/>
          <w:lang w:val="es-SV"/>
        </w:rPr>
        <w:t xml:space="preserve"> </w:t>
      </w:r>
      <w:r w:rsidR="00E07AB3" w:rsidRPr="00C8611D">
        <w:rPr>
          <w:rFonts w:ascii="Arial" w:hAnsi="Arial" w:cs="Arial"/>
        </w:rPr>
        <w:t xml:space="preserve">El </w:t>
      </w:r>
      <w:proofErr w:type="gramStart"/>
      <w:r w:rsidR="00E07AB3" w:rsidRPr="00C8611D">
        <w:rPr>
          <w:rFonts w:ascii="Arial" w:hAnsi="Arial" w:cs="Arial"/>
        </w:rPr>
        <w:t>Presidente</w:t>
      </w:r>
      <w:proofErr w:type="gramEnd"/>
      <w:r w:rsidR="00E07AB3" w:rsidRPr="00C8611D">
        <w:rPr>
          <w:rFonts w:ascii="Arial" w:hAnsi="Arial" w:cs="Arial"/>
        </w:rPr>
        <w:t xml:space="preserve"> y Director Ejecutivo</w:t>
      </w:r>
      <w:r w:rsidR="0019017F">
        <w:rPr>
          <w:rFonts w:ascii="Arial" w:hAnsi="Arial" w:cs="Arial"/>
          <w:lang w:val="es-MX"/>
        </w:rPr>
        <w:t xml:space="preserve"> invitó a la Junta Directiva a una capacitación sobre Gobierno Corporativo. </w:t>
      </w:r>
      <w:r w:rsidR="00096847">
        <w:rPr>
          <w:rFonts w:ascii="Arial" w:hAnsi="Arial" w:cs="Arial"/>
          <w:lang w:val="es-MX"/>
        </w:rPr>
        <w:t xml:space="preserve">Ésta se </w:t>
      </w:r>
      <w:r w:rsidR="00F14A71">
        <w:rPr>
          <w:rFonts w:ascii="Arial" w:hAnsi="Arial" w:cs="Arial"/>
          <w:lang w:val="es-MX"/>
        </w:rPr>
        <w:t>presenta, atendiendo lo indicado</w:t>
      </w:r>
      <w:r w:rsidR="0019017F">
        <w:rPr>
          <w:rFonts w:ascii="Arial" w:hAnsi="Arial" w:cs="Arial"/>
          <w:lang w:val="es-MX"/>
        </w:rPr>
        <w:t xml:space="preserve"> en la Norma de Gobierno Corporativo NRP-17</w:t>
      </w:r>
      <w:r w:rsidR="00C06571">
        <w:rPr>
          <w:rFonts w:ascii="Arial" w:hAnsi="Arial" w:cs="Arial"/>
          <w:lang w:val="es-MX"/>
        </w:rPr>
        <w:t xml:space="preserve">, en su artículo 12, letra o), </w:t>
      </w:r>
      <w:r w:rsidR="00F14A71">
        <w:rPr>
          <w:rFonts w:ascii="Arial" w:hAnsi="Arial" w:cs="Arial"/>
          <w:lang w:val="es-MX"/>
        </w:rPr>
        <w:t xml:space="preserve">donde </w:t>
      </w:r>
      <w:r w:rsidR="00096847">
        <w:rPr>
          <w:rFonts w:ascii="Arial" w:hAnsi="Arial" w:cs="Arial"/>
          <w:lang w:val="es-MX"/>
        </w:rPr>
        <w:t>se establece</w:t>
      </w:r>
      <w:r w:rsidR="00C06571">
        <w:rPr>
          <w:rFonts w:ascii="Arial" w:hAnsi="Arial" w:cs="Arial"/>
          <w:lang w:val="es-MX"/>
        </w:rPr>
        <w:t xml:space="preserve"> que debe darse capacitación anual sobre las prácticas de Gobierno Corporativo, a la Junta Directiva; y en el </w:t>
      </w:r>
      <w:r w:rsidR="00096847">
        <w:rPr>
          <w:rFonts w:ascii="Arial" w:hAnsi="Arial" w:cs="Arial"/>
          <w:lang w:val="es-MX"/>
        </w:rPr>
        <w:t>p</w:t>
      </w:r>
      <w:r w:rsidR="00C06571">
        <w:rPr>
          <w:rFonts w:ascii="Arial" w:hAnsi="Arial" w:cs="Arial"/>
          <w:lang w:val="es-MX"/>
        </w:rPr>
        <w:t xml:space="preserve">lan del FSV, se </w:t>
      </w:r>
      <w:r w:rsidR="00F14A71">
        <w:rPr>
          <w:rFonts w:ascii="Arial" w:hAnsi="Arial" w:cs="Arial"/>
          <w:lang w:val="es-MX"/>
        </w:rPr>
        <w:t>señala</w:t>
      </w:r>
      <w:r w:rsidR="00C06571">
        <w:rPr>
          <w:rFonts w:ascii="Arial" w:hAnsi="Arial" w:cs="Arial"/>
          <w:lang w:val="es-MX"/>
        </w:rPr>
        <w:t xml:space="preserve"> que ésta </w:t>
      </w:r>
      <w:r w:rsidR="00096847">
        <w:rPr>
          <w:rFonts w:ascii="Arial" w:hAnsi="Arial" w:cs="Arial"/>
          <w:lang w:val="es-MX"/>
        </w:rPr>
        <w:t>se realice en el mes de marzo.</w:t>
      </w:r>
      <w:r w:rsidR="00F14A71">
        <w:rPr>
          <w:rFonts w:ascii="Arial" w:hAnsi="Arial" w:cs="Arial"/>
          <w:lang w:val="es-MX"/>
        </w:rPr>
        <w:t xml:space="preserve"> Por tanto, </w:t>
      </w:r>
      <w:r w:rsidR="00DB5C9C">
        <w:rPr>
          <w:rFonts w:ascii="Arial" w:hAnsi="Arial" w:cs="Arial"/>
          <w:lang w:val="es-MX"/>
        </w:rPr>
        <w:t xml:space="preserve">para presentar </w:t>
      </w:r>
      <w:r w:rsidR="008E3047">
        <w:rPr>
          <w:rFonts w:ascii="Arial" w:hAnsi="Arial" w:cs="Arial"/>
          <w:lang w:val="es-MX"/>
        </w:rPr>
        <w:t>dich</w:t>
      </w:r>
      <w:r w:rsidR="00DB5C9C">
        <w:rPr>
          <w:rFonts w:ascii="Arial" w:hAnsi="Arial" w:cs="Arial"/>
          <w:lang w:val="es-MX"/>
        </w:rPr>
        <w:t xml:space="preserve">a </w:t>
      </w:r>
      <w:r w:rsidR="00DB5C9C" w:rsidRPr="00850BDD">
        <w:rPr>
          <w:rFonts w:ascii="Arial" w:hAnsi="Arial" w:cs="Arial"/>
        </w:rPr>
        <w:t>capacitación</w:t>
      </w:r>
      <w:r w:rsidR="008E3047">
        <w:rPr>
          <w:rFonts w:ascii="Arial" w:hAnsi="Arial" w:cs="Arial"/>
        </w:rPr>
        <w:t xml:space="preserve">, </w:t>
      </w:r>
      <w:r w:rsidR="00E07AB3" w:rsidRPr="00C8611D">
        <w:rPr>
          <w:rFonts w:ascii="Arial" w:hAnsi="Arial" w:cs="Arial"/>
        </w:rPr>
        <w:t xml:space="preserve">invitó al </w:t>
      </w:r>
      <w:r w:rsidR="00C22DE4" w:rsidRPr="00850BDD">
        <w:rPr>
          <w:rFonts w:ascii="Arial" w:hAnsi="Arial" w:cs="Arial"/>
          <w:lang w:val="es-SV"/>
        </w:rPr>
        <w:t>Lic. Julio Vega Álvarez, Asesor Legal de Junta Directiva</w:t>
      </w:r>
      <w:r w:rsidR="00677D59">
        <w:rPr>
          <w:rFonts w:ascii="Arial" w:hAnsi="Arial" w:cs="Arial"/>
          <w:lang w:val="es-SV"/>
        </w:rPr>
        <w:t xml:space="preserve">, quien expuso ampliamente el tema a los </w:t>
      </w:r>
      <w:proofErr w:type="gramStart"/>
      <w:r w:rsidR="00677D59">
        <w:rPr>
          <w:rFonts w:ascii="Arial" w:hAnsi="Arial" w:cs="Arial"/>
          <w:lang w:val="es-SV"/>
        </w:rPr>
        <w:t>Directores</w:t>
      </w:r>
      <w:proofErr w:type="gramEnd"/>
      <w:r w:rsidR="00677D59">
        <w:rPr>
          <w:rFonts w:ascii="Arial" w:hAnsi="Arial" w:cs="Arial"/>
          <w:lang w:val="es-SV"/>
        </w:rPr>
        <w:t>.</w:t>
      </w:r>
    </w:p>
    <w:p w14:paraId="3EA0C9DA" w14:textId="396C829E" w:rsidR="00493E14" w:rsidRDefault="00493E14" w:rsidP="00493E14">
      <w:pPr>
        <w:jc w:val="both"/>
        <w:rPr>
          <w:rFonts w:ascii="Arial" w:hAnsi="Arial" w:cs="Arial"/>
          <w:lang w:val="es-SV"/>
        </w:rPr>
      </w:pPr>
    </w:p>
    <w:p w14:paraId="3AE75584" w14:textId="41A2C917" w:rsidR="00493E14" w:rsidRDefault="00493E14" w:rsidP="00493E14"/>
    <w:p w14:paraId="582C7276" w14:textId="1CCF3AEF" w:rsidR="003E73A8" w:rsidRDefault="003E73A8" w:rsidP="003E73A8">
      <w:pPr>
        <w:jc w:val="both"/>
        <w:rPr>
          <w:rFonts w:ascii="Arial" w:eastAsia="Arial Unicode MS" w:hAnsi="Arial" w:cs="Arial"/>
          <w:b/>
        </w:rPr>
      </w:pPr>
      <w:r>
        <w:rPr>
          <w:rFonts w:ascii="Arial" w:eastAsia="Arial Unicode MS" w:hAnsi="Arial" w:cs="Arial"/>
          <w:b/>
        </w:rPr>
        <w:t>VIII</w:t>
      </w:r>
      <w:r w:rsidRPr="005A3978">
        <w:rPr>
          <w:rFonts w:ascii="Arial" w:eastAsia="Arial Unicode MS" w:hAnsi="Arial" w:cs="Arial"/>
          <w:b/>
        </w:rPr>
        <w:t>) ACUERDO DE RESOLUCIÓN SOBRE INFORMACIÓN RESERVADA DE ESTA SESIÓN.</w:t>
      </w:r>
      <w:r>
        <w:rPr>
          <w:rFonts w:ascii="Arial" w:eastAsia="Arial Unicode MS" w:hAnsi="Arial" w:cs="Arial"/>
          <w:b/>
        </w:rPr>
        <w:t xml:space="preserve"> </w:t>
      </w:r>
      <w:r w:rsidRPr="003E1508">
        <w:rPr>
          <w:rFonts w:ascii="Arial" w:eastAsia="Arial Unicode MS" w:hAnsi="Arial" w:cs="Arial"/>
        </w:rPr>
        <w:t xml:space="preserve">Los </w:t>
      </w:r>
      <w:proofErr w:type="gramStart"/>
      <w:r w:rsidRPr="003E1508">
        <w:rPr>
          <w:rFonts w:ascii="Arial" w:eastAsia="Arial Unicode MS" w:hAnsi="Arial" w:cs="Arial"/>
        </w:rPr>
        <w:t>Directores</w:t>
      </w:r>
      <w:proofErr w:type="gramEnd"/>
      <w:r w:rsidRPr="003E1508">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14:paraId="3C2FFDF2" w14:textId="77777777" w:rsidR="003E73A8" w:rsidRPr="003E73A8" w:rsidRDefault="003E73A8" w:rsidP="003E73A8">
      <w:pPr>
        <w:jc w:val="both"/>
        <w:rPr>
          <w:rFonts w:ascii="Arial" w:eastAsia="Arial Unicode MS" w:hAnsi="Arial" w:cs="Arial"/>
          <w:b/>
        </w:rPr>
      </w:pPr>
    </w:p>
    <w:p w14:paraId="73E942F5" w14:textId="4200E916" w:rsidR="003E73A8" w:rsidRDefault="003E73A8" w:rsidP="003E73A8">
      <w:pPr>
        <w:jc w:val="both"/>
        <w:rPr>
          <w:rFonts w:ascii="Arial" w:eastAsia="Arial Unicode MS" w:hAnsi="Arial" w:cs="Arial"/>
        </w:rPr>
      </w:pPr>
      <w:proofErr w:type="gramStart"/>
      <w:r w:rsidRPr="003E73A8">
        <w:rPr>
          <w:rFonts w:ascii="Arial" w:eastAsia="Arial Unicode MS" w:hAnsi="Arial" w:cs="Arial"/>
          <w:lang w:val="es-MX"/>
        </w:rPr>
        <w:t>Declarar como</w:t>
      </w:r>
      <w:proofErr w:type="gramEnd"/>
      <w:r w:rsidRPr="003E73A8">
        <w:rPr>
          <w:rFonts w:ascii="Arial" w:eastAsia="Arial Unicode MS" w:hAnsi="Arial" w:cs="Arial"/>
          <w:lang w:val="es-MX"/>
        </w:rPr>
        <w:t xml:space="preserve"> información reservada el Punto</w:t>
      </w:r>
      <w:r w:rsidRPr="003E73A8">
        <w:rPr>
          <w:rFonts w:ascii="Arial" w:eastAsia="Arial Unicode MS" w:hAnsi="Arial" w:cs="Arial"/>
          <w:b/>
          <w:lang w:val="es-MX"/>
        </w:rPr>
        <w:t xml:space="preserve"> V. </w:t>
      </w:r>
      <w:r w:rsidRPr="00131622">
        <w:rPr>
          <w:rFonts w:ascii="Arial" w:hAnsi="Arial" w:cs="Arial"/>
          <w:b/>
          <w:bCs/>
        </w:rPr>
        <w:t>SOLICITUD PARA RECLASIFICAR DERECHOS DE COBRO NO IDENTIFICADOS, EN LA CARTERA DE DEPOSITOS DE COTIZACIONES DEPURADAS</w:t>
      </w:r>
      <w:r w:rsidR="00131622" w:rsidRPr="00131622">
        <w:rPr>
          <w:rFonts w:ascii="Arial" w:hAnsi="Arial" w:cs="Arial"/>
        </w:rPr>
        <w:t xml:space="preserve">, </w:t>
      </w:r>
      <w:r w:rsidRPr="00131622">
        <w:rPr>
          <w:rFonts w:ascii="Arial" w:eastAsia="Arial Unicode MS" w:hAnsi="Arial" w:cs="Arial"/>
          <w:bCs/>
        </w:rPr>
        <w:t>y sus respectivos anexos</w:t>
      </w:r>
      <w:r w:rsidRPr="00131622">
        <w:rPr>
          <w:rFonts w:ascii="Arial" w:eastAsia="Arial Unicode MS" w:hAnsi="Arial" w:cs="Arial"/>
        </w:rPr>
        <w:t xml:space="preserve">, </w:t>
      </w:r>
      <w:r w:rsidRPr="00131622">
        <w:rPr>
          <w:rFonts w:ascii="Arial" w:eastAsia="Arial Unicode MS" w:hAnsi="Arial" w:cs="Arial"/>
          <w:lang w:val="es-MX"/>
        </w:rPr>
        <w:t xml:space="preserve">conforme a lo determinado en el </w:t>
      </w:r>
      <w:r w:rsidRPr="00131622">
        <w:rPr>
          <w:rFonts w:ascii="Arial" w:eastAsia="Arial Unicode MS" w:hAnsi="Arial" w:cs="Arial"/>
          <w:b/>
          <w:lang w:val="es-MX"/>
        </w:rPr>
        <w:t>Art. 19 letra g,</w:t>
      </w:r>
      <w:r w:rsidRPr="00131622">
        <w:rPr>
          <w:rFonts w:ascii="Arial" w:eastAsia="Arial Unicode MS" w:hAnsi="Arial" w:cs="Arial"/>
          <w:lang w:val="es-MX"/>
        </w:rPr>
        <w:t xml:space="preserve"> </w:t>
      </w:r>
      <w:r w:rsidRPr="001E7623">
        <w:rPr>
          <w:rFonts w:ascii="Arial" w:eastAsia="Arial Unicode MS" w:hAnsi="Arial" w:cs="Arial"/>
          <w:lang w:val="es-MX"/>
        </w:rPr>
        <w:t xml:space="preserve">por cuanto su divulgación puede comprometer estrategias en procedimientos administrativos establecidos en dicho punto, por cuanto aún se encuentra en curso. Esta </w:t>
      </w:r>
      <w:r w:rsidRPr="001E7623">
        <w:rPr>
          <w:rFonts w:ascii="Arial" w:eastAsia="Arial Unicode MS" w:hAnsi="Arial" w:cs="Arial"/>
          <w:lang w:val="es-MX"/>
        </w:rPr>
        <w:lastRenderedPageBreak/>
        <w:t xml:space="preserve">reserva se declara por el plazo de </w:t>
      </w:r>
      <w:r w:rsidR="00131622">
        <w:rPr>
          <w:rFonts w:ascii="Arial" w:eastAsia="Arial Unicode MS" w:hAnsi="Arial" w:cs="Arial"/>
          <w:lang w:val="es-MX"/>
        </w:rPr>
        <w:t>ciento ochenta</w:t>
      </w:r>
      <w:r w:rsidRPr="004E16C4">
        <w:rPr>
          <w:rFonts w:ascii="Arial" w:eastAsia="Arial Unicode MS" w:hAnsi="Arial" w:cs="Arial"/>
          <w:lang w:val="es-MX"/>
        </w:rPr>
        <w:t xml:space="preserve"> días</w:t>
      </w:r>
      <w:r w:rsidRPr="001E7623">
        <w:rPr>
          <w:rFonts w:ascii="Arial" w:eastAsia="Arial Unicode MS" w:hAnsi="Arial" w:cs="Arial"/>
        </w:rPr>
        <w:t xml:space="preserve">. Pueden tener acceso y conocimiento de este punto: La Presidencia y Dirección Ejecutiva, la Gerencia General, Auditoría Interna, Gerencia de </w:t>
      </w:r>
      <w:r w:rsidR="00131622">
        <w:rPr>
          <w:rFonts w:ascii="Arial" w:eastAsia="Arial Unicode MS" w:hAnsi="Arial" w:cs="Arial"/>
        </w:rPr>
        <w:t>Finanzas</w:t>
      </w:r>
      <w:r w:rsidRPr="001E7623">
        <w:rPr>
          <w:rFonts w:ascii="Arial" w:eastAsia="Arial Unicode MS" w:hAnsi="Arial" w:cs="Arial"/>
        </w:rPr>
        <w:t>, Gerencia de Planificación, Gerencia Legal, Unidad Técnica Legal, el Consejo de Vigilancia, y las Jefaturas de las Unidades y/o Áreas involucradas, en lo que a sus funciones corresponda.</w:t>
      </w:r>
    </w:p>
    <w:p w14:paraId="1D0955C4" w14:textId="77777777" w:rsidR="003E73A8" w:rsidRDefault="003E73A8" w:rsidP="00493E14"/>
    <w:p w14:paraId="57C87B99" w14:textId="77777777" w:rsidR="00493E14" w:rsidRPr="000B1CA2" w:rsidRDefault="00493E14" w:rsidP="00493E14">
      <w:pPr>
        <w:spacing w:after="120"/>
        <w:jc w:val="both"/>
        <w:rPr>
          <w:rFonts w:ascii="Arial" w:hAnsi="Arial" w:cs="Arial"/>
        </w:rPr>
      </w:pPr>
      <w:r w:rsidRPr="000B1CA2">
        <w:rPr>
          <w:rFonts w:ascii="Arial" w:hAnsi="Arial" w:cs="Arial"/>
        </w:rPr>
        <w:t xml:space="preserve">Y no habiendo más que hacer constar, se levanta la sesión a las </w:t>
      </w:r>
      <w:r>
        <w:rPr>
          <w:rFonts w:ascii="Arial" w:hAnsi="Arial" w:cs="Arial"/>
        </w:rPr>
        <w:t>t</w:t>
      </w:r>
      <w:r w:rsidRPr="000B1CA2">
        <w:rPr>
          <w:rFonts w:ascii="Arial" w:hAnsi="Arial" w:cs="Arial"/>
        </w:rPr>
        <w:t>rece horas del día mencionado al inicio de la presente acta, que firmamos:</w:t>
      </w:r>
    </w:p>
    <w:p w14:paraId="413A83D5" w14:textId="77777777" w:rsidR="00493E14" w:rsidRPr="000B1CA2" w:rsidRDefault="00493E14" w:rsidP="00493E14">
      <w:pPr>
        <w:jc w:val="both"/>
        <w:rPr>
          <w:rFonts w:ascii="Arial" w:eastAsia="Arial" w:hAnsi="Arial" w:cs="Arial"/>
          <w:sz w:val="18"/>
          <w:szCs w:val="18"/>
        </w:rPr>
      </w:pPr>
    </w:p>
    <w:p w14:paraId="7CE067C1" w14:textId="77777777" w:rsidR="00493E14" w:rsidRPr="000B1CA2" w:rsidRDefault="00493E14" w:rsidP="00493E14">
      <w:pPr>
        <w:jc w:val="both"/>
        <w:rPr>
          <w:rFonts w:ascii="Arial" w:eastAsia="Arial" w:hAnsi="Arial" w:cs="Arial"/>
          <w:sz w:val="18"/>
          <w:szCs w:val="18"/>
        </w:rPr>
      </w:pPr>
    </w:p>
    <w:p w14:paraId="47F94E19" w14:textId="77777777" w:rsidR="00493E14" w:rsidRPr="000B1CA2" w:rsidRDefault="00493E14" w:rsidP="00493E14">
      <w:pPr>
        <w:jc w:val="both"/>
        <w:rPr>
          <w:rFonts w:ascii="Arial" w:eastAsia="Arial" w:hAnsi="Arial" w:cs="Arial"/>
          <w:sz w:val="18"/>
          <w:szCs w:val="18"/>
        </w:rPr>
      </w:pPr>
    </w:p>
    <w:p w14:paraId="544E4DD0" w14:textId="77777777" w:rsidR="0092375E" w:rsidRPr="002E637B" w:rsidRDefault="0092375E" w:rsidP="0092375E">
      <w:pPr>
        <w:spacing w:line="360" w:lineRule="auto"/>
        <w:jc w:val="both"/>
        <w:rPr>
          <w:rFonts w:ascii="Arial" w:hAnsi="Arial" w:cs="Arial"/>
          <w:b/>
        </w:rPr>
      </w:pPr>
      <w:bookmarkStart w:id="2"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2C0AF1B4" w14:textId="597E1090" w:rsidR="00493E14" w:rsidRDefault="00493E14" w:rsidP="0092375E">
      <w:pPr>
        <w:tabs>
          <w:tab w:val="left" w:pos="2880"/>
        </w:tabs>
        <w:jc w:val="both"/>
      </w:pPr>
    </w:p>
    <w:sectPr w:rsidR="00493E14"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6AD62" w14:textId="77777777" w:rsidR="00BC5687" w:rsidRDefault="00BC5687" w:rsidP="00BC5687">
      <w:r>
        <w:separator/>
      </w:r>
    </w:p>
  </w:endnote>
  <w:endnote w:type="continuationSeparator" w:id="0">
    <w:p w14:paraId="56945ED4" w14:textId="77777777" w:rsidR="00BC5687" w:rsidRDefault="00BC5687" w:rsidP="00BC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F0D9C" w14:textId="77777777" w:rsidR="00BC5687" w:rsidRDefault="00BC5687" w:rsidP="00BC5687">
      <w:r>
        <w:separator/>
      </w:r>
    </w:p>
  </w:footnote>
  <w:footnote w:type="continuationSeparator" w:id="0">
    <w:p w14:paraId="5381AF18" w14:textId="77777777" w:rsidR="00BC5687" w:rsidRDefault="00BC5687" w:rsidP="00BC5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945E9" w14:textId="7E5E38D9" w:rsidR="00BC5687" w:rsidRPr="00953421" w:rsidRDefault="00BC5687" w:rsidP="00BC5687">
    <w:pPr>
      <w:rPr>
        <w:rFonts w:ascii="Arial" w:hAnsi="Arial" w:cs="Arial"/>
        <w:b/>
        <w:color w:val="FF0000"/>
        <w:sz w:val="20"/>
        <w:szCs w:val="20"/>
      </w:rPr>
    </w:pPr>
    <w:bookmarkStart w:id="3" w:name="_Hlk57621020"/>
    <w:bookmarkStart w:id="4"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2DBD616" w14:textId="77777777" w:rsidR="00BC5687" w:rsidRDefault="00BC5687" w:rsidP="00BC5687">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46B0C6AF" w14:textId="77777777" w:rsidR="00BC5687" w:rsidRPr="00953421" w:rsidRDefault="00BC5687" w:rsidP="00BC5687">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3"/>
  </w:p>
  <w:bookmarkEnd w:id="4"/>
  <w:p w14:paraId="2A88B81D" w14:textId="38570B6D" w:rsidR="00BC5687" w:rsidRDefault="00BC5687">
    <w:pPr>
      <w:pStyle w:val="Encabezado"/>
    </w:pPr>
  </w:p>
  <w:p w14:paraId="6E5578E8" w14:textId="77777777" w:rsidR="00BC5687" w:rsidRDefault="00BC56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4732B07"/>
    <w:multiLevelType w:val="hybridMultilevel"/>
    <w:tmpl w:val="C2945766"/>
    <w:lvl w:ilvl="0" w:tplc="3AE852CE">
      <w:start w:val="1"/>
      <w:numFmt w:val="bullet"/>
      <w:lvlText w:val=""/>
      <w:lvlJc w:val="left"/>
      <w:pPr>
        <w:tabs>
          <w:tab w:val="num" w:pos="720"/>
        </w:tabs>
        <w:ind w:left="720" w:hanging="360"/>
      </w:pPr>
      <w:rPr>
        <w:rFonts w:ascii="Wingdings" w:hAnsi="Wingdings" w:hint="default"/>
      </w:rPr>
    </w:lvl>
    <w:lvl w:ilvl="1" w:tplc="FE1ABAEA" w:tentative="1">
      <w:start w:val="1"/>
      <w:numFmt w:val="bullet"/>
      <w:lvlText w:val=""/>
      <w:lvlJc w:val="left"/>
      <w:pPr>
        <w:tabs>
          <w:tab w:val="num" w:pos="1440"/>
        </w:tabs>
        <w:ind w:left="1440" w:hanging="360"/>
      </w:pPr>
      <w:rPr>
        <w:rFonts w:ascii="Wingdings" w:hAnsi="Wingdings" w:hint="default"/>
      </w:rPr>
    </w:lvl>
    <w:lvl w:ilvl="2" w:tplc="2E0AC54A" w:tentative="1">
      <w:start w:val="1"/>
      <w:numFmt w:val="bullet"/>
      <w:lvlText w:val=""/>
      <w:lvlJc w:val="left"/>
      <w:pPr>
        <w:tabs>
          <w:tab w:val="num" w:pos="2160"/>
        </w:tabs>
        <w:ind w:left="2160" w:hanging="360"/>
      </w:pPr>
      <w:rPr>
        <w:rFonts w:ascii="Wingdings" w:hAnsi="Wingdings" w:hint="default"/>
      </w:rPr>
    </w:lvl>
    <w:lvl w:ilvl="3" w:tplc="41F4A924" w:tentative="1">
      <w:start w:val="1"/>
      <w:numFmt w:val="bullet"/>
      <w:lvlText w:val=""/>
      <w:lvlJc w:val="left"/>
      <w:pPr>
        <w:tabs>
          <w:tab w:val="num" w:pos="2880"/>
        </w:tabs>
        <w:ind w:left="2880" w:hanging="360"/>
      </w:pPr>
      <w:rPr>
        <w:rFonts w:ascii="Wingdings" w:hAnsi="Wingdings" w:hint="default"/>
      </w:rPr>
    </w:lvl>
    <w:lvl w:ilvl="4" w:tplc="4A42137A" w:tentative="1">
      <w:start w:val="1"/>
      <w:numFmt w:val="bullet"/>
      <w:lvlText w:val=""/>
      <w:lvlJc w:val="left"/>
      <w:pPr>
        <w:tabs>
          <w:tab w:val="num" w:pos="3600"/>
        </w:tabs>
        <w:ind w:left="3600" w:hanging="360"/>
      </w:pPr>
      <w:rPr>
        <w:rFonts w:ascii="Wingdings" w:hAnsi="Wingdings" w:hint="default"/>
      </w:rPr>
    </w:lvl>
    <w:lvl w:ilvl="5" w:tplc="9B081236" w:tentative="1">
      <w:start w:val="1"/>
      <w:numFmt w:val="bullet"/>
      <w:lvlText w:val=""/>
      <w:lvlJc w:val="left"/>
      <w:pPr>
        <w:tabs>
          <w:tab w:val="num" w:pos="4320"/>
        </w:tabs>
        <w:ind w:left="4320" w:hanging="360"/>
      </w:pPr>
      <w:rPr>
        <w:rFonts w:ascii="Wingdings" w:hAnsi="Wingdings" w:hint="default"/>
      </w:rPr>
    </w:lvl>
    <w:lvl w:ilvl="6" w:tplc="28906B86" w:tentative="1">
      <w:start w:val="1"/>
      <w:numFmt w:val="bullet"/>
      <w:lvlText w:val=""/>
      <w:lvlJc w:val="left"/>
      <w:pPr>
        <w:tabs>
          <w:tab w:val="num" w:pos="5040"/>
        </w:tabs>
        <w:ind w:left="5040" w:hanging="360"/>
      </w:pPr>
      <w:rPr>
        <w:rFonts w:ascii="Wingdings" w:hAnsi="Wingdings" w:hint="default"/>
      </w:rPr>
    </w:lvl>
    <w:lvl w:ilvl="7" w:tplc="4C2E0C5A" w:tentative="1">
      <w:start w:val="1"/>
      <w:numFmt w:val="bullet"/>
      <w:lvlText w:val=""/>
      <w:lvlJc w:val="left"/>
      <w:pPr>
        <w:tabs>
          <w:tab w:val="num" w:pos="5760"/>
        </w:tabs>
        <w:ind w:left="5760" w:hanging="360"/>
      </w:pPr>
      <w:rPr>
        <w:rFonts w:ascii="Wingdings" w:hAnsi="Wingdings" w:hint="default"/>
      </w:rPr>
    </w:lvl>
    <w:lvl w:ilvl="8" w:tplc="526672E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2776B9"/>
    <w:multiLevelType w:val="hybridMultilevel"/>
    <w:tmpl w:val="6F1C15EE"/>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6BE714F"/>
    <w:multiLevelType w:val="hybridMultilevel"/>
    <w:tmpl w:val="61186AFE"/>
    <w:lvl w:ilvl="0" w:tplc="309AC8DE">
      <w:start w:val="1"/>
      <w:numFmt w:val="decimal"/>
      <w:lvlText w:val="%1."/>
      <w:lvlJc w:val="left"/>
      <w:pPr>
        <w:tabs>
          <w:tab w:val="num" w:pos="1152"/>
        </w:tabs>
        <w:ind w:left="1152" w:hanging="360"/>
      </w:pPr>
    </w:lvl>
    <w:lvl w:ilvl="1" w:tplc="8E38689C" w:tentative="1">
      <w:start w:val="1"/>
      <w:numFmt w:val="decimal"/>
      <w:lvlText w:val="%2."/>
      <w:lvlJc w:val="left"/>
      <w:pPr>
        <w:tabs>
          <w:tab w:val="num" w:pos="1872"/>
        </w:tabs>
        <w:ind w:left="1872" w:hanging="360"/>
      </w:pPr>
    </w:lvl>
    <w:lvl w:ilvl="2" w:tplc="A6548018" w:tentative="1">
      <w:start w:val="1"/>
      <w:numFmt w:val="decimal"/>
      <w:lvlText w:val="%3."/>
      <w:lvlJc w:val="left"/>
      <w:pPr>
        <w:tabs>
          <w:tab w:val="num" w:pos="2592"/>
        </w:tabs>
        <w:ind w:left="2592" w:hanging="360"/>
      </w:pPr>
    </w:lvl>
    <w:lvl w:ilvl="3" w:tplc="A0707126" w:tentative="1">
      <w:start w:val="1"/>
      <w:numFmt w:val="decimal"/>
      <w:lvlText w:val="%4."/>
      <w:lvlJc w:val="left"/>
      <w:pPr>
        <w:tabs>
          <w:tab w:val="num" w:pos="3312"/>
        </w:tabs>
        <w:ind w:left="3312" w:hanging="360"/>
      </w:pPr>
    </w:lvl>
    <w:lvl w:ilvl="4" w:tplc="4E0CB1D2" w:tentative="1">
      <w:start w:val="1"/>
      <w:numFmt w:val="decimal"/>
      <w:lvlText w:val="%5."/>
      <w:lvlJc w:val="left"/>
      <w:pPr>
        <w:tabs>
          <w:tab w:val="num" w:pos="4032"/>
        </w:tabs>
        <w:ind w:left="4032" w:hanging="360"/>
      </w:pPr>
    </w:lvl>
    <w:lvl w:ilvl="5" w:tplc="77C06740" w:tentative="1">
      <w:start w:val="1"/>
      <w:numFmt w:val="decimal"/>
      <w:lvlText w:val="%6."/>
      <w:lvlJc w:val="left"/>
      <w:pPr>
        <w:tabs>
          <w:tab w:val="num" w:pos="4752"/>
        </w:tabs>
        <w:ind w:left="4752" w:hanging="360"/>
      </w:pPr>
    </w:lvl>
    <w:lvl w:ilvl="6" w:tplc="5F2453D2" w:tentative="1">
      <w:start w:val="1"/>
      <w:numFmt w:val="decimal"/>
      <w:lvlText w:val="%7."/>
      <w:lvlJc w:val="left"/>
      <w:pPr>
        <w:tabs>
          <w:tab w:val="num" w:pos="5472"/>
        </w:tabs>
        <w:ind w:left="5472" w:hanging="360"/>
      </w:pPr>
    </w:lvl>
    <w:lvl w:ilvl="7" w:tplc="1F600376" w:tentative="1">
      <w:start w:val="1"/>
      <w:numFmt w:val="decimal"/>
      <w:lvlText w:val="%8."/>
      <w:lvlJc w:val="left"/>
      <w:pPr>
        <w:tabs>
          <w:tab w:val="num" w:pos="6192"/>
        </w:tabs>
        <w:ind w:left="6192" w:hanging="360"/>
      </w:pPr>
    </w:lvl>
    <w:lvl w:ilvl="8" w:tplc="1C7E79A4" w:tentative="1">
      <w:start w:val="1"/>
      <w:numFmt w:val="decimal"/>
      <w:lvlText w:val="%9."/>
      <w:lvlJc w:val="left"/>
      <w:pPr>
        <w:tabs>
          <w:tab w:val="num" w:pos="6912"/>
        </w:tabs>
        <w:ind w:left="6912" w:hanging="360"/>
      </w:pPr>
    </w:lvl>
  </w:abstractNum>
  <w:abstractNum w:abstractNumId="4" w15:restartNumberingAfterBreak="0">
    <w:nsid w:val="2BCE35C8"/>
    <w:multiLevelType w:val="hybridMultilevel"/>
    <w:tmpl w:val="D6F29054"/>
    <w:lvl w:ilvl="0" w:tplc="61B2656E">
      <w:start w:val="1"/>
      <w:numFmt w:val="decimal"/>
      <w:lvlText w:val="%1."/>
      <w:lvlJc w:val="left"/>
      <w:pPr>
        <w:tabs>
          <w:tab w:val="num" w:pos="720"/>
        </w:tabs>
        <w:ind w:left="720" w:hanging="360"/>
      </w:pPr>
    </w:lvl>
    <w:lvl w:ilvl="1" w:tplc="A00EC898" w:tentative="1">
      <w:start w:val="1"/>
      <w:numFmt w:val="decimal"/>
      <w:lvlText w:val="%2."/>
      <w:lvlJc w:val="left"/>
      <w:pPr>
        <w:tabs>
          <w:tab w:val="num" w:pos="1440"/>
        </w:tabs>
        <w:ind w:left="1440" w:hanging="360"/>
      </w:pPr>
    </w:lvl>
    <w:lvl w:ilvl="2" w:tplc="18DE3A48" w:tentative="1">
      <w:start w:val="1"/>
      <w:numFmt w:val="decimal"/>
      <w:lvlText w:val="%3."/>
      <w:lvlJc w:val="left"/>
      <w:pPr>
        <w:tabs>
          <w:tab w:val="num" w:pos="2160"/>
        </w:tabs>
        <w:ind w:left="2160" w:hanging="360"/>
      </w:pPr>
    </w:lvl>
    <w:lvl w:ilvl="3" w:tplc="3684ED92" w:tentative="1">
      <w:start w:val="1"/>
      <w:numFmt w:val="decimal"/>
      <w:lvlText w:val="%4."/>
      <w:lvlJc w:val="left"/>
      <w:pPr>
        <w:tabs>
          <w:tab w:val="num" w:pos="2880"/>
        </w:tabs>
        <w:ind w:left="2880" w:hanging="360"/>
      </w:pPr>
    </w:lvl>
    <w:lvl w:ilvl="4" w:tplc="B162A940" w:tentative="1">
      <w:start w:val="1"/>
      <w:numFmt w:val="decimal"/>
      <w:lvlText w:val="%5."/>
      <w:lvlJc w:val="left"/>
      <w:pPr>
        <w:tabs>
          <w:tab w:val="num" w:pos="3600"/>
        </w:tabs>
        <w:ind w:left="3600" w:hanging="360"/>
      </w:pPr>
    </w:lvl>
    <w:lvl w:ilvl="5" w:tplc="702CA214" w:tentative="1">
      <w:start w:val="1"/>
      <w:numFmt w:val="decimal"/>
      <w:lvlText w:val="%6."/>
      <w:lvlJc w:val="left"/>
      <w:pPr>
        <w:tabs>
          <w:tab w:val="num" w:pos="4320"/>
        </w:tabs>
        <w:ind w:left="4320" w:hanging="360"/>
      </w:pPr>
    </w:lvl>
    <w:lvl w:ilvl="6" w:tplc="65D6594A" w:tentative="1">
      <w:start w:val="1"/>
      <w:numFmt w:val="decimal"/>
      <w:lvlText w:val="%7."/>
      <w:lvlJc w:val="left"/>
      <w:pPr>
        <w:tabs>
          <w:tab w:val="num" w:pos="5040"/>
        </w:tabs>
        <w:ind w:left="5040" w:hanging="360"/>
      </w:pPr>
    </w:lvl>
    <w:lvl w:ilvl="7" w:tplc="EEDAC82C" w:tentative="1">
      <w:start w:val="1"/>
      <w:numFmt w:val="decimal"/>
      <w:lvlText w:val="%8."/>
      <w:lvlJc w:val="left"/>
      <w:pPr>
        <w:tabs>
          <w:tab w:val="num" w:pos="5760"/>
        </w:tabs>
        <w:ind w:left="5760" w:hanging="360"/>
      </w:pPr>
    </w:lvl>
    <w:lvl w:ilvl="8" w:tplc="F32ECAD0" w:tentative="1">
      <w:start w:val="1"/>
      <w:numFmt w:val="decimal"/>
      <w:lvlText w:val="%9."/>
      <w:lvlJc w:val="left"/>
      <w:pPr>
        <w:tabs>
          <w:tab w:val="num" w:pos="6480"/>
        </w:tabs>
        <w:ind w:left="6480" w:hanging="360"/>
      </w:pPr>
    </w:lvl>
  </w:abstractNum>
  <w:abstractNum w:abstractNumId="5" w15:restartNumberingAfterBreak="0">
    <w:nsid w:val="3BFC7DA9"/>
    <w:multiLevelType w:val="hybridMultilevel"/>
    <w:tmpl w:val="1DB05694"/>
    <w:lvl w:ilvl="0" w:tplc="FBD6E902">
      <w:start w:val="1"/>
      <w:numFmt w:val="upperLetter"/>
      <w:lvlText w:val="%1."/>
      <w:lvlJc w:val="left"/>
      <w:pPr>
        <w:tabs>
          <w:tab w:val="num" w:pos="720"/>
        </w:tabs>
        <w:ind w:left="720" w:hanging="360"/>
      </w:pPr>
    </w:lvl>
    <w:lvl w:ilvl="1" w:tplc="7CCAF932" w:tentative="1">
      <w:start w:val="1"/>
      <w:numFmt w:val="upperLetter"/>
      <w:lvlText w:val="%2."/>
      <w:lvlJc w:val="left"/>
      <w:pPr>
        <w:tabs>
          <w:tab w:val="num" w:pos="1440"/>
        </w:tabs>
        <w:ind w:left="1440" w:hanging="360"/>
      </w:pPr>
    </w:lvl>
    <w:lvl w:ilvl="2" w:tplc="7E1EA86E" w:tentative="1">
      <w:start w:val="1"/>
      <w:numFmt w:val="upperLetter"/>
      <w:lvlText w:val="%3."/>
      <w:lvlJc w:val="left"/>
      <w:pPr>
        <w:tabs>
          <w:tab w:val="num" w:pos="2160"/>
        </w:tabs>
        <w:ind w:left="2160" w:hanging="360"/>
      </w:pPr>
    </w:lvl>
    <w:lvl w:ilvl="3" w:tplc="017682B4" w:tentative="1">
      <w:start w:val="1"/>
      <w:numFmt w:val="upperLetter"/>
      <w:lvlText w:val="%4."/>
      <w:lvlJc w:val="left"/>
      <w:pPr>
        <w:tabs>
          <w:tab w:val="num" w:pos="2880"/>
        </w:tabs>
        <w:ind w:left="2880" w:hanging="360"/>
      </w:pPr>
    </w:lvl>
    <w:lvl w:ilvl="4" w:tplc="D5AE36D8" w:tentative="1">
      <w:start w:val="1"/>
      <w:numFmt w:val="upperLetter"/>
      <w:lvlText w:val="%5."/>
      <w:lvlJc w:val="left"/>
      <w:pPr>
        <w:tabs>
          <w:tab w:val="num" w:pos="3600"/>
        </w:tabs>
        <w:ind w:left="3600" w:hanging="360"/>
      </w:pPr>
    </w:lvl>
    <w:lvl w:ilvl="5" w:tplc="6F0802E4" w:tentative="1">
      <w:start w:val="1"/>
      <w:numFmt w:val="upperLetter"/>
      <w:lvlText w:val="%6."/>
      <w:lvlJc w:val="left"/>
      <w:pPr>
        <w:tabs>
          <w:tab w:val="num" w:pos="4320"/>
        </w:tabs>
        <w:ind w:left="4320" w:hanging="360"/>
      </w:pPr>
    </w:lvl>
    <w:lvl w:ilvl="6" w:tplc="44664DF6" w:tentative="1">
      <w:start w:val="1"/>
      <w:numFmt w:val="upperLetter"/>
      <w:lvlText w:val="%7."/>
      <w:lvlJc w:val="left"/>
      <w:pPr>
        <w:tabs>
          <w:tab w:val="num" w:pos="5040"/>
        </w:tabs>
        <w:ind w:left="5040" w:hanging="360"/>
      </w:pPr>
    </w:lvl>
    <w:lvl w:ilvl="7" w:tplc="66BCC5B8" w:tentative="1">
      <w:start w:val="1"/>
      <w:numFmt w:val="upperLetter"/>
      <w:lvlText w:val="%8."/>
      <w:lvlJc w:val="left"/>
      <w:pPr>
        <w:tabs>
          <w:tab w:val="num" w:pos="5760"/>
        </w:tabs>
        <w:ind w:left="5760" w:hanging="360"/>
      </w:pPr>
    </w:lvl>
    <w:lvl w:ilvl="8" w:tplc="C1FA0C4C" w:tentative="1">
      <w:start w:val="1"/>
      <w:numFmt w:val="upperLetter"/>
      <w:lvlText w:val="%9."/>
      <w:lvlJc w:val="left"/>
      <w:pPr>
        <w:tabs>
          <w:tab w:val="num" w:pos="6480"/>
        </w:tabs>
        <w:ind w:left="6480" w:hanging="360"/>
      </w:pPr>
    </w:lvl>
  </w:abstractNum>
  <w:abstractNum w:abstractNumId="6" w15:restartNumberingAfterBreak="0">
    <w:nsid w:val="416A2EAD"/>
    <w:multiLevelType w:val="hybridMultilevel"/>
    <w:tmpl w:val="DE6A2982"/>
    <w:lvl w:ilvl="0" w:tplc="E0ACE486">
      <w:start w:val="3"/>
      <w:numFmt w:val="upperLetter"/>
      <w:lvlText w:val="%1."/>
      <w:lvlJc w:val="left"/>
      <w:pPr>
        <w:tabs>
          <w:tab w:val="num" w:pos="720"/>
        </w:tabs>
        <w:ind w:left="720" w:hanging="360"/>
      </w:pPr>
    </w:lvl>
    <w:lvl w:ilvl="1" w:tplc="9094F5D6" w:tentative="1">
      <w:start w:val="1"/>
      <w:numFmt w:val="upperLetter"/>
      <w:lvlText w:val="%2."/>
      <w:lvlJc w:val="left"/>
      <w:pPr>
        <w:tabs>
          <w:tab w:val="num" w:pos="1440"/>
        </w:tabs>
        <w:ind w:left="1440" w:hanging="360"/>
      </w:pPr>
    </w:lvl>
    <w:lvl w:ilvl="2" w:tplc="AB22E7FC">
      <w:start w:val="1"/>
      <w:numFmt w:val="upperLetter"/>
      <w:lvlText w:val="%3."/>
      <w:lvlJc w:val="left"/>
      <w:pPr>
        <w:tabs>
          <w:tab w:val="num" w:pos="2160"/>
        </w:tabs>
        <w:ind w:left="2160" w:hanging="360"/>
      </w:pPr>
    </w:lvl>
    <w:lvl w:ilvl="3" w:tplc="43628734" w:tentative="1">
      <w:start w:val="1"/>
      <w:numFmt w:val="upperLetter"/>
      <w:lvlText w:val="%4."/>
      <w:lvlJc w:val="left"/>
      <w:pPr>
        <w:tabs>
          <w:tab w:val="num" w:pos="2880"/>
        </w:tabs>
        <w:ind w:left="2880" w:hanging="360"/>
      </w:pPr>
    </w:lvl>
    <w:lvl w:ilvl="4" w:tplc="63B22A34" w:tentative="1">
      <w:start w:val="1"/>
      <w:numFmt w:val="upperLetter"/>
      <w:lvlText w:val="%5."/>
      <w:lvlJc w:val="left"/>
      <w:pPr>
        <w:tabs>
          <w:tab w:val="num" w:pos="3600"/>
        </w:tabs>
        <w:ind w:left="3600" w:hanging="360"/>
      </w:pPr>
    </w:lvl>
    <w:lvl w:ilvl="5" w:tplc="8868A362" w:tentative="1">
      <w:start w:val="1"/>
      <w:numFmt w:val="upperLetter"/>
      <w:lvlText w:val="%6."/>
      <w:lvlJc w:val="left"/>
      <w:pPr>
        <w:tabs>
          <w:tab w:val="num" w:pos="4320"/>
        </w:tabs>
        <w:ind w:left="4320" w:hanging="360"/>
      </w:pPr>
    </w:lvl>
    <w:lvl w:ilvl="6" w:tplc="90A2FAF6" w:tentative="1">
      <w:start w:val="1"/>
      <w:numFmt w:val="upperLetter"/>
      <w:lvlText w:val="%7."/>
      <w:lvlJc w:val="left"/>
      <w:pPr>
        <w:tabs>
          <w:tab w:val="num" w:pos="5040"/>
        </w:tabs>
        <w:ind w:left="5040" w:hanging="360"/>
      </w:pPr>
    </w:lvl>
    <w:lvl w:ilvl="7" w:tplc="3E549D9A" w:tentative="1">
      <w:start w:val="1"/>
      <w:numFmt w:val="upperLetter"/>
      <w:lvlText w:val="%8."/>
      <w:lvlJc w:val="left"/>
      <w:pPr>
        <w:tabs>
          <w:tab w:val="num" w:pos="5760"/>
        </w:tabs>
        <w:ind w:left="5760" w:hanging="360"/>
      </w:pPr>
    </w:lvl>
    <w:lvl w:ilvl="8" w:tplc="92BEE560" w:tentative="1">
      <w:start w:val="1"/>
      <w:numFmt w:val="upperLetter"/>
      <w:lvlText w:val="%9."/>
      <w:lvlJc w:val="left"/>
      <w:pPr>
        <w:tabs>
          <w:tab w:val="num" w:pos="6480"/>
        </w:tabs>
        <w:ind w:left="6480" w:hanging="360"/>
      </w:pPr>
    </w:lvl>
  </w:abstractNum>
  <w:abstractNum w:abstractNumId="7" w15:restartNumberingAfterBreak="0">
    <w:nsid w:val="4619651D"/>
    <w:multiLevelType w:val="hybridMultilevel"/>
    <w:tmpl w:val="B1BC2A40"/>
    <w:lvl w:ilvl="0" w:tplc="22C2AE14">
      <w:start w:val="2"/>
      <w:numFmt w:val="upperLetter"/>
      <w:lvlText w:val="%1."/>
      <w:lvlJc w:val="left"/>
      <w:pPr>
        <w:tabs>
          <w:tab w:val="num" w:pos="720"/>
        </w:tabs>
        <w:ind w:left="720" w:hanging="360"/>
      </w:pPr>
    </w:lvl>
    <w:lvl w:ilvl="1" w:tplc="AD16CBCE" w:tentative="1">
      <w:start w:val="1"/>
      <w:numFmt w:val="upperLetter"/>
      <w:lvlText w:val="%2."/>
      <w:lvlJc w:val="left"/>
      <w:pPr>
        <w:tabs>
          <w:tab w:val="num" w:pos="1440"/>
        </w:tabs>
        <w:ind w:left="1440" w:hanging="360"/>
      </w:pPr>
    </w:lvl>
    <w:lvl w:ilvl="2" w:tplc="50F652B8" w:tentative="1">
      <w:start w:val="1"/>
      <w:numFmt w:val="upperLetter"/>
      <w:lvlText w:val="%3."/>
      <w:lvlJc w:val="left"/>
      <w:pPr>
        <w:tabs>
          <w:tab w:val="num" w:pos="2160"/>
        </w:tabs>
        <w:ind w:left="2160" w:hanging="360"/>
      </w:pPr>
    </w:lvl>
    <w:lvl w:ilvl="3" w:tplc="D1FE767C" w:tentative="1">
      <w:start w:val="1"/>
      <w:numFmt w:val="upperLetter"/>
      <w:lvlText w:val="%4."/>
      <w:lvlJc w:val="left"/>
      <w:pPr>
        <w:tabs>
          <w:tab w:val="num" w:pos="2880"/>
        </w:tabs>
        <w:ind w:left="2880" w:hanging="360"/>
      </w:pPr>
    </w:lvl>
    <w:lvl w:ilvl="4" w:tplc="1812F28E" w:tentative="1">
      <w:start w:val="1"/>
      <w:numFmt w:val="upperLetter"/>
      <w:lvlText w:val="%5."/>
      <w:lvlJc w:val="left"/>
      <w:pPr>
        <w:tabs>
          <w:tab w:val="num" w:pos="3600"/>
        </w:tabs>
        <w:ind w:left="3600" w:hanging="360"/>
      </w:pPr>
    </w:lvl>
    <w:lvl w:ilvl="5" w:tplc="B19C27FA" w:tentative="1">
      <w:start w:val="1"/>
      <w:numFmt w:val="upperLetter"/>
      <w:lvlText w:val="%6."/>
      <w:lvlJc w:val="left"/>
      <w:pPr>
        <w:tabs>
          <w:tab w:val="num" w:pos="4320"/>
        </w:tabs>
        <w:ind w:left="4320" w:hanging="360"/>
      </w:pPr>
    </w:lvl>
    <w:lvl w:ilvl="6" w:tplc="F1BA1CE4" w:tentative="1">
      <w:start w:val="1"/>
      <w:numFmt w:val="upperLetter"/>
      <w:lvlText w:val="%7."/>
      <w:lvlJc w:val="left"/>
      <w:pPr>
        <w:tabs>
          <w:tab w:val="num" w:pos="5040"/>
        </w:tabs>
        <w:ind w:left="5040" w:hanging="360"/>
      </w:pPr>
    </w:lvl>
    <w:lvl w:ilvl="7" w:tplc="DBA03BAA" w:tentative="1">
      <w:start w:val="1"/>
      <w:numFmt w:val="upperLetter"/>
      <w:lvlText w:val="%8."/>
      <w:lvlJc w:val="left"/>
      <w:pPr>
        <w:tabs>
          <w:tab w:val="num" w:pos="5760"/>
        </w:tabs>
        <w:ind w:left="5760" w:hanging="360"/>
      </w:pPr>
    </w:lvl>
    <w:lvl w:ilvl="8" w:tplc="4DDC88FE" w:tentative="1">
      <w:start w:val="1"/>
      <w:numFmt w:val="upperLetter"/>
      <w:lvlText w:val="%9."/>
      <w:lvlJc w:val="left"/>
      <w:pPr>
        <w:tabs>
          <w:tab w:val="num" w:pos="6480"/>
        </w:tabs>
        <w:ind w:left="6480" w:hanging="360"/>
      </w:pPr>
    </w:lvl>
  </w:abstractNum>
  <w:abstractNum w:abstractNumId="8" w15:restartNumberingAfterBreak="0">
    <w:nsid w:val="506F0053"/>
    <w:multiLevelType w:val="hybridMultilevel"/>
    <w:tmpl w:val="C7301FFC"/>
    <w:lvl w:ilvl="0" w:tplc="4D08A81C">
      <w:start w:val="1"/>
      <w:numFmt w:val="upperRoman"/>
      <w:lvlText w:val="%1."/>
      <w:lvlJc w:val="right"/>
      <w:pPr>
        <w:ind w:left="720" w:hanging="360"/>
      </w:pPr>
      <w:rPr>
        <w:rFonts w:hint="default"/>
        <w:color w:val="auto"/>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29E20EC"/>
    <w:multiLevelType w:val="hybridMultilevel"/>
    <w:tmpl w:val="6D7CB476"/>
    <w:lvl w:ilvl="0" w:tplc="8DDCC38E">
      <w:start w:val="1"/>
      <w:numFmt w:val="bullet"/>
      <w:lvlText w:val=""/>
      <w:lvlJc w:val="left"/>
      <w:pPr>
        <w:tabs>
          <w:tab w:val="num" w:pos="720"/>
        </w:tabs>
        <w:ind w:left="720" w:hanging="360"/>
      </w:pPr>
      <w:rPr>
        <w:rFonts w:ascii="Wingdings" w:hAnsi="Wingdings" w:hint="default"/>
      </w:rPr>
    </w:lvl>
    <w:lvl w:ilvl="1" w:tplc="B1186646" w:tentative="1">
      <w:start w:val="1"/>
      <w:numFmt w:val="bullet"/>
      <w:lvlText w:val=""/>
      <w:lvlJc w:val="left"/>
      <w:pPr>
        <w:tabs>
          <w:tab w:val="num" w:pos="1440"/>
        </w:tabs>
        <w:ind w:left="1440" w:hanging="360"/>
      </w:pPr>
      <w:rPr>
        <w:rFonts w:ascii="Wingdings" w:hAnsi="Wingdings" w:hint="default"/>
      </w:rPr>
    </w:lvl>
    <w:lvl w:ilvl="2" w:tplc="17186950" w:tentative="1">
      <w:start w:val="1"/>
      <w:numFmt w:val="bullet"/>
      <w:lvlText w:val=""/>
      <w:lvlJc w:val="left"/>
      <w:pPr>
        <w:tabs>
          <w:tab w:val="num" w:pos="2160"/>
        </w:tabs>
        <w:ind w:left="2160" w:hanging="360"/>
      </w:pPr>
      <w:rPr>
        <w:rFonts w:ascii="Wingdings" w:hAnsi="Wingdings" w:hint="default"/>
      </w:rPr>
    </w:lvl>
    <w:lvl w:ilvl="3" w:tplc="AB4E61C4" w:tentative="1">
      <w:start w:val="1"/>
      <w:numFmt w:val="bullet"/>
      <w:lvlText w:val=""/>
      <w:lvlJc w:val="left"/>
      <w:pPr>
        <w:tabs>
          <w:tab w:val="num" w:pos="2880"/>
        </w:tabs>
        <w:ind w:left="2880" w:hanging="360"/>
      </w:pPr>
      <w:rPr>
        <w:rFonts w:ascii="Wingdings" w:hAnsi="Wingdings" w:hint="default"/>
      </w:rPr>
    </w:lvl>
    <w:lvl w:ilvl="4" w:tplc="31B69826" w:tentative="1">
      <w:start w:val="1"/>
      <w:numFmt w:val="bullet"/>
      <w:lvlText w:val=""/>
      <w:lvlJc w:val="left"/>
      <w:pPr>
        <w:tabs>
          <w:tab w:val="num" w:pos="3600"/>
        </w:tabs>
        <w:ind w:left="3600" w:hanging="360"/>
      </w:pPr>
      <w:rPr>
        <w:rFonts w:ascii="Wingdings" w:hAnsi="Wingdings" w:hint="default"/>
      </w:rPr>
    </w:lvl>
    <w:lvl w:ilvl="5" w:tplc="91A04C62" w:tentative="1">
      <w:start w:val="1"/>
      <w:numFmt w:val="bullet"/>
      <w:lvlText w:val=""/>
      <w:lvlJc w:val="left"/>
      <w:pPr>
        <w:tabs>
          <w:tab w:val="num" w:pos="4320"/>
        </w:tabs>
        <w:ind w:left="4320" w:hanging="360"/>
      </w:pPr>
      <w:rPr>
        <w:rFonts w:ascii="Wingdings" w:hAnsi="Wingdings" w:hint="default"/>
      </w:rPr>
    </w:lvl>
    <w:lvl w:ilvl="6" w:tplc="BD1C92EC" w:tentative="1">
      <w:start w:val="1"/>
      <w:numFmt w:val="bullet"/>
      <w:lvlText w:val=""/>
      <w:lvlJc w:val="left"/>
      <w:pPr>
        <w:tabs>
          <w:tab w:val="num" w:pos="5040"/>
        </w:tabs>
        <w:ind w:left="5040" w:hanging="360"/>
      </w:pPr>
      <w:rPr>
        <w:rFonts w:ascii="Wingdings" w:hAnsi="Wingdings" w:hint="default"/>
      </w:rPr>
    </w:lvl>
    <w:lvl w:ilvl="7" w:tplc="FC08531A" w:tentative="1">
      <w:start w:val="1"/>
      <w:numFmt w:val="bullet"/>
      <w:lvlText w:val=""/>
      <w:lvlJc w:val="left"/>
      <w:pPr>
        <w:tabs>
          <w:tab w:val="num" w:pos="5760"/>
        </w:tabs>
        <w:ind w:left="5760" w:hanging="360"/>
      </w:pPr>
      <w:rPr>
        <w:rFonts w:ascii="Wingdings" w:hAnsi="Wingdings" w:hint="default"/>
      </w:rPr>
    </w:lvl>
    <w:lvl w:ilvl="8" w:tplc="892ABA5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1A69D4"/>
    <w:multiLevelType w:val="hybridMultilevel"/>
    <w:tmpl w:val="50483F92"/>
    <w:lvl w:ilvl="0" w:tplc="43E87D8E">
      <w:start w:val="1"/>
      <w:numFmt w:val="upperLetter"/>
      <w:lvlText w:val="%1."/>
      <w:lvlJc w:val="left"/>
      <w:pPr>
        <w:tabs>
          <w:tab w:val="num" w:pos="720"/>
        </w:tabs>
        <w:ind w:left="720" w:hanging="360"/>
      </w:pPr>
    </w:lvl>
    <w:lvl w:ilvl="1" w:tplc="1846A2C0" w:tentative="1">
      <w:start w:val="1"/>
      <w:numFmt w:val="upperLetter"/>
      <w:lvlText w:val="%2."/>
      <w:lvlJc w:val="left"/>
      <w:pPr>
        <w:tabs>
          <w:tab w:val="num" w:pos="1440"/>
        </w:tabs>
        <w:ind w:left="1440" w:hanging="360"/>
      </w:pPr>
    </w:lvl>
    <w:lvl w:ilvl="2" w:tplc="2A7EB016" w:tentative="1">
      <w:start w:val="1"/>
      <w:numFmt w:val="upperLetter"/>
      <w:lvlText w:val="%3."/>
      <w:lvlJc w:val="left"/>
      <w:pPr>
        <w:tabs>
          <w:tab w:val="num" w:pos="2160"/>
        </w:tabs>
        <w:ind w:left="2160" w:hanging="360"/>
      </w:pPr>
    </w:lvl>
    <w:lvl w:ilvl="3" w:tplc="EE00F64A" w:tentative="1">
      <w:start w:val="1"/>
      <w:numFmt w:val="upperLetter"/>
      <w:lvlText w:val="%4."/>
      <w:lvlJc w:val="left"/>
      <w:pPr>
        <w:tabs>
          <w:tab w:val="num" w:pos="2880"/>
        </w:tabs>
        <w:ind w:left="2880" w:hanging="360"/>
      </w:pPr>
    </w:lvl>
    <w:lvl w:ilvl="4" w:tplc="33C8EE14" w:tentative="1">
      <w:start w:val="1"/>
      <w:numFmt w:val="upperLetter"/>
      <w:lvlText w:val="%5."/>
      <w:lvlJc w:val="left"/>
      <w:pPr>
        <w:tabs>
          <w:tab w:val="num" w:pos="3600"/>
        </w:tabs>
        <w:ind w:left="3600" w:hanging="360"/>
      </w:pPr>
    </w:lvl>
    <w:lvl w:ilvl="5" w:tplc="3E84C572" w:tentative="1">
      <w:start w:val="1"/>
      <w:numFmt w:val="upperLetter"/>
      <w:lvlText w:val="%6."/>
      <w:lvlJc w:val="left"/>
      <w:pPr>
        <w:tabs>
          <w:tab w:val="num" w:pos="4320"/>
        </w:tabs>
        <w:ind w:left="4320" w:hanging="360"/>
      </w:pPr>
    </w:lvl>
    <w:lvl w:ilvl="6" w:tplc="212E3D34" w:tentative="1">
      <w:start w:val="1"/>
      <w:numFmt w:val="upperLetter"/>
      <w:lvlText w:val="%7."/>
      <w:lvlJc w:val="left"/>
      <w:pPr>
        <w:tabs>
          <w:tab w:val="num" w:pos="5040"/>
        </w:tabs>
        <w:ind w:left="5040" w:hanging="360"/>
      </w:pPr>
    </w:lvl>
    <w:lvl w:ilvl="7" w:tplc="59DA69E4" w:tentative="1">
      <w:start w:val="1"/>
      <w:numFmt w:val="upperLetter"/>
      <w:lvlText w:val="%8."/>
      <w:lvlJc w:val="left"/>
      <w:pPr>
        <w:tabs>
          <w:tab w:val="num" w:pos="5760"/>
        </w:tabs>
        <w:ind w:left="5760" w:hanging="360"/>
      </w:pPr>
    </w:lvl>
    <w:lvl w:ilvl="8" w:tplc="EFC8624E" w:tentative="1">
      <w:start w:val="1"/>
      <w:numFmt w:val="upperLetter"/>
      <w:lvlText w:val="%9."/>
      <w:lvlJc w:val="left"/>
      <w:pPr>
        <w:tabs>
          <w:tab w:val="num" w:pos="6480"/>
        </w:tabs>
        <w:ind w:left="6480" w:hanging="360"/>
      </w:pPr>
    </w:lvl>
  </w:abstractNum>
  <w:abstractNum w:abstractNumId="11" w15:restartNumberingAfterBreak="0">
    <w:nsid w:val="69DE4595"/>
    <w:multiLevelType w:val="hybridMultilevel"/>
    <w:tmpl w:val="6F1C15EE"/>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BC93D76"/>
    <w:multiLevelType w:val="hybridMultilevel"/>
    <w:tmpl w:val="16AC223C"/>
    <w:lvl w:ilvl="0" w:tplc="DC764770">
      <w:start w:val="1"/>
      <w:numFmt w:val="lowerLetter"/>
      <w:lvlText w:val="%1)"/>
      <w:lvlJc w:val="left"/>
      <w:pPr>
        <w:tabs>
          <w:tab w:val="num" w:pos="720"/>
        </w:tabs>
        <w:ind w:left="720" w:hanging="360"/>
      </w:pPr>
    </w:lvl>
    <w:lvl w:ilvl="1" w:tplc="F6F6E2E6">
      <w:start w:val="1"/>
      <w:numFmt w:val="lowerLetter"/>
      <w:lvlText w:val="%2)"/>
      <w:lvlJc w:val="left"/>
      <w:pPr>
        <w:tabs>
          <w:tab w:val="num" w:pos="1440"/>
        </w:tabs>
        <w:ind w:left="1440" w:hanging="360"/>
      </w:pPr>
    </w:lvl>
    <w:lvl w:ilvl="2" w:tplc="2FB24FAC">
      <w:start w:val="1"/>
      <w:numFmt w:val="lowerLetter"/>
      <w:lvlText w:val="%3)"/>
      <w:lvlJc w:val="left"/>
      <w:pPr>
        <w:tabs>
          <w:tab w:val="num" w:pos="2160"/>
        </w:tabs>
        <w:ind w:left="2160" w:hanging="360"/>
      </w:pPr>
    </w:lvl>
    <w:lvl w:ilvl="3" w:tplc="FD24D9A4" w:tentative="1">
      <w:start w:val="1"/>
      <w:numFmt w:val="lowerLetter"/>
      <w:lvlText w:val="%4)"/>
      <w:lvlJc w:val="left"/>
      <w:pPr>
        <w:tabs>
          <w:tab w:val="num" w:pos="2880"/>
        </w:tabs>
        <w:ind w:left="2880" w:hanging="360"/>
      </w:pPr>
    </w:lvl>
    <w:lvl w:ilvl="4" w:tplc="0700DC3A" w:tentative="1">
      <w:start w:val="1"/>
      <w:numFmt w:val="lowerLetter"/>
      <w:lvlText w:val="%5)"/>
      <w:lvlJc w:val="left"/>
      <w:pPr>
        <w:tabs>
          <w:tab w:val="num" w:pos="3600"/>
        </w:tabs>
        <w:ind w:left="3600" w:hanging="360"/>
      </w:pPr>
    </w:lvl>
    <w:lvl w:ilvl="5" w:tplc="22C2E8E6" w:tentative="1">
      <w:start w:val="1"/>
      <w:numFmt w:val="lowerLetter"/>
      <w:lvlText w:val="%6)"/>
      <w:lvlJc w:val="left"/>
      <w:pPr>
        <w:tabs>
          <w:tab w:val="num" w:pos="4320"/>
        </w:tabs>
        <w:ind w:left="4320" w:hanging="360"/>
      </w:pPr>
    </w:lvl>
    <w:lvl w:ilvl="6" w:tplc="776E142A" w:tentative="1">
      <w:start w:val="1"/>
      <w:numFmt w:val="lowerLetter"/>
      <w:lvlText w:val="%7)"/>
      <w:lvlJc w:val="left"/>
      <w:pPr>
        <w:tabs>
          <w:tab w:val="num" w:pos="5040"/>
        </w:tabs>
        <w:ind w:left="5040" w:hanging="360"/>
      </w:pPr>
    </w:lvl>
    <w:lvl w:ilvl="7" w:tplc="E04098DA" w:tentative="1">
      <w:start w:val="1"/>
      <w:numFmt w:val="lowerLetter"/>
      <w:lvlText w:val="%8)"/>
      <w:lvlJc w:val="left"/>
      <w:pPr>
        <w:tabs>
          <w:tab w:val="num" w:pos="5760"/>
        </w:tabs>
        <w:ind w:left="5760" w:hanging="360"/>
      </w:pPr>
    </w:lvl>
    <w:lvl w:ilvl="8" w:tplc="61B022C0" w:tentative="1">
      <w:start w:val="1"/>
      <w:numFmt w:val="lowerLetter"/>
      <w:lvlText w:val="%9)"/>
      <w:lvlJc w:val="left"/>
      <w:pPr>
        <w:tabs>
          <w:tab w:val="num" w:pos="6480"/>
        </w:tabs>
        <w:ind w:left="6480" w:hanging="360"/>
      </w:pPr>
    </w:lvl>
  </w:abstractNum>
  <w:abstractNum w:abstractNumId="13" w15:restartNumberingAfterBreak="0">
    <w:nsid w:val="704D156A"/>
    <w:multiLevelType w:val="hybridMultilevel"/>
    <w:tmpl w:val="6F1C15EE"/>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92B4673"/>
    <w:multiLevelType w:val="hybridMultilevel"/>
    <w:tmpl w:val="CB343FAC"/>
    <w:lvl w:ilvl="0" w:tplc="D4882588">
      <w:start w:val="1"/>
      <w:numFmt w:val="upperLetter"/>
      <w:lvlText w:val="%1)"/>
      <w:lvlJc w:val="left"/>
      <w:pPr>
        <w:tabs>
          <w:tab w:val="num" w:pos="360"/>
        </w:tabs>
        <w:ind w:left="360" w:hanging="360"/>
      </w:pPr>
      <w:rPr>
        <w:rFonts w:ascii="Arial" w:hAnsi="Arial" w:hint="default"/>
        <w:b/>
        <w:sz w:val="24"/>
        <w:szCs w:val="28"/>
      </w:rPr>
    </w:lvl>
    <w:lvl w:ilvl="1" w:tplc="7CCAF932" w:tentative="1">
      <w:start w:val="1"/>
      <w:numFmt w:val="upperLetter"/>
      <w:lvlText w:val="%2."/>
      <w:lvlJc w:val="left"/>
      <w:pPr>
        <w:tabs>
          <w:tab w:val="num" w:pos="1080"/>
        </w:tabs>
        <w:ind w:left="1080" w:hanging="360"/>
      </w:pPr>
    </w:lvl>
    <w:lvl w:ilvl="2" w:tplc="7E1EA86E" w:tentative="1">
      <w:start w:val="1"/>
      <w:numFmt w:val="upperLetter"/>
      <w:lvlText w:val="%3."/>
      <w:lvlJc w:val="left"/>
      <w:pPr>
        <w:tabs>
          <w:tab w:val="num" w:pos="1800"/>
        </w:tabs>
        <w:ind w:left="1800" w:hanging="360"/>
      </w:pPr>
    </w:lvl>
    <w:lvl w:ilvl="3" w:tplc="017682B4" w:tentative="1">
      <w:start w:val="1"/>
      <w:numFmt w:val="upperLetter"/>
      <w:lvlText w:val="%4."/>
      <w:lvlJc w:val="left"/>
      <w:pPr>
        <w:tabs>
          <w:tab w:val="num" w:pos="2520"/>
        </w:tabs>
        <w:ind w:left="2520" w:hanging="360"/>
      </w:pPr>
    </w:lvl>
    <w:lvl w:ilvl="4" w:tplc="D5AE36D8" w:tentative="1">
      <w:start w:val="1"/>
      <w:numFmt w:val="upperLetter"/>
      <w:lvlText w:val="%5."/>
      <w:lvlJc w:val="left"/>
      <w:pPr>
        <w:tabs>
          <w:tab w:val="num" w:pos="3240"/>
        </w:tabs>
        <w:ind w:left="3240" w:hanging="360"/>
      </w:pPr>
    </w:lvl>
    <w:lvl w:ilvl="5" w:tplc="6F0802E4" w:tentative="1">
      <w:start w:val="1"/>
      <w:numFmt w:val="upperLetter"/>
      <w:lvlText w:val="%6."/>
      <w:lvlJc w:val="left"/>
      <w:pPr>
        <w:tabs>
          <w:tab w:val="num" w:pos="3960"/>
        </w:tabs>
        <w:ind w:left="3960" w:hanging="360"/>
      </w:pPr>
    </w:lvl>
    <w:lvl w:ilvl="6" w:tplc="44664DF6" w:tentative="1">
      <w:start w:val="1"/>
      <w:numFmt w:val="upperLetter"/>
      <w:lvlText w:val="%7."/>
      <w:lvlJc w:val="left"/>
      <w:pPr>
        <w:tabs>
          <w:tab w:val="num" w:pos="4680"/>
        </w:tabs>
        <w:ind w:left="4680" w:hanging="360"/>
      </w:pPr>
    </w:lvl>
    <w:lvl w:ilvl="7" w:tplc="66BCC5B8" w:tentative="1">
      <w:start w:val="1"/>
      <w:numFmt w:val="upperLetter"/>
      <w:lvlText w:val="%8."/>
      <w:lvlJc w:val="left"/>
      <w:pPr>
        <w:tabs>
          <w:tab w:val="num" w:pos="5400"/>
        </w:tabs>
        <w:ind w:left="5400" w:hanging="360"/>
      </w:pPr>
    </w:lvl>
    <w:lvl w:ilvl="8" w:tplc="C1FA0C4C" w:tentative="1">
      <w:start w:val="1"/>
      <w:numFmt w:val="upperLetter"/>
      <w:lvlText w:val="%9."/>
      <w:lvlJc w:val="left"/>
      <w:pPr>
        <w:tabs>
          <w:tab w:val="num" w:pos="6120"/>
        </w:tabs>
        <w:ind w:left="6120" w:hanging="36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14"/>
  </w:num>
  <w:num w:numId="6">
    <w:abstractNumId w:val="9"/>
  </w:num>
  <w:num w:numId="7">
    <w:abstractNumId w:val="1"/>
  </w:num>
  <w:num w:numId="8">
    <w:abstractNumId w:val="4"/>
  </w:num>
  <w:num w:numId="9">
    <w:abstractNumId w:val="3"/>
  </w:num>
  <w:num w:numId="10">
    <w:abstractNumId w:val="10"/>
  </w:num>
  <w:num w:numId="11">
    <w:abstractNumId w:val="7"/>
  </w:num>
  <w:num w:numId="12">
    <w:abstractNumId w:val="6"/>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8F"/>
    <w:rsid w:val="0002465F"/>
    <w:rsid w:val="000557AE"/>
    <w:rsid w:val="00096847"/>
    <w:rsid w:val="000C652F"/>
    <w:rsid w:val="000D00C8"/>
    <w:rsid w:val="000F001E"/>
    <w:rsid w:val="00131622"/>
    <w:rsid w:val="00140AAE"/>
    <w:rsid w:val="00171C53"/>
    <w:rsid w:val="0019017F"/>
    <w:rsid w:val="001B144E"/>
    <w:rsid w:val="001C125D"/>
    <w:rsid w:val="00255128"/>
    <w:rsid w:val="002657A9"/>
    <w:rsid w:val="00276AEF"/>
    <w:rsid w:val="002910D1"/>
    <w:rsid w:val="002E4569"/>
    <w:rsid w:val="00326C53"/>
    <w:rsid w:val="003608B5"/>
    <w:rsid w:val="00366FB4"/>
    <w:rsid w:val="00377573"/>
    <w:rsid w:val="003B03E2"/>
    <w:rsid w:val="003C14F4"/>
    <w:rsid w:val="003E73A8"/>
    <w:rsid w:val="00417897"/>
    <w:rsid w:val="00426095"/>
    <w:rsid w:val="004432F1"/>
    <w:rsid w:val="00491BE9"/>
    <w:rsid w:val="00493E14"/>
    <w:rsid w:val="004C02E8"/>
    <w:rsid w:val="004D26A5"/>
    <w:rsid w:val="0051623F"/>
    <w:rsid w:val="00565A6C"/>
    <w:rsid w:val="005A4D5C"/>
    <w:rsid w:val="00607DE7"/>
    <w:rsid w:val="00623AC0"/>
    <w:rsid w:val="006334C9"/>
    <w:rsid w:val="00653B5E"/>
    <w:rsid w:val="00677D59"/>
    <w:rsid w:val="006B63CB"/>
    <w:rsid w:val="006F3CA6"/>
    <w:rsid w:val="007B11B9"/>
    <w:rsid w:val="007E0C35"/>
    <w:rsid w:val="00821AEB"/>
    <w:rsid w:val="00823EB5"/>
    <w:rsid w:val="00850BDD"/>
    <w:rsid w:val="008C482D"/>
    <w:rsid w:val="008E21CD"/>
    <w:rsid w:val="008E3047"/>
    <w:rsid w:val="008E486C"/>
    <w:rsid w:val="008F0DDB"/>
    <w:rsid w:val="009078BC"/>
    <w:rsid w:val="00916EC1"/>
    <w:rsid w:val="0092375E"/>
    <w:rsid w:val="009757A7"/>
    <w:rsid w:val="0098363C"/>
    <w:rsid w:val="00993A8A"/>
    <w:rsid w:val="009A3725"/>
    <w:rsid w:val="00A72F4F"/>
    <w:rsid w:val="00AE5264"/>
    <w:rsid w:val="00AF0E5B"/>
    <w:rsid w:val="00B15617"/>
    <w:rsid w:val="00B27523"/>
    <w:rsid w:val="00B32FF0"/>
    <w:rsid w:val="00B70A5A"/>
    <w:rsid w:val="00B92ADC"/>
    <w:rsid w:val="00B93491"/>
    <w:rsid w:val="00BB3031"/>
    <w:rsid w:val="00BC1CCD"/>
    <w:rsid w:val="00BC2AE0"/>
    <w:rsid w:val="00BC5687"/>
    <w:rsid w:val="00C06571"/>
    <w:rsid w:val="00C21431"/>
    <w:rsid w:val="00C22DE4"/>
    <w:rsid w:val="00C47E1F"/>
    <w:rsid w:val="00CC1A0D"/>
    <w:rsid w:val="00CD51C8"/>
    <w:rsid w:val="00D14C8F"/>
    <w:rsid w:val="00D510BB"/>
    <w:rsid w:val="00D57BCC"/>
    <w:rsid w:val="00D84618"/>
    <w:rsid w:val="00D95F21"/>
    <w:rsid w:val="00DB5681"/>
    <w:rsid w:val="00DB5C9C"/>
    <w:rsid w:val="00DC6B49"/>
    <w:rsid w:val="00E07AB3"/>
    <w:rsid w:val="00E459F6"/>
    <w:rsid w:val="00EA1AEC"/>
    <w:rsid w:val="00EA7D64"/>
    <w:rsid w:val="00EB00F4"/>
    <w:rsid w:val="00ED6DC9"/>
    <w:rsid w:val="00F14A71"/>
    <w:rsid w:val="00F44404"/>
    <w:rsid w:val="00F7398A"/>
    <w:rsid w:val="00F973F2"/>
    <w:rsid w:val="00FF5A9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F109"/>
  <w15:chartTrackingRefBased/>
  <w15:docId w15:val="{2CBC0B8F-61D0-4DB5-9B0D-AC06C442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C8F"/>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D14C8F"/>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14C8F"/>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D14C8F"/>
    <w:pPr>
      <w:ind w:left="708"/>
    </w:pPr>
  </w:style>
  <w:style w:type="paragraph" w:styleId="Textodeglobo">
    <w:name w:val="Balloon Text"/>
    <w:basedOn w:val="Normal"/>
    <w:link w:val="TextodegloboCar"/>
    <w:uiPriority w:val="99"/>
    <w:semiHidden/>
    <w:unhideWhenUsed/>
    <w:rsid w:val="00DC6B4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6B49"/>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6334C9"/>
    <w:pPr>
      <w:spacing w:before="100" w:beforeAutospacing="1" w:after="100" w:afterAutospacing="1"/>
    </w:pPr>
    <w:rPr>
      <w:lang w:val="es-SV" w:eastAsia="es-SV"/>
    </w:rPr>
  </w:style>
  <w:style w:type="paragraph" w:styleId="Encabezado">
    <w:name w:val="header"/>
    <w:basedOn w:val="Normal"/>
    <w:link w:val="EncabezadoCar"/>
    <w:uiPriority w:val="99"/>
    <w:unhideWhenUsed/>
    <w:rsid w:val="00BC5687"/>
    <w:pPr>
      <w:tabs>
        <w:tab w:val="center" w:pos="4419"/>
        <w:tab w:val="right" w:pos="8838"/>
      </w:tabs>
    </w:pPr>
  </w:style>
  <w:style w:type="character" w:customStyle="1" w:styleId="EncabezadoCar">
    <w:name w:val="Encabezado Car"/>
    <w:basedOn w:val="Fuentedeprrafopredeter"/>
    <w:link w:val="Encabezado"/>
    <w:uiPriority w:val="99"/>
    <w:rsid w:val="00BC568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C5687"/>
    <w:pPr>
      <w:tabs>
        <w:tab w:val="center" w:pos="4419"/>
        <w:tab w:val="right" w:pos="8838"/>
      </w:tabs>
    </w:pPr>
  </w:style>
  <w:style w:type="character" w:customStyle="1" w:styleId="PiedepginaCar">
    <w:name w:val="Pie de página Car"/>
    <w:basedOn w:val="Fuentedeprrafopredeter"/>
    <w:link w:val="Piedepgina"/>
    <w:uiPriority w:val="99"/>
    <w:rsid w:val="00BC568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83591">
      <w:bodyDiv w:val="1"/>
      <w:marLeft w:val="0"/>
      <w:marRight w:val="0"/>
      <w:marTop w:val="0"/>
      <w:marBottom w:val="0"/>
      <w:divBdr>
        <w:top w:val="none" w:sz="0" w:space="0" w:color="auto"/>
        <w:left w:val="none" w:sz="0" w:space="0" w:color="auto"/>
        <w:bottom w:val="none" w:sz="0" w:space="0" w:color="auto"/>
        <w:right w:val="none" w:sz="0" w:space="0" w:color="auto"/>
      </w:divBdr>
      <w:divsChild>
        <w:div w:id="1120807466">
          <w:marLeft w:val="850"/>
          <w:marRight w:val="0"/>
          <w:marTop w:val="0"/>
          <w:marBottom w:val="0"/>
          <w:divBdr>
            <w:top w:val="none" w:sz="0" w:space="0" w:color="auto"/>
            <w:left w:val="none" w:sz="0" w:space="0" w:color="auto"/>
            <w:bottom w:val="none" w:sz="0" w:space="0" w:color="auto"/>
            <w:right w:val="none" w:sz="0" w:space="0" w:color="auto"/>
          </w:divBdr>
        </w:div>
        <w:div w:id="1826894479">
          <w:marLeft w:val="850"/>
          <w:marRight w:val="0"/>
          <w:marTop w:val="0"/>
          <w:marBottom w:val="0"/>
          <w:divBdr>
            <w:top w:val="none" w:sz="0" w:space="0" w:color="auto"/>
            <w:left w:val="none" w:sz="0" w:space="0" w:color="auto"/>
            <w:bottom w:val="none" w:sz="0" w:space="0" w:color="auto"/>
            <w:right w:val="none" w:sz="0" w:space="0" w:color="auto"/>
          </w:divBdr>
        </w:div>
        <w:div w:id="1080369987">
          <w:marLeft w:val="850"/>
          <w:marRight w:val="0"/>
          <w:marTop w:val="0"/>
          <w:marBottom w:val="0"/>
          <w:divBdr>
            <w:top w:val="none" w:sz="0" w:space="0" w:color="auto"/>
            <w:left w:val="none" w:sz="0" w:space="0" w:color="auto"/>
            <w:bottom w:val="none" w:sz="0" w:space="0" w:color="auto"/>
            <w:right w:val="none" w:sz="0" w:space="0" w:color="auto"/>
          </w:divBdr>
        </w:div>
        <w:div w:id="1208951153">
          <w:marLeft w:val="850"/>
          <w:marRight w:val="0"/>
          <w:marTop w:val="0"/>
          <w:marBottom w:val="0"/>
          <w:divBdr>
            <w:top w:val="none" w:sz="0" w:space="0" w:color="auto"/>
            <w:left w:val="none" w:sz="0" w:space="0" w:color="auto"/>
            <w:bottom w:val="none" w:sz="0" w:space="0" w:color="auto"/>
            <w:right w:val="none" w:sz="0" w:space="0" w:color="auto"/>
          </w:divBdr>
        </w:div>
        <w:div w:id="457646773">
          <w:marLeft w:val="850"/>
          <w:marRight w:val="0"/>
          <w:marTop w:val="0"/>
          <w:marBottom w:val="0"/>
          <w:divBdr>
            <w:top w:val="none" w:sz="0" w:space="0" w:color="auto"/>
            <w:left w:val="none" w:sz="0" w:space="0" w:color="auto"/>
            <w:bottom w:val="none" w:sz="0" w:space="0" w:color="auto"/>
            <w:right w:val="none" w:sz="0" w:space="0" w:color="auto"/>
          </w:divBdr>
        </w:div>
      </w:divsChild>
    </w:div>
    <w:div w:id="279651706">
      <w:bodyDiv w:val="1"/>
      <w:marLeft w:val="0"/>
      <w:marRight w:val="0"/>
      <w:marTop w:val="0"/>
      <w:marBottom w:val="0"/>
      <w:divBdr>
        <w:top w:val="none" w:sz="0" w:space="0" w:color="auto"/>
        <w:left w:val="none" w:sz="0" w:space="0" w:color="auto"/>
        <w:bottom w:val="none" w:sz="0" w:space="0" w:color="auto"/>
        <w:right w:val="none" w:sz="0" w:space="0" w:color="auto"/>
      </w:divBdr>
    </w:div>
    <w:div w:id="354044959">
      <w:bodyDiv w:val="1"/>
      <w:marLeft w:val="0"/>
      <w:marRight w:val="0"/>
      <w:marTop w:val="0"/>
      <w:marBottom w:val="0"/>
      <w:divBdr>
        <w:top w:val="none" w:sz="0" w:space="0" w:color="auto"/>
        <w:left w:val="none" w:sz="0" w:space="0" w:color="auto"/>
        <w:bottom w:val="none" w:sz="0" w:space="0" w:color="auto"/>
        <w:right w:val="none" w:sz="0" w:space="0" w:color="auto"/>
      </w:divBdr>
    </w:div>
    <w:div w:id="456796968">
      <w:bodyDiv w:val="1"/>
      <w:marLeft w:val="0"/>
      <w:marRight w:val="0"/>
      <w:marTop w:val="0"/>
      <w:marBottom w:val="0"/>
      <w:divBdr>
        <w:top w:val="none" w:sz="0" w:space="0" w:color="auto"/>
        <w:left w:val="none" w:sz="0" w:space="0" w:color="auto"/>
        <w:bottom w:val="none" w:sz="0" w:space="0" w:color="auto"/>
        <w:right w:val="none" w:sz="0" w:space="0" w:color="auto"/>
      </w:divBdr>
    </w:div>
    <w:div w:id="479928064">
      <w:bodyDiv w:val="1"/>
      <w:marLeft w:val="0"/>
      <w:marRight w:val="0"/>
      <w:marTop w:val="0"/>
      <w:marBottom w:val="0"/>
      <w:divBdr>
        <w:top w:val="none" w:sz="0" w:space="0" w:color="auto"/>
        <w:left w:val="none" w:sz="0" w:space="0" w:color="auto"/>
        <w:bottom w:val="none" w:sz="0" w:space="0" w:color="auto"/>
        <w:right w:val="none" w:sz="0" w:space="0" w:color="auto"/>
      </w:divBdr>
      <w:divsChild>
        <w:div w:id="37320451">
          <w:marLeft w:val="720"/>
          <w:marRight w:val="0"/>
          <w:marTop w:val="0"/>
          <w:marBottom w:val="0"/>
          <w:divBdr>
            <w:top w:val="none" w:sz="0" w:space="0" w:color="auto"/>
            <w:left w:val="none" w:sz="0" w:space="0" w:color="auto"/>
            <w:bottom w:val="none" w:sz="0" w:space="0" w:color="auto"/>
            <w:right w:val="none" w:sz="0" w:space="0" w:color="auto"/>
          </w:divBdr>
        </w:div>
        <w:div w:id="478376702">
          <w:marLeft w:val="720"/>
          <w:marRight w:val="0"/>
          <w:marTop w:val="0"/>
          <w:marBottom w:val="0"/>
          <w:divBdr>
            <w:top w:val="none" w:sz="0" w:space="0" w:color="auto"/>
            <w:left w:val="none" w:sz="0" w:space="0" w:color="auto"/>
            <w:bottom w:val="none" w:sz="0" w:space="0" w:color="auto"/>
            <w:right w:val="none" w:sz="0" w:space="0" w:color="auto"/>
          </w:divBdr>
        </w:div>
      </w:divsChild>
    </w:div>
    <w:div w:id="538275463">
      <w:bodyDiv w:val="1"/>
      <w:marLeft w:val="0"/>
      <w:marRight w:val="0"/>
      <w:marTop w:val="0"/>
      <w:marBottom w:val="0"/>
      <w:divBdr>
        <w:top w:val="none" w:sz="0" w:space="0" w:color="auto"/>
        <w:left w:val="none" w:sz="0" w:space="0" w:color="auto"/>
        <w:bottom w:val="none" w:sz="0" w:space="0" w:color="auto"/>
        <w:right w:val="none" w:sz="0" w:space="0" w:color="auto"/>
      </w:divBdr>
    </w:div>
    <w:div w:id="584536410">
      <w:bodyDiv w:val="1"/>
      <w:marLeft w:val="0"/>
      <w:marRight w:val="0"/>
      <w:marTop w:val="0"/>
      <w:marBottom w:val="0"/>
      <w:divBdr>
        <w:top w:val="none" w:sz="0" w:space="0" w:color="auto"/>
        <w:left w:val="none" w:sz="0" w:space="0" w:color="auto"/>
        <w:bottom w:val="none" w:sz="0" w:space="0" w:color="auto"/>
        <w:right w:val="none" w:sz="0" w:space="0" w:color="auto"/>
      </w:divBdr>
    </w:div>
    <w:div w:id="733502395">
      <w:bodyDiv w:val="1"/>
      <w:marLeft w:val="0"/>
      <w:marRight w:val="0"/>
      <w:marTop w:val="0"/>
      <w:marBottom w:val="0"/>
      <w:divBdr>
        <w:top w:val="none" w:sz="0" w:space="0" w:color="auto"/>
        <w:left w:val="none" w:sz="0" w:space="0" w:color="auto"/>
        <w:bottom w:val="none" w:sz="0" w:space="0" w:color="auto"/>
        <w:right w:val="none" w:sz="0" w:space="0" w:color="auto"/>
      </w:divBdr>
    </w:div>
    <w:div w:id="790786108">
      <w:bodyDiv w:val="1"/>
      <w:marLeft w:val="0"/>
      <w:marRight w:val="0"/>
      <w:marTop w:val="0"/>
      <w:marBottom w:val="0"/>
      <w:divBdr>
        <w:top w:val="none" w:sz="0" w:space="0" w:color="auto"/>
        <w:left w:val="none" w:sz="0" w:space="0" w:color="auto"/>
        <w:bottom w:val="none" w:sz="0" w:space="0" w:color="auto"/>
        <w:right w:val="none" w:sz="0" w:space="0" w:color="auto"/>
      </w:divBdr>
    </w:div>
    <w:div w:id="981157331">
      <w:bodyDiv w:val="1"/>
      <w:marLeft w:val="0"/>
      <w:marRight w:val="0"/>
      <w:marTop w:val="0"/>
      <w:marBottom w:val="0"/>
      <w:divBdr>
        <w:top w:val="none" w:sz="0" w:space="0" w:color="auto"/>
        <w:left w:val="none" w:sz="0" w:space="0" w:color="auto"/>
        <w:bottom w:val="none" w:sz="0" w:space="0" w:color="auto"/>
        <w:right w:val="none" w:sz="0" w:space="0" w:color="auto"/>
      </w:divBdr>
    </w:div>
    <w:div w:id="1038824412">
      <w:bodyDiv w:val="1"/>
      <w:marLeft w:val="0"/>
      <w:marRight w:val="0"/>
      <w:marTop w:val="0"/>
      <w:marBottom w:val="0"/>
      <w:divBdr>
        <w:top w:val="none" w:sz="0" w:space="0" w:color="auto"/>
        <w:left w:val="none" w:sz="0" w:space="0" w:color="auto"/>
        <w:bottom w:val="none" w:sz="0" w:space="0" w:color="auto"/>
        <w:right w:val="none" w:sz="0" w:space="0" w:color="auto"/>
      </w:divBdr>
    </w:div>
    <w:div w:id="1166440598">
      <w:bodyDiv w:val="1"/>
      <w:marLeft w:val="0"/>
      <w:marRight w:val="0"/>
      <w:marTop w:val="0"/>
      <w:marBottom w:val="0"/>
      <w:divBdr>
        <w:top w:val="none" w:sz="0" w:space="0" w:color="auto"/>
        <w:left w:val="none" w:sz="0" w:space="0" w:color="auto"/>
        <w:bottom w:val="none" w:sz="0" w:space="0" w:color="auto"/>
        <w:right w:val="none" w:sz="0" w:space="0" w:color="auto"/>
      </w:divBdr>
    </w:div>
    <w:div w:id="1195776210">
      <w:bodyDiv w:val="1"/>
      <w:marLeft w:val="0"/>
      <w:marRight w:val="0"/>
      <w:marTop w:val="0"/>
      <w:marBottom w:val="0"/>
      <w:divBdr>
        <w:top w:val="none" w:sz="0" w:space="0" w:color="auto"/>
        <w:left w:val="none" w:sz="0" w:space="0" w:color="auto"/>
        <w:bottom w:val="none" w:sz="0" w:space="0" w:color="auto"/>
        <w:right w:val="none" w:sz="0" w:space="0" w:color="auto"/>
      </w:divBdr>
    </w:div>
    <w:div w:id="1308053224">
      <w:bodyDiv w:val="1"/>
      <w:marLeft w:val="0"/>
      <w:marRight w:val="0"/>
      <w:marTop w:val="0"/>
      <w:marBottom w:val="0"/>
      <w:divBdr>
        <w:top w:val="none" w:sz="0" w:space="0" w:color="auto"/>
        <w:left w:val="none" w:sz="0" w:space="0" w:color="auto"/>
        <w:bottom w:val="none" w:sz="0" w:space="0" w:color="auto"/>
        <w:right w:val="none" w:sz="0" w:space="0" w:color="auto"/>
      </w:divBdr>
      <w:divsChild>
        <w:div w:id="1727413654">
          <w:marLeft w:val="720"/>
          <w:marRight w:val="0"/>
          <w:marTop w:val="0"/>
          <w:marBottom w:val="0"/>
          <w:divBdr>
            <w:top w:val="none" w:sz="0" w:space="0" w:color="auto"/>
            <w:left w:val="none" w:sz="0" w:space="0" w:color="auto"/>
            <w:bottom w:val="none" w:sz="0" w:space="0" w:color="auto"/>
            <w:right w:val="none" w:sz="0" w:space="0" w:color="auto"/>
          </w:divBdr>
        </w:div>
      </w:divsChild>
    </w:div>
    <w:div w:id="1385328420">
      <w:bodyDiv w:val="1"/>
      <w:marLeft w:val="0"/>
      <w:marRight w:val="0"/>
      <w:marTop w:val="0"/>
      <w:marBottom w:val="0"/>
      <w:divBdr>
        <w:top w:val="none" w:sz="0" w:space="0" w:color="auto"/>
        <w:left w:val="none" w:sz="0" w:space="0" w:color="auto"/>
        <w:bottom w:val="none" w:sz="0" w:space="0" w:color="auto"/>
        <w:right w:val="none" w:sz="0" w:space="0" w:color="auto"/>
      </w:divBdr>
      <w:divsChild>
        <w:div w:id="1909725241">
          <w:marLeft w:val="720"/>
          <w:marRight w:val="0"/>
          <w:marTop w:val="0"/>
          <w:marBottom w:val="0"/>
          <w:divBdr>
            <w:top w:val="none" w:sz="0" w:space="0" w:color="auto"/>
            <w:left w:val="none" w:sz="0" w:space="0" w:color="auto"/>
            <w:bottom w:val="none" w:sz="0" w:space="0" w:color="auto"/>
            <w:right w:val="none" w:sz="0" w:space="0" w:color="auto"/>
          </w:divBdr>
        </w:div>
      </w:divsChild>
    </w:div>
    <w:div w:id="1394503124">
      <w:bodyDiv w:val="1"/>
      <w:marLeft w:val="0"/>
      <w:marRight w:val="0"/>
      <w:marTop w:val="0"/>
      <w:marBottom w:val="0"/>
      <w:divBdr>
        <w:top w:val="none" w:sz="0" w:space="0" w:color="auto"/>
        <w:left w:val="none" w:sz="0" w:space="0" w:color="auto"/>
        <w:bottom w:val="none" w:sz="0" w:space="0" w:color="auto"/>
        <w:right w:val="none" w:sz="0" w:space="0" w:color="auto"/>
      </w:divBdr>
    </w:div>
    <w:div w:id="1493987979">
      <w:bodyDiv w:val="1"/>
      <w:marLeft w:val="0"/>
      <w:marRight w:val="0"/>
      <w:marTop w:val="0"/>
      <w:marBottom w:val="0"/>
      <w:divBdr>
        <w:top w:val="none" w:sz="0" w:space="0" w:color="auto"/>
        <w:left w:val="none" w:sz="0" w:space="0" w:color="auto"/>
        <w:bottom w:val="none" w:sz="0" w:space="0" w:color="auto"/>
        <w:right w:val="none" w:sz="0" w:space="0" w:color="auto"/>
      </w:divBdr>
    </w:div>
    <w:div w:id="1625428328">
      <w:bodyDiv w:val="1"/>
      <w:marLeft w:val="0"/>
      <w:marRight w:val="0"/>
      <w:marTop w:val="0"/>
      <w:marBottom w:val="0"/>
      <w:divBdr>
        <w:top w:val="none" w:sz="0" w:space="0" w:color="auto"/>
        <w:left w:val="none" w:sz="0" w:space="0" w:color="auto"/>
        <w:bottom w:val="none" w:sz="0" w:space="0" w:color="auto"/>
        <w:right w:val="none" w:sz="0" w:space="0" w:color="auto"/>
      </w:divBdr>
    </w:div>
    <w:div w:id="1734038012">
      <w:bodyDiv w:val="1"/>
      <w:marLeft w:val="0"/>
      <w:marRight w:val="0"/>
      <w:marTop w:val="0"/>
      <w:marBottom w:val="0"/>
      <w:divBdr>
        <w:top w:val="none" w:sz="0" w:space="0" w:color="auto"/>
        <w:left w:val="none" w:sz="0" w:space="0" w:color="auto"/>
        <w:bottom w:val="none" w:sz="0" w:space="0" w:color="auto"/>
        <w:right w:val="none" w:sz="0" w:space="0" w:color="auto"/>
      </w:divBdr>
      <w:divsChild>
        <w:div w:id="849951777">
          <w:marLeft w:val="720"/>
          <w:marRight w:val="0"/>
          <w:marTop w:val="0"/>
          <w:marBottom w:val="0"/>
          <w:divBdr>
            <w:top w:val="none" w:sz="0" w:space="0" w:color="auto"/>
            <w:left w:val="none" w:sz="0" w:space="0" w:color="auto"/>
            <w:bottom w:val="none" w:sz="0" w:space="0" w:color="auto"/>
            <w:right w:val="none" w:sz="0" w:space="0" w:color="auto"/>
          </w:divBdr>
        </w:div>
        <w:div w:id="1457869175">
          <w:marLeft w:val="720"/>
          <w:marRight w:val="0"/>
          <w:marTop w:val="0"/>
          <w:marBottom w:val="0"/>
          <w:divBdr>
            <w:top w:val="none" w:sz="0" w:space="0" w:color="auto"/>
            <w:left w:val="none" w:sz="0" w:space="0" w:color="auto"/>
            <w:bottom w:val="none" w:sz="0" w:space="0" w:color="auto"/>
            <w:right w:val="none" w:sz="0" w:space="0" w:color="auto"/>
          </w:divBdr>
        </w:div>
      </w:divsChild>
    </w:div>
    <w:div w:id="1787381623">
      <w:bodyDiv w:val="1"/>
      <w:marLeft w:val="0"/>
      <w:marRight w:val="0"/>
      <w:marTop w:val="0"/>
      <w:marBottom w:val="0"/>
      <w:divBdr>
        <w:top w:val="none" w:sz="0" w:space="0" w:color="auto"/>
        <w:left w:val="none" w:sz="0" w:space="0" w:color="auto"/>
        <w:bottom w:val="none" w:sz="0" w:space="0" w:color="auto"/>
        <w:right w:val="none" w:sz="0" w:space="0" w:color="auto"/>
      </w:divBdr>
    </w:div>
    <w:div w:id="1841578950">
      <w:bodyDiv w:val="1"/>
      <w:marLeft w:val="0"/>
      <w:marRight w:val="0"/>
      <w:marTop w:val="0"/>
      <w:marBottom w:val="0"/>
      <w:divBdr>
        <w:top w:val="none" w:sz="0" w:space="0" w:color="auto"/>
        <w:left w:val="none" w:sz="0" w:space="0" w:color="auto"/>
        <w:bottom w:val="none" w:sz="0" w:space="0" w:color="auto"/>
        <w:right w:val="none" w:sz="0" w:space="0" w:color="auto"/>
      </w:divBdr>
      <w:divsChild>
        <w:div w:id="1929191833">
          <w:marLeft w:val="720"/>
          <w:marRight w:val="0"/>
          <w:marTop w:val="0"/>
          <w:marBottom w:val="0"/>
          <w:divBdr>
            <w:top w:val="none" w:sz="0" w:space="0" w:color="auto"/>
            <w:left w:val="none" w:sz="0" w:space="0" w:color="auto"/>
            <w:bottom w:val="none" w:sz="0" w:space="0" w:color="auto"/>
            <w:right w:val="none" w:sz="0" w:space="0" w:color="auto"/>
          </w:divBdr>
        </w:div>
        <w:div w:id="155614818">
          <w:marLeft w:val="1138"/>
          <w:marRight w:val="0"/>
          <w:marTop w:val="0"/>
          <w:marBottom w:val="0"/>
          <w:divBdr>
            <w:top w:val="none" w:sz="0" w:space="0" w:color="auto"/>
            <w:left w:val="none" w:sz="0" w:space="0" w:color="auto"/>
            <w:bottom w:val="none" w:sz="0" w:space="0" w:color="auto"/>
            <w:right w:val="none" w:sz="0" w:space="0" w:color="auto"/>
          </w:divBdr>
        </w:div>
        <w:div w:id="175316702">
          <w:marLeft w:val="1138"/>
          <w:marRight w:val="0"/>
          <w:marTop w:val="0"/>
          <w:marBottom w:val="0"/>
          <w:divBdr>
            <w:top w:val="none" w:sz="0" w:space="0" w:color="auto"/>
            <w:left w:val="none" w:sz="0" w:space="0" w:color="auto"/>
            <w:bottom w:val="none" w:sz="0" w:space="0" w:color="auto"/>
            <w:right w:val="none" w:sz="0" w:space="0" w:color="auto"/>
          </w:divBdr>
        </w:div>
        <w:div w:id="1145513046">
          <w:marLeft w:val="1138"/>
          <w:marRight w:val="0"/>
          <w:marTop w:val="0"/>
          <w:marBottom w:val="0"/>
          <w:divBdr>
            <w:top w:val="none" w:sz="0" w:space="0" w:color="auto"/>
            <w:left w:val="none" w:sz="0" w:space="0" w:color="auto"/>
            <w:bottom w:val="none" w:sz="0" w:space="0" w:color="auto"/>
            <w:right w:val="none" w:sz="0" w:space="0" w:color="auto"/>
          </w:divBdr>
        </w:div>
        <w:div w:id="1114863674">
          <w:marLeft w:val="1138"/>
          <w:marRight w:val="0"/>
          <w:marTop w:val="0"/>
          <w:marBottom w:val="0"/>
          <w:divBdr>
            <w:top w:val="none" w:sz="0" w:space="0" w:color="auto"/>
            <w:left w:val="none" w:sz="0" w:space="0" w:color="auto"/>
            <w:bottom w:val="none" w:sz="0" w:space="0" w:color="auto"/>
            <w:right w:val="none" w:sz="0" w:space="0" w:color="auto"/>
          </w:divBdr>
        </w:div>
        <w:div w:id="2008748409">
          <w:marLeft w:val="706"/>
          <w:marRight w:val="0"/>
          <w:marTop w:val="0"/>
          <w:marBottom w:val="0"/>
          <w:divBdr>
            <w:top w:val="none" w:sz="0" w:space="0" w:color="auto"/>
            <w:left w:val="none" w:sz="0" w:space="0" w:color="auto"/>
            <w:bottom w:val="none" w:sz="0" w:space="0" w:color="auto"/>
            <w:right w:val="none" w:sz="0" w:space="0" w:color="auto"/>
          </w:divBdr>
        </w:div>
      </w:divsChild>
    </w:div>
    <w:div w:id="1863395567">
      <w:bodyDiv w:val="1"/>
      <w:marLeft w:val="0"/>
      <w:marRight w:val="0"/>
      <w:marTop w:val="0"/>
      <w:marBottom w:val="0"/>
      <w:divBdr>
        <w:top w:val="none" w:sz="0" w:space="0" w:color="auto"/>
        <w:left w:val="none" w:sz="0" w:space="0" w:color="auto"/>
        <w:bottom w:val="none" w:sz="0" w:space="0" w:color="auto"/>
        <w:right w:val="none" w:sz="0" w:space="0" w:color="auto"/>
      </w:divBdr>
      <w:divsChild>
        <w:div w:id="1468427951">
          <w:marLeft w:val="720"/>
          <w:marRight w:val="0"/>
          <w:marTop w:val="0"/>
          <w:marBottom w:val="0"/>
          <w:divBdr>
            <w:top w:val="none" w:sz="0" w:space="0" w:color="auto"/>
            <w:left w:val="none" w:sz="0" w:space="0" w:color="auto"/>
            <w:bottom w:val="none" w:sz="0" w:space="0" w:color="auto"/>
            <w:right w:val="none" w:sz="0" w:space="0" w:color="auto"/>
          </w:divBdr>
        </w:div>
        <w:div w:id="111675657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1824</Words>
  <Characters>10032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cp:lastPrinted>2021-03-09T17:48:00Z</cp:lastPrinted>
  <dcterms:created xsi:type="dcterms:W3CDTF">2021-03-22T21:56:00Z</dcterms:created>
  <dcterms:modified xsi:type="dcterms:W3CDTF">2021-04-16T21:33:00Z</dcterms:modified>
</cp:coreProperties>
</file>