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B3A" w14:textId="249B6503" w:rsidR="00160458" w:rsidRDefault="00160458" w:rsidP="00B84FDA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B84FDA">
      <w:pPr>
        <w:jc w:val="center"/>
        <w:rPr>
          <w:b/>
        </w:rPr>
      </w:pPr>
    </w:p>
    <w:p w14:paraId="2407C0B9" w14:textId="77777777" w:rsidR="00BC4A5F" w:rsidRDefault="00BC4A5F" w:rsidP="00B84FDA">
      <w:pPr>
        <w:jc w:val="both"/>
      </w:pPr>
      <w:bookmarkStart w:id="0" w:name="_Hlk29474535"/>
    </w:p>
    <w:p w14:paraId="64612A82" w14:textId="77777777" w:rsidR="002E0351" w:rsidRDefault="002E0351" w:rsidP="00B84FDA">
      <w:pPr>
        <w:jc w:val="both"/>
      </w:pPr>
      <w:r w:rsidRPr="003025D8">
        <w:rPr>
          <w:b/>
        </w:rPr>
        <w:t>ACTA No. CV</w:t>
      </w:r>
      <w:r>
        <w:rPr>
          <w:b/>
        </w:rPr>
        <w:t>-20</w:t>
      </w:r>
      <w:r w:rsidRPr="003025D8">
        <w:rPr>
          <w:b/>
        </w:rPr>
        <w:t>/20</w:t>
      </w:r>
      <w:r>
        <w:rPr>
          <w:b/>
        </w:rPr>
        <w:t xml:space="preserve">20.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</w:t>
      </w:r>
      <w:r w:rsidRPr="003A23BB">
        <w:t>a las ocho horas</w:t>
      </w:r>
      <w:r w:rsidRPr="001E70A8">
        <w:rPr>
          <w:b/>
          <w:bCs/>
        </w:rPr>
        <w:t xml:space="preserve"> </w:t>
      </w:r>
      <w:r>
        <w:t xml:space="preserve">del </w:t>
      </w:r>
      <w:proofErr w:type="gramStart"/>
      <w:r>
        <w:t>día martes</w:t>
      </w:r>
      <w:proofErr w:type="gramEnd"/>
      <w:r>
        <w:t xml:space="preserve"> 24 de noviembre del año 2020. Se realizó la reunión de los señores Miembros del Consejo de Vigilancia:  la Licenciada </w:t>
      </w:r>
      <w:r w:rsidRPr="00467090">
        <w:rPr>
          <w:b/>
          <w:bCs/>
        </w:rPr>
        <w:t>ANNA MARIA COPIEN,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el señor </w:t>
      </w:r>
      <w:r w:rsidRPr="00AC3BC5">
        <w:rPr>
          <w:b/>
          <w:bCs/>
        </w:rPr>
        <w:t>RAUL ALFONSO ROGEL PEÑA</w:t>
      </w:r>
      <w:r w:rsidRPr="00CE0AE4">
        <w:rPr>
          <w:b/>
        </w:rPr>
        <w:t xml:space="preserve">, </w:t>
      </w:r>
      <w:r>
        <w:t xml:space="preserve">en representación del </w:t>
      </w:r>
      <w:r>
        <w:rPr>
          <w:b/>
        </w:rPr>
        <w:t>SECTOR LABORAL</w:t>
      </w:r>
      <w:r>
        <w:t>;   comprobada la asistencia del Consejo  la Licenciada Anna María Copien</w:t>
      </w:r>
      <w:r w:rsidRPr="00C366AD">
        <w:t>, President</w:t>
      </w:r>
      <w:r>
        <w:t xml:space="preserve">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CV-19/2020. </w:t>
      </w:r>
      <w:r>
        <w:rPr>
          <w:b/>
        </w:rPr>
        <w:t xml:space="preserve">III.  </w:t>
      </w:r>
      <w:r w:rsidRPr="005022DE">
        <w:rPr>
          <w:bCs/>
        </w:rPr>
        <w:t>Presentación Nuevo Concejal</w:t>
      </w:r>
      <w:r>
        <w:rPr>
          <w:b/>
        </w:rPr>
        <w:t xml:space="preserve">. </w:t>
      </w:r>
      <w:r w:rsidRPr="001500CA">
        <w:rPr>
          <w:b/>
          <w:bCs/>
        </w:rPr>
        <w:t>IV.</w:t>
      </w:r>
      <w:r>
        <w:rPr>
          <w:b/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Asamblea de Gobernadores </w:t>
      </w:r>
      <w:r w:rsidRPr="00366165">
        <w:rPr>
          <w:bCs/>
        </w:rPr>
        <w:t xml:space="preserve">Nº </w:t>
      </w:r>
      <w:r>
        <w:rPr>
          <w:bCs/>
        </w:rPr>
        <w:t>AG</w:t>
      </w:r>
      <w:r w:rsidRPr="00366165">
        <w:rPr>
          <w:bCs/>
        </w:rPr>
        <w:t>-</w:t>
      </w:r>
      <w:r>
        <w:rPr>
          <w:bCs/>
        </w:rPr>
        <w:t>168 d</w:t>
      </w:r>
      <w:r w:rsidRPr="00366165">
        <w:rPr>
          <w:bCs/>
        </w:rPr>
        <w:t xml:space="preserve">el </w:t>
      </w:r>
      <w:r>
        <w:rPr>
          <w:bCs/>
        </w:rPr>
        <w:t xml:space="preserve">    22 de abril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138</w:t>
      </w:r>
      <w:r w:rsidRPr="00366165">
        <w:rPr>
          <w:bCs/>
        </w:rPr>
        <w:t>/</w:t>
      </w:r>
      <w:r>
        <w:rPr>
          <w:bCs/>
        </w:rPr>
        <w:t>2020 del</w:t>
      </w:r>
      <w:r w:rsidRPr="00366165">
        <w:rPr>
          <w:bCs/>
        </w:rPr>
        <w:t xml:space="preserve"> </w:t>
      </w:r>
      <w:r>
        <w:rPr>
          <w:bCs/>
        </w:rPr>
        <w:t>1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139</w:t>
      </w:r>
      <w:r w:rsidRPr="00366165">
        <w:rPr>
          <w:bCs/>
        </w:rPr>
        <w:t>/</w:t>
      </w:r>
      <w:r>
        <w:rPr>
          <w:bCs/>
        </w:rPr>
        <w:t>2020 d</w:t>
      </w:r>
      <w:r w:rsidRPr="00366165">
        <w:rPr>
          <w:bCs/>
        </w:rPr>
        <w:t xml:space="preserve">el </w:t>
      </w:r>
      <w:r>
        <w:rPr>
          <w:bCs/>
        </w:rPr>
        <w:t>2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140/2020 d</w:t>
      </w:r>
      <w:r w:rsidRPr="00366165">
        <w:rPr>
          <w:bCs/>
        </w:rPr>
        <w:t xml:space="preserve">el </w:t>
      </w:r>
      <w:r>
        <w:rPr>
          <w:bCs/>
        </w:rPr>
        <w:t>3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943093">
        <w:rPr>
          <w:b/>
        </w:rPr>
        <w:t>VIII.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141/2020 d</w:t>
      </w:r>
      <w:r w:rsidRPr="00366165">
        <w:rPr>
          <w:bCs/>
        </w:rPr>
        <w:t xml:space="preserve">el </w:t>
      </w:r>
      <w:r>
        <w:rPr>
          <w:bCs/>
        </w:rPr>
        <w:t>4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IX.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142/2020 d</w:t>
      </w:r>
      <w:r w:rsidRPr="00366165">
        <w:rPr>
          <w:bCs/>
        </w:rPr>
        <w:t xml:space="preserve">el </w:t>
      </w:r>
      <w:r>
        <w:rPr>
          <w:bCs/>
        </w:rPr>
        <w:t>7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143/2020 d</w:t>
      </w:r>
      <w:r w:rsidRPr="00366165">
        <w:rPr>
          <w:bCs/>
        </w:rPr>
        <w:t xml:space="preserve">el </w:t>
      </w:r>
      <w:r>
        <w:rPr>
          <w:bCs/>
        </w:rPr>
        <w:t>8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 w:rsidRPr="00943093">
        <w:rPr>
          <w:b/>
        </w:rPr>
        <w:t>XI.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144/2020 d</w:t>
      </w:r>
      <w:r w:rsidRPr="00366165">
        <w:rPr>
          <w:bCs/>
        </w:rPr>
        <w:t xml:space="preserve">el </w:t>
      </w:r>
      <w:r>
        <w:rPr>
          <w:bCs/>
        </w:rPr>
        <w:t>9 de septiembre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5022DE">
        <w:rPr>
          <w:b/>
        </w:rPr>
        <w:t xml:space="preserve"> </w:t>
      </w:r>
      <w:r w:rsidRPr="00943093">
        <w:rPr>
          <w:b/>
        </w:rPr>
        <w:t>XI</w:t>
      </w:r>
      <w:r>
        <w:rPr>
          <w:b/>
        </w:rPr>
        <w:t>I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 w:rsidRPr="00366165">
        <w:rPr>
          <w:bCs/>
        </w:rPr>
        <w:t xml:space="preserve"> </w:t>
      </w:r>
      <w:r w:rsidRPr="005022DE">
        <w:rPr>
          <w:b/>
        </w:rPr>
        <w:t>XIII</w:t>
      </w:r>
      <w:r>
        <w:rPr>
          <w:bCs/>
        </w:rPr>
        <w:t xml:space="preserve">. </w:t>
      </w:r>
      <w:r w:rsidRPr="004C1C60">
        <w:rPr>
          <w:bCs/>
        </w:rPr>
        <w:t>Correspondencia Recibida</w:t>
      </w:r>
      <w:r>
        <w:rPr>
          <w:bCs/>
        </w:rPr>
        <w:t xml:space="preserve">. </w:t>
      </w:r>
      <w:r w:rsidRPr="00943093">
        <w:rPr>
          <w:b/>
        </w:rPr>
        <w:t>XI</w:t>
      </w:r>
      <w:r>
        <w:rPr>
          <w:b/>
        </w:rPr>
        <w:t>V</w:t>
      </w:r>
      <w:r>
        <w:rPr>
          <w:bCs/>
        </w:rPr>
        <w:t xml:space="preserve">. </w:t>
      </w:r>
      <w:r>
        <w:t xml:space="preserve">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CV-19/2020, de fecha 17 de noviembre del año 2020, la cual fue aprobada. </w:t>
      </w:r>
      <w:r>
        <w:rPr>
          <w:b/>
        </w:rPr>
        <w:t xml:space="preserve">III. PRESENTACION NUEVO CONCEJAL. </w:t>
      </w:r>
      <w:r>
        <w:t xml:space="preserve"> La Presidenta del Consejo de Vigilancia presenta al Señor Raúl A. Rogel Peña y le toma la protesta de Ley correspondiente como nuevo Miembro en Representación del Sector Laboral; ante el Consejo de Vigilancia, quien sustituirá</w:t>
      </w:r>
      <w:r w:rsidRPr="003149B1">
        <w:t xml:space="preserve"> </w:t>
      </w:r>
      <w:r>
        <w:t xml:space="preserve">a la Señora Lyz Milizen Samantha Cerna de Gallegos, Representante del Sector Laboral. </w:t>
      </w:r>
      <w:r w:rsidRPr="00A741EB">
        <w:rPr>
          <w:b/>
        </w:rPr>
        <w:t>Y los demás Miembros del Consejo se unieron a las palabras de</w:t>
      </w:r>
      <w:r>
        <w:rPr>
          <w:b/>
        </w:rPr>
        <w:t xml:space="preserve"> la Presidenta </w:t>
      </w:r>
      <w:r w:rsidRPr="00A741EB">
        <w:rPr>
          <w:b/>
        </w:rPr>
        <w:t xml:space="preserve">para darle la bienvenida.  En este acto, </w:t>
      </w:r>
      <w:r>
        <w:rPr>
          <w:b/>
        </w:rPr>
        <w:t xml:space="preserve">el </w:t>
      </w:r>
      <w:r w:rsidRPr="003149B1">
        <w:rPr>
          <w:b/>
          <w:bCs/>
        </w:rPr>
        <w:t>Señor Raúl A. Rogel Peña</w:t>
      </w:r>
      <w:r>
        <w:rPr>
          <w:b/>
        </w:rPr>
        <w:t xml:space="preserve"> </w:t>
      </w:r>
      <w:r w:rsidRPr="00A741EB">
        <w:rPr>
          <w:b/>
        </w:rPr>
        <w:t>agradece por el nombramiento otorgado y la bienvenida que este Consejo le brinda</w:t>
      </w:r>
      <w:r>
        <w:rPr>
          <w:b/>
        </w:rPr>
        <w:t xml:space="preserve">. IV. </w:t>
      </w:r>
      <w:r w:rsidRPr="0066120C">
        <w:rPr>
          <w:b/>
        </w:rPr>
        <w:t xml:space="preserve">ANALISIS </w:t>
      </w:r>
      <w:r w:rsidRPr="0066120C">
        <w:rPr>
          <w:b/>
          <w:bCs/>
        </w:rPr>
        <w:t>ACTA DE SESIÓN DE ASAMBLEA DE GOBERNADORES Nº AG-168 DEL 22 DE ABRIL DEL AÑO 2020.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5D437C">
        <w:rPr>
          <w:b/>
          <w:bCs/>
          <w:color w:val="000000"/>
        </w:rPr>
        <w:t>1.</w:t>
      </w:r>
      <w:r>
        <w:rPr>
          <w:color w:val="000000"/>
        </w:rPr>
        <w:t xml:space="preserve"> Comprobación de Quórum; </w:t>
      </w:r>
      <w:r w:rsidRPr="005D437C">
        <w:rPr>
          <w:b/>
          <w:bCs/>
          <w:color w:val="000000"/>
        </w:rPr>
        <w:t>2.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Aprobación de Agenda; </w:t>
      </w:r>
      <w:r w:rsidRPr="005D437C">
        <w:rPr>
          <w:b/>
          <w:bCs/>
          <w:color w:val="000000"/>
        </w:rPr>
        <w:t>3.</w:t>
      </w:r>
      <w:r>
        <w:rPr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5D437C">
        <w:rPr>
          <w:b/>
          <w:bCs/>
          <w:color w:val="000000"/>
        </w:rPr>
        <w:t>4.</w:t>
      </w:r>
      <w:r>
        <w:rPr>
          <w:color w:val="000000"/>
        </w:rPr>
        <w:t xml:space="preserve"> Ratificación de Políticas para enfrentar incumplimientos y obligaciones contractuales, generados por la Pandemia del COVID-19; </w:t>
      </w:r>
      <w:r w:rsidRPr="005D437C">
        <w:rPr>
          <w:b/>
          <w:bCs/>
          <w:color w:val="000000"/>
        </w:rPr>
        <w:t>5.</w:t>
      </w:r>
      <w:r>
        <w:rPr>
          <w:color w:val="000000"/>
        </w:rPr>
        <w:t xml:space="preserve"> Solicitud para no realizar inversión en Infraestructura;  </w:t>
      </w:r>
      <w:r w:rsidRPr="00937F93">
        <w:rPr>
          <w:b/>
          <w:bCs/>
          <w:color w:val="000000"/>
        </w:rPr>
        <w:t>6.</w:t>
      </w:r>
      <w:r>
        <w:rPr>
          <w:color w:val="000000"/>
        </w:rPr>
        <w:t xml:space="preserve">  Solicitud de Inversión en Letras del Tesoro (LETES), emitidas por el Ministerio de Hacienda; </w:t>
      </w:r>
      <w:r w:rsidRPr="00AC20BD">
        <w:rPr>
          <w:b/>
          <w:bCs/>
          <w:color w:val="000000"/>
        </w:rPr>
        <w:t>7.</w:t>
      </w:r>
      <w:r>
        <w:rPr>
          <w:color w:val="000000"/>
        </w:rPr>
        <w:t xml:space="preserve">  Presentación de Estados Financieros 2019;  </w:t>
      </w:r>
      <w:r w:rsidRPr="00AC20BD">
        <w:rPr>
          <w:b/>
          <w:bCs/>
          <w:color w:val="000000"/>
        </w:rPr>
        <w:t>8.</w:t>
      </w:r>
      <w:r>
        <w:rPr>
          <w:color w:val="000000"/>
        </w:rPr>
        <w:t xml:space="preserve">  Decisión sobre resultados ejercicio 2019; </w:t>
      </w:r>
      <w:r w:rsidRPr="00AC20BD">
        <w:rPr>
          <w:b/>
          <w:bCs/>
          <w:color w:val="000000"/>
        </w:rPr>
        <w:t>9.</w:t>
      </w:r>
      <w:r>
        <w:rPr>
          <w:color w:val="000000"/>
        </w:rPr>
        <w:t xml:space="preserve"> Informe del Auditor Externo 2019;  </w:t>
      </w:r>
      <w:r w:rsidRPr="00AC20BD">
        <w:rPr>
          <w:b/>
          <w:bCs/>
          <w:color w:val="000000"/>
        </w:rPr>
        <w:t>10.</w:t>
      </w:r>
      <w:r>
        <w:rPr>
          <w:color w:val="000000"/>
        </w:rPr>
        <w:t xml:space="preserve"> Pronunciamiento sobre </w:t>
      </w:r>
      <w:r>
        <w:rPr>
          <w:color w:val="000000"/>
        </w:rPr>
        <w:lastRenderedPageBreak/>
        <w:t xml:space="preserve">suficiencia de Reserva de Saneamiento de Cartera Hipotecaria al 31 de diciembre de 2019;  </w:t>
      </w:r>
      <w:r w:rsidRPr="00AC20BD">
        <w:rPr>
          <w:b/>
          <w:bCs/>
          <w:color w:val="000000"/>
        </w:rPr>
        <w:t>11.</w:t>
      </w:r>
      <w:r>
        <w:rPr>
          <w:color w:val="000000"/>
        </w:rPr>
        <w:t xml:space="preserve"> </w:t>
      </w:r>
      <w:bookmarkStart w:id="1" w:name="_Hlk57102639"/>
      <w:r>
        <w:rPr>
          <w:color w:val="000000"/>
        </w:rPr>
        <w:t>Memoria de Labores 2019</w:t>
      </w:r>
      <w:bookmarkEnd w:id="1"/>
      <w:r>
        <w:rPr>
          <w:color w:val="000000"/>
        </w:rPr>
        <w:t xml:space="preserve">; </w:t>
      </w:r>
      <w:r w:rsidRPr="00AC20BD">
        <w:rPr>
          <w:b/>
          <w:bCs/>
          <w:color w:val="000000"/>
        </w:rPr>
        <w:t>12.</w:t>
      </w:r>
      <w:r>
        <w:rPr>
          <w:color w:val="000000"/>
        </w:rPr>
        <w:t xml:space="preserve"> </w:t>
      </w:r>
      <w:bookmarkStart w:id="2" w:name="_Hlk57102670"/>
      <w:r>
        <w:rPr>
          <w:color w:val="000000"/>
        </w:rPr>
        <w:t>Seguimiento de Acuerdos</w:t>
      </w:r>
      <w:bookmarkEnd w:id="2"/>
      <w:r>
        <w:rPr>
          <w:color w:val="000000"/>
        </w:rPr>
        <w:t xml:space="preserve">; </w:t>
      </w:r>
      <w:r w:rsidRPr="00AC20BD">
        <w:rPr>
          <w:b/>
          <w:bCs/>
          <w:color w:val="000000"/>
        </w:rPr>
        <w:t>13.</w:t>
      </w:r>
      <w:r>
        <w:rPr>
          <w:color w:val="000000"/>
        </w:rPr>
        <w:t xml:space="preserve">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5D437C">
        <w:rPr>
          <w:b/>
          <w:bCs/>
          <w:color w:val="000000"/>
        </w:rPr>
        <w:t>4.</w:t>
      </w:r>
      <w:r>
        <w:rPr>
          <w:color w:val="000000"/>
        </w:rPr>
        <w:t xml:space="preserve"> Ratificación de Políticas para enfrentar incumplimientos y obligaciones contractuales, generados por la Pandemia del COVID-19,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5D437C">
        <w:rPr>
          <w:b/>
          <w:bCs/>
          <w:color w:val="000000"/>
        </w:rPr>
        <w:t xml:space="preserve"> 5.</w:t>
      </w:r>
      <w:r>
        <w:rPr>
          <w:color w:val="000000"/>
        </w:rPr>
        <w:t xml:space="preserve"> Solicitud para no realizar inversión en Infraestructura,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Punto</w:t>
      </w:r>
      <w:r w:rsidRPr="00937F93">
        <w:rPr>
          <w:b/>
          <w:bCs/>
          <w:color w:val="000000"/>
        </w:rPr>
        <w:t xml:space="preserve"> 6.</w:t>
      </w:r>
      <w:r>
        <w:rPr>
          <w:color w:val="000000"/>
        </w:rPr>
        <w:t xml:space="preserve">  Solicitud de Inversión en Letras del Tesoro (LETES), emitidas por el Ministerio de Hacienda,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C20BD">
        <w:rPr>
          <w:b/>
          <w:bCs/>
          <w:color w:val="000000"/>
        </w:rPr>
        <w:t xml:space="preserve"> 7.</w:t>
      </w:r>
      <w:r>
        <w:rPr>
          <w:color w:val="000000"/>
        </w:rPr>
        <w:t xml:space="preserve">  Presentación de Estados Financieros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C20BD">
        <w:rPr>
          <w:b/>
          <w:bCs/>
          <w:color w:val="000000"/>
        </w:rPr>
        <w:t>8.</w:t>
      </w:r>
      <w:r>
        <w:rPr>
          <w:color w:val="000000"/>
        </w:rPr>
        <w:t xml:space="preserve">  Decisión sobre resultados ejercicio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C20BD">
        <w:rPr>
          <w:b/>
          <w:bCs/>
          <w:color w:val="000000"/>
        </w:rPr>
        <w:t xml:space="preserve"> 9.</w:t>
      </w:r>
      <w:r>
        <w:rPr>
          <w:color w:val="000000"/>
        </w:rPr>
        <w:t xml:space="preserve"> Informe del Auditor Externo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10</w:t>
      </w:r>
      <w:r w:rsidRPr="00AC20BD">
        <w:rPr>
          <w:b/>
          <w:bCs/>
          <w:color w:val="000000"/>
        </w:rPr>
        <w:t>.</w:t>
      </w:r>
      <w:r>
        <w:rPr>
          <w:color w:val="000000"/>
        </w:rPr>
        <w:t xml:space="preserve"> Pronunciamiento sobre suficiencia de Reserva de Saneamiento de Cartera Hipotecaria al 31 de diciembre de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C20BD">
        <w:rPr>
          <w:b/>
          <w:bCs/>
          <w:color w:val="000000"/>
        </w:rPr>
        <w:t>11.</w:t>
      </w:r>
      <w:r>
        <w:rPr>
          <w:color w:val="000000"/>
        </w:rPr>
        <w:t xml:space="preserve"> Memoria de Labores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C20BD">
        <w:rPr>
          <w:b/>
          <w:bCs/>
          <w:color w:val="000000"/>
        </w:rPr>
        <w:t xml:space="preserve"> 12.</w:t>
      </w:r>
      <w:r>
        <w:rPr>
          <w:color w:val="000000"/>
        </w:rPr>
        <w:t xml:space="preserve"> Seguimiento de Acuerdos,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b/>
          <w:bCs/>
        </w:rPr>
        <w:t xml:space="preserve">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138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1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139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VI</w:t>
      </w:r>
      <w:r>
        <w:rPr>
          <w:b/>
          <w:bCs/>
          <w:color w:val="000000"/>
        </w:rPr>
        <w:t>I</w:t>
      </w:r>
      <w:r w:rsidRPr="00943093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140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3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8D3260">
        <w:rPr>
          <w:bCs/>
          <w:color w:val="000000"/>
        </w:rPr>
        <w:t>Aprobación de Acta Anterior</w:t>
      </w:r>
      <w:r>
        <w:rPr>
          <w:b/>
          <w:color w:val="000000"/>
        </w:rPr>
        <w:t xml:space="preserve">;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</w:t>
      </w:r>
      <w:bookmarkStart w:id="3" w:name="_Hlk57102786"/>
      <w:r w:rsidRPr="008D3260">
        <w:rPr>
          <w:bCs/>
          <w:color w:val="000000"/>
        </w:rPr>
        <w:t>Prórroga</w:t>
      </w:r>
      <w:r>
        <w:rPr>
          <w:color w:val="000000"/>
        </w:rPr>
        <w:t xml:space="preserve"> del Contrato Derivado de la Contratación Directa No. FSV-02/2019, “Renovación de Soporte Técnico para Licencias de Servidor de Aplicaciones y Herramientas de Desarrollo”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bookmarkEnd w:id="3"/>
      <w:r w:rsidRPr="0077010C">
        <w:rPr>
          <w:b/>
          <w:color w:val="000000"/>
        </w:rPr>
        <w:t>IV</w:t>
      </w:r>
      <w:r>
        <w:rPr>
          <w:color w:val="000000"/>
        </w:rPr>
        <w:t xml:space="preserve">. </w:t>
      </w:r>
      <w:bookmarkStart w:id="4" w:name="_Hlk57102846"/>
      <w:r w:rsidRPr="008D3260">
        <w:rPr>
          <w:bCs/>
          <w:color w:val="000000"/>
        </w:rPr>
        <w:t>Adenda al Contrato de Compra Venta No. 26175 Derivado del Proceso de Mercado Bursátil No. MB-12/2019 “Servicio de Arrendamiento de Recursos de Impresión”;</w:t>
      </w:r>
      <w:bookmarkEnd w:id="4"/>
      <w:r w:rsidRPr="008D3260">
        <w:rPr>
          <w:bCs/>
          <w:color w:val="000000"/>
        </w:rPr>
        <w:t xml:space="preserve"> </w:t>
      </w:r>
      <w:r w:rsidRPr="00AE0F09">
        <w:rPr>
          <w:b/>
          <w:color w:val="000000"/>
        </w:rPr>
        <w:t>V</w:t>
      </w:r>
      <w:bookmarkStart w:id="5" w:name="_Hlk57102939"/>
      <w:r w:rsidRPr="00AE0F09">
        <w:rPr>
          <w:b/>
          <w:color w:val="000000"/>
        </w:rPr>
        <w:t>.</w:t>
      </w:r>
      <w:r>
        <w:rPr>
          <w:color w:val="000000"/>
        </w:rPr>
        <w:t xml:space="preserve">  Denegatoria de Prórroga de Convenio para el uso de instalaciones de Fina la Bretaña</w:t>
      </w:r>
      <w:bookmarkEnd w:id="5"/>
      <w:r>
        <w:rPr>
          <w:color w:val="000000"/>
        </w:rPr>
        <w:t xml:space="preserve">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bookmarkStart w:id="6" w:name="_Hlk57102992"/>
      <w:r w:rsidRPr="008D3260">
        <w:rPr>
          <w:bCs/>
          <w:color w:val="000000"/>
        </w:rPr>
        <w:t>Prórroga de Contrato Originados en Libre Gestión No. FSV-249/2019 “Servicios Médicos para el Fondo Social para la Vivienda para el período 2019-2020</w:t>
      </w:r>
      <w:bookmarkEnd w:id="6"/>
      <w:r w:rsidRPr="008D3260">
        <w:rPr>
          <w:bCs/>
          <w:color w:val="000000"/>
        </w:rPr>
        <w:t xml:space="preserve">;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bookmarkStart w:id="7" w:name="_Hlk57103033"/>
      <w:r w:rsidRPr="008D3260">
        <w:rPr>
          <w:bCs/>
          <w:color w:val="000000"/>
        </w:rPr>
        <w:t>Solicitud del Comité de Uniformes del FSV</w:t>
      </w:r>
      <w:bookmarkEnd w:id="7"/>
      <w:r w:rsidRPr="008D3260">
        <w:rPr>
          <w:bCs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bookmarkStart w:id="8" w:name="_Hlk57103096"/>
      <w:r w:rsidRPr="001C26A8">
        <w:rPr>
          <w:bCs/>
          <w:color w:val="000000"/>
        </w:rPr>
        <w:t>Cambio de Factibilidad, complejo Urbano Condado Santa Rosa, Casas del Árbol, Condominio el Bálsamo, Torre 2</w:t>
      </w:r>
      <w:bookmarkEnd w:id="8"/>
      <w:r w:rsidRPr="001C26A8">
        <w:rPr>
          <w:bCs/>
          <w:color w:val="000000"/>
        </w:rPr>
        <w:t xml:space="preserve">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bookmarkStart w:id="9" w:name="_Hlk57103126"/>
      <w:r w:rsidRPr="001C26A8">
        <w:rPr>
          <w:bCs/>
          <w:color w:val="000000"/>
        </w:rPr>
        <w:t>Solicitud de Factibilidad del Proyecto Condominio Vertical Terazzo</w:t>
      </w:r>
      <w:r>
        <w:rPr>
          <w:bCs/>
          <w:color w:val="000000"/>
        </w:rPr>
        <w:t xml:space="preserve"> II</w:t>
      </w:r>
      <w:r w:rsidRPr="001C26A8">
        <w:rPr>
          <w:bCs/>
          <w:color w:val="000000"/>
        </w:rPr>
        <w:t>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Solicitud de Factibilidad del Proyecto Ciudad Marsella Quartier</w:t>
      </w:r>
      <w:bookmarkEnd w:id="9"/>
      <w:r>
        <w:rPr>
          <w:color w:val="000000"/>
        </w:rPr>
        <w:t xml:space="preserve">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</w:t>
      </w:r>
      <w:bookmarkStart w:id="10" w:name="_Hlk57103168"/>
      <w:r>
        <w:rPr>
          <w:color w:val="000000"/>
        </w:rPr>
        <w:t>Informe Intermedio del Auditor Externo al mes de junio de 2020</w:t>
      </w:r>
      <w:bookmarkEnd w:id="10"/>
      <w:r>
        <w:rPr>
          <w:color w:val="000000"/>
        </w:rPr>
        <w:t xml:space="preserve">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</w:t>
      </w:r>
      <w:bookmarkStart w:id="11" w:name="_Hlk57103204"/>
      <w:r>
        <w:rPr>
          <w:color w:val="000000"/>
        </w:rPr>
        <w:t>Informe sobre sesión de Asamblea de Gobernadores No. AG-169</w:t>
      </w:r>
      <w:bookmarkEnd w:id="11"/>
      <w:r>
        <w:rPr>
          <w:color w:val="000000"/>
        </w:rPr>
        <w:t xml:space="preserve">; </w:t>
      </w:r>
      <w:r w:rsidRPr="000D56ED">
        <w:rPr>
          <w:b/>
          <w:color w:val="000000"/>
        </w:rPr>
        <w:t>XIII.</w:t>
      </w:r>
      <w:r>
        <w:rPr>
          <w:color w:val="000000"/>
        </w:rPr>
        <w:t xml:space="preserve"> </w:t>
      </w:r>
      <w:bookmarkStart w:id="12" w:name="_Hlk57103597"/>
      <w:r>
        <w:rPr>
          <w:color w:val="000000"/>
        </w:rPr>
        <w:t>Informe sobre modificación en el Reglamento de la Ley LACAP, RELACAP;</w:t>
      </w:r>
      <w:bookmarkEnd w:id="12"/>
      <w:r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 </w:t>
      </w:r>
      <w:r w:rsidRPr="008D3260">
        <w:rPr>
          <w:bCs/>
          <w:color w:val="000000"/>
        </w:rPr>
        <w:t>Prórroga</w:t>
      </w:r>
      <w:r>
        <w:rPr>
          <w:color w:val="000000"/>
        </w:rPr>
        <w:t xml:space="preserve"> del Contrato Derivado de la Contratación Directa No. FSV-02/2019, “Renovación </w:t>
      </w:r>
      <w:r>
        <w:rPr>
          <w:color w:val="000000"/>
        </w:rPr>
        <w:lastRenderedPageBreak/>
        <w:t xml:space="preserve">de Soporte Técnico para Licencias de Servidor de Aplicaciones y Herramientas de Desarrollo”,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FA4E8C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</w:t>
      </w:r>
      <w:r w:rsidRPr="008D3260">
        <w:rPr>
          <w:bCs/>
          <w:color w:val="000000"/>
        </w:rPr>
        <w:t>Adenda al Contrato de Compra Venta No. 26175 Derivado del Proceso de Mercado Bursátil No. MB-12/2019 “Servicio de Arrendamiento de Recursos de Impresión”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8D3260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Denegatoria de Prórroga de Convenio para el uso de instalaciones de Fina la Bretaña,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8D3260">
        <w:rPr>
          <w:bCs/>
          <w:color w:val="000000"/>
        </w:rPr>
        <w:t>Prórroga de Contrato Originados en Libre Gestión No. FSV-249/2019 “Servicios Médicos para el Fondo Social para la Vivienda para el período 2019-2020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FA4E8C">
        <w:rPr>
          <w:b/>
          <w:bCs/>
        </w:rPr>
        <w:t xml:space="preserve"> </w:t>
      </w:r>
      <w:r w:rsidRPr="00E527A3">
        <w:rPr>
          <w:b/>
          <w:bCs/>
        </w:rPr>
        <w:t>Punto</w:t>
      </w:r>
      <w:r w:rsidRPr="008D3260">
        <w:rPr>
          <w:bCs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8D3260">
        <w:rPr>
          <w:bCs/>
          <w:color w:val="000000"/>
        </w:rPr>
        <w:t>Solicitud del Comité de Uniformes del FSV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1C26A8">
        <w:rPr>
          <w:bCs/>
          <w:color w:val="000000"/>
        </w:rPr>
        <w:t>Cambio de Factibilidad, complejo Urbano Condado Santa Rosa, Casas del Árbol, Condominio el Bálsamo, Torre 2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 xml:space="preserve">el Consejo </w:t>
      </w:r>
      <w:r>
        <w:rPr>
          <w:b/>
          <w:color w:val="000000"/>
        </w:rPr>
        <w:t>se da por enterado.</w:t>
      </w:r>
      <w:r>
        <w:rPr>
          <w:color w:val="000000"/>
        </w:rPr>
        <w:t xml:space="preserve"> </w:t>
      </w:r>
      <w:r w:rsidRPr="001C26A8">
        <w:rPr>
          <w:bCs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1C26A8">
        <w:rPr>
          <w:bCs/>
          <w:color w:val="000000"/>
        </w:rPr>
        <w:t>Solicitud de Factibilidad del Proyecto Condominio Vertical Terazzo</w:t>
      </w:r>
      <w:r>
        <w:rPr>
          <w:bCs/>
          <w:color w:val="000000"/>
        </w:rPr>
        <w:t xml:space="preserve"> II,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Solicitud de Factibilidad del Proyecto Ciudad Marsella Quartier,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 Informe Intermedio del Auditor Externo al mes de junio de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no teniendo observaciones se da por enterado.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Informe sobre sesión de Asamblea de Gobernadores No. AG-169,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0D56ED">
        <w:rPr>
          <w:b/>
          <w:color w:val="000000"/>
        </w:rPr>
        <w:t xml:space="preserve"> XIII.</w:t>
      </w:r>
      <w:r>
        <w:rPr>
          <w:color w:val="000000"/>
        </w:rPr>
        <w:t xml:space="preserve"> Informe sobre modificación en el Reglamento de la Ley LACAP, RELACAP,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</w:t>
      </w:r>
      <w:r>
        <w:rPr>
          <w:color w:val="000000"/>
        </w:rPr>
        <w:t xml:space="preserve"> </w:t>
      </w:r>
      <w:r w:rsidRPr="00943093">
        <w:rPr>
          <w:b/>
          <w:bCs/>
          <w:color w:val="000000"/>
        </w:rPr>
        <w:t>VI</w:t>
      </w:r>
      <w:r>
        <w:rPr>
          <w:b/>
          <w:bCs/>
          <w:color w:val="000000"/>
        </w:rPr>
        <w:t>I</w:t>
      </w:r>
      <w:r w:rsidRPr="00943093">
        <w:rPr>
          <w:b/>
          <w:bCs/>
          <w:color w:val="000000"/>
        </w:rPr>
        <w:t>I.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141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4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I</w:t>
      </w:r>
      <w:r>
        <w:rPr>
          <w:b/>
          <w:bCs/>
          <w:color w:val="000000"/>
        </w:rPr>
        <w:t>X</w:t>
      </w:r>
      <w:r w:rsidRPr="00943093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142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7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143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8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 w:rsidRPr="00943093">
        <w:rPr>
          <w:b/>
        </w:rPr>
        <w:t>X</w:t>
      </w:r>
      <w:r>
        <w:rPr>
          <w:b/>
        </w:rPr>
        <w:t>I</w:t>
      </w:r>
      <w:r w:rsidRPr="00943093">
        <w:rPr>
          <w:b/>
        </w:rPr>
        <w:t>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144</w:t>
      </w:r>
      <w:r w:rsidRPr="004A3AF9">
        <w:rPr>
          <w:b/>
          <w:bCs/>
        </w:rPr>
        <w:t>/</w:t>
      </w:r>
      <w:r>
        <w:rPr>
          <w:b/>
          <w:bCs/>
        </w:rPr>
        <w:t xml:space="preserve">2020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SEPTIEMBRE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 w:rsidRPr="00943093">
        <w:rPr>
          <w:b/>
          <w:bCs/>
          <w:color w:val="000000"/>
        </w:rPr>
        <w:t>XI</w:t>
      </w:r>
      <w:r>
        <w:rPr>
          <w:b/>
          <w:bCs/>
          <w:color w:val="000000"/>
        </w:rPr>
        <w:t>I</w:t>
      </w:r>
      <w:r>
        <w:rPr>
          <w:color w:val="000000"/>
        </w:rPr>
        <w:t xml:space="preserve">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943093">
        <w:rPr>
          <w:b/>
          <w:bCs/>
          <w:color w:val="000000"/>
        </w:rPr>
        <w:t>XI</w:t>
      </w:r>
      <w:r>
        <w:rPr>
          <w:b/>
          <w:bCs/>
          <w:color w:val="000000"/>
        </w:rPr>
        <w:t>I</w:t>
      </w:r>
      <w:r w:rsidRPr="00943093">
        <w:rPr>
          <w:b/>
          <w:bCs/>
          <w:color w:val="000000"/>
        </w:rPr>
        <w:t>I.</w:t>
      </w:r>
      <w:r>
        <w:rPr>
          <w:color w:val="000000"/>
        </w:rPr>
        <w:t xml:space="preserve"> </w:t>
      </w:r>
      <w:r w:rsidRPr="000306EF">
        <w:rPr>
          <w:b/>
          <w:bCs/>
        </w:rPr>
        <w:t>CORRESPONDENCIA RECIBIDA.</w:t>
      </w:r>
      <w:r>
        <w:rPr>
          <w:b/>
          <w:bCs/>
        </w:rPr>
        <w:t xml:space="preserve"> </w:t>
      </w:r>
      <w:r w:rsidRPr="00192F70">
        <w:rPr>
          <w:b/>
          <w:bCs/>
        </w:rPr>
        <w:t xml:space="preserve">1. </w:t>
      </w:r>
      <w:r w:rsidRPr="00192F70">
        <w:rPr>
          <w:b/>
          <w:color w:val="000000"/>
        </w:rPr>
        <w:t xml:space="preserve">Memorándum Recibido de la Gerencia Técnica.  </w:t>
      </w:r>
      <w:r w:rsidRPr="00192F70">
        <w:rPr>
          <w:color w:val="000000"/>
        </w:rPr>
        <w:t>Se recibió memorándum</w:t>
      </w:r>
      <w:r>
        <w:rPr>
          <w:color w:val="000000"/>
        </w:rPr>
        <w:t xml:space="preserve"> </w:t>
      </w:r>
      <w:r w:rsidRPr="00192F70">
        <w:rPr>
          <w:color w:val="000000"/>
        </w:rPr>
        <w:t xml:space="preserve">del Ing. Carlos Mario Rivas Granados, Gerente Técnico, </w:t>
      </w:r>
      <w:r>
        <w:rPr>
          <w:color w:val="000000"/>
        </w:rPr>
        <w:t xml:space="preserve">Informe de </w:t>
      </w:r>
      <w:r w:rsidRPr="00192F70">
        <w:rPr>
          <w:color w:val="000000"/>
        </w:rPr>
        <w:t xml:space="preserve">Factibilidades de Financiamiento de crédito a largo plazo </w:t>
      </w:r>
      <w:r>
        <w:rPr>
          <w:color w:val="000000"/>
        </w:rPr>
        <w:t xml:space="preserve">y Pre-Factibilidades otorgadas </w:t>
      </w:r>
      <w:r w:rsidRPr="00192F70">
        <w:rPr>
          <w:color w:val="000000"/>
        </w:rPr>
        <w:t xml:space="preserve">  Después de haber leído y analizado el </w:t>
      </w:r>
      <w:r w:rsidRPr="00192F70">
        <w:rPr>
          <w:color w:val="000000"/>
        </w:rPr>
        <w:lastRenderedPageBreak/>
        <w:t xml:space="preserve">contenido del memorándum, </w:t>
      </w:r>
      <w:r w:rsidRPr="00192F70">
        <w:rPr>
          <w:b/>
          <w:color w:val="000000"/>
        </w:rPr>
        <w:t xml:space="preserve">este Consejo se da por </w:t>
      </w:r>
      <w:r>
        <w:rPr>
          <w:b/>
          <w:color w:val="000000"/>
        </w:rPr>
        <w:t>enterado</w:t>
      </w:r>
      <w:r w:rsidRPr="00192F70">
        <w:rPr>
          <w:b/>
          <w:color w:val="000000"/>
        </w:rPr>
        <w:t xml:space="preserve">.  </w:t>
      </w:r>
      <w:r w:rsidRPr="00192F70">
        <w:rPr>
          <w:b/>
          <w:bCs/>
        </w:rPr>
        <w:t xml:space="preserve"> </w:t>
      </w:r>
      <w:r w:rsidRPr="00943093">
        <w:rPr>
          <w:b/>
          <w:bCs/>
          <w:color w:val="000000"/>
        </w:rPr>
        <w:t>X</w:t>
      </w:r>
      <w:r w:rsidRPr="00943093">
        <w:rPr>
          <w:b/>
          <w:bCs/>
        </w:rPr>
        <w:t>I</w:t>
      </w:r>
      <w:r>
        <w:rPr>
          <w:b/>
          <w:bCs/>
        </w:rPr>
        <w:t xml:space="preserve">V. </w:t>
      </w:r>
      <w:r>
        <w:rPr>
          <w:b/>
        </w:rPr>
        <w:t>VARIOS</w:t>
      </w:r>
      <w:r>
        <w:t xml:space="preserve">. En este punto el Consejo no hubo nada que tratar.  La </w:t>
      </w:r>
      <w:proofErr w:type="gramStart"/>
      <w:r w:rsidRPr="00C366AD">
        <w:t>President</w:t>
      </w:r>
      <w:r>
        <w:t>a</w:t>
      </w:r>
      <w:proofErr w:type="gramEnd"/>
      <w:r>
        <w:t xml:space="preserve"> del Consejo convoca para la próxima reunión el día martes 1 de diciembre del año 2020, a las catorce horas y mismo lugar. Y no habiendo más que hacer constar, se da por finalizada la reunión a las nueve horas con cincuenta minutos, ratificamos su contenido y   firmamos.</w:t>
      </w:r>
    </w:p>
    <w:p w14:paraId="7EA8BB1A" w14:textId="77777777" w:rsidR="002E0351" w:rsidRDefault="002E0351" w:rsidP="00B84FDA">
      <w:pPr>
        <w:jc w:val="both"/>
        <w:rPr>
          <w:sz w:val="22"/>
          <w:lang w:val="pt-BR"/>
        </w:rPr>
      </w:pPr>
    </w:p>
    <w:p w14:paraId="2A1EDAA5" w14:textId="77777777" w:rsidR="002E0351" w:rsidRDefault="002E0351" w:rsidP="00B84FDA">
      <w:pPr>
        <w:jc w:val="both"/>
        <w:rPr>
          <w:sz w:val="22"/>
          <w:lang w:val="pt-BR"/>
        </w:rPr>
      </w:pPr>
    </w:p>
    <w:p w14:paraId="7CB6ABB4" w14:textId="77777777" w:rsidR="002E0351" w:rsidRDefault="002E0351" w:rsidP="00B84FDA">
      <w:pPr>
        <w:jc w:val="both"/>
        <w:rPr>
          <w:sz w:val="22"/>
          <w:lang w:val="pt-BR"/>
        </w:rPr>
      </w:pPr>
    </w:p>
    <w:p w14:paraId="7CE321F0" w14:textId="77777777" w:rsidR="00E71D56" w:rsidRPr="003162F7" w:rsidRDefault="00E71D56" w:rsidP="00E71D56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3" w:name="_Hlk62050179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Enrique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Oñate</w:t>
      </w:r>
      <w:proofErr w:type="spellEnd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proofErr w:type="spellStart"/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Muyshondt</w:t>
      </w:r>
      <w:proofErr w:type="spellEnd"/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Raúl Alfonso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Peña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13"/>
    <w:p w14:paraId="246F5E7A" w14:textId="77777777" w:rsidR="00E71D56" w:rsidRDefault="00E71D56" w:rsidP="00B84FDA">
      <w:pPr>
        <w:jc w:val="both"/>
        <w:rPr>
          <w:b/>
        </w:rPr>
      </w:pPr>
    </w:p>
    <w:bookmarkEnd w:id="0"/>
    <w:sectPr w:rsidR="00E71D56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20258" w14:textId="77777777" w:rsidR="00E71D56" w:rsidRDefault="00E71D56" w:rsidP="00E71D56">
      <w:r>
        <w:separator/>
      </w:r>
    </w:p>
  </w:endnote>
  <w:endnote w:type="continuationSeparator" w:id="0">
    <w:p w14:paraId="62B83E75" w14:textId="77777777" w:rsidR="00E71D56" w:rsidRDefault="00E71D56" w:rsidP="00E7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569B8" w14:textId="77777777" w:rsidR="00E71D56" w:rsidRDefault="00E71D56" w:rsidP="00E71D56">
      <w:r>
        <w:separator/>
      </w:r>
    </w:p>
  </w:footnote>
  <w:footnote w:type="continuationSeparator" w:id="0">
    <w:p w14:paraId="631E7A4E" w14:textId="77777777" w:rsidR="00E71D56" w:rsidRDefault="00E71D56" w:rsidP="00E7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79344" w14:textId="4DE23A19" w:rsidR="00E71D56" w:rsidRPr="00FD4EB7" w:rsidRDefault="00E71D56" w:rsidP="00E71D56">
    <w:pPr>
      <w:rPr>
        <w:rFonts w:ascii="Arial" w:hAnsi="Arial" w:cs="Arial"/>
        <w:b/>
        <w:color w:val="FF0000"/>
        <w:sz w:val="20"/>
        <w:szCs w:val="20"/>
      </w:rPr>
    </w:pPr>
    <w:bookmarkStart w:id="14" w:name="_Hlk33450704"/>
    <w:r w:rsidRPr="00FD4EB7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CA96FBE" w14:textId="77777777" w:rsidR="00E71D56" w:rsidRPr="00FD4EB7" w:rsidRDefault="00E71D56" w:rsidP="00E71D56">
    <w:pPr>
      <w:rPr>
        <w:sz w:val="20"/>
        <w:szCs w:val="20"/>
      </w:rPr>
    </w:pPr>
    <w:r w:rsidRPr="00FD4EB7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4"/>
  </w:p>
  <w:p w14:paraId="20DD964C" w14:textId="74CBEA23" w:rsidR="00E71D56" w:rsidRDefault="00E71D56">
    <w:pPr>
      <w:pStyle w:val="Encabezado"/>
    </w:pPr>
  </w:p>
  <w:p w14:paraId="5230A5C3" w14:textId="77777777" w:rsidR="00E71D56" w:rsidRDefault="00E71D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16D6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43C9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3C5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71D56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71D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1D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1D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D5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1831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2</cp:revision>
  <dcterms:created xsi:type="dcterms:W3CDTF">2021-01-21T15:34:00Z</dcterms:created>
  <dcterms:modified xsi:type="dcterms:W3CDTF">2021-01-21T15:34:00Z</dcterms:modified>
</cp:coreProperties>
</file>