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4EB0F2" w14:textId="77777777" w:rsidR="00493869" w:rsidRPr="00842168" w:rsidRDefault="00493869" w:rsidP="00493869">
      <w:pPr>
        <w:spacing w:after="0" w:line="240" w:lineRule="auto"/>
        <w:rPr>
          <w:rFonts w:ascii="Arial" w:hAnsi="Arial" w:cs="Arial"/>
          <w:b/>
          <w:color w:val="FF0000"/>
          <w:sz w:val="20"/>
          <w:szCs w:val="20"/>
        </w:rPr>
      </w:pPr>
      <w:r w:rsidRPr="00842168">
        <w:rPr>
          <w:rFonts w:ascii="Arial" w:hAnsi="Arial" w:cs="Arial"/>
          <w:b/>
          <w:color w:val="FF0000"/>
          <w:sz w:val="20"/>
          <w:szCs w:val="20"/>
        </w:rPr>
        <w:t>DOCUMENTO ELABORADO EN VERSIÓN PÚBLICA ART. 30 LAIP</w:t>
      </w:r>
    </w:p>
    <w:p w14:paraId="50709729" w14:textId="17E7182C" w:rsidR="00493869" w:rsidRDefault="00493869" w:rsidP="00493869">
      <w:pPr>
        <w:spacing w:after="0" w:line="240" w:lineRule="auto"/>
        <w:outlineLvl w:val="0"/>
        <w:rPr>
          <w:rFonts w:ascii="Arial" w:eastAsia="Times New Roman" w:hAnsi="Arial" w:cs="Arial"/>
          <w:b/>
          <w:snapToGrid w:val="0"/>
          <w:u w:val="single"/>
          <w:lang w:val="es-ES" w:eastAsia="es-ES"/>
        </w:rPr>
      </w:pPr>
      <w:r w:rsidRPr="00842168">
        <w:rPr>
          <w:rFonts w:ascii="Arial" w:hAnsi="Arial" w:cs="Arial"/>
          <w:b/>
          <w:color w:val="FF0000"/>
          <w:sz w:val="20"/>
          <w:szCs w:val="20"/>
        </w:rPr>
        <w:t>SUPRESIÓN DE FIRMAS Y SELLOS</w:t>
      </w:r>
    </w:p>
    <w:p w14:paraId="332658A9" w14:textId="77777777" w:rsidR="00493869" w:rsidRDefault="00493869" w:rsidP="00D13BE3">
      <w:pPr>
        <w:spacing w:after="0" w:line="240" w:lineRule="auto"/>
        <w:jc w:val="center"/>
        <w:outlineLvl w:val="0"/>
        <w:rPr>
          <w:rFonts w:ascii="Arial" w:eastAsia="Times New Roman" w:hAnsi="Arial" w:cs="Arial"/>
          <w:b/>
          <w:snapToGrid w:val="0"/>
          <w:u w:val="single"/>
          <w:lang w:val="es-ES" w:eastAsia="es-ES"/>
        </w:rPr>
      </w:pPr>
    </w:p>
    <w:p w14:paraId="20DB50A0" w14:textId="0A63D671" w:rsidR="00D13BE3" w:rsidRDefault="00D13BE3" w:rsidP="00D13BE3">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DE JUNTA DIRECTIVA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100</w:t>
      </w:r>
      <w:r w:rsidRPr="00FA69B0">
        <w:rPr>
          <w:rFonts w:ascii="Arial" w:eastAsia="Times New Roman" w:hAnsi="Arial" w:cs="Arial"/>
          <w:b/>
          <w:snapToGrid w:val="0"/>
          <w:u w:val="single"/>
          <w:lang w:val="es-ES" w:eastAsia="es-ES"/>
        </w:rPr>
        <w:t>/2020 DEL</w:t>
      </w:r>
      <w:r>
        <w:rPr>
          <w:rFonts w:ascii="Arial" w:eastAsia="Times New Roman" w:hAnsi="Arial" w:cs="Arial"/>
          <w:b/>
          <w:snapToGrid w:val="0"/>
          <w:u w:val="single"/>
          <w:lang w:val="es-ES" w:eastAsia="es-ES"/>
        </w:rPr>
        <w:t xml:space="preserve"> 30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JUNIO</w:t>
      </w:r>
      <w:r w:rsidRPr="00FA69B0">
        <w:rPr>
          <w:rFonts w:ascii="Arial" w:eastAsia="Times New Roman" w:hAnsi="Arial" w:cs="Arial"/>
          <w:b/>
          <w:snapToGrid w:val="0"/>
          <w:u w:val="single"/>
          <w:lang w:val="es-ES" w:eastAsia="es-ES"/>
        </w:rPr>
        <w:t xml:space="preserve">  2020</w:t>
      </w:r>
    </w:p>
    <w:p w14:paraId="18B0DCB3" w14:textId="77777777" w:rsidR="00D13BE3" w:rsidRPr="00FA69B0" w:rsidRDefault="00D13BE3" w:rsidP="00D13BE3">
      <w:pPr>
        <w:spacing w:after="0" w:line="240" w:lineRule="auto"/>
        <w:jc w:val="center"/>
        <w:outlineLvl w:val="0"/>
        <w:rPr>
          <w:rFonts w:ascii="Arial" w:eastAsia="Times New Roman" w:hAnsi="Arial" w:cs="Arial"/>
          <w:b/>
          <w:snapToGrid w:val="0"/>
          <w:u w:val="single"/>
          <w:lang w:val="es-ES" w:eastAsia="es-ES"/>
        </w:rPr>
      </w:pPr>
    </w:p>
    <w:p w14:paraId="540F8FF3" w14:textId="77777777" w:rsidR="00D13BE3" w:rsidRPr="00FA69B0" w:rsidRDefault="00D13BE3" w:rsidP="00D13BE3">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quince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treinta de junio</w:t>
      </w:r>
      <w:r w:rsidRPr="00FA69B0">
        <w:rPr>
          <w:rFonts w:ascii="Arial" w:eastAsia="Times New Roman" w:hAnsi="Arial" w:cs="Arial"/>
          <w:color w:val="FF0000"/>
          <w:lang w:val="es-ES" w:eastAsia="es-ES"/>
        </w:rPr>
        <w:t xml:space="preserve"> </w:t>
      </w:r>
      <w:r w:rsidRPr="00FA69B0">
        <w:rPr>
          <w:rFonts w:ascii="Arial" w:eastAsia="Times New Roman" w:hAnsi="Arial" w:cs="Arial"/>
          <w:lang w:val="es-ES" w:eastAsia="es-ES"/>
        </w:rPr>
        <w:t xml:space="preserve">de dos mil veinte,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100</w:t>
      </w:r>
      <w:r w:rsidRPr="00FA69B0">
        <w:rPr>
          <w:rFonts w:ascii="Arial" w:eastAsia="Times New Roman" w:hAnsi="Arial" w:cs="Arial"/>
          <w:lang w:val="es-ES" w:eastAsia="es-ES"/>
        </w:rPr>
        <w:t>/2020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CARLOS ROBERTO ALVARADO CELIS, 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MARIANO ARISTIDES BONILLA </w:t>
      </w:r>
      <w:proofErr w:type="spellStart"/>
      <w:r w:rsidRPr="00FA69B0">
        <w:rPr>
          <w:rFonts w:ascii="Arial" w:eastAsia="Times New Roman" w:hAnsi="Arial" w:cs="Arial"/>
          <w:b/>
          <w:lang w:val="es-ES" w:eastAsia="es-ES"/>
        </w:rPr>
        <w:t>BONILLA</w:t>
      </w:r>
      <w:proofErr w:type="spellEnd"/>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74123DB5" w14:textId="77777777" w:rsidR="00D13BE3" w:rsidRPr="00FA69B0" w:rsidRDefault="00D13BE3" w:rsidP="00D13BE3">
      <w:pPr>
        <w:spacing w:after="0" w:line="240" w:lineRule="auto"/>
        <w:jc w:val="both"/>
        <w:outlineLvl w:val="0"/>
        <w:rPr>
          <w:rFonts w:ascii="Arial" w:eastAsia="Times New Roman" w:hAnsi="Arial" w:cs="Arial"/>
          <w:lang w:val="es-ES" w:eastAsia="es-ES"/>
        </w:rPr>
      </w:pPr>
    </w:p>
    <w:p w14:paraId="7AD64030" w14:textId="77777777" w:rsidR="00D13BE3" w:rsidRPr="00FA69B0" w:rsidRDefault="00D13BE3" w:rsidP="00D13BE3">
      <w:pPr>
        <w:numPr>
          <w:ilvl w:val="0"/>
          <w:numId w:val="3"/>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08695FF6" w14:textId="77777777" w:rsidR="00D13BE3" w:rsidRPr="00FA69B0" w:rsidRDefault="00D13BE3" w:rsidP="00D13BE3">
      <w:pPr>
        <w:spacing w:after="0" w:line="240" w:lineRule="auto"/>
        <w:ind w:left="360"/>
        <w:jc w:val="both"/>
        <w:rPr>
          <w:rFonts w:ascii="Arial" w:eastAsia="Times New Roman" w:hAnsi="Arial" w:cs="Arial"/>
          <w:b/>
          <w:snapToGrid w:val="0"/>
          <w:lang w:val="es-ES" w:eastAsia="es-ES"/>
        </w:rPr>
      </w:pPr>
    </w:p>
    <w:p w14:paraId="4D9310D8" w14:textId="77777777" w:rsidR="00D13BE3" w:rsidRPr="00FA69B0" w:rsidRDefault="00D13BE3" w:rsidP="00D13BE3">
      <w:pPr>
        <w:numPr>
          <w:ilvl w:val="0"/>
          <w:numId w:val="3"/>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1DFA1C51" w14:textId="77777777" w:rsidR="00D13BE3" w:rsidRPr="00FA69B0" w:rsidRDefault="00D13BE3" w:rsidP="00D13BE3">
      <w:pPr>
        <w:spacing w:after="0" w:line="240" w:lineRule="auto"/>
        <w:jc w:val="both"/>
        <w:rPr>
          <w:rFonts w:ascii="Arial" w:eastAsia="Times New Roman" w:hAnsi="Arial" w:cs="Arial"/>
          <w:b/>
          <w:snapToGrid w:val="0"/>
          <w:lang w:val="es-ES" w:eastAsia="es-ES"/>
        </w:rPr>
      </w:pPr>
    </w:p>
    <w:p w14:paraId="1F1D0DD8" w14:textId="77777777" w:rsidR="00D13BE3" w:rsidRPr="00FA69B0" w:rsidRDefault="00D13BE3" w:rsidP="00D13BE3">
      <w:pPr>
        <w:numPr>
          <w:ilvl w:val="0"/>
          <w:numId w:val="3"/>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38A8D6B6" w14:textId="77777777" w:rsidR="00D13BE3" w:rsidRPr="00FA69B0" w:rsidRDefault="00D13BE3" w:rsidP="00D13BE3">
      <w:pPr>
        <w:spacing w:after="0" w:line="240" w:lineRule="auto"/>
        <w:jc w:val="center"/>
        <w:rPr>
          <w:rFonts w:ascii="Arial" w:eastAsia="Times New Roman" w:hAnsi="Arial" w:cs="Arial"/>
          <w:b/>
          <w:snapToGrid w:val="0"/>
          <w:u w:val="single"/>
          <w:lang w:val="es-ES" w:eastAsia="es-ES"/>
        </w:rPr>
      </w:pPr>
    </w:p>
    <w:p w14:paraId="4041C348" w14:textId="77777777" w:rsidR="00D13BE3" w:rsidRPr="00FA69B0" w:rsidRDefault="00D13BE3" w:rsidP="00D13BE3">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35ED7FB7" w14:textId="77777777" w:rsidR="00D13BE3" w:rsidRPr="00FA69B0" w:rsidRDefault="00D13BE3" w:rsidP="00D13BE3">
      <w:pPr>
        <w:spacing w:after="0" w:line="240" w:lineRule="auto"/>
        <w:jc w:val="center"/>
        <w:rPr>
          <w:rFonts w:ascii="Arial" w:eastAsia="Times New Roman" w:hAnsi="Arial" w:cs="Arial"/>
          <w:b/>
          <w:snapToGrid w:val="0"/>
          <w:u w:val="single"/>
          <w:lang w:val="es-ES" w:eastAsia="es-ES"/>
        </w:rPr>
      </w:pPr>
    </w:p>
    <w:p w14:paraId="73497229" w14:textId="77777777" w:rsidR="00D13BE3" w:rsidRPr="00FA69B0" w:rsidRDefault="00D13BE3" w:rsidP="00D13BE3">
      <w:pPr>
        <w:numPr>
          <w:ilvl w:val="0"/>
          <w:numId w:val="4"/>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63AD7133" w14:textId="77777777" w:rsidR="00D13BE3" w:rsidRPr="00FA69B0" w:rsidRDefault="00D13BE3" w:rsidP="00D13BE3">
      <w:pPr>
        <w:spacing w:after="0" w:line="240" w:lineRule="auto"/>
        <w:jc w:val="both"/>
        <w:rPr>
          <w:rFonts w:ascii="Arial" w:eastAsia="Times New Roman" w:hAnsi="Arial" w:cs="Arial"/>
          <w:b/>
          <w:snapToGrid w:val="0"/>
          <w:lang w:val="es-ES" w:eastAsia="es-ES"/>
        </w:rPr>
      </w:pPr>
    </w:p>
    <w:p w14:paraId="0FDC975C" w14:textId="77777777" w:rsidR="00D13BE3" w:rsidRPr="00FA69B0" w:rsidRDefault="00D13BE3" w:rsidP="00D13BE3">
      <w:pPr>
        <w:numPr>
          <w:ilvl w:val="0"/>
          <w:numId w:val="4"/>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099</w:t>
      </w:r>
      <w:r w:rsidRPr="00FA69B0">
        <w:rPr>
          <w:rFonts w:ascii="Arial" w:hAnsi="Arial" w:cs="Arial"/>
        </w:rPr>
        <w:t>/2020 del</w:t>
      </w:r>
      <w:r>
        <w:rPr>
          <w:rFonts w:ascii="Arial" w:hAnsi="Arial" w:cs="Arial"/>
        </w:rPr>
        <w:t xml:space="preserve"> 29</w:t>
      </w:r>
      <w:r w:rsidRPr="00FA69B0">
        <w:rPr>
          <w:rFonts w:ascii="Arial" w:hAnsi="Arial" w:cs="Arial"/>
        </w:rPr>
        <w:t xml:space="preserve"> de </w:t>
      </w:r>
      <w:r>
        <w:rPr>
          <w:rFonts w:ascii="Arial" w:hAnsi="Arial" w:cs="Arial"/>
        </w:rPr>
        <w:t>junio</w:t>
      </w:r>
      <w:r w:rsidRPr="00FA69B0">
        <w:rPr>
          <w:rFonts w:ascii="Arial" w:hAnsi="Arial" w:cs="Arial"/>
        </w:rPr>
        <w:t xml:space="preserve"> de 2020, la cual fue ratificada. </w:t>
      </w:r>
    </w:p>
    <w:p w14:paraId="1CA75221" w14:textId="77777777" w:rsidR="00D13BE3" w:rsidRPr="00FA69B0" w:rsidRDefault="00D13BE3" w:rsidP="00D13BE3">
      <w:pPr>
        <w:autoSpaceDE w:val="0"/>
        <w:autoSpaceDN w:val="0"/>
        <w:adjustRightInd w:val="0"/>
        <w:jc w:val="both"/>
        <w:rPr>
          <w:rFonts w:ascii="Arial" w:hAnsi="Arial" w:cs="Arial"/>
          <w:b/>
          <w:bCs/>
          <w:lang w:val="es-MX"/>
        </w:rPr>
      </w:pPr>
    </w:p>
    <w:p w14:paraId="5A068E2F" w14:textId="77777777" w:rsidR="00D13BE3" w:rsidRPr="00FA69B0" w:rsidRDefault="00D13BE3" w:rsidP="00D13BE3">
      <w:pPr>
        <w:jc w:val="both"/>
        <w:rPr>
          <w:rFonts w:ascii="Arial" w:hAnsi="Arial" w:cs="Arial"/>
        </w:rPr>
      </w:pPr>
      <w:r w:rsidRPr="00F35DBE">
        <w:rPr>
          <w:rFonts w:ascii="Arial" w:hAnsi="Arial" w:cs="Arial"/>
          <w:b/>
          <w:bCs/>
          <w:lang w:val="es-MX"/>
        </w:rPr>
        <w:t xml:space="preserve">III) RESOLUCION DE CREDITOS PARA VIVIENDA. </w:t>
      </w:r>
      <w:r w:rsidRPr="00F35DBE">
        <w:rPr>
          <w:rFonts w:ascii="Arial" w:hAnsi="Arial" w:cs="Arial"/>
        </w:rPr>
        <w:t xml:space="preserve">El </w:t>
      </w:r>
      <w:proofErr w:type="gramStart"/>
      <w:r w:rsidRPr="00F35DBE">
        <w:rPr>
          <w:rFonts w:ascii="Arial" w:hAnsi="Arial" w:cs="Arial"/>
        </w:rPr>
        <w:t>Presidente</w:t>
      </w:r>
      <w:proofErr w:type="gramEnd"/>
      <w:r w:rsidRPr="00F35DBE">
        <w:rPr>
          <w:rFonts w:ascii="Arial" w:hAnsi="Arial" w:cs="Arial"/>
        </w:rPr>
        <w:t xml:space="preserve"> y Director Ejecutivo sometió a consideración de Junta Directiva, </w:t>
      </w:r>
      <w:r>
        <w:rPr>
          <w:rFonts w:ascii="Arial" w:eastAsia="Arial" w:hAnsi="Arial" w:cs="Arial"/>
        </w:rPr>
        <w:t>29 solicitudes de crédito por un monto de $507,064.55</w:t>
      </w:r>
      <w:r>
        <w:rPr>
          <w:rFonts w:ascii="Arial" w:hAnsi="Arial" w:cs="Arial"/>
        </w:rPr>
        <w:t xml:space="preserve">, </w:t>
      </w:r>
      <w:r w:rsidRPr="00FA69B0">
        <w:rPr>
          <w:rFonts w:ascii="Arial" w:hAnsi="Arial" w:cs="Arial"/>
        </w:rPr>
        <w:t>según consta en el Acta N°</w:t>
      </w:r>
      <w:r>
        <w:rPr>
          <w:rFonts w:ascii="Arial" w:hAnsi="Arial" w:cs="Arial"/>
        </w:rPr>
        <w:t xml:space="preserve">100 </w:t>
      </w:r>
      <w:r w:rsidRPr="00FA69B0">
        <w:rPr>
          <w:rFonts w:ascii="Arial" w:hAnsi="Arial" w:cs="Arial"/>
        </w:rPr>
        <w:t>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FA69B0">
          <w:rPr>
            <w:rFonts w:ascii="Arial" w:hAnsi="Arial" w:cs="Arial"/>
          </w:rPr>
          <w:t>.</w:t>
        </w:r>
      </w:smartTag>
      <w:r w:rsidRPr="00FA69B0">
        <w:rPr>
          <w:rFonts w:ascii="Arial" w:hAnsi="Arial" w:cs="Arial"/>
        </w:rPr>
        <w:t xml:space="preserve"> </w:t>
      </w:r>
    </w:p>
    <w:p w14:paraId="488984E1" w14:textId="77777777" w:rsidR="00D13BE3" w:rsidRPr="00FA69B0" w:rsidRDefault="00D13BE3" w:rsidP="00D13BE3">
      <w:pPr>
        <w:spacing w:after="120"/>
        <w:jc w:val="both"/>
        <w:rPr>
          <w:rFonts w:ascii="Arial" w:hAnsi="Arial" w:cs="Arial"/>
        </w:rPr>
      </w:pPr>
      <w:r w:rsidRPr="00FA69B0">
        <w:rPr>
          <w:rFonts w:ascii="Arial" w:hAnsi="Arial" w:cs="Arial"/>
        </w:rPr>
        <w:t>Y no habiendo más que hacer constar</w:t>
      </w:r>
      <w:r>
        <w:rPr>
          <w:rFonts w:ascii="Arial" w:hAnsi="Arial" w:cs="Arial"/>
        </w:rPr>
        <w:t xml:space="preserve">, </w:t>
      </w:r>
      <w:r w:rsidRPr="00FA69B0">
        <w:rPr>
          <w:rFonts w:ascii="Arial" w:hAnsi="Arial" w:cs="Arial"/>
        </w:rPr>
        <w:t xml:space="preserve">se levanta la sesión a las </w:t>
      </w:r>
      <w:r>
        <w:rPr>
          <w:rFonts w:ascii="Arial" w:hAnsi="Arial" w:cs="Arial"/>
        </w:rPr>
        <w:t>dieciséis</w:t>
      </w:r>
      <w:r w:rsidRPr="00FA69B0">
        <w:rPr>
          <w:rFonts w:ascii="Arial" w:hAnsi="Arial" w:cs="Arial"/>
        </w:rPr>
        <w:t xml:space="preserve"> horas del día mencionado al inicio de la presente acta, que firmamos</w:t>
      </w:r>
      <w:r>
        <w:rPr>
          <w:rFonts w:ascii="Arial" w:hAnsi="Arial" w:cs="Arial"/>
        </w:rPr>
        <w:t>:</w:t>
      </w:r>
    </w:p>
    <w:p w14:paraId="5EBB837A" w14:textId="179704D0" w:rsidR="00D13BE3" w:rsidRDefault="00D13BE3" w:rsidP="00D13BE3">
      <w:pPr>
        <w:jc w:val="both"/>
        <w:rPr>
          <w:rFonts w:ascii="Arial" w:eastAsia="Arial" w:hAnsi="Arial" w:cs="Arial"/>
          <w:sz w:val="18"/>
          <w:szCs w:val="18"/>
        </w:rPr>
      </w:pPr>
    </w:p>
    <w:p w14:paraId="5611C0D3" w14:textId="77777777" w:rsidR="00493869" w:rsidRPr="00697088" w:rsidRDefault="00493869" w:rsidP="00493869">
      <w:pPr>
        <w:jc w:val="both"/>
        <w:rPr>
          <w:rFonts w:ascii="Arial" w:hAnsi="Arial" w:cs="Arial"/>
          <w:b/>
          <w:i/>
          <w:sz w:val="20"/>
          <w:szCs w:val="20"/>
        </w:rPr>
      </w:pPr>
      <w:r w:rsidRPr="00697088">
        <w:rPr>
          <w:rFonts w:ascii="Arial" w:hAnsi="Arial" w:cs="Arial"/>
          <w:b/>
          <w:i/>
          <w:sz w:val="20"/>
          <w:szCs w:val="20"/>
        </w:rPr>
        <w:t xml:space="preserve">La </w:t>
      </w:r>
      <w:r w:rsidRPr="00852056">
        <w:rPr>
          <w:rFonts w:ascii="Arial" w:hAnsi="Arial" w:cs="Arial"/>
          <w:b/>
          <w:i/>
          <w:sz w:val="20"/>
          <w:szCs w:val="20"/>
        </w:rPr>
        <w:t xml:space="preserve">presente acta es conforme con su original, la cual se encuentra firmada por los </w:t>
      </w:r>
      <w:proofErr w:type="gramStart"/>
      <w:r w:rsidRPr="00852056">
        <w:rPr>
          <w:rFonts w:ascii="Arial" w:hAnsi="Arial" w:cs="Arial"/>
          <w:b/>
          <w:i/>
          <w:sz w:val="20"/>
          <w:szCs w:val="20"/>
        </w:rPr>
        <w:t>Directores</w:t>
      </w:r>
      <w:proofErr w:type="gramEnd"/>
      <w:r w:rsidRPr="00852056">
        <w:rPr>
          <w:rFonts w:ascii="Arial" w:hAnsi="Arial" w:cs="Arial"/>
          <w:b/>
          <w:i/>
          <w:sz w:val="20"/>
          <w:szCs w:val="20"/>
        </w:rPr>
        <w:t>: Roberto Calderón López</w:t>
      </w:r>
      <w:r w:rsidRPr="00852056">
        <w:rPr>
          <w:rFonts w:ascii="Arial" w:eastAsia="Arial" w:hAnsi="Arial" w:cs="Arial"/>
          <w:b/>
          <w:i/>
          <w:sz w:val="20"/>
          <w:szCs w:val="20"/>
        </w:rPr>
        <w:t xml:space="preserve">, </w:t>
      </w:r>
      <w:r w:rsidRPr="00852056">
        <w:rPr>
          <w:rFonts w:ascii="Arial" w:hAnsi="Arial" w:cs="Arial"/>
          <w:b/>
          <w:i/>
          <w:sz w:val="20"/>
          <w:szCs w:val="20"/>
        </w:rPr>
        <w:t>Javier Antonio Mejía Cortez</w:t>
      </w:r>
      <w:r w:rsidRPr="00852056">
        <w:rPr>
          <w:rFonts w:ascii="Arial" w:eastAsia="Arial" w:hAnsi="Arial" w:cs="Arial"/>
          <w:b/>
          <w:i/>
          <w:sz w:val="20"/>
          <w:szCs w:val="20"/>
        </w:rPr>
        <w:t xml:space="preserve">, José Ernesto Escobar Canales, Concepción Idalia Zúñiga </w:t>
      </w:r>
      <w:proofErr w:type="spellStart"/>
      <w:r w:rsidRPr="00852056">
        <w:rPr>
          <w:rFonts w:ascii="Arial" w:eastAsia="Arial" w:hAnsi="Arial" w:cs="Arial"/>
          <w:b/>
          <w:i/>
          <w:sz w:val="20"/>
          <w:szCs w:val="20"/>
        </w:rPr>
        <w:t>vda.</w:t>
      </w:r>
      <w:proofErr w:type="spellEnd"/>
      <w:r w:rsidRPr="00852056">
        <w:rPr>
          <w:rFonts w:ascii="Arial" w:eastAsia="Arial" w:hAnsi="Arial" w:cs="Arial"/>
          <w:b/>
          <w:i/>
          <w:sz w:val="20"/>
          <w:szCs w:val="20"/>
        </w:rPr>
        <w:t xml:space="preserve"> de Cristales, Erick Enrique Montoya Villacorta,</w:t>
      </w:r>
      <w:r w:rsidRPr="00852056">
        <w:rPr>
          <w:rFonts w:ascii="Arial" w:eastAsia="Arial" w:hAnsi="Arial" w:cs="Arial"/>
          <w:b/>
          <w:i/>
          <w:iCs/>
          <w:sz w:val="20"/>
          <w:szCs w:val="20"/>
        </w:rPr>
        <w:t xml:space="preserve"> Angela </w:t>
      </w:r>
      <w:proofErr w:type="spellStart"/>
      <w:r w:rsidRPr="00852056">
        <w:rPr>
          <w:rFonts w:ascii="Arial" w:eastAsia="Arial" w:hAnsi="Arial" w:cs="Arial"/>
          <w:b/>
          <w:i/>
          <w:iCs/>
          <w:sz w:val="20"/>
          <w:szCs w:val="20"/>
        </w:rPr>
        <w:t>Lelany</w:t>
      </w:r>
      <w:proofErr w:type="spellEnd"/>
      <w:r w:rsidRPr="00852056">
        <w:rPr>
          <w:rFonts w:ascii="Arial" w:eastAsia="Arial" w:hAnsi="Arial" w:cs="Arial"/>
          <w:b/>
          <w:i/>
          <w:iCs/>
          <w:sz w:val="20"/>
          <w:szCs w:val="20"/>
        </w:rPr>
        <w:t xml:space="preserve"> </w:t>
      </w:r>
      <w:proofErr w:type="spellStart"/>
      <w:r w:rsidRPr="00852056">
        <w:rPr>
          <w:rFonts w:ascii="Arial" w:eastAsia="Arial" w:hAnsi="Arial" w:cs="Arial"/>
          <w:b/>
          <w:i/>
          <w:iCs/>
          <w:sz w:val="20"/>
          <w:szCs w:val="20"/>
        </w:rPr>
        <w:t>Bigueur</w:t>
      </w:r>
      <w:proofErr w:type="spellEnd"/>
      <w:r w:rsidRPr="00852056">
        <w:rPr>
          <w:rFonts w:ascii="Arial" w:eastAsia="Arial" w:hAnsi="Arial" w:cs="Arial"/>
          <w:b/>
          <w:i/>
          <w:iCs/>
          <w:sz w:val="20"/>
          <w:szCs w:val="20"/>
        </w:rPr>
        <w:t xml:space="preserve"> González</w:t>
      </w:r>
      <w:r w:rsidRPr="00852056">
        <w:rPr>
          <w:rFonts w:ascii="Arial" w:eastAsia="Arial" w:hAnsi="Arial" w:cs="Arial"/>
          <w:b/>
          <w:i/>
          <w:sz w:val="20"/>
          <w:szCs w:val="20"/>
        </w:rPr>
        <w:t xml:space="preserve">, Carlos Roberto Alvarado Celis, </w:t>
      </w:r>
      <w:r>
        <w:rPr>
          <w:rFonts w:ascii="Arial" w:eastAsia="Arial" w:hAnsi="Arial" w:cs="Arial"/>
          <w:b/>
          <w:sz w:val="20"/>
          <w:szCs w:val="20"/>
        </w:rPr>
        <w:t>Á</w:t>
      </w:r>
      <w:r w:rsidRPr="00852056">
        <w:rPr>
          <w:rFonts w:ascii="Arial" w:eastAsia="Arial" w:hAnsi="Arial" w:cs="Arial"/>
          <w:b/>
          <w:sz w:val="20"/>
          <w:szCs w:val="20"/>
        </w:rPr>
        <w:t xml:space="preserve">ngela </w:t>
      </w:r>
      <w:proofErr w:type="spellStart"/>
      <w:r w:rsidRPr="00852056">
        <w:rPr>
          <w:rFonts w:ascii="Arial" w:eastAsia="Arial" w:hAnsi="Arial" w:cs="Arial"/>
          <w:b/>
          <w:sz w:val="20"/>
          <w:szCs w:val="20"/>
        </w:rPr>
        <w:t>Lelany</w:t>
      </w:r>
      <w:proofErr w:type="spellEnd"/>
      <w:r w:rsidRPr="00852056">
        <w:rPr>
          <w:rFonts w:ascii="Arial" w:eastAsia="Arial" w:hAnsi="Arial" w:cs="Arial"/>
          <w:b/>
          <w:sz w:val="20"/>
          <w:szCs w:val="20"/>
        </w:rPr>
        <w:t xml:space="preserve"> </w:t>
      </w:r>
      <w:proofErr w:type="spellStart"/>
      <w:r w:rsidRPr="00852056">
        <w:rPr>
          <w:rFonts w:ascii="Arial" w:eastAsia="Arial" w:hAnsi="Arial" w:cs="Arial"/>
          <w:b/>
          <w:sz w:val="20"/>
          <w:szCs w:val="20"/>
        </w:rPr>
        <w:t>Bigueur</w:t>
      </w:r>
      <w:proofErr w:type="spellEnd"/>
      <w:r w:rsidRPr="00852056">
        <w:rPr>
          <w:rFonts w:ascii="Arial" w:eastAsia="Arial" w:hAnsi="Arial" w:cs="Arial"/>
          <w:b/>
          <w:sz w:val="20"/>
          <w:szCs w:val="20"/>
        </w:rPr>
        <w:t xml:space="preserve"> Gonz</w:t>
      </w:r>
      <w:r>
        <w:rPr>
          <w:rFonts w:ascii="Arial" w:eastAsia="Arial" w:hAnsi="Arial" w:cs="Arial"/>
          <w:b/>
          <w:sz w:val="20"/>
          <w:szCs w:val="20"/>
        </w:rPr>
        <w:t>á</w:t>
      </w:r>
      <w:r w:rsidRPr="00852056">
        <w:rPr>
          <w:rFonts w:ascii="Arial" w:eastAsia="Arial" w:hAnsi="Arial" w:cs="Arial"/>
          <w:b/>
          <w:sz w:val="20"/>
          <w:szCs w:val="20"/>
        </w:rPr>
        <w:t>lez</w:t>
      </w:r>
      <w:r w:rsidRPr="00852056">
        <w:rPr>
          <w:rFonts w:ascii="Arial" w:eastAsia="Arial" w:hAnsi="Arial" w:cs="Arial"/>
          <w:b/>
          <w:i/>
          <w:sz w:val="20"/>
          <w:szCs w:val="20"/>
        </w:rPr>
        <w:t xml:space="preserve"> y José René Pérez, </w:t>
      </w:r>
      <w:r w:rsidRPr="00852056">
        <w:rPr>
          <w:rFonts w:ascii="Arial" w:hAnsi="Arial" w:cs="Arial"/>
          <w:b/>
          <w:i/>
          <w:sz w:val="20"/>
          <w:szCs w:val="20"/>
        </w:rPr>
        <w:t xml:space="preserve">así como por el </w:t>
      </w:r>
      <w:proofErr w:type="gramStart"/>
      <w:r w:rsidRPr="00852056">
        <w:rPr>
          <w:rFonts w:ascii="Arial" w:hAnsi="Arial" w:cs="Arial"/>
          <w:b/>
          <w:i/>
          <w:sz w:val="20"/>
          <w:szCs w:val="20"/>
        </w:rPr>
        <w:t>Presidente</w:t>
      </w:r>
      <w:proofErr w:type="gramEnd"/>
      <w:r w:rsidRPr="00852056">
        <w:rPr>
          <w:rFonts w:ascii="Arial" w:hAnsi="Arial" w:cs="Arial"/>
          <w:b/>
          <w:i/>
          <w:sz w:val="20"/>
          <w:szCs w:val="20"/>
        </w:rPr>
        <w:t xml:space="preserve"> y Director Ejecutivo, Oscar Armando Morales</w:t>
      </w:r>
      <w:r w:rsidRPr="00697088">
        <w:rPr>
          <w:rFonts w:ascii="Arial" w:hAnsi="Arial" w:cs="Arial"/>
          <w:b/>
          <w:i/>
          <w:sz w:val="20"/>
          <w:szCs w:val="20"/>
        </w:rPr>
        <w:t>.</w:t>
      </w:r>
    </w:p>
    <w:p w14:paraId="17A05537" w14:textId="77777777" w:rsidR="00493869" w:rsidRPr="00FA69B0" w:rsidRDefault="00493869" w:rsidP="00D13BE3">
      <w:pPr>
        <w:jc w:val="both"/>
        <w:rPr>
          <w:rFonts w:ascii="Arial" w:eastAsia="Arial" w:hAnsi="Arial" w:cs="Arial"/>
          <w:sz w:val="18"/>
          <w:szCs w:val="18"/>
        </w:rPr>
      </w:pPr>
    </w:p>
    <w:sectPr w:rsidR="00493869" w:rsidRPr="00FA69B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FF36B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4F0E0E4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3E2"/>
    <w:rsid w:val="00221630"/>
    <w:rsid w:val="00493869"/>
    <w:rsid w:val="007953E2"/>
    <w:rsid w:val="00CC4110"/>
    <w:rsid w:val="00D13BE3"/>
    <w:rsid w:val="00EA5E0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5FEEC6F"/>
  <w15:chartTrackingRefBased/>
  <w15:docId w15:val="{0A2B08CE-D91A-4F12-A7A7-82EA7CD4A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BE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366</Words>
  <Characters>2016</Characters>
  <Application>Microsoft Office Word</Application>
  <DocSecurity>0</DocSecurity>
  <Lines>16</Lines>
  <Paragraphs>4</Paragraphs>
  <ScaleCrop>false</ScaleCrop>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3</cp:revision>
  <dcterms:created xsi:type="dcterms:W3CDTF">2020-07-30T00:19:00Z</dcterms:created>
  <dcterms:modified xsi:type="dcterms:W3CDTF">2020-08-01T18:47:00Z</dcterms:modified>
</cp:coreProperties>
</file>