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5BA67" w14:textId="77777777" w:rsidR="00795F1F" w:rsidRDefault="00795F1F" w:rsidP="00CC1C6F">
      <w:pPr>
        <w:jc w:val="center"/>
        <w:rPr>
          <w:rFonts w:ascii="Arial" w:hAnsi="Arial" w:cs="Arial"/>
          <w:b/>
          <w:u w:val="single"/>
        </w:rPr>
      </w:pPr>
    </w:p>
    <w:p w14:paraId="12058820" w14:textId="19702630" w:rsidR="00CC1C6F" w:rsidRPr="00DD165B" w:rsidRDefault="00CC1C6F" w:rsidP="00CC1C6F">
      <w:pPr>
        <w:jc w:val="center"/>
        <w:rPr>
          <w:rFonts w:ascii="Arial" w:hAnsi="Arial" w:cs="Arial"/>
          <w:b/>
          <w:u w:val="single"/>
        </w:rPr>
      </w:pPr>
      <w:r w:rsidRPr="00DD165B">
        <w:rPr>
          <w:rFonts w:ascii="Arial" w:hAnsi="Arial" w:cs="Arial"/>
          <w:b/>
          <w:u w:val="single"/>
        </w:rPr>
        <w:t>ACTA DE SESIÓN DE JUNTA DIRECTIVA N° JD-090/2020</w:t>
      </w:r>
    </w:p>
    <w:p w14:paraId="7943F51C" w14:textId="77777777" w:rsidR="00CC1C6F" w:rsidRPr="00DD165B" w:rsidRDefault="00CC1C6F" w:rsidP="00CC1C6F">
      <w:pPr>
        <w:jc w:val="center"/>
        <w:rPr>
          <w:rFonts w:ascii="Arial" w:hAnsi="Arial" w:cs="Arial"/>
          <w:b/>
          <w:u w:val="single"/>
        </w:rPr>
      </w:pPr>
      <w:r w:rsidRPr="00DD165B">
        <w:rPr>
          <w:rFonts w:ascii="Arial" w:hAnsi="Arial" w:cs="Arial"/>
          <w:b/>
          <w:u w:val="single"/>
        </w:rPr>
        <w:t>DEL 9 DE JUNIO DE 2020</w:t>
      </w:r>
    </w:p>
    <w:p w14:paraId="718E6D36" w14:textId="1317F005" w:rsidR="00B86BD7" w:rsidRPr="00BC3BF0" w:rsidRDefault="00B86BD7" w:rsidP="00B86BD7">
      <w:pPr>
        <w:jc w:val="both"/>
        <w:rPr>
          <w:rFonts w:ascii="Arial" w:hAnsi="Arial" w:cs="Arial"/>
        </w:rPr>
      </w:pPr>
      <w:r w:rsidRPr="00BC3BF0">
        <w:rPr>
          <w:rFonts w:ascii="Arial" w:hAnsi="Arial" w:cs="Arial"/>
        </w:rPr>
        <w:t>En la Sala de Sesiones de Junta Directiva, ubicada en Calle Rubén Darío N° 901, San Salvador, a las</w:t>
      </w:r>
      <w:r>
        <w:rPr>
          <w:rFonts w:ascii="Arial" w:hAnsi="Arial" w:cs="Arial"/>
        </w:rPr>
        <w:t xml:space="preserve"> diez </w:t>
      </w:r>
      <w:r w:rsidRPr="00BC3BF0">
        <w:rPr>
          <w:rFonts w:ascii="Arial" w:hAnsi="Arial" w:cs="Arial"/>
        </w:rPr>
        <w:t xml:space="preserve">horas del </w:t>
      </w:r>
      <w:r w:rsidR="00CC1C6F">
        <w:rPr>
          <w:rFonts w:ascii="Arial" w:hAnsi="Arial" w:cs="Arial"/>
        </w:rPr>
        <w:t>nueve de junio</w:t>
      </w:r>
      <w:r>
        <w:rPr>
          <w:rFonts w:ascii="Arial" w:hAnsi="Arial" w:cs="Arial"/>
        </w:rPr>
        <w:t xml:space="preserve"> </w:t>
      </w:r>
      <w:r w:rsidRPr="00BC3BF0">
        <w:rPr>
          <w:rFonts w:ascii="Arial" w:hAnsi="Arial" w:cs="Arial"/>
        </w:rPr>
        <w:t>de dos mil veinte, para tratar la Agenda de Sesión de Junta Directiva N° JD-0</w:t>
      </w:r>
      <w:r w:rsidR="00CC1C6F">
        <w:rPr>
          <w:rFonts w:ascii="Arial" w:hAnsi="Arial" w:cs="Arial"/>
        </w:rPr>
        <w:t>90</w:t>
      </w:r>
      <w:r w:rsidRPr="00BC3BF0">
        <w:rPr>
          <w:rFonts w:ascii="Arial" w:hAnsi="Arial" w:cs="Arial"/>
        </w:rPr>
        <w:t>/2020 de esta fecha, se realizó la reunión de los señores miembros de Junta Directiva</w:t>
      </w:r>
      <w:r w:rsidRPr="00BC3BF0">
        <w:rPr>
          <w:rFonts w:ascii="Arial" w:hAnsi="Arial" w:cs="Arial"/>
          <w:b/>
        </w:rPr>
        <w:t>:</w:t>
      </w:r>
      <w:r w:rsidRPr="00BC3BF0">
        <w:rPr>
          <w:rFonts w:ascii="Arial" w:eastAsia="Arial" w:hAnsi="Arial" w:cs="Arial"/>
          <w:b/>
          <w:lang w:val="es-ES_tradnl"/>
        </w:rPr>
        <w:t xml:space="preserve"> Presidente y Director Ejecutivo: OSCAR ARMANDO MORALES. Directores Propietarios: ROBERTO CALDERON LOPEZ, JAVIER ANTONIO MEJIA CORTEZ</w:t>
      </w:r>
      <w:r>
        <w:rPr>
          <w:rFonts w:ascii="Arial" w:eastAsia="Arial" w:hAnsi="Arial" w:cs="Arial"/>
          <w:b/>
          <w:lang w:val="es-ES_tradnl"/>
        </w:rPr>
        <w:t xml:space="preserve">, </w:t>
      </w:r>
      <w:r w:rsidRPr="00BC3BF0">
        <w:rPr>
          <w:rFonts w:ascii="Arial" w:eastAsia="Arial" w:hAnsi="Arial" w:cs="Arial"/>
          <w:b/>
          <w:lang w:val="es-ES_tradnl"/>
        </w:rPr>
        <w:t>JOSE ERNESTO ESCOBAR CANALES y CONCEPCION IDALIA ZUNIGA VDA. DE CRISTALES</w:t>
      </w:r>
      <w:r>
        <w:rPr>
          <w:rFonts w:ascii="Arial" w:eastAsia="Arial" w:hAnsi="Arial" w:cs="Arial"/>
          <w:b/>
          <w:lang w:val="es-ES_tradnl"/>
        </w:rPr>
        <w:t xml:space="preserve">. </w:t>
      </w:r>
      <w:r w:rsidRPr="00BC3BF0">
        <w:rPr>
          <w:rFonts w:ascii="Arial" w:eastAsia="Arial" w:hAnsi="Arial" w:cs="Arial"/>
          <w:b/>
          <w:lang w:val="es-ES_tradnl"/>
        </w:rPr>
        <w:t>Directores Suplentes: ANGELA LELANY BIGUEUR GONZALEZ</w:t>
      </w:r>
      <w:r>
        <w:rPr>
          <w:rFonts w:ascii="Arial" w:eastAsia="Arial" w:hAnsi="Arial" w:cs="Arial"/>
          <w:b/>
          <w:lang w:val="es-ES_tradnl"/>
        </w:rPr>
        <w:t xml:space="preserve"> y</w:t>
      </w:r>
      <w:r w:rsidRPr="00BC3BF0">
        <w:rPr>
          <w:rFonts w:ascii="Arial" w:eastAsia="Arial" w:hAnsi="Arial" w:cs="Arial"/>
          <w:b/>
          <w:lang w:val="es-ES_tradnl"/>
        </w:rPr>
        <w:t xml:space="preserve"> JOSE RENE PEREZ. AUSENTE CON EXCUSA: </w:t>
      </w:r>
      <w:r w:rsidRPr="00BC3BF0">
        <w:rPr>
          <w:rFonts w:ascii="Arial" w:eastAsia="Arial" w:hAnsi="Arial" w:cs="Arial"/>
          <w:b/>
          <w:bCs/>
          <w:lang w:val="es-ES_tradnl"/>
        </w:rPr>
        <w:t>ERICK ENRIQUE MONTOYA VILLACORTA</w:t>
      </w:r>
      <w:r>
        <w:rPr>
          <w:rFonts w:ascii="Arial" w:eastAsia="Arial" w:hAnsi="Arial" w:cs="Arial"/>
          <w:b/>
          <w:bCs/>
          <w:lang w:val="es-ES_tradnl"/>
        </w:rPr>
        <w:t xml:space="preserve"> y </w:t>
      </w:r>
      <w:r w:rsidRPr="00BC3BF0">
        <w:rPr>
          <w:rFonts w:ascii="Arial" w:eastAsia="Arial" w:hAnsi="Arial" w:cs="Arial"/>
          <w:b/>
          <w:lang w:val="es-ES_tradnl"/>
        </w:rPr>
        <w:t>CARLOS ROBERTO ALVARADO CELIS, Director</w:t>
      </w:r>
      <w:r>
        <w:rPr>
          <w:rFonts w:ascii="Arial" w:eastAsia="Arial" w:hAnsi="Arial" w:cs="Arial"/>
          <w:b/>
          <w:lang w:val="es-ES_tradnl"/>
        </w:rPr>
        <w:t>es</w:t>
      </w:r>
      <w:r w:rsidRPr="00BC3BF0">
        <w:rPr>
          <w:rFonts w:ascii="Arial" w:eastAsia="Arial" w:hAnsi="Arial" w:cs="Arial"/>
          <w:b/>
          <w:lang w:val="es-ES_tradnl"/>
        </w:rPr>
        <w:t xml:space="preserve"> Suplente</w:t>
      </w:r>
      <w:r>
        <w:rPr>
          <w:rFonts w:ascii="Arial" w:eastAsia="Arial" w:hAnsi="Arial" w:cs="Arial"/>
          <w:b/>
          <w:lang w:val="es-ES_tradnl"/>
        </w:rPr>
        <w:t>s</w:t>
      </w:r>
      <w:r w:rsidRPr="00BC3BF0">
        <w:rPr>
          <w:rFonts w:ascii="Arial" w:eastAsia="Arial" w:hAnsi="Arial" w:cs="Arial"/>
          <w:b/>
          <w:lang w:val="es-ES_tradnl"/>
        </w:rPr>
        <w:t xml:space="preserve">. </w:t>
      </w:r>
      <w:r w:rsidRPr="00BC3BF0">
        <w:rPr>
          <w:rFonts w:ascii="Arial" w:hAnsi="Arial" w:cs="Arial"/>
          <w:b/>
        </w:rPr>
        <w:t xml:space="preserve">Estuvo presente también el LICENCIADO MARIANO ARISTIDES BONILLA BONILLA, Gerente General. </w:t>
      </w:r>
      <w:r w:rsidRPr="00BC3BF0">
        <w:rPr>
          <w:rFonts w:ascii="Arial" w:hAnsi="Arial" w:cs="Arial"/>
        </w:rPr>
        <w:t>Una vez comprobado el quórum el Señor Presidente y Director Ejecutivo somete a consideración la siguiente agenda:</w:t>
      </w:r>
    </w:p>
    <w:p w14:paraId="00009C85" w14:textId="77777777" w:rsidR="00B86BD7" w:rsidRDefault="00B86BD7" w:rsidP="00B86BD7">
      <w:pPr>
        <w:jc w:val="center"/>
        <w:rPr>
          <w:rFonts w:ascii="Arial" w:hAnsi="Arial" w:cs="Arial"/>
          <w:b/>
          <w:u w:val="single"/>
        </w:rPr>
      </w:pPr>
    </w:p>
    <w:p w14:paraId="0FEAB28A" w14:textId="77777777" w:rsidR="00CC1C6F" w:rsidRPr="00DD165B" w:rsidRDefault="00CC1C6F" w:rsidP="00CC1C6F">
      <w:pPr>
        <w:pStyle w:val="Textoindependiente"/>
        <w:numPr>
          <w:ilvl w:val="0"/>
          <w:numId w:val="4"/>
        </w:numPr>
        <w:spacing w:line="240" w:lineRule="auto"/>
        <w:ind w:hanging="153"/>
        <w:jc w:val="both"/>
        <w:rPr>
          <w:rFonts w:ascii="Arial" w:hAnsi="Arial" w:cs="Arial"/>
          <w:b/>
          <w:snapToGrid w:val="0"/>
          <w:sz w:val="24"/>
          <w:szCs w:val="24"/>
          <w:lang w:val="pt-BR"/>
        </w:rPr>
      </w:pPr>
      <w:r w:rsidRPr="00DD165B">
        <w:rPr>
          <w:rFonts w:ascii="Arial" w:hAnsi="Arial" w:cs="Arial"/>
          <w:b/>
          <w:snapToGrid w:val="0"/>
          <w:sz w:val="24"/>
          <w:szCs w:val="24"/>
          <w:lang w:val="pt-BR"/>
        </w:rPr>
        <w:t>APROBACION DE AGENDA</w:t>
      </w:r>
    </w:p>
    <w:p w14:paraId="39D0192C" w14:textId="77777777" w:rsidR="00CC1C6F" w:rsidRPr="00DD165B" w:rsidRDefault="00CC1C6F" w:rsidP="00CC1C6F">
      <w:pPr>
        <w:pStyle w:val="Prrafodelista"/>
        <w:ind w:left="-153" w:hanging="153"/>
        <w:rPr>
          <w:rFonts w:ascii="Arial" w:hAnsi="Arial" w:cs="Arial"/>
          <w:b/>
          <w:snapToGrid w:val="0"/>
          <w:lang w:val="pt-BR"/>
        </w:rPr>
      </w:pPr>
    </w:p>
    <w:p w14:paraId="7F6279EF" w14:textId="77777777" w:rsidR="00CC1C6F" w:rsidRPr="00DD165B" w:rsidRDefault="00CC1C6F" w:rsidP="00CC1C6F">
      <w:pPr>
        <w:pStyle w:val="Textoindependiente"/>
        <w:numPr>
          <w:ilvl w:val="0"/>
          <w:numId w:val="4"/>
        </w:numPr>
        <w:spacing w:line="240" w:lineRule="auto"/>
        <w:ind w:hanging="153"/>
        <w:jc w:val="both"/>
        <w:rPr>
          <w:rFonts w:ascii="Arial" w:hAnsi="Arial" w:cs="Arial"/>
          <w:b/>
          <w:snapToGrid w:val="0"/>
          <w:sz w:val="24"/>
          <w:szCs w:val="24"/>
          <w:lang w:val="pt-BR"/>
        </w:rPr>
      </w:pPr>
      <w:r w:rsidRPr="00DD165B">
        <w:rPr>
          <w:rFonts w:ascii="Arial" w:hAnsi="Arial" w:cs="Arial"/>
          <w:b/>
          <w:snapToGrid w:val="0"/>
          <w:sz w:val="24"/>
          <w:szCs w:val="24"/>
          <w:lang w:val="pt-BR"/>
        </w:rPr>
        <w:t>APROBACIÓN DE ACTA ANTERIOR</w:t>
      </w:r>
    </w:p>
    <w:p w14:paraId="7FECB491" w14:textId="77777777" w:rsidR="00CC1C6F" w:rsidRPr="00DD165B" w:rsidRDefault="00CC1C6F" w:rsidP="00CC1C6F">
      <w:pPr>
        <w:ind w:hanging="153"/>
        <w:rPr>
          <w:rFonts w:ascii="Arial" w:hAnsi="Arial" w:cs="Arial"/>
          <w:b/>
          <w:bCs/>
        </w:rPr>
      </w:pPr>
    </w:p>
    <w:p w14:paraId="36D80A80" w14:textId="77777777" w:rsidR="00CC1C6F" w:rsidRPr="00DD165B" w:rsidRDefault="00CC1C6F" w:rsidP="00CC1C6F">
      <w:pPr>
        <w:pStyle w:val="Prrafodelista"/>
        <w:numPr>
          <w:ilvl w:val="0"/>
          <w:numId w:val="4"/>
        </w:numPr>
        <w:ind w:hanging="153"/>
        <w:jc w:val="both"/>
        <w:rPr>
          <w:rFonts w:ascii="Arial" w:hAnsi="Arial" w:cs="Arial"/>
          <w:b/>
          <w:bCs/>
        </w:rPr>
      </w:pPr>
      <w:r w:rsidRPr="00DD165B">
        <w:rPr>
          <w:rFonts w:ascii="Arial" w:hAnsi="Arial" w:cs="Arial"/>
          <w:b/>
          <w:bCs/>
        </w:rPr>
        <w:t xml:space="preserve">RATIFICACIÓN DE REFORMAS AL MANUAL DE POLÍTICAS PARA ENFRENTAR INCUMPLIMIENTOS Y OBLIGACIONES CONTRACTUALES GENERADAS POR LA PANDEMIA COVID-19 </w:t>
      </w:r>
    </w:p>
    <w:p w14:paraId="191792AA" w14:textId="77777777" w:rsidR="00CC1C6F" w:rsidRPr="00DD165B" w:rsidRDefault="00CC1C6F" w:rsidP="00CC1C6F">
      <w:pPr>
        <w:ind w:hanging="153"/>
        <w:jc w:val="both"/>
        <w:rPr>
          <w:rFonts w:ascii="Arial" w:hAnsi="Arial" w:cs="Arial"/>
          <w:b/>
          <w:bCs/>
        </w:rPr>
      </w:pPr>
    </w:p>
    <w:p w14:paraId="57FABE6A" w14:textId="77777777" w:rsidR="00CC1C6F" w:rsidRPr="00CC1C6F" w:rsidRDefault="00CC1C6F" w:rsidP="00CC1C6F">
      <w:pPr>
        <w:pStyle w:val="Prrafodelista"/>
        <w:numPr>
          <w:ilvl w:val="0"/>
          <w:numId w:val="4"/>
        </w:numPr>
        <w:ind w:hanging="153"/>
        <w:jc w:val="both"/>
        <w:rPr>
          <w:rFonts w:ascii="Arial" w:hAnsi="Arial" w:cs="Arial"/>
          <w:b/>
          <w:bCs/>
          <w:lang w:val="es-SV"/>
        </w:rPr>
      </w:pPr>
      <w:r w:rsidRPr="00DD165B">
        <w:rPr>
          <w:rFonts w:ascii="Arial" w:hAnsi="Arial" w:cs="Arial"/>
          <w:b/>
          <w:bCs/>
          <w:lang w:val="es-SV"/>
        </w:rPr>
        <w:t xml:space="preserve">AUTORIZACIÓN DE PRÓRROGA DE CONTRATO DE ARRENDAMIENTO DE </w:t>
      </w:r>
      <w:r w:rsidRPr="00CC1C6F">
        <w:rPr>
          <w:rFonts w:ascii="Arial" w:hAnsi="Arial" w:cs="Arial"/>
          <w:b/>
          <w:bCs/>
          <w:lang w:val="es-SV"/>
        </w:rPr>
        <w:t xml:space="preserve">INMUEBLE PARA AGENCIA DE SANTA ANA NUEVO LOCAL DEL FSV </w:t>
      </w:r>
    </w:p>
    <w:p w14:paraId="4967CBB6" w14:textId="77777777" w:rsidR="00CC1C6F" w:rsidRPr="00CC1C6F" w:rsidRDefault="00CC1C6F" w:rsidP="00CC1C6F">
      <w:pPr>
        <w:pStyle w:val="Prrafodelista"/>
        <w:rPr>
          <w:rFonts w:ascii="Arial" w:hAnsi="Arial" w:cs="Arial"/>
          <w:b/>
          <w:bCs/>
        </w:rPr>
      </w:pPr>
    </w:p>
    <w:p w14:paraId="66512B75" w14:textId="6087E220" w:rsidR="00B86BD7" w:rsidRPr="00CC1C6F" w:rsidRDefault="00B86BD7" w:rsidP="00CC1C6F">
      <w:pPr>
        <w:pStyle w:val="Prrafodelista"/>
        <w:numPr>
          <w:ilvl w:val="0"/>
          <w:numId w:val="4"/>
        </w:numPr>
        <w:ind w:hanging="153"/>
        <w:jc w:val="both"/>
        <w:rPr>
          <w:rFonts w:ascii="Arial" w:hAnsi="Arial" w:cs="Arial"/>
          <w:b/>
          <w:bCs/>
          <w:lang w:val="es-SV"/>
        </w:rPr>
      </w:pPr>
      <w:r w:rsidRPr="00CC1C6F">
        <w:rPr>
          <w:rFonts w:ascii="Arial" w:hAnsi="Arial" w:cs="Arial"/>
          <w:b/>
          <w:bCs/>
        </w:rPr>
        <w:t>ACUERDO DE RESOLUCIÓN SOBRE INFORMACIÓN RESERVADA DE ESTA SESIÓN</w:t>
      </w:r>
    </w:p>
    <w:p w14:paraId="276C25D2" w14:textId="77777777" w:rsidR="00795F1F" w:rsidRDefault="00795F1F" w:rsidP="00B86BD7">
      <w:pPr>
        <w:jc w:val="center"/>
        <w:outlineLvl w:val="0"/>
        <w:rPr>
          <w:rFonts w:ascii="Arial" w:hAnsi="Arial" w:cs="Arial"/>
          <w:b/>
          <w:snapToGrid w:val="0"/>
          <w:u w:val="single"/>
        </w:rPr>
      </w:pPr>
    </w:p>
    <w:p w14:paraId="6F087A6A" w14:textId="77777777" w:rsidR="00795F1F" w:rsidRDefault="00795F1F" w:rsidP="00B86BD7">
      <w:pPr>
        <w:jc w:val="center"/>
        <w:outlineLvl w:val="0"/>
        <w:rPr>
          <w:rFonts w:ascii="Arial" w:hAnsi="Arial" w:cs="Arial"/>
          <w:b/>
          <w:snapToGrid w:val="0"/>
          <w:u w:val="single"/>
        </w:rPr>
      </w:pPr>
    </w:p>
    <w:p w14:paraId="52FD1DAA" w14:textId="7AF39E2F" w:rsidR="00B86BD7" w:rsidRPr="00BC3BF0" w:rsidRDefault="00B86BD7" w:rsidP="00B86BD7">
      <w:pPr>
        <w:jc w:val="center"/>
        <w:outlineLvl w:val="0"/>
        <w:rPr>
          <w:rFonts w:ascii="Arial" w:hAnsi="Arial" w:cs="Arial"/>
          <w:b/>
          <w:snapToGrid w:val="0"/>
          <w:u w:val="single"/>
        </w:rPr>
      </w:pPr>
      <w:r w:rsidRPr="00BC3BF0">
        <w:rPr>
          <w:rFonts w:ascii="Arial" w:hAnsi="Arial" w:cs="Arial"/>
          <w:b/>
          <w:snapToGrid w:val="0"/>
          <w:u w:val="single"/>
        </w:rPr>
        <w:t>DESARROLLO</w:t>
      </w:r>
    </w:p>
    <w:p w14:paraId="5367EDC1" w14:textId="77777777" w:rsidR="00B86BD7" w:rsidRPr="00BC3BF0" w:rsidRDefault="00B86BD7" w:rsidP="00B86BD7">
      <w:pPr>
        <w:jc w:val="center"/>
        <w:outlineLvl w:val="0"/>
        <w:rPr>
          <w:rFonts w:ascii="Arial" w:hAnsi="Arial" w:cs="Arial"/>
          <w:b/>
          <w:lang w:val="es-MX"/>
        </w:rPr>
      </w:pPr>
    </w:p>
    <w:p w14:paraId="5518EDA3" w14:textId="77777777" w:rsidR="00B86BD7" w:rsidRPr="00BC3BF0" w:rsidRDefault="00B86BD7" w:rsidP="00B86BD7">
      <w:pPr>
        <w:numPr>
          <w:ilvl w:val="0"/>
          <w:numId w:val="18"/>
        </w:numPr>
        <w:jc w:val="both"/>
        <w:rPr>
          <w:rFonts w:ascii="Arial" w:hAnsi="Arial" w:cs="Arial"/>
          <w:b/>
          <w:snapToGrid w:val="0"/>
        </w:rPr>
      </w:pPr>
      <w:r w:rsidRPr="00BC3BF0">
        <w:rPr>
          <w:rFonts w:ascii="Arial" w:hAnsi="Arial" w:cs="Arial"/>
          <w:b/>
          <w:snapToGrid w:val="0"/>
        </w:rPr>
        <w:t xml:space="preserve">APROBACION DE AGENDA. </w:t>
      </w:r>
      <w:r w:rsidRPr="00BC3BF0">
        <w:rPr>
          <w:rFonts w:ascii="Arial" w:hAnsi="Arial" w:cs="Arial"/>
          <w:snapToGrid w:val="0"/>
        </w:rPr>
        <w:t>Fue aprobada.</w:t>
      </w:r>
    </w:p>
    <w:p w14:paraId="38616EF7" w14:textId="77777777" w:rsidR="00B86BD7" w:rsidRPr="00BC3BF0" w:rsidRDefault="00B86BD7" w:rsidP="00B86BD7">
      <w:pPr>
        <w:ind w:left="540"/>
        <w:jc w:val="both"/>
        <w:rPr>
          <w:rFonts w:ascii="Arial" w:hAnsi="Arial" w:cs="Arial"/>
        </w:rPr>
      </w:pPr>
    </w:p>
    <w:p w14:paraId="0CEAD106" w14:textId="1D094844" w:rsidR="00B86BD7" w:rsidRPr="00BC3BF0" w:rsidRDefault="00B86BD7" w:rsidP="00B86BD7">
      <w:pPr>
        <w:numPr>
          <w:ilvl w:val="0"/>
          <w:numId w:val="18"/>
        </w:numPr>
        <w:jc w:val="both"/>
        <w:rPr>
          <w:rFonts w:ascii="Arial" w:hAnsi="Arial" w:cs="Arial"/>
        </w:rPr>
      </w:pPr>
      <w:r w:rsidRPr="00BC3BF0">
        <w:rPr>
          <w:rFonts w:ascii="Arial" w:hAnsi="Arial" w:cs="Arial"/>
          <w:b/>
          <w:snapToGrid w:val="0"/>
        </w:rPr>
        <w:t xml:space="preserve">APROBACIÓN Y RATIFICACIÓN DE ACTA ANTERIOR. </w:t>
      </w:r>
      <w:r w:rsidRPr="00BC3BF0">
        <w:rPr>
          <w:rFonts w:ascii="Arial" w:hAnsi="Arial" w:cs="Arial"/>
        </w:rPr>
        <w:t>Se aprobó el Acta N° JD-0</w:t>
      </w:r>
      <w:r>
        <w:rPr>
          <w:rFonts w:ascii="Arial" w:hAnsi="Arial" w:cs="Arial"/>
        </w:rPr>
        <w:t>8</w:t>
      </w:r>
      <w:r w:rsidR="00CC1C6F">
        <w:rPr>
          <w:rFonts w:ascii="Arial" w:hAnsi="Arial" w:cs="Arial"/>
        </w:rPr>
        <w:t>9</w:t>
      </w:r>
      <w:r w:rsidRPr="00BC3BF0">
        <w:rPr>
          <w:rFonts w:ascii="Arial" w:hAnsi="Arial" w:cs="Arial"/>
        </w:rPr>
        <w:t xml:space="preserve">/2020 del </w:t>
      </w:r>
      <w:r w:rsidR="00CC1C6F">
        <w:rPr>
          <w:rFonts w:ascii="Arial" w:hAnsi="Arial" w:cs="Arial"/>
        </w:rPr>
        <w:t>5</w:t>
      </w:r>
      <w:r w:rsidRPr="00BC3BF0">
        <w:rPr>
          <w:rFonts w:ascii="Arial" w:hAnsi="Arial" w:cs="Arial"/>
        </w:rPr>
        <w:t xml:space="preserve"> de </w:t>
      </w:r>
      <w:r w:rsidR="00CC1C6F">
        <w:rPr>
          <w:rFonts w:ascii="Arial" w:hAnsi="Arial" w:cs="Arial"/>
        </w:rPr>
        <w:t>junio</w:t>
      </w:r>
      <w:r w:rsidRPr="00BC3BF0">
        <w:rPr>
          <w:rFonts w:ascii="Arial" w:hAnsi="Arial" w:cs="Arial"/>
        </w:rPr>
        <w:t xml:space="preserve"> de 2020, la cual fue ratificada. </w:t>
      </w:r>
    </w:p>
    <w:p w14:paraId="27619E1C" w14:textId="77777777" w:rsidR="00B86BD7" w:rsidRPr="00BC3BF0" w:rsidRDefault="00B86BD7" w:rsidP="00B86BD7">
      <w:pPr>
        <w:autoSpaceDE w:val="0"/>
        <w:autoSpaceDN w:val="0"/>
        <w:adjustRightInd w:val="0"/>
        <w:jc w:val="both"/>
        <w:rPr>
          <w:rFonts w:ascii="Arial" w:hAnsi="Arial" w:cs="Arial"/>
          <w:b/>
          <w:bCs/>
          <w:lang w:val="es-MX"/>
        </w:rPr>
      </w:pPr>
    </w:p>
    <w:p w14:paraId="57F74432" w14:textId="5FA13B0B" w:rsidR="005B1FF3" w:rsidRPr="00DD165B" w:rsidRDefault="005B1FF3" w:rsidP="003F345B">
      <w:pPr>
        <w:jc w:val="both"/>
        <w:rPr>
          <w:rFonts w:ascii="Arial" w:hAnsi="Arial" w:cs="Arial"/>
          <w:b/>
        </w:rPr>
      </w:pPr>
      <w:r w:rsidRPr="00DD165B">
        <w:rPr>
          <w:rFonts w:ascii="Arial" w:hAnsi="Arial" w:cs="Arial"/>
          <w:b/>
          <w:bCs/>
        </w:rPr>
        <w:t>III)</w:t>
      </w:r>
      <w:r w:rsidR="003737E9">
        <w:rPr>
          <w:rFonts w:ascii="Arial" w:hAnsi="Arial" w:cs="Arial"/>
          <w:b/>
          <w:bCs/>
        </w:rPr>
        <w:t xml:space="preserve"> </w:t>
      </w:r>
      <w:r w:rsidRPr="00DD165B">
        <w:rPr>
          <w:rFonts w:ascii="Arial" w:hAnsi="Arial" w:cs="Arial"/>
          <w:b/>
          <w:bCs/>
        </w:rPr>
        <w:t>RATIFICACIÓN DE REFORMAS AL MANUAL DE POLÍTICAS PARA ENFRENTAR INCUMPLIMIENTOS Y OBLIGACIONES CONTRACTUALES GENERADAS POR LA PANDEMIA COVID-19</w:t>
      </w:r>
      <w:r w:rsidR="003737E9">
        <w:rPr>
          <w:rFonts w:ascii="Arial" w:hAnsi="Arial" w:cs="Arial"/>
          <w:b/>
          <w:bCs/>
        </w:rPr>
        <w:t xml:space="preserve">. </w:t>
      </w:r>
      <w:r w:rsidRPr="00DD165B">
        <w:rPr>
          <w:rFonts w:ascii="Arial" w:hAnsi="Arial" w:cs="Arial"/>
        </w:rPr>
        <w:t>El Presidente y Director Ejecutivo sometió</w:t>
      </w:r>
      <w:r w:rsidRPr="00DD165B">
        <w:rPr>
          <w:rFonts w:ascii="Arial" w:hAnsi="Arial" w:cs="Arial"/>
          <w:lang w:val="es-MX"/>
        </w:rPr>
        <w:t xml:space="preserve"> a consideración de los Directores, solicitud de </w:t>
      </w:r>
      <w:r w:rsidRPr="00DD165B">
        <w:rPr>
          <w:rFonts w:ascii="Arial" w:hAnsi="Arial" w:cs="Arial"/>
        </w:rPr>
        <w:t xml:space="preserve">RATIFICACIÓN DE REFORMAS AL MANUAL DE POLÍTICAS PARA ENFRENTAR INCUMPLIMIENTOS Y OBLIGACIONES CONTRACTUALES GENERADAS POR LA PANDEMIA COVID-19. Para su presentación invitó al licenciado Inocente Milciades Valdivieso Suárez, Gerente Legal y al </w:t>
      </w:r>
      <w:bookmarkStart w:id="0" w:name="_Hlk27129471"/>
      <w:r w:rsidRPr="00DD165B">
        <w:rPr>
          <w:rFonts w:ascii="Arial" w:hAnsi="Arial" w:cs="Arial"/>
        </w:rPr>
        <w:t xml:space="preserve">ingeniero Luis Gilberto Barahona Delgado, Gerente de </w:t>
      </w:r>
      <w:r w:rsidRPr="00DD165B">
        <w:rPr>
          <w:rFonts w:ascii="Arial" w:hAnsi="Arial" w:cs="Arial"/>
          <w:lang w:val="es-MX"/>
        </w:rPr>
        <w:t xml:space="preserve">Créditos. El licenciado Valdivieso Suárez, en cuanto al aspecto legal </w:t>
      </w:r>
      <w:bookmarkEnd w:id="0"/>
      <w:r w:rsidRPr="00DD165B">
        <w:rPr>
          <w:rFonts w:ascii="Arial" w:hAnsi="Arial" w:cs="Arial"/>
        </w:rPr>
        <w:t xml:space="preserve">indicó que, en cumplimiento al Art. 9 inciso 2° del Decreto Legislativo No. 593 del 14/mar/2020, el cual decretó ESTADO DE EMERGENCIA NACIONAL POR LA PANDEMIA POR COVID-19 y el Art. </w:t>
      </w:r>
      <w:r w:rsidRPr="00DD165B">
        <w:rPr>
          <w:rFonts w:ascii="Arial" w:hAnsi="Arial" w:cs="Arial"/>
          <w:lang w:val="es-SV"/>
        </w:rPr>
        <w:t xml:space="preserve">100 de </w:t>
      </w:r>
      <w:r w:rsidRPr="00DD165B">
        <w:rPr>
          <w:rFonts w:ascii="Arial" w:hAnsi="Arial" w:cs="Arial"/>
          <w:lang w:val="es-SV"/>
        </w:rPr>
        <w:lastRenderedPageBreak/>
        <w:t>la Ley de Supervisión y Regulación del Sistema Financiero, el BCR emitió las “</w:t>
      </w:r>
      <w:r w:rsidRPr="00DD165B">
        <w:rPr>
          <w:rFonts w:ascii="Arial" w:hAnsi="Arial" w:cs="Arial"/>
        </w:rPr>
        <w:t>NORMAS TÉCNICAS TEMPORALES PARA ENFRENTAR INCUMPLIMIENTOS Y OBLIGACIONES CONTRACTUALES  (</w:t>
      </w:r>
      <w:r w:rsidRPr="00DD165B">
        <w:rPr>
          <w:rFonts w:ascii="Arial" w:hAnsi="Arial" w:cs="Arial"/>
          <w:lang w:val="es-SV"/>
        </w:rPr>
        <w:t>CNBCR-04/2020), con una vigencia de 180 días contados a partir del 19/mar/2020, las cuales tienen por objeto incentivar la búsqueda de mecanismos de apoyo a la situación crediticia de los deudores que puedan presentar dificultades de pago en sus préstamos al verse afectados por la crisis económica derivadas de la pandemia.</w:t>
      </w:r>
      <w:r w:rsidR="003F345B">
        <w:rPr>
          <w:rFonts w:ascii="Arial" w:hAnsi="Arial" w:cs="Arial"/>
          <w:lang w:val="es-SV"/>
        </w:rPr>
        <w:t xml:space="preserve"> </w:t>
      </w:r>
      <w:r w:rsidRPr="00DD165B">
        <w:rPr>
          <w:rFonts w:ascii="Arial" w:hAnsi="Arial" w:cs="Arial"/>
        </w:rPr>
        <w:t>Conforme al Art.1 y 4 de las Normas Técnicas antes citadas, el FSV con fecha 23/mar/2020, autorizó el “MANUAL DE POLITICAS PARA ENFRENTAR INCUMPLIMIENTOS Y OBLIGACIONES CONTRACTUALES GENERADAS POR LA PANDEMIA COVID-19”, cuyo objetivo es el de contribuir a la gestión de las obligaciones crediticias de los clientes que se pudiesen ver afectados en el pago de sus obligaciones.</w:t>
      </w:r>
      <w:r w:rsidR="003F345B">
        <w:rPr>
          <w:rFonts w:ascii="Arial" w:hAnsi="Arial" w:cs="Arial"/>
        </w:rPr>
        <w:t xml:space="preserve"> </w:t>
      </w:r>
      <w:r w:rsidRPr="00DD165B">
        <w:rPr>
          <w:rFonts w:ascii="Arial" w:hAnsi="Arial" w:cs="Arial"/>
        </w:rPr>
        <w:t>Señaló que en el Romano I.2 del Manual de Políticas, se establece que su alcance temporal abarca los meses de marzo, abril y mayo de 2020, disponiéndose en el Romano III.1.b, que las cuotas correspondientes a dichos meses sean trasladadas al vencimiento del préstamo (BALLON PAYMENT). El período de tres meses fue concedido en base a lineamientos girados por el Gobierno Central, estimándose que en ese lapso de tiempo las condiciones de la pandemia cambiarían de manera significativa y que para junio el sector económico del país podría nuevamente operar con relativa normalidad, lo cual no ha sucedido en la realidad.</w:t>
      </w:r>
      <w:r w:rsidR="003F345B">
        <w:rPr>
          <w:rFonts w:ascii="Arial" w:hAnsi="Arial" w:cs="Arial"/>
        </w:rPr>
        <w:t xml:space="preserve"> </w:t>
      </w:r>
      <w:r w:rsidRPr="00DD165B">
        <w:rPr>
          <w:rFonts w:ascii="Arial" w:hAnsi="Arial" w:cs="Arial"/>
          <w:lang w:val="es-SV"/>
        </w:rPr>
        <w:t>Sobre el vencimiento del plazo y necesidad de ampliación, a</w:t>
      </w:r>
      <w:r w:rsidRPr="00DD165B">
        <w:rPr>
          <w:rFonts w:ascii="Arial" w:hAnsi="Arial" w:cs="Arial"/>
        </w:rPr>
        <w:t xml:space="preserve">cotó que el período de suspensión de pagos concluyó en MAYO, sin embargo las condiciones que motivaron las políticas crediticias se han mantenido, continuándose con la cuarentena domiciliar como consecuencia del incremento en los contagios del COVID-19, llegándose al mes de junio sin que la economía haya iniciado labores, lo que impide que muchos de nuestros clientes cuenten con una fuente de ingresos que les provea los medios económicos para continuar con el pago de sus obligaciones. </w:t>
      </w:r>
      <w:r w:rsidR="00C92499" w:rsidRPr="00DD165B">
        <w:rPr>
          <w:rFonts w:ascii="Arial" w:hAnsi="Arial" w:cs="Arial"/>
        </w:rPr>
        <w:t>Actualmente, el resguardo domiciliar en todo el territorio nacional, se ha extendido hasta el 15 de junio, de conformidad al Decreto Ejecutivo en el Ramo de Salud No. 29, publicado en el Diario Oficial del día 2 de junio de 2020".</w:t>
      </w:r>
      <w:r w:rsidR="003F345B">
        <w:rPr>
          <w:rFonts w:ascii="Arial" w:hAnsi="Arial" w:cs="Arial"/>
        </w:rPr>
        <w:t xml:space="preserve"> </w:t>
      </w:r>
      <w:r w:rsidRPr="00DD165B">
        <w:rPr>
          <w:rFonts w:ascii="Arial" w:hAnsi="Arial" w:cs="Arial"/>
        </w:rPr>
        <w:t xml:space="preserve">Considerando lo anterior, y en consonancia con las Normas Técnicas dictadas por el BCR, se ha reformado el Manual de Políticas emitidas por el FSV, ampliando el período de suspensión de pagos hasta el mes de JUNIO, ello como una medida de </w:t>
      </w:r>
      <w:r w:rsidRPr="00DD165B">
        <w:rPr>
          <w:rFonts w:ascii="Arial" w:hAnsi="Arial" w:cs="Arial"/>
          <w:lang w:val="es-SV"/>
        </w:rPr>
        <w:t>apoyo a los deudores de la institución que puedan verse afectados por impago de sus obligaciones. De igual forma se ha modificado el Manual de Políticas incorporando al mismo el lenguaje inclusivo de género y se ha cambiado la redacción de varias de sus disposiciones con el objeto de adaptarlo de mejor forma al objeto de las políticas.</w:t>
      </w:r>
      <w:r w:rsidR="003F345B">
        <w:rPr>
          <w:rFonts w:ascii="Arial" w:hAnsi="Arial" w:cs="Arial"/>
          <w:lang w:val="es-SV"/>
        </w:rPr>
        <w:t xml:space="preserve"> </w:t>
      </w:r>
      <w:r w:rsidRPr="00DD165B">
        <w:rPr>
          <w:rFonts w:ascii="Arial" w:hAnsi="Arial" w:cs="Arial"/>
          <w:lang w:val="es-SV"/>
        </w:rPr>
        <w:t xml:space="preserve">Indicó que como fundamento legal de esta solicitud, se presenta el documento </w:t>
      </w:r>
      <w:r w:rsidRPr="00DD165B">
        <w:rPr>
          <w:rFonts w:ascii="Arial" w:hAnsi="Arial" w:cs="Arial"/>
        </w:rPr>
        <w:t>NORMAS TÉCNICAS TEMPORALES PARA ENFRENTAR INCUMPLIMIENTOS Y OBLIGACIONES CONTRACTUAL (</w:t>
      </w:r>
      <w:r w:rsidRPr="00DD165B">
        <w:rPr>
          <w:rFonts w:ascii="Arial" w:hAnsi="Arial" w:cs="Arial"/>
          <w:lang w:val="es-SV"/>
        </w:rPr>
        <w:t>CNBCR-04/2020), vigentes hasta el 14 de septiembre de 2020: “</w:t>
      </w:r>
      <w:r w:rsidRPr="00DD165B">
        <w:rPr>
          <w:rFonts w:ascii="Arial" w:hAnsi="Arial" w:cs="Arial"/>
        </w:rPr>
        <w:t>OBJETO. Art. 1. Las presentes normas tienen por objeto incentivar la búsqueda de mecanismos de apoyo a la situación crediticia de los deudores que puedan presentar dificultades de pago en sus préstamos o a los sujetos obligados contractualmente con entidades financieras a las que se aplican las presentes Normas, como consecuencia de la crisis económica derivada de los efectos de COVID-19…”</w:t>
      </w:r>
      <w:r w:rsidR="003F345B">
        <w:rPr>
          <w:rFonts w:ascii="Arial" w:hAnsi="Arial" w:cs="Arial"/>
        </w:rPr>
        <w:t xml:space="preserve">. </w:t>
      </w:r>
      <w:r w:rsidRPr="00DD165B">
        <w:rPr>
          <w:rFonts w:ascii="Arial" w:hAnsi="Arial" w:cs="Arial"/>
        </w:rPr>
        <w:t xml:space="preserve">“POLÍTICAS. Art.4. “Las entidades podrán establecer políticas que contengan medidas extraordinarias relacionadas con el otorgamiento de créditos en cualquier modalidad, la gestión del portafolio existente, la consolidación, la reestructuración y el refinanciamiento, </w:t>
      </w:r>
      <w:r w:rsidRPr="00DD165B">
        <w:rPr>
          <w:rFonts w:ascii="Arial" w:hAnsi="Arial" w:cs="Arial"/>
          <w:u w:val="single"/>
        </w:rPr>
        <w:t>las cuales deben asegurar que las personas afectadas por las situaciones generadas por el COVID-19 no incurran en incumplimientos de obligaciones crediticias contractuales…</w:t>
      </w:r>
      <w:r w:rsidRPr="003F345B">
        <w:rPr>
          <w:rFonts w:ascii="Arial" w:hAnsi="Arial" w:cs="Arial"/>
        </w:rPr>
        <w:t xml:space="preserve">” </w:t>
      </w:r>
      <w:r w:rsidR="003F345B" w:rsidRPr="003F345B">
        <w:rPr>
          <w:rFonts w:ascii="Arial" w:hAnsi="Arial" w:cs="Arial"/>
        </w:rPr>
        <w:t xml:space="preserve"> </w:t>
      </w:r>
      <w:r w:rsidRPr="00DD165B">
        <w:rPr>
          <w:rFonts w:ascii="Arial" w:hAnsi="Arial" w:cs="Arial"/>
        </w:rPr>
        <w:t xml:space="preserve">Las referidas políticas deberán ser remitidas por cada entidad a la Superintendencia en un plazo no mayor a diez días hábiles después de haber sido aprobadas por la instancia que se considere pertinente a efecto de que sean de aplicación inmediata, </w:t>
      </w:r>
      <w:r w:rsidRPr="00DD165B">
        <w:rPr>
          <w:rFonts w:ascii="Arial" w:hAnsi="Arial" w:cs="Arial"/>
          <w:u w:val="single"/>
        </w:rPr>
        <w:t>las cuales deberán ser ratificadas posteriormente por la Junta Directiva…</w:t>
      </w:r>
      <w:r w:rsidRPr="009B2901">
        <w:rPr>
          <w:rFonts w:ascii="Arial" w:hAnsi="Arial" w:cs="Arial"/>
        </w:rPr>
        <w:t>”</w:t>
      </w:r>
      <w:r w:rsidR="009B2901" w:rsidRPr="009B2901">
        <w:rPr>
          <w:rFonts w:ascii="Arial" w:hAnsi="Arial" w:cs="Arial"/>
        </w:rPr>
        <w:t xml:space="preserve"> </w:t>
      </w:r>
      <w:r w:rsidRPr="009B2901">
        <w:rPr>
          <w:rFonts w:ascii="Arial" w:hAnsi="Arial" w:cs="Arial"/>
          <w:lang w:val="es-SV"/>
        </w:rPr>
        <w:t xml:space="preserve"> </w:t>
      </w:r>
      <w:r w:rsidRPr="00DD165B">
        <w:rPr>
          <w:rFonts w:ascii="Arial" w:hAnsi="Arial" w:cs="Arial"/>
          <w:lang w:val="es-SV"/>
        </w:rPr>
        <w:t xml:space="preserve">Expuso a continuación </w:t>
      </w:r>
      <w:r w:rsidRPr="00DD165B">
        <w:rPr>
          <w:rFonts w:ascii="Arial" w:hAnsi="Arial" w:cs="Arial"/>
          <w:lang w:val="es-SV"/>
        </w:rPr>
        <w:lastRenderedPageBreak/>
        <w:t>el detalle de las modificaciones efectuadas a la normativa en referencia, mostrando un comparativo entre lo anterior y la nueva redacción, todo ello de conformidad con el documento que se anexa a la presente acta.</w:t>
      </w:r>
      <w:r w:rsidR="009B2901">
        <w:rPr>
          <w:rFonts w:ascii="Arial" w:hAnsi="Arial" w:cs="Arial"/>
          <w:lang w:val="es-SV"/>
        </w:rPr>
        <w:t xml:space="preserve"> </w:t>
      </w:r>
      <w:r w:rsidRPr="00DD165B">
        <w:rPr>
          <w:rFonts w:ascii="Arial" w:hAnsi="Arial" w:cs="Arial"/>
        </w:rPr>
        <w:t xml:space="preserve">Por su parte, el ingeniero Luis Gilberto Barahona Delgado, Gerente de </w:t>
      </w:r>
      <w:r w:rsidRPr="00DD165B">
        <w:rPr>
          <w:rFonts w:ascii="Arial" w:hAnsi="Arial" w:cs="Arial"/>
          <w:lang w:val="es-MX"/>
        </w:rPr>
        <w:t xml:space="preserve">Créditos, presentó datos sobre el </w:t>
      </w:r>
      <w:r w:rsidRPr="00DD165B">
        <w:rPr>
          <w:rFonts w:ascii="Arial" w:hAnsi="Arial" w:cs="Arial"/>
        </w:rPr>
        <w:t>índice de mora de la cartera de balance de cartera total, con la situación de la cartera hipotecaria al mes de mayo/2020, que muestra un total de 118,557 préstamos por $1,200 millones; de éstos 24,866 son préstamos vencidos por un monto de $277.59 miles; teniendo un índice de mora del 22.27%. También explicó que l</w:t>
      </w:r>
      <w:r w:rsidRPr="00DD165B">
        <w:rPr>
          <w:rFonts w:ascii="Arial" w:hAnsi="Arial" w:cs="Arial"/>
          <w:lang w:val="es-ES_tradnl"/>
        </w:rPr>
        <w:t>os principales factores que han incidido en el resultado de los indicadores son: el congelamiento de los cobros y la mejora de un aproximado de 1,269 préstamos por un monto estimado de $14.93 millones; estos últimos han mejorado por pagos recibidos durante marzo, abril y mayo, de los cuales aproximadamente 976 préstamos con un saldo estimado de $12.47 millones corresponden a cartera de balance.</w:t>
      </w:r>
      <w:r w:rsidR="009B2901">
        <w:rPr>
          <w:rFonts w:ascii="Arial" w:hAnsi="Arial" w:cs="Arial"/>
          <w:lang w:val="es-ES_tradnl"/>
        </w:rPr>
        <w:t xml:space="preserve"> </w:t>
      </w:r>
      <w:r w:rsidRPr="00DD165B">
        <w:rPr>
          <w:rFonts w:ascii="Arial" w:hAnsi="Arial" w:cs="Arial"/>
        </w:rPr>
        <w:t>Además, expuso gráficas sobre el índice interanual de la cartera de balance y de la cartera total; así como cuadros sobre el inventario de la cartera castigada, señalándose que e</w:t>
      </w:r>
      <w:r w:rsidRPr="00DD165B">
        <w:rPr>
          <w:rFonts w:ascii="Arial" w:hAnsi="Arial" w:cs="Arial"/>
          <w:lang w:val="es-ES_tradnl"/>
        </w:rPr>
        <w:t>n el mes de mayo no hubo movimientos de entradas ni de salidas</w:t>
      </w:r>
      <w:r w:rsidR="009B2901">
        <w:rPr>
          <w:rFonts w:ascii="Arial" w:hAnsi="Arial" w:cs="Arial"/>
          <w:lang w:val="es-ES_tradnl"/>
        </w:rPr>
        <w:t xml:space="preserve">. </w:t>
      </w:r>
      <w:r w:rsidRPr="00DD165B">
        <w:rPr>
          <w:rFonts w:ascii="Arial" w:hAnsi="Arial" w:cs="Arial"/>
        </w:rPr>
        <w:t>Los datos sobre el total de pagos recibidos, unidades y monto, relacionados con los pagos y aplicaciones realizados a la cartera de préstamos de enero a mayo 2020, señalan que e</w:t>
      </w:r>
      <w:r w:rsidRPr="00DD165B">
        <w:rPr>
          <w:rFonts w:ascii="Arial" w:hAnsi="Arial" w:cs="Arial"/>
          <w:lang w:val="es-ES_tradnl"/>
        </w:rPr>
        <w:t xml:space="preserve">n mayo la reducción con respecto al mes de febrero, en números de pagos es del 37.7% y en monto pagado es del 54.8%. </w:t>
      </w:r>
      <w:r w:rsidRPr="00DD165B">
        <w:rPr>
          <w:rFonts w:ascii="Arial" w:hAnsi="Arial" w:cs="Arial"/>
          <w:lang w:val="es-SV"/>
        </w:rPr>
        <w:t>Adicionalmente, informó que e</w:t>
      </w:r>
      <w:r w:rsidRPr="00DD165B">
        <w:rPr>
          <w:rFonts w:ascii="Arial" w:hAnsi="Arial" w:cs="Arial"/>
          <w:lang w:val="es-ES_tradnl"/>
        </w:rPr>
        <w:t xml:space="preserve">l total de los clientes a los cuales se le ha aplicado la política, </w:t>
      </w:r>
      <w:r w:rsidRPr="00DD165B">
        <w:rPr>
          <w:rFonts w:ascii="Arial" w:hAnsi="Arial" w:cs="Arial"/>
          <w:u w:val="single"/>
          <w:lang w:val="es-ES_tradnl"/>
        </w:rPr>
        <w:t>con datos preliminares</w:t>
      </w:r>
      <w:r w:rsidRPr="00DD165B">
        <w:rPr>
          <w:rFonts w:ascii="Arial" w:hAnsi="Arial" w:cs="Arial"/>
          <w:lang w:val="es-ES_tradnl"/>
        </w:rPr>
        <w:t xml:space="preserve">, es de 97,868 con un saldo de $1,017.88 millones que corresponde al 82.5% y al 81.7% respectivamente con relación a la cartera hipotecaria total. </w:t>
      </w:r>
      <w:r w:rsidRPr="00DD165B">
        <w:rPr>
          <w:rFonts w:ascii="Arial" w:hAnsi="Arial" w:cs="Arial"/>
          <w:lang w:val="es-SV"/>
        </w:rPr>
        <w:t>En cuanto al i</w:t>
      </w:r>
      <w:r w:rsidRPr="00DD165B">
        <w:rPr>
          <w:rFonts w:ascii="Arial" w:hAnsi="Arial" w:cs="Arial"/>
        </w:rPr>
        <w:t>mpacto en los índices de mora de no extender la medida hasta el mes de junio de 2020, indicó datos que muestran que, d</w:t>
      </w:r>
      <w:r w:rsidRPr="00DD165B">
        <w:rPr>
          <w:rFonts w:ascii="Arial" w:hAnsi="Arial" w:cs="Arial"/>
          <w:lang w:val="es-ES_tradnl"/>
        </w:rPr>
        <w:t xml:space="preserve">ado que la afectación económica provocada por la emergencia del COVID-19 se mantienen, de no extenderse el plazo para aplicar la medida hasta el mes de junio de 2020, el índice de la cartera de balance podría tener crecimiento estimado de hasta un 1.74% pasando de 2.66% a </w:t>
      </w:r>
      <w:r w:rsidRPr="00DD165B">
        <w:rPr>
          <w:rFonts w:ascii="Arial" w:hAnsi="Arial" w:cs="Arial"/>
          <w:u w:val="single"/>
          <w:lang w:val="es-ES_tradnl"/>
        </w:rPr>
        <w:t>4.40%</w:t>
      </w:r>
      <w:r w:rsidRPr="00DD165B">
        <w:rPr>
          <w:rFonts w:ascii="Arial" w:hAnsi="Arial" w:cs="Arial"/>
          <w:lang w:val="es-ES_tradnl"/>
        </w:rPr>
        <w:t xml:space="preserve"> y el índice de la cartera total se estima que podría incrementarse hasta un 1.87%, pasando de 22.27% a </w:t>
      </w:r>
      <w:r w:rsidRPr="00DD165B">
        <w:rPr>
          <w:rFonts w:ascii="Arial" w:hAnsi="Arial" w:cs="Arial"/>
          <w:u w:val="single"/>
          <w:lang w:val="es-ES_tradnl"/>
        </w:rPr>
        <w:t>24.14%</w:t>
      </w:r>
      <w:r w:rsidRPr="00DD165B">
        <w:rPr>
          <w:rFonts w:ascii="Arial" w:hAnsi="Arial" w:cs="Arial"/>
          <w:lang w:val="es-ES_tradnl"/>
        </w:rPr>
        <w:t xml:space="preserve">. A continuación, presentó la distribución por sector y por forma de pago del segmento que corresponde al rango 61-90 días mora. </w:t>
      </w:r>
      <w:r w:rsidRPr="00DD165B">
        <w:rPr>
          <w:rFonts w:ascii="Arial" w:hAnsi="Arial" w:cs="Arial"/>
        </w:rPr>
        <w:t>Sobre la distribución de la cartera rango 61-90 días mora, que impactará el índice de mora, expuso cuadros que muestran que l</w:t>
      </w:r>
      <w:r w:rsidRPr="00DD165B">
        <w:rPr>
          <w:rFonts w:ascii="Arial" w:hAnsi="Arial" w:cs="Arial"/>
          <w:lang w:val="es-ES_tradnl"/>
        </w:rPr>
        <w:t xml:space="preserve">a cartera hipotecaria que se encuentra en el rango 61-90 al cierre de mayo de 2020, el 84.6%  realiza los pagos directamente en los bancos y el 15.4% tiene orden de descuento, pero dado que se mantiene la afectación económica, este segmento de clientes tendría un impacto en el crecimiento del índice si no extiende la medida hasta el mes de junio. Finalmente presentó cuadros sobre las </w:t>
      </w:r>
      <w:r w:rsidRPr="00DD165B">
        <w:rPr>
          <w:rFonts w:ascii="Arial" w:hAnsi="Arial" w:cs="Arial"/>
        </w:rPr>
        <w:t>categorías de riesgos de los clientes y las variaciones en las calificaciones de los clientes de abril a mayo 2020.</w:t>
      </w:r>
      <w:r w:rsidR="003F345B">
        <w:rPr>
          <w:rFonts w:ascii="Arial" w:hAnsi="Arial" w:cs="Arial"/>
        </w:rPr>
        <w:t xml:space="preserve"> </w:t>
      </w:r>
      <w:r w:rsidRPr="00DD165B">
        <w:rPr>
          <w:rFonts w:ascii="Arial" w:hAnsi="Arial" w:cs="Arial"/>
        </w:rPr>
        <w:t xml:space="preserve">Luego de la exposición, se solicita a Junta Directiva, ratificar y autorizar las reformas realizadas al MANUAL DE POLÍTICAS ESTABLECIDAS POR EL FONDO SOCIAL PARA LA VIVIENDA PARA ENFRENTAR INCUMPLIMIENTOS Y OBLIGACIONES CONTRACTUALES GENERADAS POR LA PANDEMIA COVID-19, a fin de que los beneficios concedidos en el mismo se amplíen desde el 1° de Junio/2020 hasta el 30 de Junio/2020, como una medida de </w:t>
      </w:r>
      <w:r w:rsidRPr="00DD165B">
        <w:rPr>
          <w:rFonts w:ascii="Arial" w:hAnsi="Arial" w:cs="Arial"/>
          <w:lang w:val="es-SV"/>
        </w:rPr>
        <w:t>apoyo a los deudores de la institución que puedan verse afectados por impago de sus obligaciones,</w:t>
      </w:r>
      <w:r w:rsidRPr="00DD165B">
        <w:rPr>
          <w:rFonts w:ascii="Arial" w:hAnsi="Arial" w:cs="Arial"/>
        </w:rPr>
        <w:t xml:space="preserve"> en los términos redactados en esta presentación que se detallan en el documento que se anexa a la presente acta.</w:t>
      </w:r>
      <w:r w:rsidR="003F345B">
        <w:rPr>
          <w:rFonts w:ascii="Arial" w:hAnsi="Arial" w:cs="Arial"/>
        </w:rPr>
        <w:t xml:space="preserve"> </w:t>
      </w:r>
      <w:r w:rsidRPr="00DD165B">
        <w:rPr>
          <w:rFonts w:ascii="Arial" w:hAnsi="Arial" w:cs="Arial"/>
        </w:rPr>
        <w:t xml:space="preserve">Junta Directiva, luego de conocer la solicitud presentada por el licenciado Inocente Milciades Valdivieso Suárez, Gerente Legal y por el ingeniero Luis Gilberto Barahona Delgado, Gerente de </w:t>
      </w:r>
      <w:r w:rsidRPr="00DD165B">
        <w:rPr>
          <w:rFonts w:ascii="Arial" w:hAnsi="Arial" w:cs="Arial"/>
          <w:lang w:val="es-MX"/>
        </w:rPr>
        <w:t>Créditos</w:t>
      </w:r>
      <w:r w:rsidRPr="00DD165B">
        <w:rPr>
          <w:rFonts w:ascii="Arial" w:hAnsi="Arial" w:cs="Arial"/>
        </w:rPr>
        <w:t xml:space="preserve">, por unanimidad </w:t>
      </w:r>
      <w:r w:rsidRPr="00DD165B">
        <w:rPr>
          <w:rFonts w:ascii="Arial" w:hAnsi="Arial" w:cs="Arial"/>
          <w:b/>
        </w:rPr>
        <w:t>ACUERDA:</w:t>
      </w:r>
    </w:p>
    <w:p w14:paraId="1B59E98F" w14:textId="6361D183" w:rsidR="007B60D5" w:rsidRPr="00DD165B" w:rsidRDefault="007B60D5" w:rsidP="005B1FF3">
      <w:pPr>
        <w:tabs>
          <w:tab w:val="left" w:pos="851"/>
        </w:tabs>
        <w:jc w:val="both"/>
        <w:textAlignment w:val="baseline"/>
        <w:rPr>
          <w:rFonts w:ascii="Arial" w:hAnsi="Arial" w:cs="Arial"/>
          <w:b/>
        </w:rPr>
      </w:pPr>
    </w:p>
    <w:p w14:paraId="7A200945" w14:textId="5562CE5B" w:rsidR="007B60D5" w:rsidRPr="00DD165B" w:rsidRDefault="007B60D5" w:rsidP="007B60D5">
      <w:pPr>
        <w:numPr>
          <w:ilvl w:val="0"/>
          <w:numId w:val="17"/>
        </w:numPr>
        <w:tabs>
          <w:tab w:val="left" w:pos="851"/>
        </w:tabs>
        <w:jc w:val="both"/>
        <w:textAlignment w:val="baseline"/>
        <w:rPr>
          <w:rFonts w:ascii="Arial" w:hAnsi="Arial" w:cs="Arial"/>
          <w:bCs/>
          <w:lang w:val="es-SV"/>
        </w:rPr>
      </w:pPr>
      <w:r w:rsidRPr="00DD165B">
        <w:rPr>
          <w:rFonts w:ascii="Arial" w:hAnsi="Arial" w:cs="Arial"/>
          <w:bCs/>
        </w:rPr>
        <w:t xml:space="preserve">Ratificar y autorizar las reformas realizadas al MANUAL DE POLÍTICAS ESTABLECIDAS POR EL FONDO SOCIAL PARA LA VIVIENDA PARA ENFRENTAR INCUMPLIMIENTOS Y OBLIGACIONES CONTRACTUALES GENERADAS POR LA PANDEMIA COVID-19, a </w:t>
      </w:r>
      <w:r w:rsidRPr="00DD165B">
        <w:rPr>
          <w:rFonts w:ascii="Arial" w:hAnsi="Arial" w:cs="Arial"/>
          <w:bCs/>
        </w:rPr>
        <w:lastRenderedPageBreak/>
        <w:t xml:space="preserve">fin de que los beneficios concedidos en el mismo se amplíen desde el 1° de junio de 2020 hasta el 30 de junio de 2020, como una medida de </w:t>
      </w:r>
      <w:r w:rsidRPr="00DD165B">
        <w:rPr>
          <w:rFonts w:ascii="Arial" w:hAnsi="Arial" w:cs="Arial"/>
          <w:bCs/>
          <w:lang w:val="es-SV"/>
        </w:rPr>
        <w:t>apoyo a los deudores de la institución que puedan verse afectados por impago de sus obligaciones.</w:t>
      </w:r>
    </w:p>
    <w:p w14:paraId="19AB0EB6" w14:textId="77777777" w:rsidR="007B60D5" w:rsidRPr="00DD165B" w:rsidRDefault="007B60D5" w:rsidP="007B60D5">
      <w:pPr>
        <w:tabs>
          <w:tab w:val="left" w:pos="851"/>
        </w:tabs>
        <w:ind w:left="360"/>
        <w:jc w:val="both"/>
        <w:textAlignment w:val="baseline"/>
        <w:rPr>
          <w:rFonts w:ascii="Arial" w:hAnsi="Arial" w:cs="Arial"/>
          <w:bCs/>
          <w:lang w:val="es-SV"/>
        </w:rPr>
      </w:pPr>
    </w:p>
    <w:p w14:paraId="3A10A1BD" w14:textId="77777777" w:rsidR="007B60D5" w:rsidRPr="00DD165B" w:rsidRDefault="007B60D5" w:rsidP="007B60D5">
      <w:pPr>
        <w:numPr>
          <w:ilvl w:val="0"/>
          <w:numId w:val="17"/>
        </w:numPr>
        <w:tabs>
          <w:tab w:val="left" w:pos="851"/>
        </w:tabs>
        <w:jc w:val="both"/>
        <w:textAlignment w:val="baseline"/>
        <w:rPr>
          <w:rFonts w:ascii="Arial" w:hAnsi="Arial" w:cs="Arial"/>
          <w:bCs/>
          <w:lang w:val="es-SV"/>
        </w:rPr>
      </w:pPr>
      <w:r w:rsidRPr="00DD165B">
        <w:rPr>
          <w:rFonts w:ascii="Arial" w:hAnsi="Arial" w:cs="Arial"/>
          <w:bCs/>
        </w:rPr>
        <w:t>Ratificar y autorizar las modificaciones realizadas al MANUAL DE LAS POLITICAS ESTABLECIDAS POR EL FONDO SOCIAL PARA LA VIVIENDA PARA ENFRENTAR INCUMPLIMIENTOS Y OBLIGACIONES CONTRACTUALES GENERADAS POR LA PANDEMIA COVID-19, en los términos redactados en esta presentación.</w:t>
      </w:r>
    </w:p>
    <w:p w14:paraId="3AAF8221" w14:textId="77777777" w:rsidR="007B60D5" w:rsidRPr="00DD165B" w:rsidRDefault="007B60D5" w:rsidP="005B1FF3">
      <w:pPr>
        <w:tabs>
          <w:tab w:val="left" w:pos="851"/>
        </w:tabs>
        <w:jc w:val="both"/>
        <w:textAlignment w:val="baseline"/>
        <w:rPr>
          <w:rFonts w:ascii="Arial" w:hAnsi="Arial" w:cs="Arial"/>
          <w:b/>
        </w:rPr>
      </w:pPr>
    </w:p>
    <w:p w14:paraId="143FCA9A" w14:textId="77777777" w:rsidR="005B1FF3" w:rsidRPr="00DD165B" w:rsidRDefault="005B1FF3" w:rsidP="005B1FF3">
      <w:pPr>
        <w:jc w:val="both"/>
        <w:rPr>
          <w:rFonts w:ascii="Arial" w:hAnsi="Arial" w:cs="Arial"/>
          <w:b/>
          <w:bCs/>
          <w:lang w:val="es-SV"/>
        </w:rPr>
      </w:pPr>
    </w:p>
    <w:p w14:paraId="7C7053CC" w14:textId="4762F7A4" w:rsidR="005B1FF3" w:rsidRPr="00DD165B" w:rsidRDefault="005B1FF3" w:rsidP="005B1FF3">
      <w:pPr>
        <w:jc w:val="both"/>
        <w:rPr>
          <w:rFonts w:ascii="Arial" w:hAnsi="Arial" w:cs="Arial"/>
          <w:lang w:val="es-MX"/>
        </w:rPr>
      </w:pPr>
      <w:r w:rsidRPr="00DD165B">
        <w:rPr>
          <w:rFonts w:ascii="Arial" w:hAnsi="Arial" w:cs="Arial"/>
          <w:b/>
          <w:bCs/>
          <w:lang w:val="es-SV"/>
        </w:rPr>
        <w:t xml:space="preserve">IV) AUTORIZACIÓN DE PRÓRROGA DE CONTRATO DE ARRENDAMIENTO DE INMUEBLE PARA AGENCIA DE SANTA ANA NUEVO LOCAL DEL FSV. </w:t>
      </w:r>
      <w:r w:rsidRPr="00DD165B">
        <w:rPr>
          <w:rFonts w:ascii="Arial" w:hAnsi="Arial" w:cs="Arial"/>
        </w:rPr>
        <w:t>El Presidente y Director Ejecutivo sometió</w:t>
      </w:r>
      <w:r w:rsidRPr="00DD165B">
        <w:rPr>
          <w:rFonts w:ascii="Arial" w:hAnsi="Arial" w:cs="Arial"/>
          <w:lang w:val="es-MX"/>
        </w:rPr>
        <w:t xml:space="preserve"> a consideración de los Directores, solicitud de </w:t>
      </w:r>
      <w:r w:rsidRPr="00DD165B">
        <w:rPr>
          <w:rFonts w:ascii="Arial" w:hAnsi="Arial" w:cs="Arial"/>
          <w:lang w:val="es-SV"/>
        </w:rPr>
        <w:t xml:space="preserve">AUTORIZACIÓN DE PRÓRROGA DE CONTRATO DE ARRENDAMIENTO DE INMUEBLE PARA AGENCIA DE SANTA ANA NUEVO LOCAL DEL FSV. </w:t>
      </w:r>
      <w:r w:rsidRPr="00DD165B">
        <w:rPr>
          <w:rFonts w:ascii="Arial" w:hAnsi="Arial" w:cs="Arial"/>
        </w:rPr>
        <w:t xml:space="preserve">Para su presentación invitó al </w:t>
      </w:r>
      <w:r w:rsidRPr="00DD165B">
        <w:rPr>
          <w:rFonts w:ascii="Arial" w:hAnsi="Arial" w:cs="Arial"/>
          <w:lang w:val="es-MX"/>
        </w:rPr>
        <w:t xml:space="preserve">Ing. Rolando Roberto Brizuela Ramos, Gerente Administrativo, </w:t>
      </w:r>
      <w:r w:rsidRPr="00DD165B">
        <w:rPr>
          <w:rFonts w:ascii="Arial" w:hAnsi="Arial" w:cs="Arial"/>
        </w:rPr>
        <w:t>quien indicó que en sesión de Junta Directiva N° JD-09</w:t>
      </w:r>
      <w:r w:rsidR="00DD165B" w:rsidRPr="00DD165B">
        <w:rPr>
          <w:rFonts w:ascii="Arial" w:hAnsi="Arial" w:cs="Arial"/>
        </w:rPr>
        <w:t>7</w:t>
      </w:r>
      <w:r w:rsidRPr="00DD165B">
        <w:rPr>
          <w:rFonts w:ascii="Arial" w:hAnsi="Arial" w:cs="Arial"/>
        </w:rPr>
        <w:t>/201</w:t>
      </w:r>
      <w:r w:rsidR="00DD165B" w:rsidRPr="00DD165B">
        <w:rPr>
          <w:rFonts w:ascii="Arial" w:hAnsi="Arial" w:cs="Arial"/>
        </w:rPr>
        <w:t>9</w:t>
      </w:r>
      <w:r w:rsidRPr="00DD165B">
        <w:rPr>
          <w:rFonts w:ascii="Arial" w:hAnsi="Arial" w:cs="Arial"/>
        </w:rPr>
        <w:t xml:space="preserve"> del </w:t>
      </w:r>
      <w:r w:rsidR="00DD165B" w:rsidRPr="00DD165B">
        <w:rPr>
          <w:rFonts w:ascii="Arial" w:hAnsi="Arial" w:cs="Arial"/>
        </w:rPr>
        <w:t>30</w:t>
      </w:r>
      <w:r w:rsidRPr="00DD165B">
        <w:rPr>
          <w:rFonts w:ascii="Arial" w:hAnsi="Arial" w:cs="Arial"/>
        </w:rPr>
        <w:t xml:space="preserve"> de </w:t>
      </w:r>
      <w:r w:rsidR="00DD165B" w:rsidRPr="00DD165B">
        <w:rPr>
          <w:rFonts w:ascii="Arial" w:hAnsi="Arial" w:cs="Arial"/>
        </w:rPr>
        <w:t>mayo</w:t>
      </w:r>
      <w:r w:rsidRPr="00DD165B">
        <w:rPr>
          <w:rFonts w:ascii="Arial" w:hAnsi="Arial" w:cs="Arial"/>
        </w:rPr>
        <w:t xml:space="preserve"> de 201</w:t>
      </w:r>
      <w:r w:rsidR="00DD165B" w:rsidRPr="00DD165B">
        <w:rPr>
          <w:rFonts w:ascii="Arial" w:hAnsi="Arial" w:cs="Arial"/>
        </w:rPr>
        <w:t>9</w:t>
      </w:r>
      <w:r w:rsidRPr="00DD165B">
        <w:rPr>
          <w:rFonts w:ascii="Arial" w:hAnsi="Arial" w:cs="Arial"/>
        </w:rPr>
        <w:t>, se autorizó prórroga de</w:t>
      </w:r>
      <w:r w:rsidRPr="00DD165B">
        <w:rPr>
          <w:rFonts w:ascii="Arial" w:hAnsi="Arial" w:cs="Arial"/>
          <w:lang w:val="es-MX"/>
        </w:rPr>
        <w:t xml:space="preserve">l Contrato de Arrendamiento del Local de la Agencia Regional de Santa Ana, ubicado en Avenida Independencia, entre 21ª y 23ª </w:t>
      </w:r>
      <w:r w:rsidRPr="00DD165B">
        <w:rPr>
          <w:rFonts w:ascii="Arial" w:hAnsi="Arial" w:cs="Arial"/>
          <w:lang w:val="es-SV"/>
        </w:rPr>
        <w:t>calle oriente N° 91</w:t>
      </w:r>
      <w:r w:rsidRPr="00DD165B">
        <w:rPr>
          <w:rFonts w:ascii="Arial" w:hAnsi="Arial" w:cs="Arial"/>
          <w:lang w:val="es-MX"/>
        </w:rPr>
        <w:t>, Santa Ana. La v</w:t>
      </w:r>
      <w:r w:rsidRPr="00DD165B">
        <w:rPr>
          <w:rFonts w:ascii="Arial" w:hAnsi="Arial" w:cs="Arial"/>
        </w:rPr>
        <w:t xml:space="preserve">igencia del contrato actual es del 01 de julio de 2019 al 30 de junio de 2020. Dada la proximidad de su vencimiento, se efectuaron gestiones a fin de </w:t>
      </w:r>
      <w:r w:rsidRPr="00DD165B">
        <w:rPr>
          <w:rFonts w:ascii="Arial" w:hAnsi="Arial" w:cs="Arial"/>
          <w:lang w:val="es-SV"/>
        </w:rPr>
        <w:t>prorrogar el contrato de arrendamiento antes indicado. La respuesta del señor Paul André Sánchez Lino, Representante del propietario, fue favorable indicando su disposición para formalizar dicha prórroga. Por tanto, se solicita a Junta Directiva, a</w:t>
      </w:r>
      <w:r w:rsidRPr="00DD165B">
        <w:rPr>
          <w:rFonts w:ascii="Arial" w:hAnsi="Arial" w:cs="Arial"/>
          <w:b/>
          <w:bCs/>
          <w:u w:val="single"/>
          <w:lang w:val="es-MX"/>
        </w:rPr>
        <w:t>utorizar</w:t>
      </w:r>
      <w:r w:rsidRPr="00DD165B">
        <w:rPr>
          <w:rFonts w:ascii="Arial" w:hAnsi="Arial" w:cs="Arial"/>
          <w:lang w:val="es-MX"/>
        </w:rPr>
        <w:t xml:space="preserve"> que se formalice la Prórroga del Contrato de Arrendamiento del Nuevo Local de la Agencia Regional de Santa Ana, el cual atiende y mejora condiciones de empleados y clientes; y  está ubicado en Avenida Independencia Sur, entre 21ª y 23ª </w:t>
      </w:r>
      <w:r w:rsidRPr="00DD165B">
        <w:rPr>
          <w:rFonts w:ascii="Arial" w:hAnsi="Arial" w:cs="Arial"/>
          <w:lang w:val="es-SV"/>
        </w:rPr>
        <w:t>calle oriente  N° 91</w:t>
      </w:r>
      <w:r w:rsidRPr="00DD165B">
        <w:rPr>
          <w:rFonts w:ascii="Arial" w:hAnsi="Arial" w:cs="Arial"/>
          <w:lang w:val="es-MX"/>
        </w:rPr>
        <w:t xml:space="preserve">, Santa Ana; así como, autorizar la suscripción de la documentación y otorgamiento de actos que fueren necesarios para formalizar dicha prórroga de contrato de arrendamiento. </w:t>
      </w:r>
      <w:r w:rsidRPr="00DD165B">
        <w:rPr>
          <w:rFonts w:ascii="Arial" w:hAnsi="Arial" w:cs="Arial"/>
        </w:rPr>
        <w:t>Junta Directiva, luego de conocer la solicitud presentada por el</w:t>
      </w:r>
      <w:r w:rsidRPr="00DD165B">
        <w:rPr>
          <w:rFonts w:ascii="Arial" w:hAnsi="Arial" w:cs="Arial"/>
          <w:lang w:val="es-MX"/>
        </w:rPr>
        <w:t xml:space="preserve"> Ing. Rolando Roberto Brizuela Ramos, Gerente Administrativo</w:t>
      </w:r>
      <w:r w:rsidRPr="00DD165B">
        <w:rPr>
          <w:rFonts w:ascii="Arial" w:hAnsi="Arial" w:cs="Arial"/>
        </w:rPr>
        <w:t xml:space="preserve">, por unanimidad </w:t>
      </w:r>
      <w:r w:rsidRPr="00DD165B">
        <w:rPr>
          <w:rFonts w:ascii="Arial" w:hAnsi="Arial" w:cs="Arial"/>
          <w:b/>
        </w:rPr>
        <w:t>ACUERDA:</w:t>
      </w:r>
    </w:p>
    <w:p w14:paraId="7C4BB783" w14:textId="77777777" w:rsidR="005B1FF3" w:rsidRPr="00DD165B" w:rsidRDefault="005B1FF3" w:rsidP="005B1FF3">
      <w:pPr>
        <w:rPr>
          <w:rFonts w:ascii="Arial" w:hAnsi="Arial" w:cs="Arial"/>
        </w:rPr>
      </w:pPr>
    </w:p>
    <w:p w14:paraId="7FCC06E9" w14:textId="77777777" w:rsidR="005B1FF3" w:rsidRPr="00DD165B" w:rsidRDefault="005B1FF3" w:rsidP="005B1FF3">
      <w:pPr>
        <w:numPr>
          <w:ilvl w:val="0"/>
          <w:numId w:val="15"/>
        </w:numPr>
        <w:jc w:val="both"/>
        <w:rPr>
          <w:rFonts w:ascii="Arial" w:hAnsi="Arial" w:cs="Arial"/>
          <w:lang w:val="es-SV"/>
        </w:rPr>
      </w:pPr>
      <w:r w:rsidRPr="00DD165B">
        <w:rPr>
          <w:rFonts w:ascii="Arial" w:hAnsi="Arial" w:cs="Arial"/>
          <w:b/>
          <w:bCs/>
          <w:u w:val="single"/>
          <w:lang w:val="es-MX"/>
        </w:rPr>
        <w:t>Autorizar</w:t>
      </w:r>
      <w:r w:rsidRPr="00DD165B">
        <w:rPr>
          <w:rFonts w:ascii="Arial" w:hAnsi="Arial" w:cs="Arial"/>
          <w:lang w:val="es-MX"/>
        </w:rPr>
        <w:t xml:space="preserve"> que se formalice la Prórroga del Contrato de Arrendamiento del Nuevo Local de la Agencia Regional de Santa Ana, el cual atiende y mejora condiciones de empleados y clientes; el cual está ubicado en Avenida Independencia Sur, entre 21ª y 23ª c</w:t>
      </w:r>
      <w:r w:rsidRPr="00DD165B">
        <w:rPr>
          <w:rFonts w:ascii="Arial" w:hAnsi="Arial" w:cs="Arial"/>
          <w:lang w:val="es-SV"/>
        </w:rPr>
        <w:t>alle oriente N° 91</w:t>
      </w:r>
      <w:r w:rsidRPr="00DD165B">
        <w:rPr>
          <w:rFonts w:ascii="Arial" w:hAnsi="Arial" w:cs="Arial"/>
          <w:lang w:val="es-MX"/>
        </w:rPr>
        <w:t>, Santa Ana.</w:t>
      </w:r>
    </w:p>
    <w:p w14:paraId="51320F41" w14:textId="77777777" w:rsidR="005B1FF3" w:rsidRPr="00DD165B" w:rsidRDefault="005B1FF3" w:rsidP="005B1FF3">
      <w:pPr>
        <w:ind w:left="360"/>
        <w:jc w:val="both"/>
        <w:rPr>
          <w:rFonts w:ascii="Arial" w:hAnsi="Arial" w:cs="Arial"/>
          <w:lang w:val="es-SV"/>
        </w:rPr>
      </w:pPr>
    </w:p>
    <w:p w14:paraId="08801F23" w14:textId="77777777" w:rsidR="005B1FF3" w:rsidRPr="00DD165B" w:rsidRDefault="005B1FF3" w:rsidP="005B1FF3">
      <w:pPr>
        <w:numPr>
          <w:ilvl w:val="0"/>
          <w:numId w:val="15"/>
        </w:numPr>
        <w:jc w:val="both"/>
        <w:rPr>
          <w:rFonts w:ascii="Arial" w:hAnsi="Arial" w:cs="Arial"/>
          <w:lang w:val="es-SV"/>
        </w:rPr>
      </w:pPr>
      <w:r w:rsidRPr="00DD165B">
        <w:rPr>
          <w:rFonts w:ascii="Arial" w:hAnsi="Arial" w:cs="Arial"/>
          <w:b/>
          <w:bCs/>
          <w:u w:val="single"/>
          <w:lang w:val="es-MX"/>
        </w:rPr>
        <w:t>Autorizar</w:t>
      </w:r>
      <w:r w:rsidRPr="00DD165B">
        <w:rPr>
          <w:rFonts w:ascii="Arial" w:hAnsi="Arial" w:cs="Arial"/>
          <w:lang w:val="es-MX"/>
        </w:rPr>
        <w:t xml:space="preserve"> al Presidente y Director Ejecutivo, para delegar en el Gerente de Servicio al Cliente, conforme al Art. 30 de la Ley del Fondo Social para la Vivienda, para que en representación del FSV suscriba la Prórroga del contrato y demás documentación y para el otorgamiento de actos que fueren necesarios para formalizar dicha prórroga de contrato de arrendamiento.</w:t>
      </w:r>
    </w:p>
    <w:p w14:paraId="3637321F" w14:textId="77777777" w:rsidR="005B1FF3" w:rsidRPr="00DD165B" w:rsidRDefault="005B1FF3" w:rsidP="005B1FF3">
      <w:pPr>
        <w:pStyle w:val="Prrafodelista"/>
        <w:rPr>
          <w:rFonts w:ascii="Arial" w:hAnsi="Arial" w:cs="Arial"/>
          <w:lang w:val="es-SV"/>
        </w:rPr>
      </w:pPr>
    </w:p>
    <w:p w14:paraId="7E8A8FC6" w14:textId="77777777" w:rsidR="005B1FF3" w:rsidRPr="00DD165B" w:rsidRDefault="005B1FF3" w:rsidP="005B1FF3">
      <w:pPr>
        <w:numPr>
          <w:ilvl w:val="0"/>
          <w:numId w:val="15"/>
        </w:numPr>
        <w:jc w:val="both"/>
        <w:rPr>
          <w:rFonts w:ascii="Arial" w:hAnsi="Arial" w:cs="Arial"/>
          <w:lang w:val="es-SV"/>
        </w:rPr>
      </w:pPr>
      <w:r w:rsidRPr="00DD165B">
        <w:rPr>
          <w:rFonts w:ascii="Arial" w:hAnsi="Arial" w:cs="Arial"/>
          <w:b/>
          <w:bCs/>
          <w:u w:val="single"/>
          <w:lang w:val="es-MX"/>
        </w:rPr>
        <w:t>La Gerencia Administrativa</w:t>
      </w:r>
      <w:r w:rsidRPr="00DD165B">
        <w:rPr>
          <w:rFonts w:ascii="Arial" w:hAnsi="Arial" w:cs="Arial"/>
          <w:lang w:val="es-MX"/>
        </w:rPr>
        <w:t xml:space="preserve"> será la responsable de proporcionar la documentación pertinente para que los instrumentos otorgados se inscriban en el Registro de la Propiedad e Hipotecas.</w:t>
      </w:r>
    </w:p>
    <w:p w14:paraId="24BA87D5" w14:textId="77777777" w:rsidR="005B1FF3" w:rsidRPr="00DD165B" w:rsidRDefault="005B1FF3" w:rsidP="005B1FF3">
      <w:pPr>
        <w:pStyle w:val="Prrafodelista"/>
        <w:rPr>
          <w:rFonts w:ascii="Arial" w:hAnsi="Arial" w:cs="Arial"/>
          <w:lang w:val="es-SV"/>
        </w:rPr>
      </w:pPr>
    </w:p>
    <w:p w14:paraId="22F9B53F" w14:textId="77777777" w:rsidR="005B1FF3" w:rsidRPr="00DD165B" w:rsidRDefault="005B1FF3" w:rsidP="005B1FF3">
      <w:pPr>
        <w:numPr>
          <w:ilvl w:val="0"/>
          <w:numId w:val="15"/>
        </w:numPr>
        <w:jc w:val="both"/>
        <w:rPr>
          <w:rFonts w:ascii="Arial" w:hAnsi="Arial" w:cs="Arial"/>
          <w:strike/>
          <w:lang w:val="es-SV"/>
        </w:rPr>
      </w:pPr>
      <w:r w:rsidRPr="00DD165B">
        <w:rPr>
          <w:rFonts w:ascii="Arial" w:hAnsi="Arial" w:cs="Arial"/>
          <w:b/>
          <w:bCs/>
          <w:u w:val="single"/>
          <w:lang w:val="es-MX"/>
        </w:rPr>
        <w:t>Tener</w:t>
      </w:r>
      <w:r w:rsidRPr="00DD165B">
        <w:rPr>
          <w:rFonts w:ascii="Arial" w:hAnsi="Arial" w:cs="Arial"/>
          <w:lang w:val="es-MX"/>
        </w:rPr>
        <w:t xml:space="preserve"> como Administrador de este Contrato al Jefe de la Agencia Santa Ana.</w:t>
      </w:r>
    </w:p>
    <w:p w14:paraId="60AAF492" w14:textId="77777777" w:rsidR="005B1FF3" w:rsidRPr="00DD165B" w:rsidRDefault="005B1FF3" w:rsidP="005B1FF3">
      <w:pPr>
        <w:pStyle w:val="Prrafodelista"/>
        <w:rPr>
          <w:rFonts w:ascii="Arial" w:hAnsi="Arial" w:cs="Arial"/>
          <w:lang w:val="es-SV"/>
        </w:rPr>
      </w:pPr>
    </w:p>
    <w:p w14:paraId="19757835" w14:textId="77777777" w:rsidR="005B1FF3" w:rsidRPr="00DD165B" w:rsidRDefault="005B1FF3" w:rsidP="005B1FF3">
      <w:pPr>
        <w:numPr>
          <w:ilvl w:val="0"/>
          <w:numId w:val="15"/>
        </w:numPr>
        <w:jc w:val="both"/>
        <w:rPr>
          <w:rFonts w:ascii="Arial" w:hAnsi="Arial" w:cs="Arial"/>
          <w:lang w:val="es-SV"/>
        </w:rPr>
      </w:pPr>
      <w:r w:rsidRPr="00DD165B">
        <w:rPr>
          <w:rFonts w:ascii="Arial" w:hAnsi="Arial" w:cs="Arial"/>
          <w:b/>
          <w:bCs/>
          <w:u w:val="single"/>
          <w:lang w:val="es-MX"/>
        </w:rPr>
        <w:lastRenderedPageBreak/>
        <w:t>Este punto</w:t>
      </w:r>
      <w:r w:rsidRPr="00DD165B">
        <w:rPr>
          <w:rFonts w:ascii="Arial" w:hAnsi="Arial" w:cs="Arial"/>
          <w:lang w:val="es-MX"/>
        </w:rPr>
        <w:t xml:space="preserve"> se ratifica en esta misma sesión.</w:t>
      </w:r>
    </w:p>
    <w:p w14:paraId="7BB6DA46" w14:textId="047B7528" w:rsidR="00F76B73" w:rsidRDefault="00F76B73"/>
    <w:p w14:paraId="0F4A2D77" w14:textId="2BBEEEF8" w:rsidR="00B86BD7" w:rsidRDefault="00B86BD7"/>
    <w:p w14:paraId="1BA9A12C" w14:textId="5478739D" w:rsidR="00B86BD7" w:rsidRPr="00FF3FBD" w:rsidRDefault="00B86BD7" w:rsidP="00B86BD7">
      <w:pPr>
        <w:jc w:val="both"/>
        <w:rPr>
          <w:rFonts w:ascii="Arial" w:eastAsia="Arial Unicode MS" w:hAnsi="Arial" w:cs="Arial"/>
          <w:b/>
          <w:color w:val="FF0000"/>
        </w:rPr>
      </w:pPr>
      <w:r>
        <w:rPr>
          <w:rFonts w:ascii="Arial" w:eastAsia="Arial Unicode MS" w:hAnsi="Arial" w:cs="Arial"/>
          <w:b/>
        </w:rPr>
        <w:t>V</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B86BD7">
        <w:rPr>
          <w:rFonts w:ascii="Arial" w:eastAsia="Arial Unicode MS" w:hAnsi="Arial" w:cs="Arial"/>
          <w:b/>
        </w:rPr>
        <w:t>no hay acuerdos de información reservada.</w:t>
      </w:r>
    </w:p>
    <w:p w14:paraId="1D2F8007" w14:textId="5598C2EA" w:rsidR="00B86BD7" w:rsidRDefault="00B86BD7"/>
    <w:p w14:paraId="607A721C" w14:textId="77777777" w:rsidR="00B86BD7" w:rsidRDefault="00B86BD7"/>
    <w:p w14:paraId="213BFE43" w14:textId="77777777" w:rsidR="00B86BD7" w:rsidRPr="00BC3BF0" w:rsidRDefault="00B86BD7" w:rsidP="00B86BD7">
      <w:pPr>
        <w:jc w:val="both"/>
        <w:rPr>
          <w:rFonts w:ascii="Arial" w:eastAsia="Arial" w:hAnsi="Arial" w:cs="Arial"/>
        </w:rPr>
      </w:pPr>
      <w:r w:rsidRPr="00BC3BF0">
        <w:rPr>
          <w:rFonts w:ascii="Arial" w:eastAsia="Arial" w:hAnsi="Arial" w:cs="Arial"/>
        </w:rPr>
        <w:t xml:space="preserve">Y no habiendo más que hacer constar, se levanta la sesión a las </w:t>
      </w:r>
      <w:r>
        <w:rPr>
          <w:rFonts w:ascii="Arial" w:eastAsia="Arial" w:hAnsi="Arial" w:cs="Arial"/>
        </w:rPr>
        <w:t>doce</w:t>
      </w:r>
      <w:r w:rsidRPr="00BC3BF0">
        <w:rPr>
          <w:rFonts w:ascii="Arial" w:eastAsia="Arial" w:hAnsi="Arial" w:cs="Arial"/>
        </w:rPr>
        <w:t xml:space="preserve"> horas con treinta minutos del día mencionado al inicio de la presente acta que firmamos:</w:t>
      </w:r>
    </w:p>
    <w:p w14:paraId="15961BCC" w14:textId="77777777" w:rsidR="00B86BD7" w:rsidRPr="00BC3BF0" w:rsidRDefault="00B86BD7" w:rsidP="00B86BD7">
      <w:pPr>
        <w:jc w:val="both"/>
        <w:rPr>
          <w:rFonts w:ascii="Arial" w:hAnsi="Arial" w:cs="Arial"/>
          <w:bCs/>
        </w:rPr>
      </w:pPr>
    </w:p>
    <w:p w14:paraId="3AB51137" w14:textId="77777777" w:rsidR="00B86BD7" w:rsidRPr="00BC3BF0" w:rsidRDefault="00B86BD7" w:rsidP="00B86BD7">
      <w:pPr>
        <w:tabs>
          <w:tab w:val="left" w:pos="2880"/>
        </w:tabs>
        <w:jc w:val="both"/>
        <w:rPr>
          <w:rFonts w:ascii="Arial" w:eastAsia="Arial" w:hAnsi="Arial" w:cs="Arial"/>
          <w:b/>
          <w:sz w:val="20"/>
          <w:szCs w:val="20"/>
          <w:lang w:val="es-ES_tradnl"/>
        </w:rPr>
      </w:pPr>
    </w:p>
    <w:p w14:paraId="6B4801E4" w14:textId="73C97EC2" w:rsidR="00795F1F" w:rsidRPr="00795F1F" w:rsidRDefault="00795F1F" w:rsidP="00795F1F">
      <w:pPr>
        <w:spacing w:line="360" w:lineRule="auto"/>
        <w:jc w:val="both"/>
        <w:rPr>
          <w:rFonts w:ascii="Arial" w:hAnsi="Arial" w:cs="Arial"/>
          <w:b/>
          <w:i/>
          <w:sz w:val="22"/>
          <w:szCs w:val="22"/>
        </w:rPr>
      </w:pPr>
      <w:r w:rsidRPr="00795F1F">
        <w:rPr>
          <w:rFonts w:ascii="Arial" w:hAnsi="Arial" w:cs="Arial"/>
          <w:b/>
          <w:i/>
          <w:sz w:val="22"/>
          <w:szCs w:val="22"/>
        </w:rPr>
        <w:t xml:space="preserve">La presente acta es conforme con su original, la cual se encuentra firmada por los Directores: Roberto </w:t>
      </w:r>
      <w:r w:rsidRPr="00795F1F">
        <w:rPr>
          <w:rFonts w:ascii="Arial" w:hAnsi="Arial" w:cs="Arial"/>
          <w:b/>
          <w:i/>
          <w:sz w:val="22"/>
          <w:szCs w:val="22"/>
        </w:rPr>
        <w:t xml:space="preserve">Eduardo </w:t>
      </w:r>
      <w:r w:rsidRPr="00795F1F">
        <w:rPr>
          <w:rFonts w:ascii="Arial" w:hAnsi="Arial" w:cs="Arial"/>
          <w:b/>
          <w:i/>
          <w:sz w:val="22"/>
          <w:szCs w:val="22"/>
        </w:rPr>
        <w:t>Calderón López</w:t>
      </w:r>
      <w:r w:rsidRPr="00795F1F">
        <w:rPr>
          <w:rFonts w:ascii="Arial" w:eastAsia="Arial" w:hAnsi="Arial" w:cs="Arial"/>
          <w:b/>
          <w:i/>
          <w:sz w:val="22"/>
          <w:szCs w:val="22"/>
        </w:rPr>
        <w:t xml:space="preserve">, </w:t>
      </w:r>
      <w:r w:rsidRPr="00795F1F">
        <w:rPr>
          <w:rFonts w:ascii="Arial" w:hAnsi="Arial" w:cs="Arial"/>
          <w:b/>
          <w:i/>
          <w:sz w:val="22"/>
          <w:szCs w:val="22"/>
        </w:rPr>
        <w:t>Javier Antonio Mejía Cortez</w:t>
      </w:r>
      <w:r w:rsidRPr="00795F1F">
        <w:rPr>
          <w:rFonts w:ascii="Arial" w:eastAsia="Arial" w:hAnsi="Arial" w:cs="Arial"/>
          <w:b/>
          <w:i/>
          <w:sz w:val="22"/>
          <w:szCs w:val="22"/>
        </w:rPr>
        <w:t xml:space="preserve">, </w:t>
      </w:r>
      <w:r w:rsidRPr="00795F1F">
        <w:rPr>
          <w:rFonts w:ascii="Arial" w:hAnsi="Arial" w:cs="Arial"/>
          <w:b/>
          <w:i/>
          <w:sz w:val="22"/>
          <w:szCs w:val="22"/>
        </w:rPr>
        <w:t xml:space="preserve">José Ernesto Escobar Canales, </w:t>
      </w:r>
      <w:r w:rsidRPr="00795F1F">
        <w:rPr>
          <w:rFonts w:ascii="Arial" w:eastAsia="Arial" w:hAnsi="Arial" w:cs="Arial"/>
          <w:b/>
          <w:i/>
          <w:sz w:val="22"/>
          <w:szCs w:val="22"/>
        </w:rPr>
        <w:t xml:space="preserve">Concepción Idalia Zúñiga vda. de Cristales, Angela Lelany Bigueur González y José René Pérez, </w:t>
      </w:r>
      <w:r w:rsidRPr="00795F1F">
        <w:rPr>
          <w:rFonts w:ascii="Arial" w:hAnsi="Arial" w:cs="Arial"/>
          <w:b/>
          <w:i/>
          <w:sz w:val="22"/>
          <w:szCs w:val="22"/>
        </w:rPr>
        <w:t>así como por el Presidente y Director Ejecutivo, Oscar Armando Morales.</w:t>
      </w:r>
    </w:p>
    <w:p w14:paraId="3A65B7C6" w14:textId="77777777" w:rsidR="00795F1F" w:rsidRDefault="00795F1F"/>
    <w:sectPr w:rsidR="00795F1F"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7346B" w14:textId="77777777" w:rsidR="00795F1F" w:rsidRDefault="00795F1F" w:rsidP="00795F1F">
      <w:r>
        <w:separator/>
      </w:r>
    </w:p>
  </w:endnote>
  <w:endnote w:type="continuationSeparator" w:id="0">
    <w:p w14:paraId="501DDE20" w14:textId="77777777" w:rsidR="00795F1F" w:rsidRDefault="00795F1F" w:rsidP="0079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15D75" w14:textId="77777777" w:rsidR="00795F1F" w:rsidRDefault="00795F1F" w:rsidP="00795F1F">
      <w:r>
        <w:separator/>
      </w:r>
    </w:p>
  </w:footnote>
  <w:footnote w:type="continuationSeparator" w:id="0">
    <w:p w14:paraId="52442180" w14:textId="77777777" w:rsidR="00795F1F" w:rsidRDefault="00795F1F" w:rsidP="00795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CDDD4" w14:textId="4B54D6F2" w:rsidR="00795F1F" w:rsidRPr="00953421" w:rsidRDefault="00795F1F" w:rsidP="00795F1F">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B570A52" w14:textId="77777777" w:rsidR="00795F1F" w:rsidRDefault="00795F1F" w:rsidP="00795F1F">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5B21760" w14:textId="45A44E18" w:rsidR="00795F1F" w:rsidRDefault="00795F1F" w:rsidP="00795F1F">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4BB4C477" w14:textId="77777777" w:rsidR="00795F1F" w:rsidRDefault="00795F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5F4E"/>
    <w:multiLevelType w:val="hybridMultilevel"/>
    <w:tmpl w:val="E0D4C5E4"/>
    <w:lvl w:ilvl="0" w:tplc="5A4C8BF2">
      <w:start w:val="2"/>
      <w:numFmt w:val="lowerLetter"/>
      <w:lvlText w:val="%1)"/>
      <w:lvlJc w:val="left"/>
      <w:pPr>
        <w:tabs>
          <w:tab w:val="num" w:pos="720"/>
        </w:tabs>
        <w:ind w:left="720" w:hanging="360"/>
      </w:pPr>
    </w:lvl>
    <w:lvl w:ilvl="1" w:tplc="39F27392" w:tentative="1">
      <w:start w:val="1"/>
      <w:numFmt w:val="lowerLetter"/>
      <w:lvlText w:val="%2)"/>
      <w:lvlJc w:val="left"/>
      <w:pPr>
        <w:tabs>
          <w:tab w:val="num" w:pos="1440"/>
        </w:tabs>
        <w:ind w:left="1440" w:hanging="360"/>
      </w:pPr>
    </w:lvl>
    <w:lvl w:ilvl="2" w:tplc="43AEBAC2" w:tentative="1">
      <w:start w:val="1"/>
      <w:numFmt w:val="lowerLetter"/>
      <w:lvlText w:val="%3)"/>
      <w:lvlJc w:val="left"/>
      <w:pPr>
        <w:tabs>
          <w:tab w:val="num" w:pos="2160"/>
        </w:tabs>
        <w:ind w:left="2160" w:hanging="360"/>
      </w:pPr>
    </w:lvl>
    <w:lvl w:ilvl="3" w:tplc="27D0C6AC" w:tentative="1">
      <w:start w:val="1"/>
      <w:numFmt w:val="lowerLetter"/>
      <w:lvlText w:val="%4)"/>
      <w:lvlJc w:val="left"/>
      <w:pPr>
        <w:tabs>
          <w:tab w:val="num" w:pos="2880"/>
        </w:tabs>
        <w:ind w:left="2880" w:hanging="360"/>
      </w:pPr>
    </w:lvl>
    <w:lvl w:ilvl="4" w:tplc="66BA44A8" w:tentative="1">
      <w:start w:val="1"/>
      <w:numFmt w:val="lowerLetter"/>
      <w:lvlText w:val="%5)"/>
      <w:lvlJc w:val="left"/>
      <w:pPr>
        <w:tabs>
          <w:tab w:val="num" w:pos="3600"/>
        </w:tabs>
        <w:ind w:left="3600" w:hanging="360"/>
      </w:pPr>
    </w:lvl>
    <w:lvl w:ilvl="5" w:tplc="68167190" w:tentative="1">
      <w:start w:val="1"/>
      <w:numFmt w:val="lowerLetter"/>
      <w:lvlText w:val="%6)"/>
      <w:lvlJc w:val="left"/>
      <w:pPr>
        <w:tabs>
          <w:tab w:val="num" w:pos="4320"/>
        </w:tabs>
        <w:ind w:left="4320" w:hanging="360"/>
      </w:pPr>
    </w:lvl>
    <w:lvl w:ilvl="6" w:tplc="212C0C50" w:tentative="1">
      <w:start w:val="1"/>
      <w:numFmt w:val="lowerLetter"/>
      <w:lvlText w:val="%7)"/>
      <w:lvlJc w:val="left"/>
      <w:pPr>
        <w:tabs>
          <w:tab w:val="num" w:pos="5040"/>
        </w:tabs>
        <w:ind w:left="5040" w:hanging="360"/>
      </w:pPr>
    </w:lvl>
    <w:lvl w:ilvl="7" w:tplc="CA84C524" w:tentative="1">
      <w:start w:val="1"/>
      <w:numFmt w:val="lowerLetter"/>
      <w:lvlText w:val="%8)"/>
      <w:lvlJc w:val="left"/>
      <w:pPr>
        <w:tabs>
          <w:tab w:val="num" w:pos="5760"/>
        </w:tabs>
        <w:ind w:left="5760" w:hanging="360"/>
      </w:pPr>
    </w:lvl>
    <w:lvl w:ilvl="8" w:tplc="9B98C560" w:tentative="1">
      <w:start w:val="1"/>
      <w:numFmt w:val="lowerLetter"/>
      <w:lvlText w:val="%9)"/>
      <w:lvlJc w:val="left"/>
      <w:pPr>
        <w:tabs>
          <w:tab w:val="num" w:pos="6480"/>
        </w:tabs>
        <w:ind w:left="6480" w:hanging="360"/>
      </w:pPr>
    </w:lvl>
  </w:abstractNum>
  <w:abstractNum w:abstractNumId="1" w15:restartNumberingAfterBreak="0">
    <w:nsid w:val="03503480"/>
    <w:multiLevelType w:val="hybridMultilevel"/>
    <w:tmpl w:val="8FA8CBBC"/>
    <w:lvl w:ilvl="0" w:tplc="7A848F62">
      <w:start w:val="1"/>
      <w:numFmt w:val="bullet"/>
      <w:lvlText w:val="•"/>
      <w:lvlJc w:val="left"/>
      <w:pPr>
        <w:tabs>
          <w:tab w:val="num" w:pos="720"/>
        </w:tabs>
        <w:ind w:left="720" w:hanging="360"/>
      </w:pPr>
      <w:rPr>
        <w:rFonts w:ascii="Arial" w:hAnsi="Arial" w:hint="default"/>
      </w:rPr>
    </w:lvl>
    <w:lvl w:ilvl="1" w:tplc="4C84BDB0" w:tentative="1">
      <w:start w:val="1"/>
      <w:numFmt w:val="bullet"/>
      <w:lvlText w:val="•"/>
      <w:lvlJc w:val="left"/>
      <w:pPr>
        <w:tabs>
          <w:tab w:val="num" w:pos="1440"/>
        </w:tabs>
        <w:ind w:left="1440" w:hanging="360"/>
      </w:pPr>
      <w:rPr>
        <w:rFonts w:ascii="Arial" w:hAnsi="Arial" w:hint="default"/>
      </w:rPr>
    </w:lvl>
    <w:lvl w:ilvl="2" w:tplc="97C4E1A0" w:tentative="1">
      <w:start w:val="1"/>
      <w:numFmt w:val="bullet"/>
      <w:lvlText w:val="•"/>
      <w:lvlJc w:val="left"/>
      <w:pPr>
        <w:tabs>
          <w:tab w:val="num" w:pos="2160"/>
        </w:tabs>
        <w:ind w:left="2160" w:hanging="360"/>
      </w:pPr>
      <w:rPr>
        <w:rFonts w:ascii="Arial" w:hAnsi="Arial" w:hint="default"/>
      </w:rPr>
    </w:lvl>
    <w:lvl w:ilvl="3" w:tplc="481E2098" w:tentative="1">
      <w:start w:val="1"/>
      <w:numFmt w:val="bullet"/>
      <w:lvlText w:val="•"/>
      <w:lvlJc w:val="left"/>
      <w:pPr>
        <w:tabs>
          <w:tab w:val="num" w:pos="2880"/>
        </w:tabs>
        <w:ind w:left="2880" w:hanging="360"/>
      </w:pPr>
      <w:rPr>
        <w:rFonts w:ascii="Arial" w:hAnsi="Arial" w:hint="default"/>
      </w:rPr>
    </w:lvl>
    <w:lvl w:ilvl="4" w:tplc="DF86B26E" w:tentative="1">
      <w:start w:val="1"/>
      <w:numFmt w:val="bullet"/>
      <w:lvlText w:val="•"/>
      <w:lvlJc w:val="left"/>
      <w:pPr>
        <w:tabs>
          <w:tab w:val="num" w:pos="3600"/>
        </w:tabs>
        <w:ind w:left="3600" w:hanging="360"/>
      </w:pPr>
      <w:rPr>
        <w:rFonts w:ascii="Arial" w:hAnsi="Arial" w:hint="default"/>
      </w:rPr>
    </w:lvl>
    <w:lvl w:ilvl="5" w:tplc="C6A4284A" w:tentative="1">
      <w:start w:val="1"/>
      <w:numFmt w:val="bullet"/>
      <w:lvlText w:val="•"/>
      <w:lvlJc w:val="left"/>
      <w:pPr>
        <w:tabs>
          <w:tab w:val="num" w:pos="4320"/>
        </w:tabs>
        <w:ind w:left="4320" w:hanging="360"/>
      </w:pPr>
      <w:rPr>
        <w:rFonts w:ascii="Arial" w:hAnsi="Arial" w:hint="default"/>
      </w:rPr>
    </w:lvl>
    <w:lvl w:ilvl="6" w:tplc="127A10B6" w:tentative="1">
      <w:start w:val="1"/>
      <w:numFmt w:val="bullet"/>
      <w:lvlText w:val="•"/>
      <w:lvlJc w:val="left"/>
      <w:pPr>
        <w:tabs>
          <w:tab w:val="num" w:pos="5040"/>
        </w:tabs>
        <w:ind w:left="5040" w:hanging="360"/>
      </w:pPr>
      <w:rPr>
        <w:rFonts w:ascii="Arial" w:hAnsi="Arial" w:hint="default"/>
      </w:rPr>
    </w:lvl>
    <w:lvl w:ilvl="7" w:tplc="7B90E42E" w:tentative="1">
      <w:start w:val="1"/>
      <w:numFmt w:val="bullet"/>
      <w:lvlText w:val="•"/>
      <w:lvlJc w:val="left"/>
      <w:pPr>
        <w:tabs>
          <w:tab w:val="num" w:pos="5760"/>
        </w:tabs>
        <w:ind w:left="5760" w:hanging="360"/>
      </w:pPr>
      <w:rPr>
        <w:rFonts w:ascii="Arial" w:hAnsi="Arial" w:hint="default"/>
      </w:rPr>
    </w:lvl>
    <w:lvl w:ilvl="8" w:tplc="361E74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5F72B0"/>
    <w:multiLevelType w:val="hybridMultilevel"/>
    <w:tmpl w:val="37704328"/>
    <w:lvl w:ilvl="0" w:tplc="B53C367C">
      <w:start w:val="2"/>
      <w:numFmt w:val="lowerLetter"/>
      <w:lvlText w:val="%1)"/>
      <w:lvlJc w:val="left"/>
      <w:pPr>
        <w:tabs>
          <w:tab w:val="num" w:pos="720"/>
        </w:tabs>
        <w:ind w:left="720" w:hanging="360"/>
      </w:pPr>
    </w:lvl>
    <w:lvl w:ilvl="1" w:tplc="A962A5C6" w:tentative="1">
      <w:start w:val="1"/>
      <w:numFmt w:val="lowerLetter"/>
      <w:lvlText w:val="%2)"/>
      <w:lvlJc w:val="left"/>
      <w:pPr>
        <w:tabs>
          <w:tab w:val="num" w:pos="1440"/>
        </w:tabs>
        <w:ind w:left="1440" w:hanging="360"/>
      </w:pPr>
    </w:lvl>
    <w:lvl w:ilvl="2" w:tplc="10D654D6" w:tentative="1">
      <w:start w:val="1"/>
      <w:numFmt w:val="lowerLetter"/>
      <w:lvlText w:val="%3)"/>
      <w:lvlJc w:val="left"/>
      <w:pPr>
        <w:tabs>
          <w:tab w:val="num" w:pos="2160"/>
        </w:tabs>
        <w:ind w:left="2160" w:hanging="360"/>
      </w:pPr>
    </w:lvl>
    <w:lvl w:ilvl="3" w:tplc="19DA0A70" w:tentative="1">
      <w:start w:val="1"/>
      <w:numFmt w:val="lowerLetter"/>
      <w:lvlText w:val="%4)"/>
      <w:lvlJc w:val="left"/>
      <w:pPr>
        <w:tabs>
          <w:tab w:val="num" w:pos="2880"/>
        </w:tabs>
        <w:ind w:left="2880" w:hanging="360"/>
      </w:pPr>
    </w:lvl>
    <w:lvl w:ilvl="4" w:tplc="EB50F774" w:tentative="1">
      <w:start w:val="1"/>
      <w:numFmt w:val="lowerLetter"/>
      <w:lvlText w:val="%5)"/>
      <w:lvlJc w:val="left"/>
      <w:pPr>
        <w:tabs>
          <w:tab w:val="num" w:pos="3600"/>
        </w:tabs>
        <w:ind w:left="3600" w:hanging="360"/>
      </w:pPr>
    </w:lvl>
    <w:lvl w:ilvl="5" w:tplc="D4E25E96" w:tentative="1">
      <w:start w:val="1"/>
      <w:numFmt w:val="lowerLetter"/>
      <w:lvlText w:val="%6)"/>
      <w:lvlJc w:val="left"/>
      <w:pPr>
        <w:tabs>
          <w:tab w:val="num" w:pos="4320"/>
        </w:tabs>
        <w:ind w:left="4320" w:hanging="360"/>
      </w:pPr>
    </w:lvl>
    <w:lvl w:ilvl="6" w:tplc="2C041464" w:tentative="1">
      <w:start w:val="1"/>
      <w:numFmt w:val="lowerLetter"/>
      <w:lvlText w:val="%7)"/>
      <w:lvlJc w:val="left"/>
      <w:pPr>
        <w:tabs>
          <w:tab w:val="num" w:pos="5040"/>
        </w:tabs>
        <w:ind w:left="5040" w:hanging="360"/>
      </w:pPr>
    </w:lvl>
    <w:lvl w:ilvl="7" w:tplc="8EB6678C" w:tentative="1">
      <w:start w:val="1"/>
      <w:numFmt w:val="lowerLetter"/>
      <w:lvlText w:val="%8)"/>
      <w:lvlJc w:val="left"/>
      <w:pPr>
        <w:tabs>
          <w:tab w:val="num" w:pos="5760"/>
        </w:tabs>
        <w:ind w:left="5760" w:hanging="360"/>
      </w:pPr>
    </w:lvl>
    <w:lvl w:ilvl="8" w:tplc="BC8E07BC" w:tentative="1">
      <w:start w:val="1"/>
      <w:numFmt w:val="lowerLetter"/>
      <w:lvlText w:val="%9)"/>
      <w:lvlJc w:val="left"/>
      <w:pPr>
        <w:tabs>
          <w:tab w:val="num" w:pos="6480"/>
        </w:tabs>
        <w:ind w:left="6480" w:hanging="360"/>
      </w:pPr>
    </w:lvl>
  </w:abstractNum>
  <w:abstractNum w:abstractNumId="3" w15:restartNumberingAfterBreak="0">
    <w:nsid w:val="068B365C"/>
    <w:multiLevelType w:val="hybridMultilevel"/>
    <w:tmpl w:val="457070D0"/>
    <w:lvl w:ilvl="0" w:tplc="6532AFE6">
      <w:start w:val="1"/>
      <w:numFmt w:val="upperLetter"/>
      <w:lvlText w:val="%1."/>
      <w:lvlJc w:val="left"/>
      <w:pPr>
        <w:tabs>
          <w:tab w:val="num" w:pos="720"/>
        </w:tabs>
        <w:ind w:left="720" w:hanging="360"/>
      </w:pPr>
    </w:lvl>
    <w:lvl w:ilvl="1" w:tplc="946C9648" w:tentative="1">
      <w:start w:val="1"/>
      <w:numFmt w:val="upperLetter"/>
      <w:lvlText w:val="%2."/>
      <w:lvlJc w:val="left"/>
      <w:pPr>
        <w:tabs>
          <w:tab w:val="num" w:pos="1440"/>
        </w:tabs>
        <w:ind w:left="1440" w:hanging="360"/>
      </w:pPr>
    </w:lvl>
    <w:lvl w:ilvl="2" w:tplc="E13C514C" w:tentative="1">
      <w:start w:val="1"/>
      <w:numFmt w:val="upperLetter"/>
      <w:lvlText w:val="%3."/>
      <w:lvlJc w:val="left"/>
      <w:pPr>
        <w:tabs>
          <w:tab w:val="num" w:pos="2160"/>
        </w:tabs>
        <w:ind w:left="2160" w:hanging="360"/>
      </w:pPr>
    </w:lvl>
    <w:lvl w:ilvl="3" w:tplc="44D29E9C" w:tentative="1">
      <w:start w:val="1"/>
      <w:numFmt w:val="upperLetter"/>
      <w:lvlText w:val="%4."/>
      <w:lvlJc w:val="left"/>
      <w:pPr>
        <w:tabs>
          <w:tab w:val="num" w:pos="2880"/>
        </w:tabs>
        <w:ind w:left="2880" w:hanging="360"/>
      </w:pPr>
    </w:lvl>
    <w:lvl w:ilvl="4" w:tplc="50CE681C" w:tentative="1">
      <w:start w:val="1"/>
      <w:numFmt w:val="upperLetter"/>
      <w:lvlText w:val="%5."/>
      <w:lvlJc w:val="left"/>
      <w:pPr>
        <w:tabs>
          <w:tab w:val="num" w:pos="3600"/>
        </w:tabs>
        <w:ind w:left="3600" w:hanging="360"/>
      </w:pPr>
    </w:lvl>
    <w:lvl w:ilvl="5" w:tplc="5A2CA1A6" w:tentative="1">
      <w:start w:val="1"/>
      <w:numFmt w:val="upperLetter"/>
      <w:lvlText w:val="%6."/>
      <w:lvlJc w:val="left"/>
      <w:pPr>
        <w:tabs>
          <w:tab w:val="num" w:pos="4320"/>
        </w:tabs>
        <w:ind w:left="4320" w:hanging="360"/>
      </w:pPr>
    </w:lvl>
    <w:lvl w:ilvl="6" w:tplc="FA9485BA" w:tentative="1">
      <w:start w:val="1"/>
      <w:numFmt w:val="upperLetter"/>
      <w:lvlText w:val="%7."/>
      <w:lvlJc w:val="left"/>
      <w:pPr>
        <w:tabs>
          <w:tab w:val="num" w:pos="5040"/>
        </w:tabs>
        <w:ind w:left="5040" w:hanging="360"/>
      </w:pPr>
    </w:lvl>
    <w:lvl w:ilvl="7" w:tplc="B8ECB994" w:tentative="1">
      <w:start w:val="1"/>
      <w:numFmt w:val="upperLetter"/>
      <w:lvlText w:val="%8."/>
      <w:lvlJc w:val="left"/>
      <w:pPr>
        <w:tabs>
          <w:tab w:val="num" w:pos="5760"/>
        </w:tabs>
        <w:ind w:left="5760" w:hanging="360"/>
      </w:pPr>
    </w:lvl>
    <w:lvl w:ilvl="8" w:tplc="EC1EE2F8" w:tentative="1">
      <w:start w:val="1"/>
      <w:numFmt w:val="upperLetter"/>
      <w:lvlText w:val="%9."/>
      <w:lvlJc w:val="left"/>
      <w:pPr>
        <w:tabs>
          <w:tab w:val="num" w:pos="6480"/>
        </w:tabs>
        <w:ind w:left="6480" w:hanging="36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24738C3"/>
    <w:multiLevelType w:val="hybridMultilevel"/>
    <w:tmpl w:val="82ECF6D8"/>
    <w:lvl w:ilvl="0" w:tplc="5B9AB8FC">
      <w:start w:val="1"/>
      <w:numFmt w:val="bullet"/>
      <w:lvlText w:val="•"/>
      <w:lvlJc w:val="left"/>
      <w:pPr>
        <w:tabs>
          <w:tab w:val="num" w:pos="720"/>
        </w:tabs>
        <w:ind w:left="720" w:hanging="360"/>
      </w:pPr>
      <w:rPr>
        <w:rFonts w:ascii="Arial" w:hAnsi="Arial" w:hint="default"/>
      </w:rPr>
    </w:lvl>
    <w:lvl w:ilvl="1" w:tplc="4872D0F2" w:tentative="1">
      <w:start w:val="1"/>
      <w:numFmt w:val="bullet"/>
      <w:lvlText w:val="•"/>
      <w:lvlJc w:val="left"/>
      <w:pPr>
        <w:tabs>
          <w:tab w:val="num" w:pos="1440"/>
        </w:tabs>
        <w:ind w:left="1440" w:hanging="360"/>
      </w:pPr>
      <w:rPr>
        <w:rFonts w:ascii="Arial" w:hAnsi="Arial" w:hint="default"/>
      </w:rPr>
    </w:lvl>
    <w:lvl w:ilvl="2" w:tplc="6256E8E2" w:tentative="1">
      <w:start w:val="1"/>
      <w:numFmt w:val="bullet"/>
      <w:lvlText w:val="•"/>
      <w:lvlJc w:val="left"/>
      <w:pPr>
        <w:tabs>
          <w:tab w:val="num" w:pos="2160"/>
        </w:tabs>
        <w:ind w:left="2160" w:hanging="360"/>
      </w:pPr>
      <w:rPr>
        <w:rFonts w:ascii="Arial" w:hAnsi="Arial" w:hint="default"/>
      </w:rPr>
    </w:lvl>
    <w:lvl w:ilvl="3" w:tplc="EE721426" w:tentative="1">
      <w:start w:val="1"/>
      <w:numFmt w:val="bullet"/>
      <w:lvlText w:val="•"/>
      <w:lvlJc w:val="left"/>
      <w:pPr>
        <w:tabs>
          <w:tab w:val="num" w:pos="2880"/>
        </w:tabs>
        <w:ind w:left="2880" w:hanging="360"/>
      </w:pPr>
      <w:rPr>
        <w:rFonts w:ascii="Arial" w:hAnsi="Arial" w:hint="default"/>
      </w:rPr>
    </w:lvl>
    <w:lvl w:ilvl="4" w:tplc="50367FC6" w:tentative="1">
      <w:start w:val="1"/>
      <w:numFmt w:val="bullet"/>
      <w:lvlText w:val="•"/>
      <w:lvlJc w:val="left"/>
      <w:pPr>
        <w:tabs>
          <w:tab w:val="num" w:pos="3600"/>
        </w:tabs>
        <w:ind w:left="3600" w:hanging="360"/>
      </w:pPr>
      <w:rPr>
        <w:rFonts w:ascii="Arial" w:hAnsi="Arial" w:hint="default"/>
      </w:rPr>
    </w:lvl>
    <w:lvl w:ilvl="5" w:tplc="5CFC972E" w:tentative="1">
      <w:start w:val="1"/>
      <w:numFmt w:val="bullet"/>
      <w:lvlText w:val="•"/>
      <w:lvlJc w:val="left"/>
      <w:pPr>
        <w:tabs>
          <w:tab w:val="num" w:pos="4320"/>
        </w:tabs>
        <w:ind w:left="4320" w:hanging="360"/>
      </w:pPr>
      <w:rPr>
        <w:rFonts w:ascii="Arial" w:hAnsi="Arial" w:hint="default"/>
      </w:rPr>
    </w:lvl>
    <w:lvl w:ilvl="6" w:tplc="4204ED18" w:tentative="1">
      <w:start w:val="1"/>
      <w:numFmt w:val="bullet"/>
      <w:lvlText w:val="•"/>
      <w:lvlJc w:val="left"/>
      <w:pPr>
        <w:tabs>
          <w:tab w:val="num" w:pos="5040"/>
        </w:tabs>
        <w:ind w:left="5040" w:hanging="360"/>
      </w:pPr>
      <w:rPr>
        <w:rFonts w:ascii="Arial" w:hAnsi="Arial" w:hint="default"/>
      </w:rPr>
    </w:lvl>
    <w:lvl w:ilvl="7" w:tplc="3116784A" w:tentative="1">
      <w:start w:val="1"/>
      <w:numFmt w:val="bullet"/>
      <w:lvlText w:val="•"/>
      <w:lvlJc w:val="left"/>
      <w:pPr>
        <w:tabs>
          <w:tab w:val="num" w:pos="5760"/>
        </w:tabs>
        <w:ind w:left="5760" w:hanging="360"/>
      </w:pPr>
      <w:rPr>
        <w:rFonts w:ascii="Arial" w:hAnsi="Arial" w:hint="default"/>
      </w:rPr>
    </w:lvl>
    <w:lvl w:ilvl="8" w:tplc="0F5C84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530D41"/>
    <w:multiLevelType w:val="hybridMultilevel"/>
    <w:tmpl w:val="6C960FE0"/>
    <w:lvl w:ilvl="0" w:tplc="3E3A8A92">
      <w:start w:val="1"/>
      <w:numFmt w:val="upperRoman"/>
      <w:lvlText w:val="%1."/>
      <w:lvlJc w:val="righ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5777E36"/>
    <w:multiLevelType w:val="hybridMultilevel"/>
    <w:tmpl w:val="55900C38"/>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F6C7F6B"/>
    <w:multiLevelType w:val="hybridMultilevel"/>
    <w:tmpl w:val="FFEE0D98"/>
    <w:lvl w:ilvl="0" w:tplc="FD2E5ACC">
      <w:start w:val="1"/>
      <w:numFmt w:val="upperLetter"/>
      <w:lvlText w:val="%1."/>
      <w:lvlJc w:val="left"/>
      <w:pPr>
        <w:tabs>
          <w:tab w:val="num" w:pos="720"/>
        </w:tabs>
        <w:ind w:left="720" w:hanging="360"/>
      </w:pPr>
    </w:lvl>
    <w:lvl w:ilvl="1" w:tplc="9740E9CE" w:tentative="1">
      <w:start w:val="1"/>
      <w:numFmt w:val="upperLetter"/>
      <w:lvlText w:val="%2."/>
      <w:lvlJc w:val="left"/>
      <w:pPr>
        <w:tabs>
          <w:tab w:val="num" w:pos="1440"/>
        </w:tabs>
        <w:ind w:left="1440" w:hanging="360"/>
      </w:pPr>
    </w:lvl>
    <w:lvl w:ilvl="2" w:tplc="35E4F34A" w:tentative="1">
      <w:start w:val="1"/>
      <w:numFmt w:val="upperLetter"/>
      <w:lvlText w:val="%3."/>
      <w:lvlJc w:val="left"/>
      <w:pPr>
        <w:tabs>
          <w:tab w:val="num" w:pos="2160"/>
        </w:tabs>
        <w:ind w:left="2160" w:hanging="360"/>
      </w:pPr>
    </w:lvl>
    <w:lvl w:ilvl="3" w:tplc="25106012" w:tentative="1">
      <w:start w:val="1"/>
      <w:numFmt w:val="upperLetter"/>
      <w:lvlText w:val="%4."/>
      <w:lvlJc w:val="left"/>
      <w:pPr>
        <w:tabs>
          <w:tab w:val="num" w:pos="2880"/>
        </w:tabs>
        <w:ind w:left="2880" w:hanging="360"/>
      </w:pPr>
    </w:lvl>
    <w:lvl w:ilvl="4" w:tplc="0C78BB2C" w:tentative="1">
      <w:start w:val="1"/>
      <w:numFmt w:val="upperLetter"/>
      <w:lvlText w:val="%5."/>
      <w:lvlJc w:val="left"/>
      <w:pPr>
        <w:tabs>
          <w:tab w:val="num" w:pos="3600"/>
        </w:tabs>
        <w:ind w:left="3600" w:hanging="360"/>
      </w:pPr>
    </w:lvl>
    <w:lvl w:ilvl="5" w:tplc="1346B99E" w:tentative="1">
      <w:start w:val="1"/>
      <w:numFmt w:val="upperLetter"/>
      <w:lvlText w:val="%6."/>
      <w:lvlJc w:val="left"/>
      <w:pPr>
        <w:tabs>
          <w:tab w:val="num" w:pos="4320"/>
        </w:tabs>
        <w:ind w:left="4320" w:hanging="360"/>
      </w:pPr>
    </w:lvl>
    <w:lvl w:ilvl="6" w:tplc="6D84BAB8" w:tentative="1">
      <w:start w:val="1"/>
      <w:numFmt w:val="upperLetter"/>
      <w:lvlText w:val="%7."/>
      <w:lvlJc w:val="left"/>
      <w:pPr>
        <w:tabs>
          <w:tab w:val="num" w:pos="5040"/>
        </w:tabs>
        <w:ind w:left="5040" w:hanging="360"/>
      </w:pPr>
    </w:lvl>
    <w:lvl w:ilvl="7" w:tplc="D9DC901C" w:tentative="1">
      <w:start w:val="1"/>
      <w:numFmt w:val="upperLetter"/>
      <w:lvlText w:val="%8."/>
      <w:lvlJc w:val="left"/>
      <w:pPr>
        <w:tabs>
          <w:tab w:val="num" w:pos="5760"/>
        </w:tabs>
        <w:ind w:left="5760" w:hanging="360"/>
      </w:pPr>
    </w:lvl>
    <w:lvl w:ilvl="8" w:tplc="2CE46F5E" w:tentative="1">
      <w:start w:val="1"/>
      <w:numFmt w:val="upperLetter"/>
      <w:lvlText w:val="%9."/>
      <w:lvlJc w:val="left"/>
      <w:pPr>
        <w:tabs>
          <w:tab w:val="num" w:pos="6480"/>
        </w:tabs>
        <w:ind w:left="6480" w:hanging="360"/>
      </w:pPr>
    </w:lvl>
  </w:abstractNum>
  <w:abstractNum w:abstractNumId="9" w15:restartNumberingAfterBreak="0">
    <w:nsid w:val="37A56ABA"/>
    <w:multiLevelType w:val="hybridMultilevel"/>
    <w:tmpl w:val="76D65B96"/>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357B80"/>
    <w:multiLevelType w:val="hybridMultilevel"/>
    <w:tmpl w:val="3B3AA34A"/>
    <w:lvl w:ilvl="0" w:tplc="B93E30AA">
      <w:start w:val="1"/>
      <w:numFmt w:val="upperLetter"/>
      <w:lvlText w:val="%1)"/>
      <w:lvlJc w:val="left"/>
      <w:pPr>
        <w:tabs>
          <w:tab w:val="num" w:pos="360"/>
        </w:tabs>
        <w:ind w:left="360" w:hanging="360"/>
      </w:pPr>
      <w:rPr>
        <w:rFonts w:hint="default"/>
        <w:b/>
        <w:sz w:val="22"/>
        <w:szCs w:val="28"/>
      </w:rPr>
    </w:lvl>
    <w:lvl w:ilvl="1" w:tplc="946C9648" w:tentative="1">
      <w:start w:val="1"/>
      <w:numFmt w:val="upperLetter"/>
      <w:lvlText w:val="%2."/>
      <w:lvlJc w:val="left"/>
      <w:pPr>
        <w:tabs>
          <w:tab w:val="num" w:pos="1080"/>
        </w:tabs>
        <w:ind w:left="1080" w:hanging="360"/>
      </w:pPr>
    </w:lvl>
    <w:lvl w:ilvl="2" w:tplc="E13C514C" w:tentative="1">
      <w:start w:val="1"/>
      <w:numFmt w:val="upperLetter"/>
      <w:lvlText w:val="%3."/>
      <w:lvlJc w:val="left"/>
      <w:pPr>
        <w:tabs>
          <w:tab w:val="num" w:pos="1800"/>
        </w:tabs>
        <w:ind w:left="1800" w:hanging="360"/>
      </w:pPr>
    </w:lvl>
    <w:lvl w:ilvl="3" w:tplc="44D29E9C" w:tentative="1">
      <w:start w:val="1"/>
      <w:numFmt w:val="upperLetter"/>
      <w:lvlText w:val="%4."/>
      <w:lvlJc w:val="left"/>
      <w:pPr>
        <w:tabs>
          <w:tab w:val="num" w:pos="2520"/>
        </w:tabs>
        <w:ind w:left="2520" w:hanging="360"/>
      </w:pPr>
    </w:lvl>
    <w:lvl w:ilvl="4" w:tplc="50CE681C" w:tentative="1">
      <w:start w:val="1"/>
      <w:numFmt w:val="upperLetter"/>
      <w:lvlText w:val="%5."/>
      <w:lvlJc w:val="left"/>
      <w:pPr>
        <w:tabs>
          <w:tab w:val="num" w:pos="3240"/>
        </w:tabs>
        <w:ind w:left="3240" w:hanging="360"/>
      </w:pPr>
    </w:lvl>
    <w:lvl w:ilvl="5" w:tplc="5A2CA1A6" w:tentative="1">
      <w:start w:val="1"/>
      <w:numFmt w:val="upperLetter"/>
      <w:lvlText w:val="%6."/>
      <w:lvlJc w:val="left"/>
      <w:pPr>
        <w:tabs>
          <w:tab w:val="num" w:pos="3960"/>
        </w:tabs>
        <w:ind w:left="3960" w:hanging="360"/>
      </w:pPr>
    </w:lvl>
    <w:lvl w:ilvl="6" w:tplc="FA9485BA" w:tentative="1">
      <w:start w:val="1"/>
      <w:numFmt w:val="upperLetter"/>
      <w:lvlText w:val="%7."/>
      <w:lvlJc w:val="left"/>
      <w:pPr>
        <w:tabs>
          <w:tab w:val="num" w:pos="4680"/>
        </w:tabs>
        <w:ind w:left="4680" w:hanging="360"/>
      </w:pPr>
    </w:lvl>
    <w:lvl w:ilvl="7" w:tplc="B8ECB994" w:tentative="1">
      <w:start w:val="1"/>
      <w:numFmt w:val="upperLetter"/>
      <w:lvlText w:val="%8."/>
      <w:lvlJc w:val="left"/>
      <w:pPr>
        <w:tabs>
          <w:tab w:val="num" w:pos="5400"/>
        </w:tabs>
        <w:ind w:left="5400" w:hanging="360"/>
      </w:pPr>
    </w:lvl>
    <w:lvl w:ilvl="8" w:tplc="EC1EE2F8" w:tentative="1">
      <w:start w:val="1"/>
      <w:numFmt w:val="upperLetter"/>
      <w:lvlText w:val="%9."/>
      <w:lvlJc w:val="left"/>
      <w:pPr>
        <w:tabs>
          <w:tab w:val="num" w:pos="6120"/>
        </w:tabs>
        <w:ind w:left="6120" w:hanging="360"/>
      </w:pPr>
    </w:lvl>
  </w:abstractNum>
  <w:abstractNum w:abstractNumId="11" w15:restartNumberingAfterBreak="0">
    <w:nsid w:val="4DEC0A87"/>
    <w:multiLevelType w:val="hybridMultilevel"/>
    <w:tmpl w:val="1F80DEC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29E378E"/>
    <w:multiLevelType w:val="hybridMultilevel"/>
    <w:tmpl w:val="F692E268"/>
    <w:lvl w:ilvl="0" w:tplc="4D7AA854">
      <w:start w:val="1"/>
      <w:numFmt w:val="bullet"/>
      <w:lvlText w:val="•"/>
      <w:lvlJc w:val="left"/>
      <w:pPr>
        <w:tabs>
          <w:tab w:val="num" w:pos="720"/>
        </w:tabs>
        <w:ind w:left="720" w:hanging="360"/>
      </w:pPr>
      <w:rPr>
        <w:rFonts w:ascii="Arial" w:hAnsi="Arial" w:hint="default"/>
      </w:rPr>
    </w:lvl>
    <w:lvl w:ilvl="1" w:tplc="1324CD06" w:tentative="1">
      <w:start w:val="1"/>
      <w:numFmt w:val="bullet"/>
      <w:lvlText w:val="•"/>
      <w:lvlJc w:val="left"/>
      <w:pPr>
        <w:tabs>
          <w:tab w:val="num" w:pos="1440"/>
        </w:tabs>
        <w:ind w:left="1440" w:hanging="360"/>
      </w:pPr>
      <w:rPr>
        <w:rFonts w:ascii="Arial" w:hAnsi="Arial" w:hint="default"/>
      </w:rPr>
    </w:lvl>
    <w:lvl w:ilvl="2" w:tplc="DB5E3B3A" w:tentative="1">
      <w:start w:val="1"/>
      <w:numFmt w:val="bullet"/>
      <w:lvlText w:val="•"/>
      <w:lvlJc w:val="left"/>
      <w:pPr>
        <w:tabs>
          <w:tab w:val="num" w:pos="2160"/>
        </w:tabs>
        <w:ind w:left="2160" w:hanging="360"/>
      </w:pPr>
      <w:rPr>
        <w:rFonts w:ascii="Arial" w:hAnsi="Arial" w:hint="default"/>
      </w:rPr>
    </w:lvl>
    <w:lvl w:ilvl="3" w:tplc="76C27568" w:tentative="1">
      <w:start w:val="1"/>
      <w:numFmt w:val="bullet"/>
      <w:lvlText w:val="•"/>
      <w:lvlJc w:val="left"/>
      <w:pPr>
        <w:tabs>
          <w:tab w:val="num" w:pos="2880"/>
        </w:tabs>
        <w:ind w:left="2880" w:hanging="360"/>
      </w:pPr>
      <w:rPr>
        <w:rFonts w:ascii="Arial" w:hAnsi="Arial" w:hint="default"/>
      </w:rPr>
    </w:lvl>
    <w:lvl w:ilvl="4" w:tplc="A9F0F9FC" w:tentative="1">
      <w:start w:val="1"/>
      <w:numFmt w:val="bullet"/>
      <w:lvlText w:val="•"/>
      <w:lvlJc w:val="left"/>
      <w:pPr>
        <w:tabs>
          <w:tab w:val="num" w:pos="3600"/>
        </w:tabs>
        <w:ind w:left="3600" w:hanging="360"/>
      </w:pPr>
      <w:rPr>
        <w:rFonts w:ascii="Arial" w:hAnsi="Arial" w:hint="default"/>
      </w:rPr>
    </w:lvl>
    <w:lvl w:ilvl="5" w:tplc="CAB2A710" w:tentative="1">
      <w:start w:val="1"/>
      <w:numFmt w:val="bullet"/>
      <w:lvlText w:val="•"/>
      <w:lvlJc w:val="left"/>
      <w:pPr>
        <w:tabs>
          <w:tab w:val="num" w:pos="4320"/>
        </w:tabs>
        <w:ind w:left="4320" w:hanging="360"/>
      </w:pPr>
      <w:rPr>
        <w:rFonts w:ascii="Arial" w:hAnsi="Arial" w:hint="default"/>
      </w:rPr>
    </w:lvl>
    <w:lvl w:ilvl="6" w:tplc="7E88C808" w:tentative="1">
      <w:start w:val="1"/>
      <w:numFmt w:val="bullet"/>
      <w:lvlText w:val="•"/>
      <w:lvlJc w:val="left"/>
      <w:pPr>
        <w:tabs>
          <w:tab w:val="num" w:pos="5040"/>
        </w:tabs>
        <w:ind w:left="5040" w:hanging="360"/>
      </w:pPr>
      <w:rPr>
        <w:rFonts w:ascii="Arial" w:hAnsi="Arial" w:hint="default"/>
      </w:rPr>
    </w:lvl>
    <w:lvl w:ilvl="7" w:tplc="5C409740" w:tentative="1">
      <w:start w:val="1"/>
      <w:numFmt w:val="bullet"/>
      <w:lvlText w:val="•"/>
      <w:lvlJc w:val="left"/>
      <w:pPr>
        <w:tabs>
          <w:tab w:val="num" w:pos="5760"/>
        </w:tabs>
        <w:ind w:left="5760" w:hanging="360"/>
      </w:pPr>
      <w:rPr>
        <w:rFonts w:ascii="Arial" w:hAnsi="Arial" w:hint="default"/>
      </w:rPr>
    </w:lvl>
    <w:lvl w:ilvl="8" w:tplc="0D34E8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3520F6"/>
    <w:multiLevelType w:val="hybridMultilevel"/>
    <w:tmpl w:val="4AA62FA6"/>
    <w:lvl w:ilvl="0" w:tplc="541AF6F4">
      <w:start w:val="1"/>
      <w:numFmt w:val="lowerLetter"/>
      <w:lvlText w:val="%1)"/>
      <w:lvlJc w:val="left"/>
      <w:pPr>
        <w:tabs>
          <w:tab w:val="num" w:pos="720"/>
        </w:tabs>
        <w:ind w:left="720" w:hanging="360"/>
      </w:pPr>
    </w:lvl>
    <w:lvl w:ilvl="1" w:tplc="A7B425C4" w:tentative="1">
      <w:start w:val="1"/>
      <w:numFmt w:val="lowerLetter"/>
      <w:lvlText w:val="%2)"/>
      <w:lvlJc w:val="left"/>
      <w:pPr>
        <w:tabs>
          <w:tab w:val="num" w:pos="1440"/>
        </w:tabs>
        <w:ind w:left="1440" w:hanging="360"/>
      </w:pPr>
    </w:lvl>
    <w:lvl w:ilvl="2" w:tplc="27AE92C8" w:tentative="1">
      <w:start w:val="1"/>
      <w:numFmt w:val="lowerLetter"/>
      <w:lvlText w:val="%3)"/>
      <w:lvlJc w:val="left"/>
      <w:pPr>
        <w:tabs>
          <w:tab w:val="num" w:pos="2160"/>
        </w:tabs>
        <w:ind w:left="2160" w:hanging="360"/>
      </w:pPr>
    </w:lvl>
    <w:lvl w:ilvl="3" w:tplc="66D2DE84" w:tentative="1">
      <w:start w:val="1"/>
      <w:numFmt w:val="lowerLetter"/>
      <w:lvlText w:val="%4)"/>
      <w:lvlJc w:val="left"/>
      <w:pPr>
        <w:tabs>
          <w:tab w:val="num" w:pos="2880"/>
        </w:tabs>
        <w:ind w:left="2880" w:hanging="360"/>
      </w:pPr>
    </w:lvl>
    <w:lvl w:ilvl="4" w:tplc="04160D7E" w:tentative="1">
      <w:start w:val="1"/>
      <w:numFmt w:val="lowerLetter"/>
      <w:lvlText w:val="%5)"/>
      <w:lvlJc w:val="left"/>
      <w:pPr>
        <w:tabs>
          <w:tab w:val="num" w:pos="3600"/>
        </w:tabs>
        <w:ind w:left="3600" w:hanging="360"/>
      </w:pPr>
    </w:lvl>
    <w:lvl w:ilvl="5" w:tplc="0C881356" w:tentative="1">
      <w:start w:val="1"/>
      <w:numFmt w:val="lowerLetter"/>
      <w:lvlText w:val="%6)"/>
      <w:lvlJc w:val="left"/>
      <w:pPr>
        <w:tabs>
          <w:tab w:val="num" w:pos="4320"/>
        </w:tabs>
        <w:ind w:left="4320" w:hanging="360"/>
      </w:pPr>
    </w:lvl>
    <w:lvl w:ilvl="6" w:tplc="1FE8741E" w:tentative="1">
      <w:start w:val="1"/>
      <w:numFmt w:val="lowerLetter"/>
      <w:lvlText w:val="%7)"/>
      <w:lvlJc w:val="left"/>
      <w:pPr>
        <w:tabs>
          <w:tab w:val="num" w:pos="5040"/>
        </w:tabs>
        <w:ind w:left="5040" w:hanging="360"/>
      </w:pPr>
    </w:lvl>
    <w:lvl w:ilvl="7" w:tplc="21008476" w:tentative="1">
      <w:start w:val="1"/>
      <w:numFmt w:val="lowerLetter"/>
      <w:lvlText w:val="%8)"/>
      <w:lvlJc w:val="left"/>
      <w:pPr>
        <w:tabs>
          <w:tab w:val="num" w:pos="5760"/>
        </w:tabs>
        <w:ind w:left="5760" w:hanging="360"/>
      </w:pPr>
    </w:lvl>
    <w:lvl w:ilvl="8" w:tplc="3E6AE6C2" w:tentative="1">
      <w:start w:val="1"/>
      <w:numFmt w:val="lowerLetter"/>
      <w:lvlText w:val="%9)"/>
      <w:lvlJc w:val="left"/>
      <w:pPr>
        <w:tabs>
          <w:tab w:val="num" w:pos="6480"/>
        </w:tabs>
        <w:ind w:left="6480" w:hanging="360"/>
      </w:pPr>
    </w:lvl>
  </w:abstractNum>
  <w:abstractNum w:abstractNumId="14" w15:restartNumberingAfterBreak="0">
    <w:nsid w:val="57C85051"/>
    <w:multiLevelType w:val="hybridMultilevel"/>
    <w:tmpl w:val="EADA4E72"/>
    <w:lvl w:ilvl="0" w:tplc="E8B64960">
      <w:start w:val="1"/>
      <w:numFmt w:val="lowerLetter"/>
      <w:lvlText w:val="%1)"/>
      <w:lvlJc w:val="left"/>
      <w:pPr>
        <w:tabs>
          <w:tab w:val="num" w:pos="720"/>
        </w:tabs>
        <w:ind w:left="720" w:hanging="360"/>
      </w:pPr>
    </w:lvl>
    <w:lvl w:ilvl="1" w:tplc="60E0FD4A" w:tentative="1">
      <w:start w:val="1"/>
      <w:numFmt w:val="lowerLetter"/>
      <w:lvlText w:val="%2)"/>
      <w:lvlJc w:val="left"/>
      <w:pPr>
        <w:tabs>
          <w:tab w:val="num" w:pos="1440"/>
        </w:tabs>
        <w:ind w:left="1440" w:hanging="360"/>
      </w:pPr>
    </w:lvl>
    <w:lvl w:ilvl="2" w:tplc="CE38E208" w:tentative="1">
      <w:start w:val="1"/>
      <w:numFmt w:val="lowerLetter"/>
      <w:lvlText w:val="%3)"/>
      <w:lvlJc w:val="left"/>
      <w:pPr>
        <w:tabs>
          <w:tab w:val="num" w:pos="2160"/>
        </w:tabs>
        <w:ind w:left="2160" w:hanging="360"/>
      </w:pPr>
    </w:lvl>
    <w:lvl w:ilvl="3" w:tplc="D4905724" w:tentative="1">
      <w:start w:val="1"/>
      <w:numFmt w:val="lowerLetter"/>
      <w:lvlText w:val="%4)"/>
      <w:lvlJc w:val="left"/>
      <w:pPr>
        <w:tabs>
          <w:tab w:val="num" w:pos="2880"/>
        </w:tabs>
        <w:ind w:left="2880" w:hanging="360"/>
      </w:pPr>
    </w:lvl>
    <w:lvl w:ilvl="4" w:tplc="6F7C524A" w:tentative="1">
      <w:start w:val="1"/>
      <w:numFmt w:val="lowerLetter"/>
      <w:lvlText w:val="%5)"/>
      <w:lvlJc w:val="left"/>
      <w:pPr>
        <w:tabs>
          <w:tab w:val="num" w:pos="3600"/>
        </w:tabs>
        <w:ind w:left="3600" w:hanging="360"/>
      </w:pPr>
    </w:lvl>
    <w:lvl w:ilvl="5" w:tplc="5B343912" w:tentative="1">
      <w:start w:val="1"/>
      <w:numFmt w:val="lowerLetter"/>
      <w:lvlText w:val="%6)"/>
      <w:lvlJc w:val="left"/>
      <w:pPr>
        <w:tabs>
          <w:tab w:val="num" w:pos="4320"/>
        </w:tabs>
        <w:ind w:left="4320" w:hanging="360"/>
      </w:pPr>
    </w:lvl>
    <w:lvl w:ilvl="6" w:tplc="D13CA0EA" w:tentative="1">
      <w:start w:val="1"/>
      <w:numFmt w:val="lowerLetter"/>
      <w:lvlText w:val="%7)"/>
      <w:lvlJc w:val="left"/>
      <w:pPr>
        <w:tabs>
          <w:tab w:val="num" w:pos="5040"/>
        </w:tabs>
        <w:ind w:left="5040" w:hanging="360"/>
      </w:pPr>
    </w:lvl>
    <w:lvl w:ilvl="7" w:tplc="D15A0492" w:tentative="1">
      <w:start w:val="1"/>
      <w:numFmt w:val="lowerLetter"/>
      <w:lvlText w:val="%8)"/>
      <w:lvlJc w:val="left"/>
      <w:pPr>
        <w:tabs>
          <w:tab w:val="num" w:pos="5760"/>
        </w:tabs>
        <w:ind w:left="5760" w:hanging="360"/>
      </w:pPr>
    </w:lvl>
    <w:lvl w:ilvl="8" w:tplc="AAA2A1F8" w:tentative="1">
      <w:start w:val="1"/>
      <w:numFmt w:val="lowerLetter"/>
      <w:lvlText w:val="%9)"/>
      <w:lvlJc w:val="left"/>
      <w:pPr>
        <w:tabs>
          <w:tab w:val="num" w:pos="6480"/>
        </w:tabs>
        <w:ind w:left="6480" w:hanging="360"/>
      </w:pPr>
    </w:lvl>
  </w:abstractNum>
  <w:abstractNum w:abstractNumId="15" w15:restartNumberingAfterBreak="0">
    <w:nsid w:val="591C6251"/>
    <w:multiLevelType w:val="hybridMultilevel"/>
    <w:tmpl w:val="33128702"/>
    <w:lvl w:ilvl="0" w:tplc="DB525548">
      <w:start w:val="1"/>
      <w:numFmt w:val="bullet"/>
      <w:lvlText w:val="•"/>
      <w:lvlJc w:val="left"/>
      <w:pPr>
        <w:tabs>
          <w:tab w:val="num" w:pos="720"/>
        </w:tabs>
        <w:ind w:left="720" w:hanging="360"/>
      </w:pPr>
      <w:rPr>
        <w:rFonts w:ascii="Arial" w:hAnsi="Arial" w:hint="default"/>
      </w:rPr>
    </w:lvl>
    <w:lvl w:ilvl="1" w:tplc="2E7E1386" w:tentative="1">
      <w:start w:val="1"/>
      <w:numFmt w:val="bullet"/>
      <w:lvlText w:val="•"/>
      <w:lvlJc w:val="left"/>
      <w:pPr>
        <w:tabs>
          <w:tab w:val="num" w:pos="1440"/>
        </w:tabs>
        <w:ind w:left="1440" w:hanging="360"/>
      </w:pPr>
      <w:rPr>
        <w:rFonts w:ascii="Arial" w:hAnsi="Arial" w:hint="default"/>
      </w:rPr>
    </w:lvl>
    <w:lvl w:ilvl="2" w:tplc="604CAEE2" w:tentative="1">
      <w:start w:val="1"/>
      <w:numFmt w:val="bullet"/>
      <w:lvlText w:val="•"/>
      <w:lvlJc w:val="left"/>
      <w:pPr>
        <w:tabs>
          <w:tab w:val="num" w:pos="2160"/>
        </w:tabs>
        <w:ind w:left="2160" w:hanging="360"/>
      </w:pPr>
      <w:rPr>
        <w:rFonts w:ascii="Arial" w:hAnsi="Arial" w:hint="default"/>
      </w:rPr>
    </w:lvl>
    <w:lvl w:ilvl="3" w:tplc="B10A667C" w:tentative="1">
      <w:start w:val="1"/>
      <w:numFmt w:val="bullet"/>
      <w:lvlText w:val="•"/>
      <w:lvlJc w:val="left"/>
      <w:pPr>
        <w:tabs>
          <w:tab w:val="num" w:pos="2880"/>
        </w:tabs>
        <w:ind w:left="2880" w:hanging="360"/>
      </w:pPr>
      <w:rPr>
        <w:rFonts w:ascii="Arial" w:hAnsi="Arial" w:hint="default"/>
      </w:rPr>
    </w:lvl>
    <w:lvl w:ilvl="4" w:tplc="40240E06" w:tentative="1">
      <w:start w:val="1"/>
      <w:numFmt w:val="bullet"/>
      <w:lvlText w:val="•"/>
      <w:lvlJc w:val="left"/>
      <w:pPr>
        <w:tabs>
          <w:tab w:val="num" w:pos="3600"/>
        </w:tabs>
        <w:ind w:left="3600" w:hanging="360"/>
      </w:pPr>
      <w:rPr>
        <w:rFonts w:ascii="Arial" w:hAnsi="Arial" w:hint="default"/>
      </w:rPr>
    </w:lvl>
    <w:lvl w:ilvl="5" w:tplc="65E4759A" w:tentative="1">
      <w:start w:val="1"/>
      <w:numFmt w:val="bullet"/>
      <w:lvlText w:val="•"/>
      <w:lvlJc w:val="left"/>
      <w:pPr>
        <w:tabs>
          <w:tab w:val="num" w:pos="4320"/>
        </w:tabs>
        <w:ind w:left="4320" w:hanging="360"/>
      </w:pPr>
      <w:rPr>
        <w:rFonts w:ascii="Arial" w:hAnsi="Arial" w:hint="default"/>
      </w:rPr>
    </w:lvl>
    <w:lvl w:ilvl="6" w:tplc="26C49730" w:tentative="1">
      <w:start w:val="1"/>
      <w:numFmt w:val="bullet"/>
      <w:lvlText w:val="•"/>
      <w:lvlJc w:val="left"/>
      <w:pPr>
        <w:tabs>
          <w:tab w:val="num" w:pos="5040"/>
        </w:tabs>
        <w:ind w:left="5040" w:hanging="360"/>
      </w:pPr>
      <w:rPr>
        <w:rFonts w:ascii="Arial" w:hAnsi="Arial" w:hint="default"/>
      </w:rPr>
    </w:lvl>
    <w:lvl w:ilvl="7" w:tplc="7CE4C090" w:tentative="1">
      <w:start w:val="1"/>
      <w:numFmt w:val="bullet"/>
      <w:lvlText w:val="•"/>
      <w:lvlJc w:val="left"/>
      <w:pPr>
        <w:tabs>
          <w:tab w:val="num" w:pos="5760"/>
        </w:tabs>
        <w:ind w:left="5760" w:hanging="360"/>
      </w:pPr>
      <w:rPr>
        <w:rFonts w:ascii="Arial" w:hAnsi="Arial" w:hint="default"/>
      </w:rPr>
    </w:lvl>
    <w:lvl w:ilvl="8" w:tplc="FF34F6E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AC12CF"/>
    <w:multiLevelType w:val="hybridMultilevel"/>
    <w:tmpl w:val="825475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9185EBF"/>
    <w:multiLevelType w:val="hybridMultilevel"/>
    <w:tmpl w:val="2B62CACE"/>
    <w:lvl w:ilvl="0" w:tplc="B93E30AA">
      <w:start w:val="1"/>
      <w:numFmt w:val="upperLetter"/>
      <w:lvlText w:val="%1)"/>
      <w:lvlJc w:val="left"/>
      <w:pPr>
        <w:tabs>
          <w:tab w:val="num" w:pos="360"/>
        </w:tabs>
        <w:ind w:left="360" w:hanging="360"/>
      </w:pPr>
      <w:rPr>
        <w:rFonts w:hint="default"/>
        <w:b/>
        <w:sz w:val="22"/>
        <w:szCs w:val="28"/>
      </w:rPr>
    </w:lvl>
    <w:lvl w:ilvl="1" w:tplc="4872D0F2" w:tentative="1">
      <w:start w:val="1"/>
      <w:numFmt w:val="bullet"/>
      <w:lvlText w:val="•"/>
      <w:lvlJc w:val="left"/>
      <w:pPr>
        <w:tabs>
          <w:tab w:val="num" w:pos="1080"/>
        </w:tabs>
        <w:ind w:left="1080" w:hanging="360"/>
      </w:pPr>
      <w:rPr>
        <w:rFonts w:ascii="Arial" w:hAnsi="Arial" w:hint="default"/>
      </w:rPr>
    </w:lvl>
    <w:lvl w:ilvl="2" w:tplc="6256E8E2" w:tentative="1">
      <w:start w:val="1"/>
      <w:numFmt w:val="bullet"/>
      <w:lvlText w:val="•"/>
      <w:lvlJc w:val="left"/>
      <w:pPr>
        <w:tabs>
          <w:tab w:val="num" w:pos="1800"/>
        </w:tabs>
        <w:ind w:left="1800" w:hanging="360"/>
      </w:pPr>
      <w:rPr>
        <w:rFonts w:ascii="Arial" w:hAnsi="Arial" w:hint="default"/>
      </w:rPr>
    </w:lvl>
    <w:lvl w:ilvl="3" w:tplc="EE721426" w:tentative="1">
      <w:start w:val="1"/>
      <w:numFmt w:val="bullet"/>
      <w:lvlText w:val="•"/>
      <w:lvlJc w:val="left"/>
      <w:pPr>
        <w:tabs>
          <w:tab w:val="num" w:pos="2520"/>
        </w:tabs>
        <w:ind w:left="2520" w:hanging="360"/>
      </w:pPr>
      <w:rPr>
        <w:rFonts w:ascii="Arial" w:hAnsi="Arial" w:hint="default"/>
      </w:rPr>
    </w:lvl>
    <w:lvl w:ilvl="4" w:tplc="50367FC6" w:tentative="1">
      <w:start w:val="1"/>
      <w:numFmt w:val="bullet"/>
      <w:lvlText w:val="•"/>
      <w:lvlJc w:val="left"/>
      <w:pPr>
        <w:tabs>
          <w:tab w:val="num" w:pos="3240"/>
        </w:tabs>
        <w:ind w:left="3240" w:hanging="360"/>
      </w:pPr>
      <w:rPr>
        <w:rFonts w:ascii="Arial" w:hAnsi="Arial" w:hint="default"/>
      </w:rPr>
    </w:lvl>
    <w:lvl w:ilvl="5" w:tplc="5CFC972E" w:tentative="1">
      <w:start w:val="1"/>
      <w:numFmt w:val="bullet"/>
      <w:lvlText w:val="•"/>
      <w:lvlJc w:val="left"/>
      <w:pPr>
        <w:tabs>
          <w:tab w:val="num" w:pos="3960"/>
        </w:tabs>
        <w:ind w:left="3960" w:hanging="360"/>
      </w:pPr>
      <w:rPr>
        <w:rFonts w:ascii="Arial" w:hAnsi="Arial" w:hint="default"/>
      </w:rPr>
    </w:lvl>
    <w:lvl w:ilvl="6" w:tplc="4204ED18" w:tentative="1">
      <w:start w:val="1"/>
      <w:numFmt w:val="bullet"/>
      <w:lvlText w:val="•"/>
      <w:lvlJc w:val="left"/>
      <w:pPr>
        <w:tabs>
          <w:tab w:val="num" w:pos="4680"/>
        </w:tabs>
        <w:ind w:left="4680" w:hanging="360"/>
      </w:pPr>
      <w:rPr>
        <w:rFonts w:ascii="Arial" w:hAnsi="Arial" w:hint="default"/>
      </w:rPr>
    </w:lvl>
    <w:lvl w:ilvl="7" w:tplc="3116784A" w:tentative="1">
      <w:start w:val="1"/>
      <w:numFmt w:val="bullet"/>
      <w:lvlText w:val="•"/>
      <w:lvlJc w:val="left"/>
      <w:pPr>
        <w:tabs>
          <w:tab w:val="num" w:pos="5400"/>
        </w:tabs>
        <w:ind w:left="5400" w:hanging="360"/>
      </w:pPr>
      <w:rPr>
        <w:rFonts w:ascii="Arial" w:hAnsi="Arial" w:hint="default"/>
      </w:rPr>
    </w:lvl>
    <w:lvl w:ilvl="8" w:tplc="0F5C84A6" w:tentative="1">
      <w:start w:val="1"/>
      <w:numFmt w:val="bullet"/>
      <w:lvlText w:val="•"/>
      <w:lvlJc w:val="left"/>
      <w:pPr>
        <w:tabs>
          <w:tab w:val="num" w:pos="6120"/>
        </w:tabs>
        <w:ind w:left="6120" w:hanging="360"/>
      </w:pPr>
      <w:rPr>
        <w:rFonts w:ascii="Arial" w:hAnsi="Arial" w:hint="default"/>
      </w:rPr>
    </w:lvl>
  </w:abstractNum>
  <w:num w:numId="1">
    <w:abstractNumId w:val="16"/>
  </w:num>
  <w:num w:numId="2">
    <w:abstractNumId w:val="9"/>
  </w:num>
  <w:num w:numId="3">
    <w:abstractNumId w:val="11"/>
  </w:num>
  <w:num w:numId="4">
    <w:abstractNumId w:val="6"/>
  </w:num>
  <w:num w:numId="5">
    <w:abstractNumId w:val="1"/>
  </w:num>
  <w:num w:numId="6">
    <w:abstractNumId w:val="15"/>
  </w:num>
  <w:num w:numId="7">
    <w:abstractNumId w:val="13"/>
  </w:num>
  <w:num w:numId="8">
    <w:abstractNumId w:val="14"/>
  </w:num>
  <w:num w:numId="9">
    <w:abstractNumId w:val="2"/>
  </w:num>
  <w:num w:numId="10">
    <w:abstractNumId w:val="0"/>
  </w:num>
  <w:num w:numId="11">
    <w:abstractNumId w:val="12"/>
  </w:num>
  <w:num w:numId="12">
    <w:abstractNumId w:val="7"/>
  </w:num>
  <w:num w:numId="13">
    <w:abstractNumId w:val="3"/>
  </w:num>
  <w:num w:numId="14">
    <w:abstractNumId w:val="8"/>
  </w:num>
  <w:num w:numId="15">
    <w:abstractNumId w:val="10"/>
  </w:num>
  <w:num w:numId="16">
    <w:abstractNumId w:val="5"/>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07"/>
    <w:rsid w:val="00056779"/>
    <w:rsid w:val="00062902"/>
    <w:rsid w:val="00083B94"/>
    <w:rsid w:val="000A7305"/>
    <w:rsid w:val="002815BB"/>
    <w:rsid w:val="00326D1B"/>
    <w:rsid w:val="00330A38"/>
    <w:rsid w:val="003737E9"/>
    <w:rsid w:val="00373A09"/>
    <w:rsid w:val="0039293A"/>
    <w:rsid w:val="003F345B"/>
    <w:rsid w:val="00433134"/>
    <w:rsid w:val="004734A7"/>
    <w:rsid w:val="004C35EC"/>
    <w:rsid w:val="004D618B"/>
    <w:rsid w:val="005845CF"/>
    <w:rsid w:val="005B1FF3"/>
    <w:rsid w:val="005F4488"/>
    <w:rsid w:val="006A2CB4"/>
    <w:rsid w:val="006D3E5F"/>
    <w:rsid w:val="006D6F24"/>
    <w:rsid w:val="006E3273"/>
    <w:rsid w:val="00717A5E"/>
    <w:rsid w:val="007352F1"/>
    <w:rsid w:val="00795F1F"/>
    <w:rsid w:val="007B60D5"/>
    <w:rsid w:val="0088489E"/>
    <w:rsid w:val="008E21CD"/>
    <w:rsid w:val="008E486C"/>
    <w:rsid w:val="009B2901"/>
    <w:rsid w:val="009D5125"/>
    <w:rsid w:val="00A001CF"/>
    <w:rsid w:val="00A22F04"/>
    <w:rsid w:val="00AA5F93"/>
    <w:rsid w:val="00AE264B"/>
    <w:rsid w:val="00B13BDA"/>
    <w:rsid w:val="00B36EB6"/>
    <w:rsid w:val="00B70A5A"/>
    <w:rsid w:val="00B72CC0"/>
    <w:rsid w:val="00B85655"/>
    <w:rsid w:val="00B86BD7"/>
    <w:rsid w:val="00B92ADC"/>
    <w:rsid w:val="00BB737B"/>
    <w:rsid w:val="00C40030"/>
    <w:rsid w:val="00C92499"/>
    <w:rsid w:val="00C96691"/>
    <w:rsid w:val="00CC1C6F"/>
    <w:rsid w:val="00CF0697"/>
    <w:rsid w:val="00CF17B8"/>
    <w:rsid w:val="00D331F6"/>
    <w:rsid w:val="00D56C78"/>
    <w:rsid w:val="00D57BCC"/>
    <w:rsid w:val="00DC2916"/>
    <w:rsid w:val="00DC5A35"/>
    <w:rsid w:val="00DD165B"/>
    <w:rsid w:val="00E32DB9"/>
    <w:rsid w:val="00E459F6"/>
    <w:rsid w:val="00E52ED3"/>
    <w:rsid w:val="00E63864"/>
    <w:rsid w:val="00E657DF"/>
    <w:rsid w:val="00EF7C07"/>
    <w:rsid w:val="00F32AA1"/>
    <w:rsid w:val="00F76B73"/>
    <w:rsid w:val="00FA01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3BC6"/>
  <w15:chartTrackingRefBased/>
  <w15:docId w15:val="{A3BCF51C-D2C8-43B6-BEE9-EA7EA85B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C07"/>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86BD7"/>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7C07"/>
    <w:pPr>
      <w:ind w:left="708"/>
    </w:pPr>
  </w:style>
  <w:style w:type="paragraph" w:styleId="Textoindependiente">
    <w:name w:val="Body Text"/>
    <w:basedOn w:val="Normal"/>
    <w:link w:val="TextoindependienteCar"/>
    <w:unhideWhenUsed/>
    <w:rsid w:val="00EF7C07"/>
    <w:pPr>
      <w:spacing w:line="360" w:lineRule="auto"/>
    </w:pPr>
    <w:rPr>
      <w:sz w:val="28"/>
      <w:szCs w:val="20"/>
    </w:rPr>
  </w:style>
  <w:style w:type="character" w:customStyle="1" w:styleId="TextoindependienteCar">
    <w:name w:val="Texto independiente Car"/>
    <w:basedOn w:val="Fuentedeprrafopredeter"/>
    <w:link w:val="Textoindependiente"/>
    <w:rsid w:val="00EF7C07"/>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D56C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6C78"/>
    <w:rPr>
      <w:rFonts w:ascii="Segoe UI" w:eastAsia="Times New Roman" w:hAnsi="Segoe UI" w:cs="Segoe UI"/>
      <w:sz w:val="18"/>
      <w:szCs w:val="18"/>
      <w:lang w:val="es-ES" w:eastAsia="es-ES"/>
    </w:rPr>
  </w:style>
  <w:style w:type="character" w:customStyle="1" w:styleId="Ttulo2Car">
    <w:name w:val="Título 2 Car"/>
    <w:basedOn w:val="Fuentedeprrafopredeter"/>
    <w:link w:val="Ttulo2"/>
    <w:rsid w:val="00B86BD7"/>
    <w:rPr>
      <w:rFonts w:ascii="Arial" w:eastAsia="Times New Roman" w:hAnsi="Arial" w:cs="Arial"/>
      <w:b/>
      <w:bCs/>
      <w:i/>
      <w:iCs/>
      <w:sz w:val="28"/>
      <w:szCs w:val="28"/>
      <w:lang w:val="es-ES" w:eastAsia="es-ES"/>
    </w:rPr>
  </w:style>
  <w:style w:type="paragraph" w:styleId="Textosinformato">
    <w:name w:val="Plain Text"/>
    <w:basedOn w:val="Normal"/>
    <w:link w:val="TextosinformatoCar"/>
    <w:uiPriority w:val="99"/>
    <w:unhideWhenUsed/>
    <w:rsid w:val="00B86BD7"/>
    <w:rPr>
      <w:rFonts w:ascii="Calibri" w:eastAsia="Calibri" w:hAnsi="Calibri"/>
      <w:sz w:val="22"/>
      <w:szCs w:val="21"/>
      <w:lang w:val="es-SV" w:eastAsia="en-US"/>
    </w:rPr>
  </w:style>
  <w:style w:type="character" w:customStyle="1" w:styleId="TextosinformatoCar">
    <w:name w:val="Texto sin formato Car"/>
    <w:basedOn w:val="Fuentedeprrafopredeter"/>
    <w:link w:val="Textosinformato"/>
    <w:uiPriority w:val="99"/>
    <w:rsid w:val="00B86BD7"/>
    <w:rPr>
      <w:rFonts w:ascii="Calibri" w:eastAsia="Calibri" w:hAnsi="Calibri" w:cs="Times New Roman"/>
      <w:szCs w:val="21"/>
    </w:rPr>
  </w:style>
  <w:style w:type="paragraph" w:styleId="Encabezado">
    <w:name w:val="header"/>
    <w:basedOn w:val="Normal"/>
    <w:link w:val="EncabezadoCar"/>
    <w:uiPriority w:val="99"/>
    <w:unhideWhenUsed/>
    <w:rsid w:val="00795F1F"/>
    <w:pPr>
      <w:tabs>
        <w:tab w:val="center" w:pos="4419"/>
        <w:tab w:val="right" w:pos="8838"/>
      </w:tabs>
    </w:pPr>
  </w:style>
  <w:style w:type="character" w:customStyle="1" w:styleId="EncabezadoCar">
    <w:name w:val="Encabezado Car"/>
    <w:basedOn w:val="Fuentedeprrafopredeter"/>
    <w:link w:val="Encabezado"/>
    <w:uiPriority w:val="99"/>
    <w:rsid w:val="00795F1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95F1F"/>
    <w:pPr>
      <w:tabs>
        <w:tab w:val="center" w:pos="4419"/>
        <w:tab w:val="right" w:pos="8838"/>
      </w:tabs>
    </w:pPr>
  </w:style>
  <w:style w:type="character" w:customStyle="1" w:styleId="PiedepginaCar">
    <w:name w:val="Pie de página Car"/>
    <w:basedOn w:val="Fuentedeprrafopredeter"/>
    <w:link w:val="Piedepgina"/>
    <w:uiPriority w:val="99"/>
    <w:rsid w:val="00795F1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005">
      <w:bodyDiv w:val="1"/>
      <w:marLeft w:val="0"/>
      <w:marRight w:val="0"/>
      <w:marTop w:val="0"/>
      <w:marBottom w:val="0"/>
      <w:divBdr>
        <w:top w:val="none" w:sz="0" w:space="0" w:color="auto"/>
        <w:left w:val="none" w:sz="0" w:space="0" w:color="auto"/>
        <w:bottom w:val="none" w:sz="0" w:space="0" w:color="auto"/>
        <w:right w:val="none" w:sz="0" w:space="0" w:color="auto"/>
      </w:divBdr>
      <w:divsChild>
        <w:div w:id="531848512">
          <w:marLeft w:val="576"/>
          <w:marRight w:val="0"/>
          <w:marTop w:val="0"/>
          <w:marBottom w:val="0"/>
          <w:divBdr>
            <w:top w:val="none" w:sz="0" w:space="0" w:color="auto"/>
            <w:left w:val="none" w:sz="0" w:space="0" w:color="auto"/>
            <w:bottom w:val="none" w:sz="0" w:space="0" w:color="auto"/>
            <w:right w:val="none" w:sz="0" w:space="0" w:color="auto"/>
          </w:divBdr>
        </w:div>
        <w:div w:id="120467613">
          <w:marLeft w:val="576"/>
          <w:marRight w:val="0"/>
          <w:marTop w:val="0"/>
          <w:marBottom w:val="0"/>
          <w:divBdr>
            <w:top w:val="none" w:sz="0" w:space="0" w:color="auto"/>
            <w:left w:val="none" w:sz="0" w:space="0" w:color="auto"/>
            <w:bottom w:val="none" w:sz="0" w:space="0" w:color="auto"/>
            <w:right w:val="none" w:sz="0" w:space="0" w:color="auto"/>
          </w:divBdr>
        </w:div>
      </w:divsChild>
    </w:div>
    <w:div w:id="104811668">
      <w:bodyDiv w:val="1"/>
      <w:marLeft w:val="0"/>
      <w:marRight w:val="0"/>
      <w:marTop w:val="0"/>
      <w:marBottom w:val="0"/>
      <w:divBdr>
        <w:top w:val="none" w:sz="0" w:space="0" w:color="auto"/>
        <w:left w:val="none" w:sz="0" w:space="0" w:color="auto"/>
        <w:bottom w:val="none" w:sz="0" w:space="0" w:color="auto"/>
        <w:right w:val="none" w:sz="0" w:space="0" w:color="auto"/>
      </w:divBdr>
    </w:div>
    <w:div w:id="157768609">
      <w:bodyDiv w:val="1"/>
      <w:marLeft w:val="0"/>
      <w:marRight w:val="0"/>
      <w:marTop w:val="0"/>
      <w:marBottom w:val="0"/>
      <w:divBdr>
        <w:top w:val="none" w:sz="0" w:space="0" w:color="auto"/>
        <w:left w:val="none" w:sz="0" w:space="0" w:color="auto"/>
        <w:bottom w:val="none" w:sz="0" w:space="0" w:color="auto"/>
        <w:right w:val="none" w:sz="0" w:space="0" w:color="auto"/>
      </w:divBdr>
    </w:div>
    <w:div w:id="167838056">
      <w:bodyDiv w:val="1"/>
      <w:marLeft w:val="0"/>
      <w:marRight w:val="0"/>
      <w:marTop w:val="0"/>
      <w:marBottom w:val="0"/>
      <w:divBdr>
        <w:top w:val="none" w:sz="0" w:space="0" w:color="auto"/>
        <w:left w:val="none" w:sz="0" w:space="0" w:color="auto"/>
        <w:bottom w:val="none" w:sz="0" w:space="0" w:color="auto"/>
        <w:right w:val="none" w:sz="0" w:space="0" w:color="auto"/>
      </w:divBdr>
    </w:div>
    <w:div w:id="181404079">
      <w:bodyDiv w:val="1"/>
      <w:marLeft w:val="0"/>
      <w:marRight w:val="0"/>
      <w:marTop w:val="0"/>
      <w:marBottom w:val="0"/>
      <w:divBdr>
        <w:top w:val="none" w:sz="0" w:space="0" w:color="auto"/>
        <w:left w:val="none" w:sz="0" w:space="0" w:color="auto"/>
        <w:bottom w:val="none" w:sz="0" w:space="0" w:color="auto"/>
        <w:right w:val="none" w:sz="0" w:space="0" w:color="auto"/>
      </w:divBdr>
      <w:divsChild>
        <w:div w:id="729421256">
          <w:marLeft w:val="446"/>
          <w:marRight w:val="0"/>
          <w:marTop w:val="0"/>
          <w:marBottom w:val="0"/>
          <w:divBdr>
            <w:top w:val="none" w:sz="0" w:space="0" w:color="auto"/>
            <w:left w:val="none" w:sz="0" w:space="0" w:color="auto"/>
            <w:bottom w:val="none" w:sz="0" w:space="0" w:color="auto"/>
            <w:right w:val="none" w:sz="0" w:space="0" w:color="auto"/>
          </w:divBdr>
        </w:div>
        <w:div w:id="1502500753">
          <w:marLeft w:val="446"/>
          <w:marRight w:val="0"/>
          <w:marTop w:val="0"/>
          <w:marBottom w:val="0"/>
          <w:divBdr>
            <w:top w:val="none" w:sz="0" w:space="0" w:color="auto"/>
            <w:left w:val="none" w:sz="0" w:space="0" w:color="auto"/>
            <w:bottom w:val="none" w:sz="0" w:space="0" w:color="auto"/>
            <w:right w:val="none" w:sz="0" w:space="0" w:color="auto"/>
          </w:divBdr>
        </w:div>
      </w:divsChild>
    </w:div>
    <w:div w:id="212422429">
      <w:bodyDiv w:val="1"/>
      <w:marLeft w:val="0"/>
      <w:marRight w:val="0"/>
      <w:marTop w:val="0"/>
      <w:marBottom w:val="0"/>
      <w:divBdr>
        <w:top w:val="none" w:sz="0" w:space="0" w:color="auto"/>
        <w:left w:val="none" w:sz="0" w:space="0" w:color="auto"/>
        <w:bottom w:val="none" w:sz="0" w:space="0" w:color="auto"/>
        <w:right w:val="none" w:sz="0" w:space="0" w:color="auto"/>
      </w:divBdr>
    </w:div>
    <w:div w:id="250048097">
      <w:bodyDiv w:val="1"/>
      <w:marLeft w:val="0"/>
      <w:marRight w:val="0"/>
      <w:marTop w:val="0"/>
      <w:marBottom w:val="0"/>
      <w:divBdr>
        <w:top w:val="none" w:sz="0" w:space="0" w:color="auto"/>
        <w:left w:val="none" w:sz="0" w:space="0" w:color="auto"/>
        <w:bottom w:val="none" w:sz="0" w:space="0" w:color="auto"/>
        <w:right w:val="none" w:sz="0" w:space="0" w:color="auto"/>
      </w:divBdr>
    </w:div>
    <w:div w:id="260646153">
      <w:bodyDiv w:val="1"/>
      <w:marLeft w:val="0"/>
      <w:marRight w:val="0"/>
      <w:marTop w:val="0"/>
      <w:marBottom w:val="0"/>
      <w:divBdr>
        <w:top w:val="none" w:sz="0" w:space="0" w:color="auto"/>
        <w:left w:val="none" w:sz="0" w:space="0" w:color="auto"/>
        <w:bottom w:val="none" w:sz="0" w:space="0" w:color="auto"/>
        <w:right w:val="none" w:sz="0" w:space="0" w:color="auto"/>
      </w:divBdr>
      <w:divsChild>
        <w:div w:id="389891171">
          <w:marLeft w:val="720"/>
          <w:marRight w:val="0"/>
          <w:marTop w:val="0"/>
          <w:marBottom w:val="0"/>
          <w:divBdr>
            <w:top w:val="none" w:sz="0" w:space="0" w:color="auto"/>
            <w:left w:val="none" w:sz="0" w:space="0" w:color="auto"/>
            <w:bottom w:val="none" w:sz="0" w:space="0" w:color="auto"/>
            <w:right w:val="none" w:sz="0" w:space="0" w:color="auto"/>
          </w:divBdr>
        </w:div>
        <w:div w:id="1267035640">
          <w:marLeft w:val="720"/>
          <w:marRight w:val="0"/>
          <w:marTop w:val="0"/>
          <w:marBottom w:val="0"/>
          <w:divBdr>
            <w:top w:val="none" w:sz="0" w:space="0" w:color="auto"/>
            <w:left w:val="none" w:sz="0" w:space="0" w:color="auto"/>
            <w:bottom w:val="none" w:sz="0" w:space="0" w:color="auto"/>
            <w:right w:val="none" w:sz="0" w:space="0" w:color="auto"/>
          </w:divBdr>
        </w:div>
        <w:div w:id="1141114614">
          <w:marLeft w:val="720"/>
          <w:marRight w:val="0"/>
          <w:marTop w:val="0"/>
          <w:marBottom w:val="0"/>
          <w:divBdr>
            <w:top w:val="none" w:sz="0" w:space="0" w:color="auto"/>
            <w:left w:val="none" w:sz="0" w:space="0" w:color="auto"/>
            <w:bottom w:val="none" w:sz="0" w:space="0" w:color="auto"/>
            <w:right w:val="none" w:sz="0" w:space="0" w:color="auto"/>
          </w:divBdr>
        </w:div>
        <w:div w:id="782069333">
          <w:marLeft w:val="720"/>
          <w:marRight w:val="0"/>
          <w:marTop w:val="0"/>
          <w:marBottom w:val="0"/>
          <w:divBdr>
            <w:top w:val="none" w:sz="0" w:space="0" w:color="auto"/>
            <w:left w:val="none" w:sz="0" w:space="0" w:color="auto"/>
            <w:bottom w:val="none" w:sz="0" w:space="0" w:color="auto"/>
            <w:right w:val="none" w:sz="0" w:space="0" w:color="auto"/>
          </w:divBdr>
        </w:div>
        <w:div w:id="493490840">
          <w:marLeft w:val="547"/>
          <w:marRight w:val="0"/>
          <w:marTop w:val="0"/>
          <w:marBottom w:val="0"/>
          <w:divBdr>
            <w:top w:val="none" w:sz="0" w:space="0" w:color="auto"/>
            <w:left w:val="none" w:sz="0" w:space="0" w:color="auto"/>
            <w:bottom w:val="none" w:sz="0" w:space="0" w:color="auto"/>
            <w:right w:val="none" w:sz="0" w:space="0" w:color="auto"/>
          </w:divBdr>
        </w:div>
        <w:div w:id="1058044233">
          <w:marLeft w:val="547"/>
          <w:marRight w:val="0"/>
          <w:marTop w:val="0"/>
          <w:marBottom w:val="0"/>
          <w:divBdr>
            <w:top w:val="none" w:sz="0" w:space="0" w:color="auto"/>
            <w:left w:val="none" w:sz="0" w:space="0" w:color="auto"/>
            <w:bottom w:val="none" w:sz="0" w:space="0" w:color="auto"/>
            <w:right w:val="none" w:sz="0" w:space="0" w:color="auto"/>
          </w:divBdr>
        </w:div>
        <w:div w:id="453523360">
          <w:marLeft w:val="547"/>
          <w:marRight w:val="0"/>
          <w:marTop w:val="0"/>
          <w:marBottom w:val="0"/>
          <w:divBdr>
            <w:top w:val="none" w:sz="0" w:space="0" w:color="auto"/>
            <w:left w:val="none" w:sz="0" w:space="0" w:color="auto"/>
            <w:bottom w:val="none" w:sz="0" w:space="0" w:color="auto"/>
            <w:right w:val="none" w:sz="0" w:space="0" w:color="auto"/>
          </w:divBdr>
        </w:div>
      </w:divsChild>
    </w:div>
    <w:div w:id="286931633">
      <w:bodyDiv w:val="1"/>
      <w:marLeft w:val="0"/>
      <w:marRight w:val="0"/>
      <w:marTop w:val="0"/>
      <w:marBottom w:val="0"/>
      <w:divBdr>
        <w:top w:val="none" w:sz="0" w:space="0" w:color="auto"/>
        <w:left w:val="none" w:sz="0" w:space="0" w:color="auto"/>
        <w:bottom w:val="none" w:sz="0" w:space="0" w:color="auto"/>
        <w:right w:val="none" w:sz="0" w:space="0" w:color="auto"/>
      </w:divBdr>
    </w:div>
    <w:div w:id="357434899">
      <w:bodyDiv w:val="1"/>
      <w:marLeft w:val="0"/>
      <w:marRight w:val="0"/>
      <w:marTop w:val="0"/>
      <w:marBottom w:val="0"/>
      <w:divBdr>
        <w:top w:val="none" w:sz="0" w:space="0" w:color="auto"/>
        <w:left w:val="none" w:sz="0" w:space="0" w:color="auto"/>
        <w:bottom w:val="none" w:sz="0" w:space="0" w:color="auto"/>
        <w:right w:val="none" w:sz="0" w:space="0" w:color="auto"/>
      </w:divBdr>
    </w:div>
    <w:div w:id="556362730">
      <w:bodyDiv w:val="1"/>
      <w:marLeft w:val="0"/>
      <w:marRight w:val="0"/>
      <w:marTop w:val="0"/>
      <w:marBottom w:val="0"/>
      <w:divBdr>
        <w:top w:val="none" w:sz="0" w:space="0" w:color="auto"/>
        <w:left w:val="none" w:sz="0" w:space="0" w:color="auto"/>
        <w:bottom w:val="none" w:sz="0" w:space="0" w:color="auto"/>
        <w:right w:val="none" w:sz="0" w:space="0" w:color="auto"/>
      </w:divBdr>
    </w:div>
    <w:div w:id="582380038">
      <w:bodyDiv w:val="1"/>
      <w:marLeft w:val="0"/>
      <w:marRight w:val="0"/>
      <w:marTop w:val="0"/>
      <w:marBottom w:val="0"/>
      <w:divBdr>
        <w:top w:val="none" w:sz="0" w:space="0" w:color="auto"/>
        <w:left w:val="none" w:sz="0" w:space="0" w:color="auto"/>
        <w:bottom w:val="none" w:sz="0" w:space="0" w:color="auto"/>
        <w:right w:val="none" w:sz="0" w:space="0" w:color="auto"/>
      </w:divBdr>
      <w:divsChild>
        <w:div w:id="599921129">
          <w:marLeft w:val="547"/>
          <w:marRight w:val="0"/>
          <w:marTop w:val="0"/>
          <w:marBottom w:val="0"/>
          <w:divBdr>
            <w:top w:val="none" w:sz="0" w:space="0" w:color="auto"/>
            <w:left w:val="none" w:sz="0" w:space="0" w:color="auto"/>
            <w:bottom w:val="none" w:sz="0" w:space="0" w:color="auto"/>
            <w:right w:val="none" w:sz="0" w:space="0" w:color="auto"/>
          </w:divBdr>
        </w:div>
        <w:div w:id="1105803624">
          <w:marLeft w:val="547"/>
          <w:marRight w:val="0"/>
          <w:marTop w:val="0"/>
          <w:marBottom w:val="0"/>
          <w:divBdr>
            <w:top w:val="none" w:sz="0" w:space="0" w:color="auto"/>
            <w:left w:val="none" w:sz="0" w:space="0" w:color="auto"/>
            <w:bottom w:val="none" w:sz="0" w:space="0" w:color="auto"/>
            <w:right w:val="none" w:sz="0" w:space="0" w:color="auto"/>
          </w:divBdr>
        </w:div>
        <w:div w:id="1495802043">
          <w:marLeft w:val="547"/>
          <w:marRight w:val="0"/>
          <w:marTop w:val="0"/>
          <w:marBottom w:val="0"/>
          <w:divBdr>
            <w:top w:val="none" w:sz="0" w:space="0" w:color="auto"/>
            <w:left w:val="none" w:sz="0" w:space="0" w:color="auto"/>
            <w:bottom w:val="none" w:sz="0" w:space="0" w:color="auto"/>
            <w:right w:val="none" w:sz="0" w:space="0" w:color="auto"/>
          </w:divBdr>
        </w:div>
        <w:div w:id="1039353183">
          <w:marLeft w:val="547"/>
          <w:marRight w:val="0"/>
          <w:marTop w:val="0"/>
          <w:marBottom w:val="0"/>
          <w:divBdr>
            <w:top w:val="none" w:sz="0" w:space="0" w:color="auto"/>
            <w:left w:val="none" w:sz="0" w:space="0" w:color="auto"/>
            <w:bottom w:val="none" w:sz="0" w:space="0" w:color="auto"/>
            <w:right w:val="none" w:sz="0" w:space="0" w:color="auto"/>
          </w:divBdr>
        </w:div>
        <w:div w:id="1312170547">
          <w:marLeft w:val="547"/>
          <w:marRight w:val="0"/>
          <w:marTop w:val="0"/>
          <w:marBottom w:val="0"/>
          <w:divBdr>
            <w:top w:val="none" w:sz="0" w:space="0" w:color="auto"/>
            <w:left w:val="none" w:sz="0" w:space="0" w:color="auto"/>
            <w:bottom w:val="none" w:sz="0" w:space="0" w:color="auto"/>
            <w:right w:val="none" w:sz="0" w:space="0" w:color="auto"/>
          </w:divBdr>
        </w:div>
      </w:divsChild>
    </w:div>
    <w:div w:id="818887264">
      <w:bodyDiv w:val="1"/>
      <w:marLeft w:val="0"/>
      <w:marRight w:val="0"/>
      <w:marTop w:val="0"/>
      <w:marBottom w:val="0"/>
      <w:divBdr>
        <w:top w:val="none" w:sz="0" w:space="0" w:color="auto"/>
        <w:left w:val="none" w:sz="0" w:space="0" w:color="auto"/>
        <w:bottom w:val="none" w:sz="0" w:space="0" w:color="auto"/>
        <w:right w:val="none" w:sz="0" w:space="0" w:color="auto"/>
      </w:divBdr>
    </w:div>
    <w:div w:id="1141340342">
      <w:bodyDiv w:val="1"/>
      <w:marLeft w:val="0"/>
      <w:marRight w:val="0"/>
      <w:marTop w:val="0"/>
      <w:marBottom w:val="0"/>
      <w:divBdr>
        <w:top w:val="none" w:sz="0" w:space="0" w:color="auto"/>
        <w:left w:val="none" w:sz="0" w:space="0" w:color="auto"/>
        <w:bottom w:val="none" w:sz="0" w:space="0" w:color="auto"/>
        <w:right w:val="none" w:sz="0" w:space="0" w:color="auto"/>
      </w:divBdr>
    </w:div>
    <w:div w:id="1156145862">
      <w:bodyDiv w:val="1"/>
      <w:marLeft w:val="0"/>
      <w:marRight w:val="0"/>
      <w:marTop w:val="0"/>
      <w:marBottom w:val="0"/>
      <w:divBdr>
        <w:top w:val="none" w:sz="0" w:space="0" w:color="auto"/>
        <w:left w:val="none" w:sz="0" w:space="0" w:color="auto"/>
        <w:bottom w:val="none" w:sz="0" w:space="0" w:color="auto"/>
        <w:right w:val="none" w:sz="0" w:space="0" w:color="auto"/>
      </w:divBdr>
      <w:divsChild>
        <w:div w:id="1474325626">
          <w:marLeft w:val="446"/>
          <w:marRight w:val="0"/>
          <w:marTop w:val="0"/>
          <w:marBottom w:val="0"/>
          <w:divBdr>
            <w:top w:val="none" w:sz="0" w:space="0" w:color="auto"/>
            <w:left w:val="none" w:sz="0" w:space="0" w:color="auto"/>
            <w:bottom w:val="none" w:sz="0" w:space="0" w:color="auto"/>
            <w:right w:val="none" w:sz="0" w:space="0" w:color="auto"/>
          </w:divBdr>
        </w:div>
        <w:div w:id="2115243524">
          <w:marLeft w:val="446"/>
          <w:marRight w:val="0"/>
          <w:marTop w:val="0"/>
          <w:marBottom w:val="0"/>
          <w:divBdr>
            <w:top w:val="none" w:sz="0" w:space="0" w:color="auto"/>
            <w:left w:val="none" w:sz="0" w:space="0" w:color="auto"/>
            <w:bottom w:val="none" w:sz="0" w:space="0" w:color="auto"/>
            <w:right w:val="none" w:sz="0" w:space="0" w:color="auto"/>
          </w:divBdr>
        </w:div>
      </w:divsChild>
    </w:div>
    <w:div w:id="1257325960">
      <w:bodyDiv w:val="1"/>
      <w:marLeft w:val="0"/>
      <w:marRight w:val="0"/>
      <w:marTop w:val="0"/>
      <w:marBottom w:val="0"/>
      <w:divBdr>
        <w:top w:val="none" w:sz="0" w:space="0" w:color="auto"/>
        <w:left w:val="none" w:sz="0" w:space="0" w:color="auto"/>
        <w:bottom w:val="none" w:sz="0" w:space="0" w:color="auto"/>
        <w:right w:val="none" w:sz="0" w:space="0" w:color="auto"/>
      </w:divBdr>
    </w:div>
    <w:div w:id="1271627591">
      <w:bodyDiv w:val="1"/>
      <w:marLeft w:val="0"/>
      <w:marRight w:val="0"/>
      <w:marTop w:val="0"/>
      <w:marBottom w:val="0"/>
      <w:divBdr>
        <w:top w:val="none" w:sz="0" w:space="0" w:color="auto"/>
        <w:left w:val="none" w:sz="0" w:space="0" w:color="auto"/>
        <w:bottom w:val="none" w:sz="0" w:space="0" w:color="auto"/>
        <w:right w:val="none" w:sz="0" w:space="0" w:color="auto"/>
      </w:divBdr>
    </w:div>
    <w:div w:id="1384868087">
      <w:bodyDiv w:val="1"/>
      <w:marLeft w:val="0"/>
      <w:marRight w:val="0"/>
      <w:marTop w:val="0"/>
      <w:marBottom w:val="0"/>
      <w:divBdr>
        <w:top w:val="none" w:sz="0" w:space="0" w:color="auto"/>
        <w:left w:val="none" w:sz="0" w:space="0" w:color="auto"/>
        <w:bottom w:val="none" w:sz="0" w:space="0" w:color="auto"/>
        <w:right w:val="none" w:sz="0" w:space="0" w:color="auto"/>
      </w:divBdr>
    </w:div>
    <w:div w:id="1391461100">
      <w:bodyDiv w:val="1"/>
      <w:marLeft w:val="0"/>
      <w:marRight w:val="0"/>
      <w:marTop w:val="0"/>
      <w:marBottom w:val="0"/>
      <w:divBdr>
        <w:top w:val="none" w:sz="0" w:space="0" w:color="auto"/>
        <w:left w:val="none" w:sz="0" w:space="0" w:color="auto"/>
        <w:bottom w:val="none" w:sz="0" w:space="0" w:color="auto"/>
        <w:right w:val="none" w:sz="0" w:space="0" w:color="auto"/>
      </w:divBdr>
      <w:divsChild>
        <w:div w:id="1728600827">
          <w:marLeft w:val="446"/>
          <w:marRight w:val="0"/>
          <w:marTop w:val="0"/>
          <w:marBottom w:val="0"/>
          <w:divBdr>
            <w:top w:val="none" w:sz="0" w:space="0" w:color="auto"/>
            <w:left w:val="none" w:sz="0" w:space="0" w:color="auto"/>
            <w:bottom w:val="none" w:sz="0" w:space="0" w:color="auto"/>
            <w:right w:val="none" w:sz="0" w:space="0" w:color="auto"/>
          </w:divBdr>
        </w:div>
        <w:div w:id="1338339391">
          <w:marLeft w:val="446"/>
          <w:marRight w:val="0"/>
          <w:marTop w:val="0"/>
          <w:marBottom w:val="0"/>
          <w:divBdr>
            <w:top w:val="none" w:sz="0" w:space="0" w:color="auto"/>
            <w:left w:val="none" w:sz="0" w:space="0" w:color="auto"/>
            <w:bottom w:val="none" w:sz="0" w:space="0" w:color="auto"/>
            <w:right w:val="none" w:sz="0" w:space="0" w:color="auto"/>
          </w:divBdr>
        </w:div>
      </w:divsChild>
    </w:div>
    <w:div w:id="1452241911">
      <w:bodyDiv w:val="1"/>
      <w:marLeft w:val="0"/>
      <w:marRight w:val="0"/>
      <w:marTop w:val="0"/>
      <w:marBottom w:val="0"/>
      <w:divBdr>
        <w:top w:val="none" w:sz="0" w:space="0" w:color="auto"/>
        <w:left w:val="none" w:sz="0" w:space="0" w:color="auto"/>
        <w:bottom w:val="none" w:sz="0" w:space="0" w:color="auto"/>
        <w:right w:val="none" w:sz="0" w:space="0" w:color="auto"/>
      </w:divBdr>
    </w:div>
    <w:div w:id="1743914329">
      <w:bodyDiv w:val="1"/>
      <w:marLeft w:val="0"/>
      <w:marRight w:val="0"/>
      <w:marTop w:val="0"/>
      <w:marBottom w:val="0"/>
      <w:divBdr>
        <w:top w:val="none" w:sz="0" w:space="0" w:color="auto"/>
        <w:left w:val="none" w:sz="0" w:space="0" w:color="auto"/>
        <w:bottom w:val="none" w:sz="0" w:space="0" w:color="auto"/>
        <w:right w:val="none" w:sz="0" w:space="0" w:color="auto"/>
      </w:divBdr>
      <w:divsChild>
        <w:div w:id="1422725397">
          <w:marLeft w:val="547"/>
          <w:marRight w:val="0"/>
          <w:marTop w:val="0"/>
          <w:marBottom w:val="0"/>
          <w:divBdr>
            <w:top w:val="none" w:sz="0" w:space="0" w:color="auto"/>
            <w:left w:val="none" w:sz="0" w:space="0" w:color="auto"/>
            <w:bottom w:val="none" w:sz="0" w:space="0" w:color="auto"/>
            <w:right w:val="none" w:sz="0" w:space="0" w:color="auto"/>
          </w:divBdr>
        </w:div>
        <w:div w:id="653921742">
          <w:marLeft w:val="547"/>
          <w:marRight w:val="0"/>
          <w:marTop w:val="0"/>
          <w:marBottom w:val="0"/>
          <w:divBdr>
            <w:top w:val="none" w:sz="0" w:space="0" w:color="auto"/>
            <w:left w:val="none" w:sz="0" w:space="0" w:color="auto"/>
            <w:bottom w:val="none" w:sz="0" w:space="0" w:color="auto"/>
            <w:right w:val="none" w:sz="0" w:space="0" w:color="auto"/>
          </w:divBdr>
        </w:div>
        <w:div w:id="341665450">
          <w:marLeft w:val="547"/>
          <w:marRight w:val="0"/>
          <w:marTop w:val="0"/>
          <w:marBottom w:val="0"/>
          <w:divBdr>
            <w:top w:val="none" w:sz="0" w:space="0" w:color="auto"/>
            <w:left w:val="none" w:sz="0" w:space="0" w:color="auto"/>
            <w:bottom w:val="none" w:sz="0" w:space="0" w:color="auto"/>
            <w:right w:val="none" w:sz="0" w:space="0" w:color="auto"/>
          </w:divBdr>
        </w:div>
        <w:div w:id="197937678">
          <w:marLeft w:val="547"/>
          <w:marRight w:val="0"/>
          <w:marTop w:val="0"/>
          <w:marBottom w:val="0"/>
          <w:divBdr>
            <w:top w:val="none" w:sz="0" w:space="0" w:color="auto"/>
            <w:left w:val="none" w:sz="0" w:space="0" w:color="auto"/>
            <w:bottom w:val="none" w:sz="0" w:space="0" w:color="auto"/>
            <w:right w:val="none" w:sz="0" w:space="0" w:color="auto"/>
          </w:divBdr>
        </w:div>
        <w:div w:id="1039744364">
          <w:marLeft w:val="547"/>
          <w:marRight w:val="0"/>
          <w:marTop w:val="0"/>
          <w:marBottom w:val="0"/>
          <w:divBdr>
            <w:top w:val="none" w:sz="0" w:space="0" w:color="auto"/>
            <w:left w:val="none" w:sz="0" w:space="0" w:color="auto"/>
            <w:bottom w:val="none" w:sz="0" w:space="0" w:color="auto"/>
            <w:right w:val="none" w:sz="0" w:space="0" w:color="auto"/>
          </w:divBdr>
        </w:div>
      </w:divsChild>
    </w:div>
    <w:div w:id="2037533456">
      <w:bodyDiv w:val="1"/>
      <w:marLeft w:val="0"/>
      <w:marRight w:val="0"/>
      <w:marTop w:val="0"/>
      <w:marBottom w:val="0"/>
      <w:divBdr>
        <w:top w:val="none" w:sz="0" w:space="0" w:color="auto"/>
        <w:left w:val="none" w:sz="0" w:space="0" w:color="auto"/>
        <w:bottom w:val="none" w:sz="0" w:space="0" w:color="auto"/>
        <w:right w:val="none" w:sz="0" w:space="0" w:color="auto"/>
      </w:divBdr>
    </w:div>
    <w:div w:id="2082827541">
      <w:bodyDiv w:val="1"/>
      <w:marLeft w:val="0"/>
      <w:marRight w:val="0"/>
      <w:marTop w:val="0"/>
      <w:marBottom w:val="0"/>
      <w:divBdr>
        <w:top w:val="none" w:sz="0" w:space="0" w:color="auto"/>
        <w:left w:val="none" w:sz="0" w:space="0" w:color="auto"/>
        <w:bottom w:val="none" w:sz="0" w:space="0" w:color="auto"/>
        <w:right w:val="none" w:sz="0" w:space="0" w:color="auto"/>
      </w:divBdr>
    </w:div>
    <w:div w:id="21216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2281</Words>
  <Characters>12549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3</cp:revision>
  <dcterms:created xsi:type="dcterms:W3CDTF">2020-07-07T17:48:00Z</dcterms:created>
  <dcterms:modified xsi:type="dcterms:W3CDTF">2020-08-17T21:28:00Z</dcterms:modified>
</cp:coreProperties>
</file>