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5A9CF" w14:textId="77777777" w:rsidR="00BF362B" w:rsidRPr="003C2C20" w:rsidRDefault="00BF362B" w:rsidP="00BF362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9321568" w14:textId="12C93F10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90667D">
        <w:rPr>
          <w:rFonts w:eastAsia="Arial Unicode MS" w:cstheme="minorHAnsi"/>
          <w:lang w:val="es-SV"/>
        </w:rPr>
        <w:t xml:space="preserve">once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90667D">
        <w:rPr>
          <w:rFonts w:eastAsia="Arial Unicode MS" w:cstheme="minorHAnsi"/>
          <w:lang w:val="es-SV"/>
        </w:rPr>
        <w:t xml:space="preserve">cincuenta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90667D">
        <w:rPr>
          <w:rFonts w:eastAsia="Arial Unicode MS" w:cstheme="minorHAnsi"/>
          <w:lang w:val="es-SV"/>
        </w:rPr>
        <w:t xml:space="preserve">doce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90667D">
        <w:rPr>
          <w:rFonts w:eastAsia="Arial Unicode MS" w:cstheme="minorHAnsi"/>
          <w:lang w:val="es-SV"/>
        </w:rPr>
        <w:t xml:space="preserve">marzo </w:t>
      </w:r>
      <w:r w:rsidRPr="00A66E7C">
        <w:rPr>
          <w:rFonts w:eastAsia="Arial Unicode MS" w:cstheme="minorHAnsi"/>
          <w:lang w:val="es-SV"/>
        </w:rPr>
        <w:t>de dos mil</w:t>
      </w:r>
      <w:r w:rsidR="00D52B62">
        <w:rPr>
          <w:rFonts w:eastAsia="Arial Unicode MS" w:cstheme="minorHAnsi"/>
          <w:lang w:val="es-SV"/>
        </w:rPr>
        <w:t xml:space="preserve"> veinte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90667D">
        <w:rPr>
          <w:rFonts w:eastAsia="Arial Unicode MS" w:cstheme="minorHAnsi"/>
          <w:b/>
          <w:bCs/>
          <w:lang w:val="es-SV"/>
        </w:rPr>
        <w:t>63</w:t>
      </w:r>
      <w:r w:rsidR="00D460DA" w:rsidRPr="00DC4955">
        <w:rPr>
          <w:rFonts w:eastAsia="Arial Unicode MS" w:cstheme="minorHAnsi"/>
          <w:b/>
          <w:bCs/>
          <w:lang w:val="es-SV"/>
        </w:rPr>
        <w:t>-20</w:t>
      </w:r>
      <w:r w:rsidR="00D52B62" w:rsidRPr="00DC4955">
        <w:rPr>
          <w:rFonts w:eastAsia="Arial Unicode MS" w:cstheme="minorHAnsi"/>
          <w:b/>
          <w:bCs/>
          <w:lang w:val="es-SV"/>
        </w:rPr>
        <w:t>20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de </w:t>
      </w:r>
      <w:r w:rsidR="00D52B62">
        <w:rPr>
          <w:rFonts w:eastAsia="Arial Unicode MS" w:cstheme="minorHAnsi"/>
          <w:lang w:val="es-SV"/>
        </w:rPr>
        <w:t xml:space="preserve">enero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E45A5E">
        <w:rPr>
          <w:rFonts w:eastAsia="Arial Unicode MS" w:cstheme="minorHAnsi"/>
          <w:lang w:val="es-SV"/>
        </w:rPr>
        <w:t>el</w:t>
      </w:r>
      <w:r w:rsidR="00D52B62">
        <w:rPr>
          <w:rFonts w:eastAsia="Arial Unicode MS" w:cstheme="minorHAnsi"/>
          <w:lang w:val="es-SV"/>
        </w:rPr>
        <w:t xml:space="preserve"> </w:t>
      </w:r>
      <w:r w:rsidR="00D460DA" w:rsidRPr="00A66E7C">
        <w:rPr>
          <w:rFonts w:eastAsia="Arial Unicode MS" w:cstheme="minorHAnsi"/>
          <w:lang w:val="es-SV"/>
        </w:rPr>
        <w:t>ciudadan</w:t>
      </w:r>
      <w:r w:rsidR="00E45A5E">
        <w:rPr>
          <w:rFonts w:eastAsia="Arial Unicode MS" w:cstheme="minorHAnsi"/>
          <w:lang w:val="es-SV"/>
        </w:rPr>
        <w:t>o</w:t>
      </w:r>
      <w:r w:rsidR="00BF362B">
        <w:rPr>
          <w:rFonts w:eastAsia="Arial Unicode MS" w:cstheme="minorHAnsi"/>
          <w:b/>
          <w:lang w:val="es-SV"/>
        </w:rPr>
        <w:t>__________________________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A66E7C">
        <w:rPr>
          <w:rFonts w:cstheme="minorHAnsi"/>
          <w:bCs/>
          <w:i/>
        </w:rPr>
        <w:t>“</w:t>
      </w:r>
      <w:r w:rsidR="0090667D" w:rsidRPr="0090667D">
        <w:rPr>
          <w:rFonts w:eastAsia="Arial Unicode MS" w:cstheme="minorHAnsi"/>
          <w:i/>
          <w:shd w:val="clear" w:color="auto" w:fill="FFFFFF"/>
        </w:rPr>
        <w:t>El listado de inmuebles recuperados que tienen a la venta en Santa Ana y Lourdes Colón, para ver la posibilidad de comprarle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3FB3FF" w14:textId="21405F49" w:rsidR="0013443A" w:rsidRPr="00A66E7C" w:rsidRDefault="001A6BEE" w:rsidP="0013443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mediante resolución pronunciada por esta Unidad </w:t>
      </w:r>
      <w:r w:rsidRPr="00A66E7C">
        <w:rPr>
          <w:rFonts w:eastAsia="Arial Unicode MS" w:cstheme="minorHAnsi"/>
        </w:rPr>
        <w:t xml:space="preserve">a las </w:t>
      </w:r>
      <w:r w:rsidR="0090667D">
        <w:rPr>
          <w:rFonts w:eastAsia="Arial Unicode MS" w:cstheme="minorHAnsi"/>
        </w:rPr>
        <w:t xml:space="preserve">once </w:t>
      </w:r>
      <w:r w:rsidRPr="00A66E7C">
        <w:rPr>
          <w:rFonts w:eastAsia="Arial Unicode MS" w:cstheme="minorHAnsi"/>
        </w:rPr>
        <w:t xml:space="preserve">horas </w:t>
      </w:r>
      <w:r w:rsidR="00D52B62">
        <w:rPr>
          <w:rFonts w:eastAsia="Arial Unicode MS" w:cstheme="minorHAnsi"/>
        </w:rPr>
        <w:t xml:space="preserve">y </w:t>
      </w:r>
      <w:r w:rsidR="0090667D">
        <w:rPr>
          <w:rFonts w:eastAsia="Arial Unicode MS" w:cstheme="minorHAnsi"/>
        </w:rPr>
        <w:t xml:space="preserve">cuarenta y cinco </w:t>
      </w:r>
      <w:r w:rsidR="00D52B62">
        <w:rPr>
          <w:rFonts w:eastAsia="Arial Unicode MS" w:cstheme="minorHAnsi"/>
        </w:rPr>
        <w:t xml:space="preserve">minutos </w:t>
      </w:r>
      <w:r w:rsidRPr="00A66E7C">
        <w:rPr>
          <w:rFonts w:eastAsia="Arial Unicode MS" w:cstheme="minorHAnsi"/>
        </w:rPr>
        <w:t xml:space="preserve">del día </w:t>
      </w:r>
      <w:r w:rsidR="0090667D">
        <w:rPr>
          <w:rFonts w:eastAsia="Arial Unicode MS" w:cstheme="minorHAnsi"/>
        </w:rPr>
        <w:t xml:space="preserve">tres </w:t>
      </w:r>
      <w:r w:rsidRPr="00A66E7C">
        <w:rPr>
          <w:rFonts w:eastAsia="Arial Unicode MS" w:cstheme="minorHAnsi"/>
        </w:rPr>
        <w:t xml:space="preserve">de </w:t>
      </w:r>
      <w:r w:rsidR="0090667D">
        <w:rPr>
          <w:rFonts w:eastAsia="Arial Unicode MS" w:cstheme="minorHAnsi"/>
        </w:rPr>
        <w:t xml:space="preserve">marzo </w:t>
      </w:r>
      <w:r w:rsidRPr="00A66E7C">
        <w:rPr>
          <w:rFonts w:eastAsia="Arial Unicode MS" w:cstheme="minorHAnsi"/>
        </w:rPr>
        <w:t>de dos mil</w:t>
      </w:r>
      <w:r w:rsidR="00D52B62">
        <w:rPr>
          <w:rFonts w:eastAsia="Arial Unicode MS" w:cstheme="minorHAnsi"/>
        </w:rPr>
        <w:t xml:space="preserve"> veinte</w:t>
      </w:r>
      <w:r w:rsidRPr="00A66E7C">
        <w:rPr>
          <w:rFonts w:eastAsia="Arial Unicode MS" w:cstheme="minorHAnsi"/>
        </w:rPr>
        <w:t>,</w:t>
      </w:r>
      <w:r w:rsidRPr="00A66E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1B8F202" w14:textId="77777777" w:rsidR="00E3089B" w:rsidRPr="008C7B18" w:rsidRDefault="00E3089B" w:rsidP="008C7B18">
      <w:pPr>
        <w:rPr>
          <w:rFonts w:eastAsia="Arial Unicode MS" w:cstheme="minorHAnsi"/>
          <w:lang w:val="es-SV"/>
        </w:rPr>
      </w:pPr>
    </w:p>
    <w:p w14:paraId="1A421FFD" w14:textId="7BFC56DC" w:rsidR="00B022CD" w:rsidRPr="00E3089B" w:rsidRDefault="004754E0" w:rsidP="00E3089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7A3103" w:rsidRPr="00E3089B">
        <w:rPr>
          <w:rFonts w:eastAsia="Arial Unicode MS" w:cstheme="minorHAnsi"/>
          <w:lang w:val="es-SV"/>
        </w:rPr>
        <w:t>l Área de Activos Extraordinarios</w:t>
      </w:r>
      <w:r w:rsidR="000118A4" w:rsidRPr="00E3089B">
        <w:rPr>
          <w:rFonts w:eastAsia="Arial Unicode MS" w:cstheme="minorHAnsi"/>
          <w:lang w:val="es-SV"/>
        </w:rPr>
        <w:t xml:space="preserve"> </w:t>
      </w:r>
      <w:r w:rsidR="00B022CD" w:rsidRPr="00E3089B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5D1E4F4" w14:textId="77777777" w:rsidR="00D70B58" w:rsidRPr="00A66E7C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0495FC0" w14:textId="476C0AB6" w:rsidR="00955F03" w:rsidRPr="00A66E7C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el </w:t>
      </w:r>
      <w:proofErr w:type="gramStart"/>
      <w:r w:rsidR="00452177">
        <w:rPr>
          <w:rFonts w:eastAsia="Arial Unicode MS" w:cstheme="minorHAnsi"/>
          <w:lang w:val="es-SV"/>
        </w:rPr>
        <w:t>J</w:t>
      </w:r>
      <w:r w:rsidRPr="00A66E7C">
        <w:rPr>
          <w:rFonts w:eastAsia="Arial Unicode MS" w:cstheme="minorHAnsi"/>
          <w:lang w:val="es-SV"/>
        </w:rPr>
        <w:t>e</w:t>
      </w:r>
      <w:r w:rsidR="007A3103" w:rsidRPr="00A66E7C">
        <w:rPr>
          <w:rFonts w:eastAsia="Arial Unicode MS" w:cstheme="minorHAnsi"/>
          <w:lang w:val="es-SV"/>
        </w:rPr>
        <w:t>fe</w:t>
      </w:r>
      <w:proofErr w:type="gramEnd"/>
      <w:r w:rsidR="007A3103" w:rsidRPr="00A66E7C">
        <w:rPr>
          <w:rFonts w:eastAsia="Arial Unicode MS" w:cstheme="minorHAnsi"/>
          <w:lang w:val="es-SV"/>
        </w:rPr>
        <w:t xml:space="preserve"> del Área de Activos Extraordinarios</w:t>
      </w:r>
      <w:r w:rsidRPr="00A66E7C">
        <w:rPr>
          <w:rFonts w:eastAsia="Arial Unicode MS" w:cstheme="minorHAnsi"/>
          <w:lang w:val="es-SV"/>
        </w:rPr>
        <w:t xml:space="preserve">, dando respuesta </w:t>
      </w:r>
      <w:r w:rsidR="008C7B18">
        <w:rPr>
          <w:rFonts w:eastAsia="Arial Unicode MS" w:cstheme="minorHAnsi"/>
          <w:lang w:val="es-SV"/>
        </w:rPr>
        <w:t>a la solicitud de información</w:t>
      </w:r>
      <w:r w:rsidRPr="00A66E7C">
        <w:rPr>
          <w:rFonts w:eastAsia="Arial Unicode MS" w:cstheme="minorHAnsi"/>
          <w:lang w:val="es-SV"/>
        </w:rPr>
        <w:t>, envió</w:t>
      </w:r>
      <w:r w:rsidR="001D48F3" w:rsidRPr="00A66E7C">
        <w:rPr>
          <w:rFonts w:eastAsia="Arial Unicode MS" w:cstheme="minorHAnsi"/>
          <w:lang w:val="es-SV"/>
        </w:rPr>
        <w:t xml:space="preserve"> </w:t>
      </w:r>
      <w:r w:rsidR="00B50365" w:rsidRPr="00A66E7C">
        <w:rPr>
          <w:rFonts w:eastAsia="Arial Unicode MS" w:cstheme="minorHAnsi"/>
          <w:lang w:val="es-SV"/>
        </w:rPr>
        <w:t xml:space="preserve">nota </w:t>
      </w:r>
      <w:r w:rsidR="003A01C2" w:rsidRPr="00A66E7C">
        <w:rPr>
          <w:rFonts w:eastAsia="Arial Unicode MS" w:cstheme="minorHAnsi"/>
          <w:lang w:val="es-SV"/>
        </w:rPr>
        <w:t>donde manifiesta</w:t>
      </w:r>
      <w:r w:rsidR="00647C96">
        <w:rPr>
          <w:rFonts w:eastAsia="Arial Unicode MS" w:cstheme="minorHAnsi"/>
          <w:lang w:val="es-SV"/>
        </w:rPr>
        <w:t>:</w:t>
      </w:r>
      <w:r w:rsidR="003A01C2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i/>
          <w:lang w:val="es-SV"/>
        </w:rPr>
        <w:t>“</w:t>
      </w:r>
      <w:r w:rsidR="00D56492">
        <w:rPr>
          <w:rFonts w:eastAsia="Arial Unicode MS" w:cstheme="minorHAnsi"/>
          <w:i/>
          <w:lang w:val="es-SV"/>
        </w:rPr>
        <w:t>los interesados en adquirir un activo extraordinario disponible, pueden obtener el detalle de los inmuebles en la consulta en línea en la APP del FSV – Oferta de Vivienda – Activos del FSV y ahí filtrar según el interés por departamento, municipio y</w:t>
      </w:r>
      <w:r w:rsidR="008C12D6">
        <w:rPr>
          <w:rFonts w:eastAsia="Arial Unicode MS" w:cstheme="minorHAnsi"/>
          <w:i/>
          <w:lang w:val="es-SV"/>
        </w:rPr>
        <w:t xml:space="preserve"> urbanización</w:t>
      </w:r>
      <w:r w:rsidR="00AC23C9">
        <w:rPr>
          <w:rFonts w:eastAsia="Arial Unicode MS" w:cstheme="minorHAnsi"/>
          <w:i/>
          <w:lang w:val="es-SV"/>
        </w:rPr>
        <w:t>”</w:t>
      </w:r>
      <w:r w:rsidR="00B619F1" w:rsidRPr="00A66E7C">
        <w:rPr>
          <w:rFonts w:eastAsia="Arial Unicode MS" w:cstheme="minorHAnsi"/>
          <w:lang w:val="es-SV"/>
        </w:rPr>
        <w:t>.</w:t>
      </w:r>
      <w:r w:rsidR="005E271B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lang w:val="es-SV"/>
        </w:rPr>
        <w:t xml:space="preserve">Dicha nota </w:t>
      </w:r>
      <w:r w:rsidR="0013443A" w:rsidRPr="00A66E7C">
        <w:rPr>
          <w:rFonts w:eastAsia="Arial Unicode MS" w:cstheme="minorHAnsi"/>
          <w:lang w:val="es-SV"/>
        </w:rPr>
        <w:t>s</w:t>
      </w:r>
      <w:r w:rsidR="00F544EC" w:rsidRPr="00A66E7C">
        <w:rPr>
          <w:rFonts w:eastAsia="Arial Unicode MS" w:cstheme="minorHAnsi"/>
          <w:lang w:val="es-SV"/>
        </w:rPr>
        <w:t>e adjunta a esta resolución.</w:t>
      </w:r>
    </w:p>
    <w:p w14:paraId="68753034" w14:textId="77777777" w:rsidR="00452177" w:rsidRPr="00A66E7C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lastRenderedPageBreak/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4A72BE84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AC23C9">
        <w:rPr>
          <w:rFonts w:eastAsia="Arial Unicode MS" w:cstheme="minorHAnsi"/>
          <w:lang w:val="es-SV"/>
        </w:rPr>
        <w:t xml:space="preserve">el </w:t>
      </w:r>
      <w:r w:rsidR="00CF18FA" w:rsidRPr="00A66E7C">
        <w:rPr>
          <w:rFonts w:eastAsia="Arial Unicode MS" w:cstheme="minorHAnsi"/>
          <w:lang w:val="es-SV"/>
        </w:rPr>
        <w:t>ciudadan</w:t>
      </w:r>
      <w:r w:rsidR="00AC23C9">
        <w:rPr>
          <w:rFonts w:eastAsia="Arial Unicode MS" w:cstheme="minorHAnsi"/>
          <w:lang w:val="es-SV"/>
        </w:rPr>
        <w:t>o</w:t>
      </w:r>
      <w:r w:rsidR="00BF362B">
        <w:rPr>
          <w:rFonts w:eastAsia="Arial Unicode MS" w:cstheme="minorHAnsi"/>
          <w:lang w:val="es-SV"/>
        </w:rPr>
        <w:t xml:space="preserve"> </w:t>
      </w:r>
      <w:r w:rsidR="00BF362B">
        <w:rPr>
          <w:rFonts w:eastAsia="Arial Unicode MS" w:cstheme="minorHAnsi"/>
          <w:b/>
          <w:lang w:val="es-SV"/>
        </w:rPr>
        <w:t>_____________________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2A5CEDA4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6429A0" w:rsidRPr="00A66E7C">
        <w:rPr>
          <w:rFonts w:eastAsia="Arial Unicode MS" w:cstheme="minorHAnsi"/>
          <w:b/>
        </w:rPr>
        <w:t>I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0815BE9B" w14:textId="77777777" w:rsidR="00BF362B" w:rsidRDefault="00BF362B" w:rsidP="00BF362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275FB55" w14:textId="77777777" w:rsidR="006D2145" w:rsidRPr="00A66E7C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337B156" w14:textId="77777777" w:rsidR="002F358E" w:rsidRPr="00A66E7C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A9B18B1" w14:textId="77777777" w:rsidR="00A25183" w:rsidRPr="00A66E7C" w:rsidRDefault="00A25183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E5460C9" w14:textId="2F03B1AF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362B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5897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2020-08-04T16:31:00Z</dcterms:created>
  <dcterms:modified xsi:type="dcterms:W3CDTF">2020-08-04T16:35:00Z</dcterms:modified>
</cp:coreProperties>
</file>