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C2A64" w14:textId="77777777" w:rsidR="006D75BF" w:rsidRDefault="006D75BF" w:rsidP="006D75B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592B34DB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F27524">
        <w:rPr>
          <w:rFonts w:eastAsia="Arial Unicode MS" w:cstheme="minorHAnsi"/>
        </w:rPr>
        <w:t xml:space="preserve">catorce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F27524">
        <w:rPr>
          <w:rFonts w:eastAsia="Arial Unicode MS" w:cstheme="minorHAnsi"/>
        </w:rPr>
        <w:t xml:space="preserve">cuarenta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F27524">
        <w:rPr>
          <w:rFonts w:eastAsia="Arial Unicode MS" w:cstheme="minorHAnsi"/>
        </w:rPr>
        <w:t>veinti</w:t>
      </w:r>
      <w:r w:rsidR="00134F55">
        <w:rPr>
          <w:rFonts w:eastAsia="Arial Unicode MS" w:cstheme="minorHAnsi"/>
        </w:rPr>
        <w:t>nueve</w:t>
      </w:r>
      <w:r w:rsidR="00F27524">
        <w:rPr>
          <w:rFonts w:eastAsia="Arial Unicode MS" w:cstheme="minorHAnsi"/>
        </w:rPr>
        <w:t xml:space="preserve">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F27524">
        <w:rPr>
          <w:rFonts w:eastAsia="Arial Unicode MS" w:cstheme="minorHAnsi"/>
          <w:b/>
        </w:rPr>
        <w:t>25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F27524">
        <w:rPr>
          <w:rFonts w:eastAsia="Arial Unicode MS" w:cstheme="minorHAnsi"/>
        </w:rPr>
        <w:t xml:space="preserve">veinte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EE2A57">
        <w:rPr>
          <w:rFonts w:eastAsia="Arial Unicode MS" w:cstheme="minorHAnsi"/>
          <w:b/>
        </w:rPr>
        <w:t>el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EE2A57">
        <w:rPr>
          <w:rFonts w:eastAsia="Arial Unicode MS" w:cstheme="minorHAnsi"/>
          <w:b/>
        </w:rPr>
        <w:t>o</w:t>
      </w:r>
      <w:r w:rsidR="006D75BF">
        <w:rPr>
          <w:rFonts w:eastAsia="Arial Unicode MS" w:cstheme="minorHAnsi"/>
          <w:b/>
        </w:rPr>
        <w:t xml:space="preserve"> 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A2733E">
        <w:rPr>
          <w:rFonts w:eastAsia="Arial Unicode MS" w:cstheme="minorHAnsi"/>
          <w:i/>
          <w:shd w:val="clear" w:color="auto" w:fill="FFFFFF"/>
        </w:rPr>
        <w:t>como veterano de guerra de El Salvador cómo se puede hacer para solicitar vivienda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04938501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A2733E">
        <w:rPr>
          <w:rFonts w:eastAsia="Arial Unicode MS" w:cstheme="minorHAnsi"/>
        </w:rPr>
        <w:t xml:space="preserve">quince </w:t>
      </w:r>
      <w:r w:rsidRPr="006726F9">
        <w:rPr>
          <w:rFonts w:eastAsia="Arial Unicode MS" w:cstheme="minorHAnsi"/>
        </w:rPr>
        <w:t>horas</w:t>
      </w:r>
      <w:r w:rsidR="0094011B" w:rsidRPr="006726F9">
        <w:rPr>
          <w:rFonts w:eastAsia="Arial Unicode MS" w:cstheme="minorHAnsi"/>
        </w:rPr>
        <w:t xml:space="preserve"> </w:t>
      </w:r>
      <w:r w:rsidR="00A2733E">
        <w:rPr>
          <w:rFonts w:eastAsia="Arial Unicode MS" w:cstheme="minorHAnsi"/>
        </w:rPr>
        <w:t xml:space="preserve">y diez minutos </w:t>
      </w:r>
      <w:r w:rsidRPr="006726F9">
        <w:rPr>
          <w:rFonts w:eastAsia="Arial Unicode MS" w:cstheme="minorHAnsi"/>
        </w:rPr>
        <w:t xml:space="preserve">del día </w:t>
      </w:r>
      <w:r w:rsidR="00A2733E">
        <w:rPr>
          <w:rFonts w:eastAsia="Arial Unicode MS" w:cstheme="minorHAnsi"/>
        </w:rPr>
        <w:t xml:space="preserve">veintidós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5060B051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801CA4">
        <w:rPr>
          <w:rFonts w:eastAsia="Arial Unicode MS" w:cstheme="minorHAnsi"/>
          <w:lang w:val="es-SV"/>
        </w:rPr>
        <w:t>V</w:t>
      </w:r>
      <w:r w:rsidR="00A2733E">
        <w:rPr>
          <w:rFonts w:eastAsia="Arial Unicode MS" w:cstheme="minorHAnsi"/>
          <w:lang w:val="es-SV"/>
        </w:rPr>
        <w:t>entas</w:t>
      </w:r>
      <w:r w:rsidR="00801CA4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40AAD4D3" w:rsidR="00664A86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A2733E">
        <w:rPr>
          <w:rFonts w:eastAsia="Arial Unicode MS" w:cstheme="minorHAnsi"/>
          <w:lang w:val="es-SV"/>
        </w:rPr>
        <w:t xml:space="preserve">la </w:t>
      </w:r>
      <w:r w:rsidR="00801CA4">
        <w:rPr>
          <w:rFonts w:eastAsia="Arial Unicode MS" w:cstheme="minorHAnsi"/>
          <w:lang w:val="es-SV"/>
        </w:rPr>
        <w:t>jef</w:t>
      </w:r>
      <w:r w:rsidR="00A2733E">
        <w:rPr>
          <w:rFonts w:eastAsia="Arial Unicode MS" w:cstheme="minorHAnsi"/>
          <w:lang w:val="es-SV"/>
        </w:rPr>
        <w:t>a</w:t>
      </w:r>
      <w:r w:rsidR="00801CA4">
        <w:rPr>
          <w:rFonts w:eastAsia="Arial Unicode MS" w:cstheme="minorHAnsi"/>
          <w:lang w:val="es-SV"/>
        </w:rPr>
        <w:t xml:space="preserve"> del </w:t>
      </w:r>
      <w:r w:rsidR="00801CA4" w:rsidRPr="006726F9">
        <w:rPr>
          <w:rFonts w:eastAsia="Arial Unicode MS" w:cstheme="minorHAnsi"/>
          <w:lang w:val="es-SV"/>
        </w:rPr>
        <w:t xml:space="preserve">Área de </w:t>
      </w:r>
      <w:r w:rsidR="00801CA4">
        <w:rPr>
          <w:rFonts w:eastAsia="Arial Unicode MS" w:cstheme="minorHAnsi"/>
          <w:lang w:val="es-SV"/>
        </w:rPr>
        <w:t>V</w:t>
      </w:r>
      <w:r w:rsidR="00A2733E">
        <w:rPr>
          <w:rFonts w:eastAsia="Arial Unicode MS" w:cstheme="minorHAnsi"/>
          <w:lang w:val="es-SV"/>
        </w:rPr>
        <w:t>enta</w:t>
      </w:r>
      <w:r w:rsidR="00801CA4">
        <w:rPr>
          <w:rFonts w:eastAsia="Arial Unicode MS" w:cstheme="minorHAnsi"/>
          <w:lang w:val="es-SV"/>
        </w:rPr>
        <w:t>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01CA4">
        <w:rPr>
          <w:rFonts w:eastAsia="Arial Unicode MS" w:cstheme="minorHAnsi"/>
          <w:lang w:val="es-SV"/>
        </w:rPr>
        <w:t>nota</w:t>
      </w:r>
      <w:r w:rsidR="00C55962">
        <w:rPr>
          <w:rFonts w:eastAsia="Arial Unicode MS" w:cstheme="minorHAnsi"/>
          <w:lang w:val="es-SV"/>
        </w:rPr>
        <w:t xml:space="preserve">, donde </w:t>
      </w:r>
      <w:r w:rsidR="00A2733E">
        <w:rPr>
          <w:rFonts w:eastAsia="Arial Unicode MS" w:cstheme="minorHAnsi"/>
          <w:lang w:val="es-SV"/>
        </w:rPr>
        <w:t xml:space="preserve">manifiesta </w:t>
      </w:r>
      <w:r w:rsidR="00C55962">
        <w:rPr>
          <w:rFonts w:eastAsia="Arial Unicode MS" w:cstheme="minorHAnsi"/>
          <w:lang w:val="es-SV"/>
        </w:rPr>
        <w:t>que</w:t>
      </w:r>
      <w:r w:rsidR="00A2733E">
        <w:rPr>
          <w:rFonts w:eastAsia="Arial Unicode MS" w:cstheme="minorHAnsi"/>
          <w:lang w:val="es-SV"/>
        </w:rPr>
        <w:t>:</w:t>
      </w:r>
      <w:r w:rsidR="00C55962">
        <w:rPr>
          <w:rFonts w:eastAsia="Arial Unicode MS" w:cstheme="minorHAnsi"/>
          <w:lang w:val="es-SV"/>
        </w:rPr>
        <w:t xml:space="preserve"> </w:t>
      </w:r>
      <w:r w:rsidR="001167C6">
        <w:rPr>
          <w:rFonts w:eastAsia="Arial Unicode MS" w:cstheme="minorHAnsi"/>
          <w:lang w:val="es-SV"/>
        </w:rPr>
        <w:t>“</w:t>
      </w:r>
      <w:r w:rsidR="00A2733E">
        <w:rPr>
          <w:rFonts w:eastAsia="Arial Unicode MS" w:cstheme="minorHAnsi"/>
          <w:i/>
          <w:iCs/>
          <w:lang w:val="es-SV"/>
        </w:rPr>
        <w:t>actualmente no se posee ningún programa especial para los veteranos de guerra</w:t>
      </w:r>
      <w:r w:rsidR="005414EB">
        <w:rPr>
          <w:rFonts w:eastAsia="Arial Unicode MS" w:cstheme="minorHAnsi"/>
          <w:i/>
          <w:iCs/>
          <w:lang w:val="es-SV"/>
        </w:rPr>
        <w:t>, por lo que le invitamos a acercarse para poder aplicar a cualquiera de los demás programas crediticios</w:t>
      </w:r>
      <w:r w:rsidR="001167C6">
        <w:rPr>
          <w:rFonts w:eastAsia="Arial Unicode MS" w:cstheme="minorHAnsi"/>
          <w:lang w:val="es-SV"/>
        </w:rPr>
        <w:t>”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790437">
        <w:rPr>
          <w:rFonts w:eastAsia="Arial Unicode MS" w:cstheme="minorHAnsi"/>
          <w:lang w:val="es-SV"/>
        </w:rPr>
        <w:t xml:space="preserve"> dicha nota a esta resolución</w:t>
      </w:r>
      <w:r w:rsidR="00664A86" w:rsidRPr="006726F9">
        <w:rPr>
          <w:rFonts w:eastAsia="Arial Unicode MS" w:cstheme="minorHAnsi"/>
          <w:lang w:val="es-SV"/>
        </w:rPr>
        <w:t>.</w:t>
      </w:r>
      <w:r w:rsidR="00556CEA">
        <w:rPr>
          <w:rFonts w:eastAsia="Arial Unicode MS" w:cstheme="minorHAnsi"/>
          <w:lang w:val="es-SV"/>
        </w:rPr>
        <w:t xml:space="preserve"> </w:t>
      </w:r>
    </w:p>
    <w:p w14:paraId="2420866E" w14:textId="77777777" w:rsidR="005414EB" w:rsidRDefault="005414EB" w:rsidP="005414EB">
      <w:pPr>
        <w:pStyle w:val="Prrafodelista"/>
        <w:rPr>
          <w:rFonts w:eastAsia="Arial Unicode MS" w:cstheme="minorHAnsi"/>
          <w:lang w:val="es-SV"/>
        </w:rPr>
      </w:pPr>
    </w:p>
    <w:p w14:paraId="74B37871" w14:textId="44F44843" w:rsidR="005414EB" w:rsidRPr="006726F9" w:rsidRDefault="005414EB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 esta Unidad en aras de garantizar el derecho de acceso a la información pública, adjunta a la presente resolución guía de orientación</w:t>
      </w:r>
      <w:r w:rsidR="00681652">
        <w:rPr>
          <w:rFonts w:eastAsia="Arial Unicode MS" w:cstheme="minorHAnsi"/>
          <w:lang w:val="es-SV"/>
        </w:rPr>
        <w:t xml:space="preserve"> al ciudadano, donde se presenta la </w:t>
      </w:r>
      <w:r w:rsidR="00681652">
        <w:rPr>
          <w:rFonts w:eastAsia="Arial Unicode MS" w:cstheme="minorHAnsi"/>
          <w:lang w:val="es-SV"/>
        </w:rPr>
        <w:lastRenderedPageBreak/>
        <w:t>información y requisitos de las diferentes líneas de crédito que el Fondo Social para la Vivienda</w:t>
      </w:r>
      <w:r w:rsidR="00134F55">
        <w:rPr>
          <w:rFonts w:eastAsia="Arial Unicode MS" w:cstheme="minorHAnsi"/>
          <w:lang w:val="es-SV"/>
        </w:rPr>
        <w:t xml:space="preserve"> ofrece al público en general</w:t>
      </w:r>
      <w:r w:rsidR="00681652">
        <w:rPr>
          <w:rFonts w:eastAsia="Arial Unicode MS" w:cstheme="minorHAnsi"/>
          <w:lang w:val="es-SV"/>
        </w:rPr>
        <w:t>.</w:t>
      </w:r>
      <w:r>
        <w:rPr>
          <w:rFonts w:eastAsia="Arial Unicode MS" w:cstheme="minorHAnsi"/>
          <w:lang w:val="es-SV"/>
        </w:rPr>
        <w:t xml:space="preserve"> </w:t>
      </w:r>
    </w:p>
    <w:p w14:paraId="7ED3A67F" w14:textId="4CD38F3A" w:rsidR="004200FF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2FBC7978" w14:textId="77777777" w:rsidR="00681652" w:rsidRPr="006D75BF" w:rsidRDefault="00681652" w:rsidP="006D75BF">
      <w:pPr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0798DED3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</w:t>
      </w:r>
      <w:r w:rsidR="00681652">
        <w:rPr>
          <w:rFonts w:eastAsia="Arial Unicode MS" w:cstheme="minorHAnsi"/>
          <w:lang w:val="es-SV"/>
        </w:rPr>
        <w:t>c</w:t>
      </w:r>
      <w:r w:rsidR="00140174" w:rsidRPr="006726F9">
        <w:rPr>
          <w:rFonts w:eastAsia="Arial Unicode MS" w:cstheme="minorHAnsi"/>
          <w:lang w:val="es-SV"/>
        </w:rPr>
        <w:t>)</w:t>
      </w:r>
      <w:r w:rsidR="00687F75" w:rsidRPr="006726F9">
        <w:rPr>
          <w:rFonts w:eastAsia="Arial Unicode MS" w:cstheme="minorHAnsi"/>
          <w:lang w:val="es-SV"/>
        </w:rPr>
        <w:t>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y 72 literal 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52FFACEE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EE2A57">
        <w:rPr>
          <w:rFonts w:eastAsia="Arial Unicode MS" w:cstheme="minorHAnsi"/>
        </w:rPr>
        <w:t>el</w:t>
      </w:r>
      <w:r w:rsidR="009D6E94" w:rsidRPr="006726F9">
        <w:rPr>
          <w:rFonts w:eastAsia="Arial Unicode MS" w:cstheme="minorHAnsi"/>
          <w:b/>
        </w:rPr>
        <w:t xml:space="preserve"> ciudadan</w:t>
      </w:r>
      <w:r w:rsidR="00EE2A57">
        <w:rPr>
          <w:rFonts w:eastAsia="Arial Unicode MS" w:cstheme="minorHAnsi"/>
          <w:b/>
        </w:rPr>
        <w:t>o</w:t>
      </w:r>
      <w:r w:rsidR="006D75BF">
        <w:rPr>
          <w:rFonts w:eastAsia="Arial Unicode MS" w:cstheme="minorHAnsi"/>
          <w:b/>
        </w:rPr>
        <w:t xml:space="preserve"> __________________________________________________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075E3D47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790437">
        <w:rPr>
          <w:rFonts w:eastAsia="Arial Unicode MS" w:cstheme="minorHAnsi"/>
          <w:noProof/>
          <w:lang w:eastAsia="es-SV"/>
        </w:rPr>
        <w:t>nota de respuesta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926995">
        <w:rPr>
          <w:rFonts w:eastAsia="Arial Unicode MS" w:cstheme="minorHAnsi"/>
          <w:noProof/>
          <w:lang w:eastAsia="es-SV"/>
        </w:rPr>
        <w:t xml:space="preserve">y guía de orientación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25341">
        <w:rPr>
          <w:rFonts w:eastAsia="Arial Unicode MS" w:cstheme="minorHAnsi"/>
          <w:noProof/>
          <w:lang w:eastAsia="es-SV"/>
        </w:rPr>
        <w:t>a</w:t>
      </w:r>
      <w:r w:rsidR="00926995">
        <w:rPr>
          <w:rFonts w:eastAsia="Arial Unicode MS" w:cstheme="minorHAnsi"/>
          <w:noProof/>
          <w:lang w:eastAsia="es-SV"/>
        </w:rPr>
        <w:t>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926995">
        <w:rPr>
          <w:rFonts w:eastAsia="Arial Unicode MS" w:cstheme="minorHAnsi"/>
          <w:noProof/>
          <w:lang w:eastAsia="es-SV"/>
        </w:rPr>
        <w:t xml:space="preserve">los </w:t>
      </w:r>
      <w:r w:rsidR="00F97DB1" w:rsidRPr="006726F9">
        <w:rPr>
          <w:rFonts w:eastAsia="Arial Unicode MS" w:cstheme="minorHAnsi"/>
          <w:noProof/>
          <w:lang w:eastAsia="es-SV"/>
        </w:rPr>
        <w:t>romano</w:t>
      </w:r>
      <w:r w:rsidR="00926995">
        <w:rPr>
          <w:rFonts w:eastAsia="Arial Unicode MS" w:cstheme="minorHAnsi"/>
          <w:noProof/>
          <w:lang w:eastAsia="es-SV"/>
        </w:rPr>
        <w:t>s</w:t>
      </w:r>
      <w:r w:rsidR="00F97DB1" w:rsidRPr="006726F9">
        <w:rPr>
          <w:rFonts w:eastAsia="Arial Unicode MS" w:cstheme="minorHAnsi"/>
          <w:noProof/>
          <w:lang w:eastAsia="es-SV"/>
        </w:rPr>
        <w:t xml:space="preserve">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926995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2315BDC9" w14:textId="2D28925B" w:rsidR="00A833EF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p w14:paraId="3546007C" w14:textId="77777777" w:rsidR="006D75BF" w:rsidRDefault="006D75BF" w:rsidP="006D75B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8836F00" w14:textId="77777777" w:rsidR="006D75BF" w:rsidRPr="006726F9" w:rsidRDefault="006D75B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6D75B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167C6"/>
    <w:rsid w:val="00122890"/>
    <w:rsid w:val="00134F55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425F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14EB"/>
    <w:rsid w:val="005435BC"/>
    <w:rsid w:val="00545F70"/>
    <w:rsid w:val="00546F79"/>
    <w:rsid w:val="00550784"/>
    <w:rsid w:val="0055103F"/>
    <w:rsid w:val="00552165"/>
    <w:rsid w:val="00552C87"/>
    <w:rsid w:val="005533E1"/>
    <w:rsid w:val="00556CEA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5341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74D93"/>
    <w:rsid w:val="00680437"/>
    <w:rsid w:val="00680590"/>
    <w:rsid w:val="00681652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5BF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0512"/>
    <w:rsid w:val="00754BCC"/>
    <w:rsid w:val="00764631"/>
    <w:rsid w:val="007654FA"/>
    <w:rsid w:val="00770FD7"/>
    <w:rsid w:val="007717EA"/>
    <w:rsid w:val="007810AD"/>
    <w:rsid w:val="00781A5B"/>
    <w:rsid w:val="00790437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1CA4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6995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2910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733E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5962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27524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28C4-48F0-4D05-B887-05B8670E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2020-01-24T16:26:00Z</cp:lastPrinted>
  <dcterms:created xsi:type="dcterms:W3CDTF">2020-06-03T19:34:00Z</dcterms:created>
  <dcterms:modified xsi:type="dcterms:W3CDTF">2020-06-03T19:40:00Z</dcterms:modified>
</cp:coreProperties>
</file>