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41C66B" w14:textId="2C9E60AE" w:rsidR="005A0DDA" w:rsidRDefault="005A0DDA" w:rsidP="00CD39F0">
      <w:pPr>
        <w:pStyle w:val="Textoindependiente"/>
        <w:spacing w:line="240" w:lineRule="auto"/>
        <w:jc w:val="center"/>
        <w:outlineLvl w:val="0"/>
        <w:rPr>
          <w:rFonts w:ascii="Arial" w:hAnsi="Arial" w:cs="Arial"/>
          <w:b/>
          <w:snapToGrid w:val="0"/>
          <w:sz w:val="22"/>
          <w:szCs w:val="22"/>
          <w:u w:val="single"/>
        </w:rPr>
      </w:pPr>
      <w:r w:rsidRPr="00A304D4">
        <w:rPr>
          <w:noProof/>
        </w:rPr>
        <w:drawing>
          <wp:inline distT="0" distB="0" distL="0" distR="0" wp14:anchorId="315C3FFE" wp14:editId="4E29974E">
            <wp:extent cx="6379210" cy="4476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379210" cy="447675"/>
                    </a:xfrm>
                    <a:prstGeom prst="rect">
                      <a:avLst/>
                    </a:prstGeom>
                    <a:noFill/>
                    <a:ln>
                      <a:noFill/>
                    </a:ln>
                  </pic:spPr>
                </pic:pic>
              </a:graphicData>
            </a:graphic>
          </wp:inline>
        </w:drawing>
      </w:r>
    </w:p>
    <w:p w14:paraId="52EFC8C7" w14:textId="77777777" w:rsidR="005A0DDA" w:rsidRDefault="005A0DDA" w:rsidP="00CD39F0">
      <w:pPr>
        <w:pStyle w:val="Textoindependiente"/>
        <w:spacing w:line="240" w:lineRule="auto"/>
        <w:jc w:val="center"/>
        <w:outlineLvl w:val="0"/>
        <w:rPr>
          <w:rFonts w:ascii="Arial" w:hAnsi="Arial" w:cs="Arial"/>
          <w:b/>
          <w:snapToGrid w:val="0"/>
          <w:sz w:val="22"/>
          <w:szCs w:val="22"/>
          <w:u w:val="single"/>
        </w:rPr>
      </w:pPr>
    </w:p>
    <w:p w14:paraId="47CBEF5B" w14:textId="2715E6BE" w:rsidR="00CD39F0" w:rsidRPr="00707192" w:rsidRDefault="00CD39F0" w:rsidP="00CD39F0">
      <w:pPr>
        <w:pStyle w:val="Textoindependiente"/>
        <w:spacing w:line="240" w:lineRule="auto"/>
        <w:jc w:val="center"/>
        <w:outlineLvl w:val="0"/>
        <w:rPr>
          <w:rFonts w:ascii="Arial" w:hAnsi="Arial" w:cs="Arial"/>
          <w:b/>
          <w:snapToGrid w:val="0"/>
          <w:sz w:val="22"/>
          <w:szCs w:val="22"/>
          <w:u w:val="single"/>
        </w:rPr>
      </w:pPr>
      <w:r w:rsidRPr="00707192">
        <w:rPr>
          <w:rFonts w:ascii="Arial" w:hAnsi="Arial" w:cs="Arial"/>
          <w:b/>
          <w:snapToGrid w:val="0"/>
          <w:sz w:val="22"/>
          <w:szCs w:val="22"/>
          <w:u w:val="single"/>
        </w:rPr>
        <w:t xml:space="preserve">ACTA SESION DE JUNTA DIRECTIVA </w:t>
      </w:r>
      <w:proofErr w:type="spellStart"/>
      <w:r w:rsidRPr="00707192">
        <w:rPr>
          <w:rFonts w:ascii="Arial" w:hAnsi="Arial" w:cs="Arial"/>
          <w:b/>
          <w:snapToGrid w:val="0"/>
          <w:sz w:val="22"/>
          <w:szCs w:val="22"/>
          <w:u w:val="single"/>
        </w:rPr>
        <w:t>N°</w:t>
      </w:r>
      <w:proofErr w:type="spellEnd"/>
      <w:r w:rsidRPr="00707192">
        <w:rPr>
          <w:rFonts w:ascii="Arial" w:hAnsi="Arial" w:cs="Arial"/>
          <w:b/>
          <w:snapToGrid w:val="0"/>
          <w:sz w:val="22"/>
          <w:szCs w:val="22"/>
          <w:u w:val="single"/>
        </w:rPr>
        <w:t xml:space="preserve"> JD-0</w:t>
      </w:r>
      <w:r>
        <w:rPr>
          <w:rFonts w:ascii="Arial" w:hAnsi="Arial" w:cs="Arial"/>
          <w:b/>
          <w:snapToGrid w:val="0"/>
          <w:sz w:val="22"/>
          <w:szCs w:val="22"/>
          <w:u w:val="single"/>
        </w:rPr>
        <w:t>32</w:t>
      </w:r>
      <w:r w:rsidRPr="00707192">
        <w:rPr>
          <w:rFonts w:ascii="Arial" w:hAnsi="Arial" w:cs="Arial"/>
          <w:b/>
          <w:snapToGrid w:val="0"/>
          <w:sz w:val="22"/>
          <w:szCs w:val="22"/>
          <w:u w:val="single"/>
        </w:rPr>
        <w:t>/20</w:t>
      </w:r>
      <w:r>
        <w:rPr>
          <w:rFonts w:ascii="Arial" w:hAnsi="Arial" w:cs="Arial"/>
          <w:b/>
          <w:snapToGrid w:val="0"/>
          <w:sz w:val="22"/>
          <w:szCs w:val="22"/>
          <w:u w:val="single"/>
        </w:rPr>
        <w:t>20</w:t>
      </w:r>
      <w:r w:rsidRPr="00707192">
        <w:rPr>
          <w:rFonts w:ascii="Arial" w:hAnsi="Arial" w:cs="Arial"/>
          <w:b/>
          <w:snapToGrid w:val="0"/>
          <w:sz w:val="22"/>
          <w:szCs w:val="22"/>
          <w:u w:val="single"/>
        </w:rPr>
        <w:t xml:space="preserve"> DEL </w:t>
      </w:r>
      <w:r>
        <w:rPr>
          <w:rFonts w:ascii="Arial" w:hAnsi="Arial" w:cs="Arial"/>
          <w:b/>
          <w:snapToGrid w:val="0"/>
          <w:sz w:val="22"/>
          <w:szCs w:val="22"/>
          <w:u w:val="single"/>
        </w:rPr>
        <w:t>17</w:t>
      </w:r>
      <w:r w:rsidRPr="00707192">
        <w:rPr>
          <w:rFonts w:ascii="Arial" w:hAnsi="Arial" w:cs="Arial"/>
          <w:b/>
          <w:snapToGrid w:val="0"/>
          <w:sz w:val="22"/>
          <w:szCs w:val="22"/>
          <w:u w:val="single"/>
        </w:rPr>
        <w:t xml:space="preserve"> DE </w:t>
      </w:r>
      <w:r>
        <w:rPr>
          <w:rFonts w:ascii="Arial" w:hAnsi="Arial" w:cs="Arial"/>
          <w:b/>
          <w:snapToGrid w:val="0"/>
          <w:sz w:val="22"/>
          <w:szCs w:val="22"/>
          <w:u w:val="single"/>
        </w:rPr>
        <w:t>FEBR</w:t>
      </w:r>
      <w:r w:rsidRPr="00707192">
        <w:rPr>
          <w:rFonts w:ascii="Arial" w:hAnsi="Arial" w:cs="Arial"/>
          <w:b/>
          <w:snapToGrid w:val="0"/>
          <w:sz w:val="22"/>
          <w:szCs w:val="22"/>
          <w:u w:val="single"/>
        </w:rPr>
        <w:t>ERO  20</w:t>
      </w:r>
      <w:r>
        <w:rPr>
          <w:rFonts w:ascii="Arial" w:hAnsi="Arial" w:cs="Arial"/>
          <w:b/>
          <w:snapToGrid w:val="0"/>
          <w:sz w:val="22"/>
          <w:szCs w:val="22"/>
          <w:u w:val="single"/>
        </w:rPr>
        <w:t>20</w:t>
      </w:r>
    </w:p>
    <w:p w14:paraId="75AA3F69" w14:textId="77777777" w:rsidR="00CD39F0" w:rsidRPr="00707192" w:rsidRDefault="00CD39F0" w:rsidP="00CD39F0">
      <w:pPr>
        <w:pStyle w:val="Textoindependiente"/>
        <w:spacing w:line="240" w:lineRule="auto"/>
        <w:outlineLvl w:val="0"/>
        <w:rPr>
          <w:rFonts w:ascii="Arial" w:hAnsi="Arial" w:cs="Arial"/>
          <w:sz w:val="22"/>
          <w:szCs w:val="22"/>
        </w:rPr>
      </w:pPr>
      <w:r w:rsidRPr="00707192">
        <w:rPr>
          <w:rFonts w:ascii="Arial" w:hAnsi="Arial" w:cs="Arial"/>
          <w:sz w:val="22"/>
          <w:szCs w:val="22"/>
        </w:rPr>
        <w:t xml:space="preserve">En la Sala de Sesiones de Junta Directiva, ubicada en Calle Rubén Darío </w:t>
      </w:r>
      <w:proofErr w:type="spellStart"/>
      <w:r w:rsidRPr="00707192">
        <w:rPr>
          <w:rFonts w:ascii="Arial" w:hAnsi="Arial" w:cs="Arial"/>
          <w:sz w:val="22"/>
          <w:szCs w:val="22"/>
        </w:rPr>
        <w:t>N°</w:t>
      </w:r>
      <w:proofErr w:type="spellEnd"/>
      <w:r w:rsidRPr="00707192">
        <w:rPr>
          <w:rFonts w:ascii="Arial" w:hAnsi="Arial" w:cs="Arial"/>
          <w:sz w:val="22"/>
          <w:szCs w:val="22"/>
        </w:rPr>
        <w:t xml:space="preserve"> 901, San Salvador, a las doce horas del día </w:t>
      </w:r>
      <w:r w:rsidR="009F0D97">
        <w:rPr>
          <w:rFonts w:ascii="Arial" w:hAnsi="Arial" w:cs="Arial"/>
          <w:sz w:val="22"/>
          <w:szCs w:val="22"/>
        </w:rPr>
        <w:t>diecisiete</w:t>
      </w:r>
      <w:r>
        <w:rPr>
          <w:rFonts w:ascii="Arial" w:hAnsi="Arial" w:cs="Arial"/>
          <w:sz w:val="22"/>
          <w:szCs w:val="22"/>
        </w:rPr>
        <w:t xml:space="preserve"> de febrero</w:t>
      </w:r>
      <w:r w:rsidRPr="00707192">
        <w:rPr>
          <w:rFonts w:ascii="Arial" w:hAnsi="Arial" w:cs="Arial"/>
          <w:sz w:val="22"/>
          <w:szCs w:val="22"/>
        </w:rPr>
        <w:t xml:space="preserve"> de dos mil </w:t>
      </w:r>
      <w:r>
        <w:rPr>
          <w:rFonts w:ascii="Arial" w:hAnsi="Arial" w:cs="Arial"/>
          <w:sz w:val="22"/>
          <w:szCs w:val="22"/>
        </w:rPr>
        <w:t>veinte</w:t>
      </w:r>
      <w:r w:rsidRPr="00707192">
        <w:rPr>
          <w:rFonts w:ascii="Arial" w:hAnsi="Arial" w:cs="Arial"/>
          <w:sz w:val="22"/>
          <w:szCs w:val="22"/>
        </w:rPr>
        <w:t xml:space="preserve">, para tratar el punto III) de la Agenda de Sesión de Junta Directiva </w:t>
      </w:r>
      <w:proofErr w:type="spellStart"/>
      <w:r w:rsidRPr="00707192">
        <w:rPr>
          <w:rFonts w:ascii="Arial" w:hAnsi="Arial" w:cs="Arial"/>
          <w:sz w:val="22"/>
          <w:szCs w:val="22"/>
        </w:rPr>
        <w:t>N°</w:t>
      </w:r>
      <w:proofErr w:type="spellEnd"/>
      <w:r w:rsidRPr="00707192">
        <w:rPr>
          <w:rFonts w:ascii="Arial" w:hAnsi="Arial" w:cs="Arial"/>
          <w:sz w:val="22"/>
          <w:szCs w:val="22"/>
        </w:rPr>
        <w:t xml:space="preserve"> JD-0</w:t>
      </w:r>
      <w:r>
        <w:rPr>
          <w:rFonts w:ascii="Arial" w:hAnsi="Arial" w:cs="Arial"/>
          <w:sz w:val="22"/>
          <w:szCs w:val="22"/>
        </w:rPr>
        <w:t>3</w:t>
      </w:r>
      <w:r w:rsidR="009F0D97">
        <w:rPr>
          <w:rFonts w:ascii="Arial" w:hAnsi="Arial" w:cs="Arial"/>
          <w:sz w:val="22"/>
          <w:szCs w:val="22"/>
        </w:rPr>
        <w:t>2</w:t>
      </w:r>
      <w:r w:rsidRPr="00707192">
        <w:rPr>
          <w:rFonts w:ascii="Arial" w:hAnsi="Arial" w:cs="Arial"/>
          <w:sz w:val="22"/>
          <w:szCs w:val="22"/>
        </w:rPr>
        <w:t>/20</w:t>
      </w:r>
      <w:r>
        <w:rPr>
          <w:rFonts w:ascii="Arial" w:hAnsi="Arial" w:cs="Arial"/>
          <w:sz w:val="22"/>
          <w:szCs w:val="22"/>
        </w:rPr>
        <w:t>20</w:t>
      </w:r>
      <w:r w:rsidRPr="00707192">
        <w:rPr>
          <w:rFonts w:ascii="Arial" w:hAnsi="Arial" w:cs="Arial"/>
          <w:sz w:val="22"/>
          <w:szCs w:val="22"/>
        </w:rPr>
        <w:t xml:space="preserve"> de esta fecha, se realizó la reunión de los señores miembros de Junta Directiva</w:t>
      </w:r>
      <w:r w:rsidRPr="00707192">
        <w:rPr>
          <w:rFonts w:ascii="Arial" w:hAnsi="Arial" w:cs="Arial"/>
          <w:b/>
          <w:sz w:val="22"/>
          <w:szCs w:val="22"/>
        </w:rPr>
        <w:t xml:space="preserve">: </w:t>
      </w:r>
      <w:proofErr w:type="gramStart"/>
      <w:r w:rsidRPr="00705C71">
        <w:rPr>
          <w:rFonts w:ascii="Arial" w:eastAsia="Arial" w:hAnsi="Arial" w:cs="Arial"/>
          <w:b/>
          <w:sz w:val="22"/>
          <w:szCs w:val="22"/>
        </w:rPr>
        <w:t>Presidente</w:t>
      </w:r>
      <w:proofErr w:type="gramEnd"/>
      <w:r w:rsidRPr="00705C71">
        <w:rPr>
          <w:rFonts w:ascii="Arial" w:eastAsia="Arial" w:hAnsi="Arial" w:cs="Arial"/>
          <w:b/>
          <w:sz w:val="22"/>
          <w:szCs w:val="22"/>
        </w:rPr>
        <w:t xml:space="preserve"> y Director Ejecutivo: </w:t>
      </w:r>
      <w:r>
        <w:rPr>
          <w:rFonts w:ascii="Arial" w:eastAsia="Arial" w:hAnsi="Arial" w:cs="Arial"/>
          <w:b/>
          <w:sz w:val="22"/>
          <w:szCs w:val="22"/>
        </w:rPr>
        <w:t>OSCAR ARMANDO MORALES</w:t>
      </w:r>
      <w:r w:rsidRPr="00705C71">
        <w:rPr>
          <w:rFonts w:ascii="Arial" w:eastAsia="Arial" w:hAnsi="Arial" w:cs="Arial"/>
          <w:b/>
          <w:sz w:val="22"/>
          <w:szCs w:val="22"/>
        </w:rPr>
        <w:t xml:space="preserve">. Directores Propietarios: </w:t>
      </w:r>
      <w:r>
        <w:rPr>
          <w:rFonts w:ascii="Arial" w:eastAsia="Arial" w:hAnsi="Arial" w:cs="Arial"/>
          <w:b/>
          <w:sz w:val="22"/>
          <w:szCs w:val="22"/>
        </w:rPr>
        <w:t>ROBERTO CALDERON LOPEZ, JAVIER ANTONIO MEJIA CORTEZ</w:t>
      </w:r>
      <w:r w:rsidRPr="00705C71">
        <w:rPr>
          <w:rFonts w:ascii="Arial" w:eastAsia="Arial" w:hAnsi="Arial" w:cs="Arial"/>
          <w:b/>
          <w:sz w:val="22"/>
          <w:szCs w:val="22"/>
        </w:rPr>
        <w:t xml:space="preserve">, </w:t>
      </w:r>
      <w:r>
        <w:rPr>
          <w:rFonts w:ascii="Arial" w:eastAsia="Arial" w:hAnsi="Arial" w:cs="Arial"/>
          <w:b/>
          <w:sz w:val="22"/>
          <w:szCs w:val="22"/>
        </w:rPr>
        <w:t>JOSE ERNESTO ESCOBAR CANALES</w:t>
      </w:r>
      <w:r w:rsidRPr="00705C71">
        <w:rPr>
          <w:rFonts w:ascii="Arial" w:eastAsia="Arial" w:hAnsi="Arial" w:cs="Arial"/>
          <w:b/>
          <w:sz w:val="22"/>
          <w:szCs w:val="22"/>
        </w:rPr>
        <w:t xml:space="preserve"> y CONCEPCION IDALIA ZU</w:t>
      </w:r>
      <w:r>
        <w:rPr>
          <w:rFonts w:ascii="Arial" w:eastAsia="Arial" w:hAnsi="Arial" w:cs="Arial"/>
          <w:b/>
          <w:sz w:val="22"/>
          <w:szCs w:val="22"/>
        </w:rPr>
        <w:t>N</w:t>
      </w:r>
      <w:r w:rsidRPr="00705C71">
        <w:rPr>
          <w:rFonts w:ascii="Arial" w:eastAsia="Arial" w:hAnsi="Arial" w:cs="Arial"/>
          <w:b/>
          <w:sz w:val="22"/>
          <w:szCs w:val="22"/>
        </w:rPr>
        <w:t xml:space="preserve">IGA VDA. DE CRISTALES. Directores Suplentes: </w:t>
      </w:r>
      <w:r w:rsidRPr="00067B3C">
        <w:rPr>
          <w:rFonts w:ascii="Arial" w:hAnsi="Arial" w:cs="Arial"/>
          <w:b/>
          <w:bCs/>
          <w:sz w:val="22"/>
          <w:szCs w:val="22"/>
        </w:rPr>
        <w:t>ERICK ENRIQUE MONTOYA VILLACORTA</w:t>
      </w:r>
      <w:r w:rsidRPr="00067B3C">
        <w:rPr>
          <w:rFonts w:ascii="Arial" w:eastAsia="Arial" w:hAnsi="Arial" w:cs="Arial"/>
          <w:b/>
          <w:sz w:val="22"/>
          <w:szCs w:val="22"/>
        </w:rPr>
        <w:t>,</w:t>
      </w:r>
      <w:r>
        <w:rPr>
          <w:rFonts w:ascii="Arial" w:eastAsia="Arial" w:hAnsi="Arial" w:cs="Arial"/>
          <w:b/>
          <w:sz w:val="22"/>
          <w:szCs w:val="22"/>
        </w:rPr>
        <w:t xml:space="preserve"> </w:t>
      </w:r>
      <w:r w:rsidRPr="00705C71">
        <w:rPr>
          <w:rFonts w:ascii="Arial" w:eastAsia="Arial" w:hAnsi="Arial" w:cs="Arial"/>
          <w:b/>
          <w:sz w:val="22"/>
          <w:szCs w:val="22"/>
        </w:rPr>
        <w:t xml:space="preserve">CARLOS ROBERTO ALVARADO CELIS, </w:t>
      </w:r>
      <w:r>
        <w:rPr>
          <w:rFonts w:ascii="Arial" w:eastAsia="Arial" w:hAnsi="Arial" w:cs="Arial"/>
          <w:b/>
          <w:sz w:val="22"/>
          <w:szCs w:val="22"/>
        </w:rPr>
        <w:t>ANGELA LELANY BIGUEUR GONZALEZ</w:t>
      </w:r>
      <w:r w:rsidRPr="00705C71">
        <w:rPr>
          <w:rFonts w:ascii="Arial" w:eastAsia="Arial" w:hAnsi="Arial" w:cs="Arial"/>
          <w:b/>
          <w:sz w:val="22"/>
          <w:szCs w:val="22"/>
        </w:rPr>
        <w:t xml:space="preserve"> y JOSE RENE PEREZ</w:t>
      </w:r>
      <w:r>
        <w:rPr>
          <w:rFonts w:ascii="Arial" w:eastAsia="Arial" w:hAnsi="Arial" w:cs="Arial"/>
          <w:b/>
          <w:sz w:val="22"/>
          <w:szCs w:val="22"/>
        </w:rPr>
        <w:t xml:space="preserve">. </w:t>
      </w:r>
      <w:r w:rsidRPr="00707192">
        <w:rPr>
          <w:rFonts w:ascii="Arial" w:hAnsi="Arial" w:cs="Arial"/>
          <w:b/>
          <w:sz w:val="22"/>
          <w:szCs w:val="22"/>
        </w:rPr>
        <w:t xml:space="preserve">Estuvo presente también el LICENCIADO MARIANO ARISTIDES BONILLA </w:t>
      </w:r>
      <w:proofErr w:type="spellStart"/>
      <w:r w:rsidRPr="00707192">
        <w:rPr>
          <w:rFonts w:ascii="Arial" w:hAnsi="Arial" w:cs="Arial"/>
          <w:b/>
          <w:sz w:val="22"/>
          <w:szCs w:val="22"/>
        </w:rPr>
        <w:t>BONILLA</w:t>
      </w:r>
      <w:proofErr w:type="spellEnd"/>
      <w:r w:rsidRPr="00707192">
        <w:rPr>
          <w:rFonts w:ascii="Arial" w:hAnsi="Arial" w:cs="Arial"/>
          <w:b/>
          <w:sz w:val="22"/>
          <w:szCs w:val="22"/>
        </w:rPr>
        <w:t xml:space="preserve">, Gerente General. </w:t>
      </w:r>
      <w:r w:rsidRPr="00707192">
        <w:rPr>
          <w:rFonts w:ascii="Arial" w:hAnsi="Arial" w:cs="Arial"/>
          <w:sz w:val="22"/>
          <w:szCs w:val="22"/>
        </w:rPr>
        <w:t xml:space="preserve">Una vez comprobado el quórum el Señor </w:t>
      </w:r>
      <w:proofErr w:type="gramStart"/>
      <w:r w:rsidRPr="00707192">
        <w:rPr>
          <w:rFonts w:ascii="Arial" w:hAnsi="Arial" w:cs="Arial"/>
          <w:sz w:val="22"/>
          <w:szCs w:val="22"/>
        </w:rPr>
        <w:t>Presidente</w:t>
      </w:r>
      <w:proofErr w:type="gramEnd"/>
      <w:r w:rsidRPr="00707192">
        <w:rPr>
          <w:rFonts w:ascii="Arial" w:hAnsi="Arial" w:cs="Arial"/>
          <w:sz w:val="22"/>
          <w:szCs w:val="22"/>
        </w:rPr>
        <w:t xml:space="preserve"> y Director Ejecutivo somete a consideración </w:t>
      </w:r>
      <w:smartTag w:uri="urn:schemas-microsoft-com:office:smarttags" w:element="PersonName">
        <w:smartTagPr>
          <w:attr w:name="ProductID" w:val="la Agenda"/>
        </w:smartTagPr>
        <w:r w:rsidRPr="00707192">
          <w:rPr>
            <w:rFonts w:ascii="Arial" w:hAnsi="Arial" w:cs="Arial"/>
            <w:sz w:val="22"/>
            <w:szCs w:val="22"/>
          </w:rPr>
          <w:t>la Agenda</w:t>
        </w:r>
      </w:smartTag>
      <w:r w:rsidRPr="00707192">
        <w:rPr>
          <w:rFonts w:ascii="Arial" w:hAnsi="Arial" w:cs="Arial"/>
          <w:sz w:val="22"/>
          <w:szCs w:val="22"/>
        </w:rPr>
        <w:t xml:space="preserve"> siguiente:</w:t>
      </w:r>
    </w:p>
    <w:p w14:paraId="1F4F98AE" w14:textId="77777777" w:rsidR="00CD39F0" w:rsidRPr="00707192" w:rsidRDefault="00CD39F0" w:rsidP="00CD39F0">
      <w:pPr>
        <w:pStyle w:val="Textoindependiente"/>
        <w:spacing w:line="240" w:lineRule="auto"/>
        <w:outlineLvl w:val="0"/>
        <w:rPr>
          <w:rFonts w:ascii="Arial" w:hAnsi="Arial" w:cs="Arial"/>
          <w:sz w:val="22"/>
          <w:szCs w:val="22"/>
        </w:rPr>
      </w:pPr>
    </w:p>
    <w:p w14:paraId="4BA116AA" w14:textId="77777777" w:rsidR="00CD39F0" w:rsidRPr="00707192" w:rsidRDefault="00CD39F0" w:rsidP="00CD39F0">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DE AGENDA</w:t>
      </w:r>
    </w:p>
    <w:p w14:paraId="7DEF4E39" w14:textId="77777777" w:rsidR="00CD39F0" w:rsidRPr="00707192" w:rsidRDefault="00CD39F0" w:rsidP="00CD39F0">
      <w:pPr>
        <w:pStyle w:val="Textoindependiente"/>
        <w:spacing w:line="240" w:lineRule="auto"/>
        <w:ind w:left="360"/>
        <w:rPr>
          <w:rFonts w:ascii="Arial" w:hAnsi="Arial" w:cs="Arial"/>
          <w:b/>
          <w:snapToGrid w:val="0"/>
          <w:sz w:val="22"/>
          <w:szCs w:val="22"/>
        </w:rPr>
      </w:pPr>
    </w:p>
    <w:p w14:paraId="6098D212" w14:textId="77777777" w:rsidR="00CD39F0" w:rsidRPr="00707192" w:rsidRDefault="00CD39F0" w:rsidP="00CD39F0">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Y RATIFICACION DE ACTA ANTERIOR</w:t>
      </w:r>
    </w:p>
    <w:p w14:paraId="61BFF5FF" w14:textId="77777777" w:rsidR="00CD39F0" w:rsidRPr="00707192" w:rsidRDefault="00CD39F0" w:rsidP="00CD39F0">
      <w:pPr>
        <w:pStyle w:val="Textoindependiente"/>
        <w:spacing w:line="240" w:lineRule="auto"/>
        <w:rPr>
          <w:rFonts w:ascii="Arial" w:hAnsi="Arial" w:cs="Arial"/>
          <w:b/>
          <w:snapToGrid w:val="0"/>
          <w:sz w:val="22"/>
          <w:szCs w:val="22"/>
        </w:rPr>
      </w:pPr>
    </w:p>
    <w:p w14:paraId="1C4D2256" w14:textId="77777777" w:rsidR="00CD39F0" w:rsidRPr="00707192" w:rsidRDefault="00CD39F0" w:rsidP="00CD39F0">
      <w:pPr>
        <w:pStyle w:val="Textoindependiente"/>
        <w:numPr>
          <w:ilvl w:val="0"/>
          <w:numId w:val="2"/>
        </w:numPr>
        <w:spacing w:line="240" w:lineRule="auto"/>
        <w:rPr>
          <w:rFonts w:ascii="Arial" w:hAnsi="Arial" w:cs="Arial"/>
          <w:b/>
          <w:sz w:val="22"/>
          <w:szCs w:val="22"/>
        </w:rPr>
      </w:pPr>
      <w:r w:rsidRPr="00707192">
        <w:rPr>
          <w:rFonts w:ascii="Arial" w:hAnsi="Arial" w:cs="Arial"/>
          <w:b/>
          <w:sz w:val="22"/>
          <w:szCs w:val="22"/>
        </w:rPr>
        <w:t>RESOLUCION DE CREDITOS DE VIVIENDA</w:t>
      </w:r>
    </w:p>
    <w:p w14:paraId="562B09E5" w14:textId="77777777" w:rsidR="00CD39F0" w:rsidRPr="00707192" w:rsidRDefault="00CD39F0" w:rsidP="00CD39F0">
      <w:pPr>
        <w:pStyle w:val="Textoindependiente"/>
        <w:spacing w:line="240" w:lineRule="auto"/>
        <w:jc w:val="center"/>
        <w:rPr>
          <w:rFonts w:ascii="Arial" w:hAnsi="Arial" w:cs="Arial"/>
          <w:b/>
          <w:snapToGrid w:val="0"/>
          <w:sz w:val="22"/>
          <w:szCs w:val="22"/>
          <w:u w:val="single"/>
        </w:rPr>
      </w:pPr>
    </w:p>
    <w:p w14:paraId="4C276910" w14:textId="77777777" w:rsidR="00CD39F0" w:rsidRDefault="00CD39F0" w:rsidP="00CD39F0">
      <w:pPr>
        <w:pStyle w:val="Textoindependiente"/>
        <w:spacing w:line="240" w:lineRule="auto"/>
        <w:jc w:val="center"/>
        <w:rPr>
          <w:rFonts w:ascii="Arial" w:hAnsi="Arial" w:cs="Arial"/>
          <w:b/>
          <w:snapToGrid w:val="0"/>
          <w:sz w:val="22"/>
          <w:szCs w:val="22"/>
          <w:u w:val="single"/>
        </w:rPr>
      </w:pPr>
      <w:r w:rsidRPr="00707192">
        <w:rPr>
          <w:rFonts w:ascii="Arial" w:hAnsi="Arial" w:cs="Arial"/>
          <w:b/>
          <w:snapToGrid w:val="0"/>
          <w:sz w:val="22"/>
          <w:szCs w:val="22"/>
          <w:u w:val="single"/>
        </w:rPr>
        <w:t>DESARROLLO</w:t>
      </w:r>
    </w:p>
    <w:p w14:paraId="1EF6609C" w14:textId="77777777" w:rsidR="00CD39F0" w:rsidRPr="00707192" w:rsidRDefault="00CD39F0" w:rsidP="00CD39F0">
      <w:pPr>
        <w:pStyle w:val="Textoindependiente"/>
        <w:spacing w:line="240" w:lineRule="auto"/>
        <w:jc w:val="center"/>
        <w:rPr>
          <w:rFonts w:ascii="Arial" w:hAnsi="Arial" w:cs="Arial"/>
          <w:b/>
          <w:snapToGrid w:val="0"/>
          <w:sz w:val="22"/>
          <w:szCs w:val="22"/>
          <w:u w:val="single"/>
        </w:rPr>
      </w:pPr>
    </w:p>
    <w:p w14:paraId="6CE4F352" w14:textId="77777777" w:rsidR="00CD39F0" w:rsidRPr="00707192" w:rsidRDefault="00CD39F0" w:rsidP="00CD39F0">
      <w:pPr>
        <w:pStyle w:val="Textoindependiente"/>
        <w:numPr>
          <w:ilvl w:val="0"/>
          <w:numId w:val="1"/>
        </w:numPr>
        <w:spacing w:line="240" w:lineRule="auto"/>
        <w:rPr>
          <w:rFonts w:ascii="Arial" w:hAnsi="Arial" w:cs="Arial"/>
          <w:b/>
          <w:snapToGrid w:val="0"/>
          <w:sz w:val="22"/>
          <w:szCs w:val="22"/>
        </w:rPr>
      </w:pPr>
      <w:r w:rsidRPr="00707192">
        <w:rPr>
          <w:rFonts w:ascii="Arial" w:hAnsi="Arial" w:cs="Arial"/>
          <w:b/>
          <w:snapToGrid w:val="0"/>
          <w:sz w:val="22"/>
          <w:szCs w:val="22"/>
        </w:rPr>
        <w:t>APROBACION DE AGENDA</w:t>
      </w:r>
      <w:smartTag w:uri="urn:schemas-microsoft-com:office:smarttags" w:element="PersonName">
        <w:r w:rsidRPr="00707192">
          <w:rPr>
            <w:rFonts w:ascii="Arial" w:hAnsi="Arial" w:cs="Arial"/>
            <w:b/>
            <w:snapToGrid w:val="0"/>
            <w:sz w:val="22"/>
            <w:szCs w:val="22"/>
          </w:rPr>
          <w:t>.</w:t>
        </w:r>
      </w:smartTag>
      <w:r w:rsidRPr="00707192">
        <w:rPr>
          <w:rFonts w:ascii="Arial" w:hAnsi="Arial" w:cs="Arial"/>
          <w:b/>
          <w:snapToGrid w:val="0"/>
          <w:sz w:val="22"/>
          <w:szCs w:val="22"/>
        </w:rPr>
        <w:t xml:space="preserve"> </w:t>
      </w:r>
      <w:r w:rsidRPr="00707192">
        <w:rPr>
          <w:rFonts w:ascii="Arial" w:hAnsi="Arial" w:cs="Arial"/>
          <w:snapToGrid w:val="0"/>
          <w:sz w:val="22"/>
          <w:szCs w:val="22"/>
        </w:rPr>
        <w:t>Fue aprobada</w:t>
      </w:r>
      <w:smartTag w:uri="urn:schemas-microsoft-com:office:smarttags" w:element="PersonName">
        <w:r w:rsidRPr="00707192">
          <w:rPr>
            <w:rFonts w:ascii="Arial" w:hAnsi="Arial" w:cs="Arial"/>
            <w:snapToGrid w:val="0"/>
            <w:sz w:val="22"/>
            <w:szCs w:val="22"/>
          </w:rPr>
          <w:t>.</w:t>
        </w:r>
      </w:smartTag>
    </w:p>
    <w:p w14:paraId="265788E7" w14:textId="77777777" w:rsidR="00CD39F0" w:rsidRPr="00707192" w:rsidRDefault="00CD39F0" w:rsidP="00CD39F0">
      <w:pPr>
        <w:pStyle w:val="Textoindependiente"/>
        <w:spacing w:line="240" w:lineRule="auto"/>
        <w:rPr>
          <w:rFonts w:ascii="Arial" w:hAnsi="Arial" w:cs="Arial"/>
          <w:b/>
          <w:snapToGrid w:val="0"/>
          <w:sz w:val="22"/>
          <w:szCs w:val="22"/>
        </w:rPr>
      </w:pPr>
    </w:p>
    <w:p w14:paraId="072BBFFE" w14:textId="77777777" w:rsidR="00CD39F0" w:rsidRPr="00707192" w:rsidRDefault="00CD39F0" w:rsidP="00CD39F0">
      <w:pPr>
        <w:numPr>
          <w:ilvl w:val="0"/>
          <w:numId w:val="1"/>
        </w:numPr>
        <w:spacing w:after="0" w:line="240" w:lineRule="auto"/>
        <w:jc w:val="both"/>
        <w:rPr>
          <w:rFonts w:ascii="Arial" w:hAnsi="Arial" w:cs="Arial"/>
        </w:rPr>
      </w:pPr>
      <w:r w:rsidRPr="00707192">
        <w:rPr>
          <w:rFonts w:ascii="Arial" w:hAnsi="Arial" w:cs="Arial"/>
          <w:b/>
          <w:snapToGrid w:val="0"/>
        </w:rPr>
        <w:t>APROBACION Y RATIFICACION DE ACTA ANTERIOR</w:t>
      </w:r>
      <w:smartTag w:uri="urn:schemas-microsoft-com:office:smarttags" w:element="PersonName">
        <w:r w:rsidRPr="00707192">
          <w:rPr>
            <w:rFonts w:ascii="Arial" w:hAnsi="Arial" w:cs="Arial"/>
            <w:b/>
            <w:snapToGrid w:val="0"/>
          </w:rPr>
          <w:t>.</w:t>
        </w:r>
      </w:smartTag>
      <w:r w:rsidRPr="00707192">
        <w:rPr>
          <w:rFonts w:ascii="Arial" w:hAnsi="Arial" w:cs="Arial"/>
          <w:b/>
          <w:snapToGrid w:val="0"/>
        </w:rPr>
        <w:t xml:space="preserve"> </w:t>
      </w:r>
      <w:r w:rsidRPr="00707192">
        <w:rPr>
          <w:rFonts w:ascii="Arial" w:hAnsi="Arial" w:cs="Arial"/>
        </w:rPr>
        <w:t xml:space="preserve">Se aprobó el Acta </w:t>
      </w:r>
      <w:proofErr w:type="spellStart"/>
      <w:r w:rsidRPr="00707192">
        <w:rPr>
          <w:rFonts w:ascii="Arial" w:hAnsi="Arial" w:cs="Arial"/>
        </w:rPr>
        <w:t>N°</w:t>
      </w:r>
      <w:proofErr w:type="spellEnd"/>
      <w:r w:rsidRPr="00707192">
        <w:rPr>
          <w:rFonts w:ascii="Arial" w:hAnsi="Arial" w:cs="Arial"/>
        </w:rPr>
        <w:t xml:space="preserve"> JD-</w:t>
      </w:r>
      <w:r>
        <w:rPr>
          <w:rFonts w:ascii="Arial" w:hAnsi="Arial" w:cs="Arial"/>
        </w:rPr>
        <w:t>03</w:t>
      </w:r>
      <w:r w:rsidR="009F0D97">
        <w:rPr>
          <w:rFonts w:ascii="Arial" w:hAnsi="Arial" w:cs="Arial"/>
        </w:rPr>
        <w:t>1</w:t>
      </w:r>
      <w:r w:rsidRPr="00707192">
        <w:rPr>
          <w:rFonts w:ascii="Arial" w:hAnsi="Arial" w:cs="Arial"/>
        </w:rPr>
        <w:t>/20</w:t>
      </w:r>
      <w:r>
        <w:rPr>
          <w:rFonts w:ascii="Arial" w:hAnsi="Arial" w:cs="Arial"/>
        </w:rPr>
        <w:t>20</w:t>
      </w:r>
      <w:r w:rsidRPr="00707192">
        <w:rPr>
          <w:rFonts w:ascii="Arial" w:hAnsi="Arial" w:cs="Arial"/>
        </w:rPr>
        <w:t xml:space="preserve"> del </w:t>
      </w:r>
      <w:r>
        <w:rPr>
          <w:rFonts w:ascii="Arial" w:hAnsi="Arial" w:cs="Arial"/>
        </w:rPr>
        <w:t>1</w:t>
      </w:r>
      <w:r w:rsidR="009F0D97">
        <w:rPr>
          <w:rFonts w:ascii="Arial" w:hAnsi="Arial" w:cs="Arial"/>
        </w:rPr>
        <w:t>4</w:t>
      </w:r>
      <w:r w:rsidRPr="00707192">
        <w:rPr>
          <w:rFonts w:ascii="Arial" w:hAnsi="Arial" w:cs="Arial"/>
        </w:rPr>
        <w:t xml:space="preserve"> de</w:t>
      </w:r>
      <w:r>
        <w:rPr>
          <w:rFonts w:ascii="Arial" w:hAnsi="Arial" w:cs="Arial"/>
        </w:rPr>
        <w:t xml:space="preserve"> febrero</w:t>
      </w:r>
      <w:r w:rsidRPr="00707192">
        <w:rPr>
          <w:rFonts w:ascii="Arial" w:hAnsi="Arial" w:cs="Arial"/>
        </w:rPr>
        <w:t xml:space="preserve"> de 20</w:t>
      </w:r>
      <w:r>
        <w:rPr>
          <w:rFonts w:ascii="Arial" w:hAnsi="Arial" w:cs="Arial"/>
        </w:rPr>
        <w:t>20</w:t>
      </w:r>
      <w:r w:rsidRPr="00707192">
        <w:rPr>
          <w:rFonts w:ascii="Arial" w:hAnsi="Arial" w:cs="Arial"/>
        </w:rPr>
        <w:t xml:space="preserve">, la cual fue ratificada. </w:t>
      </w:r>
    </w:p>
    <w:p w14:paraId="34711DFC" w14:textId="77777777" w:rsidR="00CD39F0" w:rsidRPr="00707192" w:rsidRDefault="00CD39F0" w:rsidP="00CD39F0">
      <w:pPr>
        <w:autoSpaceDE w:val="0"/>
        <w:autoSpaceDN w:val="0"/>
        <w:adjustRightInd w:val="0"/>
        <w:jc w:val="both"/>
        <w:rPr>
          <w:rFonts w:ascii="Arial" w:hAnsi="Arial" w:cs="Arial"/>
          <w:b/>
          <w:bCs/>
          <w:lang w:val="es-MX"/>
        </w:rPr>
      </w:pPr>
    </w:p>
    <w:p w14:paraId="7298148D" w14:textId="77777777" w:rsidR="00CD39F0" w:rsidRPr="00707192" w:rsidRDefault="00CD39F0" w:rsidP="00CD39F0">
      <w:pPr>
        <w:jc w:val="both"/>
        <w:rPr>
          <w:rFonts w:ascii="Arial" w:hAnsi="Arial" w:cs="Arial"/>
        </w:rPr>
      </w:pPr>
      <w:r w:rsidRPr="00707192">
        <w:rPr>
          <w:rFonts w:ascii="Arial" w:hAnsi="Arial" w:cs="Arial"/>
          <w:b/>
          <w:bCs/>
          <w:lang w:val="es-MX"/>
        </w:rPr>
        <w:t>III) RESOLUCION DE CREDITOS PARA VIVIENDA</w:t>
      </w:r>
      <w:smartTag w:uri="urn:schemas-microsoft-com:office:smarttags" w:element="PersonName">
        <w:r w:rsidRPr="00707192">
          <w:rPr>
            <w:rFonts w:ascii="Arial" w:hAnsi="Arial" w:cs="Arial"/>
            <w:b/>
            <w:bCs/>
            <w:lang w:val="es-MX"/>
          </w:rPr>
          <w:t>.</w:t>
        </w:r>
      </w:smartTag>
      <w:r w:rsidRPr="00707192">
        <w:rPr>
          <w:rFonts w:ascii="Arial" w:hAnsi="Arial" w:cs="Arial"/>
          <w:b/>
          <w:bCs/>
          <w:lang w:val="es-MX"/>
        </w:rPr>
        <w:t xml:space="preserve"> </w:t>
      </w:r>
      <w:r w:rsidRPr="00707192">
        <w:rPr>
          <w:rFonts w:ascii="Arial" w:hAnsi="Arial" w:cs="Arial"/>
        </w:rPr>
        <w:t xml:space="preserve">El Presidente y Director Ejecutivo sometió a consideración de Junta Directiva, </w:t>
      </w:r>
      <w:r w:rsidR="009F0D97">
        <w:rPr>
          <w:rFonts w:ascii="Arial" w:eastAsia="Arial" w:hAnsi="Arial" w:cs="Arial"/>
        </w:rPr>
        <w:t>25 solicitudes</w:t>
      </w:r>
      <w:r w:rsidR="009F0D97" w:rsidRPr="00705C71">
        <w:rPr>
          <w:rFonts w:ascii="Arial" w:eastAsia="Arial" w:hAnsi="Arial" w:cs="Arial"/>
        </w:rPr>
        <w:t xml:space="preserve"> de cré</w:t>
      </w:r>
      <w:r w:rsidR="009F0D97">
        <w:rPr>
          <w:rFonts w:ascii="Arial" w:eastAsia="Arial" w:hAnsi="Arial" w:cs="Arial"/>
        </w:rPr>
        <w:t>dito por un monto de $354,581.95</w:t>
      </w:r>
      <w:r w:rsidRPr="00707192">
        <w:rPr>
          <w:rFonts w:ascii="Arial" w:eastAsia="Arial" w:hAnsi="Arial" w:cs="Arial"/>
        </w:rPr>
        <w:t xml:space="preserve">, </w:t>
      </w:r>
      <w:r w:rsidRPr="00707192">
        <w:rPr>
          <w:rFonts w:ascii="Arial" w:hAnsi="Arial" w:cs="Arial"/>
        </w:rPr>
        <w:t xml:space="preserve">según consta en el Acta </w:t>
      </w:r>
      <w:proofErr w:type="spellStart"/>
      <w:r w:rsidRPr="00707192">
        <w:rPr>
          <w:rFonts w:ascii="Arial" w:hAnsi="Arial" w:cs="Arial"/>
        </w:rPr>
        <w:t>N°</w:t>
      </w:r>
      <w:proofErr w:type="spellEnd"/>
      <w:r w:rsidRPr="00707192">
        <w:rPr>
          <w:rFonts w:ascii="Arial" w:hAnsi="Arial" w:cs="Arial"/>
        </w:rPr>
        <w:t xml:space="preserve"> </w:t>
      </w:r>
      <w:r>
        <w:rPr>
          <w:rFonts w:ascii="Arial" w:hAnsi="Arial" w:cs="Arial"/>
        </w:rPr>
        <w:t>03</w:t>
      </w:r>
      <w:r w:rsidR="009F0D97">
        <w:rPr>
          <w:rFonts w:ascii="Arial" w:hAnsi="Arial" w:cs="Arial"/>
        </w:rPr>
        <w:t>2</w:t>
      </w:r>
      <w:r w:rsidRPr="00707192">
        <w:rPr>
          <w:rFonts w:ascii="Arial" w:hAnsi="Arial" w:cs="Arial"/>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w:t>
      </w:r>
      <w:smartTag w:uri="urn:schemas-microsoft-com:office:smarttags" w:element="PersonName">
        <w:r w:rsidRPr="00707192">
          <w:rPr>
            <w:rFonts w:ascii="Arial" w:hAnsi="Arial" w:cs="Arial"/>
          </w:rPr>
          <w:t>.</w:t>
        </w:r>
      </w:smartTag>
      <w:r w:rsidRPr="00707192">
        <w:rPr>
          <w:rFonts w:ascii="Arial" w:hAnsi="Arial" w:cs="Arial"/>
        </w:rPr>
        <w:t xml:space="preserve"> </w:t>
      </w:r>
    </w:p>
    <w:p w14:paraId="4F59546A" w14:textId="77777777" w:rsidR="00CD39F0" w:rsidRPr="00707192" w:rsidRDefault="00CD39F0" w:rsidP="00CD39F0">
      <w:pPr>
        <w:autoSpaceDE w:val="0"/>
        <w:autoSpaceDN w:val="0"/>
        <w:adjustRightInd w:val="0"/>
        <w:jc w:val="both"/>
        <w:rPr>
          <w:rFonts w:ascii="Arial" w:hAnsi="Arial" w:cs="Arial"/>
        </w:rPr>
      </w:pPr>
    </w:p>
    <w:p w14:paraId="310855A1" w14:textId="77777777" w:rsidR="00CD39F0" w:rsidRPr="00707192" w:rsidRDefault="00CD39F0" w:rsidP="00CD39F0">
      <w:pPr>
        <w:spacing w:after="120"/>
        <w:jc w:val="both"/>
        <w:rPr>
          <w:rFonts w:ascii="Arial" w:hAnsi="Arial" w:cs="Arial"/>
        </w:rPr>
      </w:pPr>
      <w:r w:rsidRPr="00707192">
        <w:rPr>
          <w:rFonts w:ascii="Arial" w:hAnsi="Arial" w:cs="Arial"/>
        </w:rPr>
        <w:t>Y no habiendo más que hacer constar se levanta la sesión a las trece horas del día mencionado al inicio de la presente acta, que firmamos.</w:t>
      </w:r>
    </w:p>
    <w:p w14:paraId="27C9C347" w14:textId="77777777" w:rsidR="00CD39F0" w:rsidRPr="00705C71" w:rsidRDefault="00CD39F0" w:rsidP="00CD39F0">
      <w:pPr>
        <w:jc w:val="both"/>
        <w:rPr>
          <w:rFonts w:ascii="Arial" w:eastAsia="Arial" w:hAnsi="Arial" w:cs="Arial"/>
          <w:sz w:val="18"/>
          <w:szCs w:val="18"/>
        </w:rPr>
      </w:pPr>
    </w:p>
    <w:p w14:paraId="0CE581DC" w14:textId="77777777" w:rsidR="005A0DDA" w:rsidRDefault="005A0DDA" w:rsidP="005A0DDA">
      <w:pPr>
        <w:spacing w:after="120"/>
        <w:jc w:val="both"/>
        <w:rPr>
          <w:rFonts w:ascii="Arial" w:hAnsi="Arial" w:cs="Arial"/>
        </w:rPr>
      </w:pPr>
    </w:p>
    <w:p w14:paraId="5BB3871F" w14:textId="77777777" w:rsidR="005A0DDA" w:rsidRPr="00697088" w:rsidRDefault="005A0DDA" w:rsidP="005A0DDA">
      <w:pPr>
        <w:spacing w:line="276" w:lineRule="auto"/>
        <w:jc w:val="both"/>
        <w:rPr>
          <w:rFonts w:ascii="Arial" w:hAnsi="Arial" w:cs="Arial"/>
          <w:b/>
          <w:i/>
          <w:sz w:val="20"/>
          <w:szCs w:val="20"/>
        </w:rPr>
      </w:pPr>
      <w:r w:rsidRPr="00697088">
        <w:rPr>
          <w:rFonts w:ascii="Arial" w:hAnsi="Arial" w:cs="Arial"/>
          <w:b/>
          <w:i/>
          <w:sz w:val="20"/>
          <w:szCs w:val="20"/>
        </w:rPr>
        <w:t xml:space="preserve">La </w:t>
      </w:r>
      <w:r w:rsidRPr="00852056">
        <w:rPr>
          <w:rFonts w:ascii="Arial" w:hAnsi="Arial" w:cs="Arial"/>
          <w:b/>
          <w:i/>
          <w:sz w:val="20"/>
          <w:szCs w:val="20"/>
        </w:rPr>
        <w:t xml:space="preserve">presente acta es conforme con su original, la cual se encuentra firmada por los </w:t>
      </w:r>
      <w:proofErr w:type="gramStart"/>
      <w:r w:rsidRPr="00852056">
        <w:rPr>
          <w:rFonts w:ascii="Arial" w:hAnsi="Arial" w:cs="Arial"/>
          <w:b/>
          <w:i/>
          <w:sz w:val="20"/>
          <w:szCs w:val="20"/>
        </w:rPr>
        <w:t>Directores</w:t>
      </w:r>
      <w:proofErr w:type="gramEnd"/>
      <w:r w:rsidRPr="00852056">
        <w:rPr>
          <w:rFonts w:ascii="Arial" w:hAnsi="Arial" w:cs="Arial"/>
          <w:b/>
          <w:i/>
          <w:sz w:val="20"/>
          <w:szCs w:val="20"/>
        </w:rPr>
        <w:t>: Roberto Calderón López</w:t>
      </w:r>
      <w:r w:rsidRPr="00852056">
        <w:rPr>
          <w:rFonts w:ascii="Arial" w:eastAsia="Arial" w:hAnsi="Arial" w:cs="Arial"/>
          <w:b/>
          <w:i/>
          <w:sz w:val="20"/>
          <w:szCs w:val="20"/>
        </w:rPr>
        <w:t xml:space="preserve">, </w:t>
      </w:r>
      <w:r w:rsidRPr="00852056">
        <w:rPr>
          <w:rFonts w:ascii="Arial" w:hAnsi="Arial" w:cs="Arial"/>
          <w:b/>
          <w:i/>
          <w:sz w:val="20"/>
          <w:szCs w:val="20"/>
        </w:rPr>
        <w:t>Javier Antonio Mejía Cortez</w:t>
      </w:r>
      <w:r w:rsidRPr="00852056">
        <w:rPr>
          <w:rFonts w:ascii="Arial" w:eastAsia="Arial" w:hAnsi="Arial" w:cs="Arial"/>
          <w:b/>
          <w:i/>
          <w:sz w:val="20"/>
          <w:szCs w:val="20"/>
        </w:rPr>
        <w:t xml:space="preserve">, José Ernesto Escobar Canales, Concepción Idalia Zúñiga </w:t>
      </w:r>
      <w:proofErr w:type="spellStart"/>
      <w:r w:rsidRPr="00852056">
        <w:rPr>
          <w:rFonts w:ascii="Arial" w:eastAsia="Arial" w:hAnsi="Arial" w:cs="Arial"/>
          <w:b/>
          <w:i/>
          <w:sz w:val="20"/>
          <w:szCs w:val="20"/>
        </w:rPr>
        <w:t>vda.</w:t>
      </w:r>
      <w:proofErr w:type="spellEnd"/>
      <w:r w:rsidRPr="00852056">
        <w:rPr>
          <w:rFonts w:ascii="Arial" w:eastAsia="Arial" w:hAnsi="Arial" w:cs="Arial"/>
          <w:b/>
          <w:i/>
          <w:sz w:val="20"/>
          <w:szCs w:val="20"/>
        </w:rPr>
        <w:t xml:space="preserve"> de Cristales, Erick Enrique Montoya Villacorta,</w:t>
      </w:r>
      <w:r w:rsidRPr="00852056">
        <w:rPr>
          <w:rFonts w:ascii="Arial" w:eastAsia="Arial" w:hAnsi="Arial" w:cs="Arial"/>
          <w:b/>
          <w:i/>
          <w:iCs/>
          <w:sz w:val="20"/>
          <w:szCs w:val="20"/>
        </w:rPr>
        <w:t xml:space="preserve"> Angela </w:t>
      </w:r>
      <w:proofErr w:type="spellStart"/>
      <w:r w:rsidRPr="00852056">
        <w:rPr>
          <w:rFonts w:ascii="Arial" w:eastAsia="Arial" w:hAnsi="Arial" w:cs="Arial"/>
          <w:b/>
          <w:i/>
          <w:iCs/>
          <w:sz w:val="20"/>
          <w:szCs w:val="20"/>
        </w:rPr>
        <w:t>Lelany</w:t>
      </w:r>
      <w:proofErr w:type="spellEnd"/>
      <w:r w:rsidRPr="00852056">
        <w:rPr>
          <w:rFonts w:ascii="Arial" w:eastAsia="Arial" w:hAnsi="Arial" w:cs="Arial"/>
          <w:b/>
          <w:i/>
          <w:iCs/>
          <w:sz w:val="20"/>
          <w:szCs w:val="20"/>
        </w:rPr>
        <w:t xml:space="preserve"> </w:t>
      </w:r>
      <w:proofErr w:type="spellStart"/>
      <w:r w:rsidRPr="00852056">
        <w:rPr>
          <w:rFonts w:ascii="Arial" w:eastAsia="Arial" w:hAnsi="Arial" w:cs="Arial"/>
          <w:b/>
          <w:i/>
          <w:iCs/>
          <w:sz w:val="20"/>
          <w:szCs w:val="20"/>
        </w:rPr>
        <w:t>Bigueur</w:t>
      </w:r>
      <w:proofErr w:type="spellEnd"/>
      <w:r w:rsidRPr="00852056">
        <w:rPr>
          <w:rFonts w:ascii="Arial" w:eastAsia="Arial" w:hAnsi="Arial" w:cs="Arial"/>
          <w:b/>
          <w:i/>
          <w:iCs/>
          <w:sz w:val="20"/>
          <w:szCs w:val="20"/>
        </w:rPr>
        <w:t xml:space="preserve"> González</w:t>
      </w:r>
      <w:r w:rsidRPr="00852056">
        <w:rPr>
          <w:rFonts w:ascii="Arial" w:eastAsia="Arial" w:hAnsi="Arial" w:cs="Arial"/>
          <w:b/>
          <w:i/>
          <w:sz w:val="20"/>
          <w:szCs w:val="20"/>
        </w:rPr>
        <w:t xml:space="preserve">, Carlos Roberto Alvarado Celis, </w:t>
      </w:r>
      <w:r>
        <w:rPr>
          <w:rFonts w:ascii="Arial" w:eastAsia="Arial" w:hAnsi="Arial" w:cs="Arial"/>
          <w:b/>
          <w:sz w:val="20"/>
          <w:szCs w:val="20"/>
        </w:rPr>
        <w:t>Á</w:t>
      </w:r>
      <w:r w:rsidRPr="00852056">
        <w:rPr>
          <w:rFonts w:ascii="Arial" w:eastAsia="Arial" w:hAnsi="Arial" w:cs="Arial"/>
          <w:b/>
          <w:sz w:val="20"/>
          <w:szCs w:val="20"/>
        </w:rPr>
        <w:t xml:space="preserve">ngela </w:t>
      </w:r>
      <w:proofErr w:type="spellStart"/>
      <w:r w:rsidRPr="00852056">
        <w:rPr>
          <w:rFonts w:ascii="Arial" w:eastAsia="Arial" w:hAnsi="Arial" w:cs="Arial"/>
          <w:b/>
          <w:sz w:val="20"/>
          <w:szCs w:val="20"/>
        </w:rPr>
        <w:t>Lelany</w:t>
      </w:r>
      <w:proofErr w:type="spellEnd"/>
      <w:r w:rsidRPr="00852056">
        <w:rPr>
          <w:rFonts w:ascii="Arial" w:eastAsia="Arial" w:hAnsi="Arial" w:cs="Arial"/>
          <w:b/>
          <w:sz w:val="20"/>
          <w:szCs w:val="20"/>
        </w:rPr>
        <w:t xml:space="preserve"> </w:t>
      </w:r>
      <w:proofErr w:type="spellStart"/>
      <w:r w:rsidRPr="00852056">
        <w:rPr>
          <w:rFonts w:ascii="Arial" w:eastAsia="Arial" w:hAnsi="Arial" w:cs="Arial"/>
          <w:b/>
          <w:sz w:val="20"/>
          <w:szCs w:val="20"/>
        </w:rPr>
        <w:t>Bigueur</w:t>
      </w:r>
      <w:proofErr w:type="spellEnd"/>
      <w:r w:rsidRPr="00852056">
        <w:rPr>
          <w:rFonts w:ascii="Arial" w:eastAsia="Arial" w:hAnsi="Arial" w:cs="Arial"/>
          <w:b/>
          <w:sz w:val="20"/>
          <w:szCs w:val="20"/>
        </w:rPr>
        <w:t xml:space="preserve"> Gonz</w:t>
      </w:r>
      <w:r>
        <w:rPr>
          <w:rFonts w:ascii="Arial" w:eastAsia="Arial" w:hAnsi="Arial" w:cs="Arial"/>
          <w:b/>
          <w:sz w:val="20"/>
          <w:szCs w:val="20"/>
        </w:rPr>
        <w:t>á</w:t>
      </w:r>
      <w:r w:rsidRPr="00852056">
        <w:rPr>
          <w:rFonts w:ascii="Arial" w:eastAsia="Arial" w:hAnsi="Arial" w:cs="Arial"/>
          <w:b/>
          <w:sz w:val="20"/>
          <w:szCs w:val="20"/>
        </w:rPr>
        <w:t>lez</w:t>
      </w:r>
      <w:r w:rsidRPr="00852056">
        <w:rPr>
          <w:rFonts w:ascii="Arial" w:eastAsia="Arial" w:hAnsi="Arial" w:cs="Arial"/>
          <w:b/>
          <w:i/>
          <w:sz w:val="20"/>
          <w:szCs w:val="20"/>
        </w:rPr>
        <w:t xml:space="preserve"> y José René Pérez, </w:t>
      </w:r>
      <w:r w:rsidRPr="00852056">
        <w:rPr>
          <w:rFonts w:ascii="Arial" w:hAnsi="Arial" w:cs="Arial"/>
          <w:b/>
          <w:i/>
          <w:sz w:val="20"/>
          <w:szCs w:val="20"/>
        </w:rPr>
        <w:t xml:space="preserve">así como por el </w:t>
      </w:r>
      <w:proofErr w:type="gramStart"/>
      <w:r w:rsidRPr="00852056">
        <w:rPr>
          <w:rFonts w:ascii="Arial" w:hAnsi="Arial" w:cs="Arial"/>
          <w:b/>
          <w:i/>
          <w:sz w:val="20"/>
          <w:szCs w:val="20"/>
        </w:rPr>
        <w:t>Presidente</w:t>
      </w:r>
      <w:proofErr w:type="gramEnd"/>
      <w:r w:rsidRPr="00852056">
        <w:rPr>
          <w:rFonts w:ascii="Arial" w:hAnsi="Arial" w:cs="Arial"/>
          <w:b/>
          <w:i/>
          <w:sz w:val="20"/>
          <w:szCs w:val="20"/>
        </w:rPr>
        <w:t xml:space="preserve"> y Director Ejecutivo, Oscar Armando Morales</w:t>
      </w:r>
      <w:r w:rsidRPr="00697088">
        <w:rPr>
          <w:rFonts w:ascii="Arial" w:hAnsi="Arial" w:cs="Arial"/>
          <w:b/>
          <w:i/>
          <w:sz w:val="20"/>
          <w:szCs w:val="20"/>
        </w:rPr>
        <w:t>.</w:t>
      </w:r>
    </w:p>
    <w:p w14:paraId="6340B35A" w14:textId="77777777" w:rsidR="00CD39F0" w:rsidRDefault="00CD39F0" w:rsidP="00CD39F0"/>
    <w:p w14:paraId="442D8206" w14:textId="77777777" w:rsidR="00D57BCC" w:rsidRDefault="00D57BCC"/>
    <w:sectPr w:rsidR="00D57BCC" w:rsidSect="00B92ADC">
      <w:pgSz w:w="12240" w:h="15840" w:code="1"/>
      <w:pgMar w:top="1219" w:right="720" w:bottom="720" w:left="147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53A10C5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9F0"/>
    <w:rsid w:val="005A0DDA"/>
    <w:rsid w:val="008E21CD"/>
    <w:rsid w:val="008E486C"/>
    <w:rsid w:val="009F0D97"/>
    <w:rsid w:val="00B70A5A"/>
    <w:rsid w:val="00B92ADC"/>
    <w:rsid w:val="00CD39F0"/>
    <w:rsid w:val="00D57BCC"/>
    <w:rsid w:val="00E459F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19AB9332"/>
  <w15:chartTrackingRefBased/>
  <w15:docId w15:val="{B754F946-EB60-40F3-A8FD-35C518A82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39F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CD39F0"/>
    <w:pPr>
      <w:spacing w:after="0" w:line="360" w:lineRule="auto"/>
      <w:jc w:val="both"/>
    </w:pPr>
    <w:rPr>
      <w:rFonts w:ascii="Times New Roman" w:eastAsia="Times New Roman" w:hAnsi="Times New Roman" w:cs="Times New Roman"/>
      <w:sz w:val="28"/>
      <w:szCs w:val="20"/>
      <w:lang w:val="es-ES" w:eastAsia="es-ES"/>
    </w:rPr>
  </w:style>
  <w:style w:type="character" w:customStyle="1" w:styleId="TextoindependienteCar">
    <w:name w:val="Texto independiente Car"/>
    <w:basedOn w:val="Fuentedeprrafopredeter"/>
    <w:link w:val="Textoindependiente"/>
    <w:rsid w:val="00CD39F0"/>
    <w:rPr>
      <w:rFonts w:ascii="Times New Roman" w:eastAsia="Times New Roman" w:hAnsi="Times New Roman" w:cs="Times New Roman"/>
      <w:sz w:val="28"/>
      <w:szCs w:val="20"/>
      <w:lang w:val="es-ES" w:eastAsia="es-ES"/>
    </w:rPr>
  </w:style>
  <w:style w:type="paragraph" w:styleId="Textodeglobo">
    <w:name w:val="Balloon Text"/>
    <w:basedOn w:val="Normal"/>
    <w:link w:val="TextodegloboCar"/>
    <w:uiPriority w:val="99"/>
    <w:semiHidden/>
    <w:unhideWhenUsed/>
    <w:rsid w:val="009F0D9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F0D9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354</Words>
  <Characters>1953</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Santamaria de Montes</dc:creator>
  <cp:keywords/>
  <dc:description/>
  <cp:lastModifiedBy>Ruth Lourdes Cubias Villalta</cp:lastModifiedBy>
  <cp:revision>3</cp:revision>
  <cp:lastPrinted>2020-03-12T17:29:00Z</cp:lastPrinted>
  <dcterms:created xsi:type="dcterms:W3CDTF">2020-03-12T17:30:00Z</dcterms:created>
  <dcterms:modified xsi:type="dcterms:W3CDTF">2020-07-09T13:43:00Z</dcterms:modified>
</cp:coreProperties>
</file>