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02052" w14:textId="77777777" w:rsidR="00341624" w:rsidRDefault="00341624" w:rsidP="0034162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E9705D0" w14:textId="23610976" w:rsidR="00EC4338" w:rsidRPr="00006B5A" w:rsidRDefault="00596856" w:rsidP="00E10779">
      <w:pPr>
        <w:spacing w:after="0" w:line="360" w:lineRule="auto"/>
        <w:jc w:val="both"/>
        <w:rPr>
          <w:i/>
          <w:color w:val="000000"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EC4338">
        <w:rPr>
          <w:rFonts w:eastAsia="Arial Unicode MS" w:cstheme="minorHAnsi"/>
        </w:rPr>
        <w:t xml:space="preserve">catorce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EC4338">
        <w:rPr>
          <w:rFonts w:eastAsia="Arial Unicode MS" w:cstheme="minorHAnsi"/>
        </w:rPr>
        <w:t xml:space="preserve">veinte </w:t>
      </w:r>
      <w:r w:rsidRPr="001860AF">
        <w:rPr>
          <w:rFonts w:eastAsia="Arial Unicode MS" w:cstheme="minorHAnsi"/>
        </w:rPr>
        <w:t xml:space="preserve">de </w:t>
      </w:r>
      <w:r w:rsidR="00E10779">
        <w:rPr>
          <w:rFonts w:eastAsia="Arial Unicode MS" w:cstheme="minorHAnsi"/>
        </w:rPr>
        <w:t xml:space="preserve">enero </w:t>
      </w:r>
      <w:r w:rsidRPr="001860AF">
        <w:rPr>
          <w:rFonts w:eastAsia="Arial Unicode MS" w:cstheme="minorHAnsi"/>
        </w:rPr>
        <w:t>de dos mil</w:t>
      </w:r>
      <w:r w:rsidR="00E10779">
        <w:rPr>
          <w:rFonts w:eastAsia="Arial Unicode MS" w:cstheme="minorHAnsi"/>
        </w:rPr>
        <w:t xml:space="preserve"> veinte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EC4338">
        <w:rPr>
          <w:rFonts w:eastAsia="Arial Unicode MS" w:cstheme="minorHAnsi"/>
          <w:b/>
        </w:rPr>
        <w:t>05</w:t>
      </w:r>
      <w:r w:rsidR="008722BF" w:rsidRPr="001860AF">
        <w:rPr>
          <w:rFonts w:eastAsia="Arial Unicode MS" w:cstheme="minorHAnsi"/>
          <w:b/>
        </w:rPr>
        <w:t>-20</w:t>
      </w:r>
      <w:r w:rsidR="00EC4338">
        <w:rPr>
          <w:rFonts w:eastAsia="Arial Unicode MS" w:cstheme="minorHAnsi"/>
          <w:b/>
        </w:rPr>
        <w:t>20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EC4338">
        <w:rPr>
          <w:rFonts w:eastAsia="Arial Unicode MS" w:cstheme="minorHAnsi"/>
        </w:rPr>
        <w:t xml:space="preserve">siete enero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0E255B">
        <w:rPr>
          <w:rFonts w:eastAsia="Arial Unicode MS" w:cstheme="minorHAnsi"/>
        </w:rPr>
        <w:t>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EC4338" w:rsidRPr="00006B5A">
        <w:rPr>
          <w:rFonts w:eastAsia="Arial Unicode MS" w:cstheme="minorHAnsi"/>
          <w:i/>
          <w:shd w:val="clear" w:color="auto" w:fill="FFFFFF"/>
        </w:rPr>
        <w:t>“</w:t>
      </w:r>
      <w:r w:rsidR="00EC4338" w:rsidRPr="00006B5A">
        <w:rPr>
          <w:i/>
          <w:color w:val="000000"/>
        </w:rPr>
        <w:t xml:space="preserve">En fecha 29-08-2019, presenté escrito dirigido al licenciado JESÚS NELSON ESCAMILLA MARROQUÍN, Jefe de Área de Seguros del FSV, solicitando el inicio de trámite de valúo de mi vivienda, a efecto de actualizar su valor económico, designándose para ello, un perito valuador que inspeccione el inmueble y elabore el informe técnico respectivo. Asimismo, solicité que en la resolución final se detalle: 1) el valor real de cuánto ascienden los costos de reparación de los daños de mi vivienda y, 2) el valor actual de la vivienda con las condiciones adversas que presenta </w:t>
      </w:r>
      <w:r w:rsidR="00EC4338" w:rsidRPr="00006B5A">
        <w:rPr>
          <w:i/>
          <w:color w:val="000000"/>
          <w:shd w:val="clear" w:color="auto" w:fill="FFFFFF"/>
        </w:rPr>
        <w:t>(Adjunto copia digitalizada del escrito en referencia)</w:t>
      </w:r>
      <w:r w:rsidR="00EC4338" w:rsidRPr="00006B5A">
        <w:rPr>
          <w:i/>
          <w:color w:val="000000"/>
        </w:rPr>
        <w:t>.</w:t>
      </w:r>
      <w:r w:rsidR="00EC4338" w:rsidRPr="00006B5A">
        <w:rPr>
          <w:i/>
          <w:color w:val="000000"/>
          <w:lang w:val="es-SV"/>
        </w:rPr>
        <w:t xml:space="preserve"> </w:t>
      </w:r>
      <w:r w:rsidR="00EC4338" w:rsidRPr="00006B5A">
        <w:rPr>
          <w:i/>
          <w:color w:val="000000"/>
        </w:rPr>
        <w:t xml:space="preserve">Hago de su conocimiento, que mi petición fue tramitada posteriormente por la Gerencia Técnica del FSV, </w:t>
      </w:r>
      <w:r w:rsidR="000E255B" w:rsidRPr="00006B5A">
        <w:rPr>
          <w:i/>
          <w:color w:val="000000"/>
        </w:rPr>
        <w:t>puesto que,</w:t>
      </w:r>
      <w:r w:rsidR="00EC4338" w:rsidRPr="00006B5A">
        <w:rPr>
          <w:i/>
          <w:color w:val="000000"/>
        </w:rPr>
        <w:t xml:space="preserve"> a inicios del mes de septiembre del año recién pasado, mi vivienda fue inspeccionada por personal de esa dependencia; sin embargo, hasta la fecha, la respuesta a mi petición no me ha sido notificada formalmente, no obstante que mi persona le fue informada verbalmente que la Gerencia Técnica ya contaba con el informe correspondiente.</w:t>
      </w:r>
      <w:r w:rsidR="00EC4338" w:rsidRPr="00006B5A">
        <w:rPr>
          <w:i/>
          <w:color w:val="000000"/>
          <w:lang w:val="es-SV"/>
        </w:rPr>
        <w:t xml:space="preserve"> </w:t>
      </w:r>
      <w:r w:rsidR="00EC4338" w:rsidRPr="00006B5A">
        <w:rPr>
          <w:i/>
          <w:color w:val="000000"/>
        </w:rPr>
        <w:t>Por lo que, habiendo cumplido los requisitos del art. 66 de la Ley de Acceso a la Información Pública, le solicito que gestione con la Gerencia Técnica del FSV de San Salvador, que proporcione la siguiente información:</w:t>
      </w:r>
    </w:p>
    <w:p w14:paraId="72C6C11E" w14:textId="77777777" w:rsidR="00EC4338" w:rsidRPr="00006B5A" w:rsidRDefault="00EC4338" w:rsidP="00E10779">
      <w:pPr>
        <w:spacing w:after="0" w:line="360" w:lineRule="auto"/>
        <w:jc w:val="both"/>
        <w:rPr>
          <w:i/>
          <w:color w:val="000000"/>
        </w:rPr>
      </w:pPr>
      <w:r w:rsidRPr="00006B5A">
        <w:rPr>
          <w:i/>
          <w:color w:val="000000"/>
        </w:rPr>
        <w:t>     a) Proporcione el informe técnico elaborado por el perito que inspeccionó mi vivienda, y</w:t>
      </w:r>
    </w:p>
    <w:p w14:paraId="4111239C" w14:textId="4DD1A9C4" w:rsidR="008722BF" w:rsidRPr="001860AF" w:rsidRDefault="00EC4338" w:rsidP="00E10779">
      <w:pPr>
        <w:spacing w:after="0" w:line="360" w:lineRule="auto"/>
        <w:jc w:val="both"/>
        <w:rPr>
          <w:rFonts w:cstheme="minorHAnsi"/>
          <w:i/>
          <w:lang w:val="es-SV"/>
        </w:rPr>
      </w:pPr>
      <w:r w:rsidRPr="00006B5A">
        <w:rPr>
          <w:i/>
          <w:color w:val="000000"/>
        </w:rPr>
        <w:t>     b) proporcione el documento que resuelve o concluye: </w:t>
      </w:r>
      <w:r w:rsidRPr="00006B5A">
        <w:rPr>
          <w:i/>
          <w:color w:val="000000"/>
          <w:shd w:val="clear" w:color="auto" w:fill="FFFFFF"/>
        </w:rPr>
        <w:t>1) el valor real de cuánto ascienden los costos de reparación de los daños de mi vivienda y, 2) el valor actual de la vivienda con las condiciones adversas que presenta.</w:t>
      </w:r>
      <w:r w:rsidRPr="00006B5A">
        <w:rPr>
          <w:i/>
          <w:color w:val="000000"/>
        </w:rPr>
        <w:t xml:space="preserve"> La información requerida puede proporcionarse en copia certificada y en forma digitalizada (escaneada)</w:t>
      </w:r>
      <w:r w:rsidRPr="00006B5A">
        <w:rPr>
          <w:rFonts w:eastAsia="Arial Unicode MS" w:cstheme="minorHAnsi"/>
          <w:i/>
          <w:shd w:val="clear" w:color="auto" w:fill="FFFFFF"/>
        </w:rPr>
        <w:t>”</w:t>
      </w:r>
      <w:r w:rsidRPr="00006B5A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1860AF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1860AF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1D0300D7" w14:textId="3D5FB703" w:rsidR="009F6D2F" w:rsidRPr="001860AF" w:rsidRDefault="00596856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EC4338">
        <w:rPr>
          <w:rFonts w:eastAsia="Arial Unicode MS" w:cstheme="minorHAnsi"/>
        </w:rPr>
        <w:t xml:space="preserve">diez </w:t>
      </w:r>
      <w:r w:rsidR="00DE2339" w:rsidRPr="001860AF">
        <w:rPr>
          <w:rFonts w:eastAsia="Arial Unicode MS" w:cstheme="minorHAnsi"/>
        </w:rPr>
        <w:t xml:space="preserve">horas del día </w:t>
      </w:r>
      <w:r w:rsidR="00EC4338">
        <w:rPr>
          <w:rFonts w:eastAsia="Arial Unicode MS" w:cstheme="minorHAnsi"/>
        </w:rPr>
        <w:t xml:space="preserve">nueve </w:t>
      </w:r>
      <w:r w:rsidR="00DE2339" w:rsidRPr="001860AF">
        <w:rPr>
          <w:rFonts w:eastAsia="Arial Unicode MS" w:cstheme="minorHAnsi"/>
        </w:rPr>
        <w:t xml:space="preserve">de </w:t>
      </w:r>
      <w:r w:rsidR="00EC4338">
        <w:rPr>
          <w:rFonts w:eastAsia="Arial Unicode MS" w:cstheme="minorHAnsi"/>
        </w:rPr>
        <w:t xml:space="preserve">enero </w:t>
      </w:r>
      <w:r w:rsidR="00812509" w:rsidRPr="001860AF">
        <w:rPr>
          <w:rFonts w:eastAsia="Arial Unicode MS" w:cstheme="minorHAnsi"/>
        </w:rPr>
        <w:t>de dos mil</w:t>
      </w:r>
      <w:r w:rsidR="00EC4338">
        <w:rPr>
          <w:rFonts w:eastAsia="Arial Unicode MS" w:cstheme="minorHAnsi"/>
        </w:rPr>
        <w:t xml:space="preserve"> veinte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14:paraId="1743EDFB" w14:textId="77777777" w:rsidR="009F6D2F" w:rsidRPr="001860AF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207C5A32" w:rsidR="00596856" w:rsidRPr="004A626E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lastRenderedPageBreak/>
        <w:t xml:space="preserve">Que la información solicitada versa sobre </w:t>
      </w:r>
      <w:r w:rsidRPr="00F64212">
        <w:rPr>
          <w:rFonts w:eastAsia="Arial Unicode MS" w:cstheme="minorHAnsi"/>
          <w:b/>
          <w:lang w:val="es-SV"/>
        </w:rPr>
        <w:t>Datos Personales de</w:t>
      </w:r>
      <w:r w:rsidRPr="003003DC">
        <w:rPr>
          <w:rFonts w:eastAsia="Arial Unicode MS" w:cstheme="minorHAnsi"/>
          <w:b/>
          <w:bCs/>
        </w:rPr>
        <w:t xml:space="preserve"> </w:t>
      </w:r>
      <w:r w:rsidR="000E255B">
        <w:rPr>
          <w:rFonts w:eastAsia="Arial Unicode MS" w:cstheme="minorHAnsi"/>
          <w:b/>
          <w:bCs/>
        </w:rPr>
        <w:t>________________________________</w:t>
      </w:r>
      <w:r w:rsidRPr="003003DC">
        <w:rPr>
          <w:rFonts w:eastAsia="Arial Unicode MS" w:cstheme="minorHAnsi"/>
          <w:b/>
          <w:bCs/>
        </w:rPr>
        <w:t xml:space="preserve"> </w:t>
      </w:r>
      <w:r w:rsidRPr="00F64212">
        <w:rPr>
          <w:rFonts w:eastAsia="Arial Unicode MS" w:cstheme="minorHAnsi"/>
          <w:lang w:val="es-SV"/>
        </w:rPr>
        <w:t xml:space="preserve">y, a efecto de dar cumplimiento a lo dispuesto en el </w:t>
      </w:r>
      <w:r>
        <w:rPr>
          <w:rFonts w:eastAsia="Arial Unicode MS" w:cstheme="minorHAnsi"/>
          <w:lang w:val="es-SV"/>
        </w:rPr>
        <w:t>A</w:t>
      </w:r>
      <w:r w:rsidRPr="00F64212">
        <w:rPr>
          <w:rFonts w:eastAsia="Arial Unicode MS" w:cstheme="minorHAnsi"/>
          <w:lang w:val="es-SV"/>
        </w:rPr>
        <w:t>rt. 70 LAIP</w:t>
      </w:r>
      <w:r w:rsidRPr="00AD46C9">
        <w:rPr>
          <w:rFonts w:eastAsia="Arial Unicode MS" w:cstheme="minorHAnsi"/>
          <w:lang w:val="es-SV"/>
        </w:rPr>
        <w:t xml:space="preserve">, </w:t>
      </w:r>
      <w:r w:rsidR="00596856" w:rsidRPr="001860AF">
        <w:rPr>
          <w:rFonts w:eastAsia="Arial Unicode MS" w:cstheme="minorHAnsi"/>
          <w:lang w:val="es-SV"/>
        </w:rPr>
        <w:t>se requirió a la Unidad Administrativa competente, que par</w:t>
      </w:r>
      <w:r w:rsidR="00596856" w:rsidRPr="004A626E">
        <w:rPr>
          <w:rFonts w:eastAsia="Arial Unicode MS" w:cstheme="minorHAnsi"/>
          <w:lang w:val="es-SV"/>
        </w:rPr>
        <w:t>a este caso se trat</w:t>
      </w:r>
      <w:r w:rsidR="008A5F8E" w:rsidRPr="004A626E">
        <w:rPr>
          <w:rFonts w:eastAsia="Arial Unicode MS" w:cstheme="minorHAnsi"/>
          <w:lang w:val="es-SV"/>
        </w:rPr>
        <w:t>a</w:t>
      </w:r>
      <w:r w:rsidR="00596856" w:rsidRPr="004A626E">
        <w:rPr>
          <w:rFonts w:eastAsia="Arial Unicode MS" w:cstheme="minorHAnsi"/>
          <w:lang w:val="es-SV"/>
        </w:rPr>
        <w:t xml:space="preserve"> de</w:t>
      </w:r>
      <w:r w:rsidR="00EC4338">
        <w:rPr>
          <w:rFonts w:eastAsia="Arial Unicode MS" w:cstheme="minorHAnsi"/>
          <w:lang w:val="es-SV"/>
        </w:rPr>
        <w:t xml:space="preserve"> </w:t>
      </w:r>
      <w:r w:rsidR="008A426D" w:rsidRPr="004A626E">
        <w:rPr>
          <w:rFonts w:eastAsia="Arial Unicode MS" w:cstheme="minorHAnsi"/>
          <w:lang w:val="es-SV"/>
        </w:rPr>
        <w:t>l</w:t>
      </w:r>
      <w:r w:rsidR="00EC4338">
        <w:rPr>
          <w:rFonts w:eastAsia="Arial Unicode MS" w:cstheme="minorHAnsi"/>
          <w:lang w:val="es-SV"/>
        </w:rPr>
        <w:t>a</w:t>
      </w:r>
      <w:r w:rsidR="008A426D" w:rsidRPr="004A626E">
        <w:rPr>
          <w:rFonts w:eastAsia="Arial Unicode MS" w:cstheme="minorHAnsi"/>
          <w:lang w:val="es-SV"/>
        </w:rPr>
        <w:t xml:space="preserve"> </w:t>
      </w:r>
      <w:r w:rsidR="00EC4338">
        <w:rPr>
          <w:rFonts w:eastAsia="Arial Unicode MS" w:cstheme="minorHAnsi"/>
          <w:lang w:val="es-SV"/>
        </w:rPr>
        <w:t xml:space="preserve">Gerencia Técnica </w:t>
      </w:r>
      <w:r w:rsidR="00B76459" w:rsidRPr="004A626E">
        <w:rPr>
          <w:rFonts w:eastAsia="Arial Unicode MS" w:cstheme="minorHAnsi"/>
          <w:lang w:val="es-SV"/>
        </w:rPr>
        <w:t xml:space="preserve">de </w:t>
      </w:r>
      <w:r w:rsidR="0064186F" w:rsidRPr="004A626E">
        <w:rPr>
          <w:rFonts w:eastAsia="Arial Unicode MS" w:cstheme="minorHAnsi"/>
          <w:lang w:val="es-SV"/>
        </w:rPr>
        <w:t xml:space="preserve">este Fondo Social, </w:t>
      </w:r>
      <w:r w:rsidR="00596856" w:rsidRPr="004A626E">
        <w:rPr>
          <w:rFonts w:eastAsia="Arial Unicode MS" w:cstheme="minorHAnsi"/>
          <w:lang w:val="es-SV"/>
        </w:rPr>
        <w:t>para que la información se localizara</w:t>
      </w:r>
      <w:r w:rsidR="00BB65A0" w:rsidRPr="004A626E">
        <w:rPr>
          <w:rFonts w:eastAsia="Arial Unicode MS" w:cstheme="minorHAnsi"/>
          <w:lang w:val="es-SV"/>
        </w:rPr>
        <w:t>, se verificara su clasificación</w:t>
      </w:r>
      <w:r w:rsidR="00596856" w:rsidRPr="004A626E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1860AF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3E1FEB0" w14:textId="00DE3E0A" w:rsidR="00B76459" w:rsidRPr="000E255B" w:rsidRDefault="00596856" w:rsidP="000656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E255B">
        <w:rPr>
          <w:rFonts w:eastAsia="Arial Unicode MS" w:cstheme="minorHAnsi"/>
          <w:lang w:val="es-SV"/>
        </w:rPr>
        <w:t>Que</w:t>
      </w:r>
      <w:r w:rsidR="00AF4837" w:rsidRPr="000E255B">
        <w:rPr>
          <w:rFonts w:eastAsia="Arial Unicode MS" w:cstheme="minorHAnsi"/>
          <w:lang w:val="es-SV"/>
        </w:rPr>
        <w:t xml:space="preserve"> el Gerente Técnico</w:t>
      </w:r>
      <w:r w:rsidR="00BA0EE2" w:rsidRPr="000E255B">
        <w:rPr>
          <w:rFonts w:eastAsia="Arial Unicode MS" w:cstheme="minorHAnsi"/>
          <w:lang w:val="es-SV"/>
        </w:rPr>
        <w:t>, dando respuesta a</w:t>
      </w:r>
      <w:r w:rsidR="00B7657C" w:rsidRPr="000E255B">
        <w:rPr>
          <w:rFonts w:eastAsia="Arial Unicode MS" w:cstheme="minorHAnsi"/>
          <w:lang w:val="es-SV"/>
        </w:rPr>
        <w:t xml:space="preserve"> </w:t>
      </w:r>
      <w:r w:rsidR="00BA0EE2" w:rsidRPr="000E255B">
        <w:rPr>
          <w:rFonts w:eastAsia="Arial Unicode MS" w:cstheme="minorHAnsi"/>
          <w:lang w:val="es-SV"/>
        </w:rPr>
        <w:t>l</w:t>
      </w:r>
      <w:r w:rsidR="005B32CD" w:rsidRPr="000E255B">
        <w:rPr>
          <w:rFonts w:eastAsia="Arial Unicode MS" w:cstheme="minorHAnsi"/>
          <w:lang w:val="es-SV"/>
        </w:rPr>
        <w:t xml:space="preserve">a solicitud de información, envió </w:t>
      </w:r>
      <w:r w:rsidR="00EC4338" w:rsidRPr="000E255B">
        <w:rPr>
          <w:rFonts w:eastAsia="Arial Unicode MS" w:cstheme="minorHAnsi"/>
          <w:lang w:val="es-SV"/>
        </w:rPr>
        <w:t xml:space="preserve">nota junto al Informe General de Valuación del inmueble ubicado en: </w:t>
      </w:r>
      <w:r w:rsidR="000E255B">
        <w:rPr>
          <w:rFonts w:eastAsia="Arial Unicode MS" w:cstheme="minorHAnsi"/>
          <w:lang w:val="es-SV"/>
        </w:rPr>
        <w:t>___________________________________________</w:t>
      </w:r>
    </w:p>
    <w:p w14:paraId="2FF462EE" w14:textId="73AF9F57" w:rsidR="00B76459" w:rsidRPr="007278E4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>Que en</w:t>
      </w:r>
      <w:r w:rsidR="00070D3F">
        <w:rPr>
          <w:rFonts w:ascii="Calibri" w:eastAsia="Arial Unicode MS" w:hAnsi="Calibri" w:cs="Calibri"/>
          <w:lang w:val="es-SV"/>
        </w:rPr>
        <w:t xml:space="preserve"> el requerimiento presentado</w:t>
      </w:r>
      <w:r w:rsidRPr="004C4C66">
        <w:rPr>
          <w:rFonts w:ascii="Calibri" w:eastAsia="Arial Unicode MS" w:hAnsi="Calibri" w:cs="Calibri"/>
          <w:lang w:val="es-SV"/>
        </w:rPr>
        <w:t xml:space="preserve">, </w:t>
      </w:r>
      <w:r w:rsidR="000E255B">
        <w:rPr>
          <w:rFonts w:eastAsia="Arial Unicode MS" w:cstheme="minorHAnsi"/>
        </w:rPr>
        <w:t>_____________________________</w:t>
      </w:r>
      <w:r w:rsidR="00070D3F">
        <w:rPr>
          <w:rFonts w:ascii="Calibri" w:eastAsia="Arial Unicode MS" w:hAnsi="Calibri" w:cs="Calibri"/>
          <w:lang w:val="es-SV"/>
        </w:rPr>
        <w:t xml:space="preserve">pide que </w:t>
      </w:r>
      <w:r w:rsidR="001B6EEB">
        <w:rPr>
          <w:rFonts w:ascii="Calibri" w:eastAsia="Arial Unicode MS" w:hAnsi="Calibri" w:cs="Calibri"/>
          <w:lang w:val="es-SV"/>
        </w:rPr>
        <w:t xml:space="preserve">el </w:t>
      </w:r>
      <w:r w:rsidR="00070D3F">
        <w:rPr>
          <w:rFonts w:ascii="Calibri" w:eastAsia="Arial Unicode MS" w:hAnsi="Calibri" w:cs="Calibri"/>
          <w:lang w:val="es-SV"/>
        </w:rPr>
        <w:t xml:space="preserve">documento solicitado se entregue certificado, por lo cual se realizaron las gestiones necesarias a efecto de que la Gerencia General de </w:t>
      </w:r>
      <w:r w:rsidR="00030668">
        <w:rPr>
          <w:rFonts w:ascii="Calibri" w:eastAsia="Arial Unicode MS" w:hAnsi="Calibri" w:cs="Calibri"/>
          <w:lang w:val="es-SV"/>
        </w:rPr>
        <w:t xml:space="preserve">este Fondo Social </w:t>
      </w:r>
      <w:r w:rsidR="00070D3F">
        <w:rPr>
          <w:rFonts w:ascii="Calibri" w:eastAsia="Arial Unicode MS" w:hAnsi="Calibri" w:cs="Calibri"/>
          <w:lang w:val="es-SV"/>
        </w:rPr>
        <w:t>certificara la</w:t>
      </w:r>
      <w:r w:rsidR="001B6EEB">
        <w:rPr>
          <w:rFonts w:ascii="Calibri" w:eastAsia="Arial Unicode MS" w:hAnsi="Calibri" w:cs="Calibri"/>
          <w:lang w:val="es-SV"/>
        </w:rPr>
        <w:t xml:space="preserve"> fotocopia del </w:t>
      </w:r>
      <w:r w:rsidR="001B6EEB">
        <w:rPr>
          <w:rFonts w:eastAsia="Arial Unicode MS" w:cstheme="minorHAnsi"/>
          <w:lang w:val="es-SV"/>
        </w:rPr>
        <w:t>Informe General de Valuación</w:t>
      </w:r>
      <w:r w:rsidR="00070D3F">
        <w:rPr>
          <w:rFonts w:ascii="Calibri" w:eastAsia="Arial Unicode MS" w:hAnsi="Calibri" w:cs="Calibri"/>
          <w:lang w:val="es-SV"/>
        </w:rPr>
        <w:t>,</w:t>
      </w:r>
      <w:r w:rsidR="001F0B1D">
        <w:rPr>
          <w:rFonts w:ascii="Calibri" w:eastAsia="Arial Unicode MS" w:hAnsi="Calibri" w:cs="Calibri"/>
          <w:lang w:val="es-SV"/>
        </w:rPr>
        <w:t xml:space="preserve"> </w:t>
      </w:r>
      <w:r w:rsidR="00030668">
        <w:rPr>
          <w:rFonts w:ascii="Calibri" w:eastAsia="Arial Unicode MS" w:hAnsi="Calibri" w:cs="Calibri"/>
          <w:lang w:val="es-SV"/>
        </w:rPr>
        <w:t xml:space="preserve">conforme </w:t>
      </w:r>
      <w:r w:rsidR="001F0B1D">
        <w:rPr>
          <w:rFonts w:ascii="Calibri" w:eastAsia="Arial Unicode MS" w:hAnsi="Calibri" w:cs="Calibri"/>
          <w:lang w:val="es-SV"/>
        </w:rPr>
        <w:t>a lo dispuesto en el art. 72 de la Ley de Creación del</w:t>
      </w:r>
      <w:r w:rsidR="00030668">
        <w:rPr>
          <w:rFonts w:ascii="Calibri" w:eastAsia="Arial Unicode MS" w:hAnsi="Calibri" w:cs="Calibri"/>
          <w:lang w:val="es-SV"/>
        </w:rPr>
        <w:t xml:space="preserve"> FSV</w:t>
      </w:r>
      <w:r w:rsidR="001F0B1D">
        <w:rPr>
          <w:rFonts w:ascii="Calibri" w:eastAsia="Arial Unicode MS" w:hAnsi="Calibri" w:cs="Calibri"/>
          <w:lang w:val="es-SV"/>
        </w:rPr>
        <w:t>, la cual se adjunta a la presente resolución</w:t>
      </w:r>
      <w:r w:rsidR="001B6EEB">
        <w:rPr>
          <w:rFonts w:ascii="Calibri" w:eastAsia="Arial Unicode MS" w:hAnsi="Calibri" w:cs="Calibri"/>
          <w:lang w:val="es-SV"/>
        </w:rPr>
        <w:t xml:space="preserve"> junto a la nota de respuesta mencionada en el romano III)</w:t>
      </w:r>
      <w:r w:rsidR="001F0B1D">
        <w:rPr>
          <w:rFonts w:ascii="Calibri" w:eastAsia="Arial Unicode MS" w:hAnsi="Calibri" w:cs="Calibri"/>
          <w:lang w:val="es-SV"/>
        </w:rPr>
        <w:t>.</w:t>
      </w:r>
      <w:r w:rsidRPr="007278E4">
        <w:rPr>
          <w:rFonts w:ascii="Calibri" w:eastAsia="Arial Unicode MS" w:hAnsi="Calibri" w:cs="Calibri"/>
          <w:lang w:val="es-SV"/>
        </w:rPr>
        <w:t xml:space="preserve">  </w:t>
      </w:r>
    </w:p>
    <w:p w14:paraId="4D8418C1" w14:textId="77777777" w:rsidR="004611F3" w:rsidRPr="008F419D" w:rsidRDefault="004611F3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77777777" w:rsidR="00596856" w:rsidRPr="001860AF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7907946B" w14:textId="2C71E6CC" w:rsidR="00596856" w:rsidRPr="001860AF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 xml:space="preserve">spuesto en los </w:t>
      </w:r>
      <w:r w:rsidR="00AF4837" w:rsidRPr="00F6421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F6421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1860AF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0ED43E2B" w:rsidR="00403EC5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9B521E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</w:t>
      </w:r>
      <w:r w:rsidR="009B521E">
        <w:rPr>
          <w:rFonts w:eastAsia="Arial Unicode MS" w:cstheme="minorHAnsi"/>
        </w:rPr>
        <w:t>ano</w:t>
      </w:r>
      <w:r w:rsidR="000E255B">
        <w:rPr>
          <w:rFonts w:eastAsia="Arial Unicode MS" w:cstheme="minorHAnsi"/>
          <w:b/>
        </w:rPr>
        <w:t>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62CBBA94" w14:textId="77777777" w:rsidR="007B0CA5" w:rsidRPr="001860AF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0441A50A" w:rsidR="00403EC5" w:rsidRPr="001860AF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1F0B1D">
        <w:rPr>
          <w:rFonts w:eastAsia="Arial Unicode MS" w:cstheme="minorHAnsi"/>
        </w:rPr>
        <w:t>a la certificaci</w:t>
      </w:r>
      <w:r w:rsidR="001B6EEB">
        <w:rPr>
          <w:rFonts w:eastAsia="Arial Unicode MS" w:cstheme="minorHAnsi"/>
        </w:rPr>
        <w:t>ón y nota de respuesta</w:t>
      </w:r>
      <w:r w:rsidR="001F0B1D">
        <w:rPr>
          <w:rFonts w:eastAsia="Arial Unicode MS" w:cstheme="minorHAnsi"/>
        </w:rPr>
        <w:t xml:space="preserve"> señala</w:t>
      </w:r>
      <w:r w:rsidR="00E2613C">
        <w:rPr>
          <w:rFonts w:eastAsia="Arial Unicode MS" w:cstheme="minorHAnsi"/>
        </w:rPr>
        <w:t>da</w:t>
      </w:r>
      <w:r w:rsidR="001F0B1D">
        <w:rPr>
          <w:rFonts w:eastAsia="Arial Unicode MS" w:cstheme="minorHAnsi"/>
        </w:rPr>
        <w:t xml:space="preserve">s </w:t>
      </w:r>
      <w:r w:rsidR="00507793" w:rsidRPr="001860AF">
        <w:rPr>
          <w:rFonts w:eastAsia="Arial Unicode MS" w:cstheme="minorHAnsi"/>
        </w:rPr>
        <w:t xml:space="preserve">en </w:t>
      </w:r>
      <w:r w:rsidR="001B6EEB">
        <w:rPr>
          <w:rFonts w:eastAsia="Arial Unicode MS" w:cstheme="minorHAnsi"/>
        </w:rPr>
        <w:t xml:space="preserve">los </w:t>
      </w:r>
      <w:r w:rsidR="00507793" w:rsidRPr="001860AF">
        <w:rPr>
          <w:rFonts w:eastAsia="Arial Unicode MS" w:cstheme="minorHAnsi"/>
        </w:rPr>
        <w:t>romano</w:t>
      </w:r>
      <w:r w:rsidR="00E10779">
        <w:rPr>
          <w:rFonts w:eastAsia="Arial Unicode MS" w:cstheme="minorHAnsi"/>
        </w:rPr>
        <w:t>s</w:t>
      </w:r>
      <w:r w:rsidR="00AA39A7">
        <w:rPr>
          <w:rFonts w:eastAsia="Arial Unicode MS" w:cstheme="minorHAnsi"/>
          <w:b/>
        </w:rPr>
        <w:t xml:space="preserve"> </w:t>
      </w:r>
      <w:r w:rsidR="00E10779">
        <w:rPr>
          <w:rFonts w:eastAsia="Arial Unicode MS" w:cstheme="minorHAnsi"/>
          <w:b/>
        </w:rPr>
        <w:t xml:space="preserve">III) y </w:t>
      </w:r>
      <w:r w:rsidR="00AA39A7">
        <w:rPr>
          <w:rFonts w:eastAsia="Arial Unicode MS" w:cstheme="minorHAnsi"/>
          <w:b/>
        </w:rPr>
        <w:t>V</w:t>
      </w:r>
      <w:r w:rsidR="00E10779">
        <w:rPr>
          <w:rFonts w:eastAsia="Arial Unicode MS" w:cstheme="minorHAnsi"/>
          <w:b/>
        </w:rPr>
        <w:t>I</w:t>
      </w:r>
      <w:r w:rsidR="00AA39A7">
        <w:rPr>
          <w:rFonts w:eastAsia="Arial Unicode MS" w:cstheme="minorHAnsi"/>
          <w:b/>
        </w:rPr>
        <w:t>)</w:t>
      </w:r>
      <w:r w:rsidR="00507793" w:rsidRPr="001860AF">
        <w:rPr>
          <w:rFonts w:eastAsia="Arial Unicode MS" w:cstheme="minorHAnsi"/>
          <w:b/>
        </w:rPr>
        <w:t>.</w:t>
      </w:r>
    </w:p>
    <w:p w14:paraId="78E6D61D" w14:textId="77777777" w:rsidR="00AA39A7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0C3416B6" w14:textId="77777777" w:rsidR="00341624" w:rsidRDefault="00341624" w:rsidP="003416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557FD10" w14:textId="77777777" w:rsidR="00341624" w:rsidRPr="000739CD" w:rsidRDefault="00341624" w:rsidP="003416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142E8" w14:textId="77777777" w:rsidR="00AA39A7" w:rsidRPr="001860AF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3CE0A771" w:rsidR="007A4495" w:rsidRPr="001860AF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255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4187"/>
    <w:rsid w:val="00334E2C"/>
    <w:rsid w:val="00341624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1342-32A5-40C0-BC4D-7F245B02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2020-01-20T20:48:00Z</cp:lastPrinted>
  <dcterms:created xsi:type="dcterms:W3CDTF">2020-03-11T18:01:00Z</dcterms:created>
  <dcterms:modified xsi:type="dcterms:W3CDTF">2020-06-02T18:31:00Z</dcterms:modified>
</cp:coreProperties>
</file>