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0013A" w14:textId="77777777" w:rsidR="00CB5700" w:rsidRPr="009F4A9C" w:rsidRDefault="00CB5700" w:rsidP="00CB570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19321568" w14:textId="3655661E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C33960" w:rsidRPr="00A66E7C">
        <w:rPr>
          <w:rFonts w:eastAsia="Arial Unicode MS" w:cstheme="minorHAnsi"/>
          <w:lang w:val="es-SV"/>
        </w:rPr>
        <w:t>die</w:t>
      </w:r>
      <w:r w:rsidR="00C33960">
        <w:rPr>
          <w:rFonts w:eastAsia="Arial Unicode MS" w:cstheme="minorHAnsi"/>
          <w:lang w:val="es-SV"/>
        </w:rPr>
        <w:t>ciséis</w:t>
      </w:r>
      <w:r w:rsidR="003A01C2" w:rsidRPr="00A66E7C">
        <w:rPr>
          <w:rFonts w:eastAsia="Arial Unicode MS" w:cstheme="minorHAnsi"/>
          <w:lang w:val="es-SV"/>
        </w:rPr>
        <w:t xml:space="preserve">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3A01C2" w:rsidRPr="00A66E7C">
        <w:rPr>
          <w:rFonts w:eastAsia="Arial Unicode MS" w:cstheme="minorHAnsi"/>
          <w:lang w:val="es-SV"/>
        </w:rPr>
        <w:t xml:space="preserve">diez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DD7F9C" w:rsidRPr="00A66E7C">
        <w:rPr>
          <w:rFonts w:eastAsia="Arial Unicode MS" w:cstheme="minorHAnsi"/>
          <w:lang w:val="es-SV"/>
        </w:rPr>
        <w:t xml:space="preserve">uno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C33960">
        <w:rPr>
          <w:rFonts w:eastAsia="Arial Unicode MS" w:cstheme="minorHAnsi"/>
          <w:lang w:val="es-SV"/>
        </w:rPr>
        <w:t xml:space="preserve">noviembre </w:t>
      </w:r>
      <w:r w:rsidRPr="00A66E7C">
        <w:rPr>
          <w:rFonts w:eastAsia="Arial Unicode MS" w:cstheme="minorHAnsi"/>
          <w:lang w:val="es-SV"/>
        </w:rPr>
        <w:t>de dos mil dieci</w:t>
      </w:r>
      <w:r w:rsidR="00D460DA" w:rsidRPr="00A66E7C">
        <w:rPr>
          <w:rFonts w:eastAsia="Arial Unicode MS" w:cstheme="minorHAnsi"/>
          <w:lang w:val="es-SV"/>
        </w:rPr>
        <w:t>nueve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A25183" w:rsidRPr="00A66E7C">
        <w:rPr>
          <w:rFonts w:eastAsia="Arial Unicode MS" w:cstheme="minorHAnsi"/>
          <w:lang w:val="es-SV"/>
        </w:rPr>
        <w:t>1</w:t>
      </w:r>
      <w:r w:rsidR="00C33960">
        <w:rPr>
          <w:rFonts w:eastAsia="Arial Unicode MS" w:cstheme="minorHAnsi"/>
          <w:lang w:val="es-SV"/>
        </w:rPr>
        <w:t>42</w:t>
      </w:r>
      <w:r w:rsidR="00D460DA" w:rsidRPr="00A66E7C">
        <w:rPr>
          <w:rFonts w:eastAsia="Arial Unicode MS" w:cstheme="minorHAnsi"/>
          <w:lang w:val="es-SV"/>
        </w:rPr>
        <w:t>-2019</w:t>
      </w:r>
      <w:r w:rsidR="00634EA3" w:rsidRPr="00A66E7C">
        <w:rPr>
          <w:rFonts w:eastAsia="Arial Unicode MS" w:cstheme="minorHAnsi"/>
          <w:lang w:val="es-SV"/>
        </w:rPr>
        <w:t>-SGS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de </w:t>
      </w:r>
      <w:r w:rsidR="00C33960">
        <w:rPr>
          <w:rFonts w:eastAsia="Arial Unicode MS" w:cstheme="minorHAnsi"/>
          <w:lang w:val="es-SV"/>
        </w:rPr>
        <w:t xml:space="preserve">veinte de </w:t>
      </w:r>
      <w:r w:rsidR="00DD7F9C" w:rsidRPr="00A66E7C">
        <w:rPr>
          <w:rFonts w:eastAsia="Arial Unicode MS" w:cstheme="minorHAnsi"/>
          <w:lang w:val="es-SV"/>
        </w:rPr>
        <w:t xml:space="preserve">octubre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D460DA" w:rsidRPr="00A66E7C">
        <w:rPr>
          <w:rFonts w:eastAsia="Arial Unicode MS" w:cstheme="minorHAnsi"/>
          <w:lang w:val="es-SV"/>
        </w:rPr>
        <w:t>el ciudadano</w:t>
      </w:r>
      <w:r w:rsidR="00CB5700">
        <w:rPr>
          <w:rFonts w:eastAsia="Arial Unicode MS" w:cstheme="minorHAnsi"/>
          <w:b/>
          <w:lang w:val="es-SV"/>
        </w:rPr>
        <w:t xml:space="preserve"> __________________________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A66E7C">
        <w:rPr>
          <w:rFonts w:cstheme="minorHAnsi"/>
          <w:bCs/>
          <w:i/>
        </w:rPr>
        <w:t>“</w:t>
      </w:r>
      <w:r w:rsidR="00C33960">
        <w:rPr>
          <w:rFonts w:cstheme="minorHAnsi"/>
          <w:bCs/>
          <w:i/>
        </w:rPr>
        <w:t>Listado de casa recuperadas en la urbanización Cimas de San Bartolo 2, Tonacatepeque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3FB3FF" w14:textId="6F8BF452" w:rsidR="0013443A" w:rsidRPr="00A66E7C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C33960">
        <w:rPr>
          <w:rFonts w:eastAsia="Arial Unicode MS" w:cstheme="minorHAnsi"/>
        </w:rPr>
        <w:t xml:space="preserve">dieciséis </w:t>
      </w:r>
      <w:r w:rsidRPr="00A66E7C">
        <w:rPr>
          <w:rFonts w:eastAsia="Arial Unicode MS" w:cstheme="minorHAnsi"/>
        </w:rPr>
        <w:t xml:space="preserve">horas </w:t>
      </w:r>
      <w:r w:rsidR="00C33960">
        <w:rPr>
          <w:rFonts w:eastAsia="Arial Unicode MS" w:cstheme="minorHAnsi"/>
        </w:rPr>
        <w:t xml:space="preserve">y quince minutos </w:t>
      </w:r>
      <w:r w:rsidRPr="00A66E7C">
        <w:rPr>
          <w:rFonts w:eastAsia="Arial Unicode MS" w:cstheme="minorHAnsi"/>
        </w:rPr>
        <w:t xml:space="preserve">del día </w:t>
      </w:r>
      <w:r w:rsidR="00C33960">
        <w:rPr>
          <w:rFonts w:eastAsia="Arial Unicode MS" w:cstheme="minorHAnsi"/>
        </w:rPr>
        <w:t xml:space="preserve">veintitrés </w:t>
      </w:r>
      <w:r w:rsidRPr="00A66E7C">
        <w:rPr>
          <w:rFonts w:eastAsia="Arial Unicode MS" w:cstheme="minorHAnsi"/>
        </w:rPr>
        <w:t xml:space="preserve">de </w:t>
      </w:r>
      <w:r w:rsidR="00EF180A" w:rsidRPr="00A66E7C">
        <w:rPr>
          <w:rFonts w:eastAsia="Arial Unicode MS" w:cstheme="minorHAnsi"/>
        </w:rPr>
        <w:t xml:space="preserve">octubre </w:t>
      </w:r>
      <w:r w:rsidRPr="00A66E7C">
        <w:rPr>
          <w:rFonts w:eastAsia="Arial Unicode MS" w:cstheme="minorHAnsi"/>
        </w:rPr>
        <w:t>de dos mil diecinueve,</w:t>
      </w:r>
      <w:r w:rsidRPr="00A66E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3AE9111C" w14:textId="77777777" w:rsidR="0013443A" w:rsidRPr="00A66E7C" w:rsidRDefault="0013443A" w:rsidP="0013443A">
      <w:pPr>
        <w:pStyle w:val="Prrafodelista"/>
        <w:rPr>
          <w:rFonts w:eastAsia="Arial Unicode MS" w:cstheme="minorHAnsi"/>
          <w:lang w:val="es-SV"/>
        </w:rPr>
      </w:pPr>
    </w:p>
    <w:p w14:paraId="1A421FFD" w14:textId="77777777" w:rsidR="00B022CD" w:rsidRPr="00A66E7C" w:rsidRDefault="00B022CD" w:rsidP="00677B6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 w:rsidR="007A3103" w:rsidRPr="00A66E7C">
        <w:rPr>
          <w:rFonts w:eastAsia="Arial Unicode MS" w:cstheme="minorHAnsi"/>
          <w:lang w:val="es-SV"/>
        </w:rPr>
        <w:t>l Área de Activos Extraordinarios</w:t>
      </w:r>
      <w:r w:rsidR="000118A4" w:rsidRPr="00A66E7C">
        <w:rPr>
          <w:rFonts w:eastAsia="Arial Unicode MS" w:cstheme="minorHAnsi"/>
          <w:lang w:val="es-SV"/>
        </w:rPr>
        <w:t xml:space="preserve"> </w:t>
      </w:r>
      <w:r w:rsidRPr="00A66E7C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A66E7C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737788B7" w:rsidR="00955F03" w:rsidRPr="00A66E7C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lang w:val="es-SV"/>
        </w:rPr>
        <w:t>Que el je</w:t>
      </w:r>
      <w:r w:rsidR="007A3103" w:rsidRPr="00A66E7C">
        <w:rPr>
          <w:rFonts w:eastAsia="Arial Unicode MS" w:cstheme="minorHAnsi"/>
          <w:lang w:val="es-SV"/>
        </w:rPr>
        <w:t>fe del Área de Activos Extraordinarios</w:t>
      </w:r>
      <w:r w:rsidRPr="00A66E7C">
        <w:rPr>
          <w:rFonts w:eastAsia="Arial Unicode MS" w:cstheme="minorHAnsi"/>
          <w:lang w:val="es-SV"/>
        </w:rPr>
        <w:t>, dando respuesta a la solicitud de información, envió</w:t>
      </w:r>
      <w:r w:rsidR="001D48F3" w:rsidRPr="00A66E7C">
        <w:rPr>
          <w:rFonts w:eastAsia="Arial Unicode MS" w:cstheme="minorHAnsi"/>
          <w:lang w:val="es-SV"/>
        </w:rPr>
        <w:t xml:space="preserve"> </w:t>
      </w:r>
      <w:r w:rsidR="00B50365" w:rsidRPr="00A66E7C">
        <w:rPr>
          <w:rFonts w:eastAsia="Arial Unicode MS" w:cstheme="minorHAnsi"/>
          <w:lang w:val="es-SV"/>
        </w:rPr>
        <w:t xml:space="preserve">nota </w:t>
      </w:r>
      <w:r w:rsidR="00DE715B">
        <w:rPr>
          <w:rFonts w:eastAsia="Arial Unicode MS" w:cstheme="minorHAnsi"/>
          <w:lang w:val="es-SV"/>
        </w:rPr>
        <w:t>junto a</w:t>
      </w:r>
      <w:r w:rsidR="002B0ED9">
        <w:rPr>
          <w:rFonts w:eastAsia="Arial Unicode MS" w:cstheme="minorHAnsi"/>
          <w:lang w:val="es-SV"/>
        </w:rPr>
        <w:t>l</w:t>
      </w:r>
      <w:r w:rsidR="00DE715B">
        <w:rPr>
          <w:rFonts w:eastAsia="Arial Unicode MS" w:cstheme="minorHAnsi"/>
          <w:lang w:val="es-SV"/>
        </w:rPr>
        <w:t xml:space="preserve"> listado de activos extraordinarios </w:t>
      </w:r>
      <w:r w:rsidR="00944DD7">
        <w:rPr>
          <w:rFonts w:eastAsia="Arial Unicode MS" w:cstheme="minorHAnsi"/>
          <w:lang w:val="es-SV"/>
        </w:rPr>
        <w:t xml:space="preserve">de </w:t>
      </w:r>
      <w:r w:rsidR="002B0ED9">
        <w:rPr>
          <w:rFonts w:eastAsia="Arial Unicode MS" w:cstheme="minorHAnsi"/>
          <w:lang w:val="es-SV"/>
        </w:rPr>
        <w:t xml:space="preserve">la </w:t>
      </w:r>
      <w:r w:rsidR="00944DD7">
        <w:rPr>
          <w:rFonts w:eastAsia="Arial Unicode MS" w:cstheme="minorHAnsi"/>
          <w:lang w:val="es-SV"/>
        </w:rPr>
        <w:t xml:space="preserve">urbanización Cimas de </w:t>
      </w:r>
      <w:r w:rsidR="00B9210F">
        <w:rPr>
          <w:rFonts w:eastAsia="Arial Unicode MS" w:cstheme="minorHAnsi"/>
          <w:lang w:val="es-SV"/>
        </w:rPr>
        <w:t>S</w:t>
      </w:r>
      <w:r w:rsidR="00944DD7">
        <w:rPr>
          <w:rFonts w:eastAsia="Arial Unicode MS" w:cstheme="minorHAnsi"/>
          <w:lang w:val="es-SV"/>
        </w:rPr>
        <w:t xml:space="preserve">an Bartolo 2, Tonacatepeque, ambos documentos </w:t>
      </w:r>
      <w:r w:rsidR="0013443A" w:rsidRPr="00A66E7C">
        <w:rPr>
          <w:rFonts w:eastAsia="Arial Unicode MS" w:cstheme="minorHAnsi"/>
          <w:lang w:val="es-SV"/>
        </w:rPr>
        <w:t>s</w:t>
      </w:r>
      <w:r w:rsidR="00F544EC" w:rsidRPr="00A66E7C">
        <w:rPr>
          <w:rFonts w:eastAsia="Arial Unicode MS" w:cstheme="minorHAnsi"/>
          <w:lang w:val="es-SV"/>
        </w:rPr>
        <w:t>e adjunta</w:t>
      </w:r>
      <w:r w:rsidR="00944DD7">
        <w:rPr>
          <w:rFonts w:eastAsia="Arial Unicode MS" w:cstheme="minorHAnsi"/>
          <w:lang w:val="es-SV"/>
        </w:rPr>
        <w:t>n</w:t>
      </w:r>
      <w:r w:rsidR="00F544EC" w:rsidRPr="00A66E7C">
        <w:rPr>
          <w:rFonts w:eastAsia="Arial Unicode MS" w:cstheme="minorHAnsi"/>
          <w:lang w:val="es-SV"/>
        </w:rPr>
        <w:t xml:space="preserve"> a esta resolución.</w:t>
      </w:r>
    </w:p>
    <w:p w14:paraId="69EB0D02" w14:textId="77777777" w:rsidR="00955F03" w:rsidRPr="00A66E7C" w:rsidRDefault="00955F03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38BEE698" w:rsidR="00180BD7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CF18FA" w:rsidRPr="00A66E7C">
        <w:rPr>
          <w:rFonts w:eastAsia="Arial Unicode MS" w:cstheme="minorHAnsi"/>
          <w:lang w:val="es-SV"/>
        </w:rPr>
        <w:t>el ciudadano</w:t>
      </w:r>
      <w:r w:rsidR="00CF18FA" w:rsidRPr="00A66E7C">
        <w:rPr>
          <w:rFonts w:eastAsia="Arial Unicode MS" w:cstheme="minorHAnsi"/>
          <w:b/>
          <w:lang w:val="es-SV"/>
        </w:rPr>
        <w:t xml:space="preserve"> </w:t>
      </w:r>
      <w:r w:rsidR="00180BD7" w:rsidRPr="00A66E7C">
        <w:rPr>
          <w:rFonts w:eastAsia="Arial Unicode MS" w:cstheme="minorHAnsi"/>
          <w:lang w:val="es-SV"/>
        </w:rPr>
        <w:t>el ciudadano</w:t>
      </w:r>
      <w:r w:rsidR="00CB5700">
        <w:rPr>
          <w:rFonts w:eastAsia="Arial Unicode MS" w:cstheme="minorHAnsi"/>
          <w:b/>
          <w:lang w:val="es-SV"/>
        </w:rPr>
        <w:t xml:space="preserve"> ________________________________________</w:t>
      </w:r>
      <w:r w:rsidRPr="00A66E7C">
        <w:rPr>
          <w:rFonts w:eastAsia="Arial Unicode MS" w:cstheme="minorHAnsi"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529693AB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2B0ED9">
        <w:rPr>
          <w:rFonts w:eastAsia="Arial Unicode MS" w:cstheme="minorHAnsi"/>
        </w:rPr>
        <w:t>os documentos detallados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6429A0" w:rsidRPr="00A66E7C">
        <w:rPr>
          <w:rFonts w:eastAsia="Arial Unicode MS" w:cstheme="minorHAnsi"/>
          <w:b/>
        </w:rPr>
        <w:t>I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275FB55" w14:textId="77777777" w:rsidR="006D2145" w:rsidRPr="00A66E7C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0123FC7C" w14:textId="77777777" w:rsidR="00CB5700" w:rsidRPr="0062270F" w:rsidRDefault="00CB5700" w:rsidP="00CB570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337B156" w14:textId="77777777" w:rsidR="002F358E" w:rsidRPr="00A66E7C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A9B18B1" w14:textId="77777777" w:rsidR="00A25183" w:rsidRPr="00A66E7C" w:rsidRDefault="00A25183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3E5460C9" w14:textId="0EA12672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17F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0ED9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3046F"/>
    <w:rsid w:val="00435C82"/>
    <w:rsid w:val="00436387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52D4"/>
    <w:rsid w:val="008C72B8"/>
    <w:rsid w:val="008D15A4"/>
    <w:rsid w:val="008D2C2B"/>
    <w:rsid w:val="00903310"/>
    <w:rsid w:val="00903CA5"/>
    <w:rsid w:val="00904F62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44DD7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30BE"/>
    <w:rsid w:val="00A9535D"/>
    <w:rsid w:val="00A96B45"/>
    <w:rsid w:val="00AA61C3"/>
    <w:rsid w:val="00AB2B66"/>
    <w:rsid w:val="00AB5261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9210F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3960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B5700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D01D4"/>
    <w:rsid w:val="00DD7F9C"/>
    <w:rsid w:val="00DE327C"/>
    <w:rsid w:val="00DE4041"/>
    <w:rsid w:val="00DE47DA"/>
    <w:rsid w:val="00DE5FC6"/>
    <w:rsid w:val="00DE715B"/>
    <w:rsid w:val="00DF4406"/>
    <w:rsid w:val="00DF6525"/>
    <w:rsid w:val="00E02950"/>
    <w:rsid w:val="00E10A70"/>
    <w:rsid w:val="00E1719C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C6D73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9827-39CA-4119-A638-CB664BD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2019-11-05T15:37:00Z</cp:lastPrinted>
  <dcterms:created xsi:type="dcterms:W3CDTF">2020-01-16T21:44:00Z</dcterms:created>
  <dcterms:modified xsi:type="dcterms:W3CDTF">2020-01-16T21:46:00Z</dcterms:modified>
</cp:coreProperties>
</file>