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C4" w:rsidRDefault="004B3DC4" w:rsidP="004B3DC4">
      <w:pPr>
        <w:tabs>
          <w:tab w:val="left" w:pos="709"/>
        </w:tabs>
        <w:spacing w:line="360" w:lineRule="auto"/>
        <w:jc w:val="both"/>
      </w:pPr>
      <w:r w:rsidRPr="003025D8">
        <w:rPr>
          <w:b/>
        </w:rPr>
        <w:t>ACTA No. CV</w:t>
      </w:r>
      <w:r>
        <w:rPr>
          <w:b/>
        </w:rPr>
        <w:t xml:space="preserve">-32 </w:t>
      </w:r>
      <w:r w:rsidRPr="003025D8">
        <w:rPr>
          <w:b/>
        </w:rPr>
        <w:t>/20</w:t>
      </w:r>
      <w:r>
        <w:rPr>
          <w:b/>
        </w:rPr>
        <w:t xml:space="preserve">19.  </w:t>
      </w:r>
      <w:r w:rsidRPr="00BF59B3">
        <w:rPr>
          <w:sz w:val="22"/>
        </w:rPr>
        <w:t>E</w:t>
      </w:r>
      <w:r>
        <w:t xml:space="preserve">n la Sala de Sesiones del Consejo de Vigilancia del Fondo Social para la Vivienda; San Salvador, a las once horas del día jueves 26 de septiembre del año 2019.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ambas en representación del </w:t>
      </w:r>
      <w:r>
        <w:rPr>
          <w:b/>
        </w:rPr>
        <w:t>SECTOR PUBLICO</w:t>
      </w:r>
      <w:r>
        <w:t xml:space="preserve">; </w:t>
      </w:r>
      <w:r w:rsidRPr="0040589D">
        <w:rPr>
          <w:b/>
        </w:rPr>
        <w:t>AUSENTE</w:t>
      </w:r>
      <w:r w:rsidRPr="00AB5C4B">
        <w:rPr>
          <w:b/>
        </w:rPr>
        <w:t>,</w:t>
      </w:r>
      <w:r>
        <w:rPr>
          <w:b/>
        </w:rPr>
        <w:t xml:space="preserve"> </w:t>
      </w:r>
      <w:r w:rsidRPr="0040589D">
        <w:t>el r</w:t>
      </w:r>
      <w:r>
        <w:t xml:space="preserve">epresentante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CV-32/2019. </w:t>
      </w:r>
      <w:r>
        <w:rPr>
          <w:b/>
        </w:rPr>
        <w:t xml:space="preserve">III. </w:t>
      </w:r>
      <w:r w:rsidRPr="003B5553">
        <w:t>Correspondencia recibida.</w:t>
      </w:r>
      <w:r>
        <w:rPr>
          <w:b/>
        </w:rPr>
        <w:t xml:space="preserve"> </w:t>
      </w:r>
      <w:r w:rsidRPr="001500CA">
        <w:rPr>
          <w:b/>
          <w:bCs/>
        </w:rPr>
        <w:t>IV.</w:t>
      </w:r>
      <w:r>
        <w:rPr>
          <w:b/>
          <w:bCs/>
        </w:rPr>
        <w:t xml:space="preserve">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CV-32/2019, de fecha 20 de septiembre del año 2019, la cual fue aprobada. </w:t>
      </w:r>
      <w:r>
        <w:rPr>
          <w:b/>
        </w:rPr>
        <w:t xml:space="preserve">III. </w:t>
      </w:r>
      <w:r w:rsidRPr="002132AA">
        <w:rPr>
          <w:b/>
          <w:color w:val="000000"/>
        </w:rPr>
        <w:t xml:space="preserve">CORRESPONDENCIA RECIBIDA. </w:t>
      </w:r>
      <w:r>
        <w:rPr>
          <w:b/>
          <w:color w:val="000000"/>
        </w:rPr>
        <w:t xml:space="preserve"> </w:t>
      </w:r>
      <w:r w:rsidRPr="00AB1A5A">
        <w:rPr>
          <w:b/>
          <w:bCs/>
        </w:rPr>
        <w:t xml:space="preserve">1. </w:t>
      </w:r>
      <w:r w:rsidRPr="00190AA1">
        <w:rPr>
          <w:color w:val="000000"/>
        </w:rPr>
        <w:t>Memorándum Recibido, Ref.: GFI- 061/2019, de fecha 20 de septiembre</w:t>
      </w:r>
      <w:r>
        <w:rPr>
          <w:color w:val="000000"/>
        </w:rPr>
        <w:t xml:space="preserve"> </w:t>
      </w:r>
      <w:r w:rsidRPr="00190AA1">
        <w:rPr>
          <w:color w:val="000000"/>
        </w:rPr>
        <w:t>de 2019.</w:t>
      </w:r>
      <w:r w:rsidRPr="00AB1A5A">
        <w:rPr>
          <w:color w:val="000000"/>
        </w:rPr>
        <w:t xml:space="preserve">  Se recibió memorándum de Licdo.</w:t>
      </w:r>
      <w:r>
        <w:rPr>
          <w:color w:val="000000"/>
        </w:rPr>
        <w:t xml:space="preserve"> René Cuéllar Marenco</w:t>
      </w:r>
      <w:r w:rsidRPr="00AB1A5A">
        <w:rPr>
          <w:color w:val="000000"/>
        </w:rPr>
        <w:t xml:space="preserve">, </w:t>
      </w:r>
      <w:r>
        <w:rPr>
          <w:color w:val="000000"/>
        </w:rPr>
        <w:t>Gerente de Finanzas</w:t>
      </w:r>
      <w:r w:rsidRPr="00AB1A5A">
        <w:rPr>
          <w:color w:val="000000"/>
        </w:rPr>
        <w:t xml:space="preserve">, </w:t>
      </w:r>
      <w:r>
        <w:rPr>
          <w:color w:val="000000"/>
        </w:rPr>
        <w:t xml:space="preserve">remisión del Dictamen de los Auditores Independientes para propósitos Fiscales Ejercicio 2018, emitido por los Auditores y Consultores Velásquez Granados y Compañía. </w:t>
      </w:r>
      <w:r w:rsidRPr="00AB1A5A">
        <w:rPr>
          <w:color w:val="000000"/>
        </w:rPr>
        <w:t xml:space="preserve">Después de haber leído y analizado el contenido del memorándum, </w:t>
      </w:r>
      <w:r>
        <w:rPr>
          <w:b/>
          <w:color w:val="000000"/>
        </w:rPr>
        <w:t>este Consejo se da por enterado y siendo esta satisfactoria, animamos a continuar con esos esfuerzos</w:t>
      </w:r>
      <w:r w:rsidRPr="00AB1A5A">
        <w:rPr>
          <w:b/>
          <w:color w:val="000000"/>
        </w:rPr>
        <w:t xml:space="preserve">.  </w:t>
      </w:r>
      <w:r w:rsidRPr="00AB1A5A">
        <w:rPr>
          <w:b/>
          <w:bCs/>
        </w:rPr>
        <w:t xml:space="preserve"> </w:t>
      </w:r>
      <w:r>
        <w:rPr>
          <w:b/>
          <w:bCs/>
        </w:rPr>
        <w:t xml:space="preserve">IV. </w:t>
      </w:r>
      <w:r>
        <w:rPr>
          <w:b/>
        </w:rPr>
        <w:t>VARIOS</w:t>
      </w:r>
      <w:r>
        <w:t>. En este punto el Consejo reviso el borrador del Informe de Labores correspondiente al 3er. Trimestre para Asamblea de Gobernadores.  La Presidenta del Consejo convoca para la próxima reunión el día martes 1  de octubre del año 2019, a la misma hora y lugar. Y no habiendo más que hacer constar, se da por finalizada la reunión   a las catorce horas, ratificamos su contenido y   firmamos.</w:t>
      </w:r>
    </w:p>
    <w:p w:rsidR="004B3DC4" w:rsidRDefault="004B3DC4" w:rsidP="004B3DC4">
      <w:pPr>
        <w:jc w:val="both"/>
        <w:rPr>
          <w:sz w:val="22"/>
          <w:lang w:val="pt-BR"/>
        </w:rPr>
      </w:pPr>
    </w:p>
    <w:p w:rsidR="004B3DC4" w:rsidRDefault="004B3DC4" w:rsidP="004B3DC4">
      <w:pPr>
        <w:jc w:val="both"/>
        <w:rPr>
          <w:sz w:val="22"/>
          <w:lang w:val="pt-BR"/>
        </w:rPr>
      </w:pPr>
    </w:p>
    <w:p w:rsidR="00AD2F86" w:rsidRDefault="004B3DC4" w:rsidP="00C1071D">
      <w:pPr>
        <w:spacing w:line="276" w:lineRule="auto"/>
        <w:jc w:val="both"/>
      </w:pPr>
      <w:r w:rsidRPr="007E1968">
        <w:rPr>
          <w:rFonts w:asciiTheme="minorHAnsi" w:hAnsiTheme="minorHAnsi" w:cstheme="minorHAnsi"/>
          <w:b/>
          <w:bCs/>
          <w:i/>
          <w:iCs/>
          <w:sz w:val="22"/>
          <w:lang w:val="pt-BR"/>
        </w:rPr>
        <w:t xml:space="preserve">La presente acta es conforme </w:t>
      </w:r>
      <w:proofErr w:type="spellStart"/>
      <w:r w:rsidRPr="007E1968">
        <w:rPr>
          <w:rFonts w:asciiTheme="minorHAnsi" w:hAnsiTheme="minorHAnsi" w:cstheme="minorHAnsi"/>
          <w:b/>
          <w:bCs/>
          <w:i/>
          <w:iCs/>
          <w:sz w:val="22"/>
          <w:lang w:val="pt-BR"/>
        </w:rPr>
        <w:t>con</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su</w:t>
      </w:r>
      <w:proofErr w:type="spellEnd"/>
      <w:r w:rsidRPr="007E1968">
        <w:rPr>
          <w:rFonts w:asciiTheme="minorHAnsi" w:hAnsiTheme="minorHAnsi" w:cstheme="minorHAnsi"/>
          <w:b/>
          <w:bCs/>
          <w:i/>
          <w:iCs/>
          <w:sz w:val="22"/>
          <w:lang w:val="pt-BR"/>
        </w:rPr>
        <w:t xml:space="preserve"> original, </w:t>
      </w:r>
      <w:proofErr w:type="spellStart"/>
      <w:r w:rsidRPr="007E1968">
        <w:rPr>
          <w:rFonts w:asciiTheme="minorHAnsi" w:hAnsiTheme="minorHAnsi" w:cstheme="minorHAnsi"/>
          <w:b/>
          <w:bCs/>
          <w:i/>
          <w:iCs/>
          <w:sz w:val="22"/>
          <w:lang w:val="pt-BR"/>
        </w:rPr>
        <w:t>la</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cual</w:t>
      </w:r>
      <w:proofErr w:type="spellEnd"/>
      <w:r w:rsidRPr="007E1968">
        <w:rPr>
          <w:rFonts w:asciiTheme="minorHAnsi" w:hAnsiTheme="minorHAnsi" w:cstheme="minorHAnsi"/>
          <w:b/>
          <w:bCs/>
          <w:i/>
          <w:iCs/>
          <w:sz w:val="22"/>
          <w:lang w:val="pt-BR"/>
        </w:rPr>
        <w:t xml:space="preserve"> se </w:t>
      </w:r>
      <w:proofErr w:type="spellStart"/>
      <w:r w:rsidRPr="007E1968">
        <w:rPr>
          <w:rFonts w:asciiTheme="minorHAnsi" w:hAnsiTheme="minorHAnsi" w:cstheme="minorHAnsi"/>
          <w:b/>
          <w:bCs/>
          <w:i/>
          <w:iCs/>
          <w:sz w:val="22"/>
          <w:lang w:val="pt-BR"/>
        </w:rPr>
        <w:t>encuentra</w:t>
      </w:r>
      <w:proofErr w:type="spellEnd"/>
      <w:r w:rsidRPr="007E1968">
        <w:rPr>
          <w:rFonts w:asciiTheme="minorHAnsi" w:hAnsiTheme="minorHAnsi" w:cstheme="minorHAnsi"/>
          <w:b/>
          <w:bCs/>
          <w:i/>
          <w:iCs/>
          <w:sz w:val="22"/>
          <w:lang w:val="pt-BR"/>
        </w:rPr>
        <w:t xml:space="preserve"> firmada por </w:t>
      </w:r>
      <w:proofErr w:type="spellStart"/>
      <w:r w:rsidRPr="007E1968">
        <w:rPr>
          <w:rFonts w:asciiTheme="minorHAnsi" w:hAnsiTheme="minorHAnsi" w:cstheme="minorHAnsi"/>
          <w:b/>
          <w:bCs/>
          <w:i/>
          <w:iCs/>
          <w:sz w:val="22"/>
          <w:lang w:val="pt-BR"/>
        </w:rPr>
        <w:t>los</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miembros</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del</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Consejo</w:t>
      </w:r>
      <w:proofErr w:type="spellEnd"/>
      <w:r w:rsidRPr="007E1968">
        <w:rPr>
          <w:rFonts w:asciiTheme="minorHAnsi" w:hAnsiTheme="minorHAnsi" w:cstheme="minorHAnsi"/>
          <w:b/>
          <w:bCs/>
          <w:i/>
          <w:iCs/>
          <w:sz w:val="22"/>
          <w:lang w:val="pt-BR"/>
        </w:rPr>
        <w:t xml:space="preserve"> de </w:t>
      </w:r>
      <w:proofErr w:type="spellStart"/>
      <w:r w:rsidRPr="007E1968">
        <w:rPr>
          <w:rFonts w:asciiTheme="minorHAnsi" w:hAnsiTheme="minorHAnsi" w:cstheme="minorHAnsi"/>
          <w:b/>
          <w:bCs/>
          <w:i/>
          <w:iCs/>
          <w:sz w:val="22"/>
          <w:lang w:val="pt-BR"/>
        </w:rPr>
        <w:t>Vigilancia</w:t>
      </w:r>
      <w:proofErr w:type="spellEnd"/>
      <w:r w:rsidRPr="007E1968">
        <w:rPr>
          <w:rFonts w:asciiTheme="minorHAnsi" w:hAnsiTheme="minorHAnsi" w:cstheme="minorHAnsi"/>
          <w:b/>
          <w:bCs/>
          <w:i/>
          <w:iCs/>
          <w:sz w:val="22"/>
          <w:lang w:val="pt-BR"/>
        </w:rPr>
        <w:t xml:space="preserve">:  Verónica Elizabeth Gil de </w:t>
      </w:r>
      <w:r w:rsidR="00C1071D" w:rsidRPr="007E1968">
        <w:rPr>
          <w:rFonts w:asciiTheme="minorHAnsi" w:hAnsiTheme="minorHAnsi" w:cstheme="minorHAnsi"/>
          <w:b/>
          <w:bCs/>
          <w:i/>
          <w:iCs/>
          <w:sz w:val="22"/>
          <w:lang w:val="pt-BR"/>
        </w:rPr>
        <w:t xml:space="preserve">Martínez, </w:t>
      </w:r>
      <w:r w:rsidR="00C1071D">
        <w:rPr>
          <w:rFonts w:asciiTheme="minorHAnsi" w:hAnsiTheme="minorHAnsi" w:cstheme="minorHAnsi"/>
          <w:b/>
          <w:bCs/>
          <w:i/>
          <w:iCs/>
          <w:sz w:val="22"/>
          <w:lang w:val="pt-BR"/>
        </w:rPr>
        <w:t>Luz</w:t>
      </w:r>
      <w:r w:rsidRPr="006B0B4A">
        <w:rPr>
          <w:rFonts w:asciiTheme="minorHAnsi" w:hAnsiTheme="minorHAnsi" w:cstheme="minorHAnsi"/>
          <w:b/>
          <w:bCs/>
          <w:i/>
          <w:iCs/>
          <w:sz w:val="22"/>
          <w:lang w:val="pt-BR"/>
        </w:rPr>
        <w:t xml:space="preserve"> Estr</w:t>
      </w:r>
      <w:bookmarkStart w:id="0" w:name="_GoBack"/>
      <w:bookmarkEnd w:id="0"/>
      <w:r w:rsidRPr="006B0B4A">
        <w:rPr>
          <w:rFonts w:asciiTheme="minorHAnsi" w:hAnsiTheme="minorHAnsi" w:cstheme="minorHAnsi"/>
          <w:b/>
          <w:bCs/>
          <w:i/>
          <w:iCs/>
          <w:sz w:val="22"/>
          <w:lang w:val="pt-BR"/>
        </w:rPr>
        <w:t>ella Rodr</w:t>
      </w:r>
      <w:r>
        <w:rPr>
          <w:rFonts w:asciiTheme="minorHAnsi" w:hAnsiTheme="minorHAnsi" w:cstheme="minorHAnsi"/>
          <w:b/>
          <w:bCs/>
          <w:i/>
          <w:iCs/>
          <w:sz w:val="22"/>
          <w:lang w:val="pt-BR"/>
        </w:rPr>
        <w:t>í</w:t>
      </w:r>
      <w:r w:rsidRPr="006B0B4A">
        <w:rPr>
          <w:rFonts w:asciiTheme="minorHAnsi" w:hAnsiTheme="minorHAnsi" w:cstheme="minorHAnsi"/>
          <w:b/>
          <w:bCs/>
          <w:i/>
          <w:iCs/>
          <w:sz w:val="22"/>
          <w:lang w:val="pt-BR"/>
        </w:rPr>
        <w:t>guez L</w:t>
      </w:r>
      <w:r>
        <w:rPr>
          <w:rFonts w:asciiTheme="minorHAnsi" w:hAnsiTheme="minorHAnsi" w:cstheme="minorHAnsi"/>
          <w:b/>
          <w:bCs/>
          <w:i/>
          <w:iCs/>
          <w:sz w:val="22"/>
          <w:lang w:val="pt-BR"/>
        </w:rPr>
        <w:t>ó</w:t>
      </w:r>
      <w:r w:rsidRPr="006B0B4A">
        <w:rPr>
          <w:rFonts w:asciiTheme="minorHAnsi" w:hAnsiTheme="minorHAnsi" w:cstheme="minorHAnsi"/>
          <w:b/>
          <w:bCs/>
          <w:i/>
          <w:iCs/>
          <w:sz w:val="22"/>
          <w:lang w:val="pt-BR"/>
        </w:rPr>
        <w:t>pez</w:t>
      </w:r>
      <w:r>
        <w:rPr>
          <w:rFonts w:asciiTheme="minorHAnsi" w:hAnsiTheme="minorHAnsi" w:cstheme="minorHAnsi"/>
          <w:b/>
          <w:bCs/>
          <w:i/>
          <w:iCs/>
          <w:sz w:val="22"/>
          <w:lang w:val="pt-BR"/>
        </w:rPr>
        <w:t xml:space="preserve"> </w:t>
      </w:r>
      <w:r w:rsidRPr="007E1968">
        <w:rPr>
          <w:rFonts w:asciiTheme="minorHAnsi" w:hAnsiTheme="minorHAnsi" w:cstheme="minorHAnsi"/>
          <w:b/>
          <w:bCs/>
          <w:i/>
          <w:iCs/>
          <w:sz w:val="22"/>
          <w:lang w:val="pt-BR"/>
        </w:rPr>
        <w:t xml:space="preserve">y </w:t>
      </w:r>
      <w:proofErr w:type="spellStart"/>
      <w:r w:rsidRPr="007E1968">
        <w:rPr>
          <w:rFonts w:asciiTheme="minorHAnsi" w:hAnsiTheme="minorHAnsi" w:cstheme="minorHAnsi"/>
          <w:b/>
          <w:bCs/>
          <w:i/>
          <w:iCs/>
          <w:sz w:val="22"/>
          <w:lang w:val="pt-BR"/>
        </w:rPr>
        <w:t>Lyz</w:t>
      </w:r>
      <w:proofErr w:type="spellEnd"/>
      <w:r w:rsidRPr="007E1968">
        <w:rPr>
          <w:rFonts w:asciiTheme="minorHAnsi" w:hAnsiTheme="minorHAnsi" w:cstheme="minorHAnsi"/>
          <w:b/>
          <w:bCs/>
          <w:i/>
          <w:iCs/>
          <w:sz w:val="22"/>
          <w:lang w:val="pt-BR"/>
        </w:rPr>
        <w:t xml:space="preserve"> </w:t>
      </w:r>
      <w:proofErr w:type="spellStart"/>
      <w:r w:rsidRPr="007E1968">
        <w:rPr>
          <w:rFonts w:asciiTheme="minorHAnsi" w:hAnsiTheme="minorHAnsi" w:cstheme="minorHAnsi"/>
          <w:b/>
          <w:bCs/>
          <w:i/>
          <w:iCs/>
          <w:sz w:val="22"/>
          <w:lang w:val="pt-BR"/>
        </w:rPr>
        <w:t>Milizen</w:t>
      </w:r>
      <w:proofErr w:type="spellEnd"/>
      <w:r w:rsidRPr="007E1968">
        <w:rPr>
          <w:rFonts w:asciiTheme="minorHAnsi" w:hAnsiTheme="minorHAnsi" w:cstheme="minorHAnsi"/>
          <w:b/>
          <w:bCs/>
          <w:i/>
          <w:iCs/>
          <w:sz w:val="22"/>
          <w:lang w:val="pt-BR"/>
        </w:rPr>
        <w:t xml:space="preserve"> C. S. </w:t>
      </w:r>
      <w:proofErr w:type="spellStart"/>
      <w:r w:rsidRPr="007E1968">
        <w:rPr>
          <w:rFonts w:asciiTheme="minorHAnsi" w:hAnsiTheme="minorHAnsi" w:cstheme="minorHAnsi"/>
          <w:b/>
          <w:bCs/>
          <w:i/>
          <w:iCs/>
          <w:sz w:val="22"/>
          <w:lang w:val="pt-BR"/>
        </w:rPr>
        <w:t>Cerna</w:t>
      </w:r>
      <w:proofErr w:type="spellEnd"/>
      <w:r w:rsidRPr="007E1968">
        <w:rPr>
          <w:rFonts w:asciiTheme="minorHAnsi" w:hAnsiTheme="minorHAnsi" w:cstheme="minorHAnsi"/>
          <w:b/>
          <w:bCs/>
          <w:i/>
          <w:iCs/>
          <w:sz w:val="22"/>
          <w:lang w:val="pt-BR"/>
        </w:rPr>
        <w:t xml:space="preserve"> de </w:t>
      </w:r>
      <w:proofErr w:type="spellStart"/>
      <w:r w:rsidRPr="007E1968">
        <w:rPr>
          <w:rFonts w:asciiTheme="minorHAnsi" w:hAnsiTheme="minorHAnsi" w:cstheme="minorHAnsi"/>
          <w:b/>
          <w:bCs/>
          <w:i/>
          <w:iCs/>
          <w:sz w:val="22"/>
          <w:lang w:val="pt-BR"/>
        </w:rPr>
        <w:t>Gallegos</w:t>
      </w:r>
      <w:proofErr w:type="spellEnd"/>
      <w:r w:rsidRPr="007E1968">
        <w:rPr>
          <w:rFonts w:asciiTheme="minorHAnsi" w:hAnsiTheme="minorHAnsi" w:cstheme="minorHAnsi"/>
          <w:b/>
          <w:bCs/>
          <w:i/>
          <w:iCs/>
          <w:sz w:val="22"/>
          <w:lang w:val="pt-BR"/>
        </w:rPr>
        <w:t>.</w:t>
      </w:r>
    </w:p>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DC4" w:rsidRDefault="004B3DC4" w:rsidP="004B3DC4">
      <w:r>
        <w:separator/>
      </w:r>
    </w:p>
  </w:endnote>
  <w:endnote w:type="continuationSeparator" w:id="0">
    <w:p w:rsidR="004B3DC4" w:rsidRDefault="004B3DC4" w:rsidP="004B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DC4" w:rsidRDefault="004B3DC4" w:rsidP="004B3DC4">
      <w:r>
        <w:separator/>
      </w:r>
    </w:p>
  </w:footnote>
  <w:footnote w:type="continuationSeparator" w:id="0">
    <w:p w:rsidR="004B3DC4" w:rsidRDefault="004B3DC4" w:rsidP="004B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DC4" w:rsidRPr="00A13633" w:rsidRDefault="004B3DC4" w:rsidP="004B3DC4">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4B3DC4" w:rsidRDefault="004B3DC4" w:rsidP="004B3DC4">
    <w:pPr>
      <w:rPr>
        <w:rFonts w:ascii="Arial" w:hAnsi="Arial" w:cs="Arial"/>
        <w:b/>
        <w:color w:val="FF0000"/>
        <w:sz w:val="22"/>
        <w:szCs w:val="20"/>
      </w:rPr>
    </w:pPr>
    <w:r w:rsidRPr="00A13633">
      <w:rPr>
        <w:rFonts w:ascii="Arial" w:hAnsi="Arial" w:cs="Arial"/>
        <w:b/>
        <w:color w:val="FF0000"/>
        <w:sz w:val="22"/>
        <w:szCs w:val="20"/>
      </w:rPr>
      <w:t>SUPRESIÓN DE FIRMAS Y SELLOS.</w:t>
    </w:r>
  </w:p>
  <w:p w:rsidR="004B3DC4" w:rsidRDefault="004B3DC4">
    <w:pPr>
      <w:pStyle w:val="Encabezado"/>
    </w:pPr>
  </w:p>
  <w:p w:rsidR="004B3DC4" w:rsidRDefault="004B3D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C4"/>
    <w:rsid w:val="004677A7"/>
    <w:rsid w:val="004B3DC4"/>
    <w:rsid w:val="00B865A8"/>
    <w:rsid w:val="00C1071D"/>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32D4"/>
  <w15:chartTrackingRefBased/>
  <w15:docId w15:val="{2DCC3B93-7A83-4417-8BDF-D6C394F2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DC4"/>
    <w:pPr>
      <w:tabs>
        <w:tab w:val="center" w:pos="4419"/>
        <w:tab w:val="right" w:pos="8838"/>
      </w:tabs>
    </w:pPr>
  </w:style>
  <w:style w:type="character" w:customStyle="1" w:styleId="EncabezadoCar">
    <w:name w:val="Encabezado Car"/>
    <w:basedOn w:val="Fuentedeprrafopredeter"/>
    <w:link w:val="Encabezado"/>
    <w:uiPriority w:val="99"/>
    <w:rsid w:val="004B3DC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3DC4"/>
    <w:pPr>
      <w:tabs>
        <w:tab w:val="center" w:pos="4419"/>
        <w:tab w:val="right" w:pos="8838"/>
      </w:tabs>
    </w:pPr>
  </w:style>
  <w:style w:type="character" w:customStyle="1" w:styleId="PiedepginaCar">
    <w:name w:val="Pie de página Car"/>
    <w:basedOn w:val="Fuentedeprrafopredeter"/>
    <w:link w:val="Piedepgina"/>
    <w:uiPriority w:val="99"/>
    <w:rsid w:val="004B3D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2096</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2</cp:revision>
  <dcterms:created xsi:type="dcterms:W3CDTF">2020-01-28T21:00:00Z</dcterms:created>
  <dcterms:modified xsi:type="dcterms:W3CDTF">2020-01-28T21:02:00Z</dcterms:modified>
</cp:coreProperties>
</file>