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B2A39" w14:textId="587D69B4" w:rsidR="00640F58" w:rsidRPr="00640F58" w:rsidRDefault="0016290A" w:rsidP="00640F58">
      <w:pPr>
        <w:jc w:val="center"/>
        <w:rPr>
          <w:rFonts w:ascii="Arial" w:hAnsi="Arial" w:cs="Arial"/>
          <w:b/>
          <w:u w:val="single"/>
        </w:rPr>
      </w:pPr>
      <w:r w:rsidRPr="00207080">
        <w:rPr>
          <w:rFonts w:ascii="Arial" w:hAnsi="Arial" w:cs="Arial"/>
          <w:b/>
          <w:bCs/>
          <w:u w:val="single"/>
        </w:rPr>
        <w:t>ACTA</w:t>
      </w:r>
      <w:r w:rsidRPr="004305DE">
        <w:rPr>
          <w:rFonts w:ascii="Arial" w:hAnsi="Arial" w:cs="Arial"/>
          <w:b/>
          <w:u w:val="single"/>
        </w:rPr>
        <w:t xml:space="preserve"> </w:t>
      </w:r>
      <w:r w:rsidR="00640F58" w:rsidRPr="00640F58">
        <w:rPr>
          <w:rFonts w:ascii="Arial" w:hAnsi="Arial" w:cs="Arial"/>
          <w:b/>
          <w:u w:val="single"/>
        </w:rPr>
        <w:t>DE SESIÓN DE JUNTA DIRECTIVA No. JD-221/2019</w:t>
      </w:r>
    </w:p>
    <w:p w14:paraId="2ABFB648" w14:textId="77777777" w:rsidR="00640F58" w:rsidRPr="00640F58" w:rsidRDefault="00640F58" w:rsidP="00640F58">
      <w:pPr>
        <w:jc w:val="center"/>
        <w:rPr>
          <w:rFonts w:ascii="Arial" w:hAnsi="Arial" w:cs="Arial"/>
          <w:b/>
          <w:u w:val="single"/>
        </w:rPr>
      </w:pPr>
      <w:r w:rsidRPr="00640F58">
        <w:rPr>
          <w:rFonts w:ascii="Arial" w:hAnsi="Arial" w:cs="Arial"/>
          <w:b/>
          <w:u w:val="single"/>
        </w:rPr>
        <w:t>DEL 5 DE DICIEMBRE DE 2019</w:t>
      </w:r>
    </w:p>
    <w:p w14:paraId="175C3B86" w14:textId="17C0BF73" w:rsidR="0016290A" w:rsidRPr="00207080" w:rsidRDefault="0016290A" w:rsidP="00640F58">
      <w:pPr>
        <w:jc w:val="center"/>
        <w:rPr>
          <w:rFonts w:ascii="Arial" w:hAnsi="Arial" w:cs="Arial"/>
          <w:b/>
          <w:bCs/>
          <w:u w:val="single"/>
        </w:rPr>
      </w:pPr>
    </w:p>
    <w:p w14:paraId="48645367" w14:textId="05641A8E" w:rsidR="0016290A" w:rsidRPr="004305DE" w:rsidRDefault="0016290A" w:rsidP="0016290A">
      <w:pPr>
        <w:jc w:val="both"/>
        <w:rPr>
          <w:rFonts w:ascii="Arial" w:hAnsi="Arial" w:cs="Arial"/>
        </w:rPr>
      </w:pPr>
      <w:r w:rsidRPr="00207080">
        <w:rPr>
          <w:rFonts w:ascii="Arial" w:hAnsi="Arial" w:cs="Arial"/>
        </w:rPr>
        <w:t xml:space="preserve">En la Sala de Sesiones de Junta Directiva, ubicada en Calle Rubén Darío N° 901, San Salvador, a las dieciséis horas con treinta minutos del </w:t>
      </w:r>
      <w:r w:rsidR="00640F58">
        <w:rPr>
          <w:rFonts w:ascii="Arial" w:hAnsi="Arial" w:cs="Arial"/>
        </w:rPr>
        <w:t>cinco de dic</w:t>
      </w:r>
      <w:r w:rsidRPr="00207080">
        <w:rPr>
          <w:rFonts w:ascii="Arial" w:hAnsi="Arial" w:cs="Arial"/>
        </w:rPr>
        <w:t>iembre de dos mil diecinueve, para tratar la Agenda de Sesión de Junta Directiva N° JD-2</w:t>
      </w:r>
      <w:r w:rsidR="00640F58">
        <w:rPr>
          <w:rFonts w:ascii="Arial" w:hAnsi="Arial" w:cs="Arial"/>
        </w:rPr>
        <w:t>2</w:t>
      </w:r>
      <w:r>
        <w:rPr>
          <w:rFonts w:ascii="Arial" w:hAnsi="Arial" w:cs="Arial"/>
        </w:rPr>
        <w:t>1</w:t>
      </w:r>
      <w:r w:rsidRPr="00207080">
        <w:rPr>
          <w:rFonts w:ascii="Arial" w:hAnsi="Arial" w:cs="Arial"/>
        </w:rPr>
        <w:t>/2019 de esta fecha, se realizó la reunión de los señores miembros de Junta Directiva</w:t>
      </w:r>
      <w:r>
        <w:rPr>
          <w:rFonts w:ascii="Arial" w:hAnsi="Arial" w:cs="Arial"/>
        </w:rPr>
        <w:t>:</w:t>
      </w:r>
      <w:r w:rsidRPr="00207080">
        <w:rPr>
          <w:rFonts w:ascii="Arial" w:eastAsia="Arial" w:hAnsi="Arial" w:cs="Arial"/>
          <w:b/>
        </w:rPr>
        <w:t xml:space="preserve"> </w:t>
      </w:r>
      <w:r w:rsidR="00BD7D71" w:rsidRPr="00BD7D71">
        <w:rPr>
          <w:rFonts w:ascii="Arial" w:hAnsi="Arial" w:cs="Arial"/>
          <w:b/>
          <w:lang w:val="es-ES_tradnl"/>
        </w:rPr>
        <w:t xml:space="preserve">Presidente y Director Ejecutivo: OSCAR ARMANDO MORALES. Directores Propietarios: ROBERTO CALDERON LOPEZ, JAVIER ANTONIO MEJIA CORTEZ, JOSE ERNESTO ESCOBAR CANALES y CONCEPCION IDALIA ZUNIGA VDA. DE CRISTALES. Directores Suplentes: </w:t>
      </w:r>
      <w:r w:rsidR="00BD7D71" w:rsidRPr="00BD7D71">
        <w:rPr>
          <w:rFonts w:ascii="Arial" w:hAnsi="Arial" w:cs="Arial"/>
          <w:b/>
          <w:bCs/>
          <w:lang w:val="es-ES_tradnl"/>
        </w:rPr>
        <w:t>ERICK ENRIQUE MONTOYA VILLACORTA</w:t>
      </w:r>
      <w:r w:rsidR="00BD7D71" w:rsidRPr="00BD7D71">
        <w:rPr>
          <w:rFonts w:ascii="Arial" w:hAnsi="Arial" w:cs="Arial"/>
          <w:b/>
          <w:lang w:val="es-ES_tradnl"/>
        </w:rPr>
        <w:t>, ANGELA LELANY BIGUEUR GONZALEZ y JOSE RENE PEREZ. AUSENTE CON EXCUSA: CARLOS ROBERTO ALVARADO CELIS, Director Suplente</w:t>
      </w:r>
      <w:r w:rsidRPr="004305DE">
        <w:rPr>
          <w:rFonts w:ascii="Arial" w:hAnsi="Arial" w:cs="Arial"/>
          <w:b/>
          <w:lang w:val="es-ES_tradnl"/>
        </w:rPr>
        <w:t xml:space="preserve">. </w:t>
      </w:r>
      <w:r w:rsidRPr="004305DE">
        <w:rPr>
          <w:rFonts w:ascii="Arial" w:eastAsia="Arial" w:hAnsi="Arial" w:cs="Arial"/>
          <w:b/>
        </w:rPr>
        <w:t>E</w:t>
      </w:r>
      <w:r w:rsidRPr="004305DE">
        <w:rPr>
          <w:rFonts w:ascii="Arial" w:hAnsi="Arial" w:cs="Arial"/>
          <w:b/>
        </w:rPr>
        <w:t xml:space="preserve">stuvo presente también el LIC. MARIANO A. BONILLA, Gerente General. </w:t>
      </w:r>
      <w:r w:rsidRPr="004305DE">
        <w:rPr>
          <w:rFonts w:ascii="Arial" w:hAnsi="Arial" w:cs="Arial"/>
        </w:rPr>
        <w:t>Una vez comprobado el quórum el Señor Presidente y Director Ejecutivo somete a consideración la siguiente agenda:</w:t>
      </w:r>
    </w:p>
    <w:p w14:paraId="4BE07A72" w14:textId="77777777" w:rsidR="0016290A" w:rsidRPr="004305DE" w:rsidRDefault="0016290A" w:rsidP="0016290A">
      <w:pPr>
        <w:rPr>
          <w:rFonts w:ascii="Arial" w:hAnsi="Arial" w:cs="Arial"/>
        </w:rPr>
      </w:pPr>
    </w:p>
    <w:p w14:paraId="09A4D420" w14:textId="77777777" w:rsidR="00640F58" w:rsidRPr="00640F58" w:rsidRDefault="00640F58" w:rsidP="00640F58">
      <w:pPr>
        <w:pStyle w:val="Textoindependiente"/>
        <w:numPr>
          <w:ilvl w:val="0"/>
          <w:numId w:val="2"/>
        </w:numPr>
        <w:spacing w:line="240" w:lineRule="auto"/>
        <w:ind w:hanging="153"/>
        <w:jc w:val="both"/>
        <w:rPr>
          <w:rFonts w:ascii="Arial" w:hAnsi="Arial" w:cs="Arial"/>
          <w:b/>
          <w:snapToGrid w:val="0"/>
          <w:sz w:val="24"/>
          <w:szCs w:val="24"/>
          <w:lang w:val="pt-BR"/>
        </w:rPr>
      </w:pPr>
      <w:r w:rsidRPr="00640F58">
        <w:rPr>
          <w:rFonts w:ascii="Arial" w:hAnsi="Arial" w:cs="Arial"/>
          <w:b/>
          <w:snapToGrid w:val="0"/>
          <w:sz w:val="24"/>
          <w:szCs w:val="24"/>
          <w:lang w:val="pt-BR"/>
        </w:rPr>
        <w:t>APROBACION DE AGENDA</w:t>
      </w:r>
    </w:p>
    <w:p w14:paraId="136A820E" w14:textId="77777777" w:rsidR="00640F58" w:rsidRPr="00640F58" w:rsidRDefault="00640F58" w:rsidP="00640F58">
      <w:pPr>
        <w:pStyle w:val="Prrafodelista"/>
        <w:ind w:left="-372" w:hanging="153"/>
        <w:rPr>
          <w:rFonts w:ascii="Arial" w:hAnsi="Arial" w:cs="Arial"/>
          <w:b/>
          <w:snapToGrid w:val="0"/>
          <w:lang w:val="pt-BR"/>
        </w:rPr>
      </w:pPr>
    </w:p>
    <w:p w14:paraId="780C0FED" w14:textId="77777777" w:rsidR="00640F58" w:rsidRPr="00640F58" w:rsidRDefault="00640F58" w:rsidP="00640F58">
      <w:pPr>
        <w:pStyle w:val="Textoindependiente"/>
        <w:numPr>
          <w:ilvl w:val="0"/>
          <w:numId w:val="2"/>
        </w:numPr>
        <w:spacing w:line="240" w:lineRule="auto"/>
        <w:ind w:hanging="153"/>
        <w:jc w:val="both"/>
        <w:rPr>
          <w:rFonts w:ascii="Arial" w:hAnsi="Arial" w:cs="Arial"/>
          <w:b/>
          <w:snapToGrid w:val="0"/>
          <w:sz w:val="24"/>
          <w:szCs w:val="24"/>
          <w:lang w:val="pt-BR"/>
        </w:rPr>
      </w:pPr>
      <w:r w:rsidRPr="00640F58">
        <w:rPr>
          <w:rFonts w:ascii="Arial" w:hAnsi="Arial" w:cs="Arial"/>
          <w:b/>
          <w:snapToGrid w:val="0"/>
          <w:sz w:val="24"/>
          <w:szCs w:val="24"/>
          <w:lang w:val="pt-BR"/>
        </w:rPr>
        <w:t>APROBACIÓN DE ACTA ANTERIOR</w:t>
      </w:r>
    </w:p>
    <w:p w14:paraId="01CBE3D3" w14:textId="77777777" w:rsidR="00640F58" w:rsidRPr="00640F58" w:rsidRDefault="00640F58" w:rsidP="00640F58">
      <w:pPr>
        <w:pStyle w:val="Ttulo2"/>
        <w:spacing w:before="0" w:after="0"/>
        <w:ind w:hanging="153"/>
        <w:jc w:val="both"/>
        <w:rPr>
          <w:i w:val="0"/>
          <w:sz w:val="24"/>
          <w:szCs w:val="24"/>
        </w:rPr>
      </w:pPr>
    </w:p>
    <w:p w14:paraId="05EFB859"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RESOLUCIÓN DE CRÉDITOS</w:t>
      </w:r>
    </w:p>
    <w:p w14:paraId="587FE5A1" w14:textId="77777777" w:rsidR="00640F58" w:rsidRPr="00640F58" w:rsidRDefault="00640F58" w:rsidP="00640F58"/>
    <w:p w14:paraId="3D994445"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SOLICITUD DEL MINISTERIO DE OBRAS PÚBLICAS Y DE TRANSPORTE</w:t>
      </w:r>
    </w:p>
    <w:p w14:paraId="3BDCE01C" w14:textId="77777777" w:rsidR="00640F58" w:rsidRPr="00640F58" w:rsidRDefault="00640F58" w:rsidP="00640F58"/>
    <w:p w14:paraId="238E723B" w14:textId="77777777" w:rsidR="00640F58" w:rsidRPr="00640F58" w:rsidRDefault="00640F58" w:rsidP="00640F58">
      <w:pPr>
        <w:pStyle w:val="Ttulo2"/>
        <w:numPr>
          <w:ilvl w:val="0"/>
          <w:numId w:val="2"/>
        </w:numPr>
        <w:spacing w:before="0" w:after="0"/>
        <w:ind w:hanging="153"/>
        <w:jc w:val="both"/>
        <w:rPr>
          <w:i w:val="0"/>
          <w:sz w:val="24"/>
          <w:szCs w:val="24"/>
        </w:rPr>
      </w:pPr>
      <w:bookmarkStart w:id="0" w:name="_Hlk27378631"/>
      <w:r w:rsidRPr="00640F58">
        <w:rPr>
          <w:i w:val="0"/>
          <w:sz w:val="24"/>
          <w:szCs w:val="24"/>
        </w:rPr>
        <w:t>AUTORIZACIÓN DE PRECIOS DE VENTA DE ACTIVOS EXTRAORDINARIOS</w:t>
      </w:r>
    </w:p>
    <w:p w14:paraId="2AC11607" w14:textId="77777777" w:rsidR="00640F58" w:rsidRPr="00640F58" w:rsidRDefault="00640F58" w:rsidP="00640F58"/>
    <w:p w14:paraId="4C76E727"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PROPUESTA DE ACTUALIZACIÓN DEL “INSTRUCTIVO PARA LA APLICACIÓN DE LAS NORMAS INSTITUCIONALES DE CRÉDITO”</w:t>
      </w:r>
    </w:p>
    <w:p w14:paraId="088EB07E" w14:textId="77777777" w:rsidR="00640F58" w:rsidRPr="00640F58" w:rsidRDefault="00640F58" w:rsidP="00640F58"/>
    <w:p w14:paraId="651585C6"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RESPUESTA A CARTA PRESENTADA A JUNTA DIRECTIVA DEL FSV</w:t>
      </w:r>
    </w:p>
    <w:p w14:paraId="05B9D905" w14:textId="77777777" w:rsidR="00640F58" w:rsidRPr="00640F58" w:rsidRDefault="00640F58" w:rsidP="00640F58"/>
    <w:p w14:paraId="45C7515C"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CARTA PRESENTADA POR LA SEÑORA DIRECTORA REPRESENTANTE DEL SECTOR LABORAL PROFESORA IDALIA ZUNIGA VDA. DE CRISTALES</w:t>
      </w:r>
    </w:p>
    <w:p w14:paraId="0A890746" w14:textId="77777777" w:rsidR="00640F58" w:rsidRPr="00640F58" w:rsidRDefault="00640F58" w:rsidP="00640F58">
      <w:pPr>
        <w:pStyle w:val="Ttulo2"/>
        <w:spacing w:before="0" w:after="0"/>
        <w:ind w:left="720"/>
        <w:jc w:val="both"/>
        <w:rPr>
          <w:i w:val="0"/>
          <w:sz w:val="24"/>
          <w:szCs w:val="24"/>
        </w:rPr>
      </w:pPr>
    </w:p>
    <w:p w14:paraId="45E8BB88"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INFORME SOBRE EL PROCESO DE ELECCIÓN DEL GOBERNADOR ERNESTO MARROQUÍN ALEGRÍA</w:t>
      </w:r>
    </w:p>
    <w:p w14:paraId="0C6F259A" w14:textId="77777777" w:rsidR="00640F58" w:rsidRPr="00640F58" w:rsidRDefault="00640F58" w:rsidP="00640F58"/>
    <w:p w14:paraId="1F024C94"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INFORME SOBRE CASO PROVIVIENDA</w:t>
      </w:r>
    </w:p>
    <w:bookmarkEnd w:id="0"/>
    <w:p w14:paraId="3640961E" w14:textId="77777777" w:rsidR="00640F58" w:rsidRPr="00640F58" w:rsidRDefault="00640F58" w:rsidP="00640F58"/>
    <w:p w14:paraId="66CBDA42"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APROBACIÓN DE PROCESO “MANTENIMIENTO DE EQUIPOS DE AIRE ACONDICIONADO” A TRAVÉS DE BOLPROS</w:t>
      </w:r>
    </w:p>
    <w:p w14:paraId="3580FC41" w14:textId="77777777" w:rsidR="00640F58" w:rsidRPr="00640F58" w:rsidRDefault="00640F58" w:rsidP="00640F58"/>
    <w:p w14:paraId="305A2121"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t>INFORME SOBRE LIBRE GESTIÓN N° FSV-374/2019 “SUMINISTRO DE COMBUSTIBLE PARA VEHÍCULOS Y PLANTAS DE EMERGENCIA DEL FSV”</w:t>
      </w:r>
    </w:p>
    <w:p w14:paraId="0CB5CED3" w14:textId="77777777" w:rsidR="00640F58" w:rsidRPr="00640F58" w:rsidRDefault="00640F58" w:rsidP="00640F58"/>
    <w:p w14:paraId="35CC3458" w14:textId="77777777" w:rsidR="00640F58" w:rsidRPr="00640F58" w:rsidRDefault="00640F58" w:rsidP="00640F58">
      <w:pPr>
        <w:pStyle w:val="Ttulo2"/>
        <w:numPr>
          <w:ilvl w:val="0"/>
          <w:numId w:val="2"/>
        </w:numPr>
        <w:spacing w:before="0" w:after="0"/>
        <w:ind w:hanging="153"/>
        <w:jc w:val="both"/>
        <w:rPr>
          <w:i w:val="0"/>
          <w:sz w:val="24"/>
          <w:szCs w:val="24"/>
        </w:rPr>
      </w:pPr>
      <w:r w:rsidRPr="00640F58">
        <w:rPr>
          <w:i w:val="0"/>
          <w:sz w:val="24"/>
          <w:szCs w:val="24"/>
        </w:rPr>
        <w:lastRenderedPageBreak/>
        <w:t>APROBACIÓN DE ESPECIFICACIONES TÉCNICAS DEL NUEVO PROCESO “SUMINISTRO DE COMBUSTIBLE PARA VEHÍCULOS Y PLANTAS DE EMERGENCIA DEL FSV”</w:t>
      </w:r>
    </w:p>
    <w:p w14:paraId="7600D694" w14:textId="77777777" w:rsidR="00640F58" w:rsidRPr="00640F58" w:rsidRDefault="00640F58" w:rsidP="00640F58"/>
    <w:p w14:paraId="1934D7F7" w14:textId="77777777" w:rsidR="00640F58" w:rsidRPr="00640F58" w:rsidRDefault="00640F58" w:rsidP="00640F58">
      <w:pPr>
        <w:pStyle w:val="Ttulo2"/>
        <w:numPr>
          <w:ilvl w:val="0"/>
          <w:numId w:val="2"/>
        </w:numPr>
        <w:spacing w:before="0" w:after="0"/>
        <w:ind w:hanging="153"/>
        <w:jc w:val="both"/>
        <w:rPr>
          <w:i w:val="0"/>
          <w:iCs w:val="0"/>
          <w:sz w:val="24"/>
          <w:szCs w:val="24"/>
        </w:rPr>
      </w:pPr>
      <w:r w:rsidRPr="00640F58">
        <w:rPr>
          <w:i w:val="0"/>
          <w:iCs w:val="0"/>
          <w:sz w:val="24"/>
          <w:szCs w:val="24"/>
          <w:lang w:val="es-MX"/>
        </w:rPr>
        <w:t xml:space="preserve">PRÓRROGA DE LA </w:t>
      </w:r>
      <w:r w:rsidRPr="00640F58">
        <w:rPr>
          <w:i w:val="0"/>
          <w:iCs w:val="0"/>
          <w:sz w:val="24"/>
          <w:szCs w:val="24"/>
          <w:lang w:val="en-GB"/>
        </w:rPr>
        <w:t xml:space="preserve">CONTRATACIÓN DIRECTA N° FSV-03/2018 </w:t>
      </w:r>
      <w:r w:rsidRPr="00640F58">
        <w:rPr>
          <w:i w:val="0"/>
          <w:iCs w:val="0"/>
          <w:sz w:val="24"/>
          <w:szCs w:val="24"/>
        </w:rPr>
        <w:t>«SERVICIOS DE ASESORIA LEGAL PARA EL FONDO SOCIAL PARA LA VIVIENDA»</w:t>
      </w:r>
    </w:p>
    <w:p w14:paraId="1B4DDD4C" w14:textId="77777777" w:rsidR="00640F58" w:rsidRPr="00640F58" w:rsidRDefault="00640F58" w:rsidP="00640F58"/>
    <w:p w14:paraId="152F79CA" w14:textId="77777777" w:rsidR="00640F58" w:rsidRPr="00640F58" w:rsidRDefault="00640F58" w:rsidP="00640F58">
      <w:pPr>
        <w:pStyle w:val="Ttulo2"/>
        <w:numPr>
          <w:ilvl w:val="0"/>
          <w:numId w:val="2"/>
        </w:numPr>
        <w:spacing w:before="0" w:after="0"/>
        <w:ind w:hanging="153"/>
        <w:jc w:val="both"/>
        <w:rPr>
          <w:i w:val="0"/>
          <w:iCs w:val="0"/>
          <w:sz w:val="24"/>
          <w:szCs w:val="24"/>
        </w:rPr>
      </w:pPr>
      <w:r w:rsidRPr="00640F58">
        <w:rPr>
          <w:i w:val="0"/>
          <w:iCs w:val="0"/>
          <w:sz w:val="24"/>
          <w:szCs w:val="24"/>
        </w:rPr>
        <w:t>ACUERDO DE RESOLUCIÓN SOBRE INFORMACIÓN RESERVADA DE ESTA SESIÓN</w:t>
      </w:r>
    </w:p>
    <w:p w14:paraId="5696E6BA" w14:textId="77777777" w:rsidR="00741AF0" w:rsidRDefault="00741AF0" w:rsidP="0016290A">
      <w:pPr>
        <w:jc w:val="center"/>
        <w:outlineLvl w:val="0"/>
        <w:rPr>
          <w:rFonts w:ascii="Arial" w:hAnsi="Arial" w:cs="Arial"/>
          <w:b/>
          <w:snapToGrid w:val="0"/>
          <w:u w:val="single"/>
        </w:rPr>
      </w:pPr>
    </w:p>
    <w:p w14:paraId="26B359FD" w14:textId="100CD011" w:rsidR="0016290A" w:rsidRPr="00207080" w:rsidRDefault="0016290A" w:rsidP="0016290A">
      <w:pPr>
        <w:jc w:val="center"/>
        <w:outlineLvl w:val="0"/>
        <w:rPr>
          <w:rFonts w:ascii="Arial" w:hAnsi="Arial" w:cs="Arial"/>
          <w:b/>
          <w:snapToGrid w:val="0"/>
          <w:u w:val="single"/>
        </w:rPr>
      </w:pPr>
      <w:r w:rsidRPr="00207080">
        <w:rPr>
          <w:rFonts w:ascii="Arial" w:hAnsi="Arial" w:cs="Arial"/>
          <w:b/>
          <w:snapToGrid w:val="0"/>
          <w:u w:val="single"/>
        </w:rPr>
        <w:t>DESARROLLO</w:t>
      </w:r>
    </w:p>
    <w:p w14:paraId="49900365" w14:textId="77777777" w:rsidR="0016290A" w:rsidRPr="00207080" w:rsidRDefault="0016290A" w:rsidP="0016290A">
      <w:pPr>
        <w:jc w:val="center"/>
        <w:outlineLvl w:val="0"/>
        <w:rPr>
          <w:rFonts w:ascii="Arial" w:hAnsi="Arial" w:cs="Arial"/>
          <w:b/>
          <w:snapToGrid w:val="0"/>
          <w:u w:val="single"/>
        </w:rPr>
      </w:pPr>
    </w:p>
    <w:p w14:paraId="34DF1448" w14:textId="77777777" w:rsidR="0016290A" w:rsidRPr="00207080" w:rsidRDefault="0016290A" w:rsidP="0016290A">
      <w:pPr>
        <w:numPr>
          <w:ilvl w:val="0"/>
          <w:numId w:val="26"/>
        </w:numPr>
        <w:jc w:val="both"/>
        <w:rPr>
          <w:rFonts w:ascii="Arial" w:hAnsi="Arial" w:cs="Arial"/>
          <w:b/>
          <w:snapToGrid w:val="0"/>
        </w:rPr>
      </w:pPr>
      <w:r w:rsidRPr="00207080">
        <w:rPr>
          <w:rFonts w:ascii="Arial" w:hAnsi="Arial" w:cs="Arial"/>
          <w:b/>
          <w:snapToGrid w:val="0"/>
        </w:rPr>
        <w:t xml:space="preserve">APROBACION DE AGENDA. </w:t>
      </w:r>
      <w:r w:rsidRPr="00207080">
        <w:rPr>
          <w:rFonts w:ascii="Arial" w:hAnsi="Arial" w:cs="Arial"/>
          <w:snapToGrid w:val="0"/>
        </w:rPr>
        <w:t>Fue aprobada.</w:t>
      </w:r>
    </w:p>
    <w:p w14:paraId="6D19D8C8" w14:textId="77777777" w:rsidR="0016290A" w:rsidRPr="00207080" w:rsidRDefault="0016290A" w:rsidP="0016290A">
      <w:pPr>
        <w:ind w:left="540"/>
        <w:jc w:val="both"/>
        <w:rPr>
          <w:rFonts w:ascii="Arial" w:hAnsi="Arial" w:cs="Arial"/>
          <w:b/>
          <w:snapToGrid w:val="0"/>
        </w:rPr>
      </w:pPr>
    </w:p>
    <w:p w14:paraId="139E6D91" w14:textId="266CD75F" w:rsidR="0016290A" w:rsidRPr="00207080" w:rsidRDefault="0016290A" w:rsidP="0016290A">
      <w:pPr>
        <w:numPr>
          <w:ilvl w:val="0"/>
          <w:numId w:val="26"/>
        </w:numPr>
        <w:jc w:val="both"/>
        <w:rPr>
          <w:rFonts w:ascii="Arial" w:hAnsi="Arial" w:cs="Arial"/>
        </w:rPr>
      </w:pPr>
      <w:r w:rsidRPr="00207080">
        <w:rPr>
          <w:rFonts w:ascii="Arial" w:hAnsi="Arial" w:cs="Arial"/>
          <w:b/>
          <w:snapToGrid w:val="0"/>
        </w:rPr>
        <w:t xml:space="preserve">APROBACIÓN Y RATIFICACIÓN DE ACTA ANTERIOR. </w:t>
      </w:r>
      <w:r w:rsidRPr="00207080">
        <w:rPr>
          <w:rFonts w:ascii="Arial" w:hAnsi="Arial" w:cs="Arial"/>
        </w:rPr>
        <w:t>Se aprobó el Acta N° JD-2</w:t>
      </w:r>
      <w:r w:rsidR="0042569D">
        <w:rPr>
          <w:rFonts w:ascii="Arial" w:hAnsi="Arial" w:cs="Arial"/>
        </w:rPr>
        <w:t>20</w:t>
      </w:r>
      <w:r w:rsidRPr="00207080">
        <w:rPr>
          <w:rFonts w:ascii="Arial" w:hAnsi="Arial" w:cs="Arial"/>
        </w:rPr>
        <w:t xml:space="preserve">/2019 del </w:t>
      </w:r>
      <w:r w:rsidR="004E069B">
        <w:rPr>
          <w:rFonts w:ascii="Arial" w:hAnsi="Arial" w:cs="Arial"/>
        </w:rPr>
        <w:t>4</w:t>
      </w:r>
      <w:r w:rsidRPr="00207080">
        <w:rPr>
          <w:rFonts w:ascii="Arial" w:hAnsi="Arial" w:cs="Arial"/>
        </w:rPr>
        <w:t xml:space="preserve"> de </w:t>
      </w:r>
      <w:r w:rsidR="004E069B">
        <w:rPr>
          <w:rFonts w:ascii="Arial" w:hAnsi="Arial" w:cs="Arial"/>
        </w:rPr>
        <w:t>dic</w:t>
      </w:r>
      <w:r w:rsidRPr="00207080">
        <w:rPr>
          <w:rFonts w:ascii="Arial" w:hAnsi="Arial" w:cs="Arial"/>
        </w:rPr>
        <w:t xml:space="preserve">iembre de 2019, la cual fue ratificada. </w:t>
      </w:r>
    </w:p>
    <w:p w14:paraId="3FDDFF5C" w14:textId="77777777" w:rsidR="0016290A" w:rsidRPr="00207080" w:rsidRDefault="0016290A" w:rsidP="0016290A">
      <w:pPr>
        <w:autoSpaceDE w:val="0"/>
        <w:autoSpaceDN w:val="0"/>
        <w:adjustRightInd w:val="0"/>
        <w:jc w:val="both"/>
        <w:rPr>
          <w:rFonts w:ascii="Arial" w:hAnsi="Arial" w:cs="Arial"/>
          <w:b/>
          <w:bCs/>
          <w:lang w:val="es-MX"/>
        </w:rPr>
      </w:pPr>
    </w:p>
    <w:p w14:paraId="429A424A" w14:textId="7CEE1B1E" w:rsidR="0016290A" w:rsidRPr="00207080" w:rsidRDefault="0016290A" w:rsidP="0016290A">
      <w:pPr>
        <w:autoSpaceDE w:val="0"/>
        <w:autoSpaceDN w:val="0"/>
        <w:adjustRightInd w:val="0"/>
        <w:jc w:val="both"/>
        <w:rPr>
          <w:rFonts w:ascii="Arial" w:hAnsi="Arial" w:cs="Arial"/>
        </w:rPr>
      </w:pPr>
      <w:r w:rsidRPr="00207080">
        <w:rPr>
          <w:rFonts w:ascii="Arial" w:hAnsi="Arial" w:cs="Arial"/>
          <w:b/>
          <w:bCs/>
          <w:lang w:val="es-MX"/>
        </w:rPr>
        <w:t xml:space="preserve">III) RESOLUCION DE CRÉDITOS PARA VIVIENDA. </w:t>
      </w:r>
      <w:r w:rsidRPr="00207080">
        <w:rPr>
          <w:rFonts w:ascii="Arial" w:hAnsi="Arial" w:cs="Arial"/>
        </w:rPr>
        <w:t xml:space="preserve">El Presidente y Director Ejecutivo sometió a consideración de Junta Directiva, </w:t>
      </w:r>
      <w:r w:rsidR="004E069B" w:rsidRPr="004E069B">
        <w:rPr>
          <w:rFonts w:ascii="Arial" w:eastAsia="Arial" w:hAnsi="Arial" w:cs="Arial"/>
          <w:lang w:val="es-ES_tradnl"/>
        </w:rPr>
        <w:t>28 solicitudes de crédito por un monto de $365,088.65</w:t>
      </w:r>
      <w:r w:rsidRPr="00207080">
        <w:rPr>
          <w:rFonts w:ascii="Arial" w:eastAsia="Arial" w:hAnsi="Arial" w:cs="Arial"/>
          <w:lang w:val="es-ES_tradnl"/>
        </w:rPr>
        <w:t xml:space="preserve">, </w:t>
      </w:r>
      <w:r w:rsidRPr="00207080">
        <w:rPr>
          <w:rFonts w:ascii="Arial" w:hAnsi="Arial" w:cs="Arial"/>
        </w:rPr>
        <w:t>según consta en el Acta N° 2</w:t>
      </w:r>
      <w:r w:rsidR="004E069B">
        <w:rPr>
          <w:rFonts w:ascii="Arial" w:hAnsi="Arial" w:cs="Arial"/>
        </w:rPr>
        <w:t>2</w:t>
      </w:r>
      <w:r>
        <w:rPr>
          <w:rFonts w:ascii="Arial" w:hAnsi="Arial" w:cs="Arial"/>
        </w:rPr>
        <w:t>1</w:t>
      </w:r>
      <w:r w:rsidRPr="00207080">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32EDF0DE" w14:textId="77777777" w:rsidR="0016290A" w:rsidRPr="00207080" w:rsidRDefault="0016290A" w:rsidP="0016290A">
      <w:pPr>
        <w:autoSpaceDE w:val="0"/>
        <w:autoSpaceDN w:val="0"/>
        <w:adjustRightInd w:val="0"/>
        <w:jc w:val="both"/>
        <w:rPr>
          <w:rFonts w:ascii="Arial" w:hAnsi="Arial" w:cs="Arial"/>
        </w:rPr>
      </w:pPr>
    </w:p>
    <w:p w14:paraId="21522870" w14:textId="77777777" w:rsidR="004E069B" w:rsidRDefault="004E069B" w:rsidP="004E069B">
      <w:pPr>
        <w:pStyle w:val="Ttulo2"/>
        <w:spacing w:before="0" w:after="0"/>
        <w:jc w:val="both"/>
        <w:rPr>
          <w:lang w:val="es-MX"/>
        </w:rPr>
      </w:pPr>
      <w:r>
        <w:rPr>
          <w:i w:val="0"/>
          <w:sz w:val="24"/>
          <w:szCs w:val="24"/>
        </w:rPr>
        <w:t xml:space="preserve">IV) </w:t>
      </w:r>
      <w:r w:rsidRPr="00D17A97">
        <w:rPr>
          <w:i w:val="0"/>
          <w:sz w:val="24"/>
          <w:szCs w:val="24"/>
        </w:rPr>
        <w:t>SOLICITUD DEL MINISTERIO DE OBRAS PÚBLICAS Y DE TRANSPORTE</w:t>
      </w:r>
      <w:r>
        <w:rPr>
          <w:i w:val="0"/>
          <w:sz w:val="24"/>
          <w:szCs w:val="24"/>
        </w:rPr>
        <w:t xml:space="preserve">. </w:t>
      </w:r>
      <w:r w:rsidRPr="00E376A5">
        <w:rPr>
          <w:b w:val="0"/>
          <w:bCs w:val="0"/>
          <w:i w:val="0"/>
          <w:iCs w:val="0"/>
          <w:sz w:val="24"/>
          <w:szCs w:val="24"/>
          <w:lang w:val="es-MX"/>
        </w:rPr>
        <w:t xml:space="preserve">El Presidente y </w:t>
      </w:r>
      <w:r w:rsidRPr="00E376A5">
        <w:rPr>
          <w:b w:val="0"/>
          <w:bCs w:val="0"/>
          <w:i w:val="0"/>
          <w:iCs w:val="0"/>
          <w:sz w:val="24"/>
          <w:szCs w:val="24"/>
        </w:rPr>
        <w:t xml:space="preserve">Director Ejecutivo </w:t>
      </w:r>
      <w:r w:rsidRPr="00E376A5">
        <w:rPr>
          <w:b w:val="0"/>
          <w:bCs w:val="0"/>
          <w:i w:val="0"/>
          <w:iCs w:val="0"/>
          <w:sz w:val="24"/>
          <w:szCs w:val="24"/>
          <w:lang w:val="es-MX"/>
        </w:rPr>
        <w:t xml:space="preserve">invitó al Licenciado Carlos Orlando Villegas Vásquez, Gerente de Servicio al Cliente, para someter a aprobación de Junta Directiva, </w:t>
      </w:r>
      <w:r w:rsidRPr="00E376A5">
        <w:rPr>
          <w:b w:val="0"/>
          <w:bCs w:val="0"/>
          <w:i w:val="0"/>
          <w:iCs w:val="0"/>
          <w:sz w:val="24"/>
          <w:szCs w:val="24"/>
        </w:rPr>
        <w:t>solicitud del Ministerio de Obras Públicas y de Transporte</w:t>
      </w:r>
      <w:r w:rsidRPr="00E376A5">
        <w:rPr>
          <w:b w:val="0"/>
          <w:bCs w:val="0"/>
          <w:i w:val="0"/>
          <w:iCs w:val="0"/>
          <w:sz w:val="24"/>
          <w:szCs w:val="24"/>
          <w:lang w:val="es-MX"/>
        </w:rPr>
        <w:t xml:space="preserve">. El Licenciado Villegas expuso que dicho Ministerio, a raíz de la declaración de peligro, emitida por la Dirección General de Protección Civil, </w:t>
      </w:r>
      <w:r w:rsidRPr="00E376A5">
        <w:rPr>
          <w:b w:val="0"/>
          <w:bCs w:val="0"/>
          <w:i w:val="0"/>
          <w:iCs w:val="0"/>
          <w:sz w:val="24"/>
          <w:szCs w:val="24"/>
        </w:rPr>
        <w:t xml:space="preserve">realizará trabajos de demolición y construcción en 19 inmuebles ubicados en la </w:t>
      </w:r>
      <w:r w:rsidRPr="00E376A5">
        <w:rPr>
          <w:b w:val="0"/>
          <w:bCs w:val="0"/>
          <w:i w:val="0"/>
          <w:iCs w:val="0"/>
          <w:sz w:val="24"/>
          <w:szCs w:val="24"/>
          <w:lang w:val="es-MX"/>
        </w:rPr>
        <w:t>Residencial Santa Lucia, afectados por la cárcava que se originó en dicha colonia, a fin de atender esa emergencia. Entre esos inmueble</w:t>
      </w:r>
      <w:r>
        <w:rPr>
          <w:b w:val="0"/>
          <w:bCs w:val="0"/>
          <w:i w:val="0"/>
          <w:iCs w:val="0"/>
          <w:sz w:val="24"/>
          <w:szCs w:val="24"/>
          <w:lang w:val="es-MX"/>
        </w:rPr>
        <w:t>s,</w:t>
      </w:r>
      <w:r w:rsidRPr="00E376A5">
        <w:rPr>
          <w:b w:val="0"/>
          <w:bCs w:val="0"/>
          <w:i w:val="0"/>
          <w:iCs w:val="0"/>
          <w:sz w:val="24"/>
          <w:szCs w:val="24"/>
          <w:lang w:val="es-MX"/>
        </w:rPr>
        <w:t xml:space="preserve"> tres son propiedad del Fondo Social para la Vivienda, por lo que han solicitado al FSV, </w:t>
      </w:r>
      <w:r w:rsidRPr="00E376A5">
        <w:rPr>
          <w:b w:val="0"/>
          <w:bCs w:val="0"/>
          <w:i w:val="0"/>
          <w:iCs w:val="0"/>
          <w:sz w:val="24"/>
          <w:szCs w:val="24"/>
        </w:rPr>
        <w:t xml:space="preserve">autorización para realizar dichos trabajos de demolición y construcción en esos inmuebles ubicados, uno en Avenida Santa Lucia, polígono K, #58, el cual es parte del inventario de activos extraordinario y dos inmuebles que estaban ubicados en el polígono C, #1 y #2, que fueron declarados como pérdida total y eliminados del inventario de activos extraordinarios en el punto XVI) del acta de sesión de Junta Directiva No. JD-087/2009 del 25 de mayo de 2009. </w:t>
      </w:r>
      <w:r w:rsidRPr="00E376A5">
        <w:rPr>
          <w:b w:val="0"/>
          <w:bCs w:val="0"/>
          <w:i w:val="0"/>
          <w:iCs w:val="0"/>
          <w:sz w:val="24"/>
          <w:szCs w:val="24"/>
          <w:lang w:val="es-MX"/>
        </w:rPr>
        <w:t>Presentó informe de la Gerencia Técnica y fotografías de las viviendas. Expuso la situación de los inmuebles activos extraordinarios, así</w:t>
      </w:r>
      <w:r w:rsidRPr="00AA73F2">
        <w:rPr>
          <w:b w:val="0"/>
          <w:bCs w:val="0"/>
          <w:i w:val="0"/>
          <w:iCs w:val="0"/>
          <w:sz w:val="24"/>
          <w:szCs w:val="24"/>
          <w:lang w:val="es-MX"/>
        </w:rPr>
        <w:t>:</w:t>
      </w:r>
    </w:p>
    <w:p w14:paraId="67E611F3" w14:textId="77777777" w:rsidR="004E069B" w:rsidRPr="00AA73F2" w:rsidRDefault="004E069B" w:rsidP="004E069B">
      <w:pPr>
        <w:rPr>
          <w:lang w:val="es-MX"/>
        </w:rPr>
      </w:pPr>
    </w:p>
    <w:tbl>
      <w:tblPr>
        <w:tblW w:w="8830" w:type="dxa"/>
        <w:tblCellMar>
          <w:left w:w="0" w:type="dxa"/>
          <w:right w:w="0" w:type="dxa"/>
        </w:tblCellMar>
        <w:tblLook w:val="0600" w:firstRow="0" w:lastRow="0" w:firstColumn="0" w:lastColumn="0" w:noHBand="1" w:noVBand="1"/>
      </w:tblPr>
      <w:tblGrid>
        <w:gridCol w:w="443"/>
        <w:gridCol w:w="1400"/>
        <w:gridCol w:w="2006"/>
        <w:gridCol w:w="3527"/>
        <w:gridCol w:w="1454"/>
      </w:tblGrid>
      <w:tr w:rsidR="004E069B" w:rsidRPr="00EE4C3D" w14:paraId="023717C7" w14:textId="77777777" w:rsidTr="0033177A">
        <w:trPr>
          <w:trHeight w:val="305"/>
        </w:trPr>
        <w:tc>
          <w:tcPr>
            <w:tcW w:w="4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4B7923" w14:textId="77777777" w:rsidR="004E069B" w:rsidRPr="00EE4C3D" w:rsidRDefault="004E069B" w:rsidP="0033177A">
            <w:pPr>
              <w:jc w:val="center"/>
              <w:rPr>
                <w:rFonts w:ascii="Arial" w:hAnsi="Arial" w:cs="Arial"/>
                <w:sz w:val="16"/>
                <w:szCs w:val="16"/>
                <w:lang w:val="es-SV"/>
              </w:rPr>
            </w:pPr>
            <w:r w:rsidRPr="00EE4C3D">
              <w:rPr>
                <w:rFonts w:ascii="Arial" w:hAnsi="Arial" w:cs="Arial"/>
                <w:b/>
                <w:bCs/>
                <w:sz w:val="16"/>
                <w:szCs w:val="16"/>
              </w:rPr>
              <w:t>No.</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A72EFBB" w14:textId="77777777" w:rsidR="004E069B" w:rsidRPr="00EE4C3D" w:rsidRDefault="004E069B" w:rsidP="0033177A">
            <w:pPr>
              <w:jc w:val="center"/>
              <w:rPr>
                <w:rFonts w:ascii="Arial" w:hAnsi="Arial" w:cs="Arial"/>
                <w:sz w:val="16"/>
                <w:szCs w:val="16"/>
                <w:lang w:val="es-SV"/>
              </w:rPr>
            </w:pPr>
            <w:r w:rsidRPr="00EE4C3D">
              <w:rPr>
                <w:rFonts w:ascii="Arial" w:hAnsi="Arial" w:cs="Arial"/>
                <w:b/>
                <w:bCs/>
                <w:sz w:val="16"/>
                <w:szCs w:val="16"/>
                <w:lang w:val="es-SV"/>
              </w:rPr>
              <w:t>MUNICIPIO</w:t>
            </w:r>
          </w:p>
        </w:tc>
        <w:tc>
          <w:tcPr>
            <w:tcW w:w="2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63C5BB" w14:textId="77777777" w:rsidR="004E069B" w:rsidRPr="00EE4C3D" w:rsidRDefault="004E069B" w:rsidP="0033177A">
            <w:pPr>
              <w:jc w:val="center"/>
              <w:rPr>
                <w:rFonts w:ascii="Arial" w:hAnsi="Arial" w:cs="Arial"/>
                <w:sz w:val="16"/>
                <w:szCs w:val="16"/>
                <w:lang w:val="es-SV"/>
              </w:rPr>
            </w:pPr>
            <w:r w:rsidRPr="00EE4C3D">
              <w:rPr>
                <w:rFonts w:ascii="Arial" w:hAnsi="Arial" w:cs="Arial"/>
                <w:b/>
                <w:bCs/>
                <w:sz w:val="16"/>
                <w:szCs w:val="16"/>
                <w:lang w:val="es-SV"/>
              </w:rPr>
              <w:t>URBANIZACION</w:t>
            </w:r>
          </w:p>
        </w:tc>
        <w:tc>
          <w:tcPr>
            <w:tcW w:w="35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A57545" w14:textId="77777777" w:rsidR="004E069B" w:rsidRPr="00EE4C3D" w:rsidRDefault="004E069B" w:rsidP="0033177A">
            <w:pPr>
              <w:jc w:val="center"/>
              <w:rPr>
                <w:rFonts w:ascii="Arial" w:hAnsi="Arial" w:cs="Arial"/>
                <w:sz w:val="16"/>
                <w:szCs w:val="16"/>
                <w:lang w:val="es-SV"/>
              </w:rPr>
            </w:pPr>
            <w:r w:rsidRPr="00EE4C3D">
              <w:rPr>
                <w:rFonts w:ascii="Arial" w:hAnsi="Arial" w:cs="Arial"/>
                <w:b/>
                <w:bCs/>
                <w:sz w:val="16"/>
                <w:szCs w:val="16"/>
                <w:lang w:val="es-SV"/>
              </w:rPr>
              <w:t>DIRECCION</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90A5D9" w14:textId="77777777" w:rsidR="004E069B" w:rsidRPr="00EE4C3D" w:rsidRDefault="004E069B" w:rsidP="0033177A">
            <w:pPr>
              <w:jc w:val="center"/>
              <w:rPr>
                <w:rFonts w:ascii="Arial" w:hAnsi="Arial" w:cs="Arial"/>
                <w:sz w:val="16"/>
                <w:szCs w:val="16"/>
                <w:lang w:val="es-SV"/>
              </w:rPr>
            </w:pPr>
            <w:r w:rsidRPr="00EE4C3D">
              <w:rPr>
                <w:rFonts w:ascii="Arial" w:hAnsi="Arial" w:cs="Arial"/>
                <w:b/>
                <w:bCs/>
                <w:sz w:val="16"/>
                <w:szCs w:val="16"/>
                <w:lang w:val="es-SV"/>
              </w:rPr>
              <w:t>OBSERVACIÓN</w:t>
            </w:r>
          </w:p>
        </w:tc>
      </w:tr>
      <w:tr w:rsidR="004E069B" w:rsidRPr="00EE4C3D" w14:paraId="2CF5002F" w14:textId="77777777" w:rsidTr="0033177A">
        <w:trPr>
          <w:trHeight w:val="306"/>
        </w:trPr>
        <w:tc>
          <w:tcPr>
            <w:tcW w:w="443" w:type="dxa"/>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1697EBA3"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rPr>
              <w:t>1</w:t>
            </w:r>
          </w:p>
        </w:tc>
        <w:tc>
          <w:tcPr>
            <w:tcW w:w="1400" w:type="dxa"/>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5D379B7C"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ILOPANGO</w:t>
            </w:r>
          </w:p>
        </w:tc>
        <w:tc>
          <w:tcPr>
            <w:tcW w:w="2006" w:type="dxa"/>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3954BD02"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RESID. SANTA LUCIA</w:t>
            </w:r>
          </w:p>
        </w:tc>
        <w:tc>
          <w:tcPr>
            <w:tcW w:w="3527" w:type="dxa"/>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02E3B8A4"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AVENIDA SANTA LUCIA, POLIGONO K, # 47</w:t>
            </w:r>
          </w:p>
        </w:tc>
        <w:tc>
          <w:tcPr>
            <w:tcW w:w="1454" w:type="dxa"/>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752F26EB"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EN INVENTARIO</w:t>
            </w:r>
          </w:p>
        </w:tc>
      </w:tr>
      <w:tr w:rsidR="004E069B" w:rsidRPr="00EE4C3D" w14:paraId="6278F47F" w14:textId="77777777" w:rsidTr="0033177A">
        <w:trPr>
          <w:trHeight w:val="306"/>
        </w:trPr>
        <w:tc>
          <w:tcPr>
            <w:tcW w:w="443"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4E14CA63"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rPr>
              <w:t>2</w:t>
            </w:r>
          </w:p>
        </w:tc>
        <w:tc>
          <w:tcPr>
            <w:tcW w:w="1400"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0EA52477"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ILOPANGO</w:t>
            </w:r>
          </w:p>
        </w:tc>
        <w:tc>
          <w:tcPr>
            <w:tcW w:w="2006"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70749D4E"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RESID. SANTA LUCIA</w:t>
            </w:r>
          </w:p>
        </w:tc>
        <w:tc>
          <w:tcPr>
            <w:tcW w:w="3527"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44C39C64"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rPr>
              <w:t>PASAJE 3 , POLIGONO B , #  28</w:t>
            </w:r>
          </w:p>
        </w:tc>
        <w:tc>
          <w:tcPr>
            <w:tcW w:w="145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1F538744"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EN INVENTARIO</w:t>
            </w:r>
          </w:p>
        </w:tc>
      </w:tr>
      <w:tr w:rsidR="004E069B" w:rsidRPr="00EE4C3D" w14:paraId="19A4CE73" w14:textId="77777777" w:rsidTr="0033177A">
        <w:trPr>
          <w:trHeight w:val="306"/>
        </w:trPr>
        <w:tc>
          <w:tcPr>
            <w:tcW w:w="443"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5548A033"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rPr>
              <w:t>3</w:t>
            </w:r>
          </w:p>
        </w:tc>
        <w:tc>
          <w:tcPr>
            <w:tcW w:w="1400"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5E36AC3A"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ILOPANGO</w:t>
            </w:r>
          </w:p>
        </w:tc>
        <w:tc>
          <w:tcPr>
            <w:tcW w:w="2006"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727A15E4"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RESID. SANTA LUCIA</w:t>
            </w:r>
          </w:p>
        </w:tc>
        <w:tc>
          <w:tcPr>
            <w:tcW w:w="3527"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50A6D073"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POLIGONO K, # 10</w:t>
            </w:r>
          </w:p>
        </w:tc>
        <w:tc>
          <w:tcPr>
            <w:tcW w:w="145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2A97B919" w14:textId="77777777" w:rsidR="004E069B" w:rsidRPr="00EE4C3D" w:rsidRDefault="004E069B" w:rsidP="0033177A">
            <w:pPr>
              <w:jc w:val="both"/>
              <w:rPr>
                <w:rFonts w:ascii="Arial" w:hAnsi="Arial" w:cs="Arial"/>
                <w:sz w:val="16"/>
                <w:szCs w:val="16"/>
                <w:lang w:val="es-SV"/>
              </w:rPr>
            </w:pPr>
            <w:r w:rsidRPr="00EE4C3D">
              <w:rPr>
                <w:rFonts w:ascii="Arial" w:hAnsi="Arial" w:cs="Arial"/>
                <w:sz w:val="16"/>
                <w:szCs w:val="16"/>
                <w:lang w:val="es-SV"/>
              </w:rPr>
              <w:t>EN INVENTARIO</w:t>
            </w:r>
          </w:p>
        </w:tc>
      </w:tr>
      <w:tr w:rsidR="004E069B" w:rsidRPr="00EE4C3D" w14:paraId="7D6DE51D" w14:textId="77777777" w:rsidTr="0033177A">
        <w:trPr>
          <w:trHeight w:val="306"/>
        </w:trPr>
        <w:tc>
          <w:tcPr>
            <w:tcW w:w="443"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6290C780"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rPr>
              <w:t>4</w:t>
            </w:r>
          </w:p>
        </w:tc>
        <w:tc>
          <w:tcPr>
            <w:tcW w:w="1400"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67425C67"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ILOPANGO</w:t>
            </w:r>
          </w:p>
        </w:tc>
        <w:tc>
          <w:tcPr>
            <w:tcW w:w="2006"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77DFD2A0"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RESID. SANTA LUCIA</w:t>
            </w:r>
          </w:p>
        </w:tc>
        <w:tc>
          <w:tcPr>
            <w:tcW w:w="3527"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60A043F3"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AVENIDA SANTA LUCIA, POLIGONO K, # 58</w:t>
            </w:r>
          </w:p>
        </w:tc>
        <w:tc>
          <w:tcPr>
            <w:tcW w:w="145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7F5BBCFB"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EN INVENTARIO</w:t>
            </w:r>
          </w:p>
        </w:tc>
      </w:tr>
      <w:tr w:rsidR="004E069B" w:rsidRPr="00EE4C3D" w14:paraId="7EFF9162" w14:textId="77777777" w:rsidTr="0033177A">
        <w:trPr>
          <w:trHeight w:val="306"/>
        </w:trPr>
        <w:tc>
          <w:tcPr>
            <w:tcW w:w="443"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7BFB7428"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rPr>
              <w:t>5</w:t>
            </w:r>
          </w:p>
        </w:tc>
        <w:tc>
          <w:tcPr>
            <w:tcW w:w="1400"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78A40EA6"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ILOPANGO</w:t>
            </w:r>
          </w:p>
        </w:tc>
        <w:tc>
          <w:tcPr>
            <w:tcW w:w="2006"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48D2FAB4"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RESID. SANTA LUCIA</w:t>
            </w:r>
          </w:p>
        </w:tc>
        <w:tc>
          <w:tcPr>
            <w:tcW w:w="3527"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60E8A3BB"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POLIGONO C, # 1</w:t>
            </w:r>
          </w:p>
        </w:tc>
        <w:tc>
          <w:tcPr>
            <w:tcW w:w="1454"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57DE1CB1"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PERDIDA TOTAL</w:t>
            </w:r>
          </w:p>
        </w:tc>
      </w:tr>
      <w:tr w:rsidR="004E069B" w:rsidRPr="00EE4C3D" w14:paraId="5B058292" w14:textId="77777777" w:rsidTr="0033177A">
        <w:trPr>
          <w:trHeight w:val="322"/>
        </w:trPr>
        <w:tc>
          <w:tcPr>
            <w:tcW w:w="443"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D7949B3"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rPr>
              <w:lastRenderedPageBreak/>
              <w:t>6</w:t>
            </w:r>
          </w:p>
        </w:tc>
        <w:tc>
          <w:tcPr>
            <w:tcW w:w="1400"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10D1D7D"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ILOPANGO</w:t>
            </w:r>
          </w:p>
        </w:tc>
        <w:tc>
          <w:tcPr>
            <w:tcW w:w="2006"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F310680"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RESID. SANTA LUCIA</w:t>
            </w:r>
          </w:p>
        </w:tc>
        <w:tc>
          <w:tcPr>
            <w:tcW w:w="3527"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6D317EB"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POLIGONO C, # 2</w:t>
            </w:r>
          </w:p>
        </w:tc>
        <w:tc>
          <w:tcPr>
            <w:tcW w:w="1454"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B496DC9" w14:textId="77777777" w:rsidR="004E069B" w:rsidRPr="00EE4C3D" w:rsidRDefault="004E069B" w:rsidP="0033177A">
            <w:pPr>
              <w:jc w:val="both"/>
              <w:rPr>
                <w:rFonts w:ascii="Arial" w:hAnsi="Arial" w:cs="Arial"/>
                <w:sz w:val="16"/>
                <w:szCs w:val="16"/>
                <w:lang w:val="es-SV"/>
              </w:rPr>
            </w:pPr>
            <w:r w:rsidRPr="00EE4C3D">
              <w:rPr>
                <w:rFonts w:ascii="Arial" w:hAnsi="Arial" w:cs="Arial"/>
                <w:b/>
                <w:bCs/>
                <w:sz w:val="16"/>
                <w:szCs w:val="16"/>
                <w:lang w:val="es-SV"/>
              </w:rPr>
              <w:t>PERDIDA TOTAL</w:t>
            </w:r>
          </w:p>
        </w:tc>
      </w:tr>
    </w:tbl>
    <w:p w14:paraId="7D6F10F9" w14:textId="77777777" w:rsidR="004E069B" w:rsidRDefault="004E069B" w:rsidP="004E069B">
      <w:pPr>
        <w:jc w:val="both"/>
        <w:rPr>
          <w:rFonts w:ascii="Arial" w:hAnsi="Arial" w:cs="Arial"/>
          <w:lang w:val="es-MX"/>
        </w:rPr>
      </w:pPr>
    </w:p>
    <w:p w14:paraId="28EB1CEA" w14:textId="77777777" w:rsidR="004E069B" w:rsidRDefault="004E069B" w:rsidP="004E069B">
      <w:pPr>
        <w:jc w:val="both"/>
        <w:rPr>
          <w:rFonts w:ascii="Arial" w:hAnsi="Arial" w:cs="Arial"/>
          <w:b/>
          <w:lang w:val="es-MX"/>
        </w:rPr>
      </w:pPr>
      <w:r>
        <w:rPr>
          <w:rFonts w:ascii="Arial" w:hAnsi="Arial" w:cs="Arial"/>
          <w:lang w:val="es-MX"/>
        </w:rPr>
        <w:t xml:space="preserve">Explicó el dictamen que la Gerencia Técnica elaboró sobre la inspección al activo </w:t>
      </w:r>
      <w:r w:rsidRPr="00267D3A">
        <w:rPr>
          <w:rFonts w:ascii="Arial" w:hAnsi="Arial" w:cs="Arial"/>
          <w:lang w:val="es-MX"/>
        </w:rPr>
        <w:t>extraordinario ubicado en Residencial Santa Lucia, polígono K, # 58 del municipio de Ilopango,</w:t>
      </w:r>
      <w:r>
        <w:rPr>
          <w:rFonts w:ascii="Arial" w:hAnsi="Arial" w:cs="Arial"/>
          <w:lang w:val="es-MX"/>
        </w:rPr>
        <w:t xml:space="preserve"> que concluye: 1. La vivienda está ubicada dentro del radio de riesgo, definido por Protección Civil; 2. Se ubica a tan solo 13.00 metros aproximadamente del borde de la cárcava; 3. La vivienda </w:t>
      </w:r>
      <w:r w:rsidRPr="00A835A6">
        <w:rPr>
          <w:rFonts w:ascii="Arial" w:hAnsi="Arial" w:cs="Arial"/>
          <w:u w:val="single"/>
          <w:lang w:val="es-MX"/>
        </w:rPr>
        <w:t>se encuentra en alto riesgo</w:t>
      </w:r>
      <w:r>
        <w:rPr>
          <w:rFonts w:ascii="Arial" w:hAnsi="Arial" w:cs="Arial"/>
          <w:lang w:val="es-MX"/>
        </w:rPr>
        <w:t xml:space="preserve"> de colapsar por deslizamiento del talud y/o por los trabajos de estabilización que se realizan. También expuso la normativa institucional, que permite atender lo solicitado, </w:t>
      </w:r>
      <w:r w:rsidRPr="0065595F">
        <w:rPr>
          <w:rFonts w:ascii="Arial" w:hAnsi="Arial" w:cs="Arial"/>
        </w:rPr>
        <w:t>de acuerdo al Instructivo para la Administración y Venta de Activos Extraordinarios vigente</w:t>
      </w:r>
      <w:r>
        <w:rPr>
          <w:rFonts w:ascii="Arial" w:hAnsi="Arial" w:cs="Arial"/>
        </w:rPr>
        <w:t>, según se detalló, de conformidad con lo indicado en el documento anexo a la presente acta. Luego de la presentación, el Licenciado Villegas Vásquez solicita a</w:t>
      </w:r>
      <w:r w:rsidRPr="00267D3A">
        <w:rPr>
          <w:rFonts w:ascii="Arial" w:hAnsi="Arial" w:cs="Arial"/>
          <w:lang w:val="es-MX"/>
        </w:rPr>
        <w:t>utorizar al Ministerio de Obras Públicas y de Transporte, demoler los siguientes inmuebles propiedad del Fondo Social para la Vivienda, ubicados en Residencial Santa Lucia, polígono K, # 58, polígono C, #1 y #2, municipio de Ilopango, departamento de San Salvador</w:t>
      </w:r>
      <w:r>
        <w:rPr>
          <w:rFonts w:ascii="Arial" w:hAnsi="Arial" w:cs="Arial"/>
          <w:lang w:val="es-MX"/>
        </w:rPr>
        <w:t xml:space="preserve">; y que </w:t>
      </w:r>
      <w:r w:rsidRPr="00267D3A">
        <w:rPr>
          <w:rFonts w:ascii="Arial" w:hAnsi="Arial" w:cs="Arial"/>
          <w:lang w:val="es-MX"/>
        </w:rPr>
        <w:t>se traslade como pérdida total el activo extraordinario ubicado en Residencial Santa Lucia, polígono K, # 58 del municipio de Ilopango, departamento de San Salvador y se proceda a eliminar del inventario general de activos extraordinarios, debiendo ser liquidado contablemente a</w:t>
      </w:r>
      <w:r w:rsidRPr="00267D3A">
        <w:rPr>
          <w:rFonts w:ascii="Arial" w:hAnsi="Arial" w:cs="Arial"/>
        </w:rPr>
        <w:t xml:space="preserve"> la cuenta “Provisión por Pérdida de Activos Extraordinarios”.</w:t>
      </w:r>
      <w:r>
        <w:rPr>
          <w:rFonts w:ascii="Arial" w:hAnsi="Arial" w:cs="Arial"/>
        </w:rPr>
        <w:t xml:space="preserve"> </w:t>
      </w: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5EC10B9B" w14:textId="77777777" w:rsidR="004E069B" w:rsidRDefault="004E069B" w:rsidP="004E069B">
      <w:pPr>
        <w:jc w:val="both"/>
        <w:rPr>
          <w:rFonts w:ascii="Arial" w:hAnsi="Arial" w:cs="Arial"/>
          <w:b/>
          <w:lang w:val="es-MX"/>
        </w:rPr>
      </w:pPr>
    </w:p>
    <w:p w14:paraId="2EE727E7" w14:textId="77777777" w:rsidR="004E069B" w:rsidRPr="00AA73F2" w:rsidRDefault="004E069B" w:rsidP="004E069B">
      <w:pPr>
        <w:numPr>
          <w:ilvl w:val="0"/>
          <w:numId w:val="19"/>
        </w:numPr>
        <w:jc w:val="both"/>
        <w:rPr>
          <w:rFonts w:ascii="Arial" w:hAnsi="Arial" w:cs="Arial"/>
          <w:lang w:val="es-SV"/>
        </w:rPr>
      </w:pPr>
      <w:r w:rsidRPr="00A835A6">
        <w:rPr>
          <w:rFonts w:ascii="Arial" w:hAnsi="Arial" w:cs="Arial"/>
          <w:lang w:val="es-MX"/>
        </w:rPr>
        <w:t>Dar por conocida la solicitud del Ministerio de Obras Públicas y de Transporte, sobre la autorización por escrito y con carácter urgente de los propietarios de las viviendas, para realizar trabajos de demolición y construcción, según sea necesario y del informe de la Gerencia Técnica.</w:t>
      </w:r>
    </w:p>
    <w:p w14:paraId="74F2A6A6" w14:textId="77777777" w:rsidR="004E069B" w:rsidRPr="00A835A6" w:rsidRDefault="004E069B" w:rsidP="004E069B">
      <w:pPr>
        <w:ind w:left="360"/>
        <w:jc w:val="both"/>
        <w:rPr>
          <w:rFonts w:ascii="Arial" w:hAnsi="Arial" w:cs="Arial"/>
          <w:lang w:val="es-SV"/>
        </w:rPr>
      </w:pPr>
    </w:p>
    <w:p w14:paraId="1BF0376D" w14:textId="77777777" w:rsidR="004E069B" w:rsidRPr="00AA73F2" w:rsidRDefault="004E069B" w:rsidP="004E069B">
      <w:pPr>
        <w:numPr>
          <w:ilvl w:val="0"/>
          <w:numId w:val="19"/>
        </w:numPr>
        <w:jc w:val="both"/>
        <w:rPr>
          <w:rFonts w:ascii="Arial" w:hAnsi="Arial" w:cs="Arial"/>
          <w:lang w:val="es-SV"/>
        </w:rPr>
      </w:pPr>
      <w:r w:rsidRPr="00A835A6">
        <w:rPr>
          <w:rFonts w:ascii="Arial" w:hAnsi="Arial" w:cs="Arial"/>
          <w:lang w:val="es-MX"/>
        </w:rPr>
        <w:t>Autorizar al Ministerio de Obras Públicas y de Transporte, demoler los siguientes inmuebles propiedad del Fondo Social para la Vivienda, ubicados en Residencial Santa Lucia, polígono K, # 58, polígono C, #1 y #2, municipio de Ilopango, departamento de San Salvador.</w:t>
      </w:r>
    </w:p>
    <w:p w14:paraId="698B13A8" w14:textId="77777777" w:rsidR="004E069B" w:rsidRDefault="004E069B" w:rsidP="004E069B">
      <w:pPr>
        <w:pStyle w:val="Prrafodelista"/>
        <w:rPr>
          <w:rFonts w:ascii="Arial" w:hAnsi="Arial" w:cs="Arial"/>
          <w:lang w:val="es-SV"/>
        </w:rPr>
      </w:pPr>
    </w:p>
    <w:p w14:paraId="177E03AD" w14:textId="77777777" w:rsidR="004E069B" w:rsidRPr="00AA73F2" w:rsidRDefault="004E069B" w:rsidP="004E069B">
      <w:pPr>
        <w:numPr>
          <w:ilvl w:val="0"/>
          <w:numId w:val="19"/>
        </w:numPr>
        <w:jc w:val="both"/>
        <w:rPr>
          <w:rFonts w:ascii="Arial" w:hAnsi="Arial" w:cs="Arial"/>
          <w:lang w:val="es-SV"/>
        </w:rPr>
      </w:pPr>
      <w:r w:rsidRPr="00A835A6">
        <w:rPr>
          <w:rFonts w:ascii="Arial" w:hAnsi="Arial" w:cs="Arial"/>
        </w:rPr>
        <w:t>Autorizar al Presidente y Director Ejecutivo, comunicar por escrito al Ministerio de Obras Publicas la Autorización de demoler los inmuebles antes mencionados, propiedad del Fondo Social para la Vivienda.</w:t>
      </w:r>
    </w:p>
    <w:p w14:paraId="585FD00C" w14:textId="77777777" w:rsidR="004E069B" w:rsidRPr="00AA73F2" w:rsidRDefault="004E069B" w:rsidP="004E069B">
      <w:pPr>
        <w:ind w:left="360"/>
        <w:jc w:val="both"/>
        <w:rPr>
          <w:rFonts w:ascii="Arial" w:hAnsi="Arial" w:cs="Arial"/>
          <w:lang w:val="es-SV"/>
        </w:rPr>
      </w:pPr>
    </w:p>
    <w:p w14:paraId="6EBD5225" w14:textId="77777777" w:rsidR="004E069B" w:rsidRPr="00AA73F2" w:rsidRDefault="004E069B" w:rsidP="004E069B">
      <w:pPr>
        <w:numPr>
          <w:ilvl w:val="0"/>
          <w:numId w:val="19"/>
        </w:numPr>
        <w:jc w:val="both"/>
        <w:rPr>
          <w:rFonts w:ascii="Arial" w:hAnsi="Arial" w:cs="Arial"/>
          <w:lang w:val="es-SV"/>
        </w:rPr>
      </w:pPr>
      <w:r w:rsidRPr="00A835A6">
        <w:rPr>
          <w:rFonts w:ascii="Arial" w:hAnsi="Arial" w:cs="Arial"/>
          <w:lang w:val="es-MX"/>
        </w:rPr>
        <w:t>Autorizar, de acuerdo al dictamen de la Gerencia Técnica, se traslade como pérdida total el activo extraordinario ubicado en Residencial Santa Lucia, polígono K, # 58 del municipio de Ilopango, departamento de San Salvador y se proceda a eliminar del inventario general de activos extraordinarios, debiendo ser liquidado contablemente a</w:t>
      </w:r>
      <w:r w:rsidRPr="00A835A6">
        <w:rPr>
          <w:rFonts w:ascii="Arial" w:hAnsi="Arial" w:cs="Arial"/>
        </w:rPr>
        <w:t xml:space="preserve"> la cuenta “Provisión por Pérdida de Activos Extraordinarios”.</w:t>
      </w:r>
    </w:p>
    <w:p w14:paraId="700543F5" w14:textId="77777777" w:rsidR="004E069B" w:rsidRDefault="004E069B" w:rsidP="004E069B">
      <w:pPr>
        <w:pStyle w:val="Prrafodelista"/>
        <w:rPr>
          <w:rFonts w:ascii="Arial" w:hAnsi="Arial" w:cs="Arial"/>
          <w:lang w:val="es-SV"/>
        </w:rPr>
      </w:pPr>
    </w:p>
    <w:p w14:paraId="150D0B36" w14:textId="77777777" w:rsidR="004E069B" w:rsidRPr="00AA73F2" w:rsidRDefault="004E069B" w:rsidP="004E069B">
      <w:pPr>
        <w:numPr>
          <w:ilvl w:val="0"/>
          <w:numId w:val="19"/>
        </w:numPr>
        <w:jc w:val="both"/>
        <w:rPr>
          <w:rFonts w:ascii="Arial" w:hAnsi="Arial" w:cs="Arial"/>
          <w:lang w:val="es-SV"/>
        </w:rPr>
      </w:pPr>
      <w:r w:rsidRPr="00A835A6">
        <w:rPr>
          <w:rFonts w:ascii="Arial" w:hAnsi="Arial" w:cs="Arial"/>
        </w:rPr>
        <w:t>Autorizar a las Áreas de Activos Extraordinarios y Contabilidad, realizar los ajustes contables correspondientes.</w:t>
      </w:r>
    </w:p>
    <w:p w14:paraId="3073DE2D" w14:textId="77777777" w:rsidR="004E069B" w:rsidRDefault="004E069B" w:rsidP="004E069B">
      <w:pPr>
        <w:pStyle w:val="Prrafodelista"/>
        <w:rPr>
          <w:rFonts w:ascii="Arial" w:hAnsi="Arial" w:cs="Arial"/>
          <w:lang w:val="es-SV"/>
        </w:rPr>
      </w:pPr>
    </w:p>
    <w:p w14:paraId="681F29BB" w14:textId="77777777" w:rsidR="004E069B" w:rsidRPr="00A835A6" w:rsidRDefault="004E069B" w:rsidP="004E069B">
      <w:pPr>
        <w:numPr>
          <w:ilvl w:val="0"/>
          <w:numId w:val="19"/>
        </w:numPr>
        <w:jc w:val="both"/>
        <w:rPr>
          <w:rFonts w:ascii="Arial" w:hAnsi="Arial" w:cs="Arial"/>
          <w:lang w:val="es-SV"/>
        </w:rPr>
      </w:pPr>
      <w:r w:rsidRPr="00A835A6">
        <w:rPr>
          <w:rFonts w:ascii="Arial" w:hAnsi="Arial" w:cs="Arial"/>
        </w:rPr>
        <w:t>Autorizar a Gerencia Legal realizar las gestiones correspondientes para des inscribir los inmuebles inexistentes clasificados como Pérdida Total a favor del FSV, ante el CNR, Alcaldías u otras entidades, a fin de actualizar y tener registrados en dicho Inventario, únicamente Activos Extraordinarios existentes.</w:t>
      </w:r>
    </w:p>
    <w:p w14:paraId="6660A2CA" w14:textId="77777777" w:rsidR="00741AF0" w:rsidRDefault="00CF300C" w:rsidP="00C60D85">
      <w:pPr>
        <w:pStyle w:val="Ttulo2"/>
        <w:spacing w:before="0" w:after="0"/>
        <w:jc w:val="both"/>
        <w:rPr>
          <w:b w:val="0"/>
          <w:bCs w:val="0"/>
          <w:i w:val="0"/>
          <w:iCs w:val="0"/>
          <w:sz w:val="24"/>
          <w:szCs w:val="24"/>
          <w:lang w:val="es-MX"/>
        </w:rPr>
      </w:pPr>
      <w:r>
        <w:rPr>
          <w:i w:val="0"/>
          <w:sz w:val="24"/>
          <w:szCs w:val="24"/>
        </w:rPr>
        <w:lastRenderedPageBreak/>
        <w:t>V)</w:t>
      </w:r>
      <w:r w:rsidR="004F3A24">
        <w:rPr>
          <w:i w:val="0"/>
          <w:sz w:val="24"/>
          <w:szCs w:val="24"/>
        </w:rPr>
        <w:t xml:space="preserve"> </w:t>
      </w:r>
      <w:r>
        <w:rPr>
          <w:i w:val="0"/>
          <w:sz w:val="24"/>
          <w:szCs w:val="24"/>
        </w:rPr>
        <w:t>AUTORIZACIÓN DE PRECIOS DE VENTA DE ACTIVOS EXTRAORDINARIOS</w:t>
      </w:r>
      <w:r w:rsidR="00C60D85">
        <w:rPr>
          <w:i w:val="0"/>
          <w:sz w:val="24"/>
          <w:szCs w:val="24"/>
        </w:rPr>
        <w:t xml:space="preserve">. </w:t>
      </w:r>
      <w:r w:rsidR="000A6841" w:rsidRPr="00C60D85">
        <w:rPr>
          <w:b w:val="0"/>
          <w:bCs w:val="0"/>
          <w:i w:val="0"/>
          <w:iCs w:val="0"/>
          <w:sz w:val="24"/>
          <w:szCs w:val="24"/>
          <w:lang w:val="es-MX"/>
        </w:rPr>
        <w:t xml:space="preserve">El Presidente y </w:t>
      </w:r>
      <w:r w:rsidR="000A6841" w:rsidRPr="00C60D85">
        <w:rPr>
          <w:b w:val="0"/>
          <w:bCs w:val="0"/>
          <w:i w:val="0"/>
          <w:iCs w:val="0"/>
          <w:sz w:val="24"/>
          <w:szCs w:val="24"/>
        </w:rPr>
        <w:t xml:space="preserve">Director Ejecutivo </w:t>
      </w:r>
      <w:r w:rsidR="000A6841" w:rsidRPr="00C60D85">
        <w:rPr>
          <w:b w:val="0"/>
          <w:bCs w:val="0"/>
          <w:i w:val="0"/>
          <w:iCs w:val="0"/>
          <w:sz w:val="24"/>
          <w:szCs w:val="24"/>
          <w:lang w:val="es-MX"/>
        </w:rPr>
        <w:t xml:space="preserve">invitó al Licenciado Carlos Orlando Villegas Vásquez, Gerente de Servicio al Cliente, para someter a aprobación de Junta Directiva, los precios de venta de </w:t>
      </w:r>
      <w:r w:rsidR="00535B76" w:rsidRPr="00C60D85">
        <w:rPr>
          <w:b w:val="0"/>
          <w:bCs w:val="0"/>
          <w:i w:val="0"/>
          <w:iCs w:val="0"/>
          <w:sz w:val="24"/>
          <w:szCs w:val="24"/>
          <w:lang w:val="es-MX"/>
        </w:rPr>
        <w:t>164</w:t>
      </w:r>
      <w:r w:rsidR="000A6841" w:rsidRPr="00C60D85">
        <w:rPr>
          <w:b w:val="0"/>
          <w:bCs w:val="0"/>
          <w:i w:val="0"/>
          <w:iCs w:val="0"/>
          <w:sz w:val="24"/>
          <w:szCs w:val="24"/>
          <w:lang w:val="es-MX"/>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535B76" w:rsidRPr="00C60D85">
        <w:rPr>
          <w:b w:val="0"/>
          <w:bCs w:val="0"/>
          <w:i w:val="0"/>
          <w:iCs w:val="0"/>
          <w:sz w:val="24"/>
          <w:szCs w:val="24"/>
          <w:lang w:val="es-MX"/>
        </w:rPr>
        <w:t>1,587,122.54</w:t>
      </w:r>
      <w:r w:rsidR="000A6841" w:rsidRPr="00C60D85">
        <w:rPr>
          <w:b w:val="0"/>
          <w:bCs w:val="0"/>
          <w:i w:val="0"/>
          <w:iCs w:val="0"/>
          <w:sz w:val="24"/>
          <w:szCs w:val="24"/>
          <w:lang w:val="es-MX"/>
        </w:rPr>
        <w:t xml:space="preserve"> según avalúos técnicos </w:t>
      </w:r>
    </w:p>
    <w:p w14:paraId="7900A3CC" w14:textId="77777777" w:rsidR="00741AF0" w:rsidRDefault="00741AF0" w:rsidP="00C60D85">
      <w:pPr>
        <w:pStyle w:val="Ttulo2"/>
        <w:spacing w:before="0" w:after="0"/>
        <w:jc w:val="both"/>
        <w:rPr>
          <w:b w:val="0"/>
          <w:bCs w:val="0"/>
          <w:i w:val="0"/>
          <w:iCs w:val="0"/>
          <w:sz w:val="24"/>
          <w:szCs w:val="24"/>
          <w:lang w:val="es-MX"/>
        </w:rPr>
      </w:pPr>
    </w:p>
    <w:p w14:paraId="06C38728" w14:textId="524E2E57" w:rsidR="00741AF0" w:rsidRDefault="00741AF0" w:rsidP="00C60D85">
      <w:pPr>
        <w:pStyle w:val="Ttulo2"/>
        <w:spacing w:before="0" w:after="0"/>
        <w:jc w:val="both"/>
        <w:rPr>
          <w:b w:val="0"/>
          <w:bCs w:val="0"/>
          <w:i w:val="0"/>
          <w:iCs w:val="0"/>
          <w:sz w:val="24"/>
          <w:szCs w:val="24"/>
          <w:lang w:val="es-MX"/>
        </w:rPr>
      </w:pPr>
      <w:r>
        <w:rPr>
          <w:b w:val="0"/>
          <w:bCs w:val="0"/>
          <w:i w:val="0"/>
          <w:iCs w:val="0"/>
          <w:noProof/>
          <w:sz w:val="24"/>
          <w:szCs w:val="24"/>
          <w:lang w:val="es-MX"/>
        </w:rPr>
        <mc:AlternateContent>
          <mc:Choice Requires="wps">
            <w:drawing>
              <wp:anchor distT="0" distB="0" distL="114300" distR="114300" simplePos="0" relativeHeight="251659264" behindDoc="0" locked="0" layoutInCell="1" allowOverlap="1" wp14:anchorId="1C54A0DD" wp14:editId="7295BC4C">
                <wp:simplePos x="0" y="0"/>
                <wp:positionH relativeFrom="column">
                  <wp:posOffset>1873884</wp:posOffset>
                </wp:positionH>
                <wp:positionV relativeFrom="paragraph">
                  <wp:posOffset>22225</wp:posOffset>
                </wp:positionV>
                <wp:extent cx="1685925" cy="22288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685925" cy="2228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0FBA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7.55pt,1.75pt" to="280.3pt,1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" strokecolor="#4472c4 [3204]" strokeweight=".5pt">
                <v:stroke joinstyle="miter"/>
              </v:line>
            </w:pict>
          </mc:Fallback>
        </mc:AlternateContent>
      </w:r>
    </w:p>
    <w:p w14:paraId="1C81CFBC" w14:textId="77777777" w:rsidR="00741AF0" w:rsidRDefault="00741AF0" w:rsidP="00C60D85">
      <w:pPr>
        <w:pStyle w:val="Ttulo2"/>
        <w:spacing w:before="0" w:after="0"/>
        <w:jc w:val="both"/>
        <w:rPr>
          <w:b w:val="0"/>
          <w:bCs w:val="0"/>
          <w:i w:val="0"/>
          <w:iCs w:val="0"/>
          <w:sz w:val="24"/>
          <w:szCs w:val="24"/>
          <w:lang w:val="es-MX"/>
        </w:rPr>
      </w:pPr>
    </w:p>
    <w:p w14:paraId="34C1D1BF" w14:textId="77777777" w:rsidR="00741AF0" w:rsidRDefault="00741AF0" w:rsidP="00C60D85">
      <w:pPr>
        <w:pStyle w:val="Ttulo2"/>
        <w:spacing w:before="0" w:after="0"/>
        <w:jc w:val="both"/>
        <w:rPr>
          <w:b w:val="0"/>
          <w:bCs w:val="0"/>
          <w:i w:val="0"/>
          <w:iCs w:val="0"/>
          <w:sz w:val="24"/>
          <w:szCs w:val="24"/>
          <w:lang w:val="es-MX"/>
        </w:rPr>
      </w:pPr>
    </w:p>
    <w:p w14:paraId="12A23BBD" w14:textId="77777777" w:rsidR="00741AF0" w:rsidRDefault="00741AF0" w:rsidP="00C60D85">
      <w:pPr>
        <w:pStyle w:val="Ttulo2"/>
        <w:spacing w:before="0" w:after="0"/>
        <w:jc w:val="both"/>
        <w:rPr>
          <w:b w:val="0"/>
          <w:bCs w:val="0"/>
          <w:i w:val="0"/>
          <w:iCs w:val="0"/>
          <w:sz w:val="24"/>
          <w:szCs w:val="24"/>
          <w:lang w:val="es-MX"/>
        </w:rPr>
      </w:pPr>
    </w:p>
    <w:p w14:paraId="7C7BE97F" w14:textId="77777777" w:rsidR="00741AF0" w:rsidRDefault="00741AF0" w:rsidP="00C60D85">
      <w:pPr>
        <w:pStyle w:val="Ttulo2"/>
        <w:spacing w:before="0" w:after="0"/>
        <w:jc w:val="both"/>
        <w:rPr>
          <w:b w:val="0"/>
          <w:bCs w:val="0"/>
          <w:i w:val="0"/>
          <w:iCs w:val="0"/>
          <w:sz w:val="24"/>
          <w:szCs w:val="24"/>
          <w:lang w:val="es-MX"/>
        </w:rPr>
      </w:pPr>
    </w:p>
    <w:p w14:paraId="42FFD999" w14:textId="77777777" w:rsidR="00741AF0" w:rsidRDefault="00741AF0" w:rsidP="00C60D85">
      <w:pPr>
        <w:pStyle w:val="Ttulo2"/>
        <w:spacing w:before="0" w:after="0"/>
        <w:jc w:val="both"/>
        <w:rPr>
          <w:b w:val="0"/>
          <w:bCs w:val="0"/>
          <w:i w:val="0"/>
          <w:iCs w:val="0"/>
          <w:sz w:val="24"/>
          <w:szCs w:val="24"/>
          <w:lang w:val="es-MX"/>
        </w:rPr>
      </w:pPr>
    </w:p>
    <w:p w14:paraId="2C5AC5CB" w14:textId="77777777" w:rsidR="00741AF0" w:rsidRDefault="00741AF0" w:rsidP="00C60D85">
      <w:pPr>
        <w:pStyle w:val="Ttulo2"/>
        <w:spacing w:before="0" w:after="0"/>
        <w:jc w:val="both"/>
        <w:rPr>
          <w:b w:val="0"/>
          <w:bCs w:val="0"/>
          <w:i w:val="0"/>
          <w:iCs w:val="0"/>
          <w:sz w:val="24"/>
          <w:szCs w:val="24"/>
          <w:lang w:val="es-MX"/>
        </w:rPr>
      </w:pPr>
    </w:p>
    <w:p w14:paraId="3847C4BC" w14:textId="77777777" w:rsidR="00741AF0" w:rsidRDefault="00741AF0" w:rsidP="00C60D85">
      <w:pPr>
        <w:pStyle w:val="Ttulo2"/>
        <w:spacing w:before="0" w:after="0"/>
        <w:jc w:val="both"/>
        <w:rPr>
          <w:b w:val="0"/>
          <w:bCs w:val="0"/>
          <w:i w:val="0"/>
          <w:iCs w:val="0"/>
          <w:sz w:val="24"/>
          <w:szCs w:val="24"/>
          <w:lang w:val="es-MX"/>
        </w:rPr>
      </w:pPr>
    </w:p>
    <w:p w14:paraId="74E7C50B" w14:textId="77777777" w:rsidR="00741AF0" w:rsidRDefault="00741AF0" w:rsidP="00C60D85">
      <w:pPr>
        <w:pStyle w:val="Ttulo2"/>
        <w:spacing w:before="0" w:after="0"/>
        <w:jc w:val="both"/>
        <w:rPr>
          <w:b w:val="0"/>
          <w:bCs w:val="0"/>
          <w:i w:val="0"/>
          <w:iCs w:val="0"/>
          <w:sz w:val="24"/>
          <w:szCs w:val="24"/>
          <w:lang w:val="es-MX"/>
        </w:rPr>
      </w:pPr>
    </w:p>
    <w:p w14:paraId="7C2DC004" w14:textId="77777777" w:rsidR="00741AF0" w:rsidRDefault="00741AF0" w:rsidP="00C60D85">
      <w:pPr>
        <w:pStyle w:val="Ttulo2"/>
        <w:spacing w:before="0" w:after="0"/>
        <w:jc w:val="both"/>
        <w:rPr>
          <w:b w:val="0"/>
          <w:bCs w:val="0"/>
          <w:i w:val="0"/>
          <w:iCs w:val="0"/>
          <w:sz w:val="24"/>
          <w:szCs w:val="24"/>
          <w:lang w:val="es-MX"/>
        </w:rPr>
      </w:pPr>
    </w:p>
    <w:p w14:paraId="771FBA50" w14:textId="77777777" w:rsidR="00741AF0" w:rsidRDefault="00741AF0" w:rsidP="00C60D85">
      <w:pPr>
        <w:pStyle w:val="Ttulo2"/>
        <w:spacing w:before="0" w:after="0"/>
        <w:jc w:val="both"/>
        <w:rPr>
          <w:b w:val="0"/>
          <w:bCs w:val="0"/>
          <w:i w:val="0"/>
          <w:iCs w:val="0"/>
          <w:sz w:val="24"/>
          <w:szCs w:val="24"/>
          <w:lang w:val="es-MX"/>
        </w:rPr>
      </w:pPr>
    </w:p>
    <w:p w14:paraId="63FF606C" w14:textId="77777777" w:rsidR="00741AF0" w:rsidRDefault="00741AF0" w:rsidP="00C60D85">
      <w:pPr>
        <w:pStyle w:val="Ttulo2"/>
        <w:spacing w:before="0" w:after="0"/>
        <w:jc w:val="both"/>
        <w:rPr>
          <w:b w:val="0"/>
          <w:bCs w:val="0"/>
          <w:i w:val="0"/>
          <w:iCs w:val="0"/>
          <w:sz w:val="24"/>
          <w:szCs w:val="24"/>
          <w:lang w:val="es-MX"/>
        </w:rPr>
      </w:pPr>
    </w:p>
    <w:p w14:paraId="76C0B11B" w14:textId="77777777" w:rsidR="00741AF0" w:rsidRDefault="00741AF0" w:rsidP="00C60D85">
      <w:pPr>
        <w:pStyle w:val="Ttulo2"/>
        <w:spacing w:before="0" w:after="0"/>
        <w:jc w:val="both"/>
        <w:rPr>
          <w:b w:val="0"/>
          <w:bCs w:val="0"/>
          <w:i w:val="0"/>
          <w:iCs w:val="0"/>
          <w:sz w:val="24"/>
          <w:szCs w:val="24"/>
          <w:lang w:val="es-MX"/>
        </w:rPr>
      </w:pPr>
    </w:p>
    <w:p w14:paraId="0796F2E9" w14:textId="77777777" w:rsidR="00741AF0" w:rsidRDefault="00741AF0" w:rsidP="00C60D85">
      <w:pPr>
        <w:pStyle w:val="Ttulo2"/>
        <w:spacing w:before="0" w:after="0"/>
        <w:jc w:val="both"/>
        <w:rPr>
          <w:b w:val="0"/>
          <w:bCs w:val="0"/>
          <w:i w:val="0"/>
          <w:iCs w:val="0"/>
          <w:sz w:val="24"/>
          <w:szCs w:val="24"/>
          <w:lang w:val="es-MX"/>
        </w:rPr>
      </w:pPr>
    </w:p>
    <w:p w14:paraId="6D92A9E9" w14:textId="10336090" w:rsidR="000A6841" w:rsidRPr="00B67623" w:rsidRDefault="00741AF0" w:rsidP="00C60D85">
      <w:pPr>
        <w:pStyle w:val="Ttulo2"/>
        <w:spacing w:before="0" w:after="0"/>
        <w:jc w:val="both"/>
        <w:rPr>
          <w:lang w:val="es-MX"/>
        </w:rPr>
      </w:pPr>
      <w:r>
        <w:rPr>
          <w:b w:val="0"/>
          <w:bCs w:val="0"/>
          <w:i w:val="0"/>
          <w:iCs w:val="0"/>
          <w:sz w:val="24"/>
          <w:szCs w:val="24"/>
          <w:lang w:val="es-MX"/>
        </w:rPr>
        <w:t xml:space="preserve">                              </w:t>
      </w:r>
      <w:r w:rsidR="000A6841" w:rsidRPr="00C60D85">
        <w:rPr>
          <w:b w:val="0"/>
          <w:bCs w:val="0"/>
          <w:i w:val="0"/>
          <w:iCs w:val="0"/>
          <w:sz w:val="24"/>
          <w:szCs w:val="24"/>
          <w:lang w:val="es-MX"/>
        </w:rPr>
        <w:t xml:space="preserve">Junta Directiva, conocida la recomendación presentada por el Licenciado Carlos Orlando Villegas Vásquez, Gerente de Servicio al Cliente, por unanimidad </w:t>
      </w:r>
      <w:r w:rsidR="000A6841" w:rsidRPr="00C60D85">
        <w:rPr>
          <w:i w:val="0"/>
          <w:iCs w:val="0"/>
          <w:sz w:val="24"/>
          <w:szCs w:val="24"/>
          <w:lang w:val="es-MX"/>
        </w:rPr>
        <w:t>ACUERDA:</w:t>
      </w:r>
    </w:p>
    <w:p w14:paraId="2E8D4582" w14:textId="77777777" w:rsidR="000A6841" w:rsidRPr="00B67623" w:rsidRDefault="000A6841" w:rsidP="000A6841">
      <w:pPr>
        <w:jc w:val="both"/>
        <w:rPr>
          <w:rFonts w:ascii="Arial" w:hAnsi="Arial" w:cs="Arial"/>
          <w:lang w:val="es-MX"/>
        </w:rPr>
      </w:pPr>
    </w:p>
    <w:p w14:paraId="7CB05B6C" w14:textId="433ED427" w:rsidR="000A6841" w:rsidRPr="00B67623" w:rsidRDefault="000A6841" w:rsidP="000A6841">
      <w:pPr>
        <w:numPr>
          <w:ilvl w:val="0"/>
          <w:numId w:val="4"/>
        </w:numPr>
        <w:ind w:left="360"/>
        <w:jc w:val="both"/>
        <w:rPr>
          <w:rFonts w:ascii="Arial" w:hAnsi="Arial" w:cs="Arial"/>
        </w:rPr>
      </w:pPr>
      <w:r w:rsidRPr="00B67623">
        <w:rPr>
          <w:rFonts w:ascii="Arial" w:hAnsi="Arial" w:cs="Arial"/>
        </w:rPr>
        <w:t xml:space="preserve">Autorizar los precios de venta de </w:t>
      </w:r>
      <w:r w:rsidR="00535B76">
        <w:rPr>
          <w:rFonts w:ascii="Arial" w:hAnsi="Arial" w:cs="Arial"/>
        </w:rPr>
        <w:t xml:space="preserve">164 </w:t>
      </w:r>
      <w:r w:rsidRPr="00B67623">
        <w:rPr>
          <w:rFonts w:ascii="Arial" w:hAnsi="Arial" w:cs="Arial"/>
        </w:rPr>
        <w:t xml:space="preserve">Activos Extraordinarios por un monto de </w:t>
      </w:r>
      <w:r w:rsidRPr="00B67623">
        <w:rPr>
          <w:rFonts w:ascii="Arial" w:hAnsi="Arial" w:cs="Arial"/>
          <w:lang w:val="es-MX"/>
        </w:rPr>
        <w:t>$</w:t>
      </w:r>
      <w:r w:rsidR="00535B76">
        <w:rPr>
          <w:rFonts w:ascii="Arial" w:hAnsi="Arial" w:cs="Arial"/>
          <w:lang w:val="es-MX"/>
        </w:rPr>
        <w:t>1,587,122.54</w:t>
      </w:r>
      <w:r w:rsidR="00535B76" w:rsidRPr="00B67623">
        <w:rPr>
          <w:rFonts w:ascii="Arial" w:hAnsi="Arial" w:cs="Arial"/>
          <w:lang w:val="es-MX"/>
        </w:rPr>
        <w:t xml:space="preserve"> </w:t>
      </w:r>
      <w:r w:rsidRPr="00B67623">
        <w:rPr>
          <w:rFonts w:ascii="Arial" w:hAnsi="Arial" w:cs="Arial"/>
        </w:rPr>
        <w:t>según listado que se anexa a la presente acta.</w:t>
      </w:r>
    </w:p>
    <w:p w14:paraId="14B03E37" w14:textId="77777777" w:rsidR="000A6841" w:rsidRPr="00B67623" w:rsidRDefault="000A6841" w:rsidP="000A6841">
      <w:pPr>
        <w:ind w:left="-720"/>
        <w:jc w:val="both"/>
        <w:rPr>
          <w:rFonts w:ascii="Arial" w:hAnsi="Arial" w:cs="Arial"/>
        </w:rPr>
      </w:pPr>
    </w:p>
    <w:p w14:paraId="484F80BF" w14:textId="1D20CF36" w:rsidR="000A6841" w:rsidRDefault="000A6841" w:rsidP="000A6841">
      <w:pPr>
        <w:numPr>
          <w:ilvl w:val="0"/>
          <w:numId w:val="4"/>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13336C">
        <w:rPr>
          <w:rFonts w:ascii="Arial" w:hAnsi="Arial" w:cs="Arial"/>
        </w:rPr>
        <w:t>_________________________</w:t>
      </w:r>
    </w:p>
    <w:p w14:paraId="2D0B0524" w14:textId="77777777" w:rsidR="000A6841" w:rsidRDefault="000A6841" w:rsidP="000A6841">
      <w:pPr>
        <w:pStyle w:val="Prrafodelista"/>
        <w:rPr>
          <w:rFonts w:ascii="Arial" w:hAnsi="Arial" w:cs="Arial"/>
        </w:rPr>
      </w:pPr>
    </w:p>
    <w:p w14:paraId="1AD1032F" w14:textId="77777777" w:rsidR="000A6841" w:rsidRPr="00131035" w:rsidRDefault="000A6841" w:rsidP="000A6841">
      <w:pPr>
        <w:numPr>
          <w:ilvl w:val="0"/>
          <w:numId w:val="4"/>
        </w:numPr>
        <w:tabs>
          <w:tab w:val="left" w:pos="426"/>
        </w:tabs>
        <w:ind w:left="360"/>
        <w:jc w:val="both"/>
        <w:rPr>
          <w:rFonts w:ascii="Arial" w:hAnsi="Arial" w:cs="Arial"/>
        </w:rPr>
      </w:pPr>
      <w:r w:rsidRPr="00131035">
        <w:rPr>
          <w:rFonts w:ascii="Arial" w:hAnsi="Arial" w:cs="Arial"/>
        </w:rPr>
        <w:t>Autorizar que para la venta al contado de activos extraordinarios se aplique el descuento por tenencia de antigüedad de acuerdo al Instructivo para la Administración y Venta de Activos Extraordinarios.</w:t>
      </w:r>
    </w:p>
    <w:p w14:paraId="5F73D207" w14:textId="77777777" w:rsidR="000A6841" w:rsidRDefault="000A6841" w:rsidP="000A6841">
      <w:pPr>
        <w:tabs>
          <w:tab w:val="left" w:pos="426"/>
        </w:tabs>
        <w:ind w:left="-720"/>
        <w:jc w:val="both"/>
        <w:rPr>
          <w:rFonts w:ascii="Arial" w:hAnsi="Arial" w:cs="Arial"/>
        </w:rPr>
      </w:pPr>
    </w:p>
    <w:p w14:paraId="794D39F8" w14:textId="77777777" w:rsidR="000A6841" w:rsidRPr="00B67623" w:rsidRDefault="000A6841" w:rsidP="000A6841">
      <w:pPr>
        <w:numPr>
          <w:ilvl w:val="0"/>
          <w:numId w:val="4"/>
        </w:numPr>
        <w:tabs>
          <w:tab w:val="left" w:pos="426"/>
        </w:tabs>
        <w:ind w:left="360"/>
        <w:jc w:val="both"/>
        <w:rPr>
          <w:rFonts w:ascii="Arial" w:hAnsi="Arial" w:cs="Arial"/>
        </w:rPr>
      </w:pPr>
      <w:r w:rsidRPr="00B67623">
        <w:rPr>
          <w:rFonts w:ascii="Arial" w:hAnsi="Arial" w:cs="Arial"/>
        </w:rPr>
        <w:t>Este Punto se ratifica en esta misma sesión.</w:t>
      </w:r>
    </w:p>
    <w:p w14:paraId="1512B9D1" w14:textId="77777777" w:rsidR="0013336C" w:rsidRPr="0013336C" w:rsidRDefault="0013336C" w:rsidP="0013336C">
      <w:pPr>
        <w:spacing w:line="360" w:lineRule="auto"/>
        <w:rPr>
          <w:rFonts w:ascii="Arial" w:hAnsi="Arial" w:cs="Arial"/>
          <w:b/>
          <w:color w:val="FF0000"/>
          <w:sz w:val="22"/>
          <w:szCs w:val="22"/>
        </w:rPr>
      </w:pPr>
      <w:r w:rsidRPr="0013336C">
        <w:rPr>
          <w:rFonts w:ascii="Arial" w:hAnsi="Arial" w:cs="Arial"/>
          <w:b/>
          <w:color w:val="FF0000"/>
          <w:sz w:val="22"/>
          <w:szCs w:val="22"/>
        </w:rPr>
        <w:t xml:space="preserve">Supresión de información confidencial, conforme a lo dispuesto en el art. 24 lit. d) LAIP. </w:t>
      </w:r>
    </w:p>
    <w:p w14:paraId="091B714D" w14:textId="44A6C203" w:rsidR="00CF300C" w:rsidRDefault="00CF300C" w:rsidP="00CF300C"/>
    <w:p w14:paraId="4D141E63" w14:textId="0A317C82" w:rsidR="00D90635" w:rsidRPr="00B67623" w:rsidRDefault="00CF300C" w:rsidP="00C60D85">
      <w:pPr>
        <w:pStyle w:val="Ttulo2"/>
        <w:spacing w:before="0" w:after="0"/>
        <w:jc w:val="both"/>
        <w:rPr>
          <w:lang w:val="es-MX"/>
        </w:rPr>
      </w:pPr>
      <w:r>
        <w:rPr>
          <w:i w:val="0"/>
          <w:sz w:val="24"/>
          <w:szCs w:val="24"/>
        </w:rPr>
        <w:t>VI)</w:t>
      </w:r>
      <w:r w:rsidR="00D90635">
        <w:rPr>
          <w:i w:val="0"/>
          <w:sz w:val="24"/>
          <w:szCs w:val="24"/>
        </w:rPr>
        <w:t xml:space="preserve"> </w:t>
      </w:r>
      <w:r>
        <w:rPr>
          <w:i w:val="0"/>
          <w:sz w:val="24"/>
          <w:szCs w:val="24"/>
        </w:rPr>
        <w:t>PROPUESTA DE ACTUALIZACIÓN DEL “INSTRUCTIVO PARA LA APLICACIÓN DE LAS NORMAS INSTITUCIONALES DE CRÉDITO”</w:t>
      </w:r>
      <w:r w:rsidR="00C60D85">
        <w:rPr>
          <w:i w:val="0"/>
          <w:sz w:val="24"/>
          <w:szCs w:val="24"/>
        </w:rPr>
        <w:t xml:space="preserve">. </w:t>
      </w:r>
      <w:r w:rsidR="00D90635" w:rsidRPr="00C60D85">
        <w:rPr>
          <w:b w:val="0"/>
          <w:bCs w:val="0"/>
          <w:i w:val="0"/>
          <w:iCs w:val="0"/>
          <w:sz w:val="24"/>
          <w:szCs w:val="24"/>
          <w:lang w:val="es-MX"/>
        </w:rPr>
        <w:t xml:space="preserve">El Presidente y </w:t>
      </w:r>
      <w:r w:rsidR="00D90635" w:rsidRPr="00C60D85">
        <w:rPr>
          <w:b w:val="0"/>
          <w:bCs w:val="0"/>
          <w:i w:val="0"/>
          <w:iCs w:val="0"/>
          <w:sz w:val="24"/>
          <w:szCs w:val="24"/>
        </w:rPr>
        <w:t xml:space="preserve">Director Ejecutivo </w:t>
      </w:r>
      <w:r w:rsidR="00D90635" w:rsidRPr="00C60D85">
        <w:rPr>
          <w:b w:val="0"/>
          <w:bCs w:val="0"/>
          <w:i w:val="0"/>
          <w:iCs w:val="0"/>
          <w:sz w:val="24"/>
          <w:szCs w:val="24"/>
          <w:lang w:val="es-MX"/>
        </w:rPr>
        <w:t xml:space="preserve">invitó al Licenciado Carlos Orlando Villegas Vásquez, Gerente de Servicio al Cliente, para someter a aprobación de Junta Directiva, </w:t>
      </w:r>
      <w:r w:rsidR="00D90635" w:rsidRPr="00C60D85">
        <w:rPr>
          <w:b w:val="0"/>
          <w:bCs w:val="0"/>
          <w:i w:val="0"/>
          <w:iCs w:val="0"/>
          <w:sz w:val="24"/>
          <w:szCs w:val="24"/>
        </w:rPr>
        <w:t>PROPUESTA DE ACTUALIZACIÓN DEL “INSTRUCTIVO PARA LA APLICACIÓN DE LAS NORMAS INSTITUCIONALES DE CRÉDITO”</w:t>
      </w:r>
      <w:r w:rsidR="00D90635" w:rsidRPr="00C60D85">
        <w:rPr>
          <w:b w:val="0"/>
          <w:bCs w:val="0"/>
          <w:i w:val="0"/>
          <w:iCs w:val="0"/>
          <w:sz w:val="24"/>
          <w:szCs w:val="24"/>
          <w:lang w:val="es-MX"/>
        </w:rPr>
        <w:t xml:space="preserve">. El Licenciado Villegas </w:t>
      </w:r>
      <w:r w:rsidR="00307843" w:rsidRPr="00C60D85">
        <w:rPr>
          <w:b w:val="0"/>
          <w:bCs w:val="0"/>
          <w:i w:val="0"/>
          <w:iCs w:val="0"/>
          <w:sz w:val="24"/>
          <w:szCs w:val="24"/>
          <w:lang w:val="es-MX"/>
        </w:rPr>
        <w:t xml:space="preserve">Vásquez </w:t>
      </w:r>
      <w:r w:rsidR="00D90635" w:rsidRPr="00C60D85">
        <w:rPr>
          <w:b w:val="0"/>
          <w:bCs w:val="0"/>
          <w:i w:val="0"/>
          <w:iCs w:val="0"/>
          <w:sz w:val="24"/>
          <w:szCs w:val="24"/>
          <w:lang w:val="es-MX"/>
        </w:rPr>
        <w:t>expuso que</w:t>
      </w:r>
      <w:r w:rsidR="00307843" w:rsidRPr="00C60D85">
        <w:rPr>
          <w:b w:val="0"/>
          <w:bCs w:val="0"/>
          <w:i w:val="0"/>
          <w:iCs w:val="0"/>
          <w:sz w:val="24"/>
          <w:szCs w:val="24"/>
          <w:lang w:val="es-MX"/>
        </w:rPr>
        <w:t>, p</w:t>
      </w:r>
      <w:r w:rsidR="00D90635" w:rsidRPr="00C60D85">
        <w:rPr>
          <w:b w:val="0"/>
          <w:bCs w:val="0"/>
          <w:i w:val="0"/>
          <w:iCs w:val="0"/>
          <w:sz w:val="24"/>
          <w:szCs w:val="24"/>
          <w:lang w:val="es-SV"/>
        </w:rPr>
        <w:t>roducto de las revisión de la normativa inherente al otorgamiento de créditos se procedió a evaluar e</w:t>
      </w:r>
      <w:r w:rsidR="00D90635" w:rsidRPr="00C60D85">
        <w:rPr>
          <w:b w:val="0"/>
          <w:bCs w:val="0"/>
          <w:i w:val="0"/>
          <w:iCs w:val="0"/>
          <w:sz w:val="24"/>
          <w:szCs w:val="24"/>
        </w:rPr>
        <w:t xml:space="preserve">l acceso de crédito para los clientes que se han visto en la obligación de </w:t>
      </w:r>
      <w:r w:rsidR="00D90635" w:rsidRPr="00C60D85">
        <w:rPr>
          <w:b w:val="0"/>
          <w:bCs w:val="0"/>
          <w:i w:val="0"/>
          <w:iCs w:val="0"/>
          <w:sz w:val="24"/>
          <w:szCs w:val="24"/>
          <w:lang w:val="es-SV"/>
        </w:rPr>
        <w:t>realizar Dación en Pago de los inmuebles adquiridos con financiamiento del FSV</w:t>
      </w:r>
      <w:r w:rsidR="00307843" w:rsidRPr="00C60D85">
        <w:rPr>
          <w:b w:val="0"/>
          <w:bCs w:val="0"/>
          <w:i w:val="0"/>
          <w:iCs w:val="0"/>
          <w:sz w:val="24"/>
          <w:szCs w:val="24"/>
          <w:lang w:val="es-SV"/>
        </w:rPr>
        <w:t>. Luego de dicha revisión se</w:t>
      </w:r>
      <w:r w:rsidR="00D90635" w:rsidRPr="00C60D85">
        <w:rPr>
          <w:b w:val="0"/>
          <w:bCs w:val="0"/>
          <w:i w:val="0"/>
          <w:iCs w:val="0"/>
          <w:sz w:val="24"/>
          <w:szCs w:val="24"/>
          <w:lang w:val="es-SV"/>
        </w:rPr>
        <w:t xml:space="preserve"> logr</w:t>
      </w:r>
      <w:r w:rsidR="00307843" w:rsidRPr="00C60D85">
        <w:rPr>
          <w:b w:val="0"/>
          <w:bCs w:val="0"/>
          <w:i w:val="0"/>
          <w:iCs w:val="0"/>
          <w:sz w:val="24"/>
          <w:szCs w:val="24"/>
          <w:lang w:val="es-SV"/>
        </w:rPr>
        <w:t>ó</w:t>
      </w:r>
      <w:r w:rsidR="00D90635" w:rsidRPr="00C60D85">
        <w:rPr>
          <w:b w:val="0"/>
          <w:bCs w:val="0"/>
          <w:i w:val="0"/>
          <w:iCs w:val="0"/>
          <w:sz w:val="24"/>
          <w:szCs w:val="24"/>
          <w:lang w:val="es-SV"/>
        </w:rPr>
        <w:t xml:space="preserve"> identificar como principales causales</w:t>
      </w:r>
      <w:r w:rsidR="00307843" w:rsidRPr="00C60D85">
        <w:rPr>
          <w:b w:val="0"/>
          <w:bCs w:val="0"/>
          <w:i w:val="0"/>
          <w:iCs w:val="0"/>
          <w:sz w:val="24"/>
          <w:szCs w:val="24"/>
          <w:lang w:val="es-SV"/>
        </w:rPr>
        <w:t>,</w:t>
      </w:r>
      <w:r w:rsidR="00D90635" w:rsidRPr="00C60D85">
        <w:rPr>
          <w:b w:val="0"/>
          <w:bCs w:val="0"/>
          <w:i w:val="0"/>
          <w:iCs w:val="0"/>
          <w:sz w:val="24"/>
          <w:szCs w:val="24"/>
          <w:lang w:val="es-SV"/>
        </w:rPr>
        <w:t xml:space="preserve"> </w:t>
      </w:r>
      <w:r w:rsidR="00D90635" w:rsidRPr="00C60D85">
        <w:rPr>
          <w:b w:val="0"/>
          <w:bCs w:val="0"/>
          <w:i w:val="0"/>
          <w:iCs w:val="0"/>
          <w:sz w:val="24"/>
          <w:szCs w:val="24"/>
          <w:lang w:val="es-SV"/>
        </w:rPr>
        <w:lastRenderedPageBreak/>
        <w:t xml:space="preserve">la </w:t>
      </w:r>
      <w:r w:rsidR="00D90635" w:rsidRPr="00C60D85">
        <w:rPr>
          <w:b w:val="0"/>
          <w:bCs w:val="0"/>
          <w:i w:val="0"/>
          <w:iCs w:val="0"/>
          <w:sz w:val="24"/>
          <w:szCs w:val="24"/>
        </w:rPr>
        <w:t xml:space="preserve">pérdida de empleo, </w:t>
      </w:r>
      <w:r w:rsidR="00307843" w:rsidRPr="00C60D85">
        <w:rPr>
          <w:b w:val="0"/>
          <w:bCs w:val="0"/>
          <w:i w:val="0"/>
          <w:iCs w:val="0"/>
          <w:sz w:val="24"/>
          <w:szCs w:val="24"/>
        </w:rPr>
        <w:t xml:space="preserve">el </w:t>
      </w:r>
      <w:r w:rsidR="00D90635" w:rsidRPr="00C60D85">
        <w:rPr>
          <w:b w:val="0"/>
          <w:bCs w:val="0"/>
          <w:i w:val="0"/>
          <w:iCs w:val="0"/>
          <w:sz w:val="24"/>
          <w:szCs w:val="24"/>
        </w:rPr>
        <w:t xml:space="preserve">deterioro de la situación económica del grupo familiar, </w:t>
      </w:r>
      <w:r w:rsidR="00307843" w:rsidRPr="00C60D85">
        <w:rPr>
          <w:b w:val="0"/>
          <w:bCs w:val="0"/>
          <w:i w:val="0"/>
          <w:iCs w:val="0"/>
          <w:sz w:val="24"/>
          <w:szCs w:val="24"/>
        </w:rPr>
        <w:t xml:space="preserve">el </w:t>
      </w:r>
      <w:r w:rsidR="00D90635" w:rsidRPr="00C60D85">
        <w:rPr>
          <w:b w:val="0"/>
          <w:bCs w:val="0"/>
          <w:i w:val="0"/>
          <w:iCs w:val="0"/>
          <w:sz w:val="24"/>
          <w:szCs w:val="24"/>
        </w:rPr>
        <w:t>abandono de los inmuebles originados por la migración forzada o al extranjero y viviendas ubicadas en zonas identificadas con problemas sociales de delincuencia.</w:t>
      </w:r>
      <w:r w:rsidR="00307843" w:rsidRPr="00C60D85">
        <w:rPr>
          <w:b w:val="0"/>
          <w:bCs w:val="0"/>
          <w:i w:val="0"/>
          <w:iCs w:val="0"/>
          <w:sz w:val="24"/>
          <w:szCs w:val="24"/>
        </w:rPr>
        <w:t xml:space="preserve"> Y c</w:t>
      </w:r>
      <w:r w:rsidR="00D90635" w:rsidRPr="00C60D85">
        <w:rPr>
          <w:b w:val="0"/>
          <w:bCs w:val="0"/>
          <w:i w:val="0"/>
          <w:iCs w:val="0"/>
          <w:sz w:val="24"/>
          <w:szCs w:val="24"/>
          <w:lang w:val="es-SV"/>
        </w:rPr>
        <w:t xml:space="preserve">on el propósito de cumplir el rol social del FSV y de atender las solicitudes de créditos de clientes en la situación anteriormente expuesta, se ha procedido a revisar el Instructivo de Aplicación de las NIC, a fin de actualizarlo en cuanto a eliminar el requisito de </w:t>
      </w:r>
      <w:r w:rsidR="00D90635" w:rsidRPr="00C60D85">
        <w:rPr>
          <w:b w:val="0"/>
          <w:bCs w:val="0"/>
          <w:i w:val="0"/>
          <w:iCs w:val="0"/>
          <w:sz w:val="24"/>
          <w:szCs w:val="24"/>
        </w:rPr>
        <w:t xml:space="preserve">que hayan transcurrido al menos doce meses desde la formalización de la dación en pago para poder otorgar un nuevo crédito, así como condicionar el número de veces. </w:t>
      </w:r>
      <w:r w:rsidR="00307843" w:rsidRPr="00C60D85">
        <w:rPr>
          <w:b w:val="0"/>
          <w:bCs w:val="0"/>
          <w:i w:val="0"/>
          <w:iCs w:val="0"/>
          <w:sz w:val="24"/>
          <w:szCs w:val="24"/>
        </w:rPr>
        <w:t xml:space="preserve">Por tanto se presenta la propuesta para </w:t>
      </w:r>
      <w:r w:rsidR="00D90635" w:rsidRPr="00C60D85">
        <w:rPr>
          <w:b w:val="0"/>
          <w:bCs w:val="0"/>
          <w:i w:val="0"/>
          <w:iCs w:val="0"/>
          <w:sz w:val="24"/>
          <w:szCs w:val="24"/>
          <w:lang w:val="es-SV"/>
        </w:rPr>
        <w:t>elimina</w:t>
      </w:r>
      <w:r w:rsidR="0095107C" w:rsidRPr="00C60D85">
        <w:rPr>
          <w:b w:val="0"/>
          <w:bCs w:val="0"/>
          <w:i w:val="0"/>
          <w:iCs w:val="0"/>
          <w:sz w:val="24"/>
          <w:szCs w:val="24"/>
          <w:lang w:val="es-SV"/>
        </w:rPr>
        <w:t>r</w:t>
      </w:r>
      <w:r w:rsidR="00D90635" w:rsidRPr="00C60D85">
        <w:rPr>
          <w:b w:val="0"/>
          <w:bCs w:val="0"/>
          <w:i w:val="0"/>
          <w:iCs w:val="0"/>
          <w:sz w:val="24"/>
          <w:szCs w:val="24"/>
          <w:lang w:val="es-SV"/>
        </w:rPr>
        <w:t xml:space="preserve"> el requisito de que hayan transcurrido al menos doce meses desde la formalización de la dación en pago y se podrá otorgar por una sola vez siempre que demuestre capacidad de pago</w:t>
      </w:r>
      <w:r w:rsidR="0095107C" w:rsidRPr="00C60D85">
        <w:rPr>
          <w:b w:val="0"/>
          <w:bCs w:val="0"/>
          <w:i w:val="0"/>
          <w:iCs w:val="0"/>
          <w:sz w:val="24"/>
          <w:szCs w:val="24"/>
          <w:lang w:val="es-SV"/>
        </w:rPr>
        <w:t xml:space="preserve">, que modifica el </w:t>
      </w:r>
      <w:r w:rsidR="0095107C" w:rsidRPr="00C60D85">
        <w:rPr>
          <w:b w:val="0"/>
          <w:bCs w:val="0"/>
          <w:i w:val="0"/>
          <w:iCs w:val="0"/>
          <w:sz w:val="24"/>
          <w:szCs w:val="24"/>
        </w:rPr>
        <w:t xml:space="preserve">CAPITULO I. NORMAS GENERALES. Regulaciones del sujeto de crédito. Art. 7, lo cual fue presentado en detalle. Luego de la presentación se solicita aprobar dicha modificación. </w:t>
      </w:r>
      <w:r w:rsidR="00D90635" w:rsidRPr="00C60D85">
        <w:rPr>
          <w:b w:val="0"/>
          <w:bCs w:val="0"/>
          <w:i w:val="0"/>
          <w:iCs w:val="0"/>
          <w:sz w:val="24"/>
          <w:szCs w:val="24"/>
          <w:lang w:val="es-MX"/>
        </w:rPr>
        <w:t xml:space="preserve">Junta Directiva, conocida la </w:t>
      </w:r>
      <w:r w:rsidR="0095107C" w:rsidRPr="00C60D85">
        <w:rPr>
          <w:b w:val="0"/>
          <w:bCs w:val="0"/>
          <w:i w:val="0"/>
          <w:iCs w:val="0"/>
          <w:sz w:val="24"/>
          <w:szCs w:val="24"/>
          <w:lang w:val="es-MX"/>
        </w:rPr>
        <w:t xml:space="preserve">solicitud </w:t>
      </w:r>
      <w:r w:rsidR="00D90635" w:rsidRPr="00C60D85">
        <w:rPr>
          <w:b w:val="0"/>
          <w:bCs w:val="0"/>
          <w:i w:val="0"/>
          <w:iCs w:val="0"/>
          <w:sz w:val="24"/>
          <w:szCs w:val="24"/>
          <w:lang w:val="es-MX"/>
        </w:rPr>
        <w:t xml:space="preserve">presentada por el Licenciado Carlos Orlando Villegas Vásquez, Gerente de Servicio al Cliente, por unanimidad </w:t>
      </w:r>
      <w:r w:rsidR="00D90635" w:rsidRPr="00C60D85">
        <w:rPr>
          <w:i w:val="0"/>
          <w:iCs w:val="0"/>
          <w:sz w:val="24"/>
          <w:szCs w:val="24"/>
          <w:lang w:val="es-MX"/>
        </w:rPr>
        <w:t>ACUERDA:</w:t>
      </w:r>
    </w:p>
    <w:p w14:paraId="24C6A5EC" w14:textId="73D81FCE" w:rsidR="00D90635" w:rsidRPr="00D90635" w:rsidRDefault="00D90635" w:rsidP="00D90635">
      <w:pPr>
        <w:jc w:val="both"/>
        <w:rPr>
          <w:rFonts w:ascii="Arial" w:hAnsi="Arial" w:cs="Arial"/>
        </w:rPr>
      </w:pPr>
    </w:p>
    <w:p w14:paraId="45491035" w14:textId="47B44680" w:rsidR="00D90635" w:rsidRPr="00D90635" w:rsidRDefault="00D90635" w:rsidP="00D90635">
      <w:pPr>
        <w:jc w:val="both"/>
        <w:rPr>
          <w:rFonts w:ascii="Arial" w:hAnsi="Arial" w:cs="Arial"/>
        </w:rPr>
      </w:pPr>
      <w:r w:rsidRPr="00D90635">
        <w:rPr>
          <w:rFonts w:ascii="Arial" w:hAnsi="Arial" w:cs="Arial"/>
          <w:lang w:val="es-SV"/>
        </w:rPr>
        <w:t>Aprobar la modificación del Instructivo para la Aplicación de las Normas Institucionales de Crédito, con</w:t>
      </w:r>
      <w:r w:rsidRPr="00D90635">
        <w:rPr>
          <w:rFonts w:ascii="Arial" w:hAnsi="Arial" w:cs="Arial"/>
          <w:lang w:val="es-ES_tradnl"/>
        </w:rPr>
        <w:t xml:space="preserve"> vigencia a partir del 9 de diciembre del presente año</w:t>
      </w:r>
      <w:r w:rsidR="00777767">
        <w:rPr>
          <w:rFonts w:ascii="Arial" w:hAnsi="Arial" w:cs="Arial"/>
          <w:lang w:val="es-ES_tradnl"/>
        </w:rPr>
        <w:t>, quedando su redacción, así:</w:t>
      </w:r>
    </w:p>
    <w:p w14:paraId="56C808CF" w14:textId="77777777" w:rsidR="00D90635" w:rsidRPr="00D90635" w:rsidRDefault="00D90635" w:rsidP="0019483E">
      <w:pPr>
        <w:jc w:val="both"/>
        <w:rPr>
          <w:rFonts w:ascii="Arial" w:hAnsi="Arial" w:cs="Arial"/>
          <w:sz w:val="22"/>
          <w:szCs w:val="22"/>
          <w:lang w:val="es-SV"/>
        </w:rPr>
      </w:pPr>
      <w:r w:rsidRPr="00D90635">
        <w:rPr>
          <w:rFonts w:ascii="Arial" w:hAnsi="Arial" w:cs="Arial"/>
          <w:b/>
          <w:bCs/>
          <w:sz w:val="22"/>
          <w:szCs w:val="22"/>
        </w:rPr>
        <w:t>CAPITULO I</w:t>
      </w:r>
    </w:p>
    <w:p w14:paraId="5306D8DF" w14:textId="77777777" w:rsidR="00D90635" w:rsidRPr="00D90635" w:rsidRDefault="00D90635" w:rsidP="0019483E">
      <w:pPr>
        <w:jc w:val="both"/>
        <w:rPr>
          <w:rFonts w:ascii="Arial" w:hAnsi="Arial" w:cs="Arial"/>
          <w:sz w:val="22"/>
          <w:szCs w:val="22"/>
          <w:lang w:val="es-SV"/>
        </w:rPr>
      </w:pPr>
      <w:r w:rsidRPr="00D90635">
        <w:rPr>
          <w:rFonts w:ascii="Arial" w:hAnsi="Arial" w:cs="Arial"/>
          <w:b/>
          <w:bCs/>
          <w:sz w:val="22"/>
          <w:szCs w:val="22"/>
        </w:rPr>
        <w:t>NORMAS GENERALES</w:t>
      </w:r>
    </w:p>
    <w:p w14:paraId="48BABD86" w14:textId="77777777" w:rsidR="00D90635" w:rsidRPr="00D90635" w:rsidRDefault="00D90635" w:rsidP="0019483E">
      <w:pPr>
        <w:jc w:val="both"/>
        <w:rPr>
          <w:rFonts w:ascii="Arial" w:hAnsi="Arial" w:cs="Arial"/>
          <w:sz w:val="22"/>
          <w:szCs w:val="22"/>
          <w:lang w:val="es-SV"/>
        </w:rPr>
      </w:pPr>
      <w:r w:rsidRPr="00D90635">
        <w:rPr>
          <w:rFonts w:ascii="Arial" w:hAnsi="Arial" w:cs="Arial"/>
          <w:b/>
          <w:bCs/>
          <w:sz w:val="22"/>
          <w:szCs w:val="22"/>
        </w:rPr>
        <w:t>Regulaciones del sujeto de crédito</w:t>
      </w:r>
    </w:p>
    <w:p w14:paraId="3F05A7B4" w14:textId="77777777" w:rsidR="00D90635" w:rsidRPr="00D90635" w:rsidRDefault="00D90635" w:rsidP="0019483E">
      <w:pPr>
        <w:jc w:val="both"/>
        <w:rPr>
          <w:rFonts w:ascii="Arial" w:hAnsi="Arial" w:cs="Arial"/>
          <w:sz w:val="22"/>
          <w:szCs w:val="22"/>
          <w:lang w:val="es-SV"/>
        </w:rPr>
      </w:pPr>
      <w:r w:rsidRPr="00D90635">
        <w:rPr>
          <w:rFonts w:ascii="Arial" w:hAnsi="Arial" w:cs="Arial"/>
          <w:sz w:val="22"/>
          <w:szCs w:val="22"/>
        </w:rPr>
        <w:t>Art. 7.  El sujeto de crédito debe cumplir los siguientes requisitos:</w:t>
      </w:r>
    </w:p>
    <w:p w14:paraId="56FF7F0E" w14:textId="77777777" w:rsidR="00D90635" w:rsidRPr="00D90635" w:rsidRDefault="00D90635" w:rsidP="0019483E">
      <w:pPr>
        <w:jc w:val="both"/>
        <w:rPr>
          <w:rFonts w:ascii="Arial" w:hAnsi="Arial" w:cs="Arial"/>
          <w:sz w:val="22"/>
          <w:szCs w:val="22"/>
          <w:lang w:val="es-SV"/>
        </w:rPr>
      </w:pPr>
      <w:r w:rsidRPr="00D90635">
        <w:rPr>
          <w:rFonts w:ascii="Arial" w:hAnsi="Arial" w:cs="Arial"/>
          <w:sz w:val="22"/>
          <w:szCs w:val="22"/>
        </w:rPr>
        <w:t xml:space="preserve">3. El Fondo podrá otorgar </w:t>
      </w:r>
      <w:r w:rsidRPr="00D90635">
        <w:rPr>
          <w:rFonts w:ascii="Arial" w:hAnsi="Arial" w:cs="Arial"/>
          <w:sz w:val="22"/>
          <w:szCs w:val="22"/>
          <w:lang w:val="es-SV"/>
        </w:rPr>
        <w:t>créditos</w:t>
      </w:r>
      <w:r w:rsidRPr="00D90635">
        <w:rPr>
          <w:rFonts w:ascii="Arial" w:hAnsi="Arial" w:cs="Arial"/>
          <w:sz w:val="22"/>
          <w:szCs w:val="22"/>
        </w:rPr>
        <w:t xml:space="preserve"> adicionales para los distintos destinos de crédito contemplados en la Política Crediticia, en condiciones de primer crédito, para …</w:t>
      </w:r>
    </w:p>
    <w:p w14:paraId="22BA0DAF" w14:textId="77777777" w:rsidR="00D90635" w:rsidRPr="00D90635" w:rsidRDefault="00D90635" w:rsidP="0019483E">
      <w:pPr>
        <w:jc w:val="both"/>
        <w:rPr>
          <w:rFonts w:ascii="Arial" w:hAnsi="Arial" w:cs="Arial"/>
          <w:sz w:val="22"/>
          <w:szCs w:val="22"/>
          <w:lang w:val="es-SV"/>
        </w:rPr>
      </w:pPr>
      <w:r w:rsidRPr="00D90635">
        <w:rPr>
          <w:rFonts w:ascii="Arial" w:hAnsi="Arial" w:cs="Arial"/>
          <w:sz w:val="22"/>
          <w:szCs w:val="22"/>
        </w:rPr>
        <w:t xml:space="preserve">     Adicionalmente se considerará:</w:t>
      </w:r>
    </w:p>
    <w:p w14:paraId="56ABC4FF" w14:textId="77777777" w:rsidR="00D90635" w:rsidRPr="00D90635" w:rsidRDefault="00D90635" w:rsidP="0019483E">
      <w:pPr>
        <w:numPr>
          <w:ilvl w:val="0"/>
          <w:numId w:val="21"/>
        </w:numPr>
        <w:jc w:val="both"/>
        <w:rPr>
          <w:rFonts w:ascii="Arial" w:hAnsi="Arial" w:cs="Arial"/>
          <w:sz w:val="22"/>
          <w:szCs w:val="22"/>
          <w:lang w:val="es-SV"/>
        </w:rPr>
      </w:pPr>
      <w:r w:rsidRPr="00D90635">
        <w:rPr>
          <w:rFonts w:ascii="Arial" w:hAnsi="Arial" w:cs="Arial"/>
          <w:sz w:val="22"/>
          <w:szCs w:val="22"/>
          <w:lang w:val="es-SV"/>
        </w:rPr>
        <w:t>Para el caso en que previamente exista una dación en pago por mora, el(la) cliente</w:t>
      </w:r>
      <w:r w:rsidRPr="00D90635">
        <w:rPr>
          <w:rFonts w:ascii="Arial" w:hAnsi="Arial" w:cs="Arial"/>
          <w:sz w:val="22"/>
          <w:szCs w:val="22"/>
        </w:rPr>
        <w:t>(a)</w:t>
      </w:r>
      <w:r w:rsidRPr="00D90635">
        <w:rPr>
          <w:rFonts w:ascii="Arial" w:hAnsi="Arial" w:cs="Arial"/>
          <w:sz w:val="22"/>
          <w:szCs w:val="22"/>
          <w:lang w:val="es-SV"/>
        </w:rPr>
        <w:t xml:space="preserve"> podrá optar, </w:t>
      </w:r>
      <w:r w:rsidRPr="00D90635">
        <w:rPr>
          <w:rFonts w:ascii="Arial" w:hAnsi="Arial" w:cs="Arial"/>
          <w:sz w:val="22"/>
          <w:szCs w:val="22"/>
          <w:u w:val="single"/>
          <w:lang w:val="es-SV"/>
        </w:rPr>
        <w:t>por una sola vez</w:t>
      </w:r>
      <w:r w:rsidRPr="00D90635">
        <w:rPr>
          <w:rFonts w:ascii="Arial" w:hAnsi="Arial" w:cs="Arial"/>
          <w:b/>
          <w:bCs/>
          <w:sz w:val="22"/>
          <w:szCs w:val="22"/>
          <w:u w:val="single"/>
          <w:lang w:val="es-SV"/>
        </w:rPr>
        <w:t>,</w:t>
      </w:r>
      <w:r w:rsidRPr="00D90635">
        <w:rPr>
          <w:rFonts w:ascii="Arial" w:hAnsi="Arial" w:cs="Arial"/>
          <w:sz w:val="22"/>
          <w:szCs w:val="22"/>
          <w:lang w:val="es-SV"/>
        </w:rPr>
        <w:t xml:space="preserve"> a un nuevo crédito de acuerdo a la Política Crediticia </w:t>
      </w:r>
      <w:r w:rsidRPr="00D90635">
        <w:rPr>
          <w:rFonts w:ascii="Arial" w:hAnsi="Arial" w:cs="Arial"/>
          <w:sz w:val="22"/>
          <w:szCs w:val="22"/>
        </w:rPr>
        <w:t>del sector formal o de ingresos variables</w:t>
      </w:r>
      <w:r w:rsidRPr="00D90635">
        <w:rPr>
          <w:rFonts w:ascii="Arial" w:hAnsi="Arial" w:cs="Arial"/>
          <w:sz w:val="22"/>
          <w:szCs w:val="22"/>
          <w:lang w:val="es-SV"/>
        </w:rPr>
        <w:t>, siempre y cuando al momento del trámite el(la) cliente</w:t>
      </w:r>
      <w:r w:rsidRPr="00D90635">
        <w:rPr>
          <w:rFonts w:ascii="Arial" w:hAnsi="Arial" w:cs="Arial"/>
          <w:sz w:val="22"/>
          <w:szCs w:val="22"/>
        </w:rPr>
        <w:t>(a)</w:t>
      </w:r>
      <w:r w:rsidRPr="00D90635">
        <w:rPr>
          <w:rFonts w:ascii="Arial" w:hAnsi="Arial" w:cs="Arial"/>
          <w:sz w:val="22"/>
          <w:szCs w:val="22"/>
          <w:lang w:val="es-SV"/>
        </w:rPr>
        <w:t xml:space="preserve"> </w:t>
      </w:r>
      <w:r w:rsidRPr="00D90635">
        <w:rPr>
          <w:rFonts w:ascii="Arial" w:hAnsi="Arial" w:cs="Arial"/>
          <w:sz w:val="22"/>
          <w:szCs w:val="22"/>
          <w:u w:val="single"/>
          <w:lang w:val="es-SV"/>
        </w:rPr>
        <w:t xml:space="preserve">demuestre capacidad de pago y </w:t>
      </w:r>
      <w:r w:rsidRPr="00D90635">
        <w:rPr>
          <w:rFonts w:ascii="Arial" w:hAnsi="Arial" w:cs="Arial"/>
          <w:sz w:val="22"/>
          <w:szCs w:val="22"/>
          <w:lang w:val="es-SV"/>
        </w:rPr>
        <w:t>se encuentre calificado</w:t>
      </w:r>
      <w:r w:rsidRPr="00D90635">
        <w:rPr>
          <w:rFonts w:ascii="Arial" w:hAnsi="Arial" w:cs="Arial"/>
          <w:sz w:val="22"/>
          <w:szCs w:val="22"/>
        </w:rPr>
        <w:t>(a)</w:t>
      </w:r>
      <w:r w:rsidRPr="00D90635">
        <w:rPr>
          <w:rFonts w:ascii="Arial" w:hAnsi="Arial" w:cs="Arial"/>
          <w:sz w:val="22"/>
          <w:szCs w:val="22"/>
          <w:lang w:val="es-SV"/>
        </w:rPr>
        <w:t xml:space="preserve"> como cliente</w:t>
      </w:r>
      <w:r w:rsidRPr="00D90635">
        <w:rPr>
          <w:rFonts w:ascii="Arial" w:hAnsi="Arial" w:cs="Arial"/>
          <w:sz w:val="22"/>
          <w:szCs w:val="22"/>
        </w:rPr>
        <w:t>(a)</w:t>
      </w:r>
      <w:r w:rsidRPr="00D90635">
        <w:rPr>
          <w:rFonts w:ascii="Arial" w:hAnsi="Arial" w:cs="Arial"/>
          <w:sz w:val="22"/>
          <w:szCs w:val="22"/>
          <w:lang w:val="es-SV"/>
        </w:rPr>
        <w:t xml:space="preserve"> “A1” o “A2” por la Central de Riesgo de la SSF u otro sistema de consulta de referencias crediticias. En casos que el(la) cliente</w:t>
      </w:r>
      <w:r w:rsidRPr="00D90635">
        <w:rPr>
          <w:rFonts w:ascii="Arial" w:hAnsi="Arial" w:cs="Arial"/>
          <w:sz w:val="22"/>
          <w:szCs w:val="22"/>
        </w:rPr>
        <w:t>(a)</w:t>
      </w:r>
      <w:r w:rsidRPr="00D90635">
        <w:rPr>
          <w:rFonts w:ascii="Arial" w:hAnsi="Arial" w:cs="Arial"/>
          <w:sz w:val="22"/>
          <w:szCs w:val="22"/>
          <w:lang w:val="es-SV"/>
        </w:rPr>
        <w:t xml:space="preserve"> no se encuentra reportado en los sistemas de consultas anteriores, se …</w:t>
      </w:r>
    </w:p>
    <w:p w14:paraId="5DD6AE86" w14:textId="1C0F0F11" w:rsidR="00D90635" w:rsidRDefault="00D90635" w:rsidP="00CF300C"/>
    <w:p w14:paraId="6D80CA0F" w14:textId="77777777" w:rsidR="00504BD7" w:rsidRDefault="00504BD7" w:rsidP="00CF300C">
      <w:bookmarkStart w:id="1" w:name="_Hlk27665121"/>
    </w:p>
    <w:p w14:paraId="4CF52785" w14:textId="3126C448" w:rsidR="0050745E" w:rsidRDefault="00CF300C" w:rsidP="00C60D85">
      <w:pPr>
        <w:pStyle w:val="Ttulo2"/>
        <w:spacing w:before="0" w:after="0"/>
        <w:jc w:val="both"/>
      </w:pPr>
      <w:r>
        <w:rPr>
          <w:i w:val="0"/>
          <w:sz w:val="24"/>
          <w:szCs w:val="24"/>
        </w:rPr>
        <w:t>VII)</w:t>
      </w:r>
      <w:r w:rsidR="00777767">
        <w:rPr>
          <w:i w:val="0"/>
          <w:sz w:val="24"/>
          <w:szCs w:val="24"/>
        </w:rPr>
        <w:t xml:space="preserve"> </w:t>
      </w:r>
      <w:r>
        <w:rPr>
          <w:i w:val="0"/>
          <w:sz w:val="24"/>
          <w:szCs w:val="24"/>
        </w:rPr>
        <w:t>RESPUESTA A CARTA PRESENTADA A JUNTA DIRECTIVA DEL FSV</w:t>
      </w:r>
      <w:r w:rsidR="00C60D85">
        <w:rPr>
          <w:i w:val="0"/>
          <w:sz w:val="24"/>
          <w:szCs w:val="24"/>
        </w:rPr>
        <w:t xml:space="preserve">. </w:t>
      </w:r>
      <w:r w:rsidR="0050745E" w:rsidRPr="00C60D85">
        <w:rPr>
          <w:b w:val="0"/>
          <w:bCs w:val="0"/>
          <w:i w:val="0"/>
          <w:iCs w:val="0"/>
          <w:sz w:val="24"/>
          <w:szCs w:val="24"/>
          <w:lang w:val="es-MX"/>
        </w:rPr>
        <w:t xml:space="preserve">El Presidente y </w:t>
      </w:r>
      <w:r w:rsidR="0050745E" w:rsidRPr="00C60D85">
        <w:rPr>
          <w:b w:val="0"/>
          <w:bCs w:val="0"/>
          <w:i w:val="0"/>
          <w:iCs w:val="0"/>
          <w:sz w:val="24"/>
          <w:szCs w:val="24"/>
        </w:rPr>
        <w:t xml:space="preserve">Director Ejecutivo </w:t>
      </w:r>
      <w:r w:rsidR="0050745E" w:rsidRPr="00C60D85">
        <w:rPr>
          <w:b w:val="0"/>
          <w:bCs w:val="0"/>
          <w:i w:val="0"/>
          <w:iCs w:val="0"/>
          <w:sz w:val="24"/>
          <w:szCs w:val="24"/>
          <w:lang w:val="es-MX"/>
        </w:rPr>
        <w:t>informó a Junta Directiva que el día 2 de los corrientes, envió carta de respuesta a los s</w:t>
      </w:r>
      <w:r w:rsidR="0050745E" w:rsidRPr="00C60D85">
        <w:rPr>
          <w:b w:val="0"/>
          <w:bCs w:val="0"/>
          <w:i w:val="0"/>
          <w:iCs w:val="0"/>
          <w:sz w:val="24"/>
          <w:szCs w:val="24"/>
        </w:rPr>
        <w:t xml:space="preserve">eñores </w:t>
      </w:r>
      <w:r w:rsidR="008C2D5F">
        <w:rPr>
          <w:b w:val="0"/>
          <w:bCs w:val="0"/>
          <w:i w:val="0"/>
          <w:iCs w:val="0"/>
          <w:sz w:val="24"/>
          <w:szCs w:val="24"/>
        </w:rPr>
        <w:t>______________________</w:t>
      </w:r>
      <w:r w:rsidR="0050745E" w:rsidRPr="00C60D85">
        <w:rPr>
          <w:b w:val="0"/>
          <w:bCs w:val="0"/>
          <w:i w:val="0"/>
          <w:iCs w:val="0"/>
          <w:sz w:val="24"/>
          <w:szCs w:val="24"/>
        </w:rPr>
        <w:t xml:space="preserve"> y </w:t>
      </w:r>
      <w:r w:rsidR="008C2D5F">
        <w:rPr>
          <w:b w:val="0"/>
          <w:bCs w:val="0"/>
          <w:i w:val="0"/>
          <w:iCs w:val="0"/>
          <w:sz w:val="24"/>
          <w:szCs w:val="24"/>
        </w:rPr>
        <w:t>______________________________</w:t>
      </w:r>
      <w:r w:rsidR="0050745E" w:rsidRPr="00C60D85">
        <w:rPr>
          <w:b w:val="0"/>
          <w:bCs w:val="0"/>
          <w:i w:val="0"/>
          <w:iCs w:val="0"/>
          <w:sz w:val="24"/>
          <w:szCs w:val="24"/>
        </w:rPr>
        <w:t>,</w:t>
      </w:r>
      <w:r w:rsidR="00D47EB7" w:rsidRPr="00C60D85">
        <w:rPr>
          <w:b w:val="0"/>
          <w:bCs w:val="0"/>
          <w:i w:val="0"/>
          <w:iCs w:val="0"/>
          <w:sz w:val="24"/>
          <w:szCs w:val="24"/>
        </w:rPr>
        <w:t xml:space="preserve"> sobre denuncia pesentada, que fue conocida en la sesión del 28 de noviembre del presente año, que procedió a dar lectura y que literalmente dice: “ </w:t>
      </w:r>
      <w:r w:rsidR="0050745E" w:rsidRPr="00C60D85">
        <w:rPr>
          <w:b w:val="0"/>
          <w:bCs w:val="0"/>
          <w:i w:val="0"/>
          <w:iCs w:val="0"/>
          <w:sz w:val="24"/>
          <w:szCs w:val="24"/>
        </w:rPr>
        <w:t xml:space="preserve">Hago referencia a su carta recibida en esta Institución, el 25 de noviembre del presente año, sobre denuncia efectuada al señor </w:t>
      </w:r>
      <w:r w:rsidR="008C2D5F">
        <w:rPr>
          <w:b w:val="0"/>
          <w:bCs w:val="0"/>
          <w:i w:val="0"/>
          <w:iCs w:val="0"/>
          <w:sz w:val="24"/>
          <w:szCs w:val="24"/>
        </w:rPr>
        <w:t>___________________________________________________</w:t>
      </w:r>
      <w:r w:rsidR="0050745E" w:rsidRPr="00C60D85">
        <w:rPr>
          <w:b w:val="0"/>
          <w:bCs w:val="0"/>
          <w:i w:val="0"/>
          <w:iCs w:val="0"/>
          <w:sz w:val="24"/>
          <w:szCs w:val="24"/>
        </w:rPr>
        <w:t xml:space="preserve"> de es</w:t>
      </w:r>
      <w:r w:rsidR="00A30205">
        <w:rPr>
          <w:b w:val="0"/>
          <w:bCs w:val="0"/>
          <w:i w:val="0"/>
          <w:iCs w:val="0"/>
          <w:sz w:val="24"/>
          <w:szCs w:val="24"/>
        </w:rPr>
        <w:t>t</w:t>
      </w:r>
      <w:r w:rsidR="0050745E" w:rsidRPr="00C60D85">
        <w:rPr>
          <w:b w:val="0"/>
          <w:bCs w:val="0"/>
          <w:i w:val="0"/>
          <w:iCs w:val="0"/>
          <w:sz w:val="24"/>
          <w:szCs w:val="24"/>
        </w:rPr>
        <w:t>a Institución.</w:t>
      </w:r>
      <w:r w:rsidR="00D47EB7" w:rsidRPr="00C60D85">
        <w:rPr>
          <w:b w:val="0"/>
          <w:bCs w:val="0"/>
          <w:i w:val="0"/>
          <w:iCs w:val="0"/>
          <w:sz w:val="24"/>
          <w:szCs w:val="24"/>
        </w:rPr>
        <w:t xml:space="preserve"> </w:t>
      </w:r>
      <w:r w:rsidR="0050745E" w:rsidRPr="00C60D85">
        <w:rPr>
          <w:b w:val="0"/>
          <w:bCs w:val="0"/>
          <w:i w:val="0"/>
          <w:iCs w:val="0"/>
          <w:sz w:val="24"/>
          <w:szCs w:val="24"/>
        </w:rPr>
        <w:t xml:space="preserve">Al respecto les informo que Junta Directiva conoció su solicitud de destitución del mencionado señor </w:t>
      </w:r>
      <w:r w:rsidR="008C2D5F">
        <w:rPr>
          <w:b w:val="0"/>
          <w:bCs w:val="0"/>
          <w:i w:val="0"/>
          <w:iCs w:val="0"/>
          <w:sz w:val="24"/>
          <w:szCs w:val="24"/>
        </w:rPr>
        <w:t>_________________</w:t>
      </w:r>
      <w:r w:rsidR="0050745E" w:rsidRPr="00C60D85">
        <w:rPr>
          <w:b w:val="0"/>
          <w:bCs w:val="0"/>
          <w:i w:val="0"/>
          <w:iCs w:val="0"/>
          <w:sz w:val="24"/>
          <w:szCs w:val="24"/>
        </w:rPr>
        <w:t>, y según el punto VI) del acta de sesión N° JD-216/2019 de fecha 28 de noviembre de 2019, acordó lo siguiente:</w:t>
      </w:r>
      <w:r w:rsidR="002153D2" w:rsidRPr="00C60D85">
        <w:rPr>
          <w:b w:val="0"/>
          <w:bCs w:val="0"/>
          <w:i w:val="0"/>
          <w:iCs w:val="0"/>
          <w:sz w:val="24"/>
          <w:szCs w:val="24"/>
        </w:rPr>
        <w:t xml:space="preserve"> </w:t>
      </w:r>
      <w:r w:rsidR="0050745E" w:rsidRPr="00C60D85">
        <w:rPr>
          <w:b w:val="0"/>
          <w:bCs w:val="0"/>
          <w:i w:val="0"/>
          <w:iCs w:val="0"/>
          <w:sz w:val="24"/>
          <w:szCs w:val="24"/>
        </w:rPr>
        <w:t xml:space="preserve">“A) Dar por conocida la carta de los señores </w:t>
      </w:r>
      <w:r w:rsidR="008C2D5F">
        <w:rPr>
          <w:b w:val="0"/>
          <w:bCs w:val="0"/>
          <w:i w:val="0"/>
          <w:iCs w:val="0"/>
          <w:sz w:val="24"/>
          <w:szCs w:val="24"/>
        </w:rPr>
        <w:t>____________________________</w:t>
      </w:r>
      <w:r w:rsidR="0050745E" w:rsidRPr="00C60D85">
        <w:rPr>
          <w:b w:val="0"/>
          <w:bCs w:val="0"/>
          <w:i w:val="0"/>
          <w:iCs w:val="0"/>
          <w:sz w:val="24"/>
          <w:szCs w:val="24"/>
        </w:rPr>
        <w:t xml:space="preserve">, DUI </w:t>
      </w:r>
      <w:r w:rsidR="008C2D5F">
        <w:rPr>
          <w:b w:val="0"/>
          <w:bCs w:val="0"/>
          <w:i w:val="0"/>
          <w:iCs w:val="0"/>
          <w:sz w:val="24"/>
          <w:szCs w:val="24"/>
        </w:rPr>
        <w:t>_______________</w:t>
      </w:r>
      <w:r w:rsidR="0050745E" w:rsidRPr="00C60D85">
        <w:rPr>
          <w:b w:val="0"/>
          <w:bCs w:val="0"/>
          <w:i w:val="0"/>
          <w:iCs w:val="0"/>
          <w:sz w:val="24"/>
          <w:szCs w:val="24"/>
        </w:rPr>
        <w:t xml:space="preserve"> y </w:t>
      </w:r>
      <w:r w:rsidR="008C2D5F">
        <w:rPr>
          <w:b w:val="0"/>
          <w:bCs w:val="0"/>
          <w:i w:val="0"/>
          <w:iCs w:val="0"/>
          <w:sz w:val="24"/>
          <w:szCs w:val="24"/>
        </w:rPr>
        <w:t>________________</w:t>
      </w:r>
      <w:r w:rsidR="0050745E" w:rsidRPr="00C60D85">
        <w:rPr>
          <w:b w:val="0"/>
          <w:bCs w:val="0"/>
          <w:i w:val="0"/>
          <w:iCs w:val="0"/>
          <w:sz w:val="24"/>
          <w:szCs w:val="24"/>
        </w:rPr>
        <w:t xml:space="preserve">, DUI </w:t>
      </w:r>
      <w:r w:rsidR="008C2D5F">
        <w:rPr>
          <w:b w:val="0"/>
          <w:bCs w:val="0"/>
          <w:i w:val="0"/>
          <w:iCs w:val="0"/>
          <w:sz w:val="24"/>
          <w:szCs w:val="24"/>
        </w:rPr>
        <w:t>_________________</w:t>
      </w:r>
      <w:r w:rsidR="0050745E" w:rsidRPr="00C60D85">
        <w:rPr>
          <w:b w:val="0"/>
          <w:bCs w:val="0"/>
          <w:i w:val="0"/>
          <w:iCs w:val="0"/>
          <w:sz w:val="24"/>
          <w:szCs w:val="24"/>
        </w:rPr>
        <w:t xml:space="preserve"> sobre denuncia al señor </w:t>
      </w:r>
      <w:r w:rsidR="008C2D5F">
        <w:rPr>
          <w:b w:val="0"/>
          <w:bCs w:val="0"/>
          <w:i w:val="0"/>
          <w:iCs w:val="0"/>
          <w:sz w:val="24"/>
          <w:szCs w:val="24"/>
        </w:rPr>
        <w:t>______________________________</w:t>
      </w:r>
      <w:r w:rsidR="0050745E" w:rsidRPr="00C60D85">
        <w:rPr>
          <w:b w:val="0"/>
          <w:bCs w:val="0"/>
          <w:i w:val="0"/>
          <w:iCs w:val="0"/>
          <w:sz w:val="24"/>
          <w:szCs w:val="24"/>
        </w:rPr>
        <w:t xml:space="preserve">. B) Instruir a la Administración para que responda a los denunciantes, que la Junta Directiva del Fondo Social para la Vivienda no tiene, entre sus atribuciones legales, la facultad de destituir a un </w:t>
      </w:r>
      <w:r w:rsidR="0050745E" w:rsidRPr="00C60D85">
        <w:rPr>
          <w:b w:val="0"/>
          <w:bCs w:val="0"/>
          <w:i w:val="0"/>
          <w:iCs w:val="0"/>
          <w:sz w:val="24"/>
          <w:szCs w:val="24"/>
        </w:rPr>
        <w:lastRenderedPageBreak/>
        <w:t>Gobernador, por lo que no puede atenderse la solicitud realizada.”</w:t>
      </w:r>
      <w:r w:rsidR="002153D2" w:rsidRPr="00C60D85">
        <w:rPr>
          <w:b w:val="0"/>
          <w:bCs w:val="0"/>
          <w:i w:val="0"/>
          <w:iCs w:val="0"/>
          <w:sz w:val="24"/>
          <w:szCs w:val="24"/>
        </w:rPr>
        <w:t xml:space="preserve"> </w:t>
      </w:r>
      <w:r w:rsidR="0050745E" w:rsidRPr="00C60D85">
        <w:rPr>
          <w:b w:val="0"/>
          <w:bCs w:val="0"/>
          <w:i w:val="0"/>
          <w:iCs w:val="0"/>
          <w:sz w:val="24"/>
          <w:szCs w:val="24"/>
        </w:rPr>
        <w:t>Lo que informo a ustedes para los efectos consiguientes.</w:t>
      </w:r>
      <w:r w:rsidR="002153D2" w:rsidRPr="00C60D85">
        <w:rPr>
          <w:b w:val="0"/>
          <w:bCs w:val="0"/>
          <w:i w:val="0"/>
          <w:iCs w:val="0"/>
          <w:sz w:val="24"/>
          <w:szCs w:val="24"/>
        </w:rPr>
        <w:t>” Junta Directiva se da por informada.</w:t>
      </w:r>
    </w:p>
    <w:p w14:paraId="19FC956D" w14:textId="33DA4B3A" w:rsidR="00AF4E7F" w:rsidRPr="00AF4E7F" w:rsidRDefault="00AF4E7F" w:rsidP="00AF4E7F">
      <w:pPr>
        <w:spacing w:line="360" w:lineRule="auto"/>
        <w:rPr>
          <w:rFonts w:ascii="Arial" w:hAnsi="Arial" w:cs="Arial"/>
          <w:b/>
          <w:color w:val="FF0000"/>
          <w:sz w:val="22"/>
          <w:szCs w:val="22"/>
        </w:rPr>
      </w:pPr>
      <w:r w:rsidRPr="00AF4E7F">
        <w:rPr>
          <w:rFonts w:ascii="Arial" w:hAnsi="Arial" w:cs="Arial"/>
          <w:b/>
          <w:color w:val="FF0000"/>
          <w:sz w:val="22"/>
          <w:szCs w:val="22"/>
        </w:rPr>
        <w:t xml:space="preserve">Supresión de información confidencial, conforme a lo dispuesto en el art. 24 lit. </w:t>
      </w:r>
      <w:r w:rsidRPr="00AF4E7F">
        <w:rPr>
          <w:rFonts w:ascii="Arial" w:hAnsi="Arial" w:cs="Arial"/>
          <w:b/>
          <w:color w:val="FF0000"/>
          <w:sz w:val="22"/>
          <w:szCs w:val="22"/>
        </w:rPr>
        <w:t>c</w:t>
      </w:r>
      <w:r w:rsidRPr="00AF4E7F">
        <w:rPr>
          <w:rFonts w:ascii="Arial" w:hAnsi="Arial" w:cs="Arial"/>
          <w:b/>
          <w:color w:val="FF0000"/>
          <w:sz w:val="22"/>
          <w:szCs w:val="22"/>
        </w:rPr>
        <w:t xml:space="preserve">) LAIP. </w:t>
      </w:r>
    </w:p>
    <w:p w14:paraId="49AA9F84" w14:textId="77777777" w:rsidR="00CD19BD" w:rsidRDefault="00CD19BD" w:rsidP="00CF300C"/>
    <w:p w14:paraId="06C56F7B" w14:textId="62AEF321" w:rsidR="002F2C02" w:rsidRPr="00A30205" w:rsidRDefault="00CF300C" w:rsidP="00A30205">
      <w:pPr>
        <w:pStyle w:val="Ttulo2"/>
        <w:spacing w:before="0" w:after="0"/>
        <w:jc w:val="both"/>
        <w:rPr>
          <w:b w:val="0"/>
          <w:bCs w:val="0"/>
          <w:i w:val="0"/>
          <w:iCs w:val="0"/>
          <w:sz w:val="24"/>
          <w:szCs w:val="24"/>
        </w:rPr>
      </w:pPr>
      <w:r>
        <w:rPr>
          <w:i w:val="0"/>
          <w:sz w:val="24"/>
          <w:szCs w:val="24"/>
        </w:rPr>
        <w:t>VIII)</w:t>
      </w:r>
      <w:r w:rsidR="00777767">
        <w:rPr>
          <w:i w:val="0"/>
          <w:sz w:val="24"/>
          <w:szCs w:val="24"/>
        </w:rPr>
        <w:t xml:space="preserve"> </w:t>
      </w:r>
      <w:r>
        <w:rPr>
          <w:i w:val="0"/>
          <w:sz w:val="24"/>
          <w:szCs w:val="24"/>
        </w:rPr>
        <w:t>CARTA PRESENTADA POR LA SEÑORA DIRECTORA REPRESENTANTE DEL SECTOR LABORAL PROFESORA IDALIA ZUNIGA VDA. DE CRISTALES</w:t>
      </w:r>
      <w:r w:rsidR="00A30205">
        <w:rPr>
          <w:i w:val="0"/>
          <w:sz w:val="24"/>
          <w:szCs w:val="24"/>
        </w:rPr>
        <w:t xml:space="preserve">. </w:t>
      </w:r>
      <w:r w:rsidR="00DC45B3" w:rsidRPr="00A30205">
        <w:rPr>
          <w:b w:val="0"/>
          <w:bCs w:val="0"/>
          <w:i w:val="0"/>
          <w:iCs w:val="0"/>
          <w:sz w:val="24"/>
          <w:szCs w:val="24"/>
          <w:lang w:val="es-MX"/>
        </w:rPr>
        <w:t xml:space="preserve">El Presidente y </w:t>
      </w:r>
      <w:r w:rsidR="00DC45B3" w:rsidRPr="00A30205">
        <w:rPr>
          <w:b w:val="0"/>
          <w:bCs w:val="0"/>
          <w:i w:val="0"/>
          <w:iCs w:val="0"/>
          <w:sz w:val="24"/>
          <w:szCs w:val="24"/>
        </w:rPr>
        <w:t xml:space="preserve">Director Ejecutivo </w:t>
      </w:r>
      <w:r w:rsidR="00DC45B3" w:rsidRPr="00A30205">
        <w:rPr>
          <w:b w:val="0"/>
          <w:bCs w:val="0"/>
          <w:i w:val="0"/>
          <w:iCs w:val="0"/>
          <w:sz w:val="24"/>
          <w:szCs w:val="24"/>
          <w:lang w:val="es-MX"/>
        </w:rPr>
        <w:t xml:space="preserve">informó a Junta Directiva que el día 2 de los corrientes, recibió </w:t>
      </w:r>
      <w:r w:rsidR="002F2C02" w:rsidRPr="00A30205">
        <w:rPr>
          <w:b w:val="0"/>
          <w:bCs w:val="0"/>
          <w:i w:val="0"/>
          <w:iCs w:val="0"/>
          <w:sz w:val="24"/>
          <w:szCs w:val="24"/>
        </w:rPr>
        <w:t xml:space="preserve">carta presentada por la Señora Directora Representante </w:t>
      </w:r>
      <w:r w:rsidR="009C7DC0" w:rsidRPr="00A30205">
        <w:rPr>
          <w:b w:val="0"/>
          <w:bCs w:val="0"/>
          <w:i w:val="0"/>
          <w:iCs w:val="0"/>
          <w:sz w:val="24"/>
          <w:szCs w:val="24"/>
        </w:rPr>
        <w:t>d</w:t>
      </w:r>
      <w:r w:rsidR="002F2C02" w:rsidRPr="00A30205">
        <w:rPr>
          <w:b w:val="0"/>
          <w:bCs w:val="0"/>
          <w:i w:val="0"/>
          <w:iCs w:val="0"/>
          <w:sz w:val="24"/>
          <w:szCs w:val="24"/>
        </w:rPr>
        <w:t>el Sector Laboral</w:t>
      </w:r>
      <w:r w:rsidR="00DC45B3" w:rsidRPr="00A30205">
        <w:rPr>
          <w:b w:val="0"/>
          <w:bCs w:val="0"/>
          <w:i w:val="0"/>
          <w:iCs w:val="0"/>
          <w:sz w:val="24"/>
          <w:szCs w:val="24"/>
        </w:rPr>
        <w:t>,</w:t>
      </w:r>
      <w:r w:rsidR="002F2C02" w:rsidRPr="00A30205">
        <w:rPr>
          <w:b w:val="0"/>
          <w:bCs w:val="0"/>
          <w:i w:val="0"/>
          <w:iCs w:val="0"/>
          <w:sz w:val="24"/>
          <w:szCs w:val="24"/>
        </w:rPr>
        <w:t xml:space="preserve"> Profesora Idalia Zuniga Vda. de Cristales</w:t>
      </w:r>
      <w:r w:rsidR="00CD19BD" w:rsidRPr="00A30205">
        <w:rPr>
          <w:b w:val="0"/>
          <w:bCs w:val="0"/>
          <w:i w:val="0"/>
          <w:iCs w:val="0"/>
          <w:sz w:val="24"/>
          <w:szCs w:val="24"/>
        </w:rPr>
        <w:t>, a la cual procedió a dar lectura, así: “</w:t>
      </w:r>
      <w:r w:rsidR="002E4856" w:rsidRPr="00A30205">
        <w:rPr>
          <w:b w:val="0"/>
          <w:bCs w:val="0"/>
          <w:i w:val="0"/>
          <w:iCs w:val="0"/>
          <w:sz w:val="24"/>
          <w:szCs w:val="24"/>
        </w:rPr>
        <w:t xml:space="preserve">…El motivo de la presente es para solicitarle información </w:t>
      </w:r>
      <w:r w:rsidR="009C7DC0" w:rsidRPr="00A30205">
        <w:rPr>
          <w:b w:val="0"/>
          <w:bCs w:val="0"/>
          <w:i w:val="0"/>
          <w:iCs w:val="0"/>
          <w:sz w:val="24"/>
          <w:szCs w:val="24"/>
        </w:rPr>
        <w:t xml:space="preserve">de que se trata y copia de la documentación sobre los servicios de salud del Gobernador </w:t>
      </w:r>
      <w:r w:rsidR="00574B0B">
        <w:rPr>
          <w:b w:val="0"/>
          <w:bCs w:val="0"/>
          <w:i w:val="0"/>
          <w:iCs w:val="0"/>
          <w:sz w:val="24"/>
          <w:szCs w:val="24"/>
        </w:rPr>
        <w:t>____________________________</w:t>
      </w:r>
      <w:r w:rsidR="009C7DC0" w:rsidRPr="00A30205">
        <w:rPr>
          <w:b w:val="0"/>
          <w:bCs w:val="0"/>
          <w:i w:val="0"/>
          <w:iCs w:val="0"/>
          <w:sz w:val="24"/>
          <w:szCs w:val="24"/>
        </w:rPr>
        <w:t xml:space="preserve">, que son anexos de la carta de denuncia en contra del Gobernador, presentado a la Junta Directiva el día jueves 28 de noviembre, por el señor </w:t>
      </w:r>
      <w:r w:rsidR="00574B0B">
        <w:rPr>
          <w:b w:val="0"/>
          <w:bCs w:val="0"/>
          <w:i w:val="0"/>
          <w:iCs w:val="0"/>
          <w:sz w:val="24"/>
          <w:szCs w:val="24"/>
        </w:rPr>
        <w:t>__________________________________</w:t>
      </w:r>
      <w:r w:rsidR="009C7DC0" w:rsidRPr="00A30205">
        <w:rPr>
          <w:b w:val="0"/>
          <w:bCs w:val="0"/>
          <w:i w:val="0"/>
          <w:iCs w:val="0"/>
          <w:sz w:val="24"/>
          <w:szCs w:val="24"/>
        </w:rPr>
        <w:t xml:space="preserve"> y la Señora </w:t>
      </w:r>
      <w:r w:rsidR="00574B0B">
        <w:rPr>
          <w:b w:val="0"/>
          <w:bCs w:val="0"/>
          <w:i w:val="0"/>
          <w:iCs w:val="0"/>
          <w:sz w:val="24"/>
          <w:szCs w:val="24"/>
        </w:rPr>
        <w:t>______________________</w:t>
      </w:r>
      <w:r w:rsidR="009C7DC0" w:rsidRPr="00A30205">
        <w:rPr>
          <w:b w:val="0"/>
          <w:bCs w:val="0"/>
          <w:i w:val="0"/>
          <w:iCs w:val="0"/>
          <w:sz w:val="24"/>
          <w:szCs w:val="24"/>
        </w:rPr>
        <w:t>, Así mismo solicito sea conocido en la Junta Directiva del jueves 5 de diciembre</w:t>
      </w:r>
      <w:r w:rsidR="004A6EA6" w:rsidRPr="00A30205">
        <w:rPr>
          <w:b w:val="0"/>
          <w:bCs w:val="0"/>
          <w:i w:val="0"/>
          <w:iCs w:val="0"/>
          <w:sz w:val="24"/>
          <w:szCs w:val="24"/>
        </w:rPr>
        <w:t xml:space="preserve">, el proceso de elección </w:t>
      </w:r>
      <w:r w:rsidR="00CA6875" w:rsidRPr="00A30205">
        <w:rPr>
          <w:b w:val="0"/>
          <w:bCs w:val="0"/>
          <w:i w:val="0"/>
          <w:iCs w:val="0"/>
          <w:sz w:val="24"/>
          <w:szCs w:val="24"/>
        </w:rPr>
        <w:t xml:space="preserve">del Gobernador </w:t>
      </w:r>
      <w:r w:rsidR="00574B0B">
        <w:rPr>
          <w:b w:val="0"/>
          <w:bCs w:val="0"/>
          <w:i w:val="0"/>
          <w:iCs w:val="0"/>
          <w:sz w:val="24"/>
          <w:szCs w:val="24"/>
        </w:rPr>
        <w:t>________________________________</w:t>
      </w:r>
      <w:r w:rsidR="00CA6875" w:rsidRPr="00A30205">
        <w:rPr>
          <w:b w:val="0"/>
          <w:bCs w:val="0"/>
          <w:i w:val="0"/>
          <w:iCs w:val="0"/>
          <w:sz w:val="24"/>
          <w:szCs w:val="24"/>
        </w:rPr>
        <w:t xml:space="preserve">, como quedó la votación y cuántos sindicatos participaron. Le agradezco mucho su atención y diligencia, ante mi petición ya que contribuirán muchísimo para garantizar el derecho de representación de las Organizaciones Sindicales y evitar que se cometan acciones que violenten el debido proceso.” </w:t>
      </w:r>
      <w:r w:rsidR="009835C9" w:rsidRPr="00A30205">
        <w:rPr>
          <w:b w:val="0"/>
          <w:bCs w:val="0"/>
          <w:i w:val="0"/>
          <w:iCs w:val="0"/>
          <w:sz w:val="24"/>
          <w:szCs w:val="24"/>
        </w:rPr>
        <w:t xml:space="preserve">Al respecto se </w:t>
      </w:r>
      <w:r w:rsidR="00CA587A" w:rsidRPr="00A30205">
        <w:rPr>
          <w:b w:val="0"/>
          <w:bCs w:val="0"/>
          <w:i w:val="0"/>
          <w:iCs w:val="0"/>
          <w:sz w:val="24"/>
          <w:szCs w:val="24"/>
        </w:rPr>
        <w:t xml:space="preserve">indicó que la información </w:t>
      </w:r>
      <w:r w:rsidR="00A30205">
        <w:rPr>
          <w:b w:val="0"/>
          <w:bCs w:val="0"/>
          <w:i w:val="0"/>
          <w:iCs w:val="0"/>
          <w:sz w:val="24"/>
          <w:szCs w:val="24"/>
        </w:rPr>
        <w:t xml:space="preserve">solicitada por la señora Directora, </w:t>
      </w:r>
      <w:r w:rsidR="00CA587A" w:rsidRPr="00A30205">
        <w:rPr>
          <w:b w:val="0"/>
          <w:bCs w:val="0"/>
          <w:i w:val="0"/>
          <w:iCs w:val="0"/>
          <w:sz w:val="24"/>
          <w:szCs w:val="24"/>
        </w:rPr>
        <w:t>es resguardada y es confidencial</w:t>
      </w:r>
      <w:r w:rsidR="00365C9B">
        <w:rPr>
          <w:b w:val="0"/>
          <w:bCs w:val="0"/>
          <w:i w:val="0"/>
          <w:iCs w:val="0"/>
          <w:sz w:val="24"/>
          <w:szCs w:val="24"/>
        </w:rPr>
        <w:t>, por lo que</w:t>
      </w:r>
      <w:r w:rsidR="00CA587A" w:rsidRPr="00A30205">
        <w:rPr>
          <w:b w:val="0"/>
          <w:bCs w:val="0"/>
          <w:i w:val="0"/>
          <w:iCs w:val="0"/>
          <w:sz w:val="24"/>
          <w:szCs w:val="24"/>
        </w:rPr>
        <w:t xml:space="preserve"> no es de uso público, </w:t>
      </w:r>
      <w:r w:rsidR="00365C9B">
        <w:rPr>
          <w:b w:val="0"/>
          <w:bCs w:val="0"/>
          <w:i w:val="0"/>
          <w:iCs w:val="0"/>
          <w:sz w:val="24"/>
          <w:szCs w:val="24"/>
        </w:rPr>
        <w:t>no pudiéndose</w:t>
      </w:r>
      <w:r w:rsidR="00CA587A" w:rsidRPr="00A30205">
        <w:rPr>
          <w:b w:val="0"/>
          <w:bCs w:val="0"/>
          <w:i w:val="0"/>
          <w:iCs w:val="0"/>
          <w:sz w:val="24"/>
          <w:szCs w:val="24"/>
        </w:rPr>
        <w:t xml:space="preserve"> entregar a terceros, según lo indica la Ley. Además, tal como se</w:t>
      </w:r>
      <w:r w:rsidR="0023560D" w:rsidRPr="00A30205">
        <w:rPr>
          <w:b w:val="0"/>
          <w:bCs w:val="0"/>
          <w:i w:val="0"/>
          <w:iCs w:val="0"/>
          <w:sz w:val="24"/>
          <w:szCs w:val="24"/>
        </w:rPr>
        <w:t xml:space="preserve"> conoció el caso de denuncia, según el </w:t>
      </w:r>
      <w:r w:rsidR="00B4417D" w:rsidRPr="00A30205">
        <w:rPr>
          <w:b w:val="0"/>
          <w:bCs w:val="0"/>
          <w:i w:val="0"/>
          <w:iCs w:val="0"/>
          <w:sz w:val="24"/>
          <w:szCs w:val="24"/>
          <w:lang w:val="es-MX"/>
        </w:rPr>
        <w:t>Punto VI) del Acta de sesión de Junta Directiva N° JD-216/2019 del 28 de noviembre de 2019</w:t>
      </w:r>
      <w:r w:rsidR="0023560D" w:rsidRPr="00A30205">
        <w:rPr>
          <w:b w:val="0"/>
          <w:bCs w:val="0"/>
          <w:i w:val="0"/>
          <w:iCs w:val="0"/>
          <w:sz w:val="24"/>
          <w:szCs w:val="24"/>
          <w:lang w:val="es-MX"/>
        </w:rPr>
        <w:t>, el FSV no puede destituir al Gobernador porque no tiene dentro de sus atribuciones dich</w:t>
      </w:r>
      <w:r w:rsidR="00365C9B">
        <w:rPr>
          <w:b w:val="0"/>
          <w:bCs w:val="0"/>
          <w:i w:val="0"/>
          <w:iCs w:val="0"/>
          <w:sz w:val="24"/>
          <w:szCs w:val="24"/>
          <w:lang w:val="es-MX"/>
        </w:rPr>
        <w:t>a facultad</w:t>
      </w:r>
      <w:r w:rsidR="0023560D" w:rsidRPr="00A30205">
        <w:rPr>
          <w:b w:val="0"/>
          <w:bCs w:val="0"/>
          <w:i w:val="0"/>
          <w:iCs w:val="0"/>
          <w:sz w:val="24"/>
          <w:szCs w:val="24"/>
          <w:lang w:val="es-MX"/>
        </w:rPr>
        <w:t xml:space="preserve">. La </w:t>
      </w:r>
      <w:r w:rsidR="0023560D" w:rsidRPr="00A30205">
        <w:rPr>
          <w:b w:val="0"/>
          <w:bCs w:val="0"/>
          <w:i w:val="0"/>
          <w:iCs w:val="0"/>
          <w:sz w:val="24"/>
          <w:szCs w:val="24"/>
        </w:rPr>
        <w:t xml:space="preserve">Profesora Idalia Zuniga Vda. de Cristales, luego de las explicaciones, manifestó que se debe resguardar precisamente dicha información, por lo que debe investigarse cómo otras personas pudieron tener acceso a </w:t>
      </w:r>
      <w:r w:rsidR="00CB2DDE" w:rsidRPr="00A30205">
        <w:rPr>
          <w:b w:val="0"/>
          <w:bCs w:val="0"/>
          <w:i w:val="0"/>
          <w:iCs w:val="0"/>
          <w:sz w:val="24"/>
          <w:szCs w:val="24"/>
        </w:rPr>
        <w:t xml:space="preserve">esa información, base de la denuncia contra el Gobernador. Por su parte se da por satisfecha de la explicación presentada. </w:t>
      </w:r>
      <w:r w:rsidR="009835C9" w:rsidRPr="00A30205">
        <w:rPr>
          <w:b w:val="0"/>
          <w:bCs w:val="0"/>
          <w:i w:val="0"/>
          <w:iCs w:val="0"/>
          <w:sz w:val="24"/>
          <w:szCs w:val="24"/>
        </w:rPr>
        <w:t>Junta Directiva se da por informada.</w:t>
      </w:r>
    </w:p>
    <w:p w14:paraId="6CB228B4" w14:textId="2CF0BE08" w:rsidR="00574B0B" w:rsidRPr="00574B0B" w:rsidRDefault="00574B0B" w:rsidP="00574B0B">
      <w:pPr>
        <w:spacing w:line="360" w:lineRule="auto"/>
        <w:rPr>
          <w:rFonts w:ascii="Arial" w:hAnsi="Arial" w:cs="Arial"/>
          <w:b/>
          <w:color w:val="FF0000"/>
          <w:sz w:val="22"/>
          <w:szCs w:val="22"/>
        </w:rPr>
      </w:pPr>
      <w:r w:rsidRPr="00574B0B">
        <w:rPr>
          <w:rFonts w:ascii="Arial" w:hAnsi="Arial" w:cs="Arial"/>
          <w:b/>
          <w:color w:val="FF0000"/>
          <w:sz w:val="22"/>
          <w:szCs w:val="22"/>
        </w:rPr>
        <w:t xml:space="preserve">Supresión de información confidencial, conforme a lo dispuesto en el art. 24 lit. </w:t>
      </w:r>
      <w:r w:rsidR="006A0E6D">
        <w:rPr>
          <w:rFonts w:ascii="Arial" w:hAnsi="Arial" w:cs="Arial"/>
          <w:b/>
          <w:color w:val="FF0000"/>
          <w:sz w:val="22"/>
          <w:szCs w:val="22"/>
        </w:rPr>
        <w:t>c</w:t>
      </w:r>
      <w:r w:rsidRPr="00574B0B">
        <w:rPr>
          <w:rFonts w:ascii="Arial" w:hAnsi="Arial" w:cs="Arial"/>
          <w:b/>
          <w:color w:val="FF0000"/>
          <w:sz w:val="22"/>
          <w:szCs w:val="22"/>
        </w:rPr>
        <w:t xml:space="preserve">) LAIP. </w:t>
      </w:r>
    </w:p>
    <w:p w14:paraId="5DBBAC8B" w14:textId="77777777" w:rsidR="00131035" w:rsidRPr="00131035" w:rsidRDefault="00131035" w:rsidP="00131035"/>
    <w:p w14:paraId="278BF699" w14:textId="6CBFE461" w:rsidR="003233E2" w:rsidRPr="00A30205" w:rsidRDefault="00CF300C" w:rsidP="00A30205">
      <w:pPr>
        <w:pStyle w:val="Ttulo2"/>
        <w:spacing w:before="0" w:after="0"/>
        <w:jc w:val="both"/>
        <w:rPr>
          <w:b w:val="0"/>
          <w:bCs w:val="0"/>
          <w:i w:val="0"/>
          <w:iCs w:val="0"/>
          <w:sz w:val="24"/>
          <w:szCs w:val="24"/>
        </w:rPr>
      </w:pPr>
      <w:r>
        <w:rPr>
          <w:i w:val="0"/>
          <w:sz w:val="24"/>
          <w:szCs w:val="24"/>
        </w:rPr>
        <w:t>IX)</w:t>
      </w:r>
      <w:r w:rsidR="00777767">
        <w:rPr>
          <w:i w:val="0"/>
          <w:sz w:val="24"/>
          <w:szCs w:val="24"/>
        </w:rPr>
        <w:t xml:space="preserve"> </w:t>
      </w:r>
      <w:r>
        <w:rPr>
          <w:i w:val="0"/>
          <w:sz w:val="24"/>
          <w:szCs w:val="24"/>
        </w:rPr>
        <w:t>INFORME SOBRE EL PROCESO DE ELECCIÓN DEL GOBERNADOR ERNESTO MARROQUÍN ALEGRÍA</w:t>
      </w:r>
      <w:r w:rsidR="00CB2DDE">
        <w:rPr>
          <w:i w:val="0"/>
          <w:sz w:val="24"/>
          <w:szCs w:val="24"/>
        </w:rPr>
        <w:t>.</w:t>
      </w:r>
      <w:r w:rsidR="00A30205">
        <w:rPr>
          <w:i w:val="0"/>
          <w:sz w:val="24"/>
          <w:szCs w:val="24"/>
        </w:rPr>
        <w:t xml:space="preserve"> </w:t>
      </w:r>
      <w:r w:rsidR="00DC45B3" w:rsidRPr="00A30205">
        <w:rPr>
          <w:b w:val="0"/>
          <w:bCs w:val="0"/>
          <w:i w:val="0"/>
          <w:iCs w:val="0"/>
          <w:sz w:val="24"/>
          <w:szCs w:val="24"/>
          <w:lang w:val="es-MX"/>
        </w:rPr>
        <w:t xml:space="preserve">El Presidente y </w:t>
      </w:r>
      <w:r w:rsidR="00DC45B3" w:rsidRPr="00A30205">
        <w:rPr>
          <w:b w:val="0"/>
          <w:bCs w:val="0"/>
          <w:i w:val="0"/>
          <w:iCs w:val="0"/>
          <w:sz w:val="24"/>
          <w:szCs w:val="24"/>
        </w:rPr>
        <w:t xml:space="preserve">Director Ejecutivo informó a </w:t>
      </w:r>
      <w:r w:rsidR="00DC45B3" w:rsidRPr="00A30205">
        <w:rPr>
          <w:b w:val="0"/>
          <w:bCs w:val="0"/>
          <w:i w:val="0"/>
          <w:iCs w:val="0"/>
          <w:sz w:val="24"/>
          <w:szCs w:val="24"/>
          <w:lang w:val="es-MX"/>
        </w:rPr>
        <w:t xml:space="preserve">Junta Directiva, que en atención a lo solicitado en la </w:t>
      </w:r>
      <w:r w:rsidR="002F2C02" w:rsidRPr="00A30205">
        <w:rPr>
          <w:b w:val="0"/>
          <w:bCs w:val="0"/>
          <w:i w:val="0"/>
          <w:iCs w:val="0"/>
          <w:sz w:val="24"/>
          <w:szCs w:val="24"/>
        </w:rPr>
        <w:t xml:space="preserve">carta presentada por la Señora Directora Representante </w:t>
      </w:r>
      <w:r w:rsidR="00CD19BD" w:rsidRPr="00A30205">
        <w:rPr>
          <w:b w:val="0"/>
          <w:bCs w:val="0"/>
          <w:i w:val="0"/>
          <w:iCs w:val="0"/>
          <w:sz w:val="24"/>
          <w:szCs w:val="24"/>
        </w:rPr>
        <w:t>d</w:t>
      </w:r>
      <w:r w:rsidR="002F2C02" w:rsidRPr="00A30205">
        <w:rPr>
          <w:b w:val="0"/>
          <w:bCs w:val="0"/>
          <w:i w:val="0"/>
          <w:iCs w:val="0"/>
          <w:sz w:val="24"/>
          <w:szCs w:val="24"/>
        </w:rPr>
        <w:t>el Sector Laboral</w:t>
      </w:r>
      <w:r w:rsidR="00CD19BD" w:rsidRPr="00A30205">
        <w:rPr>
          <w:b w:val="0"/>
          <w:bCs w:val="0"/>
          <w:i w:val="0"/>
          <w:iCs w:val="0"/>
          <w:sz w:val="24"/>
          <w:szCs w:val="24"/>
        </w:rPr>
        <w:t>,</w:t>
      </w:r>
      <w:r w:rsidR="002F2C02" w:rsidRPr="00A30205">
        <w:rPr>
          <w:b w:val="0"/>
          <w:bCs w:val="0"/>
          <w:i w:val="0"/>
          <w:iCs w:val="0"/>
          <w:sz w:val="24"/>
          <w:szCs w:val="24"/>
        </w:rPr>
        <w:t xml:space="preserve"> Profesora Idalia Z</w:t>
      </w:r>
      <w:r w:rsidR="00A30205" w:rsidRPr="00A30205">
        <w:rPr>
          <w:b w:val="0"/>
          <w:bCs w:val="0"/>
          <w:i w:val="0"/>
          <w:iCs w:val="0"/>
          <w:sz w:val="24"/>
          <w:szCs w:val="24"/>
        </w:rPr>
        <w:t>ú</w:t>
      </w:r>
      <w:r w:rsidR="002F2C02" w:rsidRPr="00A30205">
        <w:rPr>
          <w:b w:val="0"/>
          <w:bCs w:val="0"/>
          <w:i w:val="0"/>
          <w:iCs w:val="0"/>
          <w:sz w:val="24"/>
          <w:szCs w:val="24"/>
        </w:rPr>
        <w:t>niga Vda. de Cristales</w:t>
      </w:r>
      <w:r w:rsidR="00DC45B3" w:rsidRPr="00A30205">
        <w:rPr>
          <w:b w:val="0"/>
          <w:bCs w:val="0"/>
          <w:i w:val="0"/>
          <w:iCs w:val="0"/>
          <w:sz w:val="24"/>
          <w:szCs w:val="24"/>
        </w:rPr>
        <w:t xml:space="preserve">, </w:t>
      </w:r>
      <w:r w:rsidR="00CD19BD" w:rsidRPr="00A30205">
        <w:rPr>
          <w:b w:val="0"/>
          <w:bCs w:val="0"/>
          <w:i w:val="0"/>
          <w:iCs w:val="0"/>
          <w:sz w:val="24"/>
          <w:szCs w:val="24"/>
        </w:rPr>
        <w:t xml:space="preserve">indicada en el punto anterior de esta acta, </w:t>
      </w:r>
      <w:r w:rsidR="00DC45B3" w:rsidRPr="00A30205">
        <w:rPr>
          <w:b w:val="0"/>
          <w:bCs w:val="0"/>
          <w:i w:val="0"/>
          <w:iCs w:val="0"/>
          <w:sz w:val="24"/>
          <w:szCs w:val="24"/>
        </w:rPr>
        <w:t xml:space="preserve">se presenta el </w:t>
      </w:r>
      <w:r w:rsidR="003233E2" w:rsidRPr="00A30205">
        <w:rPr>
          <w:b w:val="0"/>
          <w:bCs w:val="0"/>
          <w:i w:val="0"/>
          <w:iCs w:val="0"/>
          <w:sz w:val="24"/>
          <w:szCs w:val="24"/>
          <w:lang w:val="es-MX"/>
        </w:rPr>
        <w:t>detalle del proceso de elección del señor Ernesto Marroquín como representante propietario del sector laboral ante la ASAMBLEA DE GOBERNADORES DEL FONDO SOCIAL PARA LA VIVIENDA.</w:t>
      </w:r>
      <w:r w:rsidR="00C168E3" w:rsidRPr="00A30205">
        <w:rPr>
          <w:b w:val="0"/>
          <w:bCs w:val="0"/>
          <w:i w:val="0"/>
          <w:iCs w:val="0"/>
          <w:sz w:val="24"/>
          <w:szCs w:val="24"/>
          <w:lang w:val="es-MX"/>
        </w:rPr>
        <w:t xml:space="preserve"> El Gerente General indicó dicho proceso que se detalla a continuación: Según el </w:t>
      </w:r>
      <w:r w:rsidR="003233E2" w:rsidRPr="00A30205">
        <w:rPr>
          <w:b w:val="0"/>
          <w:bCs w:val="0"/>
          <w:i w:val="0"/>
          <w:iCs w:val="0"/>
          <w:sz w:val="24"/>
          <w:szCs w:val="24"/>
        </w:rPr>
        <w:t xml:space="preserve">Punto VI) del Acta de sesión de Junta Directiva N° JD-128/2017 del 13 de julio de 2017, </w:t>
      </w:r>
      <w:r w:rsidR="00C168E3" w:rsidRPr="00A30205">
        <w:rPr>
          <w:b w:val="0"/>
          <w:bCs w:val="0"/>
          <w:i w:val="0"/>
          <w:iCs w:val="0"/>
          <w:sz w:val="24"/>
          <w:szCs w:val="24"/>
        </w:rPr>
        <w:t xml:space="preserve">se acordó convocar a elección, </w:t>
      </w:r>
      <w:r w:rsidR="003233E2" w:rsidRPr="00A30205">
        <w:rPr>
          <w:b w:val="0"/>
          <w:bCs w:val="0"/>
          <w:i w:val="0"/>
          <w:iCs w:val="0"/>
          <w:sz w:val="24"/>
          <w:szCs w:val="24"/>
        </w:rPr>
        <w:t>fijando como fecha de escrutinio el 28 de septiembre de 2017 (Art. 10 de la Ley del FSV y Art. 11 del “Reglamento para la Elección de los Representantes de los Trabajadores y Patronos en la Asamblea de Gobernadores y el Consejo de Vigilancia del Fondo Social para la Vivienda).</w:t>
      </w:r>
      <w:r w:rsidR="001801B9" w:rsidRPr="00A30205">
        <w:rPr>
          <w:b w:val="0"/>
          <w:bCs w:val="0"/>
          <w:i w:val="0"/>
          <w:iCs w:val="0"/>
          <w:sz w:val="24"/>
          <w:szCs w:val="24"/>
        </w:rPr>
        <w:t xml:space="preserve"> </w:t>
      </w:r>
      <w:r w:rsidR="000930E8" w:rsidRPr="00A30205">
        <w:rPr>
          <w:b w:val="0"/>
          <w:bCs w:val="0"/>
          <w:i w:val="0"/>
          <w:iCs w:val="0"/>
          <w:sz w:val="24"/>
          <w:szCs w:val="24"/>
        </w:rPr>
        <w:t xml:space="preserve">Se solicitó </w:t>
      </w:r>
      <w:r w:rsidR="00562BFE" w:rsidRPr="00A30205">
        <w:rPr>
          <w:b w:val="0"/>
          <w:bCs w:val="0"/>
          <w:i w:val="0"/>
          <w:iCs w:val="0"/>
          <w:sz w:val="24"/>
          <w:szCs w:val="24"/>
        </w:rPr>
        <w:t>el 6 de julio de 2017, la nó</w:t>
      </w:r>
      <w:r w:rsidR="000930E8" w:rsidRPr="00A30205">
        <w:rPr>
          <w:b w:val="0"/>
          <w:bCs w:val="0"/>
          <w:i w:val="0"/>
          <w:iCs w:val="0"/>
          <w:sz w:val="24"/>
          <w:szCs w:val="24"/>
        </w:rPr>
        <w:t xml:space="preserve">mina de organizaciones laborales, al </w:t>
      </w:r>
      <w:r w:rsidR="00562BFE" w:rsidRPr="00A30205">
        <w:rPr>
          <w:b w:val="0"/>
          <w:bCs w:val="0"/>
          <w:i w:val="0"/>
          <w:iCs w:val="0"/>
          <w:sz w:val="24"/>
          <w:szCs w:val="24"/>
        </w:rPr>
        <w:t>Ministerio de Trabajo,</w:t>
      </w:r>
      <w:r w:rsidR="000930E8" w:rsidRPr="00A30205">
        <w:rPr>
          <w:b w:val="0"/>
          <w:bCs w:val="0"/>
          <w:i w:val="0"/>
          <w:iCs w:val="0"/>
          <w:sz w:val="24"/>
          <w:szCs w:val="24"/>
        </w:rPr>
        <w:t xml:space="preserve"> (Art. 2 del Reglamento antes citado), </w:t>
      </w:r>
      <w:r w:rsidR="00562BFE" w:rsidRPr="00A30205">
        <w:rPr>
          <w:b w:val="0"/>
          <w:bCs w:val="0"/>
          <w:i w:val="0"/>
          <w:iCs w:val="0"/>
          <w:sz w:val="24"/>
          <w:szCs w:val="24"/>
        </w:rPr>
        <w:t xml:space="preserve">la cual fue </w:t>
      </w:r>
      <w:r w:rsidR="000930E8" w:rsidRPr="00A30205">
        <w:rPr>
          <w:b w:val="0"/>
          <w:bCs w:val="0"/>
          <w:i w:val="0"/>
          <w:iCs w:val="0"/>
          <w:sz w:val="24"/>
          <w:szCs w:val="24"/>
        </w:rPr>
        <w:t>recibida el 24</w:t>
      </w:r>
      <w:r w:rsidR="000930E8" w:rsidRPr="00A30205">
        <w:rPr>
          <w:b w:val="0"/>
          <w:bCs w:val="0"/>
          <w:i w:val="0"/>
          <w:iCs w:val="0"/>
          <w:sz w:val="24"/>
          <w:szCs w:val="24"/>
          <w:lang w:val="es-MX"/>
        </w:rPr>
        <w:t xml:space="preserve"> de julio de 2017. </w:t>
      </w:r>
      <w:r w:rsidR="003636E2" w:rsidRPr="00A30205">
        <w:rPr>
          <w:b w:val="0"/>
          <w:bCs w:val="0"/>
          <w:i w:val="0"/>
          <w:iCs w:val="0"/>
          <w:sz w:val="24"/>
          <w:szCs w:val="24"/>
        </w:rPr>
        <w:t xml:space="preserve">Se procedió a convocar a dicha elección, según listado enviado por el Ministerio de Trabajo con un total de 346 Organizaciones Laborales, procediéndose a enviar las papeletas, a igual número de asociaciones de trabajadores, informándose que fueron entregadas 319 papeletas; y 27 no pudieron ser entregadas por </w:t>
      </w:r>
      <w:r w:rsidR="003636E2" w:rsidRPr="00A30205">
        <w:rPr>
          <w:b w:val="0"/>
          <w:bCs w:val="0"/>
          <w:i w:val="0"/>
          <w:iCs w:val="0"/>
          <w:sz w:val="24"/>
          <w:szCs w:val="24"/>
        </w:rPr>
        <w:lastRenderedPageBreak/>
        <w:t>cambio de dirección o no contar con su dirección correcta. Por tanto</w:t>
      </w:r>
      <w:r w:rsidR="00562BFE" w:rsidRPr="00A30205">
        <w:rPr>
          <w:b w:val="0"/>
          <w:bCs w:val="0"/>
          <w:i w:val="0"/>
          <w:iCs w:val="0"/>
          <w:sz w:val="24"/>
          <w:szCs w:val="24"/>
        </w:rPr>
        <w:t xml:space="preserve">, </w:t>
      </w:r>
      <w:r w:rsidR="003636E2" w:rsidRPr="00A30205">
        <w:rPr>
          <w:b w:val="0"/>
          <w:bCs w:val="0"/>
          <w:i w:val="0"/>
          <w:iCs w:val="0"/>
          <w:sz w:val="24"/>
          <w:szCs w:val="24"/>
        </w:rPr>
        <w:t>de las 319 papeletas entregadas, fueron recibidas en Presidencia 27 papeletas, para el correspondiente escrutinio</w:t>
      </w:r>
      <w:r w:rsidR="00562BFE" w:rsidRPr="00A30205">
        <w:rPr>
          <w:b w:val="0"/>
          <w:bCs w:val="0"/>
          <w:i w:val="0"/>
          <w:iCs w:val="0"/>
          <w:sz w:val="24"/>
          <w:szCs w:val="24"/>
        </w:rPr>
        <w:t>, con los resultados siguientes</w:t>
      </w:r>
      <w:r w:rsidR="00A81DFA" w:rsidRPr="00A30205">
        <w:rPr>
          <w:b w:val="0"/>
          <w:bCs w:val="0"/>
          <w:i w:val="0"/>
          <w:iCs w:val="0"/>
          <w:sz w:val="24"/>
          <w:szCs w:val="24"/>
        </w:rPr>
        <w:t xml:space="preserve">: </w:t>
      </w:r>
      <w:r w:rsidR="003233E2" w:rsidRPr="00A30205">
        <w:rPr>
          <w:b w:val="0"/>
          <w:bCs w:val="0"/>
          <w:i w:val="0"/>
          <w:iCs w:val="0"/>
          <w:sz w:val="24"/>
          <w:szCs w:val="24"/>
        </w:rPr>
        <w:t>19 Organizaciones Laborales</w:t>
      </w:r>
      <w:r w:rsidR="00A81DFA" w:rsidRPr="00A30205">
        <w:rPr>
          <w:b w:val="0"/>
          <w:bCs w:val="0"/>
          <w:i w:val="0"/>
          <w:iCs w:val="0"/>
          <w:sz w:val="24"/>
          <w:szCs w:val="24"/>
        </w:rPr>
        <w:t xml:space="preserve"> con un</w:t>
      </w:r>
      <w:r w:rsidR="003233E2" w:rsidRPr="00A30205">
        <w:rPr>
          <w:b w:val="0"/>
          <w:bCs w:val="0"/>
          <w:i w:val="0"/>
          <w:iCs w:val="0"/>
          <w:sz w:val="24"/>
          <w:szCs w:val="24"/>
        </w:rPr>
        <w:t xml:space="preserve"> total de 1,538 votos, vot</w:t>
      </w:r>
      <w:r w:rsidR="00C23D86">
        <w:rPr>
          <w:b w:val="0"/>
          <w:bCs w:val="0"/>
          <w:i w:val="0"/>
          <w:iCs w:val="0"/>
          <w:sz w:val="24"/>
          <w:szCs w:val="24"/>
        </w:rPr>
        <w:t>aron</w:t>
      </w:r>
      <w:r w:rsidR="003233E2" w:rsidRPr="00A30205">
        <w:rPr>
          <w:b w:val="0"/>
          <w:bCs w:val="0"/>
          <w:i w:val="0"/>
          <w:iCs w:val="0"/>
          <w:sz w:val="24"/>
          <w:szCs w:val="24"/>
        </w:rPr>
        <w:t xml:space="preserve"> por </w:t>
      </w:r>
      <w:r w:rsidR="00C23D86">
        <w:rPr>
          <w:b w:val="0"/>
          <w:bCs w:val="0"/>
          <w:i w:val="0"/>
          <w:iCs w:val="0"/>
          <w:sz w:val="24"/>
          <w:szCs w:val="24"/>
        </w:rPr>
        <w:t xml:space="preserve">el </w:t>
      </w:r>
      <w:r w:rsidR="003233E2" w:rsidRPr="00A30205">
        <w:rPr>
          <w:b w:val="0"/>
          <w:bCs w:val="0"/>
          <w:i w:val="0"/>
          <w:iCs w:val="0"/>
          <w:sz w:val="24"/>
          <w:szCs w:val="24"/>
        </w:rPr>
        <w:t xml:space="preserve">SEÑOR ERNESTO MARROQUÍN ALEGRÍA. 4 </w:t>
      </w:r>
      <w:r w:rsidR="001801B9" w:rsidRPr="00A30205">
        <w:rPr>
          <w:b w:val="0"/>
          <w:bCs w:val="0"/>
          <w:i w:val="0"/>
          <w:iCs w:val="0"/>
          <w:sz w:val="24"/>
          <w:szCs w:val="24"/>
        </w:rPr>
        <w:t>o</w:t>
      </w:r>
      <w:r w:rsidR="003233E2" w:rsidRPr="00A30205">
        <w:rPr>
          <w:b w:val="0"/>
          <w:bCs w:val="0"/>
          <w:i w:val="0"/>
          <w:iCs w:val="0"/>
          <w:sz w:val="24"/>
          <w:szCs w:val="24"/>
        </w:rPr>
        <w:t xml:space="preserve">rganizaciones </w:t>
      </w:r>
      <w:r w:rsidR="001801B9" w:rsidRPr="00A30205">
        <w:rPr>
          <w:b w:val="0"/>
          <w:bCs w:val="0"/>
          <w:i w:val="0"/>
          <w:iCs w:val="0"/>
          <w:sz w:val="24"/>
          <w:szCs w:val="24"/>
        </w:rPr>
        <w:t>l</w:t>
      </w:r>
      <w:r w:rsidR="003233E2" w:rsidRPr="00A30205">
        <w:rPr>
          <w:b w:val="0"/>
          <w:bCs w:val="0"/>
          <w:i w:val="0"/>
          <w:iCs w:val="0"/>
          <w:sz w:val="24"/>
          <w:szCs w:val="24"/>
        </w:rPr>
        <w:t xml:space="preserve">aborales </w:t>
      </w:r>
      <w:r w:rsidR="00A81DFA" w:rsidRPr="00A30205">
        <w:rPr>
          <w:b w:val="0"/>
          <w:bCs w:val="0"/>
          <w:i w:val="0"/>
          <w:iCs w:val="0"/>
          <w:sz w:val="24"/>
          <w:szCs w:val="24"/>
        </w:rPr>
        <w:t>con un</w:t>
      </w:r>
      <w:r w:rsidR="003233E2" w:rsidRPr="00A30205">
        <w:rPr>
          <w:b w:val="0"/>
          <w:bCs w:val="0"/>
          <w:i w:val="0"/>
          <w:iCs w:val="0"/>
          <w:sz w:val="24"/>
          <w:szCs w:val="24"/>
        </w:rPr>
        <w:t xml:space="preserve"> total de 4 votos, vot</w:t>
      </w:r>
      <w:r w:rsidR="00C23D86">
        <w:rPr>
          <w:b w:val="0"/>
          <w:bCs w:val="0"/>
          <w:i w:val="0"/>
          <w:iCs w:val="0"/>
          <w:sz w:val="24"/>
          <w:szCs w:val="24"/>
        </w:rPr>
        <w:t>aron por el</w:t>
      </w:r>
      <w:r w:rsidR="003233E2" w:rsidRPr="00A30205">
        <w:rPr>
          <w:b w:val="0"/>
          <w:bCs w:val="0"/>
          <w:i w:val="0"/>
          <w:iCs w:val="0"/>
          <w:sz w:val="24"/>
          <w:szCs w:val="24"/>
        </w:rPr>
        <w:t xml:space="preserve"> SEÑOR MANUEL DE JESUS GARCÍA CAMPOS. 4 </w:t>
      </w:r>
      <w:r w:rsidR="00C23D86">
        <w:rPr>
          <w:b w:val="0"/>
          <w:bCs w:val="0"/>
          <w:i w:val="0"/>
          <w:iCs w:val="0"/>
          <w:sz w:val="24"/>
          <w:szCs w:val="24"/>
        </w:rPr>
        <w:t>p</w:t>
      </w:r>
      <w:r w:rsidR="003233E2" w:rsidRPr="00A30205">
        <w:rPr>
          <w:b w:val="0"/>
          <w:bCs w:val="0"/>
          <w:i w:val="0"/>
          <w:iCs w:val="0"/>
          <w:sz w:val="24"/>
          <w:szCs w:val="24"/>
        </w:rPr>
        <w:t>apeletas anuladas, por presentarla</w:t>
      </w:r>
      <w:r w:rsidR="00C23D86">
        <w:rPr>
          <w:b w:val="0"/>
          <w:bCs w:val="0"/>
          <w:i w:val="0"/>
          <w:iCs w:val="0"/>
          <w:sz w:val="24"/>
          <w:szCs w:val="24"/>
        </w:rPr>
        <w:t>s</w:t>
      </w:r>
      <w:r w:rsidR="003233E2" w:rsidRPr="00A30205">
        <w:rPr>
          <w:b w:val="0"/>
          <w:bCs w:val="0"/>
          <w:i w:val="0"/>
          <w:iCs w:val="0"/>
          <w:sz w:val="24"/>
          <w:szCs w:val="24"/>
        </w:rPr>
        <w:t xml:space="preserve"> incompleta</w:t>
      </w:r>
      <w:r w:rsidR="00C23D86">
        <w:rPr>
          <w:b w:val="0"/>
          <w:bCs w:val="0"/>
          <w:i w:val="0"/>
          <w:iCs w:val="0"/>
          <w:sz w:val="24"/>
          <w:szCs w:val="24"/>
        </w:rPr>
        <w:t>s</w:t>
      </w:r>
      <w:r w:rsidR="003233E2" w:rsidRPr="00A30205">
        <w:rPr>
          <w:b w:val="0"/>
          <w:bCs w:val="0"/>
          <w:i w:val="0"/>
          <w:iCs w:val="0"/>
          <w:sz w:val="24"/>
          <w:szCs w:val="24"/>
        </w:rPr>
        <w:t xml:space="preserve">. </w:t>
      </w:r>
      <w:r w:rsidR="00A81DFA" w:rsidRPr="00A30205">
        <w:rPr>
          <w:b w:val="0"/>
          <w:bCs w:val="0"/>
          <w:i w:val="0"/>
          <w:iCs w:val="0"/>
          <w:sz w:val="24"/>
          <w:szCs w:val="24"/>
        </w:rPr>
        <w:t xml:space="preserve">Por tanto se dio como resultado un </w:t>
      </w:r>
      <w:r w:rsidR="003233E2" w:rsidRPr="00A30205">
        <w:rPr>
          <w:b w:val="0"/>
          <w:bCs w:val="0"/>
          <w:i w:val="0"/>
          <w:iCs w:val="0"/>
          <w:sz w:val="24"/>
          <w:szCs w:val="24"/>
        </w:rPr>
        <w:t xml:space="preserve">total de 1538 votos válidos, </w:t>
      </w:r>
      <w:r w:rsidR="00C23D86">
        <w:rPr>
          <w:b w:val="0"/>
          <w:bCs w:val="0"/>
          <w:i w:val="0"/>
          <w:iCs w:val="0"/>
          <w:sz w:val="24"/>
          <w:szCs w:val="24"/>
        </w:rPr>
        <w:t>por lo que se declaró</w:t>
      </w:r>
      <w:r w:rsidR="003233E2" w:rsidRPr="00A30205">
        <w:rPr>
          <w:b w:val="0"/>
          <w:bCs w:val="0"/>
          <w:i w:val="0"/>
          <w:iCs w:val="0"/>
          <w:sz w:val="24"/>
          <w:szCs w:val="24"/>
        </w:rPr>
        <w:t xml:space="preserve"> electo como Gobernador Propietario al SEÑOR ERNESTO MARROQUÍN ALEGRÍA, para un período de 4 años, del </w:t>
      </w:r>
      <w:r w:rsidR="003233E2" w:rsidRPr="00A30205">
        <w:rPr>
          <w:b w:val="0"/>
          <w:bCs w:val="0"/>
          <w:i w:val="0"/>
          <w:iCs w:val="0"/>
          <w:sz w:val="24"/>
          <w:szCs w:val="24"/>
          <w:lang w:val="es-MX"/>
        </w:rPr>
        <w:t xml:space="preserve">28 de septiembre </w:t>
      </w:r>
      <w:r w:rsidR="003233E2" w:rsidRPr="00A30205">
        <w:rPr>
          <w:b w:val="0"/>
          <w:bCs w:val="0"/>
          <w:i w:val="0"/>
          <w:iCs w:val="0"/>
          <w:sz w:val="24"/>
          <w:szCs w:val="24"/>
        </w:rPr>
        <w:t xml:space="preserve">de 2017 al </w:t>
      </w:r>
      <w:r w:rsidR="003233E2" w:rsidRPr="00A30205">
        <w:rPr>
          <w:b w:val="0"/>
          <w:bCs w:val="0"/>
          <w:i w:val="0"/>
          <w:iCs w:val="0"/>
          <w:sz w:val="24"/>
          <w:szCs w:val="24"/>
          <w:lang w:val="es-MX"/>
        </w:rPr>
        <w:t xml:space="preserve">27 de septiembre </w:t>
      </w:r>
      <w:r w:rsidR="003233E2" w:rsidRPr="00A30205">
        <w:rPr>
          <w:b w:val="0"/>
          <w:bCs w:val="0"/>
          <w:i w:val="0"/>
          <w:iCs w:val="0"/>
          <w:sz w:val="24"/>
          <w:szCs w:val="24"/>
        </w:rPr>
        <w:t>de 2021</w:t>
      </w:r>
      <w:r w:rsidR="001801B9" w:rsidRPr="00A30205">
        <w:rPr>
          <w:b w:val="0"/>
          <w:bCs w:val="0"/>
          <w:i w:val="0"/>
          <w:iCs w:val="0"/>
          <w:sz w:val="24"/>
          <w:szCs w:val="24"/>
        </w:rPr>
        <w:t xml:space="preserve">, según </w:t>
      </w:r>
      <w:r w:rsidR="001801B9" w:rsidRPr="00A30205">
        <w:rPr>
          <w:b w:val="0"/>
          <w:bCs w:val="0"/>
          <w:i w:val="0"/>
          <w:iCs w:val="0"/>
          <w:sz w:val="24"/>
          <w:szCs w:val="24"/>
          <w:lang w:val="es-MX"/>
        </w:rPr>
        <w:t>Punto V) del Acta de sesión de Junta Directiva N° JD-175/2017 del 28 de septiembre de 2017.</w:t>
      </w:r>
      <w:r w:rsidR="00CB2DDE" w:rsidRPr="00A30205">
        <w:rPr>
          <w:b w:val="0"/>
          <w:bCs w:val="0"/>
          <w:i w:val="0"/>
          <w:iCs w:val="0"/>
          <w:sz w:val="24"/>
          <w:szCs w:val="24"/>
          <w:lang w:val="es-MX"/>
        </w:rPr>
        <w:t xml:space="preserve"> La </w:t>
      </w:r>
      <w:r w:rsidR="00CB2DDE" w:rsidRPr="00A30205">
        <w:rPr>
          <w:b w:val="0"/>
          <w:bCs w:val="0"/>
          <w:i w:val="0"/>
          <w:iCs w:val="0"/>
          <w:sz w:val="24"/>
          <w:szCs w:val="24"/>
        </w:rPr>
        <w:t>Profesora Idalia Z</w:t>
      </w:r>
      <w:r w:rsidR="00F74D94">
        <w:rPr>
          <w:b w:val="0"/>
          <w:bCs w:val="0"/>
          <w:i w:val="0"/>
          <w:iCs w:val="0"/>
          <w:sz w:val="24"/>
          <w:szCs w:val="24"/>
        </w:rPr>
        <w:t>ú</w:t>
      </w:r>
      <w:r w:rsidR="00CB2DDE" w:rsidRPr="00A30205">
        <w:rPr>
          <w:b w:val="0"/>
          <w:bCs w:val="0"/>
          <w:i w:val="0"/>
          <w:iCs w:val="0"/>
          <w:sz w:val="24"/>
          <w:szCs w:val="24"/>
        </w:rPr>
        <w:t>niga Vda. de Cristales, luego del informe se da por satisfecha, señalando que el señor Ernesto Marroquín Alegría</w:t>
      </w:r>
      <w:r w:rsidR="00F74D94">
        <w:rPr>
          <w:b w:val="0"/>
          <w:bCs w:val="0"/>
          <w:i w:val="0"/>
          <w:iCs w:val="0"/>
          <w:sz w:val="24"/>
          <w:szCs w:val="24"/>
        </w:rPr>
        <w:t>,</w:t>
      </w:r>
      <w:r w:rsidR="00CB2DDE" w:rsidRPr="00A30205">
        <w:rPr>
          <w:b w:val="0"/>
          <w:bCs w:val="0"/>
          <w:i w:val="0"/>
          <w:iCs w:val="0"/>
          <w:sz w:val="24"/>
          <w:szCs w:val="24"/>
        </w:rPr>
        <w:t xml:space="preserve"> fue electo por un grupo de organizaciones sindicales</w:t>
      </w:r>
      <w:r w:rsidR="00F74D94">
        <w:rPr>
          <w:b w:val="0"/>
          <w:bCs w:val="0"/>
          <w:i w:val="0"/>
          <w:iCs w:val="0"/>
          <w:sz w:val="24"/>
          <w:szCs w:val="24"/>
        </w:rPr>
        <w:t xml:space="preserve"> y no solamente por un sindicato</w:t>
      </w:r>
      <w:r w:rsidR="00CB2DDE" w:rsidRPr="00A30205">
        <w:rPr>
          <w:b w:val="0"/>
          <w:bCs w:val="0"/>
          <w:i w:val="0"/>
          <w:iCs w:val="0"/>
          <w:sz w:val="24"/>
          <w:szCs w:val="24"/>
        </w:rPr>
        <w:t>. Junta Directiva se da por informada.</w:t>
      </w:r>
    </w:p>
    <w:bookmarkEnd w:id="1"/>
    <w:p w14:paraId="3F80025B" w14:textId="55934F00" w:rsidR="003233E2" w:rsidRDefault="003233E2" w:rsidP="003233E2">
      <w:pPr>
        <w:jc w:val="both"/>
        <w:rPr>
          <w:rFonts w:ascii="Arial" w:hAnsi="Arial" w:cs="Arial"/>
        </w:rPr>
      </w:pPr>
    </w:p>
    <w:p w14:paraId="0F4A8BA5" w14:textId="77777777" w:rsidR="004E069B" w:rsidRPr="00A30205" w:rsidRDefault="004E069B" w:rsidP="003233E2">
      <w:pPr>
        <w:jc w:val="both"/>
        <w:rPr>
          <w:rFonts w:ascii="Arial" w:hAnsi="Arial" w:cs="Arial"/>
        </w:rPr>
      </w:pPr>
    </w:p>
    <w:p w14:paraId="5E8C4527" w14:textId="77777777" w:rsidR="009F02F0" w:rsidRDefault="00A03E06" w:rsidP="004E069B">
      <w:pPr>
        <w:pStyle w:val="Ttulo2"/>
        <w:spacing w:before="0" w:after="0"/>
        <w:jc w:val="both"/>
        <w:rPr>
          <w:b w:val="0"/>
          <w:bCs w:val="0"/>
          <w:i w:val="0"/>
          <w:iCs w:val="0"/>
          <w:sz w:val="24"/>
          <w:szCs w:val="24"/>
        </w:rPr>
      </w:pPr>
      <w:r>
        <w:rPr>
          <w:i w:val="0"/>
          <w:sz w:val="24"/>
          <w:szCs w:val="24"/>
        </w:rPr>
        <w:t>X)</w:t>
      </w:r>
      <w:r w:rsidR="004E069B">
        <w:rPr>
          <w:i w:val="0"/>
          <w:sz w:val="24"/>
          <w:szCs w:val="24"/>
        </w:rPr>
        <w:t xml:space="preserve"> </w:t>
      </w:r>
      <w:r>
        <w:rPr>
          <w:i w:val="0"/>
          <w:sz w:val="24"/>
          <w:szCs w:val="24"/>
        </w:rPr>
        <w:t>INFORME SOBRE CASO PROVIVIENDA</w:t>
      </w:r>
      <w:r w:rsidR="004E069B">
        <w:rPr>
          <w:i w:val="0"/>
          <w:sz w:val="24"/>
          <w:szCs w:val="24"/>
        </w:rPr>
        <w:t xml:space="preserve">. </w:t>
      </w:r>
      <w:r w:rsidRPr="004E069B">
        <w:rPr>
          <w:b w:val="0"/>
          <w:bCs w:val="0"/>
          <w:i w:val="0"/>
          <w:iCs w:val="0"/>
          <w:sz w:val="24"/>
          <w:szCs w:val="24"/>
        </w:rPr>
        <w:t>El Presidente y Director Ejecutivo sometió</w:t>
      </w:r>
      <w:r w:rsidRPr="004E069B">
        <w:rPr>
          <w:b w:val="0"/>
          <w:bCs w:val="0"/>
          <w:i w:val="0"/>
          <w:iCs w:val="0"/>
          <w:sz w:val="24"/>
          <w:szCs w:val="24"/>
          <w:lang w:val="es-MX"/>
        </w:rPr>
        <w:t xml:space="preserve"> a consideración de los Directores, informe sobre el </w:t>
      </w:r>
      <w:r w:rsidRPr="004E069B">
        <w:rPr>
          <w:b w:val="0"/>
          <w:bCs w:val="0"/>
          <w:i w:val="0"/>
          <w:iCs w:val="0"/>
          <w:sz w:val="24"/>
          <w:szCs w:val="24"/>
        </w:rPr>
        <w:t xml:space="preserve">caso de reclamo por vicios ocultos en inmueble adquirido por los señores </w:t>
      </w:r>
      <w:r w:rsidR="009F02F0">
        <w:rPr>
          <w:b w:val="0"/>
          <w:bCs w:val="0"/>
          <w:i w:val="0"/>
          <w:iCs w:val="0"/>
          <w:sz w:val="24"/>
          <w:szCs w:val="24"/>
        </w:rPr>
        <w:t>______________________________</w:t>
      </w:r>
      <w:r w:rsidRPr="004E069B">
        <w:rPr>
          <w:b w:val="0"/>
          <w:bCs w:val="0"/>
          <w:i w:val="0"/>
          <w:iCs w:val="0"/>
          <w:sz w:val="24"/>
          <w:szCs w:val="24"/>
        </w:rPr>
        <w:t xml:space="preserve"> y </w:t>
      </w:r>
      <w:r w:rsidR="009F02F0">
        <w:rPr>
          <w:b w:val="0"/>
          <w:bCs w:val="0"/>
          <w:i w:val="0"/>
          <w:iCs w:val="0"/>
          <w:sz w:val="24"/>
          <w:szCs w:val="24"/>
        </w:rPr>
        <w:t>_________________________________________</w:t>
      </w:r>
      <w:r w:rsidRPr="004E069B">
        <w:rPr>
          <w:b w:val="0"/>
          <w:bCs w:val="0"/>
          <w:i w:val="0"/>
          <w:iCs w:val="0"/>
          <w:sz w:val="24"/>
          <w:szCs w:val="24"/>
        </w:rPr>
        <w:t>, ante el GRUPO PROVIVIENDA S.A. DE C.V. Para su presentación invitó al Licenciado Julio César Merino Escobar, Gerente Legal, quien señaló que los señores antes citados, adquirieron el Inmueble ubicado en </w:t>
      </w:r>
      <w:r w:rsidR="009F02F0">
        <w:rPr>
          <w:b w:val="0"/>
          <w:bCs w:val="0"/>
          <w:i w:val="0"/>
          <w:iCs w:val="0"/>
          <w:sz w:val="24"/>
          <w:szCs w:val="24"/>
        </w:rPr>
        <w:t>________________________________________________________________________</w:t>
      </w:r>
      <w:r w:rsidRPr="004E069B">
        <w:rPr>
          <w:b w:val="0"/>
          <w:bCs w:val="0"/>
          <w:i w:val="0"/>
          <w:iCs w:val="0"/>
          <w:sz w:val="24"/>
          <w:szCs w:val="24"/>
        </w:rPr>
        <w:t xml:space="preserve">, a través del préstamo </w:t>
      </w:r>
      <w:r w:rsidR="009F02F0">
        <w:rPr>
          <w:b w:val="0"/>
          <w:bCs w:val="0"/>
          <w:i w:val="0"/>
          <w:iCs w:val="0"/>
          <w:sz w:val="24"/>
          <w:szCs w:val="24"/>
        </w:rPr>
        <w:t>________________</w:t>
      </w:r>
      <w:r w:rsidRPr="004E069B">
        <w:rPr>
          <w:b w:val="0"/>
          <w:bCs w:val="0"/>
          <w:i w:val="0"/>
          <w:iCs w:val="0"/>
          <w:sz w:val="24"/>
          <w:szCs w:val="24"/>
        </w:rPr>
        <w:t>, por el valor de $</w:t>
      </w:r>
      <w:r w:rsidR="009F02F0">
        <w:rPr>
          <w:b w:val="0"/>
          <w:bCs w:val="0"/>
          <w:i w:val="0"/>
          <w:iCs w:val="0"/>
          <w:sz w:val="24"/>
          <w:szCs w:val="24"/>
        </w:rPr>
        <w:t>______________</w:t>
      </w:r>
      <w:r w:rsidRPr="004E069B">
        <w:rPr>
          <w:b w:val="0"/>
          <w:bCs w:val="0"/>
          <w:i w:val="0"/>
          <w:iCs w:val="0"/>
          <w:sz w:val="24"/>
          <w:szCs w:val="24"/>
        </w:rPr>
        <w:t xml:space="preserve"> el </w:t>
      </w:r>
      <w:r w:rsidR="009F02F0">
        <w:rPr>
          <w:b w:val="0"/>
          <w:bCs w:val="0"/>
          <w:i w:val="0"/>
          <w:iCs w:val="0"/>
          <w:sz w:val="24"/>
          <w:szCs w:val="24"/>
        </w:rPr>
        <w:t>_______________</w:t>
      </w:r>
      <w:r w:rsidRPr="004E069B">
        <w:rPr>
          <w:b w:val="0"/>
          <w:bCs w:val="0"/>
          <w:i w:val="0"/>
          <w:iCs w:val="0"/>
          <w:sz w:val="24"/>
          <w:szCs w:val="24"/>
        </w:rPr>
        <w:t xml:space="preserve">. El reclamo se debió a deterioro en los cimientos de la estructura. Se efectuaron varios reclamos a la aseguradora, con fechas 23/01/12, 14/09/12 y 31/05/13. </w:t>
      </w:r>
    </w:p>
    <w:p w14:paraId="000E961B" w14:textId="77777777" w:rsidR="009F02F0" w:rsidRDefault="009F02F0" w:rsidP="004E069B">
      <w:pPr>
        <w:pStyle w:val="Ttulo2"/>
        <w:spacing w:before="0" w:after="0"/>
        <w:jc w:val="both"/>
        <w:rPr>
          <w:b w:val="0"/>
          <w:bCs w:val="0"/>
          <w:i w:val="0"/>
          <w:iCs w:val="0"/>
          <w:sz w:val="24"/>
          <w:szCs w:val="24"/>
        </w:rPr>
      </w:pPr>
    </w:p>
    <w:p w14:paraId="26AD6BB6" w14:textId="3E0FEF4F" w:rsidR="009F02F0" w:rsidRDefault="009F02F0" w:rsidP="004E069B">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0288" behindDoc="0" locked="0" layoutInCell="1" allowOverlap="1" wp14:anchorId="045C81BE" wp14:editId="6FF6E760">
                <wp:simplePos x="0" y="0"/>
                <wp:positionH relativeFrom="column">
                  <wp:posOffset>1797685</wp:posOffset>
                </wp:positionH>
                <wp:positionV relativeFrom="paragraph">
                  <wp:posOffset>28575</wp:posOffset>
                </wp:positionV>
                <wp:extent cx="2324100" cy="27432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324100"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6FC79"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1.55pt,2.25pt" to="324.55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" strokecolor="#4472c4 [3204]" strokeweight=".5pt">
                <v:stroke joinstyle="miter"/>
              </v:line>
            </w:pict>
          </mc:Fallback>
        </mc:AlternateContent>
      </w:r>
    </w:p>
    <w:p w14:paraId="27395DAE" w14:textId="77777777" w:rsidR="009F02F0" w:rsidRDefault="009F02F0" w:rsidP="004E069B">
      <w:pPr>
        <w:pStyle w:val="Ttulo2"/>
        <w:spacing w:before="0" w:after="0"/>
        <w:jc w:val="both"/>
        <w:rPr>
          <w:b w:val="0"/>
          <w:bCs w:val="0"/>
          <w:i w:val="0"/>
          <w:iCs w:val="0"/>
          <w:sz w:val="24"/>
          <w:szCs w:val="24"/>
        </w:rPr>
      </w:pPr>
    </w:p>
    <w:p w14:paraId="44E946DD" w14:textId="77777777" w:rsidR="009F02F0" w:rsidRDefault="009F02F0" w:rsidP="004E069B">
      <w:pPr>
        <w:pStyle w:val="Ttulo2"/>
        <w:spacing w:before="0" w:after="0"/>
        <w:jc w:val="both"/>
        <w:rPr>
          <w:b w:val="0"/>
          <w:bCs w:val="0"/>
          <w:i w:val="0"/>
          <w:iCs w:val="0"/>
          <w:sz w:val="24"/>
          <w:szCs w:val="24"/>
        </w:rPr>
      </w:pPr>
    </w:p>
    <w:p w14:paraId="5D0898AC" w14:textId="77777777" w:rsidR="009F02F0" w:rsidRDefault="009F02F0" w:rsidP="004E069B">
      <w:pPr>
        <w:pStyle w:val="Ttulo2"/>
        <w:spacing w:before="0" w:after="0"/>
        <w:jc w:val="both"/>
        <w:rPr>
          <w:b w:val="0"/>
          <w:bCs w:val="0"/>
          <w:i w:val="0"/>
          <w:iCs w:val="0"/>
          <w:sz w:val="24"/>
          <w:szCs w:val="24"/>
        </w:rPr>
      </w:pPr>
    </w:p>
    <w:p w14:paraId="02D5576D" w14:textId="77777777" w:rsidR="009F02F0" w:rsidRDefault="009F02F0" w:rsidP="004E069B">
      <w:pPr>
        <w:pStyle w:val="Ttulo2"/>
        <w:spacing w:before="0" w:after="0"/>
        <w:jc w:val="both"/>
        <w:rPr>
          <w:b w:val="0"/>
          <w:bCs w:val="0"/>
          <w:i w:val="0"/>
          <w:iCs w:val="0"/>
          <w:sz w:val="24"/>
          <w:szCs w:val="24"/>
        </w:rPr>
      </w:pPr>
    </w:p>
    <w:p w14:paraId="6A0FA328" w14:textId="77777777" w:rsidR="009F02F0" w:rsidRDefault="009F02F0" w:rsidP="004E069B">
      <w:pPr>
        <w:pStyle w:val="Ttulo2"/>
        <w:spacing w:before="0" w:after="0"/>
        <w:jc w:val="both"/>
        <w:rPr>
          <w:b w:val="0"/>
          <w:bCs w:val="0"/>
          <w:i w:val="0"/>
          <w:iCs w:val="0"/>
          <w:sz w:val="24"/>
          <w:szCs w:val="24"/>
        </w:rPr>
      </w:pPr>
    </w:p>
    <w:p w14:paraId="30502B42" w14:textId="77777777" w:rsidR="009F02F0" w:rsidRDefault="009F02F0" w:rsidP="004E069B">
      <w:pPr>
        <w:pStyle w:val="Ttulo2"/>
        <w:spacing w:before="0" w:after="0"/>
        <w:jc w:val="both"/>
        <w:rPr>
          <w:b w:val="0"/>
          <w:bCs w:val="0"/>
          <w:i w:val="0"/>
          <w:iCs w:val="0"/>
          <w:sz w:val="24"/>
          <w:szCs w:val="24"/>
        </w:rPr>
      </w:pPr>
    </w:p>
    <w:p w14:paraId="018D44E2" w14:textId="77777777" w:rsidR="009F02F0" w:rsidRDefault="009F02F0" w:rsidP="004E069B">
      <w:pPr>
        <w:pStyle w:val="Ttulo2"/>
        <w:spacing w:before="0" w:after="0"/>
        <w:jc w:val="both"/>
        <w:rPr>
          <w:b w:val="0"/>
          <w:bCs w:val="0"/>
          <w:i w:val="0"/>
          <w:iCs w:val="0"/>
          <w:sz w:val="24"/>
          <w:szCs w:val="24"/>
        </w:rPr>
      </w:pPr>
    </w:p>
    <w:p w14:paraId="251C4025" w14:textId="77777777" w:rsidR="009F02F0" w:rsidRDefault="009F02F0" w:rsidP="004E069B">
      <w:pPr>
        <w:pStyle w:val="Ttulo2"/>
        <w:spacing w:before="0" w:after="0"/>
        <w:jc w:val="both"/>
        <w:rPr>
          <w:b w:val="0"/>
          <w:bCs w:val="0"/>
          <w:i w:val="0"/>
          <w:iCs w:val="0"/>
          <w:sz w:val="24"/>
          <w:szCs w:val="24"/>
        </w:rPr>
      </w:pPr>
    </w:p>
    <w:p w14:paraId="68C6ED30" w14:textId="77777777" w:rsidR="009F02F0" w:rsidRDefault="009F02F0" w:rsidP="004E069B">
      <w:pPr>
        <w:pStyle w:val="Ttulo2"/>
        <w:spacing w:before="0" w:after="0"/>
        <w:jc w:val="both"/>
        <w:rPr>
          <w:b w:val="0"/>
          <w:bCs w:val="0"/>
          <w:i w:val="0"/>
          <w:iCs w:val="0"/>
          <w:sz w:val="24"/>
          <w:szCs w:val="24"/>
        </w:rPr>
      </w:pPr>
    </w:p>
    <w:p w14:paraId="5F9AA46B" w14:textId="77777777" w:rsidR="009F02F0" w:rsidRDefault="009F02F0" w:rsidP="004E069B">
      <w:pPr>
        <w:pStyle w:val="Ttulo2"/>
        <w:spacing w:before="0" w:after="0"/>
        <w:jc w:val="both"/>
        <w:rPr>
          <w:b w:val="0"/>
          <w:bCs w:val="0"/>
          <w:i w:val="0"/>
          <w:iCs w:val="0"/>
          <w:sz w:val="24"/>
          <w:szCs w:val="24"/>
        </w:rPr>
      </w:pPr>
    </w:p>
    <w:p w14:paraId="5A48A0E5" w14:textId="77777777" w:rsidR="009F02F0" w:rsidRDefault="009F02F0" w:rsidP="004E069B">
      <w:pPr>
        <w:pStyle w:val="Ttulo2"/>
        <w:spacing w:before="0" w:after="0"/>
        <w:jc w:val="both"/>
        <w:rPr>
          <w:b w:val="0"/>
          <w:bCs w:val="0"/>
          <w:i w:val="0"/>
          <w:iCs w:val="0"/>
          <w:sz w:val="24"/>
          <w:szCs w:val="24"/>
        </w:rPr>
      </w:pPr>
    </w:p>
    <w:p w14:paraId="5D05E016" w14:textId="77777777" w:rsidR="009F02F0" w:rsidRDefault="009F02F0" w:rsidP="004E069B">
      <w:pPr>
        <w:pStyle w:val="Ttulo2"/>
        <w:spacing w:before="0" w:after="0"/>
        <w:jc w:val="both"/>
        <w:rPr>
          <w:b w:val="0"/>
          <w:bCs w:val="0"/>
          <w:i w:val="0"/>
          <w:iCs w:val="0"/>
          <w:sz w:val="24"/>
          <w:szCs w:val="24"/>
        </w:rPr>
      </w:pPr>
    </w:p>
    <w:p w14:paraId="5606683B" w14:textId="77777777" w:rsidR="009F02F0" w:rsidRDefault="009F02F0" w:rsidP="004E069B">
      <w:pPr>
        <w:pStyle w:val="Ttulo2"/>
        <w:spacing w:before="0" w:after="0"/>
        <w:jc w:val="both"/>
        <w:rPr>
          <w:b w:val="0"/>
          <w:bCs w:val="0"/>
          <w:i w:val="0"/>
          <w:iCs w:val="0"/>
          <w:sz w:val="24"/>
          <w:szCs w:val="24"/>
        </w:rPr>
      </w:pPr>
    </w:p>
    <w:p w14:paraId="08F159E3" w14:textId="77777777" w:rsidR="009F02F0" w:rsidRDefault="009F02F0" w:rsidP="004E069B">
      <w:pPr>
        <w:pStyle w:val="Ttulo2"/>
        <w:spacing w:before="0" w:after="0"/>
        <w:jc w:val="both"/>
        <w:rPr>
          <w:b w:val="0"/>
          <w:bCs w:val="0"/>
          <w:i w:val="0"/>
          <w:iCs w:val="0"/>
          <w:sz w:val="24"/>
          <w:szCs w:val="24"/>
        </w:rPr>
      </w:pPr>
    </w:p>
    <w:p w14:paraId="086A09FD" w14:textId="77777777" w:rsidR="009F02F0" w:rsidRDefault="009F02F0" w:rsidP="004E069B">
      <w:pPr>
        <w:pStyle w:val="Ttulo2"/>
        <w:spacing w:before="0" w:after="0"/>
        <w:jc w:val="both"/>
        <w:rPr>
          <w:b w:val="0"/>
          <w:bCs w:val="0"/>
          <w:i w:val="0"/>
          <w:iCs w:val="0"/>
          <w:sz w:val="24"/>
          <w:szCs w:val="24"/>
        </w:rPr>
      </w:pPr>
    </w:p>
    <w:p w14:paraId="21186400" w14:textId="2DA3B082" w:rsidR="00A03E06" w:rsidRPr="00923A5D" w:rsidRDefault="009F02F0" w:rsidP="004E069B">
      <w:pPr>
        <w:pStyle w:val="Ttulo2"/>
        <w:spacing w:before="0" w:after="0"/>
        <w:jc w:val="both"/>
      </w:pPr>
      <w:r>
        <w:rPr>
          <w:b w:val="0"/>
          <w:bCs w:val="0"/>
          <w:i w:val="0"/>
          <w:iCs w:val="0"/>
          <w:sz w:val="24"/>
          <w:szCs w:val="24"/>
        </w:rPr>
        <w:t xml:space="preserve">                                                                 </w:t>
      </w:r>
      <w:r w:rsidR="00A03E06" w:rsidRPr="004E069B">
        <w:rPr>
          <w:b w:val="0"/>
          <w:bCs w:val="0"/>
          <w:i w:val="0"/>
          <w:iCs w:val="0"/>
          <w:sz w:val="24"/>
          <w:szCs w:val="24"/>
          <w:lang w:val="es-SV"/>
        </w:rPr>
        <w:t xml:space="preserve">Luego del largo proceso se dio como resultado la satisfacción de los clientes, en el mes de diciembre del año 2018, aceptando el inmueble construido y el compromiso de la Sociedad de compensar al FSV los gastos generados a consecuencia de la dificultad presentada, que concluían los costos por alquiler emergentes y los gastos cancelados al profesional actuando ante la Fiscalía General de la República. Luego de la presentación del informe se solicita a Junta Directiva dar por recibido el mismo. </w:t>
      </w:r>
      <w:r w:rsidR="00A03E06" w:rsidRPr="004E069B">
        <w:rPr>
          <w:b w:val="0"/>
          <w:bCs w:val="0"/>
          <w:i w:val="0"/>
          <w:iCs w:val="0"/>
          <w:sz w:val="24"/>
          <w:szCs w:val="24"/>
        </w:rPr>
        <w:t xml:space="preserve">Junta </w:t>
      </w:r>
      <w:r w:rsidR="00A03E06" w:rsidRPr="004E069B">
        <w:rPr>
          <w:b w:val="0"/>
          <w:bCs w:val="0"/>
          <w:i w:val="0"/>
          <w:iCs w:val="0"/>
          <w:sz w:val="24"/>
          <w:szCs w:val="24"/>
        </w:rPr>
        <w:lastRenderedPageBreak/>
        <w:t xml:space="preserve">Directiva, luego de conocer el informe presentado por el Licenciado Julio César Merino Escobar, Gerente Legal, por unanimidad </w:t>
      </w:r>
      <w:r w:rsidR="00A03E06" w:rsidRPr="004E069B">
        <w:rPr>
          <w:i w:val="0"/>
          <w:iCs w:val="0"/>
          <w:sz w:val="24"/>
          <w:szCs w:val="24"/>
        </w:rPr>
        <w:t>ACUERDA:</w:t>
      </w:r>
    </w:p>
    <w:p w14:paraId="3FC10514" w14:textId="77777777" w:rsidR="00A03E06" w:rsidRPr="00923A5D" w:rsidRDefault="00A03E06" w:rsidP="00A03E06">
      <w:pPr>
        <w:jc w:val="both"/>
        <w:rPr>
          <w:rFonts w:ascii="Arial" w:hAnsi="Arial" w:cs="Arial"/>
        </w:rPr>
      </w:pPr>
    </w:p>
    <w:p w14:paraId="6AECA921" w14:textId="77777777" w:rsidR="00A03E06" w:rsidRPr="006C37EA" w:rsidRDefault="00A03E06" w:rsidP="00A03E06">
      <w:pPr>
        <w:pStyle w:val="Prrafodelista"/>
        <w:numPr>
          <w:ilvl w:val="0"/>
          <w:numId w:val="24"/>
        </w:numPr>
        <w:jc w:val="both"/>
        <w:rPr>
          <w:rFonts w:ascii="Arial" w:hAnsi="Arial" w:cs="Arial"/>
          <w:lang w:val="es-SV"/>
        </w:rPr>
      </w:pPr>
      <w:r w:rsidRPr="006C37EA">
        <w:rPr>
          <w:rFonts w:ascii="Arial" w:hAnsi="Arial" w:cs="Arial"/>
          <w:lang w:val="es-MX"/>
        </w:rPr>
        <w:t>Dar por conocido el cumplimiento satisfactoriamente del arreglo convenio con el Grupo PROVIVIENDA S.A. DE C.V.</w:t>
      </w:r>
    </w:p>
    <w:p w14:paraId="1421412A" w14:textId="77777777" w:rsidR="00A03E06" w:rsidRPr="006C37EA" w:rsidRDefault="00A03E06" w:rsidP="00A03E06">
      <w:pPr>
        <w:pStyle w:val="Prrafodelista"/>
        <w:ind w:left="360"/>
        <w:jc w:val="both"/>
        <w:rPr>
          <w:rFonts w:ascii="Arial" w:hAnsi="Arial" w:cs="Arial"/>
          <w:lang w:val="es-SV"/>
        </w:rPr>
      </w:pPr>
    </w:p>
    <w:p w14:paraId="5ACDAA91" w14:textId="77777777" w:rsidR="00A03E06" w:rsidRPr="006C37EA" w:rsidRDefault="00A03E06" w:rsidP="00A03E06">
      <w:pPr>
        <w:pStyle w:val="Prrafodelista"/>
        <w:numPr>
          <w:ilvl w:val="0"/>
          <w:numId w:val="24"/>
        </w:numPr>
        <w:jc w:val="both"/>
        <w:rPr>
          <w:rFonts w:ascii="Arial" w:hAnsi="Arial" w:cs="Arial"/>
          <w:lang w:val="es-SV"/>
        </w:rPr>
      </w:pPr>
      <w:r w:rsidRPr="006C37EA">
        <w:rPr>
          <w:rFonts w:ascii="Arial" w:hAnsi="Arial" w:cs="Arial"/>
          <w:lang w:val="es-MX"/>
        </w:rPr>
        <w:t xml:space="preserve">A la sociedad </w:t>
      </w:r>
      <w:r w:rsidRPr="006C37EA">
        <w:rPr>
          <w:rFonts w:ascii="Arial" w:hAnsi="Arial" w:cs="Arial"/>
          <w:lang w:val="es-SV"/>
        </w:rPr>
        <w:t>PROVIENDA S.A. DE C.V. s</w:t>
      </w:r>
      <w:r w:rsidRPr="006C37EA">
        <w:rPr>
          <w:rFonts w:ascii="Arial" w:hAnsi="Arial" w:cs="Arial"/>
          <w:lang w:val="es-MX"/>
        </w:rPr>
        <w:t>e les podrá otorgar factibilidad en sus proyectos, siempre y cuando cumplan con los requerimientos de la Normativa Aplicable, vigente para el Fondo Social para la Vivienda.</w:t>
      </w:r>
    </w:p>
    <w:p w14:paraId="1F15735D" w14:textId="77777777" w:rsidR="00A03E06" w:rsidRPr="006C37EA" w:rsidRDefault="00A03E06" w:rsidP="00A03E06">
      <w:pPr>
        <w:pStyle w:val="Prrafodelista"/>
        <w:rPr>
          <w:rFonts w:ascii="Arial" w:hAnsi="Arial" w:cs="Arial"/>
          <w:lang w:val="es-SV"/>
        </w:rPr>
      </w:pPr>
    </w:p>
    <w:p w14:paraId="14F785D6" w14:textId="77777777" w:rsidR="00A03E06" w:rsidRPr="006C37EA" w:rsidRDefault="00A03E06" w:rsidP="00A03E06">
      <w:pPr>
        <w:pStyle w:val="Prrafodelista"/>
        <w:numPr>
          <w:ilvl w:val="0"/>
          <w:numId w:val="24"/>
        </w:numPr>
        <w:jc w:val="both"/>
        <w:rPr>
          <w:rFonts w:ascii="Arial" w:hAnsi="Arial" w:cs="Arial"/>
          <w:lang w:val="es-SV"/>
        </w:rPr>
      </w:pPr>
      <w:r w:rsidRPr="006C37EA">
        <w:rPr>
          <w:rFonts w:ascii="Arial" w:hAnsi="Arial" w:cs="Arial"/>
          <w:lang w:val="es-MX"/>
        </w:rPr>
        <w:t>Ratificar e</w:t>
      </w:r>
      <w:r>
        <w:rPr>
          <w:rFonts w:ascii="Arial" w:hAnsi="Arial" w:cs="Arial"/>
          <w:lang w:val="es-MX"/>
        </w:rPr>
        <w:t xml:space="preserve">ste </w:t>
      </w:r>
      <w:r w:rsidRPr="006C37EA">
        <w:rPr>
          <w:rFonts w:ascii="Arial" w:hAnsi="Arial" w:cs="Arial"/>
          <w:lang w:val="es-MX"/>
        </w:rPr>
        <w:t>punto en esta</w:t>
      </w:r>
      <w:r>
        <w:rPr>
          <w:rFonts w:ascii="Arial" w:hAnsi="Arial" w:cs="Arial"/>
          <w:lang w:val="es-MX"/>
        </w:rPr>
        <w:t xml:space="preserve"> misma</w:t>
      </w:r>
      <w:r w:rsidRPr="006C37EA">
        <w:rPr>
          <w:rFonts w:ascii="Arial" w:hAnsi="Arial" w:cs="Arial"/>
          <w:lang w:val="es-MX"/>
        </w:rPr>
        <w:t xml:space="preserve"> sesión.</w:t>
      </w:r>
    </w:p>
    <w:p w14:paraId="6E1737E5" w14:textId="5827AE74" w:rsidR="009F02F0" w:rsidRPr="009F02F0" w:rsidRDefault="009F02F0" w:rsidP="009F02F0">
      <w:pPr>
        <w:pStyle w:val="Prrafodelista"/>
        <w:spacing w:line="360" w:lineRule="auto"/>
        <w:ind w:left="360"/>
        <w:rPr>
          <w:rFonts w:ascii="Arial" w:hAnsi="Arial" w:cs="Arial"/>
          <w:b/>
          <w:color w:val="FF0000"/>
          <w:sz w:val="22"/>
          <w:szCs w:val="22"/>
        </w:rPr>
      </w:pPr>
      <w:r w:rsidRPr="009F02F0">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9F02F0">
        <w:rPr>
          <w:rFonts w:ascii="Arial" w:hAnsi="Arial" w:cs="Arial"/>
          <w:b/>
          <w:color w:val="FF0000"/>
          <w:sz w:val="22"/>
          <w:szCs w:val="22"/>
        </w:rPr>
        <w:t xml:space="preserve">) LAIP. </w:t>
      </w:r>
    </w:p>
    <w:p w14:paraId="76D62E6B" w14:textId="77777777" w:rsidR="00A03E06" w:rsidRDefault="00A03E06" w:rsidP="00A03E06">
      <w:pPr>
        <w:jc w:val="center"/>
        <w:rPr>
          <w:rFonts w:ascii="Arial" w:hAnsi="Arial" w:cs="Arial"/>
          <w:b/>
          <w:u w:val="single"/>
        </w:rPr>
      </w:pPr>
    </w:p>
    <w:p w14:paraId="0C4467BB" w14:textId="3DBAB4FA" w:rsidR="00D17A97" w:rsidRDefault="00D17A97" w:rsidP="00D17A97">
      <w:pPr>
        <w:jc w:val="both"/>
      </w:pPr>
    </w:p>
    <w:p w14:paraId="48352E8C" w14:textId="75F4BF75" w:rsidR="00BD3004" w:rsidRPr="00D42D09" w:rsidRDefault="00BD3004" w:rsidP="00BD3004">
      <w:pPr>
        <w:pStyle w:val="Ttulo2"/>
        <w:spacing w:before="0" w:after="0"/>
        <w:jc w:val="both"/>
        <w:rPr>
          <w:b w:val="0"/>
          <w:bCs w:val="0"/>
          <w:i w:val="0"/>
          <w:iCs w:val="0"/>
          <w:sz w:val="24"/>
          <w:szCs w:val="24"/>
        </w:rPr>
      </w:pPr>
      <w:r>
        <w:rPr>
          <w:i w:val="0"/>
          <w:sz w:val="24"/>
          <w:szCs w:val="24"/>
        </w:rPr>
        <w:t xml:space="preserve">XI) </w:t>
      </w:r>
      <w:r w:rsidRPr="00D17A97">
        <w:rPr>
          <w:i w:val="0"/>
          <w:sz w:val="24"/>
          <w:szCs w:val="24"/>
        </w:rPr>
        <w:t>APROBACIÓN DE</w:t>
      </w:r>
      <w:r>
        <w:rPr>
          <w:i w:val="0"/>
          <w:sz w:val="24"/>
          <w:szCs w:val="24"/>
        </w:rPr>
        <w:t>L</w:t>
      </w:r>
      <w:r w:rsidRPr="00D17A97">
        <w:rPr>
          <w:i w:val="0"/>
          <w:sz w:val="24"/>
          <w:szCs w:val="24"/>
        </w:rPr>
        <w:t xml:space="preserve"> PROCESO</w:t>
      </w:r>
      <w:r>
        <w:rPr>
          <w:i w:val="0"/>
          <w:sz w:val="24"/>
          <w:szCs w:val="24"/>
        </w:rPr>
        <w:t xml:space="preserve"> Y ESPECIFICACIONES TÉCNICAS</w:t>
      </w:r>
      <w:r w:rsidRPr="00D17A97">
        <w:rPr>
          <w:i w:val="0"/>
          <w:sz w:val="24"/>
          <w:szCs w:val="24"/>
        </w:rPr>
        <w:t xml:space="preserve"> “</w:t>
      </w:r>
      <w:r>
        <w:rPr>
          <w:i w:val="0"/>
          <w:sz w:val="24"/>
          <w:szCs w:val="24"/>
        </w:rPr>
        <w:t xml:space="preserve">SERVICIOS DE </w:t>
      </w:r>
      <w:r w:rsidRPr="00D17A97">
        <w:rPr>
          <w:i w:val="0"/>
          <w:sz w:val="24"/>
          <w:szCs w:val="24"/>
        </w:rPr>
        <w:t xml:space="preserve">MANTENIMIENTO </w:t>
      </w:r>
      <w:r>
        <w:rPr>
          <w:i w:val="0"/>
          <w:sz w:val="24"/>
          <w:szCs w:val="24"/>
        </w:rPr>
        <w:t xml:space="preserve">PREVENTIVO Y CORRECTIVO INCLUYENDO PARTES PARA </w:t>
      </w:r>
      <w:r w:rsidRPr="00D17A97">
        <w:rPr>
          <w:i w:val="0"/>
          <w:sz w:val="24"/>
          <w:szCs w:val="24"/>
        </w:rPr>
        <w:t>EQUIPOS DE AIRE ACONDICIONADO” A TRAVÉS DE BOLPROS</w:t>
      </w:r>
      <w:r>
        <w:rPr>
          <w:i w:val="0"/>
          <w:sz w:val="24"/>
          <w:szCs w:val="24"/>
        </w:rPr>
        <w:t xml:space="preserve">. </w:t>
      </w:r>
      <w:r w:rsidRPr="00D42D09">
        <w:rPr>
          <w:b w:val="0"/>
          <w:bCs w:val="0"/>
          <w:i w:val="0"/>
          <w:iCs w:val="0"/>
          <w:sz w:val="24"/>
          <w:szCs w:val="24"/>
        </w:rPr>
        <w:t>El Presidente y Director Ejecutivo sometió</w:t>
      </w:r>
      <w:r w:rsidRPr="00D42D09">
        <w:rPr>
          <w:b w:val="0"/>
          <w:bCs w:val="0"/>
          <w:i w:val="0"/>
          <w:iCs w:val="0"/>
          <w:sz w:val="24"/>
          <w:szCs w:val="24"/>
          <w:lang w:val="es-MX"/>
        </w:rPr>
        <w:t xml:space="preserve"> a consideración de los Directores, la contratación y Especificaciones Técnicas, </w:t>
      </w:r>
      <w:r w:rsidRPr="00D42D09">
        <w:rPr>
          <w:b w:val="0"/>
          <w:bCs w:val="0"/>
          <w:i w:val="0"/>
          <w:iCs w:val="0"/>
          <w:sz w:val="24"/>
          <w:szCs w:val="24"/>
        </w:rPr>
        <w:t>a través de la Bolsa de Productos y Servicios de El Salvador, S.A. de C.V. (BOLPROS) del Proceso de Mercado Bursátil N° MB-</w:t>
      </w:r>
      <w:r>
        <w:rPr>
          <w:b w:val="0"/>
          <w:bCs w:val="0"/>
          <w:i w:val="0"/>
          <w:iCs w:val="0"/>
          <w:sz w:val="24"/>
          <w:szCs w:val="24"/>
        </w:rPr>
        <w:t>15</w:t>
      </w:r>
      <w:r w:rsidRPr="00D42D09">
        <w:rPr>
          <w:b w:val="0"/>
          <w:bCs w:val="0"/>
          <w:i w:val="0"/>
          <w:iCs w:val="0"/>
          <w:sz w:val="24"/>
          <w:szCs w:val="24"/>
        </w:rPr>
        <w:t xml:space="preserve">/2019 </w:t>
      </w:r>
      <w:r w:rsidRPr="00FD14EB">
        <w:rPr>
          <w:b w:val="0"/>
          <w:bCs w:val="0"/>
          <w:i w:val="0"/>
          <w:sz w:val="24"/>
          <w:szCs w:val="24"/>
        </w:rPr>
        <w:t>“SERVICIOS DE MANTENIMIENTO PREVENTIVO Y CORRECTIVO INCLUYENDO PARTES PARA EQUIPOS DE AIRE ACONDICIONADO”</w:t>
      </w:r>
      <w:r w:rsidRPr="00FD14EB">
        <w:rPr>
          <w:b w:val="0"/>
          <w:bCs w:val="0"/>
          <w:i w:val="0"/>
          <w:iCs w:val="0"/>
          <w:sz w:val="24"/>
          <w:szCs w:val="24"/>
        </w:rPr>
        <w:t>.</w:t>
      </w:r>
      <w:r w:rsidRPr="00D42D09">
        <w:rPr>
          <w:b w:val="0"/>
          <w:bCs w:val="0"/>
          <w:i w:val="0"/>
          <w:iCs w:val="0"/>
          <w:sz w:val="24"/>
          <w:szCs w:val="24"/>
        </w:rPr>
        <w:t xml:space="preserve"> Para su presentación invitó al </w:t>
      </w:r>
      <w:r w:rsidRPr="00D42D09">
        <w:rPr>
          <w:b w:val="0"/>
          <w:bCs w:val="0"/>
          <w:i w:val="0"/>
          <w:iCs w:val="0"/>
          <w:sz w:val="24"/>
          <w:szCs w:val="24"/>
          <w:lang w:val="es-MX"/>
        </w:rPr>
        <w:t xml:space="preserve">Ing. Juan Pablo </w:t>
      </w:r>
      <w:r w:rsidRPr="00FD14EB">
        <w:rPr>
          <w:b w:val="0"/>
          <w:bCs w:val="0"/>
          <w:i w:val="0"/>
          <w:iCs w:val="0"/>
          <w:sz w:val="24"/>
          <w:szCs w:val="24"/>
          <w:lang w:val="es-MX"/>
        </w:rPr>
        <w:t>Tóchez Paz</w:t>
      </w:r>
      <w:r w:rsidRPr="00FD14EB">
        <w:rPr>
          <w:b w:val="0"/>
          <w:bCs w:val="0"/>
          <w:i w:val="0"/>
          <w:iCs w:val="0"/>
          <w:sz w:val="24"/>
          <w:szCs w:val="24"/>
        </w:rPr>
        <w:t>, Gerente Administrativo acompañado de los señores: Licenciado Wilson Armando Romero, Jefe del Área de Recursos Logísticos; Ingeniero José Roberto Chang Rodríguez, Coordinador de Mantenimiento; Ingeniero Julio Tarcicio Rivas García, Jefe de la Unidad de Adquisiciones y Contrataciones Institucional (UACI)</w:t>
      </w:r>
      <w:r w:rsidRPr="00FD14EB">
        <w:rPr>
          <w:b w:val="0"/>
          <w:bCs w:val="0"/>
          <w:i w:val="0"/>
          <w:iCs w:val="0"/>
          <w:sz w:val="24"/>
          <w:szCs w:val="24"/>
          <w:lang w:val="es-MX"/>
        </w:rPr>
        <w:t>.</w:t>
      </w:r>
      <w:r w:rsidRPr="00D42D09">
        <w:rPr>
          <w:b w:val="0"/>
          <w:bCs w:val="0"/>
          <w:i w:val="0"/>
          <w:iCs w:val="0"/>
          <w:sz w:val="24"/>
          <w:szCs w:val="24"/>
          <w:lang w:val="es-MX"/>
        </w:rPr>
        <w:t xml:space="preserve"> I</w:t>
      </w:r>
      <w:r w:rsidRPr="00D42D09">
        <w:rPr>
          <w:b w:val="0"/>
          <w:bCs w:val="0"/>
          <w:i w:val="0"/>
          <w:iCs w:val="0"/>
          <w:sz w:val="24"/>
          <w:szCs w:val="24"/>
        </w:rPr>
        <w:t>ndicó el Ingeniero Tóchez, que el objetivo de este proceso es c</w:t>
      </w:r>
      <w:r w:rsidRPr="00D42D09">
        <w:rPr>
          <w:b w:val="0"/>
          <w:bCs w:val="0"/>
          <w:i w:val="0"/>
          <w:iCs w:val="0"/>
          <w:sz w:val="24"/>
          <w:szCs w:val="24"/>
          <w:lang w:val="es-SV"/>
        </w:rPr>
        <w:t xml:space="preserve">ontratar los servicios técnicos que contribuyan a mantener el óptimo funcionamiento de los equipos de aire acondicionado, así como alargar la vida útil de los mismos. Señaló que todo sistema de aire acondicionado y ventilación está supeditado a revisiones periódicas y a servicios preventivos o correctivos, según sea el caso. El servicio preventivo evita que los equipos de enfriamiento queden fuera de servicio. Básicamente, durante las rutinas se revisa la parte mecánica (motores, aspas, rodamientos) y la parte eléctrica (dispositivos electromecánicos y cableado). En el correctivo se cambian algunos repuestos que han concluido su vida útil; se corrige, repara y se ponen en marcha los equipos, en los sistemas de enfriamiento uno de los aspectos principales es evitar un mal funcionamiento de los ventiladores, ya sean evaporadores o condensadores, porque de ahí derivan otros problemas, como congelamientos excesivos. Se Revisan los rodamientos y se realiza la limpieza de los serpentines e intercambiadores de calor. </w:t>
      </w:r>
      <w:r w:rsidRPr="00D42D09">
        <w:rPr>
          <w:b w:val="0"/>
          <w:bCs w:val="0"/>
          <w:i w:val="0"/>
          <w:iCs w:val="0"/>
          <w:sz w:val="24"/>
          <w:szCs w:val="24"/>
        </w:rPr>
        <w:t xml:space="preserve">Expuso en detalle los requerimientos técnicos de esta contratación, de conformidad con lo indicado en el documento que se anexa a la presente acta. También se señaló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y que es legítima la utilización de ese mecanismo de contratación, en las condiciones mencionadas, de conformidad con el artículo 2 literal e) de la LACAP. Finalmente explicó </w:t>
      </w:r>
      <w:r w:rsidRPr="00D42D09">
        <w:rPr>
          <w:b w:val="0"/>
          <w:bCs w:val="0"/>
          <w:i w:val="0"/>
          <w:iCs w:val="0"/>
          <w:sz w:val="24"/>
          <w:szCs w:val="24"/>
          <w:lang w:val="es-MX"/>
        </w:rPr>
        <w:t xml:space="preserve">los requerimientos administrativos y técnicos, los criterios de evaluación, garantías, plazos, etc. </w:t>
      </w:r>
      <w:r w:rsidRPr="00D42D09">
        <w:rPr>
          <w:b w:val="0"/>
          <w:bCs w:val="0"/>
          <w:i w:val="0"/>
          <w:iCs w:val="0"/>
          <w:sz w:val="24"/>
          <w:szCs w:val="24"/>
        </w:rPr>
        <w:t xml:space="preserve">Junta Directiva, luego de conocer </w:t>
      </w:r>
      <w:r w:rsidRPr="00D42D09">
        <w:rPr>
          <w:b w:val="0"/>
          <w:bCs w:val="0"/>
          <w:i w:val="0"/>
          <w:iCs w:val="0"/>
          <w:sz w:val="24"/>
          <w:szCs w:val="24"/>
          <w:lang w:val="es-MX"/>
        </w:rPr>
        <w:t xml:space="preserve">las Especificaciones Técnicas </w:t>
      </w:r>
      <w:r w:rsidRPr="00D42D09">
        <w:rPr>
          <w:b w:val="0"/>
          <w:bCs w:val="0"/>
          <w:i w:val="0"/>
          <w:iCs w:val="0"/>
          <w:sz w:val="24"/>
          <w:szCs w:val="24"/>
        </w:rPr>
        <w:t xml:space="preserve">presentadas por el </w:t>
      </w:r>
      <w:r w:rsidRPr="00D42D09">
        <w:rPr>
          <w:b w:val="0"/>
          <w:bCs w:val="0"/>
          <w:i w:val="0"/>
          <w:iCs w:val="0"/>
          <w:sz w:val="24"/>
          <w:szCs w:val="24"/>
          <w:lang w:val="es-MX"/>
        </w:rPr>
        <w:t>Ingeniero Juan Pablo Tóchez Paz</w:t>
      </w:r>
      <w:r w:rsidRPr="00D42D09">
        <w:rPr>
          <w:b w:val="0"/>
          <w:bCs w:val="0"/>
          <w:i w:val="0"/>
          <w:iCs w:val="0"/>
          <w:sz w:val="24"/>
          <w:szCs w:val="24"/>
        </w:rPr>
        <w:t xml:space="preserve">, Gerente Administrativo, acompañado del Ingeniero Julio </w:t>
      </w:r>
      <w:r w:rsidRPr="00D42D09">
        <w:rPr>
          <w:b w:val="0"/>
          <w:bCs w:val="0"/>
          <w:i w:val="0"/>
          <w:iCs w:val="0"/>
          <w:sz w:val="24"/>
          <w:szCs w:val="24"/>
        </w:rPr>
        <w:lastRenderedPageBreak/>
        <w:t>Tarcicio Rivas García, Jefe de la Unidad de Adquisiciones y Contrataciones Institucional (UACI),</w:t>
      </w:r>
      <w:r w:rsidRPr="00D42D09">
        <w:rPr>
          <w:b w:val="0"/>
          <w:bCs w:val="0"/>
          <w:i w:val="0"/>
          <w:iCs w:val="0"/>
          <w:sz w:val="24"/>
          <w:szCs w:val="24"/>
          <w:lang w:val="es-MX"/>
        </w:rPr>
        <w:t xml:space="preserve"> </w:t>
      </w:r>
      <w:r w:rsidRPr="00D42D09">
        <w:rPr>
          <w:b w:val="0"/>
          <w:bCs w:val="0"/>
          <w:i w:val="0"/>
          <w:iCs w:val="0"/>
          <w:sz w:val="24"/>
          <w:szCs w:val="24"/>
        </w:rPr>
        <w:t xml:space="preserve">por unanimidad </w:t>
      </w:r>
      <w:r w:rsidRPr="00D42D09">
        <w:rPr>
          <w:i w:val="0"/>
          <w:iCs w:val="0"/>
          <w:sz w:val="24"/>
          <w:szCs w:val="24"/>
        </w:rPr>
        <w:t>ACUERDA:</w:t>
      </w:r>
    </w:p>
    <w:p w14:paraId="3B478946" w14:textId="77777777" w:rsidR="00BD3004" w:rsidRPr="00C317F4" w:rsidRDefault="00BD3004" w:rsidP="00BD3004">
      <w:pPr>
        <w:jc w:val="both"/>
        <w:rPr>
          <w:rFonts w:ascii="Arial" w:hAnsi="Arial" w:cs="Arial"/>
        </w:rPr>
      </w:pPr>
    </w:p>
    <w:p w14:paraId="426A2928" w14:textId="77777777" w:rsidR="00BD3004" w:rsidRPr="00C317F4" w:rsidRDefault="00BD3004" w:rsidP="00BD3004">
      <w:pPr>
        <w:pStyle w:val="Prrafodelista"/>
        <w:numPr>
          <w:ilvl w:val="0"/>
          <w:numId w:val="5"/>
        </w:numPr>
        <w:jc w:val="both"/>
        <w:rPr>
          <w:rFonts w:ascii="Arial" w:hAnsi="Arial" w:cs="Arial"/>
          <w:bCs/>
          <w:lang w:val="es-SV"/>
        </w:rPr>
      </w:pPr>
      <w:r w:rsidRPr="00C317F4">
        <w:rPr>
          <w:rFonts w:ascii="Arial" w:hAnsi="Arial" w:cs="Arial"/>
          <w:b/>
          <w:bCs/>
          <w:lang w:val="es-MX"/>
        </w:rPr>
        <w:t xml:space="preserve">APROBAR </w:t>
      </w:r>
      <w:r w:rsidRPr="00C317F4">
        <w:rPr>
          <w:rFonts w:ascii="Arial" w:hAnsi="Arial" w:cs="Arial"/>
          <w:bCs/>
          <w:lang w:val="es-MX"/>
        </w:rPr>
        <w:t>la contratación denominada «</w:t>
      </w:r>
      <w:r w:rsidRPr="00C317F4">
        <w:rPr>
          <w:rFonts w:ascii="Arial" w:hAnsi="Arial" w:cs="Arial"/>
          <w:bCs/>
        </w:rPr>
        <w:t>SERVICIOS DE MANTENIMIENTO PREVENTIVO Y CORRECTIVO INCLUYENDO PARTES PARA EQUIPOS DE AIRE ACONDICIONADO DEL FSV</w:t>
      </w:r>
      <w:r w:rsidRPr="00C317F4">
        <w:rPr>
          <w:rFonts w:ascii="Arial" w:hAnsi="Arial" w:cs="Arial"/>
          <w:bCs/>
          <w:lang w:val="es-MX"/>
        </w:rPr>
        <w:t>» bajo el mecanismo de la Bolsa de Productos de El Salvador, S.A. de C.V. (BOLPROS).</w:t>
      </w:r>
    </w:p>
    <w:p w14:paraId="7DB9BE7E" w14:textId="77777777" w:rsidR="00BD3004" w:rsidRPr="00C317F4" w:rsidRDefault="00BD3004" w:rsidP="00BD3004">
      <w:pPr>
        <w:pStyle w:val="Prrafodelista"/>
        <w:ind w:left="360"/>
        <w:jc w:val="both"/>
        <w:rPr>
          <w:rFonts w:ascii="Arial" w:hAnsi="Arial" w:cs="Arial"/>
          <w:bCs/>
          <w:lang w:val="es-SV"/>
        </w:rPr>
      </w:pPr>
    </w:p>
    <w:p w14:paraId="59CDD53E" w14:textId="77777777" w:rsidR="00BD3004" w:rsidRPr="00C317F4" w:rsidRDefault="00BD3004" w:rsidP="00BD3004">
      <w:pPr>
        <w:pStyle w:val="Prrafodelista"/>
        <w:numPr>
          <w:ilvl w:val="0"/>
          <w:numId w:val="5"/>
        </w:numPr>
        <w:jc w:val="both"/>
        <w:rPr>
          <w:rFonts w:ascii="Arial" w:hAnsi="Arial" w:cs="Arial"/>
          <w:bCs/>
          <w:lang w:val="es-SV"/>
        </w:rPr>
      </w:pPr>
      <w:r w:rsidRPr="00C317F4">
        <w:rPr>
          <w:rFonts w:ascii="Arial" w:hAnsi="Arial" w:cs="Arial"/>
          <w:b/>
          <w:bCs/>
          <w:lang w:val="es-MX"/>
        </w:rPr>
        <w:t xml:space="preserve">APROBAR </w:t>
      </w:r>
      <w:r w:rsidRPr="00C317F4">
        <w:rPr>
          <w:rFonts w:ascii="Arial" w:hAnsi="Arial" w:cs="Arial"/>
          <w:bCs/>
          <w:lang w:val="es-MX"/>
        </w:rPr>
        <w:t>las Especificaciones Técnicas del Proceso Mercado Bursátil N° MB-15/2019 denominada «</w:t>
      </w:r>
      <w:r w:rsidRPr="00C317F4">
        <w:rPr>
          <w:rFonts w:ascii="Arial" w:hAnsi="Arial" w:cs="Arial"/>
          <w:bCs/>
        </w:rPr>
        <w:t xml:space="preserve">SERVICIOS DE MANTENIMIENTO PREVENTIVO Y CORRECTIVO INCLUYENDO PARTES PARA EQUIPOS DE AIRE ACONDICIONADO DEL FSV </w:t>
      </w:r>
      <w:r w:rsidRPr="00C317F4">
        <w:rPr>
          <w:rFonts w:ascii="Arial" w:hAnsi="Arial" w:cs="Arial"/>
          <w:bCs/>
          <w:lang w:val="es-MX"/>
        </w:rPr>
        <w:t>».</w:t>
      </w:r>
    </w:p>
    <w:p w14:paraId="487A93E6" w14:textId="77777777" w:rsidR="00BD3004" w:rsidRPr="00C317F4" w:rsidRDefault="00BD3004" w:rsidP="00BD3004">
      <w:pPr>
        <w:pStyle w:val="Prrafodelista"/>
        <w:rPr>
          <w:rFonts w:ascii="Arial" w:hAnsi="Arial" w:cs="Arial"/>
          <w:bCs/>
          <w:lang w:val="es-SV"/>
        </w:rPr>
      </w:pPr>
    </w:p>
    <w:p w14:paraId="2188B95F" w14:textId="77777777" w:rsidR="00BD3004" w:rsidRPr="00C317F4" w:rsidRDefault="00BD3004" w:rsidP="00BD3004">
      <w:pPr>
        <w:pStyle w:val="Prrafodelista"/>
        <w:numPr>
          <w:ilvl w:val="0"/>
          <w:numId w:val="5"/>
        </w:numPr>
        <w:jc w:val="both"/>
        <w:rPr>
          <w:rFonts w:ascii="Arial" w:hAnsi="Arial" w:cs="Arial"/>
          <w:bCs/>
          <w:lang w:val="es-SV"/>
        </w:rPr>
      </w:pPr>
      <w:r w:rsidRPr="00C317F4">
        <w:rPr>
          <w:rFonts w:ascii="Arial" w:hAnsi="Arial" w:cs="Arial"/>
          <w:b/>
          <w:bCs/>
          <w:lang w:val="es-MX"/>
        </w:rPr>
        <w:t xml:space="preserve">DELEGAR </w:t>
      </w:r>
      <w:r w:rsidRPr="00C317F4">
        <w:rPr>
          <w:rFonts w:ascii="Arial" w:hAnsi="Arial" w:cs="Arial"/>
          <w:bCs/>
          <w:lang w:val="es-MX"/>
        </w:rPr>
        <w:t>al Presidente y Director Ejecutivo del FSV para suscribir la documentación legal para formalizar la contratación de servicio, hasta finalizar la operación, a través de BOLPROS.</w:t>
      </w:r>
    </w:p>
    <w:p w14:paraId="153C2AAF" w14:textId="77777777" w:rsidR="00BD3004" w:rsidRPr="00C317F4" w:rsidRDefault="00BD3004" w:rsidP="00BD3004">
      <w:pPr>
        <w:pStyle w:val="Prrafodelista"/>
        <w:rPr>
          <w:rFonts w:ascii="Arial" w:hAnsi="Arial" w:cs="Arial"/>
          <w:bCs/>
          <w:lang w:val="es-SV"/>
        </w:rPr>
      </w:pPr>
    </w:p>
    <w:p w14:paraId="403E45C1" w14:textId="77777777" w:rsidR="00BD3004" w:rsidRPr="00C317F4" w:rsidRDefault="00BD3004" w:rsidP="00BD3004">
      <w:pPr>
        <w:pStyle w:val="Prrafodelista"/>
        <w:numPr>
          <w:ilvl w:val="0"/>
          <w:numId w:val="5"/>
        </w:numPr>
        <w:jc w:val="both"/>
        <w:rPr>
          <w:rFonts w:ascii="Arial" w:hAnsi="Arial" w:cs="Arial"/>
          <w:bCs/>
          <w:lang w:val="es-SV"/>
        </w:rPr>
      </w:pPr>
      <w:r w:rsidRPr="00C317F4">
        <w:rPr>
          <w:rFonts w:ascii="Arial" w:hAnsi="Arial" w:cs="Arial"/>
          <w:b/>
          <w:bCs/>
          <w:lang w:val="es-MX"/>
        </w:rPr>
        <w:t xml:space="preserve">NOMBRAR </w:t>
      </w:r>
      <w:r w:rsidRPr="00C317F4">
        <w:rPr>
          <w:rFonts w:ascii="Arial" w:hAnsi="Arial" w:cs="Arial"/>
          <w:bCs/>
          <w:lang w:val="es-MX"/>
        </w:rPr>
        <w:t>como Administrador de Contrato del referido proceso, al Coordinador de Mantenimiento.</w:t>
      </w:r>
    </w:p>
    <w:p w14:paraId="3006D036" w14:textId="77777777" w:rsidR="00BD3004" w:rsidRPr="00C317F4" w:rsidRDefault="00BD3004" w:rsidP="00BD3004">
      <w:pPr>
        <w:pStyle w:val="Prrafodelista"/>
        <w:rPr>
          <w:rFonts w:ascii="Arial" w:hAnsi="Arial" w:cs="Arial"/>
          <w:bCs/>
          <w:lang w:val="es-SV"/>
        </w:rPr>
      </w:pPr>
    </w:p>
    <w:p w14:paraId="106E6BF4" w14:textId="448D6B2F" w:rsidR="00BD3004" w:rsidRPr="00C317F4" w:rsidRDefault="00BD3004" w:rsidP="00BD3004">
      <w:pPr>
        <w:pStyle w:val="Prrafodelista"/>
        <w:numPr>
          <w:ilvl w:val="0"/>
          <w:numId w:val="5"/>
        </w:numPr>
        <w:jc w:val="both"/>
        <w:rPr>
          <w:rFonts w:ascii="Arial" w:hAnsi="Arial" w:cs="Arial"/>
          <w:bCs/>
          <w:lang w:val="es-SV"/>
        </w:rPr>
      </w:pPr>
      <w:r w:rsidRPr="00C317F4">
        <w:rPr>
          <w:rFonts w:ascii="Arial" w:hAnsi="Arial" w:cs="Arial"/>
          <w:b/>
          <w:bCs/>
          <w:lang w:val="es-MX"/>
        </w:rPr>
        <w:t xml:space="preserve">RATIFICAR </w:t>
      </w:r>
      <w:r w:rsidRPr="00C317F4">
        <w:rPr>
          <w:rFonts w:ascii="Arial" w:hAnsi="Arial" w:cs="Arial"/>
          <w:bCs/>
          <w:lang w:val="es-MX"/>
        </w:rPr>
        <w:t>este punto en esta misma sesión</w:t>
      </w:r>
      <w:r w:rsidRPr="00C317F4">
        <w:rPr>
          <w:rFonts w:ascii="Arial" w:hAnsi="Arial" w:cs="Arial"/>
          <w:b/>
          <w:bCs/>
          <w:lang w:val="es-MX"/>
        </w:rPr>
        <w:t>.</w:t>
      </w:r>
    </w:p>
    <w:p w14:paraId="77303C4A" w14:textId="77777777" w:rsidR="00BD3004" w:rsidRDefault="00BD3004" w:rsidP="00BD3004"/>
    <w:p w14:paraId="45F3A0A7" w14:textId="2BD4D4B0" w:rsidR="00464465" w:rsidRDefault="00464465" w:rsidP="00464465"/>
    <w:p w14:paraId="23331705" w14:textId="2B7F2F0A" w:rsidR="009D0AEB" w:rsidRDefault="009D0AEB" w:rsidP="00BD3004">
      <w:pPr>
        <w:pStyle w:val="Ttulo2"/>
        <w:spacing w:before="0" w:after="0"/>
        <w:jc w:val="both"/>
        <w:rPr>
          <w:i w:val="0"/>
          <w:iCs w:val="0"/>
          <w:sz w:val="24"/>
          <w:szCs w:val="24"/>
        </w:rPr>
      </w:pPr>
      <w:r>
        <w:rPr>
          <w:i w:val="0"/>
          <w:noProof/>
          <w:sz w:val="24"/>
          <w:szCs w:val="24"/>
        </w:rPr>
        <mc:AlternateContent>
          <mc:Choice Requires="wps">
            <w:drawing>
              <wp:anchor distT="0" distB="0" distL="114300" distR="114300" simplePos="0" relativeHeight="251661312" behindDoc="0" locked="0" layoutInCell="1" allowOverlap="1" wp14:anchorId="493C6102" wp14:editId="579CEF05">
                <wp:simplePos x="0" y="0"/>
                <wp:positionH relativeFrom="column">
                  <wp:posOffset>2445385</wp:posOffset>
                </wp:positionH>
                <wp:positionV relativeFrom="paragraph">
                  <wp:posOffset>3478530</wp:posOffset>
                </wp:positionV>
                <wp:extent cx="1085850" cy="11715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085850" cy="117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2976F" id="Conector recto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2.55pt,273.9pt" to="278.0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" strokecolor="#4472c4 [3204]" strokeweight=".5pt">
                <v:stroke joinstyle="miter"/>
              </v:line>
            </w:pict>
          </mc:Fallback>
        </mc:AlternateContent>
      </w:r>
      <w:r w:rsidR="00BD3004" w:rsidRPr="00724F5B">
        <w:rPr>
          <w:i w:val="0"/>
          <w:sz w:val="24"/>
          <w:szCs w:val="24"/>
        </w:rPr>
        <w:t xml:space="preserve">XII) INFORME SOBRE LIBRE GESTIÓN N° FSV-374/2019 “SUMINISTRO DE COMBUSTIBLE PARA LOS VEHÍCULOS Y PLANTAS ELÉCTRICAS DE EMERGENCIA DEL FSV”. </w:t>
      </w:r>
      <w:r w:rsidR="00BD3004" w:rsidRPr="00724F5B">
        <w:rPr>
          <w:b w:val="0"/>
          <w:bCs w:val="0"/>
          <w:i w:val="0"/>
          <w:iCs w:val="0"/>
          <w:sz w:val="24"/>
          <w:szCs w:val="24"/>
        </w:rPr>
        <w:t xml:space="preserve">El Presidente y Director Ejecutivo informó a Junta Directiva sobre el desarrollo de la LIBRE GESTIÓN N° FSV-374/2019 “SUMINISTRO DE COMBUSTIBLE PARA LOS VEHÍCULOS Y PLANTAS ELÉCTRICAS DE EMERGENCIA DEL FSV”. </w:t>
      </w:r>
      <w:r w:rsidR="00BD3004" w:rsidRPr="00724F5B">
        <w:rPr>
          <w:b w:val="0"/>
          <w:bCs w:val="0"/>
          <w:i w:val="0"/>
          <w:iCs w:val="0"/>
          <w:sz w:val="24"/>
          <w:szCs w:val="24"/>
          <w:lang w:val="es-MX"/>
        </w:rPr>
        <w:t>Para efectuar la presentación invitó al Ing. Juan Pablo Tóchez Paz</w:t>
      </w:r>
      <w:r w:rsidR="00BD3004" w:rsidRPr="00724F5B">
        <w:rPr>
          <w:b w:val="0"/>
          <w:bCs w:val="0"/>
          <w:i w:val="0"/>
          <w:iCs w:val="0"/>
          <w:sz w:val="24"/>
          <w:szCs w:val="24"/>
        </w:rPr>
        <w:t>, Gerente Administrativo, acompañado de los señores: Licenciado Wilson Armando Romero, Jefe del Área de Recursos Logísticos; Ingeniero José Roberto Chang Rodríguez, Coordinador de Mantenimiento; y del Ingeniero Julio Tarcicio Rivas García, Jefe de la Unidad de Adquisiciones y Contrataciones Institucional (UACI)</w:t>
      </w:r>
      <w:r w:rsidR="00BD3004" w:rsidRPr="00724F5B">
        <w:rPr>
          <w:b w:val="0"/>
          <w:bCs w:val="0"/>
          <w:i w:val="0"/>
          <w:iCs w:val="0"/>
          <w:sz w:val="24"/>
          <w:szCs w:val="24"/>
          <w:lang w:val="es-MX"/>
        </w:rPr>
        <w:t>. I</w:t>
      </w:r>
      <w:r w:rsidR="00BD3004" w:rsidRPr="00724F5B">
        <w:rPr>
          <w:b w:val="0"/>
          <w:bCs w:val="0"/>
          <w:i w:val="0"/>
          <w:iCs w:val="0"/>
          <w:sz w:val="24"/>
          <w:szCs w:val="24"/>
        </w:rPr>
        <w:t>ndicó el Ingeniero Tóchez que e</w:t>
      </w:r>
      <w:r w:rsidR="00BD3004" w:rsidRPr="00724F5B">
        <w:rPr>
          <w:b w:val="0"/>
          <w:bCs w:val="0"/>
          <w:i w:val="0"/>
          <w:iCs w:val="0"/>
          <w:sz w:val="24"/>
          <w:szCs w:val="24"/>
          <w:lang w:val="es-MX"/>
        </w:rPr>
        <w:t xml:space="preserve">n punto XV) del acta de sesión de Junta Directiva No. JD-176/2019 del 03 de octubre del 2019, fueron aprobadas las Especificaciones Técnicas de la Libre Gestión </w:t>
      </w:r>
      <w:r w:rsidR="00BD3004" w:rsidRPr="00724F5B">
        <w:rPr>
          <w:b w:val="0"/>
          <w:bCs w:val="0"/>
          <w:i w:val="0"/>
          <w:iCs w:val="0"/>
          <w:sz w:val="24"/>
          <w:szCs w:val="24"/>
        </w:rPr>
        <w:t>Nº FSV-374/2019 “SUMINISTRO DE COMBUSTIBLE PARA LOS VEHÍCULOS Y PLANTAS ELÉCTRICAS DE EMERGENCIA DEL FSV”. La Comisión de Evaluación de Ofertas estuvo integrada por:</w:t>
      </w:r>
      <w:r w:rsidR="00BD3004" w:rsidRPr="00724F5B">
        <w:rPr>
          <w:i w:val="0"/>
          <w:iCs w:val="0"/>
          <w:sz w:val="24"/>
          <w:szCs w:val="24"/>
        </w:rPr>
        <w:t xml:space="preserve"> </w:t>
      </w:r>
      <w:r w:rsidR="00BD3004" w:rsidRPr="00724F5B">
        <w:rPr>
          <w:b w:val="0"/>
          <w:i w:val="0"/>
          <w:iCs w:val="0"/>
          <w:sz w:val="24"/>
          <w:szCs w:val="24"/>
        </w:rPr>
        <w:t xml:space="preserve">Ing. Juan Pablo Tochez Paz, Gerente Administrativo, como solicitante del suministro; Arq. Ana Eréndira Maribel Alvarado de Sánchez, Técnica Especialista de Recursos Logísticos, como experta en la materia de que se trata la contratación; Licda. Ana María Díaz Amaya, Técnica UACI, integrantes de la Comisión de Evaluación de Ofertas y, Licda. Clery Xiomara Ortiz Meléndez, Técnica Especialista Jurídico UACI, en calidad de Asesora Legal de la formalidad del proceso, todos del FSV; para llevar a cabo la revisión de la oferta recibida en </w:t>
      </w:r>
      <w:r w:rsidR="00BD3004" w:rsidRPr="00724F5B">
        <w:rPr>
          <w:b w:val="0"/>
          <w:i w:val="0"/>
          <w:iCs w:val="0"/>
          <w:sz w:val="24"/>
          <w:szCs w:val="24"/>
        </w:rPr>
        <w:lastRenderedPageBreak/>
        <w:t xml:space="preserve">la Libre Gestión </w:t>
      </w:r>
      <w:r w:rsidR="00BD3004" w:rsidRPr="00724F5B">
        <w:rPr>
          <w:b w:val="0"/>
          <w:bCs w:val="0"/>
          <w:i w:val="0"/>
          <w:iCs w:val="0"/>
          <w:sz w:val="24"/>
          <w:szCs w:val="24"/>
        </w:rPr>
        <w:t>No. FSV-374/2019 “SUMINISTRO DE COMBUSTIBLE PARA LOS VEHÍCULOS Y PLANTAS ELÉCTRICAS DE EMERGENCIA DEL FSV”.</w:t>
      </w:r>
      <w:r w:rsidR="00BD3004" w:rsidRPr="00724F5B">
        <w:rPr>
          <w:i w:val="0"/>
          <w:iCs w:val="0"/>
          <w:sz w:val="24"/>
          <w:szCs w:val="24"/>
        </w:rPr>
        <w:t xml:space="preserve"> </w:t>
      </w:r>
    </w:p>
    <w:p w14:paraId="72CB9D6A" w14:textId="77777777" w:rsidR="009D0AEB" w:rsidRDefault="009D0AEB" w:rsidP="00BD3004">
      <w:pPr>
        <w:pStyle w:val="Ttulo2"/>
        <w:spacing w:before="0" w:after="0"/>
        <w:jc w:val="both"/>
        <w:rPr>
          <w:i w:val="0"/>
          <w:iCs w:val="0"/>
          <w:sz w:val="24"/>
          <w:szCs w:val="24"/>
        </w:rPr>
      </w:pPr>
    </w:p>
    <w:p w14:paraId="549506E6" w14:textId="77777777" w:rsidR="009D0AEB" w:rsidRDefault="009D0AEB" w:rsidP="00BD3004">
      <w:pPr>
        <w:pStyle w:val="Ttulo2"/>
        <w:spacing w:before="0" w:after="0"/>
        <w:jc w:val="both"/>
        <w:rPr>
          <w:i w:val="0"/>
          <w:iCs w:val="0"/>
          <w:sz w:val="24"/>
          <w:szCs w:val="24"/>
        </w:rPr>
      </w:pPr>
    </w:p>
    <w:p w14:paraId="6C9396E6" w14:textId="138C497F" w:rsidR="009D0AEB" w:rsidRDefault="009D0AEB" w:rsidP="00BD3004">
      <w:pPr>
        <w:pStyle w:val="Ttulo2"/>
        <w:spacing w:before="0" w:after="0"/>
        <w:jc w:val="both"/>
        <w:rPr>
          <w:i w:val="0"/>
          <w:iCs w:val="0"/>
          <w:sz w:val="24"/>
          <w:szCs w:val="24"/>
        </w:rPr>
      </w:pPr>
      <w:r>
        <w:rPr>
          <w:i w:val="0"/>
          <w:iCs w:val="0"/>
          <w:noProof/>
          <w:sz w:val="24"/>
          <w:szCs w:val="24"/>
        </w:rPr>
        <mc:AlternateContent>
          <mc:Choice Requires="wps">
            <w:drawing>
              <wp:anchor distT="0" distB="0" distL="114300" distR="114300" simplePos="0" relativeHeight="251662336" behindDoc="0" locked="0" layoutInCell="1" allowOverlap="1" wp14:anchorId="42801119" wp14:editId="5226BBFE">
                <wp:simplePos x="0" y="0"/>
                <wp:positionH relativeFrom="column">
                  <wp:posOffset>368935</wp:posOffset>
                </wp:positionH>
                <wp:positionV relativeFrom="paragraph">
                  <wp:posOffset>12700</wp:posOffset>
                </wp:positionV>
                <wp:extent cx="4981575" cy="76104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981575" cy="7610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2B6BB" id="Conector recto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1pt" to="421.3pt,6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" strokecolor="#4472c4 [3204]" strokeweight=".5pt">
                <v:stroke joinstyle="miter"/>
              </v:line>
            </w:pict>
          </mc:Fallback>
        </mc:AlternateContent>
      </w:r>
    </w:p>
    <w:p w14:paraId="26D9236A" w14:textId="0FF83546" w:rsidR="009D0AEB" w:rsidRDefault="009D0AEB" w:rsidP="00BD3004">
      <w:pPr>
        <w:pStyle w:val="Ttulo2"/>
        <w:spacing w:before="0" w:after="0"/>
        <w:jc w:val="both"/>
        <w:rPr>
          <w:i w:val="0"/>
          <w:iCs w:val="0"/>
          <w:sz w:val="24"/>
          <w:szCs w:val="24"/>
        </w:rPr>
      </w:pPr>
    </w:p>
    <w:p w14:paraId="22DD44FE" w14:textId="77777777" w:rsidR="009D0AEB" w:rsidRDefault="009D0AEB" w:rsidP="00BD3004">
      <w:pPr>
        <w:pStyle w:val="Ttulo2"/>
        <w:spacing w:before="0" w:after="0"/>
        <w:jc w:val="both"/>
        <w:rPr>
          <w:i w:val="0"/>
          <w:iCs w:val="0"/>
          <w:sz w:val="24"/>
          <w:szCs w:val="24"/>
        </w:rPr>
      </w:pPr>
    </w:p>
    <w:p w14:paraId="7DEAC1DD" w14:textId="33FA6C54" w:rsidR="009D0AEB" w:rsidRDefault="009D0AEB" w:rsidP="00BD3004">
      <w:pPr>
        <w:pStyle w:val="Ttulo2"/>
        <w:spacing w:before="0" w:after="0"/>
        <w:jc w:val="both"/>
        <w:rPr>
          <w:i w:val="0"/>
          <w:iCs w:val="0"/>
          <w:sz w:val="24"/>
          <w:szCs w:val="24"/>
        </w:rPr>
      </w:pPr>
    </w:p>
    <w:p w14:paraId="0181AC62" w14:textId="77777777" w:rsidR="009D0AEB" w:rsidRDefault="009D0AEB" w:rsidP="00BD3004">
      <w:pPr>
        <w:pStyle w:val="Ttulo2"/>
        <w:spacing w:before="0" w:after="0"/>
        <w:jc w:val="both"/>
        <w:rPr>
          <w:i w:val="0"/>
          <w:iCs w:val="0"/>
          <w:sz w:val="24"/>
          <w:szCs w:val="24"/>
        </w:rPr>
      </w:pPr>
    </w:p>
    <w:p w14:paraId="43DFAFAC" w14:textId="69F80C2D" w:rsidR="009D0AEB" w:rsidRDefault="009D0AEB" w:rsidP="00BD3004">
      <w:pPr>
        <w:pStyle w:val="Ttulo2"/>
        <w:spacing w:before="0" w:after="0"/>
        <w:jc w:val="both"/>
        <w:rPr>
          <w:i w:val="0"/>
          <w:iCs w:val="0"/>
          <w:sz w:val="24"/>
          <w:szCs w:val="24"/>
        </w:rPr>
      </w:pPr>
    </w:p>
    <w:p w14:paraId="323959E5" w14:textId="77777777" w:rsidR="009D0AEB" w:rsidRDefault="009D0AEB" w:rsidP="00BD3004">
      <w:pPr>
        <w:pStyle w:val="Ttulo2"/>
        <w:spacing w:before="0" w:after="0"/>
        <w:jc w:val="both"/>
        <w:rPr>
          <w:i w:val="0"/>
          <w:iCs w:val="0"/>
          <w:sz w:val="24"/>
          <w:szCs w:val="24"/>
        </w:rPr>
      </w:pPr>
    </w:p>
    <w:p w14:paraId="294B7933" w14:textId="77777777" w:rsidR="009D0AEB" w:rsidRDefault="009D0AEB" w:rsidP="00BD3004">
      <w:pPr>
        <w:pStyle w:val="Ttulo2"/>
        <w:spacing w:before="0" w:after="0"/>
        <w:jc w:val="both"/>
        <w:rPr>
          <w:i w:val="0"/>
          <w:iCs w:val="0"/>
          <w:sz w:val="24"/>
          <w:szCs w:val="24"/>
        </w:rPr>
      </w:pPr>
    </w:p>
    <w:p w14:paraId="652B8D99" w14:textId="1A96501E" w:rsidR="009D0AEB" w:rsidRDefault="009D0AEB" w:rsidP="00BD3004">
      <w:pPr>
        <w:pStyle w:val="Ttulo2"/>
        <w:spacing w:before="0" w:after="0"/>
        <w:jc w:val="both"/>
        <w:rPr>
          <w:i w:val="0"/>
          <w:iCs w:val="0"/>
          <w:sz w:val="24"/>
          <w:szCs w:val="24"/>
        </w:rPr>
      </w:pPr>
    </w:p>
    <w:p w14:paraId="13215C2E" w14:textId="77777777" w:rsidR="009D0AEB" w:rsidRDefault="009D0AEB" w:rsidP="00BD3004">
      <w:pPr>
        <w:pStyle w:val="Ttulo2"/>
        <w:spacing w:before="0" w:after="0"/>
        <w:jc w:val="both"/>
        <w:rPr>
          <w:i w:val="0"/>
          <w:iCs w:val="0"/>
          <w:sz w:val="24"/>
          <w:szCs w:val="24"/>
        </w:rPr>
      </w:pPr>
    </w:p>
    <w:p w14:paraId="26A2974C" w14:textId="77777777" w:rsidR="009D0AEB" w:rsidRDefault="009D0AEB" w:rsidP="00BD3004">
      <w:pPr>
        <w:pStyle w:val="Ttulo2"/>
        <w:spacing w:before="0" w:after="0"/>
        <w:jc w:val="both"/>
        <w:rPr>
          <w:i w:val="0"/>
          <w:iCs w:val="0"/>
          <w:sz w:val="24"/>
          <w:szCs w:val="24"/>
        </w:rPr>
      </w:pPr>
    </w:p>
    <w:p w14:paraId="1199F96D" w14:textId="4F3BF211" w:rsidR="009D0AEB" w:rsidRDefault="009D0AEB" w:rsidP="00BD3004">
      <w:pPr>
        <w:pStyle w:val="Ttulo2"/>
        <w:spacing w:before="0" w:after="0"/>
        <w:jc w:val="both"/>
        <w:rPr>
          <w:i w:val="0"/>
          <w:iCs w:val="0"/>
          <w:sz w:val="24"/>
          <w:szCs w:val="24"/>
        </w:rPr>
      </w:pPr>
    </w:p>
    <w:p w14:paraId="089A5CDD" w14:textId="77777777" w:rsidR="009D0AEB" w:rsidRDefault="009D0AEB" w:rsidP="00BD3004">
      <w:pPr>
        <w:pStyle w:val="Ttulo2"/>
        <w:spacing w:before="0" w:after="0"/>
        <w:jc w:val="both"/>
        <w:rPr>
          <w:i w:val="0"/>
          <w:iCs w:val="0"/>
          <w:sz w:val="24"/>
          <w:szCs w:val="24"/>
        </w:rPr>
      </w:pPr>
    </w:p>
    <w:p w14:paraId="240FC6B6" w14:textId="724B38B5" w:rsidR="009D0AEB" w:rsidRDefault="009D0AEB" w:rsidP="00BD3004">
      <w:pPr>
        <w:pStyle w:val="Ttulo2"/>
        <w:spacing w:before="0" w:after="0"/>
        <w:jc w:val="both"/>
        <w:rPr>
          <w:i w:val="0"/>
          <w:iCs w:val="0"/>
          <w:sz w:val="24"/>
          <w:szCs w:val="24"/>
        </w:rPr>
      </w:pPr>
    </w:p>
    <w:p w14:paraId="1937CC7C" w14:textId="77777777" w:rsidR="009D0AEB" w:rsidRDefault="009D0AEB" w:rsidP="00BD3004">
      <w:pPr>
        <w:pStyle w:val="Ttulo2"/>
        <w:spacing w:before="0" w:after="0"/>
        <w:jc w:val="both"/>
        <w:rPr>
          <w:i w:val="0"/>
          <w:iCs w:val="0"/>
          <w:sz w:val="24"/>
          <w:szCs w:val="24"/>
        </w:rPr>
      </w:pPr>
    </w:p>
    <w:p w14:paraId="4FBB3645" w14:textId="77777777" w:rsidR="009D0AEB" w:rsidRDefault="009D0AEB" w:rsidP="00BD3004">
      <w:pPr>
        <w:pStyle w:val="Ttulo2"/>
        <w:spacing w:before="0" w:after="0"/>
        <w:jc w:val="both"/>
        <w:rPr>
          <w:i w:val="0"/>
          <w:iCs w:val="0"/>
          <w:sz w:val="24"/>
          <w:szCs w:val="24"/>
        </w:rPr>
      </w:pPr>
    </w:p>
    <w:p w14:paraId="7EB14AC9" w14:textId="77777777" w:rsidR="009D0AEB" w:rsidRDefault="009D0AEB" w:rsidP="00BD3004">
      <w:pPr>
        <w:pStyle w:val="Ttulo2"/>
        <w:spacing w:before="0" w:after="0"/>
        <w:jc w:val="both"/>
        <w:rPr>
          <w:i w:val="0"/>
          <w:iCs w:val="0"/>
          <w:sz w:val="24"/>
          <w:szCs w:val="24"/>
        </w:rPr>
      </w:pPr>
    </w:p>
    <w:p w14:paraId="734E581A" w14:textId="2CBF75D3" w:rsidR="009D0AEB" w:rsidRDefault="009D0AEB" w:rsidP="00BD3004">
      <w:pPr>
        <w:pStyle w:val="Ttulo2"/>
        <w:spacing w:before="0" w:after="0"/>
        <w:jc w:val="both"/>
        <w:rPr>
          <w:i w:val="0"/>
          <w:iCs w:val="0"/>
          <w:sz w:val="24"/>
          <w:szCs w:val="24"/>
        </w:rPr>
      </w:pPr>
    </w:p>
    <w:p w14:paraId="7ABEEFAB" w14:textId="77777777" w:rsidR="009D0AEB" w:rsidRDefault="009D0AEB" w:rsidP="00BD3004">
      <w:pPr>
        <w:pStyle w:val="Ttulo2"/>
        <w:spacing w:before="0" w:after="0"/>
        <w:jc w:val="both"/>
        <w:rPr>
          <w:i w:val="0"/>
          <w:iCs w:val="0"/>
          <w:sz w:val="24"/>
          <w:szCs w:val="24"/>
        </w:rPr>
      </w:pPr>
    </w:p>
    <w:p w14:paraId="599D3BBA" w14:textId="77777777" w:rsidR="009D0AEB" w:rsidRDefault="009D0AEB" w:rsidP="00BD3004">
      <w:pPr>
        <w:pStyle w:val="Ttulo2"/>
        <w:spacing w:before="0" w:after="0"/>
        <w:jc w:val="both"/>
        <w:rPr>
          <w:i w:val="0"/>
          <w:iCs w:val="0"/>
          <w:sz w:val="24"/>
          <w:szCs w:val="24"/>
        </w:rPr>
      </w:pPr>
    </w:p>
    <w:p w14:paraId="79F5BA99" w14:textId="77777777" w:rsidR="009D0AEB" w:rsidRDefault="009D0AEB" w:rsidP="00BD3004">
      <w:pPr>
        <w:pStyle w:val="Ttulo2"/>
        <w:spacing w:before="0" w:after="0"/>
        <w:jc w:val="both"/>
        <w:rPr>
          <w:i w:val="0"/>
          <w:iCs w:val="0"/>
          <w:sz w:val="24"/>
          <w:szCs w:val="24"/>
        </w:rPr>
      </w:pPr>
    </w:p>
    <w:p w14:paraId="3E7083F0" w14:textId="1F17161C" w:rsidR="009D0AEB" w:rsidRDefault="009D0AEB" w:rsidP="00BD3004">
      <w:pPr>
        <w:pStyle w:val="Ttulo2"/>
        <w:spacing w:before="0" w:after="0"/>
        <w:jc w:val="both"/>
        <w:rPr>
          <w:i w:val="0"/>
          <w:iCs w:val="0"/>
          <w:sz w:val="24"/>
          <w:szCs w:val="24"/>
        </w:rPr>
      </w:pPr>
    </w:p>
    <w:p w14:paraId="0BB5EA8F" w14:textId="77777777" w:rsidR="009D0AEB" w:rsidRDefault="009D0AEB" w:rsidP="00BD3004">
      <w:pPr>
        <w:pStyle w:val="Ttulo2"/>
        <w:spacing w:before="0" w:after="0"/>
        <w:jc w:val="both"/>
        <w:rPr>
          <w:i w:val="0"/>
          <w:iCs w:val="0"/>
          <w:sz w:val="24"/>
          <w:szCs w:val="24"/>
        </w:rPr>
      </w:pPr>
    </w:p>
    <w:p w14:paraId="1E0292A2" w14:textId="77777777" w:rsidR="009D0AEB" w:rsidRDefault="009D0AEB" w:rsidP="00BD3004">
      <w:pPr>
        <w:pStyle w:val="Ttulo2"/>
        <w:spacing w:before="0" w:after="0"/>
        <w:jc w:val="both"/>
        <w:rPr>
          <w:i w:val="0"/>
          <w:iCs w:val="0"/>
          <w:sz w:val="24"/>
          <w:szCs w:val="24"/>
        </w:rPr>
      </w:pPr>
    </w:p>
    <w:p w14:paraId="5A4A46FA" w14:textId="77777777" w:rsidR="009D0AEB" w:rsidRDefault="009D0AEB" w:rsidP="00BD3004">
      <w:pPr>
        <w:pStyle w:val="Ttulo2"/>
        <w:spacing w:before="0" w:after="0"/>
        <w:jc w:val="both"/>
        <w:rPr>
          <w:i w:val="0"/>
          <w:iCs w:val="0"/>
          <w:sz w:val="24"/>
          <w:szCs w:val="24"/>
        </w:rPr>
      </w:pPr>
    </w:p>
    <w:p w14:paraId="6A6E527E" w14:textId="77777777" w:rsidR="009D0AEB" w:rsidRDefault="009D0AEB" w:rsidP="00BD3004">
      <w:pPr>
        <w:pStyle w:val="Ttulo2"/>
        <w:spacing w:before="0" w:after="0"/>
        <w:jc w:val="both"/>
        <w:rPr>
          <w:i w:val="0"/>
          <w:iCs w:val="0"/>
          <w:sz w:val="24"/>
          <w:szCs w:val="24"/>
        </w:rPr>
      </w:pPr>
    </w:p>
    <w:p w14:paraId="5FE8836D" w14:textId="77777777" w:rsidR="009D0AEB" w:rsidRDefault="009D0AEB" w:rsidP="00BD3004">
      <w:pPr>
        <w:pStyle w:val="Ttulo2"/>
        <w:spacing w:before="0" w:after="0"/>
        <w:jc w:val="both"/>
        <w:rPr>
          <w:i w:val="0"/>
          <w:iCs w:val="0"/>
          <w:sz w:val="24"/>
          <w:szCs w:val="24"/>
        </w:rPr>
      </w:pPr>
    </w:p>
    <w:p w14:paraId="7E113BAF" w14:textId="77777777" w:rsidR="009D0AEB" w:rsidRDefault="009D0AEB" w:rsidP="00BD3004">
      <w:pPr>
        <w:pStyle w:val="Ttulo2"/>
        <w:spacing w:before="0" w:after="0"/>
        <w:jc w:val="both"/>
        <w:rPr>
          <w:i w:val="0"/>
          <w:iCs w:val="0"/>
          <w:sz w:val="24"/>
          <w:szCs w:val="24"/>
        </w:rPr>
      </w:pPr>
    </w:p>
    <w:p w14:paraId="00DD4FBD" w14:textId="77777777" w:rsidR="009D0AEB" w:rsidRDefault="009D0AEB" w:rsidP="00BD3004">
      <w:pPr>
        <w:pStyle w:val="Ttulo2"/>
        <w:spacing w:before="0" w:after="0"/>
        <w:jc w:val="both"/>
        <w:rPr>
          <w:i w:val="0"/>
          <w:iCs w:val="0"/>
          <w:sz w:val="24"/>
          <w:szCs w:val="24"/>
        </w:rPr>
      </w:pPr>
    </w:p>
    <w:p w14:paraId="10EAD14A" w14:textId="77777777" w:rsidR="009D0AEB" w:rsidRDefault="009D0AEB" w:rsidP="00BD3004">
      <w:pPr>
        <w:pStyle w:val="Ttulo2"/>
        <w:spacing w:before="0" w:after="0"/>
        <w:jc w:val="both"/>
        <w:rPr>
          <w:i w:val="0"/>
          <w:iCs w:val="0"/>
          <w:sz w:val="24"/>
          <w:szCs w:val="24"/>
        </w:rPr>
      </w:pPr>
    </w:p>
    <w:p w14:paraId="0F602AD8" w14:textId="77777777" w:rsidR="009D0AEB" w:rsidRDefault="009D0AEB" w:rsidP="00BD3004">
      <w:pPr>
        <w:pStyle w:val="Ttulo2"/>
        <w:spacing w:before="0" w:after="0"/>
        <w:jc w:val="both"/>
        <w:rPr>
          <w:i w:val="0"/>
          <w:iCs w:val="0"/>
          <w:sz w:val="24"/>
          <w:szCs w:val="24"/>
        </w:rPr>
      </w:pPr>
    </w:p>
    <w:p w14:paraId="164AF20A" w14:textId="77777777" w:rsidR="009D0AEB" w:rsidRDefault="009D0AEB" w:rsidP="00BD3004">
      <w:pPr>
        <w:pStyle w:val="Ttulo2"/>
        <w:spacing w:before="0" w:after="0"/>
        <w:jc w:val="both"/>
        <w:rPr>
          <w:i w:val="0"/>
          <w:iCs w:val="0"/>
          <w:sz w:val="24"/>
          <w:szCs w:val="24"/>
        </w:rPr>
      </w:pPr>
    </w:p>
    <w:p w14:paraId="7207E1E8" w14:textId="77777777" w:rsidR="009D0AEB" w:rsidRDefault="009D0AEB" w:rsidP="00BD3004">
      <w:pPr>
        <w:pStyle w:val="Ttulo2"/>
        <w:spacing w:before="0" w:after="0"/>
        <w:jc w:val="both"/>
        <w:rPr>
          <w:i w:val="0"/>
          <w:iCs w:val="0"/>
          <w:sz w:val="24"/>
          <w:szCs w:val="24"/>
        </w:rPr>
      </w:pPr>
    </w:p>
    <w:p w14:paraId="46FBB08A" w14:textId="77777777" w:rsidR="009D0AEB" w:rsidRDefault="009D0AEB" w:rsidP="00BD3004">
      <w:pPr>
        <w:pStyle w:val="Ttulo2"/>
        <w:spacing w:before="0" w:after="0"/>
        <w:jc w:val="both"/>
        <w:rPr>
          <w:i w:val="0"/>
          <w:iCs w:val="0"/>
          <w:sz w:val="24"/>
          <w:szCs w:val="24"/>
        </w:rPr>
      </w:pPr>
    </w:p>
    <w:p w14:paraId="4EE8A6C1" w14:textId="77777777" w:rsidR="009D0AEB" w:rsidRDefault="009D0AEB" w:rsidP="00BD3004">
      <w:pPr>
        <w:pStyle w:val="Ttulo2"/>
        <w:spacing w:before="0" w:after="0"/>
        <w:jc w:val="both"/>
        <w:rPr>
          <w:i w:val="0"/>
          <w:iCs w:val="0"/>
          <w:sz w:val="24"/>
          <w:szCs w:val="24"/>
        </w:rPr>
      </w:pPr>
    </w:p>
    <w:p w14:paraId="40274E8B" w14:textId="77777777" w:rsidR="009D0AEB" w:rsidRDefault="009D0AEB" w:rsidP="00BD3004">
      <w:pPr>
        <w:pStyle w:val="Ttulo2"/>
        <w:spacing w:before="0" w:after="0"/>
        <w:jc w:val="both"/>
        <w:rPr>
          <w:i w:val="0"/>
          <w:iCs w:val="0"/>
          <w:sz w:val="24"/>
          <w:szCs w:val="24"/>
        </w:rPr>
      </w:pPr>
    </w:p>
    <w:p w14:paraId="0A2F1958" w14:textId="77777777" w:rsidR="009D0AEB" w:rsidRDefault="009D0AEB" w:rsidP="00BD3004">
      <w:pPr>
        <w:pStyle w:val="Ttulo2"/>
        <w:spacing w:before="0" w:after="0"/>
        <w:jc w:val="both"/>
        <w:rPr>
          <w:i w:val="0"/>
          <w:iCs w:val="0"/>
          <w:sz w:val="24"/>
          <w:szCs w:val="24"/>
        </w:rPr>
      </w:pPr>
    </w:p>
    <w:p w14:paraId="3487B788" w14:textId="77777777" w:rsidR="009D0AEB" w:rsidRDefault="009D0AEB" w:rsidP="00BD3004">
      <w:pPr>
        <w:pStyle w:val="Ttulo2"/>
        <w:spacing w:before="0" w:after="0"/>
        <w:jc w:val="both"/>
        <w:rPr>
          <w:i w:val="0"/>
          <w:iCs w:val="0"/>
          <w:sz w:val="24"/>
          <w:szCs w:val="24"/>
        </w:rPr>
      </w:pPr>
    </w:p>
    <w:p w14:paraId="5A80EF81" w14:textId="77777777" w:rsidR="009D0AEB" w:rsidRDefault="009D0AEB" w:rsidP="00BD3004">
      <w:pPr>
        <w:pStyle w:val="Ttulo2"/>
        <w:spacing w:before="0" w:after="0"/>
        <w:jc w:val="both"/>
        <w:rPr>
          <w:i w:val="0"/>
          <w:iCs w:val="0"/>
          <w:sz w:val="24"/>
          <w:szCs w:val="24"/>
        </w:rPr>
      </w:pPr>
    </w:p>
    <w:p w14:paraId="4D41493A" w14:textId="77777777" w:rsidR="009D0AEB" w:rsidRDefault="009D0AEB" w:rsidP="00BD3004">
      <w:pPr>
        <w:pStyle w:val="Ttulo2"/>
        <w:spacing w:before="0" w:after="0"/>
        <w:jc w:val="both"/>
        <w:rPr>
          <w:i w:val="0"/>
          <w:iCs w:val="0"/>
          <w:sz w:val="24"/>
          <w:szCs w:val="24"/>
        </w:rPr>
      </w:pPr>
    </w:p>
    <w:p w14:paraId="7664124A" w14:textId="77777777" w:rsidR="009D0AEB" w:rsidRDefault="009D0AEB" w:rsidP="00BD3004">
      <w:pPr>
        <w:pStyle w:val="Ttulo2"/>
        <w:spacing w:before="0" w:after="0"/>
        <w:jc w:val="both"/>
        <w:rPr>
          <w:i w:val="0"/>
          <w:iCs w:val="0"/>
          <w:sz w:val="24"/>
          <w:szCs w:val="24"/>
        </w:rPr>
      </w:pPr>
    </w:p>
    <w:p w14:paraId="46FA5EA3" w14:textId="77777777" w:rsidR="009D0AEB" w:rsidRDefault="009D0AEB" w:rsidP="00BD3004">
      <w:pPr>
        <w:pStyle w:val="Ttulo2"/>
        <w:spacing w:before="0" w:after="0"/>
        <w:jc w:val="both"/>
        <w:rPr>
          <w:i w:val="0"/>
          <w:iCs w:val="0"/>
          <w:sz w:val="24"/>
          <w:szCs w:val="24"/>
        </w:rPr>
      </w:pPr>
    </w:p>
    <w:p w14:paraId="34BE7C84" w14:textId="77777777" w:rsidR="009D0AEB" w:rsidRDefault="009D0AEB" w:rsidP="00BD3004">
      <w:pPr>
        <w:pStyle w:val="Ttulo2"/>
        <w:spacing w:before="0" w:after="0"/>
        <w:jc w:val="both"/>
        <w:rPr>
          <w:i w:val="0"/>
          <w:iCs w:val="0"/>
          <w:sz w:val="24"/>
          <w:szCs w:val="24"/>
        </w:rPr>
      </w:pPr>
    </w:p>
    <w:p w14:paraId="5CDED83A" w14:textId="00AC7965" w:rsidR="009D0AEB" w:rsidRDefault="009D0AEB" w:rsidP="00BD3004">
      <w:pPr>
        <w:pStyle w:val="Ttulo2"/>
        <w:spacing w:before="0" w:after="0"/>
        <w:jc w:val="both"/>
        <w:rPr>
          <w:i w:val="0"/>
          <w:iCs w:val="0"/>
          <w:sz w:val="24"/>
          <w:szCs w:val="24"/>
        </w:rPr>
      </w:pPr>
      <w:r>
        <w:rPr>
          <w:i w:val="0"/>
          <w:iCs w:val="0"/>
          <w:noProof/>
          <w:sz w:val="24"/>
          <w:szCs w:val="24"/>
        </w:rPr>
        <w:lastRenderedPageBreak/>
        <mc:AlternateContent>
          <mc:Choice Requires="wps">
            <w:drawing>
              <wp:anchor distT="0" distB="0" distL="114300" distR="114300" simplePos="0" relativeHeight="251663360" behindDoc="0" locked="0" layoutInCell="1" allowOverlap="1" wp14:anchorId="3A374ABD" wp14:editId="1F7A4551">
                <wp:simplePos x="0" y="0"/>
                <wp:positionH relativeFrom="column">
                  <wp:posOffset>330835</wp:posOffset>
                </wp:positionH>
                <wp:positionV relativeFrom="paragraph">
                  <wp:posOffset>-143511</wp:posOffset>
                </wp:positionV>
                <wp:extent cx="4333875" cy="516255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4333875" cy="516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747D1" id="Conector recto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11.3pt" to="367.3pt,3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" strokecolor="#4472c4 [3204]" strokeweight=".5pt">
                <v:stroke joinstyle="miter"/>
              </v:line>
            </w:pict>
          </mc:Fallback>
        </mc:AlternateContent>
      </w:r>
    </w:p>
    <w:p w14:paraId="3FC2D5BA" w14:textId="50D88DE9" w:rsidR="009D0AEB" w:rsidRDefault="009D0AEB" w:rsidP="00BD3004">
      <w:pPr>
        <w:pStyle w:val="Ttulo2"/>
        <w:spacing w:before="0" w:after="0"/>
        <w:jc w:val="both"/>
        <w:rPr>
          <w:i w:val="0"/>
          <w:iCs w:val="0"/>
          <w:sz w:val="24"/>
          <w:szCs w:val="24"/>
        </w:rPr>
      </w:pPr>
    </w:p>
    <w:p w14:paraId="562504FD" w14:textId="561F0FC2" w:rsidR="009D0AEB" w:rsidRDefault="009D0AEB" w:rsidP="00BD3004">
      <w:pPr>
        <w:pStyle w:val="Ttulo2"/>
        <w:spacing w:before="0" w:after="0"/>
        <w:jc w:val="both"/>
        <w:rPr>
          <w:i w:val="0"/>
          <w:iCs w:val="0"/>
          <w:sz w:val="24"/>
          <w:szCs w:val="24"/>
        </w:rPr>
      </w:pPr>
    </w:p>
    <w:p w14:paraId="7A343F89" w14:textId="77777777" w:rsidR="009D0AEB" w:rsidRDefault="009D0AEB" w:rsidP="00BD3004">
      <w:pPr>
        <w:pStyle w:val="Ttulo2"/>
        <w:spacing w:before="0" w:after="0"/>
        <w:jc w:val="both"/>
        <w:rPr>
          <w:i w:val="0"/>
          <w:iCs w:val="0"/>
          <w:sz w:val="24"/>
          <w:szCs w:val="24"/>
        </w:rPr>
      </w:pPr>
    </w:p>
    <w:p w14:paraId="78B31007" w14:textId="77777777" w:rsidR="009D0AEB" w:rsidRDefault="009D0AEB" w:rsidP="00BD3004">
      <w:pPr>
        <w:pStyle w:val="Ttulo2"/>
        <w:spacing w:before="0" w:after="0"/>
        <w:jc w:val="both"/>
        <w:rPr>
          <w:i w:val="0"/>
          <w:iCs w:val="0"/>
          <w:sz w:val="24"/>
          <w:szCs w:val="24"/>
        </w:rPr>
      </w:pPr>
    </w:p>
    <w:p w14:paraId="69122422" w14:textId="77777777" w:rsidR="009D0AEB" w:rsidRDefault="009D0AEB" w:rsidP="00BD3004">
      <w:pPr>
        <w:pStyle w:val="Ttulo2"/>
        <w:spacing w:before="0" w:after="0"/>
        <w:jc w:val="both"/>
        <w:rPr>
          <w:i w:val="0"/>
          <w:iCs w:val="0"/>
          <w:sz w:val="24"/>
          <w:szCs w:val="24"/>
        </w:rPr>
      </w:pPr>
    </w:p>
    <w:p w14:paraId="5E484A14" w14:textId="77777777" w:rsidR="009D0AEB" w:rsidRDefault="009D0AEB" w:rsidP="00BD3004">
      <w:pPr>
        <w:pStyle w:val="Ttulo2"/>
        <w:spacing w:before="0" w:after="0"/>
        <w:jc w:val="both"/>
        <w:rPr>
          <w:i w:val="0"/>
          <w:iCs w:val="0"/>
          <w:sz w:val="24"/>
          <w:szCs w:val="24"/>
        </w:rPr>
      </w:pPr>
    </w:p>
    <w:p w14:paraId="67107999" w14:textId="77777777" w:rsidR="009D0AEB" w:rsidRDefault="009D0AEB" w:rsidP="00BD3004">
      <w:pPr>
        <w:pStyle w:val="Ttulo2"/>
        <w:spacing w:before="0" w:after="0"/>
        <w:jc w:val="both"/>
        <w:rPr>
          <w:i w:val="0"/>
          <w:iCs w:val="0"/>
          <w:sz w:val="24"/>
          <w:szCs w:val="24"/>
        </w:rPr>
      </w:pPr>
    </w:p>
    <w:p w14:paraId="24AAB8BC" w14:textId="77777777" w:rsidR="009D0AEB" w:rsidRDefault="009D0AEB" w:rsidP="00BD3004">
      <w:pPr>
        <w:pStyle w:val="Ttulo2"/>
        <w:spacing w:before="0" w:after="0"/>
        <w:jc w:val="both"/>
        <w:rPr>
          <w:i w:val="0"/>
          <w:iCs w:val="0"/>
          <w:sz w:val="24"/>
          <w:szCs w:val="24"/>
        </w:rPr>
      </w:pPr>
    </w:p>
    <w:p w14:paraId="2758E916" w14:textId="77777777" w:rsidR="009D0AEB" w:rsidRDefault="009D0AEB" w:rsidP="00BD3004">
      <w:pPr>
        <w:pStyle w:val="Ttulo2"/>
        <w:spacing w:before="0" w:after="0"/>
        <w:jc w:val="both"/>
        <w:rPr>
          <w:i w:val="0"/>
          <w:iCs w:val="0"/>
          <w:sz w:val="24"/>
          <w:szCs w:val="24"/>
        </w:rPr>
      </w:pPr>
    </w:p>
    <w:p w14:paraId="302C1ACD" w14:textId="77777777" w:rsidR="009D0AEB" w:rsidRDefault="009D0AEB" w:rsidP="00BD3004">
      <w:pPr>
        <w:pStyle w:val="Ttulo2"/>
        <w:spacing w:before="0" w:after="0"/>
        <w:jc w:val="both"/>
        <w:rPr>
          <w:i w:val="0"/>
          <w:iCs w:val="0"/>
          <w:sz w:val="24"/>
          <w:szCs w:val="24"/>
        </w:rPr>
      </w:pPr>
    </w:p>
    <w:p w14:paraId="3737DC15" w14:textId="77777777" w:rsidR="009D0AEB" w:rsidRDefault="009D0AEB" w:rsidP="00BD3004">
      <w:pPr>
        <w:pStyle w:val="Ttulo2"/>
        <w:spacing w:before="0" w:after="0"/>
        <w:jc w:val="both"/>
        <w:rPr>
          <w:i w:val="0"/>
          <w:iCs w:val="0"/>
          <w:sz w:val="24"/>
          <w:szCs w:val="24"/>
        </w:rPr>
      </w:pPr>
    </w:p>
    <w:p w14:paraId="0C4F696D" w14:textId="77777777" w:rsidR="009D0AEB" w:rsidRDefault="009D0AEB" w:rsidP="00BD3004">
      <w:pPr>
        <w:pStyle w:val="Ttulo2"/>
        <w:spacing w:before="0" w:after="0"/>
        <w:jc w:val="both"/>
        <w:rPr>
          <w:i w:val="0"/>
          <w:iCs w:val="0"/>
          <w:sz w:val="24"/>
          <w:szCs w:val="24"/>
        </w:rPr>
      </w:pPr>
    </w:p>
    <w:p w14:paraId="63A87967" w14:textId="77777777" w:rsidR="009D0AEB" w:rsidRDefault="009D0AEB" w:rsidP="00BD3004">
      <w:pPr>
        <w:pStyle w:val="Ttulo2"/>
        <w:spacing w:before="0" w:after="0"/>
        <w:jc w:val="both"/>
        <w:rPr>
          <w:i w:val="0"/>
          <w:iCs w:val="0"/>
          <w:sz w:val="24"/>
          <w:szCs w:val="24"/>
        </w:rPr>
      </w:pPr>
    </w:p>
    <w:p w14:paraId="1255D30B" w14:textId="77777777" w:rsidR="009D0AEB" w:rsidRDefault="009D0AEB" w:rsidP="00BD3004">
      <w:pPr>
        <w:pStyle w:val="Ttulo2"/>
        <w:spacing w:before="0" w:after="0"/>
        <w:jc w:val="both"/>
        <w:rPr>
          <w:i w:val="0"/>
          <w:iCs w:val="0"/>
          <w:sz w:val="24"/>
          <w:szCs w:val="24"/>
        </w:rPr>
      </w:pPr>
    </w:p>
    <w:p w14:paraId="4130628F" w14:textId="77777777" w:rsidR="009D0AEB" w:rsidRDefault="009D0AEB" w:rsidP="00BD3004">
      <w:pPr>
        <w:pStyle w:val="Ttulo2"/>
        <w:spacing w:before="0" w:after="0"/>
        <w:jc w:val="both"/>
        <w:rPr>
          <w:i w:val="0"/>
          <w:iCs w:val="0"/>
          <w:sz w:val="24"/>
          <w:szCs w:val="24"/>
        </w:rPr>
      </w:pPr>
    </w:p>
    <w:p w14:paraId="11662C32" w14:textId="77777777" w:rsidR="009D0AEB" w:rsidRDefault="009D0AEB" w:rsidP="00BD3004">
      <w:pPr>
        <w:pStyle w:val="Ttulo2"/>
        <w:spacing w:before="0" w:after="0"/>
        <w:jc w:val="both"/>
        <w:rPr>
          <w:i w:val="0"/>
          <w:iCs w:val="0"/>
          <w:sz w:val="24"/>
          <w:szCs w:val="24"/>
        </w:rPr>
      </w:pPr>
    </w:p>
    <w:p w14:paraId="5E3BE9D1" w14:textId="77777777" w:rsidR="009D0AEB" w:rsidRDefault="009D0AEB" w:rsidP="00BD3004">
      <w:pPr>
        <w:pStyle w:val="Ttulo2"/>
        <w:spacing w:before="0" w:after="0"/>
        <w:jc w:val="both"/>
        <w:rPr>
          <w:i w:val="0"/>
          <w:iCs w:val="0"/>
          <w:sz w:val="24"/>
          <w:szCs w:val="24"/>
        </w:rPr>
      </w:pPr>
    </w:p>
    <w:p w14:paraId="17BDBFD8" w14:textId="77777777" w:rsidR="009D0AEB" w:rsidRDefault="009D0AEB" w:rsidP="00BD3004">
      <w:pPr>
        <w:pStyle w:val="Ttulo2"/>
        <w:spacing w:before="0" w:after="0"/>
        <w:jc w:val="both"/>
        <w:rPr>
          <w:i w:val="0"/>
          <w:iCs w:val="0"/>
          <w:sz w:val="24"/>
          <w:szCs w:val="24"/>
        </w:rPr>
      </w:pPr>
    </w:p>
    <w:p w14:paraId="66D1F10C" w14:textId="77777777" w:rsidR="009D0AEB" w:rsidRDefault="009D0AEB" w:rsidP="00BD3004">
      <w:pPr>
        <w:pStyle w:val="Ttulo2"/>
        <w:spacing w:before="0" w:after="0"/>
        <w:jc w:val="both"/>
        <w:rPr>
          <w:i w:val="0"/>
          <w:iCs w:val="0"/>
          <w:sz w:val="24"/>
          <w:szCs w:val="24"/>
        </w:rPr>
      </w:pPr>
    </w:p>
    <w:p w14:paraId="29F841B6" w14:textId="77777777" w:rsidR="009D0AEB" w:rsidRDefault="009D0AEB" w:rsidP="00BD3004">
      <w:pPr>
        <w:pStyle w:val="Ttulo2"/>
        <w:spacing w:before="0" w:after="0"/>
        <w:jc w:val="both"/>
        <w:rPr>
          <w:i w:val="0"/>
          <w:iCs w:val="0"/>
          <w:sz w:val="24"/>
          <w:szCs w:val="24"/>
        </w:rPr>
      </w:pPr>
    </w:p>
    <w:p w14:paraId="25D430DF" w14:textId="77777777" w:rsidR="009D0AEB" w:rsidRDefault="009D0AEB" w:rsidP="00BD3004">
      <w:pPr>
        <w:pStyle w:val="Ttulo2"/>
        <w:spacing w:before="0" w:after="0"/>
        <w:jc w:val="both"/>
        <w:rPr>
          <w:i w:val="0"/>
          <w:iCs w:val="0"/>
          <w:sz w:val="24"/>
          <w:szCs w:val="24"/>
        </w:rPr>
      </w:pPr>
    </w:p>
    <w:p w14:paraId="00B40830" w14:textId="77777777" w:rsidR="009D0AEB" w:rsidRDefault="009D0AEB" w:rsidP="00BD3004">
      <w:pPr>
        <w:pStyle w:val="Ttulo2"/>
        <w:spacing w:before="0" w:after="0"/>
        <w:jc w:val="both"/>
        <w:rPr>
          <w:i w:val="0"/>
          <w:iCs w:val="0"/>
          <w:sz w:val="24"/>
          <w:szCs w:val="24"/>
        </w:rPr>
      </w:pPr>
    </w:p>
    <w:p w14:paraId="5278D638" w14:textId="77777777" w:rsidR="009D0AEB" w:rsidRDefault="009D0AEB" w:rsidP="00BD3004">
      <w:pPr>
        <w:pStyle w:val="Ttulo2"/>
        <w:spacing w:before="0" w:after="0"/>
        <w:jc w:val="both"/>
        <w:rPr>
          <w:i w:val="0"/>
          <w:iCs w:val="0"/>
          <w:sz w:val="24"/>
          <w:szCs w:val="24"/>
        </w:rPr>
      </w:pPr>
    </w:p>
    <w:p w14:paraId="38F04374" w14:textId="77777777" w:rsidR="009D0AEB" w:rsidRDefault="009D0AEB" w:rsidP="00BD3004">
      <w:pPr>
        <w:pStyle w:val="Ttulo2"/>
        <w:spacing w:before="0" w:after="0"/>
        <w:jc w:val="both"/>
        <w:rPr>
          <w:i w:val="0"/>
          <w:iCs w:val="0"/>
          <w:sz w:val="24"/>
          <w:szCs w:val="24"/>
        </w:rPr>
      </w:pPr>
    </w:p>
    <w:p w14:paraId="04B54834" w14:textId="77777777" w:rsidR="009D0AEB" w:rsidRDefault="009D0AEB" w:rsidP="00BD3004">
      <w:pPr>
        <w:pStyle w:val="Ttulo2"/>
        <w:spacing w:before="0" w:after="0"/>
        <w:jc w:val="both"/>
        <w:rPr>
          <w:i w:val="0"/>
          <w:iCs w:val="0"/>
          <w:sz w:val="24"/>
          <w:szCs w:val="24"/>
        </w:rPr>
      </w:pPr>
    </w:p>
    <w:p w14:paraId="3CC3F590" w14:textId="77777777" w:rsidR="009D0AEB" w:rsidRDefault="009D0AEB" w:rsidP="00BD3004">
      <w:pPr>
        <w:pStyle w:val="Ttulo2"/>
        <w:spacing w:before="0" w:after="0"/>
        <w:jc w:val="both"/>
        <w:rPr>
          <w:i w:val="0"/>
          <w:iCs w:val="0"/>
          <w:sz w:val="24"/>
          <w:szCs w:val="24"/>
        </w:rPr>
      </w:pPr>
    </w:p>
    <w:p w14:paraId="3E578BD8" w14:textId="77777777" w:rsidR="009D0AEB" w:rsidRDefault="009D0AEB" w:rsidP="00BD3004">
      <w:pPr>
        <w:pStyle w:val="Ttulo2"/>
        <w:spacing w:before="0" w:after="0"/>
        <w:jc w:val="both"/>
        <w:rPr>
          <w:i w:val="0"/>
          <w:iCs w:val="0"/>
          <w:sz w:val="24"/>
          <w:szCs w:val="24"/>
        </w:rPr>
      </w:pPr>
    </w:p>
    <w:p w14:paraId="770687D7" w14:textId="4C45B775" w:rsidR="009D0AEB" w:rsidRDefault="009D0AEB" w:rsidP="00BD3004">
      <w:pPr>
        <w:pStyle w:val="Ttulo2"/>
        <w:spacing w:before="0" w:after="0"/>
        <w:jc w:val="both"/>
        <w:rPr>
          <w:i w:val="0"/>
          <w:iCs w:val="0"/>
          <w:sz w:val="24"/>
          <w:szCs w:val="24"/>
        </w:rPr>
      </w:pPr>
    </w:p>
    <w:p w14:paraId="299BDA59" w14:textId="77777777" w:rsidR="00982EE9" w:rsidRPr="00982EE9" w:rsidRDefault="00982EE9" w:rsidP="00982EE9"/>
    <w:p w14:paraId="2F73397B" w14:textId="3F9CA22E" w:rsidR="00BD3004" w:rsidRPr="00724F5B" w:rsidRDefault="00BD3004" w:rsidP="00BD3004">
      <w:pPr>
        <w:pStyle w:val="Ttulo2"/>
        <w:spacing w:before="0" w:after="0"/>
        <w:jc w:val="both"/>
        <w:rPr>
          <w:sz w:val="24"/>
          <w:szCs w:val="24"/>
        </w:rPr>
      </w:pPr>
      <w:r w:rsidRPr="00724F5B">
        <w:rPr>
          <w:b w:val="0"/>
          <w:bCs w:val="0"/>
          <w:i w:val="0"/>
          <w:iCs w:val="0"/>
          <w:sz w:val="24"/>
          <w:szCs w:val="24"/>
        </w:rPr>
        <w:t>Junta Directiva, con base en el dictamen de la Comisión de Evaluación de Ofertas, presentado por e</w:t>
      </w:r>
      <w:r w:rsidRPr="00724F5B">
        <w:rPr>
          <w:b w:val="0"/>
          <w:bCs w:val="0"/>
          <w:i w:val="0"/>
          <w:iCs w:val="0"/>
          <w:sz w:val="24"/>
          <w:szCs w:val="24"/>
          <w:lang w:val="es-MX"/>
        </w:rPr>
        <w:t>l Ing. Juan Pablo Tóchez Paz</w:t>
      </w:r>
      <w:r w:rsidRPr="00724F5B">
        <w:rPr>
          <w:b w:val="0"/>
          <w:bCs w:val="0"/>
          <w:i w:val="0"/>
          <w:iCs w:val="0"/>
          <w:sz w:val="24"/>
          <w:szCs w:val="24"/>
        </w:rPr>
        <w:t xml:space="preserve">, Gerente Administrativo, acompañado de los señores: Licenciado Wilson Armando Romero, Jefe del Área de Recursos Logísticos; Ingeniero José Roberto Chang Rodríguez, Coordinador de Mantenimiento; y del Ingeniero Julio Tarcicio Rivas García, Jefe de la Unidad de Adquisiciones y Contrataciones Institucional (UACI), por unanimidad </w:t>
      </w:r>
      <w:r w:rsidRPr="00724F5B">
        <w:rPr>
          <w:i w:val="0"/>
          <w:iCs w:val="0"/>
          <w:sz w:val="24"/>
          <w:szCs w:val="24"/>
        </w:rPr>
        <w:t>RESUELVE:</w:t>
      </w:r>
    </w:p>
    <w:p w14:paraId="7270FB6C" w14:textId="77777777" w:rsidR="00BD3004" w:rsidRPr="00724F5B" w:rsidRDefault="00BD3004" w:rsidP="00BD3004">
      <w:pPr>
        <w:autoSpaceDE w:val="0"/>
        <w:autoSpaceDN w:val="0"/>
        <w:adjustRightInd w:val="0"/>
        <w:jc w:val="both"/>
        <w:rPr>
          <w:rFonts w:ascii="Arial" w:hAnsi="Arial" w:cs="Arial"/>
        </w:rPr>
      </w:pPr>
    </w:p>
    <w:p w14:paraId="736A52F8" w14:textId="51611377" w:rsidR="00BD3004" w:rsidRPr="00724F5B" w:rsidRDefault="00A81ABE" w:rsidP="00BD3004">
      <w:pPr>
        <w:numPr>
          <w:ilvl w:val="0"/>
          <w:numId w:val="7"/>
        </w:numPr>
        <w:ind w:left="360"/>
        <w:jc w:val="both"/>
        <w:rPr>
          <w:rFonts w:ascii="Arial" w:hAnsi="Arial" w:cs="Arial"/>
          <w:lang w:val="es-SV"/>
        </w:rPr>
      </w:pPr>
      <w:r>
        <w:rPr>
          <w:rFonts w:ascii="Arial" w:hAnsi="Arial" w:cs="Arial"/>
        </w:rPr>
        <w:t>_______________________________________________________________________</w:t>
      </w:r>
      <w:r w:rsidR="00BD3004" w:rsidRPr="00724F5B">
        <w:rPr>
          <w:rFonts w:ascii="Arial" w:hAnsi="Arial" w:cs="Arial"/>
        </w:rPr>
        <w:t>.</w:t>
      </w:r>
    </w:p>
    <w:p w14:paraId="50FDF44C" w14:textId="77777777" w:rsidR="00BD3004" w:rsidRPr="00724F5B" w:rsidRDefault="00BD3004" w:rsidP="00BD3004">
      <w:pPr>
        <w:ind w:left="360"/>
        <w:jc w:val="both"/>
        <w:rPr>
          <w:rFonts w:ascii="Arial" w:hAnsi="Arial" w:cs="Arial"/>
          <w:bCs/>
          <w:lang w:val="es-SV"/>
        </w:rPr>
      </w:pPr>
    </w:p>
    <w:p w14:paraId="3991D95B" w14:textId="77777777" w:rsidR="00BD3004" w:rsidRPr="00724F5B" w:rsidRDefault="00BD3004" w:rsidP="00BD3004">
      <w:pPr>
        <w:numPr>
          <w:ilvl w:val="0"/>
          <w:numId w:val="7"/>
        </w:numPr>
        <w:ind w:left="360"/>
        <w:jc w:val="both"/>
        <w:rPr>
          <w:rFonts w:ascii="Arial" w:hAnsi="Arial" w:cs="Arial"/>
          <w:bCs/>
          <w:lang w:val="es-SV"/>
        </w:rPr>
      </w:pPr>
      <w:r w:rsidRPr="00724F5B">
        <w:rPr>
          <w:rFonts w:ascii="Arial" w:hAnsi="Arial" w:cs="Arial"/>
          <w:bCs/>
        </w:rPr>
        <w:t>COMISIONAR al Jefe de la UACI para que notifique este punto en forma legal.</w:t>
      </w:r>
    </w:p>
    <w:p w14:paraId="2B4C586B" w14:textId="77777777" w:rsidR="00BD3004" w:rsidRPr="00724F5B" w:rsidRDefault="00BD3004" w:rsidP="00BD3004">
      <w:pPr>
        <w:pStyle w:val="Prrafodelista"/>
        <w:rPr>
          <w:rFonts w:ascii="Arial" w:hAnsi="Arial" w:cs="Arial"/>
          <w:bCs/>
          <w:lang w:val="es-SV"/>
        </w:rPr>
      </w:pPr>
    </w:p>
    <w:p w14:paraId="2AE8CAFA" w14:textId="22C35F14" w:rsidR="00BD3004" w:rsidRPr="00724F5B" w:rsidRDefault="00BD3004" w:rsidP="00BD3004">
      <w:pPr>
        <w:numPr>
          <w:ilvl w:val="0"/>
          <w:numId w:val="7"/>
        </w:numPr>
        <w:ind w:left="360"/>
        <w:jc w:val="both"/>
        <w:rPr>
          <w:rFonts w:ascii="Arial" w:hAnsi="Arial" w:cs="Arial"/>
          <w:bCs/>
          <w:lang w:val="es-SV"/>
        </w:rPr>
      </w:pPr>
      <w:r w:rsidRPr="00724F5B">
        <w:rPr>
          <w:rFonts w:ascii="Arial" w:hAnsi="Arial" w:cs="Arial"/>
          <w:bCs/>
        </w:rPr>
        <w:t>RATIFICAR  este acuerdo en esta misma sesión.</w:t>
      </w:r>
    </w:p>
    <w:p w14:paraId="39B1226D" w14:textId="3F2CC6F7" w:rsidR="009D0AEB" w:rsidRPr="009D0AEB" w:rsidRDefault="009D0AEB" w:rsidP="009D0AEB">
      <w:pPr>
        <w:spacing w:line="360" w:lineRule="auto"/>
        <w:jc w:val="both"/>
        <w:rPr>
          <w:rFonts w:ascii="Arial" w:hAnsi="Arial" w:cs="Arial"/>
          <w:b/>
          <w:color w:val="FF0000"/>
          <w:sz w:val="22"/>
          <w:szCs w:val="22"/>
        </w:rPr>
      </w:pPr>
      <w:bookmarkStart w:id="2" w:name="_Hlk31374312"/>
      <w:r w:rsidRPr="009D0AEB">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9D0AEB">
        <w:rPr>
          <w:rFonts w:ascii="Arial" w:hAnsi="Arial" w:cs="Arial"/>
          <w:b/>
          <w:color w:val="FF0000"/>
          <w:sz w:val="22"/>
          <w:szCs w:val="22"/>
        </w:rPr>
        <w:t xml:space="preserve">) LAIP, para el plazo de </w:t>
      </w:r>
      <w:r>
        <w:rPr>
          <w:rFonts w:ascii="Arial" w:hAnsi="Arial" w:cs="Arial"/>
          <w:b/>
          <w:color w:val="FF0000"/>
          <w:sz w:val="22"/>
          <w:szCs w:val="22"/>
        </w:rPr>
        <w:t>DIEZ DÍAS</w:t>
      </w:r>
      <w:r w:rsidRPr="009D0AEB">
        <w:rPr>
          <w:rFonts w:ascii="Arial" w:hAnsi="Arial" w:cs="Arial"/>
          <w:b/>
          <w:color w:val="FF0000"/>
          <w:sz w:val="22"/>
          <w:szCs w:val="22"/>
        </w:rPr>
        <w:t>. Declaratoria de Reserva N° JD</w:t>
      </w:r>
      <w:r>
        <w:rPr>
          <w:rFonts w:ascii="Arial" w:hAnsi="Arial" w:cs="Arial"/>
          <w:b/>
          <w:color w:val="FF0000"/>
          <w:sz w:val="22"/>
          <w:szCs w:val="22"/>
        </w:rPr>
        <w:t>/2019/1573</w:t>
      </w:r>
      <w:r w:rsidRPr="009D0AEB">
        <w:rPr>
          <w:rFonts w:ascii="Arial" w:hAnsi="Arial" w:cs="Arial"/>
          <w:b/>
          <w:color w:val="FF0000"/>
          <w:sz w:val="22"/>
          <w:szCs w:val="22"/>
        </w:rPr>
        <w:t>.</w:t>
      </w:r>
    </w:p>
    <w:bookmarkEnd w:id="2"/>
    <w:p w14:paraId="3FBFA4F3" w14:textId="77777777" w:rsidR="00BD3004" w:rsidRPr="005A4AF0" w:rsidRDefault="00BD3004" w:rsidP="009D0AEB">
      <w:pPr>
        <w:rPr>
          <w:rFonts w:ascii="Arial" w:hAnsi="Arial" w:cs="Arial"/>
          <w:b/>
          <w:sz w:val="22"/>
          <w:szCs w:val="22"/>
        </w:rPr>
      </w:pPr>
    </w:p>
    <w:p w14:paraId="7B9F75B2" w14:textId="77777777" w:rsidR="00BD3004" w:rsidRPr="00D17A97" w:rsidRDefault="00BD3004" w:rsidP="00D17A97"/>
    <w:p w14:paraId="02B6B51E" w14:textId="77777777" w:rsidR="00201085" w:rsidRDefault="00D17A97" w:rsidP="001B4C14">
      <w:pPr>
        <w:pStyle w:val="Ttulo2"/>
        <w:spacing w:before="0" w:after="0"/>
        <w:jc w:val="both"/>
        <w:rPr>
          <w:b w:val="0"/>
          <w:bCs w:val="0"/>
          <w:i w:val="0"/>
          <w:iCs w:val="0"/>
          <w:sz w:val="24"/>
          <w:szCs w:val="24"/>
        </w:rPr>
      </w:pPr>
      <w:r>
        <w:rPr>
          <w:i w:val="0"/>
          <w:sz w:val="24"/>
          <w:szCs w:val="24"/>
        </w:rPr>
        <w:lastRenderedPageBreak/>
        <w:t>XIII)</w:t>
      </w:r>
      <w:r w:rsidR="002D2275">
        <w:rPr>
          <w:i w:val="0"/>
          <w:sz w:val="24"/>
          <w:szCs w:val="24"/>
        </w:rPr>
        <w:t xml:space="preserve"> </w:t>
      </w:r>
      <w:r w:rsidRPr="00D17A97">
        <w:rPr>
          <w:i w:val="0"/>
          <w:sz w:val="24"/>
          <w:szCs w:val="24"/>
        </w:rPr>
        <w:t>APROBACIÓN DE ESPECIFICACIONES TÉCNICAS DEL NUEVO PROCESO “SUMINISTRO DE COMBUSTIBLE PARA VEHÍCULOS Y PLANTAS DE EMERGENCIA DEL FSV”</w:t>
      </w:r>
      <w:r w:rsidR="001B4C14">
        <w:rPr>
          <w:i w:val="0"/>
          <w:sz w:val="24"/>
          <w:szCs w:val="24"/>
        </w:rPr>
        <w:t xml:space="preserve">. </w:t>
      </w:r>
      <w:r w:rsidR="00B93186" w:rsidRPr="001B4C14">
        <w:rPr>
          <w:b w:val="0"/>
          <w:bCs w:val="0"/>
          <w:i w:val="0"/>
          <w:iCs w:val="0"/>
          <w:sz w:val="24"/>
          <w:szCs w:val="24"/>
        </w:rPr>
        <w:t>El Presidente y Director Ejecutivo sometió a consideración de Junta Directiva</w:t>
      </w:r>
      <w:r w:rsidR="00464465" w:rsidRPr="001B4C14">
        <w:rPr>
          <w:b w:val="0"/>
          <w:bCs w:val="0"/>
          <w:i w:val="0"/>
          <w:iCs w:val="0"/>
          <w:sz w:val="24"/>
          <w:szCs w:val="24"/>
          <w:lang w:val="es-MX"/>
        </w:rPr>
        <w:t>, l</w:t>
      </w:r>
      <w:r w:rsidR="002D2275" w:rsidRPr="001B4C14">
        <w:rPr>
          <w:b w:val="0"/>
          <w:bCs w:val="0"/>
          <w:i w:val="0"/>
          <w:iCs w:val="0"/>
          <w:sz w:val="24"/>
          <w:szCs w:val="24"/>
          <w:lang w:val="es-MX"/>
        </w:rPr>
        <w:t>a</w:t>
      </w:r>
      <w:r w:rsidR="00464465" w:rsidRPr="001B4C14">
        <w:rPr>
          <w:b w:val="0"/>
          <w:bCs w:val="0"/>
          <w:i w:val="0"/>
          <w:iCs w:val="0"/>
          <w:sz w:val="24"/>
          <w:szCs w:val="24"/>
          <w:lang w:val="es-MX"/>
        </w:rPr>
        <w:t xml:space="preserve">s </w:t>
      </w:r>
      <w:r w:rsidR="00B93186" w:rsidRPr="001B4C14">
        <w:rPr>
          <w:b w:val="0"/>
          <w:bCs w:val="0"/>
          <w:i w:val="0"/>
          <w:iCs w:val="0"/>
          <w:sz w:val="24"/>
          <w:szCs w:val="24"/>
        </w:rPr>
        <w:t xml:space="preserve">Especificaciones Técnicas del nuevo proceso </w:t>
      </w:r>
      <w:r w:rsidR="00D34185">
        <w:rPr>
          <w:b w:val="0"/>
          <w:bCs w:val="0"/>
          <w:i w:val="0"/>
          <w:iCs w:val="0"/>
          <w:sz w:val="24"/>
          <w:szCs w:val="24"/>
        </w:rPr>
        <w:t xml:space="preserve">LIBRE GESTIÓN N° FSV-557/2019 </w:t>
      </w:r>
      <w:r w:rsidR="002D2275" w:rsidRPr="001B4C14">
        <w:rPr>
          <w:b w:val="0"/>
          <w:bCs w:val="0"/>
          <w:i w:val="0"/>
          <w:iCs w:val="0"/>
          <w:sz w:val="24"/>
          <w:szCs w:val="24"/>
        </w:rPr>
        <w:t xml:space="preserve">“SUMINISTRO DE COMBUSTIBLE PARA VEHÍCULOS Y PLANTAS DE EMERGENCIA DEL FSV”. </w:t>
      </w:r>
      <w:r w:rsidR="00464465" w:rsidRPr="001B4C14">
        <w:rPr>
          <w:b w:val="0"/>
          <w:bCs w:val="0"/>
          <w:i w:val="0"/>
          <w:iCs w:val="0"/>
          <w:sz w:val="24"/>
          <w:szCs w:val="24"/>
        </w:rPr>
        <w:t xml:space="preserve">Para su presentación invitó al </w:t>
      </w:r>
      <w:r w:rsidR="00B93186" w:rsidRPr="001B4C14">
        <w:rPr>
          <w:b w:val="0"/>
          <w:bCs w:val="0"/>
          <w:i w:val="0"/>
          <w:iCs w:val="0"/>
          <w:sz w:val="24"/>
          <w:szCs w:val="24"/>
          <w:lang w:val="es-MX"/>
        </w:rPr>
        <w:t>Ing. Juan Pablo Tóchez Paz</w:t>
      </w:r>
      <w:r w:rsidR="00B93186" w:rsidRPr="001B4C14">
        <w:rPr>
          <w:b w:val="0"/>
          <w:bCs w:val="0"/>
          <w:i w:val="0"/>
          <w:iCs w:val="0"/>
          <w:sz w:val="24"/>
          <w:szCs w:val="24"/>
        </w:rPr>
        <w:t xml:space="preserve">, Gerente Administrativo, acompañado de los señores: Licenciado Wilson Armando Romero, Jefe del Área de Recursos Logísticos; Ingeniero José Roberto Chang Rodríguez, Coordinador de Mantenimiento; y del Ingeniero Julio Tarcicio Rivas García, Jefe de la Unidad de Adquisiciones y Contrataciones Institucional (UACI). </w:t>
      </w:r>
      <w:r w:rsidR="00464465" w:rsidRPr="001B4C14">
        <w:rPr>
          <w:b w:val="0"/>
          <w:bCs w:val="0"/>
          <w:i w:val="0"/>
          <w:iCs w:val="0"/>
          <w:sz w:val="24"/>
          <w:szCs w:val="24"/>
        </w:rPr>
        <w:t xml:space="preserve">Indicó el Ingeniero </w:t>
      </w:r>
      <w:r w:rsidR="00B93186" w:rsidRPr="001B4C14">
        <w:rPr>
          <w:b w:val="0"/>
          <w:bCs w:val="0"/>
          <w:i w:val="0"/>
          <w:iCs w:val="0"/>
          <w:sz w:val="24"/>
          <w:szCs w:val="24"/>
        </w:rPr>
        <w:t>Tóchez</w:t>
      </w:r>
      <w:r w:rsidR="00464465" w:rsidRPr="001B4C14">
        <w:rPr>
          <w:b w:val="0"/>
          <w:bCs w:val="0"/>
          <w:i w:val="0"/>
          <w:iCs w:val="0"/>
          <w:sz w:val="24"/>
          <w:szCs w:val="24"/>
        </w:rPr>
        <w:t xml:space="preserve"> que</w:t>
      </w:r>
      <w:r w:rsidR="00307C2D" w:rsidRPr="001B4C14">
        <w:rPr>
          <w:b w:val="0"/>
          <w:bCs w:val="0"/>
          <w:i w:val="0"/>
          <w:iCs w:val="0"/>
          <w:sz w:val="24"/>
          <w:szCs w:val="24"/>
        </w:rPr>
        <w:t>, a raíz del cierre del proceso anterior, se presenta</w:t>
      </w:r>
      <w:r w:rsidR="00464465" w:rsidRPr="001B4C14">
        <w:rPr>
          <w:b w:val="0"/>
          <w:bCs w:val="0"/>
          <w:i w:val="0"/>
          <w:iCs w:val="0"/>
          <w:sz w:val="24"/>
          <w:szCs w:val="24"/>
        </w:rPr>
        <w:t xml:space="preserve"> esta Libre Gestión</w:t>
      </w:r>
      <w:r w:rsidR="00307C2D" w:rsidRPr="001B4C14">
        <w:rPr>
          <w:b w:val="0"/>
          <w:bCs w:val="0"/>
          <w:i w:val="0"/>
          <w:iCs w:val="0"/>
          <w:sz w:val="24"/>
          <w:szCs w:val="24"/>
        </w:rPr>
        <w:t>,</w:t>
      </w:r>
      <w:r w:rsidR="00464465" w:rsidRPr="001B4C14">
        <w:rPr>
          <w:b w:val="0"/>
          <w:bCs w:val="0"/>
          <w:i w:val="0"/>
          <w:iCs w:val="0"/>
          <w:sz w:val="24"/>
          <w:szCs w:val="24"/>
        </w:rPr>
        <w:t xml:space="preserve"> a fin de contratar</w:t>
      </w:r>
      <w:r w:rsidR="00464465" w:rsidRPr="001B4C14">
        <w:rPr>
          <w:b w:val="0"/>
          <w:bCs w:val="0"/>
          <w:i w:val="0"/>
          <w:iCs w:val="0"/>
          <w:sz w:val="24"/>
          <w:szCs w:val="24"/>
          <w:lang w:val="es-MX"/>
        </w:rPr>
        <w:t xml:space="preserve"> el</w:t>
      </w:r>
      <w:r w:rsidR="00464465" w:rsidRPr="001B4C14">
        <w:rPr>
          <w:b w:val="0"/>
          <w:bCs w:val="0"/>
          <w:i w:val="0"/>
          <w:iCs w:val="0"/>
          <w:sz w:val="24"/>
          <w:szCs w:val="24"/>
        </w:rPr>
        <w:t xml:space="preserve"> suministro</w:t>
      </w:r>
      <w:r w:rsidR="00EB7F75" w:rsidRPr="001B4C14">
        <w:rPr>
          <w:b w:val="0"/>
          <w:bCs w:val="0"/>
          <w:i w:val="0"/>
          <w:iCs w:val="0"/>
          <w:sz w:val="24"/>
          <w:szCs w:val="24"/>
        </w:rPr>
        <w:t xml:space="preserve">, </w:t>
      </w:r>
    </w:p>
    <w:p w14:paraId="0EAA723E" w14:textId="398301AA" w:rsidR="00201085" w:rsidRDefault="00201085" w:rsidP="001B4C14">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4384" behindDoc="0" locked="0" layoutInCell="1" allowOverlap="1" wp14:anchorId="71E3983E" wp14:editId="72FA0993">
                <wp:simplePos x="0" y="0"/>
                <wp:positionH relativeFrom="column">
                  <wp:posOffset>2521585</wp:posOffset>
                </wp:positionH>
                <wp:positionV relativeFrom="paragraph">
                  <wp:posOffset>90805</wp:posOffset>
                </wp:positionV>
                <wp:extent cx="800100" cy="6667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80010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5FFA2" id="Conector recto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8.55pt,7.15pt" to="261.5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" strokecolor="#4472c4 [3204]" strokeweight=".5pt">
                <v:stroke joinstyle="miter"/>
              </v:line>
            </w:pict>
          </mc:Fallback>
        </mc:AlternateContent>
      </w:r>
    </w:p>
    <w:p w14:paraId="1CE40360" w14:textId="77777777" w:rsidR="00201085" w:rsidRDefault="00201085" w:rsidP="001B4C14">
      <w:pPr>
        <w:pStyle w:val="Ttulo2"/>
        <w:spacing w:before="0" w:after="0"/>
        <w:jc w:val="both"/>
        <w:rPr>
          <w:b w:val="0"/>
          <w:bCs w:val="0"/>
          <w:i w:val="0"/>
          <w:iCs w:val="0"/>
          <w:sz w:val="24"/>
          <w:szCs w:val="24"/>
        </w:rPr>
      </w:pPr>
    </w:p>
    <w:p w14:paraId="3BB4C465" w14:textId="77777777" w:rsidR="00201085" w:rsidRDefault="00201085" w:rsidP="001B4C14">
      <w:pPr>
        <w:pStyle w:val="Ttulo2"/>
        <w:spacing w:before="0" w:after="0"/>
        <w:jc w:val="both"/>
        <w:rPr>
          <w:b w:val="0"/>
          <w:bCs w:val="0"/>
          <w:i w:val="0"/>
          <w:iCs w:val="0"/>
          <w:sz w:val="24"/>
          <w:szCs w:val="24"/>
        </w:rPr>
      </w:pPr>
    </w:p>
    <w:p w14:paraId="2A9282E5" w14:textId="77777777" w:rsidR="00201085" w:rsidRDefault="00201085" w:rsidP="001B4C14">
      <w:pPr>
        <w:pStyle w:val="Ttulo2"/>
        <w:spacing w:before="0" w:after="0"/>
        <w:jc w:val="both"/>
        <w:rPr>
          <w:b w:val="0"/>
          <w:bCs w:val="0"/>
          <w:i w:val="0"/>
          <w:iCs w:val="0"/>
          <w:sz w:val="24"/>
          <w:szCs w:val="24"/>
        </w:rPr>
      </w:pPr>
    </w:p>
    <w:p w14:paraId="0D365C61" w14:textId="77777777" w:rsidR="00201085" w:rsidRDefault="00201085" w:rsidP="001B4C14">
      <w:pPr>
        <w:pStyle w:val="Ttulo2"/>
        <w:spacing w:before="0" w:after="0"/>
        <w:jc w:val="both"/>
        <w:rPr>
          <w:b w:val="0"/>
          <w:bCs w:val="0"/>
          <w:i w:val="0"/>
          <w:iCs w:val="0"/>
          <w:sz w:val="24"/>
          <w:szCs w:val="24"/>
        </w:rPr>
      </w:pPr>
    </w:p>
    <w:p w14:paraId="3AEB885C" w14:textId="7E5D8A06" w:rsidR="00464465" w:rsidRPr="00B93186" w:rsidRDefault="00201085" w:rsidP="001B4C14">
      <w:pPr>
        <w:pStyle w:val="Ttulo2"/>
        <w:spacing w:before="0" w:after="0"/>
        <w:jc w:val="both"/>
        <w:rPr>
          <w:b w:val="0"/>
        </w:rPr>
      </w:pPr>
      <w:r>
        <w:rPr>
          <w:b w:val="0"/>
          <w:bCs w:val="0"/>
          <w:i w:val="0"/>
          <w:iCs w:val="0"/>
          <w:sz w:val="24"/>
          <w:szCs w:val="24"/>
        </w:rPr>
        <w:t xml:space="preserve">                                 </w:t>
      </w:r>
      <w:r w:rsidR="00464465" w:rsidRPr="001B4C14">
        <w:rPr>
          <w:b w:val="0"/>
          <w:bCs w:val="0"/>
          <w:i w:val="0"/>
          <w:iCs w:val="0"/>
          <w:sz w:val="24"/>
          <w:szCs w:val="24"/>
        </w:rPr>
        <w:t xml:space="preserve">Junta Directiva, luego de conocer </w:t>
      </w:r>
      <w:r w:rsidR="00D34185">
        <w:rPr>
          <w:b w:val="0"/>
          <w:bCs w:val="0"/>
          <w:i w:val="0"/>
          <w:iCs w:val="0"/>
          <w:sz w:val="24"/>
          <w:szCs w:val="24"/>
        </w:rPr>
        <w:t xml:space="preserve">las </w:t>
      </w:r>
      <w:r w:rsidR="00D34185" w:rsidRPr="001B4C14">
        <w:rPr>
          <w:b w:val="0"/>
          <w:bCs w:val="0"/>
          <w:i w:val="0"/>
          <w:iCs w:val="0"/>
          <w:sz w:val="24"/>
          <w:szCs w:val="24"/>
        </w:rPr>
        <w:t xml:space="preserve">Especificaciones Técnicas </w:t>
      </w:r>
      <w:r w:rsidR="00464465" w:rsidRPr="001B4C14">
        <w:rPr>
          <w:b w:val="0"/>
          <w:bCs w:val="0"/>
          <w:i w:val="0"/>
          <w:iCs w:val="0"/>
          <w:sz w:val="24"/>
          <w:szCs w:val="24"/>
        </w:rPr>
        <w:t>presentad</w:t>
      </w:r>
      <w:r w:rsidR="00D34185">
        <w:rPr>
          <w:b w:val="0"/>
          <w:bCs w:val="0"/>
          <w:i w:val="0"/>
          <w:iCs w:val="0"/>
          <w:sz w:val="24"/>
          <w:szCs w:val="24"/>
        </w:rPr>
        <w:t>a</w:t>
      </w:r>
      <w:r w:rsidR="00464465" w:rsidRPr="001B4C14">
        <w:rPr>
          <w:b w:val="0"/>
          <w:bCs w:val="0"/>
          <w:i w:val="0"/>
          <w:iCs w:val="0"/>
          <w:sz w:val="24"/>
          <w:szCs w:val="24"/>
        </w:rPr>
        <w:t xml:space="preserve">s por el </w:t>
      </w:r>
      <w:r w:rsidR="00B93186" w:rsidRPr="001B4C14">
        <w:rPr>
          <w:b w:val="0"/>
          <w:bCs w:val="0"/>
          <w:i w:val="0"/>
          <w:iCs w:val="0"/>
          <w:sz w:val="24"/>
          <w:szCs w:val="24"/>
          <w:lang w:val="es-MX"/>
        </w:rPr>
        <w:t>Ing. Juan Pablo Tóchez Paz</w:t>
      </w:r>
      <w:r w:rsidR="00B93186" w:rsidRPr="001B4C14">
        <w:rPr>
          <w:b w:val="0"/>
          <w:bCs w:val="0"/>
          <w:i w:val="0"/>
          <w:iCs w:val="0"/>
          <w:sz w:val="24"/>
          <w:szCs w:val="24"/>
        </w:rPr>
        <w:t xml:space="preserve">, Gerente Administrativo, acompañado de los señores: Licenciado Wilson Armando Romero, Jefe del Área de Recursos Logísticos; Ingeniero José Roberto Chang Rodríguez, Coordinador de Mantenimiento; y del Ingeniero Julio Tarcicio Rivas García, Jefe de la Unidad de Adquisiciones y Contrataciones Institucional (UACI), </w:t>
      </w:r>
      <w:r w:rsidR="00464465" w:rsidRPr="001B4C14">
        <w:rPr>
          <w:b w:val="0"/>
          <w:bCs w:val="0"/>
          <w:i w:val="0"/>
          <w:iCs w:val="0"/>
          <w:sz w:val="24"/>
          <w:szCs w:val="24"/>
        </w:rPr>
        <w:t xml:space="preserve">por unanimidad </w:t>
      </w:r>
      <w:r w:rsidR="00464465" w:rsidRPr="001B4C14">
        <w:rPr>
          <w:i w:val="0"/>
          <w:iCs w:val="0"/>
          <w:sz w:val="24"/>
          <w:szCs w:val="24"/>
        </w:rPr>
        <w:t>ACUERDA:</w:t>
      </w:r>
    </w:p>
    <w:p w14:paraId="78DAFCDF" w14:textId="77777777" w:rsidR="00464465" w:rsidRPr="00B93186" w:rsidRDefault="00464465" w:rsidP="00464465">
      <w:pPr>
        <w:tabs>
          <w:tab w:val="left" w:pos="2625"/>
        </w:tabs>
        <w:jc w:val="both"/>
        <w:rPr>
          <w:rFonts w:ascii="Arial" w:hAnsi="Arial" w:cs="Arial"/>
          <w:b/>
        </w:rPr>
      </w:pPr>
      <w:r w:rsidRPr="00B93186">
        <w:rPr>
          <w:rFonts w:ascii="Arial" w:hAnsi="Arial" w:cs="Arial"/>
          <w:b/>
        </w:rPr>
        <w:tab/>
      </w:r>
    </w:p>
    <w:p w14:paraId="512912FF" w14:textId="3EE2F200" w:rsidR="00307C2D" w:rsidRPr="00307C2D" w:rsidRDefault="00307C2D" w:rsidP="00307C2D">
      <w:pPr>
        <w:pStyle w:val="Prrafodelista"/>
        <w:numPr>
          <w:ilvl w:val="0"/>
          <w:numId w:val="6"/>
        </w:numPr>
        <w:ind w:left="360"/>
        <w:jc w:val="both"/>
        <w:rPr>
          <w:rFonts w:ascii="Arial" w:hAnsi="Arial" w:cs="Arial"/>
        </w:rPr>
      </w:pPr>
      <w:r w:rsidRPr="00307C2D">
        <w:rPr>
          <w:rFonts w:ascii="Arial" w:hAnsi="Arial" w:cs="Arial"/>
        </w:rPr>
        <w:t>APROBAR las Especificaciones Técnicas de la LIBRE GESTIÓN No. FSV-557/2019 “SUMINISTRO DE COMBUSTIBLE PARA LOS VEHÍCULOS Y PLANTAS ELÉCTRICAS DE EMERGENCIA DEL FSV”.</w:t>
      </w:r>
    </w:p>
    <w:p w14:paraId="724E709E" w14:textId="77777777" w:rsidR="00464465" w:rsidRPr="00B93186" w:rsidRDefault="00464465" w:rsidP="00464465">
      <w:pPr>
        <w:pStyle w:val="Prrafodelista"/>
        <w:tabs>
          <w:tab w:val="left" w:pos="4245"/>
        </w:tabs>
        <w:ind w:left="360"/>
        <w:jc w:val="both"/>
        <w:rPr>
          <w:rFonts w:ascii="Arial" w:hAnsi="Arial" w:cs="Arial"/>
        </w:rPr>
      </w:pPr>
      <w:r w:rsidRPr="00B93186">
        <w:rPr>
          <w:rFonts w:ascii="Arial" w:hAnsi="Arial" w:cs="Arial"/>
        </w:rPr>
        <w:tab/>
      </w:r>
    </w:p>
    <w:p w14:paraId="464364B8" w14:textId="77777777" w:rsidR="00464465" w:rsidRPr="00B93186" w:rsidRDefault="00464465" w:rsidP="00464465">
      <w:pPr>
        <w:pStyle w:val="Prrafodelista"/>
        <w:numPr>
          <w:ilvl w:val="0"/>
          <w:numId w:val="6"/>
        </w:numPr>
        <w:ind w:left="360"/>
        <w:jc w:val="both"/>
        <w:rPr>
          <w:rFonts w:ascii="Arial" w:hAnsi="Arial" w:cs="Arial"/>
          <w:bCs/>
        </w:rPr>
      </w:pPr>
      <w:r w:rsidRPr="00B93186">
        <w:rPr>
          <w:rFonts w:ascii="Arial" w:hAnsi="Arial" w:cs="Arial"/>
        </w:rPr>
        <w:t>Este punto se ratifica en esta misma sesión.</w:t>
      </w:r>
    </w:p>
    <w:p w14:paraId="3B545C4E" w14:textId="30FB0D0F" w:rsidR="00201085" w:rsidRPr="00201085" w:rsidRDefault="00201085" w:rsidP="00201085">
      <w:pPr>
        <w:spacing w:line="360" w:lineRule="auto"/>
        <w:jc w:val="both"/>
        <w:rPr>
          <w:rFonts w:ascii="Arial" w:hAnsi="Arial" w:cs="Arial"/>
          <w:b/>
          <w:color w:val="FF0000"/>
          <w:sz w:val="22"/>
          <w:szCs w:val="22"/>
        </w:rPr>
      </w:pPr>
      <w:r w:rsidRPr="00201085">
        <w:rPr>
          <w:rFonts w:ascii="Arial" w:hAnsi="Arial" w:cs="Arial"/>
          <w:b/>
          <w:color w:val="FF0000"/>
          <w:sz w:val="22"/>
          <w:szCs w:val="22"/>
        </w:rPr>
        <w:t>Supresión de información reservada, de conformidad a lo dispuesto en el art. 19 literal h) LAIP, para el plazo de DIEZ DÍAS. Declaratoria de Reserva N° JD/2019/157</w:t>
      </w:r>
      <w:r>
        <w:rPr>
          <w:rFonts w:ascii="Arial" w:hAnsi="Arial" w:cs="Arial"/>
          <w:b/>
          <w:color w:val="FF0000"/>
          <w:sz w:val="22"/>
          <w:szCs w:val="22"/>
        </w:rPr>
        <w:t>4</w:t>
      </w:r>
      <w:r w:rsidRPr="00201085">
        <w:rPr>
          <w:rFonts w:ascii="Arial" w:hAnsi="Arial" w:cs="Arial"/>
          <w:b/>
          <w:color w:val="FF0000"/>
          <w:sz w:val="22"/>
          <w:szCs w:val="22"/>
        </w:rPr>
        <w:t>.</w:t>
      </w:r>
    </w:p>
    <w:p w14:paraId="227BC27C" w14:textId="77777777" w:rsidR="00464465" w:rsidRDefault="00464465" w:rsidP="00464465">
      <w:pPr>
        <w:spacing w:line="360" w:lineRule="auto"/>
        <w:jc w:val="both"/>
        <w:rPr>
          <w:rFonts w:ascii="Arial" w:hAnsi="Arial" w:cs="Arial"/>
          <w:b/>
          <w:bCs/>
        </w:rPr>
      </w:pPr>
    </w:p>
    <w:p w14:paraId="5BB2D23B" w14:textId="4AC084A2" w:rsidR="00DA24BD" w:rsidRPr="00D34185" w:rsidRDefault="00D17A97" w:rsidP="00D34185">
      <w:pPr>
        <w:pStyle w:val="Ttulo2"/>
        <w:spacing w:before="0" w:after="0"/>
        <w:jc w:val="both"/>
        <w:rPr>
          <w:b w:val="0"/>
          <w:bCs w:val="0"/>
          <w:i w:val="0"/>
          <w:iCs w:val="0"/>
          <w:sz w:val="24"/>
          <w:szCs w:val="24"/>
        </w:rPr>
      </w:pPr>
      <w:r>
        <w:rPr>
          <w:i w:val="0"/>
          <w:iCs w:val="0"/>
          <w:sz w:val="24"/>
          <w:szCs w:val="24"/>
          <w:lang w:val="es-MX"/>
        </w:rPr>
        <w:t>XIV)</w:t>
      </w:r>
      <w:r w:rsidR="003A4053">
        <w:rPr>
          <w:i w:val="0"/>
          <w:iCs w:val="0"/>
          <w:sz w:val="24"/>
          <w:szCs w:val="24"/>
          <w:lang w:val="es-MX"/>
        </w:rPr>
        <w:t xml:space="preserve"> </w:t>
      </w:r>
      <w:r w:rsidRPr="00D17A97">
        <w:rPr>
          <w:i w:val="0"/>
          <w:iCs w:val="0"/>
          <w:sz w:val="24"/>
          <w:szCs w:val="24"/>
          <w:lang w:val="es-MX"/>
        </w:rPr>
        <w:t xml:space="preserve">PRÓRROGA DE LA </w:t>
      </w:r>
      <w:r w:rsidRPr="00D17A97">
        <w:rPr>
          <w:i w:val="0"/>
          <w:iCs w:val="0"/>
          <w:sz w:val="24"/>
          <w:szCs w:val="24"/>
          <w:lang w:val="en-GB"/>
        </w:rPr>
        <w:t xml:space="preserve">CONTRATACIÓN DIRECTA N° FSV-03/2018 </w:t>
      </w:r>
      <w:r w:rsidRPr="00D17A97">
        <w:rPr>
          <w:i w:val="0"/>
          <w:iCs w:val="0"/>
          <w:sz w:val="24"/>
          <w:szCs w:val="24"/>
        </w:rPr>
        <w:t>«SERVICIOS DE ASESOR</w:t>
      </w:r>
      <w:r w:rsidR="00341689">
        <w:rPr>
          <w:i w:val="0"/>
          <w:iCs w:val="0"/>
          <w:sz w:val="24"/>
          <w:szCs w:val="24"/>
        </w:rPr>
        <w:t>Í</w:t>
      </w:r>
      <w:r w:rsidRPr="00D17A97">
        <w:rPr>
          <w:i w:val="0"/>
          <w:iCs w:val="0"/>
          <w:sz w:val="24"/>
          <w:szCs w:val="24"/>
        </w:rPr>
        <w:t>A LEGAL PARA EL FONDO SOCIAL PARA LA VIVIENDA»</w:t>
      </w:r>
      <w:r w:rsidR="00D34185">
        <w:rPr>
          <w:i w:val="0"/>
          <w:iCs w:val="0"/>
          <w:sz w:val="24"/>
          <w:szCs w:val="24"/>
        </w:rPr>
        <w:t xml:space="preserve">. </w:t>
      </w:r>
      <w:r w:rsidR="003A4053" w:rsidRPr="00D34185">
        <w:rPr>
          <w:b w:val="0"/>
          <w:bCs w:val="0"/>
          <w:i w:val="0"/>
          <w:iCs w:val="0"/>
          <w:sz w:val="24"/>
          <w:szCs w:val="24"/>
        </w:rPr>
        <w:t>El Presidente y Director Ejecutivo sometió a consideración de Junta Directiva</w:t>
      </w:r>
      <w:r w:rsidR="003A4053" w:rsidRPr="00D34185">
        <w:rPr>
          <w:b w:val="0"/>
          <w:bCs w:val="0"/>
          <w:i w:val="0"/>
          <w:iCs w:val="0"/>
          <w:sz w:val="24"/>
          <w:szCs w:val="24"/>
          <w:lang w:val="es-MX"/>
        </w:rPr>
        <w:t>, la solicitud de prórroga de la C</w:t>
      </w:r>
      <w:r w:rsidR="003A4053" w:rsidRPr="00D34185">
        <w:rPr>
          <w:b w:val="0"/>
          <w:bCs w:val="0"/>
          <w:i w:val="0"/>
          <w:iCs w:val="0"/>
          <w:sz w:val="24"/>
          <w:szCs w:val="24"/>
          <w:lang w:val="en-GB"/>
        </w:rPr>
        <w:t xml:space="preserve">ontratación Directa N° FSV-03/2018 </w:t>
      </w:r>
      <w:r w:rsidR="003A4053" w:rsidRPr="00D34185">
        <w:rPr>
          <w:b w:val="0"/>
          <w:bCs w:val="0"/>
          <w:i w:val="0"/>
          <w:iCs w:val="0"/>
          <w:sz w:val="24"/>
          <w:szCs w:val="24"/>
        </w:rPr>
        <w:t>«SERVICIOS DE ASESOR</w:t>
      </w:r>
      <w:r w:rsidR="001B4C14" w:rsidRPr="00D34185">
        <w:rPr>
          <w:b w:val="0"/>
          <w:bCs w:val="0"/>
          <w:i w:val="0"/>
          <w:iCs w:val="0"/>
          <w:sz w:val="24"/>
          <w:szCs w:val="24"/>
        </w:rPr>
        <w:t>Í</w:t>
      </w:r>
      <w:r w:rsidR="003A4053" w:rsidRPr="00D34185">
        <w:rPr>
          <w:b w:val="0"/>
          <w:bCs w:val="0"/>
          <w:i w:val="0"/>
          <w:iCs w:val="0"/>
          <w:sz w:val="24"/>
          <w:szCs w:val="24"/>
        </w:rPr>
        <w:t xml:space="preserve">A LEGAL PARA EL FONDO SOCIAL PARA LA VIVIENDA». Para su presentación invitó al Ingeniero Julio Tarcicio Rivas García, Jefe de la Unidad de Adquisiciones y Contrataciones Institucional (UACI), quien indicó que el contrato </w:t>
      </w:r>
      <w:r w:rsidR="00BF09DE" w:rsidRPr="00D34185">
        <w:rPr>
          <w:b w:val="0"/>
          <w:bCs w:val="0"/>
          <w:i w:val="0"/>
          <w:iCs w:val="0"/>
          <w:sz w:val="24"/>
          <w:szCs w:val="24"/>
        </w:rPr>
        <w:t xml:space="preserve">a prorrogar de </w:t>
      </w:r>
      <w:r w:rsidR="003A4053" w:rsidRPr="00D34185">
        <w:rPr>
          <w:b w:val="0"/>
          <w:bCs w:val="0"/>
          <w:i w:val="0"/>
          <w:iCs w:val="0"/>
          <w:sz w:val="24"/>
          <w:szCs w:val="24"/>
        </w:rPr>
        <w:t>estos servicios</w:t>
      </w:r>
      <w:r w:rsidR="00BF09DE" w:rsidRPr="00D34185">
        <w:rPr>
          <w:b w:val="0"/>
          <w:bCs w:val="0"/>
          <w:i w:val="0"/>
          <w:iCs w:val="0"/>
          <w:sz w:val="24"/>
          <w:szCs w:val="24"/>
        </w:rPr>
        <w:t>,</w:t>
      </w:r>
      <w:r w:rsidR="003A4053" w:rsidRPr="00D34185">
        <w:rPr>
          <w:b w:val="0"/>
          <w:bCs w:val="0"/>
          <w:i w:val="0"/>
          <w:iCs w:val="0"/>
          <w:sz w:val="24"/>
          <w:szCs w:val="24"/>
        </w:rPr>
        <w:t xml:space="preserve"> se adjudic</w:t>
      </w:r>
      <w:r w:rsidR="00BF09DE" w:rsidRPr="00D34185">
        <w:rPr>
          <w:b w:val="0"/>
          <w:bCs w:val="0"/>
          <w:i w:val="0"/>
          <w:iCs w:val="0"/>
          <w:sz w:val="24"/>
          <w:szCs w:val="24"/>
        </w:rPr>
        <w:t>ó</w:t>
      </w:r>
      <w:r w:rsidR="003A4053" w:rsidRPr="00D34185">
        <w:rPr>
          <w:b w:val="0"/>
          <w:bCs w:val="0"/>
          <w:i w:val="0"/>
          <w:iCs w:val="0"/>
          <w:sz w:val="24"/>
          <w:szCs w:val="24"/>
        </w:rPr>
        <w:t xml:space="preserve"> según el pu</w:t>
      </w:r>
      <w:r w:rsidR="00EB7F75" w:rsidRPr="00D34185">
        <w:rPr>
          <w:b w:val="0"/>
          <w:bCs w:val="0"/>
          <w:i w:val="0"/>
          <w:iCs w:val="0"/>
          <w:sz w:val="24"/>
          <w:szCs w:val="24"/>
          <w:lang w:val="es-MX"/>
        </w:rPr>
        <w:t>nto XV) del Acta de sesión de Junta Directiva N° JD-213/2018 de fecha 22/11/2018</w:t>
      </w:r>
      <w:r w:rsidR="00BF09DE" w:rsidRPr="00D34185">
        <w:rPr>
          <w:b w:val="0"/>
          <w:bCs w:val="0"/>
          <w:i w:val="0"/>
          <w:iCs w:val="0"/>
          <w:sz w:val="24"/>
          <w:szCs w:val="24"/>
          <w:lang w:val="es-SV"/>
        </w:rPr>
        <w:t xml:space="preserve">, por un monto de </w:t>
      </w:r>
      <w:r w:rsidR="00EB7F75" w:rsidRPr="00D34185">
        <w:rPr>
          <w:b w:val="0"/>
          <w:bCs w:val="0"/>
          <w:i w:val="0"/>
          <w:iCs w:val="0"/>
          <w:sz w:val="24"/>
          <w:szCs w:val="24"/>
          <w:lang w:val="es-SV"/>
        </w:rPr>
        <w:t>$27,120.00</w:t>
      </w:r>
      <w:r w:rsidR="00BF09DE" w:rsidRPr="00D34185">
        <w:rPr>
          <w:b w:val="0"/>
          <w:bCs w:val="0"/>
          <w:i w:val="0"/>
          <w:iCs w:val="0"/>
          <w:sz w:val="24"/>
          <w:szCs w:val="24"/>
          <w:lang w:val="es-SV"/>
        </w:rPr>
        <w:t xml:space="preserve">, el cual vence el próximo </w:t>
      </w:r>
      <w:r w:rsidR="00EB7F75" w:rsidRPr="00D34185">
        <w:rPr>
          <w:b w:val="0"/>
          <w:bCs w:val="0"/>
          <w:i w:val="0"/>
          <w:iCs w:val="0"/>
          <w:sz w:val="24"/>
          <w:szCs w:val="24"/>
        </w:rPr>
        <w:t>17 de diciembre de 2019.</w:t>
      </w:r>
      <w:r w:rsidR="001B4C14" w:rsidRPr="00D34185">
        <w:rPr>
          <w:b w:val="0"/>
          <w:bCs w:val="0"/>
          <w:i w:val="0"/>
          <w:iCs w:val="0"/>
          <w:sz w:val="24"/>
          <w:szCs w:val="24"/>
        </w:rPr>
        <w:t xml:space="preserve"> </w:t>
      </w:r>
      <w:r w:rsidR="00BF09DE" w:rsidRPr="00D34185">
        <w:rPr>
          <w:b w:val="0"/>
          <w:bCs w:val="0"/>
          <w:i w:val="0"/>
          <w:iCs w:val="0"/>
          <w:sz w:val="24"/>
          <w:szCs w:val="24"/>
          <w:lang w:val="es-MX"/>
        </w:rPr>
        <w:t xml:space="preserve">Señaló que esta prórroga es factible, de conformidad con la LACAP </w:t>
      </w:r>
      <w:r w:rsidR="00BF09DE" w:rsidRPr="00D34185">
        <w:rPr>
          <w:b w:val="0"/>
          <w:bCs w:val="0"/>
          <w:i w:val="0"/>
          <w:iCs w:val="0"/>
          <w:sz w:val="24"/>
          <w:szCs w:val="24"/>
          <w:lang w:val="es-SV"/>
        </w:rPr>
        <w:t xml:space="preserve">Art. 83.- </w:t>
      </w:r>
      <w:r w:rsidR="00DA24BD" w:rsidRPr="00D34185">
        <w:rPr>
          <w:b w:val="0"/>
          <w:bCs w:val="0"/>
          <w:i w:val="0"/>
          <w:iCs w:val="0"/>
          <w:sz w:val="24"/>
          <w:szCs w:val="24"/>
          <w:lang w:val="es-SV"/>
        </w:rPr>
        <w:t>“</w:t>
      </w:r>
      <w:r w:rsidR="00BF09DE" w:rsidRPr="00D34185">
        <w:rPr>
          <w:b w:val="0"/>
          <w:bCs w:val="0"/>
          <w:i w:val="0"/>
          <w:iCs w:val="0"/>
          <w:sz w:val="24"/>
          <w:szCs w:val="24"/>
          <w:lang w:val="es-SV"/>
        </w:rPr>
        <w:t xml:space="preserve">Los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w:t>
      </w:r>
      <w:r w:rsidR="00BF09DE" w:rsidRPr="00D34185">
        <w:rPr>
          <w:b w:val="0"/>
          <w:bCs w:val="0"/>
          <w:i w:val="0"/>
          <w:iCs w:val="0"/>
          <w:sz w:val="24"/>
          <w:szCs w:val="24"/>
          <w:lang w:val="es-MX"/>
        </w:rPr>
        <w:t>La prórroga se haría por un período igual al inicial.</w:t>
      </w:r>
      <w:r w:rsidR="00DA24BD" w:rsidRPr="00D34185">
        <w:rPr>
          <w:b w:val="0"/>
          <w:bCs w:val="0"/>
          <w:i w:val="0"/>
          <w:iCs w:val="0"/>
          <w:sz w:val="24"/>
          <w:szCs w:val="24"/>
          <w:lang w:val="es-MX"/>
        </w:rPr>
        <w:t>”</w:t>
      </w:r>
      <w:r w:rsidR="001B4C14" w:rsidRPr="00D34185">
        <w:rPr>
          <w:b w:val="0"/>
          <w:bCs w:val="0"/>
          <w:i w:val="0"/>
          <w:iCs w:val="0"/>
          <w:sz w:val="24"/>
          <w:szCs w:val="24"/>
          <w:lang w:val="es-MX"/>
        </w:rPr>
        <w:t xml:space="preserve"> </w:t>
      </w:r>
      <w:r w:rsidR="00BF09DE" w:rsidRPr="00D34185">
        <w:rPr>
          <w:b w:val="0"/>
          <w:bCs w:val="0"/>
          <w:i w:val="0"/>
          <w:iCs w:val="0"/>
          <w:sz w:val="24"/>
          <w:szCs w:val="24"/>
          <w:lang w:val="es-MX"/>
        </w:rPr>
        <w:t xml:space="preserve">Contrato N° 1 derivado de la Contratación Directa N° FSV-03/2018 cláusula XI) MODIFICACIÓN, </w:t>
      </w:r>
      <w:r w:rsidR="00BF09DE" w:rsidRPr="00D34185">
        <w:rPr>
          <w:b w:val="0"/>
          <w:bCs w:val="0"/>
          <w:i w:val="0"/>
          <w:iCs w:val="0"/>
          <w:sz w:val="24"/>
          <w:szCs w:val="24"/>
          <w:lang w:val="es-MX"/>
        </w:rPr>
        <w:lastRenderedPageBreak/>
        <w:t>AMPLIACIÓN Y/O PR</w:t>
      </w:r>
      <w:r w:rsidR="00795079" w:rsidRPr="00D34185">
        <w:rPr>
          <w:b w:val="0"/>
          <w:bCs w:val="0"/>
          <w:i w:val="0"/>
          <w:iCs w:val="0"/>
          <w:sz w:val="24"/>
          <w:szCs w:val="24"/>
          <w:lang w:val="es-MX"/>
        </w:rPr>
        <w:t>Ó</w:t>
      </w:r>
      <w:r w:rsidR="00BF09DE" w:rsidRPr="00D34185">
        <w:rPr>
          <w:b w:val="0"/>
          <w:bCs w:val="0"/>
          <w:i w:val="0"/>
          <w:iCs w:val="0"/>
          <w:sz w:val="24"/>
          <w:szCs w:val="24"/>
          <w:lang w:val="es-MX"/>
        </w:rPr>
        <w:t xml:space="preserve">RROGA.- </w:t>
      </w:r>
      <w:r w:rsidR="00DA24BD" w:rsidRPr="00D34185">
        <w:rPr>
          <w:b w:val="0"/>
          <w:bCs w:val="0"/>
          <w:i w:val="0"/>
          <w:iCs w:val="0"/>
          <w:sz w:val="24"/>
          <w:szCs w:val="24"/>
          <w:lang w:val="es-MX"/>
        </w:rPr>
        <w:t>“</w:t>
      </w:r>
      <w:r w:rsidR="00BF09DE" w:rsidRPr="00D34185">
        <w:rPr>
          <w:b w:val="0"/>
          <w:bCs w:val="0"/>
          <w:i w:val="0"/>
          <w:iCs w:val="0"/>
          <w:sz w:val="24"/>
          <w:szCs w:val="24"/>
          <w:lang w:val="es-MX"/>
        </w:rPr>
        <w:t>De común acuerdo el presente Contrato podrá ser modificado y ampliado conforme al Art. 83-A de la LACAP; o prorrogado en su plazo atendiendo lo regulado en el Art. 83 de la precitada Ley.</w:t>
      </w:r>
      <w:r w:rsidR="00DA24BD" w:rsidRPr="00D34185">
        <w:rPr>
          <w:b w:val="0"/>
          <w:bCs w:val="0"/>
          <w:i w:val="0"/>
          <w:iCs w:val="0"/>
          <w:sz w:val="24"/>
          <w:szCs w:val="24"/>
          <w:lang w:val="es-MX"/>
        </w:rPr>
        <w:t xml:space="preserve">” </w:t>
      </w:r>
      <w:r w:rsidR="00795079" w:rsidRPr="00D34185">
        <w:rPr>
          <w:b w:val="0"/>
          <w:bCs w:val="0"/>
          <w:i w:val="0"/>
          <w:iCs w:val="0"/>
          <w:sz w:val="24"/>
          <w:szCs w:val="24"/>
        </w:rPr>
        <w:t xml:space="preserve">Expuso un detalle de las actividades que realiza el asesor legal del FSV, </w:t>
      </w:r>
      <w:r w:rsidR="00DA24BD" w:rsidRPr="00D34185">
        <w:rPr>
          <w:b w:val="0"/>
          <w:bCs w:val="0"/>
          <w:i w:val="0"/>
          <w:iCs w:val="0"/>
          <w:sz w:val="24"/>
          <w:szCs w:val="24"/>
        </w:rPr>
        <w:t xml:space="preserve">señalándose que los administradores del contrato presentaron constancia de que se </w:t>
      </w:r>
      <w:r w:rsidR="00E978CB" w:rsidRPr="00D34185">
        <w:rPr>
          <w:b w:val="0"/>
          <w:bCs w:val="0"/>
          <w:i w:val="0"/>
          <w:iCs w:val="0"/>
          <w:sz w:val="24"/>
          <w:szCs w:val="24"/>
        </w:rPr>
        <w:t xml:space="preserve">han recibido los servicios, de conformidad con lo contratado. Por tanto se efectuaron gestiones a fin de prorrogar los mismos, exponiéndose la documentación que muestra la aceptación del contratista, </w:t>
      </w:r>
      <w:r w:rsidR="00067036" w:rsidRPr="00D34185">
        <w:rPr>
          <w:b w:val="0"/>
          <w:bCs w:val="0"/>
          <w:i w:val="0"/>
          <w:iCs w:val="0"/>
          <w:sz w:val="24"/>
          <w:szCs w:val="24"/>
          <w:lang w:val="es-MX"/>
        </w:rPr>
        <w:t>bajo los mismos términos y condiciones del contrato actual</w:t>
      </w:r>
      <w:r w:rsidR="005402E4" w:rsidRPr="00D34185">
        <w:rPr>
          <w:b w:val="0"/>
          <w:bCs w:val="0"/>
          <w:i w:val="0"/>
          <w:iCs w:val="0"/>
          <w:sz w:val="24"/>
          <w:szCs w:val="24"/>
        </w:rPr>
        <w:t xml:space="preserve">, </w:t>
      </w:r>
      <w:r w:rsidR="00E978CB" w:rsidRPr="00D34185">
        <w:rPr>
          <w:b w:val="0"/>
          <w:bCs w:val="0"/>
          <w:i w:val="0"/>
          <w:iCs w:val="0"/>
          <w:sz w:val="24"/>
          <w:szCs w:val="24"/>
        </w:rPr>
        <w:t xml:space="preserve">todo ello de conformidad con lo indicado en el documento que se anexa a la presente acta. </w:t>
      </w:r>
      <w:r w:rsidR="00067036" w:rsidRPr="00D34185">
        <w:rPr>
          <w:b w:val="0"/>
          <w:bCs w:val="0"/>
          <w:i w:val="0"/>
          <w:iCs w:val="0"/>
          <w:sz w:val="24"/>
          <w:szCs w:val="24"/>
        </w:rPr>
        <w:t>Los Directores efectuaron algunos comentarios y observaciones, señalando que sería conveniente que se solicitara al contratista, presentar mensualmente un informe de sus actividades relacionadas con el contrato.</w:t>
      </w:r>
      <w:r w:rsidR="001B4C14" w:rsidRPr="00D34185">
        <w:rPr>
          <w:b w:val="0"/>
          <w:bCs w:val="0"/>
          <w:i w:val="0"/>
          <w:iCs w:val="0"/>
          <w:sz w:val="24"/>
          <w:szCs w:val="24"/>
        </w:rPr>
        <w:t xml:space="preserve"> </w:t>
      </w:r>
      <w:r w:rsidR="00E978CB" w:rsidRPr="00D34185">
        <w:rPr>
          <w:b w:val="0"/>
          <w:bCs w:val="0"/>
          <w:i w:val="0"/>
          <w:iCs w:val="0"/>
          <w:sz w:val="24"/>
          <w:szCs w:val="24"/>
        </w:rPr>
        <w:t xml:space="preserve">Junta Directiva, luego de conocer </w:t>
      </w:r>
      <w:r w:rsidR="00067036" w:rsidRPr="00D34185">
        <w:rPr>
          <w:b w:val="0"/>
          <w:bCs w:val="0"/>
          <w:i w:val="0"/>
          <w:iCs w:val="0"/>
          <w:sz w:val="24"/>
          <w:szCs w:val="24"/>
          <w:lang w:val="es-MX"/>
        </w:rPr>
        <w:t>la solicitud presentada por el</w:t>
      </w:r>
      <w:r w:rsidR="00E978CB" w:rsidRPr="00D34185">
        <w:rPr>
          <w:b w:val="0"/>
          <w:bCs w:val="0"/>
          <w:i w:val="0"/>
          <w:iCs w:val="0"/>
          <w:sz w:val="24"/>
          <w:szCs w:val="24"/>
        </w:rPr>
        <w:t xml:space="preserve"> Ingeniero Julio Tarcicio Rivas García, Jefe de la Unidad de Adquisiciones y Contrataciones Institucional (UACI), por unanimidad </w:t>
      </w:r>
      <w:r w:rsidR="00E978CB" w:rsidRPr="00D34185">
        <w:rPr>
          <w:i w:val="0"/>
          <w:iCs w:val="0"/>
          <w:sz w:val="24"/>
          <w:szCs w:val="24"/>
        </w:rPr>
        <w:t>ACUERDA:</w:t>
      </w:r>
    </w:p>
    <w:p w14:paraId="505D3EF6" w14:textId="24454108" w:rsidR="00E978CB" w:rsidRDefault="00E978CB" w:rsidP="00D17A97"/>
    <w:p w14:paraId="48042668" w14:textId="78686761" w:rsidR="00DA24BD" w:rsidRPr="00067036" w:rsidRDefault="00DA24BD" w:rsidP="00067036">
      <w:pPr>
        <w:pStyle w:val="Prrafodelista"/>
        <w:numPr>
          <w:ilvl w:val="0"/>
          <w:numId w:val="18"/>
        </w:numPr>
        <w:jc w:val="both"/>
        <w:rPr>
          <w:rFonts w:ascii="Arial" w:hAnsi="Arial" w:cs="Arial"/>
          <w:lang w:val="es-SV"/>
        </w:rPr>
      </w:pPr>
      <w:r w:rsidRPr="00067036">
        <w:rPr>
          <w:rFonts w:ascii="Arial" w:hAnsi="Arial" w:cs="Arial"/>
          <w:lang w:val="es-MX"/>
        </w:rPr>
        <w:t xml:space="preserve">AUTORIZAR la prórroga del contrato derivado de </w:t>
      </w:r>
      <w:r w:rsidRPr="00067036">
        <w:rPr>
          <w:rFonts w:ascii="Arial" w:hAnsi="Arial" w:cs="Arial"/>
          <w:lang w:val="en-GB"/>
        </w:rPr>
        <w:t xml:space="preserve">CONTRATACIÓN DIRECTA N° FSV-03/2018 </w:t>
      </w:r>
      <w:r w:rsidRPr="00067036">
        <w:rPr>
          <w:rFonts w:ascii="Arial" w:hAnsi="Arial" w:cs="Arial"/>
          <w:lang w:val="es-SV"/>
        </w:rPr>
        <w:t>«SERVICIOS DE ASESOR</w:t>
      </w:r>
      <w:r w:rsidR="001B4C14">
        <w:rPr>
          <w:rFonts w:ascii="Arial" w:hAnsi="Arial" w:cs="Arial"/>
          <w:lang w:val="es-SV"/>
        </w:rPr>
        <w:t>Í</w:t>
      </w:r>
      <w:r w:rsidRPr="00067036">
        <w:rPr>
          <w:rFonts w:ascii="Arial" w:hAnsi="Arial" w:cs="Arial"/>
          <w:lang w:val="es-SV"/>
        </w:rPr>
        <w:t>A LEGAL PARA EL FONDO SOCIAL PARA LA VIVIENDA»</w:t>
      </w:r>
      <w:r w:rsidRPr="00067036">
        <w:rPr>
          <w:rFonts w:ascii="Arial" w:hAnsi="Arial" w:cs="Arial"/>
          <w:lang w:val="es-MX"/>
        </w:rPr>
        <w:t>, por un período de un año a partir del 18 de diciembre de 2019, bajo los mismos términos y condiciones del contrato actual.</w:t>
      </w:r>
    </w:p>
    <w:p w14:paraId="011BDF25" w14:textId="77777777" w:rsidR="00067036" w:rsidRPr="00067036" w:rsidRDefault="00067036" w:rsidP="00067036">
      <w:pPr>
        <w:pStyle w:val="Prrafodelista"/>
        <w:ind w:left="360"/>
        <w:jc w:val="both"/>
        <w:rPr>
          <w:rFonts w:ascii="Arial" w:hAnsi="Arial" w:cs="Arial"/>
          <w:lang w:val="es-SV"/>
        </w:rPr>
      </w:pPr>
    </w:p>
    <w:p w14:paraId="6242433D" w14:textId="254C5015" w:rsidR="00DA24BD" w:rsidRDefault="00DA24BD" w:rsidP="00067036">
      <w:pPr>
        <w:pStyle w:val="Prrafodelista"/>
        <w:numPr>
          <w:ilvl w:val="0"/>
          <w:numId w:val="18"/>
        </w:numPr>
        <w:jc w:val="both"/>
        <w:rPr>
          <w:rFonts w:ascii="Arial" w:hAnsi="Arial" w:cs="Arial"/>
          <w:lang w:val="es-SV"/>
        </w:rPr>
      </w:pPr>
      <w:r w:rsidRPr="00067036">
        <w:rPr>
          <w:rFonts w:ascii="Arial" w:hAnsi="Arial" w:cs="Arial"/>
          <w:lang w:val="es-SV"/>
        </w:rPr>
        <w:t>COMISIONAR a la Unidad de Adquisiciones y Contrataciones Institucional (UACI), para que notifique este punto en legal forma.</w:t>
      </w:r>
    </w:p>
    <w:p w14:paraId="1AB0063A" w14:textId="77777777" w:rsidR="00067036" w:rsidRPr="00067036" w:rsidRDefault="00067036" w:rsidP="00067036">
      <w:pPr>
        <w:pStyle w:val="Prrafodelista"/>
        <w:rPr>
          <w:rFonts w:ascii="Arial" w:hAnsi="Arial" w:cs="Arial"/>
          <w:lang w:val="es-SV"/>
        </w:rPr>
      </w:pPr>
    </w:p>
    <w:p w14:paraId="231A64BC" w14:textId="09C34E63" w:rsidR="00DA24BD" w:rsidRPr="00067036" w:rsidRDefault="00DA24BD" w:rsidP="00067036">
      <w:pPr>
        <w:pStyle w:val="Prrafodelista"/>
        <w:numPr>
          <w:ilvl w:val="0"/>
          <w:numId w:val="18"/>
        </w:numPr>
        <w:jc w:val="both"/>
        <w:rPr>
          <w:rFonts w:ascii="Arial" w:hAnsi="Arial" w:cs="Arial"/>
          <w:lang w:val="es-SV"/>
        </w:rPr>
      </w:pPr>
      <w:r w:rsidRPr="00067036">
        <w:rPr>
          <w:rFonts w:ascii="Arial" w:hAnsi="Arial" w:cs="Arial"/>
          <w:lang w:val="es-SV"/>
        </w:rPr>
        <w:t xml:space="preserve">AUTORIZAR se delegue al Señor Presidente y Director Ejecutivo, para que en nombre y representación del Fondo Social para la Vivienda, </w:t>
      </w:r>
      <w:r w:rsidRPr="00067036">
        <w:rPr>
          <w:rFonts w:ascii="Arial" w:hAnsi="Arial" w:cs="Arial"/>
          <w:lang w:val="en-US"/>
        </w:rPr>
        <w:t>suscriba la correspondiente Resolución de Prórroga del referido contrato.</w:t>
      </w:r>
    </w:p>
    <w:p w14:paraId="16C4AAD7" w14:textId="77777777" w:rsidR="00067036" w:rsidRPr="00067036" w:rsidRDefault="00067036" w:rsidP="00067036">
      <w:pPr>
        <w:pStyle w:val="Prrafodelista"/>
        <w:rPr>
          <w:rFonts w:ascii="Arial" w:hAnsi="Arial" w:cs="Arial"/>
          <w:lang w:val="es-SV"/>
        </w:rPr>
      </w:pPr>
    </w:p>
    <w:p w14:paraId="46975783" w14:textId="39E26F6C" w:rsidR="00DA24BD" w:rsidRPr="00067036" w:rsidRDefault="00DA24BD" w:rsidP="00067036">
      <w:pPr>
        <w:pStyle w:val="Prrafodelista"/>
        <w:numPr>
          <w:ilvl w:val="0"/>
          <w:numId w:val="18"/>
        </w:numPr>
        <w:jc w:val="both"/>
        <w:rPr>
          <w:rFonts w:ascii="Arial" w:hAnsi="Arial" w:cs="Arial"/>
          <w:lang w:val="es-SV"/>
        </w:rPr>
      </w:pPr>
      <w:r w:rsidRPr="00067036">
        <w:rPr>
          <w:rFonts w:ascii="Arial" w:hAnsi="Arial" w:cs="Arial"/>
          <w:lang w:val="es-SV"/>
        </w:rPr>
        <w:t>RATIFICAR de este punto en esta sesión</w:t>
      </w:r>
      <w:r w:rsidR="005C144A">
        <w:rPr>
          <w:rFonts w:ascii="Arial" w:hAnsi="Arial" w:cs="Arial"/>
          <w:lang w:val="es-SV"/>
        </w:rPr>
        <w:t>.</w:t>
      </w:r>
    </w:p>
    <w:p w14:paraId="5F084312" w14:textId="77777777" w:rsidR="00DA24BD" w:rsidRPr="00795079" w:rsidRDefault="00DA24BD" w:rsidP="00D17A97"/>
    <w:p w14:paraId="51EAA35A" w14:textId="08D52641" w:rsidR="00A03E06" w:rsidRDefault="00A03E06" w:rsidP="00D17A97"/>
    <w:p w14:paraId="6B581EB1" w14:textId="77777777" w:rsidR="00A03E06" w:rsidRDefault="00A03E06" w:rsidP="00A03E06">
      <w:pPr>
        <w:jc w:val="both"/>
        <w:rPr>
          <w:rFonts w:ascii="Arial" w:eastAsia="Arial Unicode MS" w:hAnsi="Arial" w:cs="Arial"/>
          <w:b/>
        </w:rPr>
      </w:pPr>
      <w:bookmarkStart w:id="3" w:name="_Hlk29304436"/>
      <w:r>
        <w:rPr>
          <w:rFonts w:ascii="Arial" w:eastAsia="Arial Unicode MS" w:hAnsi="Arial" w:cs="Arial"/>
          <w:b/>
        </w:rPr>
        <w:t>XV</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2444D0">
        <w:rPr>
          <w:rFonts w:ascii="Arial" w:eastAsia="Arial Unicode MS" w:hAnsi="Arial" w:cs="Arial"/>
          <w:bCs/>
        </w:rPr>
        <w:t>L</w:t>
      </w:r>
      <w:r w:rsidRPr="003E1508">
        <w:rPr>
          <w:rFonts w:ascii="Arial" w:eastAsia="Arial Unicode MS" w:hAnsi="Arial" w:cs="Arial"/>
        </w:rPr>
        <w:t xml:space="preserve">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2E9E5F04" w14:textId="77777777" w:rsidR="00A03E06" w:rsidRDefault="00A03E06" w:rsidP="00A03E06">
      <w:pPr>
        <w:jc w:val="both"/>
        <w:rPr>
          <w:rFonts w:ascii="Arial" w:eastAsia="Arial Unicode MS" w:hAnsi="Arial" w:cs="Arial"/>
          <w:b/>
        </w:rPr>
      </w:pPr>
    </w:p>
    <w:p w14:paraId="0CAFF9E4" w14:textId="77777777" w:rsidR="00A03E06" w:rsidRPr="002444D0" w:rsidRDefault="00A03E06" w:rsidP="00A03E06">
      <w:pPr>
        <w:jc w:val="both"/>
        <w:rPr>
          <w:rFonts w:ascii="Arial" w:eastAsia="Arial Unicode MS" w:hAnsi="Arial" w:cs="Arial"/>
        </w:rPr>
      </w:pPr>
      <w:r w:rsidRPr="002444D0">
        <w:rPr>
          <w:rFonts w:ascii="Arial" w:eastAsia="Arial Unicode MS" w:hAnsi="Arial" w:cs="Arial"/>
          <w:lang w:val="es-MX"/>
        </w:rPr>
        <w:t xml:space="preserve">Declarar como información reservada los puntos de acta siguientes: </w:t>
      </w:r>
      <w:r w:rsidRPr="002444D0">
        <w:rPr>
          <w:rFonts w:ascii="Arial" w:hAnsi="Arial" w:cs="Arial"/>
          <w:b/>
          <w:bCs/>
        </w:rPr>
        <w:t>Punto XII. INFORME SOBRE LIBRE GESTIÓN N° FSV-374/2019 “SUMINISTRO DE COMBUSTIBLE PARA VEHÍCULOS Y PLANTAS DE EMERGENCIA DEL FSV”; y, XIII. APROBACIÓN DE ESPECIFICACIONES TÉCNICAS DEL NUEVO PROCESO “SUMINISTRO DE COMBUSTIBLE PARA VEHÍCULOS Y PLANTAS DE EMERGENCIA DEL FSV”</w:t>
      </w:r>
      <w:r w:rsidRPr="002444D0">
        <w:rPr>
          <w:rFonts w:ascii="Arial" w:eastAsia="Arial Unicode MS" w:hAnsi="Arial" w:cs="Arial"/>
          <w:b/>
          <w:bCs/>
        </w:rPr>
        <w:t>,</w:t>
      </w:r>
      <w:r w:rsidRPr="002444D0">
        <w:rPr>
          <w:rFonts w:ascii="Arial" w:eastAsia="Arial Unicode MS" w:hAnsi="Arial" w:cs="Arial"/>
        </w:rPr>
        <w:t xml:space="preserve"> y sus respectivos anexos, </w:t>
      </w:r>
      <w:r w:rsidRPr="002444D0">
        <w:rPr>
          <w:rFonts w:ascii="Arial" w:eastAsia="Arial Unicode MS" w:hAnsi="Arial" w:cs="Arial"/>
          <w:lang w:val="es-MX"/>
        </w:rPr>
        <w:t xml:space="preserve">conforme a lo determinado en el Art. 19 letra h, ya que su divulgación puede generar un perjuicio al solicitante y dar una ventaja indebida a un tercero. Esta declaratoria de reserva se otorga por el plazo de </w:t>
      </w:r>
      <w:r>
        <w:rPr>
          <w:rFonts w:ascii="Arial" w:eastAsia="Arial Unicode MS" w:hAnsi="Arial" w:cs="Arial"/>
          <w:lang w:val="es-MX"/>
        </w:rPr>
        <w:t>diez días hábiles.</w:t>
      </w:r>
      <w:r w:rsidRPr="002444D0">
        <w:rPr>
          <w:rFonts w:ascii="Arial" w:eastAsia="Arial Unicode MS" w:hAnsi="Arial" w:cs="Arial"/>
          <w:lang w:val="es-MX"/>
        </w:rPr>
        <w:t xml:space="preserve"> Pueden tener acceso y conocimiento de este punto: </w:t>
      </w:r>
      <w:r w:rsidRPr="002444D0">
        <w:rPr>
          <w:rFonts w:ascii="Arial" w:eastAsia="Arial Unicode MS" w:hAnsi="Arial" w:cs="Arial"/>
        </w:rPr>
        <w:t>La Presidencia y Dirección Ejecutiva, la</w:t>
      </w:r>
      <w:r w:rsidRPr="002444D0">
        <w:rPr>
          <w:rFonts w:ascii="Arial" w:eastAsia="Arial Unicode MS" w:hAnsi="Arial" w:cs="Arial"/>
          <w:lang w:val="es-MX"/>
        </w:rPr>
        <w:t xml:space="preserve"> Gerencia General, Auditoría Interna, Gerencia </w:t>
      </w:r>
      <w:r>
        <w:rPr>
          <w:rFonts w:ascii="Arial" w:eastAsia="Arial Unicode MS" w:hAnsi="Arial" w:cs="Arial"/>
          <w:lang w:val="es-MX"/>
        </w:rPr>
        <w:t>Administrativa</w:t>
      </w:r>
      <w:r w:rsidRPr="002444D0">
        <w:rPr>
          <w:rFonts w:ascii="Arial" w:eastAsia="Arial Unicode MS" w:hAnsi="Arial" w:cs="Arial"/>
          <w:lang w:val="es-MX"/>
        </w:rPr>
        <w:t>, Gerencia Legal, Gerencia de Finanzas, Gerencia de Planificación, Consejo de Vigilancia y Jefaturas de las Unidades y/o Áreas involucradas, en lo que a sus funciones corresponda.</w:t>
      </w:r>
    </w:p>
    <w:bookmarkEnd w:id="3"/>
    <w:p w14:paraId="74293160" w14:textId="689B4BE1" w:rsidR="00A03E06" w:rsidRDefault="00A03E06" w:rsidP="00D17A97"/>
    <w:p w14:paraId="79116115" w14:textId="77777777" w:rsidR="00640F58" w:rsidRPr="00DD2AA5" w:rsidRDefault="00640F58" w:rsidP="00640F58">
      <w:pPr>
        <w:jc w:val="both"/>
        <w:rPr>
          <w:rFonts w:ascii="Arial" w:eastAsia="Arial" w:hAnsi="Arial" w:cs="Arial"/>
        </w:rPr>
      </w:pPr>
      <w:r w:rsidRPr="00DD2AA5">
        <w:rPr>
          <w:rFonts w:ascii="Arial" w:eastAsia="Arial" w:hAnsi="Arial" w:cs="Arial"/>
        </w:rPr>
        <w:t>Y no habiendo más que hacer constar, se levanta la sesión a las veinte horas con treinta minutos del día mencionado al inicio de la presente acta que firmamos:</w:t>
      </w:r>
    </w:p>
    <w:p w14:paraId="2AC64A7C" w14:textId="77777777" w:rsidR="00640F58" w:rsidRPr="00DD2AA5" w:rsidRDefault="00640F58" w:rsidP="00640F58"/>
    <w:p w14:paraId="1424382A" w14:textId="77777777" w:rsidR="00640F58" w:rsidRDefault="00640F58" w:rsidP="00640F58">
      <w:pPr>
        <w:tabs>
          <w:tab w:val="left" w:pos="2880"/>
        </w:tabs>
        <w:jc w:val="both"/>
        <w:rPr>
          <w:rFonts w:ascii="Arial" w:eastAsia="Arial" w:hAnsi="Arial" w:cs="Arial"/>
          <w:b/>
        </w:rPr>
      </w:pPr>
    </w:p>
    <w:p w14:paraId="4BEF9D25" w14:textId="77777777" w:rsidR="000573D9" w:rsidRPr="000573D9" w:rsidRDefault="000573D9" w:rsidP="000573D9">
      <w:pPr>
        <w:spacing w:line="360" w:lineRule="auto"/>
        <w:jc w:val="both"/>
        <w:rPr>
          <w:rFonts w:ascii="Arial" w:hAnsi="Arial" w:cs="Arial"/>
          <w:b/>
          <w:i/>
          <w:sz w:val="22"/>
          <w:szCs w:val="22"/>
        </w:rPr>
      </w:pPr>
      <w:bookmarkStart w:id="4" w:name="_Hlk31369498"/>
      <w:bookmarkStart w:id="5" w:name="_GoBack"/>
      <w:bookmarkEnd w:id="5"/>
      <w:r w:rsidRPr="000573D9">
        <w:rPr>
          <w:rFonts w:ascii="Arial" w:hAnsi="Arial" w:cs="Arial"/>
          <w:b/>
          <w:i/>
          <w:sz w:val="22"/>
          <w:szCs w:val="22"/>
        </w:rPr>
        <w:t>La presente acta es conforme con su original, la cual se encuentra firmada por los Directores: Roberto Calderón López</w:t>
      </w:r>
      <w:r w:rsidRPr="000573D9">
        <w:rPr>
          <w:rFonts w:ascii="Arial" w:eastAsia="Arial" w:hAnsi="Arial" w:cs="Arial"/>
          <w:b/>
          <w:i/>
          <w:sz w:val="22"/>
          <w:szCs w:val="22"/>
        </w:rPr>
        <w:t xml:space="preserve">, </w:t>
      </w:r>
      <w:r w:rsidRPr="000573D9">
        <w:rPr>
          <w:rFonts w:ascii="Arial" w:hAnsi="Arial" w:cs="Arial"/>
          <w:b/>
          <w:i/>
          <w:sz w:val="22"/>
          <w:szCs w:val="22"/>
        </w:rPr>
        <w:t>Javier Antonio Mejía Cortez</w:t>
      </w:r>
      <w:r w:rsidRPr="000573D9">
        <w:rPr>
          <w:rFonts w:ascii="Arial" w:eastAsia="Arial" w:hAnsi="Arial" w:cs="Arial"/>
          <w:b/>
          <w:i/>
          <w:sz w:val="22"/>
          <w:szCs w:val="22"/>
        </w:rPr>
        <w:t>, José Ernesto Escobar Canales</w:t>
      </w:r>
      <w:r w:rsidRPr="000573D9">
        <w:rPr>
          <w:rFonts w:ascii="Arial" w:hAnsi="Arial" w:cs="Arial"/>
          <w:b/>
          <w:i/>
          <w:sz w:val="22"/>
          <w:szCs w:val="22"/>
        </w:rPr>
        <w:t xml:space="preserve">, </w:t>
      </w:r>
      <w:r w:rsidRPr="000573D9">
        <w:rPr>
          <w:rFonts w:ascii="Arial" w:eastAsia="Arial" w:hAnsi="Arial" w:cs="Arial"/>
          <w:b/>
          <w:i/>
          <w:sz w:val="22"/>
          <w:szCs w:val="22"/>
        </w:rPr>
        <w:t xml:space="preserve">Concepción Idalia Zúñiga vda. de Cristales, Erick Enrique Montoya Villacorta, </w:t>
      </w:r>
      <w:r w:rsidRPr="000573D9">
        <w:rPr>
          <w:rFonts w:ascii="Arial" w:eastAsiaTheme="minorHAnsi" w:hAnsi="Arial" w:cs="Arial"/>
          <w:b/>
          <w:i/>
          <w:sz w:val="22"/>
          <w:szCs w:val="22"/>
        </w:rPr>
        <w:t>Angela Lelany Bigueur González y</w:t>
      </w:r>
      <w:r w:rsidRPr="000573D9">
        <w:rPr>
          <w:rFonts w:ascii="Arial" w:eastAsia="Arial" w:hAnsi="Arial" w:cs="Arial"/>
          <w:b/>
          <w:i/>
          <w:sz w:val="22"/>
          <w:szCs w:val="22"/>
        </w:rPr>
        <w:t xml:space="preserve"> José René Pérez, </w:t>
      </w:r>
      <w:r w:rsidRPr="000573D9">
        <w:rPr>
          <w:rFonts w:ascii="Arial" w:hAnsi="Arial" w:cs="Arial"/>
          <w:b/>
          <w:i/>
          <w:sz w:val="22"/>
          <w:szCs w:val="22"/>
        </w:rPr>
        <w:t>así como por el Presidente y Director Ejecutivo, Oscar Armando Morales.</w:t>
      </w:r>
    </w:p>
    <w:bookmarkEnd w:id="4"/>
    <w:p w14:paraId="10C22502" w14:textId="77777777" w:rsidR="00640F58" w:rsidRDefault="00640F58" w:rsidP="00D17A97"/>
    <w:sectPr w:rsidR="00640F58"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C476E" w14:textId="77777777" w:rsidR="003408CB" w:rsidRDefault="003408CB" w:rsidP="003408CB">
      <w:r>
        <w:separator/>
      </w:r>
    </w:p>
  </w:endnote>
  <w:endnote w:type="continuationSeparator" w:id="0">
    <w:p w14:paraId="4BC71BF9" w14:textId="77777777" w:rsidR="003408CB" w:rsidRDefault="003408CB" w:rsidP="0034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77FA" w14:textId="77777777" w:rsidR="003408CB" w:rsidRDefault="003408CB" w:rsidP="003408CB">
      <w:r>
        <w:separator/>
      </w:r>
    </w:p>
  </w:footnote>
  <w:footnote w:type="continuationSeparator" w:id="0">
    <w:p w14:paraId="1C46BF95" w14:textId="77777777" w:rsidR="003408CB" w:rsidRDefault="003408CB" w:rsidP="00340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3C76" w14:textId="7D5A99EC" w:rsidR="003408CB" w:rsidRPr="00953421" w:rsidRDefault="003408CB" w:rsidP="003408CB">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69C220E" w14:textId="77777777" w:rsidR="003408CB" w:rsidRDefault="003408CB" w:rsidP="003408C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ED34CD9" w14:textId="77777777" w:rsidR="003408CB" w:rsidRPr="00953421" w:rsidRDefault="003408CB" w:rsidP="003408C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0820C5C3" w14:textId="20411F4D" w:rsidR="003408CB" w:rsidRDefault="003408CB">
    <w:pPr>
      <w:pStyle w:val="Encabezado"/>
    </w:pPr>
  </w:p>
  <w:p w14:paraId="7667D4C6" w14:textId="77777777" w:rsidR="003408CB" w:rsidRDefault="003408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3796"/>
    <w:multiLevelType w:val="hybridMultilevel"/>
    <w:tmpl w:val="85F45F5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54730D9"/>
    <w:multiLevelType w:val="hybridMultilevel"/>
    <w:tmpl w:val="42426C7C"/>
    <w:lvl w:ilvl="0" w:tplc="657CD2A8">
      <w:start w:val="1"/>
      <w:numFmt w:val="decimal"/>
      <w:lvlText w:val="%1."/>
      <w:lvlJc w:val="left"/>
      <w:pPr>
        <w:tabs>
          <w:tab w:val="num" w:pos="720"/>
        </w:tabs>
        <w:ind w:left="720" w:hanging="360"/>
      </w:pPr>
    </w:lvl>
    <w:lvl w:ilvl="1" w:tplc="F20A2EEE" w:tentative="1">
      <w:start w:val="1"/>
      <w:numFmt w:val="decimal"/>
      <w:lvlText w:val="%2."/>
      <w:lvlJc w:val="left"/>
      <w:pPr>
        <w:tabs>
          <w:tab w:val="num" w:pos="1440"/>
        </w:tabs>
        <w:ind w:left="1440" w:hanging="360"/>
      </w:pPr>
    </w:lvl>
    <w:lvl w:ilvl="2" w:tplc="BBFC5BF6" w:tentative="1">
      <w:start w:val="1"/>
      <w:numFmt w:val="decimal"/>
      <w:lvlText w:val="%3."/>
      <w:lvlJc w:val="left"/>
      <w:pPr>
        <w:tabs>
          <w:tab w:val="num" w:pos="2160"/>
        </w:tabs>
        <w:ind w:left="2160" w:hanging="360"/>
      </w:pPr>
    </w:lvl>
    <w:lvl w:ilvl="3" w:tplc="48ECF024" w:tentative="1">
      <w:start w:val="1"/>
      <w:numFmt w:val="decimal"/>
      <w:lvlText w:val="%4."/>
      <w:lvlJc w:val="left"/>
      <w:pPr>
        <w:tabs>
          <w:tab w:val="num" w:pos="2880"/>
        </w:tabs>
        <w:ind w:left="2880" w:hanging="360"/>
      </w:pPr>
    </w:lvl>
    <w:lvl w:ilvl="4" w:tplc="581E0F18" w:tentative="1">
      <w:start w:val="1"/>
      <w:numFmt w:val="decimal"/>
      <w:lvlText w:val="%5."/>
      <w:lvlJc w:val="left"/>
      <w:pPr>
        <w:tabs>
          <w:tab w:val="num" w:pos="3600"/>
        </w:tabs>
        <w:ind w:left="3600" w:hanging="360"/>
      </w:pPr>
    </w:lvl>
    <w:lvl w:ilvl="5" w:tplc="8AC420C4" w:tentative="1">
      <w:start w:val="1"/>
      <w:numFmt w:val="decimal"/>
      <w:lvlText w:val="%6."/>
      <w:lvlJc w:val="left"/>
      <w:pPr>
        <w:tabs>
          <w:tab w:val="num" w:pos="4320"/>
        </w:tabs>
        <w:ind w:left="4320" w:hanging="360"/>
      </w:pPr>
    </w:lvl>
    <w:lvl w:ilvl="6" w:tplc="4844C674" w:tentative="1">
      <w:start w:val="1"/>
      <w:numFmt w:val="decimal"/>
      <w:lvlText w:val="%7."/>
      <w:lvlJc w:val="left"/>
      <w:pPr>
        <w:tabs>
          <w:tab w:val="num" w:pos="5040"/>
        </w:tabs>
        <w:ind w:left="5040" w:hanging="360"/>
      </w:pPr>
    </w:lvl>
    <w:lvl w:ilvl="7" w:tplc="0C22EA9A" w:tentative="1">
      <w:start w:val="1"/>
      <w:numFmt w:val="decimal"/>
      <w:lvlText w:val="%8."/>
      <w:lvlJc w:val="left"/>
      <w:pPr>
        <w:tabs>
          <w:tab w:val="num" w:pos="5760"/>
        </w:tabs>
        <w:ind w:left="5760" w:hanging="360"/>
      </w:pPr>
    </w:lvl>
    <w:lvl w:ilvl="8" w:tplc="A71C466C" w:tentative="1">
      <w:start w:val="1"/>
      <w:numFmt w:val="decimal"/>
      <w:lvlText w:val="%9."/>
      <w:lvlJc w:val="left"/>
      <w:pPr>
        <w:tabs>
          <w:tab w:val="num" w:pos="6480"/>
        </w:tabs>
        <w:ind w:left="6480" w:hanging="360"/>
      </w:p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F064FCB"/>
    <w:multiLevelType w:val="hybridMultilevel"/>
    <w:tmpl w:val="BDFAABB8"/>
    <w:lvl w:ilvl="0" w:tplc="200E09A8">
      <w:start w:val="1"/>
      <w:numFmt w:val="decimal"/>
      <w:lvlText w:val="%1."/>
      <w:lvlJc w:val="left"/>
      <w:pPr>
        <w:tabs>
          <w:tab w:val="num" w:pos="720"/>
        </w:tabs>
        <w:ind w:left="720" w:hanging="360"/>
      </w:pPr>
    </w:lvl>
    <w:lvl w:ilvl="1" w:tplc="EEA23E1E" w:tentative="1">
      <w:start w:val="1"/>
      <w:numFmt w:val="decimal"/>
      <w:lvlText w:val="%2."/>
      <w:lvlJc w:val="left"/>
      <w:pPr>
        <w:tabs>
          <w:tab w:val="num" w:pos="1440"/>
        </w:tabs>
        <w:ind w:left="1440" w:hanging="360"/>
      </w:pPr>
    </w:lvl>
    <w:lvl w:ilvl="2" w:tplc="5144086E" w:tentative="1">
      <w:start w:val="1"/>
      <w:numFmt w:val="decimal"/>
      <w:lvlText w:val="%3."/>
      <w:lvlJc w:val="left"/>
      <w:pPr>
        <w:tabs>
          <w:tab w:val="num" w:pos="2160"/>
        </w:tabs>
        <w:ind w:left="2160" w:hanging="360"/>
      </w:pPr>
    </w:lvl>
    <w:lvl w:ilvl="3" w:tplc="DAAEC678" w:tentative="1">
      <w:start w:val="1"/>
      <w:numFmt w:val="decimal"/>
      <w:lvlText w:val="%4."/>
      <w:lvlJc w:val="left"/>
      <w:pPr>
        <w:tabs>
          <w:tab w:val="num" w:pos="2880"/>
        </w:tabs>
        <w:ind w:left="2880" w:hanging="360"/>
      </w:pPr>
    </w:lvl>
    <w:lvl w:ilvl="4" w:tplc="90127C86" w:tentative="1">
      <w:start w:val="1"/>
      <w:numFmt w:val="decimal"/>
      <w:lvlText w:val="%5."/>
      <w:lvlJc w:val="left"/>
      <w:pPr>
        <w:tabs>
          <w:tab w:val="num" w:pos="3600"/>
        </w:tabs>
        <w:ind w:left="3600" w:hanging="360"/>
      </w:pPr>
    </w:lvl>
    <w:lvl w:ilvl="5" w:tplc="BFCEFA7E" w:tentative="1">
      <w:start w:val="1"/>
      <w:numFmt w:val="decimal"/>
      <w:lvlText w:val="%6."/>
      <w:lvlJc w:val="left"/>
      <w:pPr>
        <w:tabs>
          <w:tab w:val="num" w:pos="4320"/>
        </w:tabs>
        <w:ind w:left="4320" w:hanging="360"/>
      </w:pPr>
    </w:lvl>
    <w:lvl w:ilvl="6" w:tplc="7966A622" w:tentative="1">
      <w:start w:val="1"/>
      <w:numFmt w:val="decimal"/>
      <w:lvlText w:val="%7."/>
      <w:lvlJc w:val="left"/>
      <w:pPr>
        <w:tabs>
          <w:tab w:val="num" w:pos="5040"/>
        </w:tabs>
        <w:ind w:left="5040" w:hanging="360"/>
      </w:pPr>
    </w:lvl>
    <w:lvl w:ilvl="7" w:tplc="D45EA976" w:tentative="1">
      <w:start w:val="1"/>
      <w:numFmt w:val="decimal"/>
      <w:lvlText w:val="%8."/>
      <w:lvlJc w:val="left"/>
      <w:pPr>
        <w:tabs>
          <w:tab w:val="num" w:pos="5760"/>
        </w:tabs>
        <w:ind w:left="5760" w:hanging="360"/>
      </w:pPr>
    </w:lvl>
    <w:lvl w:ilvl="8" w:tplc="AC5A7C36" w:tentative="1">
      <w:start w:val="1"/>
      <w:numFmt w:val="decimal"/>
      <w:lvlText w:val="%9."/>
      <w:lvlJc w:val="left"/>
      <w:pPr>
        <w:tabs>
          <w:tab w:val="num" w:pos="6480"/>
        </w:tabs>
        <w:ind w:left="6480" w:hanging="360"/>
      </w:pPr>
    </w:lvl>
  </w:abstractNum>
  <w:abstractNum w:abstractNumId="6" w15:restartNumberingAfterBreak="0">
    <w:nsid w:val="24883FAB"/>
    <w:multiLevelType w:val="hybridMultilevel"/>
    <w:tmpl w:val="749C0E9A"/>
    <w:lvl w:ilvl="0" w:tplc="7B920E2C">
      <w:start w:val="1"/>
      <w:numFmt w:val="decimal"/>
      <w:lvlText w:val="%1."/>
      <w:lvlJc w:val="left"/>
      <w:pPr>
        <w:tabs>
          <w:tab w:val="num" w:pos="720"/>
        </w:tabs>
        <w:ind w:left="720" w:hanging="360"/>
      </w:pPr>
    </w:lvl>
    <w:lvl w:ilvl="1" w:tplc="FBF0AAE0">
      <w:start w:val="1"/>
      <w:numFmt w:val="decimal"/>
      <w:lvlText w:val="%2."/>
      <w:lvlJc w:val="left"/>
      <w:pPr>
        <w:tabs>
          <w:tab w:val="num" w:pos="1440"/>
        </w:tabs>
        <w:ind w:left="1440" w:hanging="360"/>
      </w:pPr>
    </w:lvl>
    <w:lvl w:ilvl="2" w:tplc="E042D9DE" w:tentative="1">
      <w:start w:val="1"/>
      <w:numFmt w:val="decimal"/>
      <w:lvlText w:val="%3."/>
      <w:lvlJc w:val="left"/>
      <w:pPr>
        <w:tabs>
          <w:tab w:val="num" w:pos="2160"/>
        </w:tabs>
        <w:ind w:left="2160" w:hanging="360"/>
      </w:pPr>
    </w:lvl>
    <w:lvl w:ilvl="3" w:tplc="CAA4A23A" w:tentative="1">
      <w:start w:val="1"/>
      <w:numFmt w:val="decimal"/>
      <w:lvlText w:val="%4."/>
      <w:lvlJc w:val="left"/>
      <w:pPr>
        <w:tabs>
          <w:tab w:val="num" w:pos="2880"/>
        </w:tabs>
        <w:ind w:left="2880" w:hanging="360"/>
      </w:pPr>
    </w:lvl>
    <w:lvl w:ilvl="4" w:tplc="10F4E874" w:tentative="1">
      <w:start w:val="1"/>
      <w:numFmt w:val="decimal"/>
      <w:lvlText w:val="%5."/>
      <w:lvlJc w:val="left"/>
      <w:pPr>
        <w:tabs>
          <w:tab w:val="num" w:pos="3600"/>
        </w:tabs>
        <w:ind w:left="3600" w:hanging="360"/>
      </w:pPr>
    </w:lvl>
    <w:lvl w:ilvl="5" w:tplc="2FAEA0A6" w:tentative="1">
      <w:start w:val="1"/>
      <w:numFmt w:val="decimal"/>
      <w:lvlText w:val="%6."/>
      <w:lvlJc w:val="left"/>
      <w:pPr>
        <w:tabs>
          <w:tab w:val="num" w:pos="4320"/>
        </w:tabs>
        <w:ind w:left="4320" w:hanging="360"/>
      </w:pPr>
    </w:lvl>
    <w:lvl w:ilvl="6" w:tplc="85707A48" w:tentative="1">
      <w:start w:val="1"/>
      <w:numFmt w:val="decimal"/>
      <w:lvlText w:val="%7."/>
      <w:lvlJc w:val="left"/>
      <w:pPr>
        <w:tabs>
          <w:tab w:val="num" w:pos="5040"/>
        </w:tabs>
        <w:ind w:left="5040" w:hanging="360"/>
      </w:pPr>
    </w:lvl>
    <w:lvl w:ilvl="7" w:tplc="A7AA94A0" w:tentative="1">
      <w:start w:val="1"/>
      <w:numFmt w:val="decimal"/>
      <w:lvlText w:val="%8."/>
      <w:lvlJc w:val="left"/>
      <w:pPr>
        <w:tabs>
          <w:tab w:val="num" w:pos="5760"/>
        </w:tabs>
        <w:ind w:left="5760" w:hanging="360"/>
      </w:pPr>
    </w:lvl>
    <w:lvl w:ilvl="8" w:tplc="49304800" w:tentative="1">
      <w:start w:val="1"/>
      <w:numFmt w:val="decimal"/>
      <w:lvlText w:val="%9."/>
      <w:lvlJc w:val="left"/>
      <w:pPr>
        <w:tabs>
          <w:tab w:val="num" w:pos="6480"/>
        </w:tabs>
        <w:ind w:left="6480" w:hanging="360"/>
      </w:pPr>
    </w:lvl>
  </w:abstractNum>
  <w:abstractNum w:abstractNumId="7" w15:restartNumberingAfterBreak="0">
    <w:nsid w:val="25C82584"/>
    <w:multiLevelType w:val="hybridMultilevel"/>
    <w:tmpl w:val="0616C24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7355474"/>
    <w:multiLevelType w:val="hybridMultilevel"/>
    <w:tmpl w:val="6F0A6BCE"/>
    <w:lvl w:ilvl="0" w:tplc="5CC0C0B6">
      <w:start w:val="1"/>
      <w:numFmt w:val="decimal"/>
      <w:lvlText w:val="%1."/>
      <w:lvlJc w:val="left"/>
      <w:pPr>
        <w:tabs>
          <w:tab w:val="num" w:pos="720"/>
        </w:tabs>
        <w:ind w:left="720" w:hanging="360"/>
      </w:pPr>
    </w:lvl>
    <w:lvl w:ilvl="1" w:tplc="B20638BE" w:tentative="1">
      <w:start w:val="1"/>
      <w:numFmt w:val="decimal"/>
      <w:lvlText w:val="%2."/>
      <w:lvlJc w:val="left"/>
      <w:pPr>
        <w:tabs>
          <w:tab w:val="num" w:pos="1440"/>
        </w:tabs>
        <w:ind w:left="1440" w:hanging="360"/>
      </w:pPr>
    </w:lvl>
    <w:lvl w:ilvl="2" w:tplc="2440ECE0" w:tentative="1">
      <w:start w:val="1"/>
      <w:numFmt w:val="decimal"/>
      <w:lvlText w:val="%3."/>
      <w:lvlJc w:val="left"/>
      <w:pPr>
        <w:tabs>
          <w:tab w:val="num" w:pos="2160"/>
        </w:tabs>
        <w:ind w:left="2160" w:hanging="360"/>
      </w:pPr>
    </w:lvl>
    <w:lvl w:ilvl="3" w:tplc="E0EA00B2" w:tentative="1">
      <w:start w:val="1"/>
      <w:numFmt w:val="decimal"/>
      <w:lvlText w:val="%4."/>
      <w:lvlJc w:val="left"/>
      <w:pPr>
        <w:tabs>
          <w:tab w:val="num" w:pos="2880"/>
        </w:tabs>
        <w:ind w:left="2880" w:hanging="360"/>
      </w:pPr>
    </w:lvl>
    <w:lvl w:ilvl="4" w:tplc="219CA3F8" w:tentative="1">
      <w:start w:val="1"/>
      <w:numFmt w:val="decimal"/>
      <w:lvlText w:val="%5."/>
      <w:lvlJc w:val="left"/>
      <w:pPr>
        <w:tabs>
          <w:tab w:val="num" w:pos="3600"/>
        </w:tabs>
        <w:ind w:left="3600" w:hanging="360"/>
      </w:pPr>
    </w:lvl>
    <w:lvl w:ilvl="5" w:tplc="D7CC4AF6" w:tentative="1">
      <w:start w:val="1"/>
      <w:numFmt w:val="decimal"/>
      <w:lvlText w:val="%6."/>
      <w:lvlJc w:val="left"/>
      <w:pPr>
        <w:tabs>
          <w:tab w:val="num" w:pos="4320"/>
        </w:tabs>
        <w:ind w:left="4320" w:hanging="360"/>
      </w:pPr>
    </w:lvl>
    <w:lvl w:ilvl="6" w:tplc="200CB0D8" w:tentative="1">
      <w:start w:val="1"/>
      <w:numFmt w:val="decimal"/>
      <w:lvlText w:val="%7."/>
      <w:lvlJc w:val="left"/>
      <w:pPr>
        <w:tabs>
          <w:tab w:val="num" w:pos="5040"/>
        </w:tabs>
        <w:ind w:left="5040" w:hanging="360"/>
      </w:pPr>
    </w:lvl>
    <w:lvl w:ilvl="7" w:tplc="C6E856B6" w:tentative="1">
      <w:start w:val="1"/>
      <w:numFmt w:val="decimal"/>
      <w:lvlText w:val="%8."/>
      <w:lvlJc w:val="left"/>
      <w:pPr>
        <w:tabs>
          <w:tab w:val="num" w:pos="5760"/>
        </w:tabs>
        <w:ind w:left="5760" w:hanging="360"/>
      </w:pPr>
    </w:lvl>
    <w:lvl w:ilvl="8" w:tplc="F04657D4" w:tentative="1">
      <w:start w:val="1"/>
      <w:numFmt w:val="decimal"/>
      <w:lvlText w:val="%9."/>
      <w:lvlJc w:val="left"/>
      <w:pPr>
        <w:tabs>
          <w:tab w:val="num" w:pos="6480"/>
        </w:tabs>
        <w:ind w:left="6480" w:hanging="360"/>
      </w:pPr>
    </w:lvl>
  </w:abstractNum>
  <w:abstractNum w:abstractNumId="9" w15:restartNumberingAfterBreak="0">
    <w:nsid w:val="27436B1A"/>
    <w:multiLevelType w:val="hybridMultilevel"/>
    <w:tmpl w:val="3C3E6E52"/>
    <w:lvl w:ilvl="0" w:tplc="DB6A2336">
      <w:start w:val="1"/>
      <w:numFmt w:val="upperLetter"/>
      <w:lvlText w:val="%1)"/>
      <w:lvlJc w:val="left"/>
      <w:pPr>
        <w:tabs>
          <w:tab w:val="num" w:pos="720"/>
        </w:tabs>
        <w:ind w:left="720" w:hanging="360"/>
      </w:pPr>
    </w:lvl>
    <w:lvl w:ilvl="1" w:tplc="367224C8" w:tentative="1">
      <w:start w:val="1"/>
      <w:numFmt w:val="upperLetter"/>
      <w:lvlText w:val="%2)"/>
      <w:lvlJc w:val="left"/>
      <w:pPr>
        <w:tabs>
          <w:tab w:val="num" w:pos="1440"/>
        </w:tabs>
        <w:ind w:left="1440" w:hanging="360"/>
      </w:pPr>
    </w:lvl>
    <w:lvl w:ilvl="2" w:tplc="94CCC51E" w:tentative="1">
      <w:start w:val="1"/>
      <w:numFmt w:val="upperLetter"/>
      <w:lvlText w:val="%3)"/>
      <w:lvlJc w:val="left"/>
      <w:pPr>
        <w:tabs>
          <w:tab w:val="num" w:pos="2160"/>
        </w:tabs>
        <w:ind w:left="2160" w:hanging="360"/>
      </w:pPr>
    </w:lvl>
    <w:lvl w:ilvl="3" w:tplc="9EAA9018" w:tentative="1">
      <w:start w:val="1"/>
      <w:numFmt w:val="upperLetter"/>
      <w:lvlText w:val="%4)"/>
      <w:lvlJc w:val="left"/>
      <w:pPr>
        <w:tabs>
          <w:tab w:val="num" w:pos="2880"/>
        </w:tabs>
        <w:ind w:left="2880" w:hanging="360"/>
      </w:pPr>
    </w:lvl>
    <w:lvl w:ilvl="4" w:tplc="5B986838" w:tentative="1">
      <w:start w:val="1"/>
      <w:numFmt w:val="upperLetter"/>
      <w:lvlText w:val="%5)"/>
      <w:lvlJc w:val="left"/>
      <w:pPr>
        <w:tabs>
          <w:tab w:val="num" w:pos="3600"/>
        </w:tabs>
        <w:ind w:left="3600" w:hanging="360"/>
      </w:pPr>
    </w:lvl>
    <w:lvl w:ilvl="5" w:tplc="B14C6000" w:tentative="1">
      <w:start w:val="1"/>
      <w:numFmt w:val="upperLetter"/>
      <w:lvlText w:val="%6)"/>
      <w:lvlJc w:val="left"/>
      <w:pPr>
        <w:tabs>
          <w:tab w:val="num" w:pos="4320"/>
        </w:tabs>
        <w:ind w:left="4320" w:hanging="360"/>
      </w:pPr>
    </w:lvl>
    <w:lvl w:ilvl="6" w:tplc="6F5EE47A" w:tentative="1">
      <w:start w:val="1"/>
      <w:numFmt w:val="upperLetter"/>
      <w:lvlText w:val="%7)"/>
      <w:lvlJc w:val="left"/>
      <w:pPr>
        <w:tabs>
          <w:tab w:val="num" w:pos="5040"/>
        </w:tabs>
        <w:ind w:left="5040" w:hanging="360"/>
      </w:pPr>
    </w:lvl>
    <w:lvl w:ilvl="7" w:tplc="B8AE8C2C" w:tentative="1">
      <w:start w:val="1"/>
      <w:numFmt w:val="upperLetter"/>
      <w:lvlText w:val="%8)"/>
      <w:lvlJc w:val="left"/>
      <w:pPr>
        <w:tabs>
          <w:tab w:val="num" w:pos="5760"/>
        </w:tabs>
        <w:ind w:left="5760" w:hanging="360"/>
      </w:pPr>
    </w:lvl>
    <w:lvl w:ilvl="8" w:tplc="EFA0809E" w:tentative="1">
      <w:start w:val="1"/>
      <w:numFmt w:val="upperLetter"/>
      <w:lvlText w:val="%9)"/>
      <w:lvlJc w:val="left"/>
      <w:pPr>
        <w:tabs>
          <w:tab w:val="num" w:pos="6480"/>
        </w:tabs>
        <w:ind w:left="6480" w:hanging="360"/>
      </w:pPr>
    </w:lvl>
  </w:abstractNum>
  <w:abstractNum w:abstractNumId="10" w15:restartNumberingAfterBreak="0">
    <w:nsid w:val="2E442A0A"/>
    <w:multiLevelType w:val="hybridMultilevel"/>
    <w:tmpl w:val="1C344F7E"/>
    <w:lvl w:ilvl="0" w:tplc="22B60770">
      <w:start w:val="1"/>
      <w:numFmt w:val="decimal"/>
      <w:lvlText w:val="%1."/>
      <w:lvlJc w:val="left"/>
      <w:pPr>
        <w:tabs>
          <w:tab w:val="num" w:pos="720"/>
        </w:tabs>
        <w:ind w:left="720" w:hanging="360"/>
      </w:pPr>
    </w:lvl>
    <w:lvl w:ilvl="1" w:tplc="C47EAD6E" w:tentative="1">
      <w:start w:val="1"/>
      <w:numFmt w:val="decimal"/>
      <w:lvlText w:val="%2."/>
      <w:lvlJc w:val="left"/>
      <w:pPr>
        <w:tabs>
          <w:tab w:val="num" w:pos="1440"/>
        </w:tabs>
        <w:ind w:left="1440" w:hanging="360"/>
      </w:pPr>
    </w:lvl>
    <w:lvl w:ilvl="2" w:tplc="0AC0D660" w:tentative="1">
      <w:start w:val="1"/>
      <w:numFmt w:val="decimal"/>
      <w:lvlText w:val="%3."/>
      <w:lvlJc w:val="left"/>
      <w:pPr>
        <w:tabs>
          <w:tab w:val="num" w:pos="2160"/>
        </w:tabs>
        <w:ind w:left="2160" w:hanging="360"/>
      </w:pPr>
    </w:lvl>
    <w:lvl w:ilvl="3" w:tplc="E0F81AEA" w:tentative="1">
      <w:start w:val="1"/>
      <w:numFmt w:val="decimal"/>
      <w:lvlText w:val="%4."/>
      <w:lvlJc w:val="left"/>
      <w:pPr>
        <w:tabs>
          <w:tab w:val="num" w:pos="2880"/>
        </w:tabs>
        <w:ind w:left="2880" w:hanging="360"/>
      </w:pPr>
    </w:lvl>
    <w:lvl w:ilvl="4" w:tplc="C7D247FE" w:tentative="1">
      <w:start w:val="1"/>
      <w:numFmt w:val="decimal"/>
      <w:lvlText w:val="%5."/>
      <w:lvlJc w:val="left"/>
      <w:pPr>
        <w:tabs>
          <w:tab w:val="num" w:pos="3600"/>
        </w:tabs>
        <w:ind w:left="3600" w:hanging="360"/>
      </w:pPr>
    </w:lvl>
    <w:lvl w:ilvl="5" w:tplc="280A899C" w:tentative="1">
      <w:start w:val="1"/>
      <w:numFmt w:val="decimal"/>
      <w:lvlText w:val="%6."/>
      <w:lvlJc w:val="left"/>
      <w:pPr>
        <w:tabs>
          <w:tab w:val="num" w:pos="4320"/>
        </w:tabs>
        <w:ind w:left="4320" w:hanging="360"/>
      </w:pPr>
    </w:lvl>
    <w:lvl w:ilvl="6" w:tplc="ABD4590E" w:tentative="1">
      <w:start w:val="1"/>
      <w:numFmt w:val="decimal"/>
      <w:lvlText w:val="%7."/>
      <w:lvlJc w:val="left"/>
      <w:pPr>
        <w:tabs>
          <w:tab w:val="num" w:pos="5040"/>
        </w:tabs>
        <w:ind w:left="5040" w:hanging="360"/>
      </w:pPr>
    </w:lvl>
    <w:lvl w:ilvl="7" w:tplc="EAFE9724" w:tentative="1">
      <w:start w:val="1"/>
      <w:numFmt w:val="decimal"/>
      <w:lvlText w:val="%8."/>
      <w:lvlJc w:val="left"/>
      <w:pPr>
        <w:tabs>
          <w:tab w:val="num" w:pos="5760"/>
        </w:tabs>
        <w:ind w:left="5760" w:hanging="360"/>
      </w:pPr>
    </w:lvl>
    <w:lvl w:ilvl="8" w:tplc="BADE563C" w:tentative="1">
      <w:start w:val="1"/>
      <w:numFmt w:val="decimal"/>
      <w:lvlText w:val="%9."/>
      <w:lvlJc w:val="left"/>
      <w:pPr>
        <w:tabs>
          <w:tab w:val="num" w:pos="6480"/>
        </w:tabs>
        <w:ind w:left="6480" w:hanging="360"/>
      </w:pPr>
    </w:lvl>
  </w:abstractNum>
  <w:abstractNum w:abstractNumId="11" w15:restartNumberingAfterBreak="0">
    <w:nsid w:val="2FA349B3"/>
    <w:multiLevelType w:val="hybridMultilevel"/>
    <w:tmpl w:val="42E823F4"/>
    <w:lvl w:ilvl="0" w:tplc="89589F64">
      <w:start w:val="1"/>
      <w:numFmt w:val="upperLetter"/>
      <w:lvlText w:val="%1."/>
      <w:lvlJc w:val="left"/>
      <w:pPr>
        <w:tabs>
          <w:tab w:val="num" w:pos="720"/>
        </w:tabs>
        <w:ind w:left="720" w:hanging="360"/>
      </w:pPr>
    </w:lvl>
    <w:lvl w:ilvl="1" w:tplc="56B6E6B8" w:tentative="1">
      <w:start w:val="1"/>
      <w:numFmt w:val="upperLetter"/>
      <w:lvlText w:val="%2."/>
      <w:lvlJc w:val="left"/>
      <w:pPr>
        <w:tabs>
          <w:tab w:val="num" w:pos="1440"/>
        </w:tabs>
        <w:ind w:left="1440" w:hanging="360"/>
      </w:pPr>
    </w:lvl>
    <w:lvl w:ilvl="2" w:tplc="D4FC8486" w:tentative="1">
      <w:start w:val="1"/>
      <w:numFmt w:val="upperLetter"/>
      <w:lvlText w:val="%3."/>
      <w:lvlJc w:val="left"/>
      <w:pPr>
        <w:tabs>
          <w:tab w:val="num" w:pos="2160"/>
        </w:tabs>
        <w:ind w:left="2160" w:hanging="360"/>
      </w:pPr>
    </w:lvl>
    <w:lvl w:ilvl="3" w:tplc="894A79D2" w:tentative="1">
      <w:start w:val="1"/>
      <w:numFmt w:val="upperLetter"/>
      <w:lvlText w:val="%4."/>
      <w:lvlJc w:val="left"/>
      <w:pPr>
        <w:tabs>
          <w:tab w:val="num" w:pos="2880"/>
        </w:tabs>
        <w:ind w:left="2880" w:hanging="360"/>
      </w:pPr>
    </w:lvl>
    <w:lvl w:ilvl="4" w:tplc="F698BE14" w:tentative="1">
      <w:start w:val="1"/>
      <w:numFmt w:val="upperLetter"/>
      <w:lvlText w:val="%5."/>
      <w:lvlJc w:val="left"/>
      <w:pPr>
        <w:tabs>
          <w:tab w:val="num" w:pos="3600"/>
        </w:tabs>
        <w:ind w:left="3600" w:hanging="360"/>
      </w:pPr>
    </w:lvl>
    <w:lvl w:ilvl="5" w:tplc="81A404B2" w:tentative="1">
      <w:start w:val="1"/>
      <w:numFmt w:val="upperLetter"/>
      <w:lvlText w:val="%6."/>
      <w:lvlJc w:val="left"/>
      <w:pPr>
        <w:tabs>
          <w:tab w:val="num" w:pos="4320"/>
        </w:tabs>
        <w:ind w:left="4320" w:hanging="360"/>
      </w:pPr>
    </w:lvl>
    <w:lvl w:ilvl="6" w:tplc="63CE70F4" w:tentative="1">
      <w:start w:val="1"/>
      <w:numFmt w:val="upperLetter"/>
      <w:lvlText w:val="%7."/>
      <w:lvlJc w:val="left"/>
      <w:pPr>
        <w:tabs>
          <w:tab w:val="num" w:pos="5040"/>
        </w:tabs>
        <w:ind w:left="5040" w:hanging="360"/>
      </w:pPr>
    </w:lvl>
    <w:lvl w:ilvl="7" w:tplc="E27674BA" w:tentative="1">
      <w:start w:val="1"/>
      <w:numFmt w:val="upperLetter"/>
      <w:lvlText w:val="%8."/>
      <w:lvlJc w:val="left"/>
      <w:pPr>
        <w:tabs>
          <w:tab w:val="num" w:pos="5760"/>
        </w:tabs>
        <w:ind w:left="5760" w:hanging="360"/>
      </w:pPr>
    </w:lvl>
    <w:lvl w:ilvl="8" w:tplc="8B665254" w:tentative="1">
      <w:start w:val="1"/>
      <w:numFmt w:val="upperLetter"/>
      <w:lvlText w:val="%9."/>
      <w:lvlJc w:val="left"/>
      <w:pPr>
        <w:tabs>
          <w:tab w:val="num" w:pos="6480"/>
        </w:tabs>
        <w:ind w:left="6480" w:hanging="360"/>
      </w:pPr>
    </w:lvl>
  </w:abstractNum>
  <w:abstractNum w:abstractNumId="12"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C42DBE"/>
    <w:multiLevelType w:val="hybridMultilevel"/>
    <w:tmpl w:val="36D4BBD8"/>
    <w:lvl w:ilvl="0" w:tplc="D7E4CBD8">
      <w:start w:val="1"/>
      <w:numFmt w:val="decimal"/>
      <w:lvlText w:val="%1."/>
      <w:lvlJc w:val="left"/>
      <w:pPr>
        <w:tabs>
          <w:tab w:val="num" w:pos="720"/>
        </w:tabs>
        <w:ind w:left="720" w:hanging="360"/>
      </w:pPr>
    </w:lvl>
    <w:lvl w:ilvl="1" w:tplc="D1F6820C" w:tentative="1">
      <w:start w:val="1"/>
      <w:numFmt w:val="decimal"/>
      <w:lvlText w:val="%2."/>
      <w:lvlJc w:val="left"/>
      <w:pPr>
        <w:tabs>
          <w:tab w:val="num" w:pos="1440"/>
        </w:tabs>
        <w:ind w:left="1440" w:hanging="360"/>
      </w:pPr>
    </w:lvl>
    <w:lvl w:ilvl="2" w:tplc="6652D5D6" w:tentative="1">
      <w:start w:val="1"/>
      <w:numFmt w:val="decimal"/>
      <w:lvlText w:val="%3."/>
      <w:lvlJc w:val="left"/>
      <w:pPr>
        <w:tabs>
          <w:tab w:val="num" w:pos="2160"/>
        </w:tabs>
        <w:ind w:left="2160" w:hanging="360"/>
      </w:pPr>
    </w:lvl>
    <w:lvl w:ilvl="3" w:tplc="EAEC20BA" w:tentative="1">
      <w:start w:val="1"/>
      <w:numFmt w:val="decimal"/>
      <w:lvlText w:val="%4."/>
      <w:lvlJc w:val="left"/>
      <w:pPr>
        <w:tabs>
          <w:tab w:val="num" w:pos="2880"/>
        </w:tabs>
        <w:ind w:left="2880" w:hanging="360"/>
      </w:pPr>
    </w:lvl>
    <w:lvl w:ilvl="4" w:tplc="DD96440C" w:tentative="1">
      <w:start w:val="1"/>
      <w:numFmt w:val="decimal"/>
      <w:lvlText w:val="%5."/>
      <w:lvlJc w:val="left"/>
      <w:pPr>
        <w:tabs>
          <w:tab w:val="num" w:pos="3600"/>
        </w:tabs>
        <w:ind w:left="3600" w:hanging="360"/>
      </w:pPr>
    </w:lvl>
    <w:lvl w:ilvl="5" w:tplc="CF9C3808">
      <w:start w:val="1"/>
      <w:numFmt w:val="decimal"/>
      <w:lvlText w:val="%6."/>
      <w:lvlJc w:val="left"/>
      <w:pPr>
        <w:tabs>
          <w:tab w:val="num" w:pos="4320"/>
        </w:tabs>
        <w:ind w:left="4320" w:hanging="360"/>
      </w:pPr>
    </w:lvl>
    <w:lvl w:ilvl="6" w:tplc="1982DB6C" w:tentative="1">
      <w:start w:val="1"/>
      <w:numFmt w:val="decimal"/>
      <w:lvlText w:val="%7."/>
      <w:lvlJc w:val="left"/>
      <w:pPr>
        <w:tabs>
          <w:tab w:val="num" w:pos="5040"/>
        </w:tabs>
        <w:ind w:left="5040" w:hanging="360"/>
      </w:pPr>
    </w:lvl>
    <w:lvl w:ilvl="7" w:tplc="7F72A200" w:tentative="1">
      <w:start w:val="1"/>
      <w:numFmt w:val="decimal"/>
      <w:lvlText w:val="%8."/>
      <w:lvlJc w:val="left"/>
      <w:pPr>
        <w:tabs>
          <w:tab w:val="num" w:pos="5760"/>
        </w:tabs>
        <w:ind w:left="5760" w:hanging="360"/>
      </w:pPr>
    </w:lvl>
    <w:lvl w:ilvl="8" w:tplc="53CADE64" w:tentative="1">
      <w:start w:val="1"/>
      <w:numFmt w:val="decimal"/>
      <w:lvlText w:val="%9."/>
      <w:lvlJc w:val="left"/>
      <w:pPr>
        <w:tabs>
          <w:tab w:val="num" w:pos="6480"/>
        </w:tabs>
        <w:ind w:left="6480" w:hanging="360"/>
      </w:pPr>
    </w:lvl>
  </w:abstractNum>
  <w:abstractNum w:abstractNumId="14" w15:restartNumberingAfterBreak="0">
    <w:nsid w:val="37D4097F"/>
    <w:multiLevelType w:val="hybridMultilevel"/>
    <w:tmpl w:val="D696BE96"/>
    <w:lvl w:ilvl="0" w:tplc="B93E30AA">
      <w:start w:val="1"/>
      <w:numFmt w:val="upperLetter"/>
      <w:lvlText w:val="%1)"/>
      <w:lvlJc w:val="left"/>
      <w:pPr>
        <w:tabs>
          <w:tab w:val="num" w:pos="360"/>
        </w:tabs>
        <w:ind w:left="360" w:hanging="360"/>
      </w:pPr>
      <w:rPr>
        <w:rFonts w:hint="default"/>
        <w:b/>
        <w:sz w:val="22"/>
        <w:szCs w:val="28"/>
      </w:rPr>
    </w:lvl>
    <w:lvl w:ilvl="1" w:tplc="9246F9FA">
      <w:start w:val="1"/>
      <w:numFmt w:val="decimal"/>
      <w:lvlText w:val="%2."/>
      <w:lvlJc w:val="left"/>
      <w:pPr>
        <w:tabs>
          <w:tab w:val="num" w:pos="1080"/>
        </w:tabs>
        <w:ind w:left="1080" w:hanging="360"/>
      </w:pPr>
    </w:lvl>
    <w:lvl w:ilvl="2" w:tplc="A0F8DE7A" w:tentative="1">
      <w:start w:val="1"/>
      <w:numFmt w:val="decimal"/>
      <w:lvlText w:val="%3."/>
      <w:lvlJc w:val="left"/>
      <w:pPr>
        <w:tabs>
          <w:tab w:val="num" w:pos="1800"/>
        </w:tabs>
        <w:ind w:left="1800" w:hanging="360"/>
      </w:pPr>
    </w:lvl>
    <w:lvl w:ilvl="3" w:tplc="96163934" w:tentative="1">
      <w:start w:val="1"/>
      <w:numFmt w:val="decimal"/>
      <w:lvlText w:val="%4."/>
      <w:lvlJc w:val="left"/>
      <w:pPr>
        <w:tabs>
          <w:tab w:val="num" w:pos="2520"/>
        </w:tabs>
        <w:ind w:left="2520" w:hanging="360"/>
      </w:pPr>
    </w:lvl>
    <w:lvl w:ilvl="4" w:tplc="D85842E6" w:tentative="1">
      <w:start w:val="1"/>
      <w:numFmt w:val="decimal"/>
      <w:lvlText w:val="%5."/>
      <w:lvlJc w:val="left"/>
      <w:pPr>
        <w:tabs>
          <w:tab w:val="num" w:pos="3240"/>
        </w:tabs>
        <w:ind w:left="3240" w:hanging="360"/>
      </w:pPr>
    </w:lvl>
    <w:lvl w:ilvl="5" w:tplc="BC3AB5F4" w:tentative="1">
      <w:start w:val="1"/>
      <w:numFmt w:val="decimal"/>
      <w:lvlText w:val="%6."/>
      <w:lvlJc w:val="left"/>
      <w:pPr>
        <w:tabs>
          <w:tab w:val="num" w:pos="3960"/>
        </w:tabs>
        <w:ind w:left="3960" w:hanging="360"/>
      </w:pPr>
    </w:lvl>
    <w:lvl w:ilvl="6" w:tplc="CAE08E6E" w:tentative="1">
      <w:start w:val="1"/>
      <w:numFmt w:val="decimal"/>
      <w:lvlText w:val="%7."/>
      <w:lvlJc w:val="left"/>
      <w:pPr>
        <w:tabs>
          <w:tab w:val="num" w:pos="4680"/>
        </w:tabs>
        <w:ind w:left="4680" w:hanging="360"/>
      </w:pPr>
    </w:lvl>
    <w:lvl w:ilvl="7" w:tplc="B0B471C2" w:tentative="1">
      <w:start w:val="1"/>
      <w:numFmt w:val="decimal"/>
      <w:lvlText w:val="%8."/>
      <w:lvlJc w:val="left"/>
      <w:pPr>
        <w:tabs>
          <w:tab w:val="num" w:pos="5400"/>
        </w:tabs>
        <w:ind w:left="5400" w:hanging="360"/>
      </w:pPr>
    </w:lvl>
    <w:lvl w:ilvl="8" w:tplc="A4AA8EE4" w:tentative="1">
      <w:start w:val="1"/>
      <w:numFmt w:val="decimal"/>
      <w:lvlText w:val="%9."/>
      <w:lvlJc w:val="left"/>
      <w:pPr>
        <w:tabs>
          <w:tab w:val="num" w:pos="6120"/>
        </w:tabs>
        <w:ind w:left="6120" w:hanging="360"/>
      </w:pPr>
    </w:lvl>
  </w:abstractNum>
  <w:abstractNum w:abstractNumId="15" w15:restartNumberingAfterBreak="0">
    <w:nsid w:val="39EB2404"/>
    <w:multiLevelType w:val="hybridMultilevel"/>
    <w:tmpl w:val="DC24F192"/>
    <w:lvl w:ilvl="0" w:tplc="B93E30AA">
      <w:start w:val="1"/>
      <w:numFmt w:val="upperLetter"/>
      <w:lvlText w:val="%1)"/>
      <w:lvlJc w:val="left"/>
      <w:pPr>
        <w:tabs>
          <w:tab w:val="num" w:pos="360"/>
        </w:tabs>
        <w:ind w:left="360" w:hanging="360"/>
      </w:pPr>
      <w:rPr>
        <w:rFonts w:hint="default"/>
        <w:b/>
        <w:sz w:val="22"/>
        <w:szCs w:val="28"/>
      </w:rPr>
    </w:lvl>
    <w:lvl w:ilvl="1" w:tplc="80861852" w:tentative="1">
      <w:start w:val="1"/>
      <w:numFmt w:val="bullet"/>
      <w:lvlText w:val=""/>
      <w:lvlJc w:val="left"/>
      <w:pPr>
        <w:tabs>
          <w:tab w:val="num" w:pos="1080"/>
        </w:tabs>
        <w:ind w:left="1080" w:hanging="360"/>
      </w:pPr>
      <w:rPr>
        <w:rFonts w:ascii="Wingdings" w:hAnsi="Wingdings" w:hint="default"/>
      </w:rPr>
    </w:lvl>
    <w:lvl w:ilvl="2" w:tplc="51663B98" w:tentative="1">
      <w:start w:val="1"/>
      <w:numFmt w:val="bullet"/>
      <w:lvlText w:val=""/>
      <w:lvlJc w:val="left"/>
      <w:pPr>
        <w:tabs>
          <w:tab w:val="num" w:pos="1800"/>
        </w:tabs>
        <w:ind w:left="1800" w:hanging="360"/>
      </w:pPr>
      <w:rPr>
        <w:rFonts w:ascii="Wingdings" w:hAnsi="Wingdings" w:hint="default"/>
      </w:rPr>
    </w:lvl>
    <w:lvl w:ilvl="3" w:tplc="98847ECC" w:tentative="1">
      <w:start w:val="1"/>
      <w:numFmt w:val="bullet"/>
      <w:lvlText w:val=""/>
      <w:lvlJc w:val="left"/>
      <w:pPr>
        <w:tabs>
          <w:tab w:val="num" w:pos="2520"/>
        </w:tabs>
        <w:ind w:left="2520" w:hanging="360"/>
      </w:pPr>
      <w:rPr>
        <w:rFonts w:ascii="Wingdings" w:hAnsi="Wingdings" w:hint="default"/>
      </w:rPr>
    </w:lvl>
    <w:lvl w:ilvl="4" w:tplc="D2F0DCE2" w:tentative="1">
      <w:start w:val="1"/>
      <w:numFmt w:val="bullet"/>
      <w:lvlText w:val=""/>
      <w:lvlJc w:val="left"/>
      <w:pPr>
        <w:tabs>
          <w:tab w:val="num" w:pos="3240"/>
        </w:tabs>
        <w:ind w:left="3240" w:hanging="360"/>
      </w:pPr>
      <w:rPr>
        <w:rFonts w:ascii="Wingdings" w:hAnsi="Wingdings" w:hint="default"/>
      </w:rPr>
    </w:lvl>
    <w:lvl w:ilvl="5" w:tplc="696CE2C4" w:tentative="1">
      <w:start w:val="1"/>
      <w:numFmt w:val="bullet"/>
      <w:lvlText w:val=""/>
      <w:lvlJc w:val="left"/>
      <w:pPr>
        <w:tabs>
          <w:tab w:val="num" w:pos="3960"/>
        </w:tabs>
        <w:ind w:left="3960" w:hanging="360"/>
      </w:pPr>
      <w:rPr>
        <w:rFonts w:ascii="Wingdings" w:hAnsi="Wingdings" w:hint="default"/>
      </w:rPr>
    </w:lvl>
    <w:lvl w:ilvl="6" w:tplc="128CD4FE" w:tentative="1">
      <w:start w:val="1"/>
      <w:numFmt w:val="bullet"/>
      <w:lvlText w:val=""/>
      <w:lvlJc w:val="left"/>
      <w:pPr>
        <w:tabs>
          <w:tab w:val="num" w:pos="4680"/>
        </w:tabs>
        <w:ind w:left="4680" w:hanging="360"/>
      </w:pPr>
      <w:rPr>
        <w:rFonts w:ascii="Wingdings" w:hAnsi="Wingdings" w:hint="default"/>
      </w:rPr>
    </w:lvl>
    <w:lvl w:ilvl="7" w:tplc="8A6013B6" w:tentative="1">
      <w:start w:val="1"/>
      <w:numFmt w:val="bullet"/>
      <w:lvlText w:val=""/>
      <w:lvlJc w:val="left"/>
      <w:pPr>
        <w:tabs>
          <w:tab w:val="num" w:pos="5400"/>
        </w:tabs>
        <w:ind w:left="5400" w:hanging="360"/>
      </w:pPr>
      <w:rPr>
        <w:rFonts w:ascii="Wingdings" w:hAnsi="Wingdings" w:hint="default"/>
      </w:rPr>
    </w:lvl>
    <w:lvl w:ilvl="8" w:tplc="A7585BE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8A3DE5"/>
    <w:multiLevelType w:val="hybridMultilevel"/>
    <w:tmpl w:val="4AC4B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03661FC"/>
    <w:multiLevelType w:val="hybridMultilevel"/>
    <w:tmpl w:val="86AE32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4544F38"/>
    <w:multiLevelType w:val="hybridMultilevel"/>
    <w:tmpl w:val="C9985764"/>
    <w:lvl w:ilvl="0" w:tplc="01B8352E">
      <w:start w:val="4"/>
      <w:numFmt w:val="lowerLetter"/>
      <w:lvlText w:val="%1)"/>
      <w:lvlJc w:val="left"/>
      <w:pPr>
        <w:tabs>
          <w:tab w:val="num" w:pos="720"/>
        </w:tabs>
        <w:ind w:left="720" w:hanging="360"/>
      </w:pPr>
    </w:lvl>
    <w:lvl w:ilvl="1" w:tplc="7D105562" w:tentative="1">
      <w:start w:val="1"/>
      <w:numFmt w:val="lowerLetter"/>
      <w:lvlText w:val="%2)"/>
      <w:lvlJc w:val="left"/>
      <w:pPr>
        <w:tabs>
          <w:tab w:val="num" w:pos="1440"/>
        </w:tabs>
        <w:ind w:left="1440" w:hanging="360"/>
      </w:pPr>
    </w:lvl>
    <w:lvl w:ilvl="2" w:tplc="144C2E7C" w:tentative="1">
      <w:start w:val="1"/>
      <w:numFmt w:val="lowerLetter"/>
      <w:lvlText w:val="%3)"/>
      <w:lvlJc w:val="left"/>
      <w:pPr>
        <w:tabs>
          <w:tab w:val="num" w:pos="2160"/>
        </w:tabs>
        <w:ind w:left="2160" w:hanging="360"/>
      </w:pPr>
    </w:lvl>
    <w:lvl w:ilvl="3" w:tplc="AE0C8808" w:tentative="1">
      <w:start w:val="1"/>
      <w:numFmt w:val="lowerLetter"/>
      <w:lvlText w:val="%4)"/>
      <w:lvlJc w:val="left"/>
      <w:pPr>
        <w:tabs>
          <w:tab w:val="num" w:pos="2880"/>
        </w:tabs>
        <w:ind w:left="2880" w:hanging="360"/>
      </w:pPr>
    </w:lvl>
    <w:lvl w:ilvl="4" w:tplc="0316BD74" w:tentative="1">
      <w:start w:val="1"/>
      <w:numFmt w:val="lowerLetter"/>
      <w:lvlText w:val="%5)"/>
      <w:lvlJc w:val="left"/>
      <w:pPr>
        <w:tabs>
          <w:tab w:val="num" w:pos="3600"/>
        </w:tabs>
        <w:ind w:left="3600" w:hanging="360"/>
      </w:pPr>
    </w:lvl>
    <w:lvl w:ilvl="5" w:tplc="9104CC08" w:tentative="1">
      <w:start w:val="1"/>
      <w:numFmt w:val="lowerLetter"/>
      <w:lvlText w:val="%6)"/>
      <w:lvlJc w:val="left"/>
      <w:pPr>
        <w:tabs>
          <w:tab w:val="num" w:pos="4320"/>
        </w:tabs>
        <w:ind w:left="4320" w:hanging="360"/>
      </w:pPr>
    </w:lvl>
    <w:lvl w:ilvl="6" w:tplc="ED1268F0" w:tentative="1">
      <w:start w:val="1"/>
      <w:numFmt w:val="lowerLetter"/>
      <w:lvlText w:val="%7)"/>
      <w:lvlJc w:val="left"/>
      <w:pPr>
        <w:tabs>
          <w:tab w:val="num" w:pos="5040"/>
        </w:tabs>
        <w:ind w:left="5040" w:hanging="360"/>
      </w:pPr>
    </w:lvl>
    <w:lvl w:ilvl="7" w:tplc="313E7636" w:tentative="1">
      <w:start w:val="1"/>
      <w:numFmt w:val="lowerLetter"/>
      <w:lvlText w:val="%8)"/>
      <w:lvlJc w:val="left"/>
      <w:pPr>
        <w:tabs>
          <w:tab w:val="num" w:pos="5760"/>
        </w:tabs>
        <w:ind w:left="5760" w:hanging="360"/>
      </w:pPr>
    </w:lvl>
    <w:lvl w:ilvl="8" w:tplc="71AAEC52" w:tentative="1">
      <w:start w:val="1"/>
      <w:numFmt w:val="lowerLetter"/>
      <w:lvlText w:val="%9)"/>
      <w:lvlJc w:val="left"/>
      <w:pPr>
        <w:tabs>
          <w:tab w:val="num" w:pos="6480"/>
        </w:tabs>
        <w:ind w:left="6480" w:hanging="360"/>
      </w:pPr>
    </w:lvl>
  </w:abstractNum>
  <w:abstractNum w:abstractNumId="19" w15:restartNumberingAfterBreak="0">
    <w:nsid w:val="5B2A1682"/>
    <w:multiLevelType w:val="hybridMultilevel"/>
    <w:tmpl w:val="4D9013AA"/>
    <w:lvl w:ilvl="0" w:tplc="DB5839FC">
      <w:start w:val="1"/>
      <w:numFmt w:val="bullet"/>
      <w:lvlText w:val="•"/>
      <w:lvlJc w:val="left"/>
      <w:pPr>
        <w:tabs>
          <w:tab w:val="num" w:pos="720"/>
        </w:tabs>
        <w:ind w:left="720" w:hanging="360"/>
      </w:pPr>
      <w:rPr>
        <w:rFonts w:ascii="Arial" w:hAnsi="Arial" w:hint="default"/>
      </w:rPr>
    </w:lvl>
    <w:lvl w:ilvl="1" w:tplc="F0D2344C" w:tentative="1">
      <w:start w:val="1"/>
      <w:numFmt w:val="bullet"/>
      <w:lvlText w:val="•"/>
      <w:lvlJc w:val="left"/>
      <w:pPr>
        <w:tabs>
          <w:tab w:val="num" w:pos="1440"/>
        </w:tabs>
        <w:ind w:left="1440" w:hanging="360"/>
      </w:pPr>
      <w:rPr>
        <w:rFonts w:ascii="Arial" w:hAnsi="Arial" w:hint="default"/>
      </w:rPr>
    </w:lvl>
    <w:lvl w:ilvl="2" w:tplc="CA6C119E" w:tentative="1">
      <w:start w:val="1"/>
      <w:numFmt w:val="bullet"/>
      <w:lvlText w:val="•"/>
      <w:lvlJc w:val="left"/>
      <w:pPr>
        <w:tabs>
          <w:tab w:val="num" w:pos="2160"/>
        </w:tabs>
        <w:ind w:left="2160" w:hanging="360"/>
      </w:pPr>
      <w:rPr>
        <w:rFonts w:ascii="Arial" w:hAnsi="Arial" w:hint="default"/>
      </w:rPr>
    </w:lvl>
    <w:lvl w:ilvl="3" w:tplc="2EB66F30" w:tentative="1">
      <w:start w:val="1"/>
      <w:numFmt w:val="bullet"/>
      <w:lvlText w:val="•"/>
      <w:lvlJc w:val="left"/>
      <w:pPr>
        <w:tabs>
          <w:tab w:val="num" w:pos="2880"/>
        </w:tabs>
        <w:ind w:left="2880" w:hanging="360"/>
      </w:pPr>
      <w:rPr>
        <w:rFonts w:ascii="Arial" w:hAnsi="Arial" w:hint="default"/>
      </w:rPr>
    </w:lvl>
    <w:lvl w:ilvl="4" w:tplc="E61090CE" w:tentative="1">
      <w:start w:val="1"/>
      <w:numFmt w:val="bullet"/>
      <w:lvlText w:val="•"/>
      <w:lvlJc w:val="left"/>
      <w:pPr>
        <w:tabs>
          <w:tab w:val="num" w:pos="3600"/>
        </w:tabs>
        <w:ind w:left="3600" w:hanging="360"/>
      </w:pPr>
      <w:rPr>
        <w:rFonts w:ascii="Arial" w:hAnsi="Arial" w:hint="default"/>
      </w:rPr>
    </w:lvl>
    <w:lvl w:ilvl="5" w:tplc="C700DB2C" w:tentative="1">
      <w:start w:val="1"/>
      <w:numFmt w:val="bullet"/>
      <w:lvlText w:val="•"/>
      <w:lvlJc w:val="left"/>
      <w:pPr>
        <w:tabs>
          <w:tab w:val="num" w:pos="4320"/>
        </w:tabs>
        <w:ind w:left="4320" w:hanging="360"/>
      </w:pPr>
      <w:rPr>
        <w:rFonts w:ascii="Arial" w:hAnsi="Arial" w:hint="default"/>
      </w:rPr>
    </w:lvl>
    <w:lvl w:ilvl="6" w:tplc="A1A0E29E" w:tentative="1">
      <w:start w:val="1"/>
      <w:numFmt w:val="bullet"/>
      <w:lvlText w:val="•"/>
      <w:lvlJc w:val="left"/>
      <w:pPr>
        <w:tabs>
          <w:tab w:val="num" w:pos="5040"/>
        </w:tabs>
        <w:ind w:left="5040" w:hanging="360"/>
      </w:pPr>
      <w:rPr>
        <w:rFonts w:ascii="Arial" w:hAnsi="Arial" w:hint="default"/>
      </w:rPr>
    </w:lvl>
    <w:lvl w:ilvl="7" w:tplc="4A9CACA6" w:tentative="1">
      <w:start w:val="1"/>
      <w:numFmt w:val="bullet"/>
      <w:lvlText w:val="•"/>
      <w:lvlJc w:val="left"/>
      <w:pPr>
        <w:tabs>
          <w:tab w:val="num" w:pos="5760"/>
        </w:tabs>
        <w:ind w:left="5760" w:hanging="360"/>
      </w:pPr>
      <w:rPr>
        <w:rFonts w:ascii="Arial" w:hAnsi="Arial" w:hint="default"/>
      </w:rPr>
    </w:lvl>
    <w:lvl w:ilvl="8" w:tplc="CBB6BE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E73472"/>
    <w:multiLevelType w:val="hybridMultilevel"/>
    <w:tmpl w:val="4AC4B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F67066"/>
    <w:multiLevelType w:val="hybridMultilevel"/>
    <w:tmpl w:val="AE28B408"/>
    <w:lvl w:ilvl="0" w:tplc="B93E30AA">
      <w:start w:val="1"/>
      <w:numFmt w:val="upperLetter"/>
      <w:lvlText w:val="%1)"/>
      <w:lvlJc w:val="left"/>
      <w:pPr>
        <w:tabs>
          <w:tab w:val="num" w:pos="360"/>
        </w:tabs>
        <w:ind w:left="360" w:hanging="360"/>
      </w:pPr>
      <w:rPr>
        <w:rFonts w:hint="default"/>
        <w:b/>
        <w:sz w:val="22"/>
        <w:szCs w:val="28"/>
      </w:rPr>
    </w:lvl>
    <w:lvl w:ilvl="1" w:tplc="A2EE1D14">
      <w:start w:val="1"/>
      <w:numFmt w:val="decimal"/>
      <w:lvlText w:val="%2."/>
      <w:lvlJc w:val="left"/>
      <w:pPr>
        <w:tabs>
          <w:tab w:val="num" w:pos="1080"/>
        </w:tabs>
        <w:ind w:left="1080" w:hanging="360"/>
      </w:pPr>
    </w:lvl>
    <w:lvl w:ilvl="2" w:tplc="EF067C9C" w:tentative="1">
      <w:start w:val="1"/>
      <w:numFmt w:val="decimal"/>
      <w:lvlText w:val="%3."/>
      <w:lvlJc w:val="left"/>
      <w:pPr>
        <w:tabs>
          <w:tab w:val="num" w:pos="1800"/>
        </w:tabs>
        <w:ind w:left="1800" w:hanging="360"/>
      </w:pPr>
    </w:lvl>
    <w:lvl w:ilvl="3" w:tplc="FDA8A746" w:tentative="1">
      <w:start w:val="1"/>
      <w:numFmt w:val="decimal"/>
      <w:lvlText w:val="%4."/>
      <w:lvlJc w:val="left"/>
      <w:pPr>
        <w:tabs>
          <w:tab w:val="num" w:pos="2520"/>
        </w:tabs>
        <w:ind w:left="2520" w:hanging="360"/>
      </w:pPr>
    </w:lvl>
    <w:lvl w:ilvl="4" w:tplc="AFC6BDDE" w:tentative="1">
      <w:start w:val="1"/>
      <w:numFmt w:val="decimal"/>
      <w:lvlText w:val="%5."/>
      <w:lvlJc w:val="left"/>
      <w:pPr>
        <w:tabs>
          <w:tab w:val="num" w:pos="3240"/>
        </w:tabs>
        <w:ind w:left="3240" w:hanging="360"/>
      </w:pPr>
    </w:lvl>
    <w:lvl w:ilvl="5" w:tplc="64E2A6FA" w:tentative="1">
      <w:start w:val="1"/>
      <w:numFmt w:val="decimal"/>
      <w:lvlText w:val="%6."/>
      <w:lvlJc w:val="left"/>
      <w:pPr>
        <w:tabs>
          <w:tab w:val="num" w:pos="3960"/>
        </w:tabs>
        <w:ind w:left="3960" w:hanging="360"/>
      </w:pPr>
    </w:lvl>
    <w:lvl w:ilvl="6" w:tplc="3A6CAC08" w:tentative="1">
      <w:start w:val="1"/>
      <w:numFmt w:val="decimal"/>
      <w:lvlText w:val="%7."/>
      <w:lvlJc w:val="left"/>
      <w:pPr>
        <w:tabs>
          <w:tab w:val="num" w:pos="4680"/>
        </w:tabs>
        <w:ind w:left="4680" w:hanging="360"/>
      </w:pPr>
    </w:lvl>
    <w:lvl w:ilvl="7" w:tplc="5AF4B1FC" w:tentative="1">
      <w:start w:val="1"/>
      <w:numFmt w:val="decimal"/>
      <w:lvlText w:val="%8."/>
      <w:lvlJc w:val="left"/>
      <w:pPr>
        <w:tabs>
          <w:tab w:val="num" w:pos="5400"/>
        </w:tabs>
        <w:ind w:left="5400" w:hanging="360"/>
      </w:pPr>
    </w:lvl>
    <w:lvl w:ilvl="8" w:tplc="7E2CFD44" w:tentative="1">
      <w:start w:val="1"/>
      <w:numFmt w:val="decimal"/>
      <w:lvlText w:val="%9."/>
      <w:lvlJc w:val="left"/>
      <w:pPr>
        <w:tabs>
          <w:tab w:val="num" w:pos="6120"/>
        </w:tabs>
        <w:ind w:left="6120" w:hanging="360"/>
      </w:pPr>
    </w:lvl>
  </w:abstractNum>
  <w:abstractNum w:abstractNumId="22" w15:restartNumberingAfterBreak="0">
    <w:nsid w:val="66AD39B4"/>
    <w:multiLevelType w:val="hybridMultilevel"/>
    <w:tmpl w:val="BA26D0B2"/>
    <w:lvl w:ilvl="0" w:tplc="FD761D6E">
      <w:start w:val="1"/>
      <w:numFmt w:val="decimal"/>
      <w:lvlText w:val="%1."/>
      <w:lvlJc w:val="left"/>
      <w:pPr>
        <w:tabs>
          <w:tab w:val="num" w:pos="720"/>
        </w:tabs>
        <w:ind w:left="720" w:hanging="360"/>
      </w:pPr>
    </w:lvl>
    <w:lvl w:ilvl="1" w:tplc="8646BD66" w:tentative="1">
      <w:start w:val="1"/>
      <w:numFmt w:val="decimal"/>
      <w:lvlText w:val="%2."/>
      <w:lvlJc w:val="left"/>
      <w:pPr>
        <w:tabs>
          <w:tab w:val="num" w:pos="1440"/>
        </w:tabs>
        <w:ind w:left="1440" w:hanging="360"/>
      </w:pPr>
    </w:lvl>
    <w:lvl w:ilvl="2" w:tplc="6C6032E6" w:tentative="1">
      <w:start w:val="1"/>
      <w:numFmt w:val="decimal"/>
      <w:lvlText w:val="%3."/>
      <w:lvlJc w:val="left"/>
      <w:pPr>
        <w:tabs>
          <w:tab w:val="num" w:pos="2160"/>
        </w:tabs>
        <w:ind w:left="2160" w:hanging="360"/>
      </w:pPr>
    </w:lvl>
    <w:lvl w:ilvl="3" w:tplc="F330F7A0" w:tentative="1">
      <w:start w:val="1"/>
      <w:numFmt w:val="decimal"/>
      <w:lvlText w:val="%4."/>
      <w:lvlJc w:val="left"/>
      <w:pPr>
        <w:tabs>
          <w:tab w:val="num" w:pos="2880"/>
        </w:tabs>
        <w:ind w:left="2880" w:hanging="360"/>
      </w:pPr>
    </w:lvl>
    <w:lvl w:ilvl="4" w:tplc="62FE2232" w:tentative="1">
      <w:start w:val="1"/>
      <w:numFmt w:val="decimal"/>
      <w:lvlText w:val="%5."/>
      <w:lvlJc w:val="left"/>
      <w:pPr>
        <w:tabs>
          <w:tab w:val="num" w:pos="3600"/>
        </w:tabs>
        <w:ind w:left="3600" w:hanging="360"/>
      </w:pPr>
    </w:lvl>
    <w:lvl w:ilvl="5" w:tplc="64825E7C" w:tentative="1">
      <w:start w:val="1"/>
      <w:numFmt w:val="decimal"/>
      <w:lvlText w:val="%6."/>
      <w:lvlJc w:val="left"/>
      <w:pPr>
        <w:tabs>
          <w:tab w:val="num" w:pos="4320"/>
        </w:tabs>
        <w:ind w:left="4320" w:hanging="360"/>
      </w:pPr>
    </w:lvl>
    <w:lvl w:ilvl="6" w:tplc="3B8E1D0E" w:tentative="1">
      <w:start w:val="1"/>
      <w:numFmt w:val="decimal"/>
      <w:lvlText w:val="%7."/>
      <w:lvlJc w:val="left"/>
      <w:pPr>
        <w:tabs>
          <w:tab w:val="num" w:pos="5040"/>
        </w:tabs>
        <w:ind w:left="5040" w:hanging="360"/>
      </w:pPr>
    </w:lvl>
    <w:lvl w:ilvl="7" w:tplc="001C9498" w:tentative="1">
      <w:start w:val="1"/>
      <w:numFmt w:val="decimal"/>
      <w:lvlText w:val="%8."/>
      <w:lvlJc w:val="left"/>
      <w:pPr>
        <w:tabs>
          <w:tab w:val="num" w:pos="5760"/>
        </w:tabs>
        <w:ind w:left="5760" w:hanging="360"/>
      </w:pPr>
    </w:lvl>
    <w:lvl w:ilvl="8" w:tplc="06BA7BAE" w:tentative="1">
      <w:start w:val="1"/>
      <w:numFmt w:val="decimal"/>
      <w:lvlText w:val="%9."/>
      <w:lvlJc w:val="left"/>
      <w:pPr>
        <w:tabs>
          <w:tab w:val="num" w:pos="6480"/>
        </w:tabs>
        <w:ind w:left="6480" w:hanging="360"/>
      </w:pPr>
    </w:lvl>
  </w:abstractNum>
  <w:abstractNum w:abstractNumId="23" w15:restartNumberingAfterBreak="0">
    <w:nsid w:val="681C3AE1"/>
    <w:multiLevelType w:val="hybridMultilevel"/>
    <w:tmpl w:val="2E2494BE"/>
    <w:lvl w:ilvl="0" w:tplc="D93EDE6A">
      <w:start w:val="1"/>
      <w:numFmt w:val="upperLetter"/>
      <w:lvlText w:val="%1."/>
      <w:lvlJc w:val="left"/>
      <w:pPr>
        <w:tabs>
          <w:tab w:val="num" w:pos="720"/>
        </w:tabs>
        <w:ind w:left="720" w:hanging="360"/>
      </w:pPr>
    </w:lvl>
    <w:lvl w:ilvl="1" w:tplc="0F3AA4CE" w:tentative="1">
      <w:start w:val="1"/>
      <w:numFmt w:val="upperLetter"/>
      <w:lvlText w:val="%2."/>
      <w:lvlJc w:val="left"/>
      <w:pPr>
        <w:tabs>
          <w:tab w:val="num" w:pos="1440"/>
        </w:tabs>
        <w:ind w:left="1440" w:hanging="360"/>
      </w:pPr>
    </w:lvl>
    <w:lvl w:ilvl="2" w:tplc="ED18661E" w:tentative="1">
      <w:start w:val="1"/>
      <w:numFmt w:val="upperLetter"/>
      <w:lvlText w:val="%3."/>
      <w:lvlJc w:val="left"/>
      <w:pPr>
        <w:tabs>
          <w:tab w:val="num" w:pos="2160"/>
        </w:tabs>
        <w:ind w:left="2160" w:hanging="360"/>
      </w:pPr>
    </w:lvl>
    <w:lvl w:ilvl="3" w:tplc="016A9D68" w:tentative="1">
      <w:start w:val="1"/>
      <w:numFmt w:val="upperLetter"/>
      <w:lvlText w:val="%4."/>
      <w:lvlJc w:val="left"/>
      <w:pPr>
        <w:tabs>
          <w:tab w:val="num" w:pos="2880"/>
        </w:tabs>
        <w:ind w:left="2880" w:hanging="360"/>
      </w:pPr>
    </w:lvl>
    <w:lvl w:ilvl="4" w:tplc="20E8C526" w:tentative="1">
      <w:start w:val="1"/>
      <w:numFmt w:val="upperLetter"/>
      <w:lvlText w:val="%5."/>
      <w:lvlJc w:val="left"/>
      <w:pPr>
        <w:tabs>
          <w:tab w:val="num" w:pos="3600"/>
        </w:tabs>
        <w:ind w:left="3600" w:hanging="360"/>
      </w:pPr>
    </w:lvl>
    <w:lvl w:ilvl="5" w:tplc="C8503962" w:tentative="1">
      <w:start w:val="1"/>
      <w:numFmt w:val="upperLetter"/>
      <w:lvlText w:val="%6."/>
      <w:lvlJc w:val="left"/>
      <w:pPr>
        <w:tabs>
          <w:tab w:val="num" w:pos="4320"/>
        </w:tabs>
        <w:ind w:left="4320" w:hanging="360"/>
      </w:pPr>
    </w:lvl>
    <w:lvl w:ilvl="6" w:tplc="C8E0D4C8" w:tentative="1">
      <w:start w:val="1"/>
      <w:numFmt w:val="upperLetter"/>
      <w:lvlText w:val="%7."/>
      <w:lvlJc w:val="left"/>
      <w:pPr>
        <w:tabs>
          <w:tab w:val="num" w:pos="5040"/>
        </w:tabs>
        <w:ind w:left="5040" w:hanging="360"/>
      </w:pPr>
    </w:lvl>
    <w:lvl w:ilvl="7" w:tplc="ABB4945C" w:tentative="1">
      <w:start w:val="1"/>
      <w:numFmt w:val="upperLetter"/>
      <w:lvlText w:val="%8."/>
      <w:lvlJc w:val="left"/>
      <w:pPr>
        <w:tabs>
          <w:tab w:val="num" w:pos="5760"/>
        </w:tabs>
        <w:ind w:left="5760" w:hanging="360"/>
      </w:pPr>
    </w:lvl>
    <w:lvl w:ilvl="8" w:tplc="3918DB6A" w:tentative="1">
      <w:start w:val="1"/>
      <w:numFmt w:val="upperLetter"/>
      <w:lvlText w:val="%9."/>
      <w:lvlJc w:val="left"/>
      <w:pPr>
        <w:tabs>
          <w:tab w:val="num" w:pos="6480"/>
        </w:tabs>
        <w:ind w:left="6480" w:hanging="360"/>
      </w:pPr>
    </w:lvl>
  </w:abstractNum>
  <w:abstractNum w:abstractNumId="24" w15:restartNumberingAfterBreak="0">
    <w:nsid w:val="776F21FE"/>
    <w:multiLevelType w:val="hybridMultilevel"/>
    <w:tmpl w:val="86FAA886"/>
    <w:lvl w:ilvl="0" w:tplc="8FD2F22E">
      <w:start w:val="1"/>
      <w:numFmt w:val="decimal"/>
      <w:lvlText w:val="%1."/>
      <w:lvlJc w:val="left"/>
      <w:pPr>
        <w:tabs>
          <w:tab w:val="num" w:pos="360"/>
        </w:tabs>
        <w:ind w:left="360" w:hanging="360"/>
      </w:pPr>
    </w:lvl>
    <w:lvl w:ilvl="1" w:tplc="9246F9FA">
      <w:start w:val="1"/>
      <w:numFmt w:val="decimal"/>
      <w:lvlText w:val="%2."/>
      <w:lvlJc w:val="left"/>
      <w:pPr>
        <w:tabs>
          <w:tab w:val="num" w:pos="1080"/>
        </w:tabs>
        <w:ind w:left="1080" w:hanging="360"/>
      </w:pPr>
    </w:lvl>
    <w:lvl w:ilvl="2" w:tplc="A0F8DE7A" w:tentative="1">
      <w:start w:val="1"/>
      <w:numFmt w:val="decimal"/>
      <w:lvlText w:val="%3."/>
      <w:lvlJc w:val="left"/>
      <w:pPr>
        <w:tabs>
          <w:tab w:val="num" w:pos="1800"/>
        </w:tabs>
        <w:ind w:left="1800" w:hanging="360"/>
      </w:pPr>
    </w:lvl>
    <w:lvl w:ilvl="3" w:tplc="96163934" w:tentative="1">
      <w:start w:val="1"/>
      <w:numFmt w:val="decimal"/>
      <w:lvlText w:val="%4."/>
      <w:lvlJc w:val="left"/>
      <w:pPr>
        <w:tabs>
          <w:tab w:val="num" w:pos="2520"/>
        </w:tabs>
        <w:ind w:left="2520" w:hanging="360"/>
      </w:pPr>
    </w:lvl>
    <w:lvl w:ilvl="4" w:tplc="D85842E6" w:tentative="1">
      <w:start w:val="1"/>
      <w:numFmt w:val="decimal"/>
      <w:lvlText w:val="%5."/>
      <w:lvlJc w:val="left"/>
      <w:pPr>
        <w:tabs>
          <w:tab w:val="num" w:pos="3240"/>
        </w:tabs>
        <w:ind w:left="3240" w:hanging="360"/>
      </w:pPr>
    </w:lvl>
    <w:lvl w:ilvl="5" w:tplc="BC3AB5F4" w:tentative="1">
      <w:start w:val="1"/>
      <w:numFmt w:val="decimal"/>
      <w:lvlText w:val="%6."/>
      <w:lvlJc w:val="left"/>
      <w:pPr>
        <w:tabs>
          <w:tab w:val="num" w:pos="3960"/>
        </w:tabs>
        <w:ind w:left="3960" w:hanging="360"/>
      </w:pPr>
    </w:lvl>
    <w:lvl w:ilvl="6" w:tplc="CAE08E6E" w:tentative="1">
      <w:start w:val="1"/>
      <w:numFmt w:val="decimal"/>
      <w:lvlText w:val="%7."/>
      <w:lvlJc w:val="left"/>
      <w:pPr>
        <w:tabs>
          <w:tab w:val="num" w:pos="4680"/>
        </w:tabs>
        <w:ind w:left="4680" w:hanging="360"/>
      </w:pPr>
    </w:lvl>
    <w:lvl w:ilvl="7" w:tplc="B0B471C2" w:tentative="1">
      <w:start w:val="1"/>
      <w:numFmt w:val="decimal"/>
      <w:lvlText w:val="%8."/>
      <w:lvlJc w:val="left"/>
      <w:pPr>
        <w:tabs>
          <w:tab w:val="num" w:pos="5400"/>
        </w:tabs>
        <w:ind w:left="5400" w:hanging="360"/>
      </w:pPr>
    </w:lvl>
    <w:lvl w:ilvl="8" w:tplc="A4AA8EE4" w:tentative="1">
      <w:start w:val="1"/>
      <w:numFmt w:val="decimal"/>
      <w:lvlText w:val="%9."/>
      <w:lvlJc w:val="left"/>
      <w:pPr>
        <w:tabs>
          <w:tab w:val="num" w:pos="6120"/>
        </w:tabs>
        <w:ind w:left="6120" w:hanging="360"/>
      </w:pPr>
    </w:lvl>
  </w:abstractNum>
  <w:abstractNum w:abstractNumId="25" w15:restartNumberingAfterBreak="0">
    <w:nsid w:val="7778138C"/>
    <w:multiLevelType w:val="hybridMultilevel"/>
    <w:tmpl w:val="4AC4B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20"/>
  </w:num>
  <w:num w:numId="3">
    <w:abstractNumId w:val="25"/>
  </w:num>
  <w:num w:numId="4">
    <w:abstractNumId w:val="12"/>
  </w:num>
  <w:num w:numId="5">
    <w:abstractNumId w:val="15"/>
  </w:num>
  <w:num w:numId="6">
    <w:abstractNumId w:val="3"/>
  </w:num>
  <w:num w:numId="7">
    <w:abstractNumId w:val="2"/>
  </w:num>
  <w:num w:numId="8">
    <w:abstractNumId w:val="6"/>
  </w:num>
  <w:num w:numId="9">
    <w:abstractNumId w:val="24"/>
  </w:num>
  <w:num w:numId="10">
    <w:abstractNumId w:val="14"/>
  </w:num>
  <w:num w:numId="11">
    <w:abstractNumId w:val="5"/>
  </w:num>
  <w:num w:numId="12">
    <w:abstractNumId w:val="10"/>
  </w:num>
  <w:num w:numId="13">
    <w:abstractNumId w:val="23"/>
  </w:num>
  <w:num w:numId="14">
    <w:abstractNumId w:val="22"/>
  </w:num>
  <w:num w:numId="15">
    <w:abstractNumId w:val="8"/>
  </w:num>
  <w:num w:numId="16">
    <w:abstractNumId w:val="11"/>
  </w:num>
  <w:num w:numId="17">
    <w:abstractNumId w:val="19"/>
  </w:num>
  <w:num w:numId="18">
    <w:abstractNumId w:val="0"/>
  </w:num>
  <w:num w:numId="19">
    <w:abstractNumId w:val="21"/>
  </w:num>
  <w:num w:numId="20">
    <w:abstractNumId w:val="13"/>
  </w:num>
  <w:num w:numId="21">
    <w:abstractNumId w:val="18"/>
  </w:num>
  <w:num w:numId="22">
    <w:abstractNumId w:val="1"/>
  </w:num>
  <w:num w:numId="23">
    <w:abstractNumId w:val="9"/>
  </w:num>
  <w:num w:numId="24">
    <w:abstractNumId w:val="7"/>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14"/>
    <w:rsid w:val="00007D3F"/>
    <w:rsid w:val="000333BF"/>
    <w:rsid w:val="00056D3F"/>
    <w:rsid w:val="000573D9"/>
    <w:rsid w:val="00060385"/>
    <w:rsid w:val="00067036"/>
    <w:rsid w:val="000930E8"/>
    <w:rsid w:val="000A6841"/>
    <w:rsid w:val="000B063B"/>
    <w:rsid w:val="000B1301"/>
    <w:rsid w:val="000E209C"/>
    <w:rsid w:val="00131035"/>
    <w:rsid w:val="0013336C"/>
    <w:rsid w:val="0016290A"/>
    <w:rsid w:val="00173B23"/>
    <w:rsid w:val="00174EC9"/>
    <w:rsid w:val="001801B9"/>
    <w:rsid w:val="00187D6B"/>
    <w:rsid w:val="0019483E"/>
    <w:rsid w:val="001B063E"/>
    <w:rsid w:val="001B4C14"/>
    <w:rsid w:val="001F151C"/>
    <w:rsid w:val="001F62A9"/>
    <w:rsid w:val="00201085"/>
    <w:rsid w:val="00212CF1"/>
    <w:rsid w:val="002153D2"/>
    <w:rsid w:val="0023560D"/>
    <w:rsid w:val="002444D0"/>
    <w:rsid w:val="002458AB"/>
    <w:rsid w:val="00267D3A"/>
    <w:rsid w:val="00276484"/>
    <w:rsid w:val="00276F17"/>
    <w:rsid w:val="00294D51"/>
    <w:rsid w:val="002B1025"/>
    <w:rsid w:val="002B24E1"/>
    <w:rsid w:val="002D2275"/>
    <w:rsid w:val="002E4856"/>
    <w:rsid w:val="002F0D4B"/>
    <w:rsid w:val="002F2C02"/>
    <w:rsid w:val="00307843"/>
    <w:rsid w:val="00307C2D"/>
    <w:rsid w:val="00317C06"/>
    <w:rsid w:val="003233E2"/>
    <w:rsid w:val="003408CB"/>
    <w:rsid w:val="00341689"/>
    <w:rsid w:val="003636E2"/>
    <w:rsid w:val="00365A09"/>
    <w:rsid w:val="00365C9B"/>
    <w:rsid w:val="003A4053"/>
    <w:rsid w:val="003D47BB"/>
    <w:rsid w:val="003D4EC0"/>
    <w:rsid w:val="00401091"/>
    <w:rsid w:val="00413768"/>
    <w:rsid w:val="00424A96"/>
    <w:rsid w:val="0042569D"/>
    <w:rsid w:val="00432E29"/>
    <w:rsid w:val="004435B1"/>
    <w:rsid w:val="00446B44"/>
    <w:rsid w:val="00464465"/>
    <w:rsid w:val="004744E6"/>
    <w:rsid w:val="00482D18"/>
    <w:rsid w:val="004A6EA6"/>
    <w:rsid w:val="004E03A5"/>
    <w:rsid w:val="004E069B"/>
    <w:rsid w:val="004F3A24"/>
    <w:rsid w:val="00504BD7"/>
    <w:rsid w:val="0050745E"/>
    <w:rsid w:val="005235BB"/>
    <w:rsid w:val="00535B76"/>
    <w:rsid w:val="005402E4"/>
    <w:rsid w:val="00544063"/>
    <w:rsid w:val="00551414"/>
    <w:rsid w:val="005525D1"/>
    <w:rsid w:val="0055784B"/>
    <w:rsid w:val="00562BFE"/>
    <w:rsid w:val="00570DC1"/>
    <w:rsid w:val="00574B0B"/>
    <w:rsid w:val="0058151E"/>
    <w:rsid w:val="005A0901"/>
    <w:rsid w:val="005B2B6F"/>
    <w:rsid w:val="005C144A"/>
    <w:rsid w:val="005C7023"/>
    <w:rsid w:val="005F4781"/>
    <w:rsid w:val="00602A80"/>
    <w:rsid w:val="0060491A"/>
    <w:rsid w:val="00614EF3"/>
    <w:rsid w:val="00640F58"/>
    <w:rsid w:val="0065595F"/>
    <w:rsid w:val="00661D80"/>
    <w:rsid w:val="00684F56"/>
    <w:rsid w:val="006A0E6D"/>
    <w:rsid w:val="006B5A3D"/>
    <w:rsid w:val="006B7CAE"/>
    <w:rsid w:val="006C064E"/>
    <w:rsid w:val="006C4E62"/>
    <w:rsid w:val="006F2E0B"/>
    <w:rsid w:val="00703FBF"/>
    <w:rsid w:val="00724F5B"/>
    <w:rsid w:val="007250B8"/>
    <w:rsid w:val="00741AF0"/>
    <w:rsid w:val="00753348"/>
    <w:rsid w:val="00777767"/>
    <w:rsid w:val="0078093B"/>
    <w:rsid w:val="00795079"/>
    <w:rsid w:val="007F47A2"/>
    <w:rsid w:val="00801775"/>
    <w:rsid w:val="00835A6E"/>
    <w:rsid w:val="00843319"/>
    <w:rsid w:val="0084609A"/>
    <w:rsid w:val="00885291"/>
    <w:rsid w:val="008C2D5F"/>
    <w:rsid w:val="008E21CD"/>
    <w:rsid w:val="008E3871"/>
    <w:rsid w:val="008E486C"/>
    <w:rsid w:val="00923A5D"/>
    <w:rsid w:val="0094175A"/>
    <w:rsid w:val="0095107C"/>
    <w:rsid w:val="0098031B"/>
    <w:rsid w:val="00982EE9"/>
    <w:rsid w:val="009835C9"/>
    <w:rsid w:val="009900AC"/>
    <w:rsid w:val="00992723"/>
    <w:rsid w:val="009A23E2"/>
    <w:rsid w:val="009A6337"/>
    <w:rsid w:val="009C7DC0"/>
    <w:rsid w:val="009D0AEB"/>
    <w:rsid w:val="009F02F0"/>
    <w:rsid w:val="00A03E06"/>
    <w:rsid w:val="00A30205"/>
    <w:rsid w:val="00A6055F"/>
    <w:rsid w:val="00A608A3"/>
    <w:rsid w:val="00A81ABE"/>
    <w:rsid w:val="00A81DFA"/>
    <w:rsid w:val="00AD354F"/>
    <w:rsid w:val="00AE4C4C"/>
    <w:rsid w:val="00AF4E7F"/>
    <w:rsid w:val="00AF670B"/>
    <w:rsid w:val="00B215CB"/>
    <w:rsid w:val="00B4417D"/>
    <w:rsid w:val="00B54BCD"/>
    <w:rsid w:val="00B61D3D"/>
    <w:rsid w:val="00B70A5A"/>
    <w:rsid w:val="00B7416A"/>
    <w:rsid w:val="00B92ADC"/>
    <w:rsid w:val="00B93186"/>
    <w:rsid w:val="00B97441"/>
    <w:rsid w:val="00BC43EE"/>
    <w:rsid w:val="00BD3004"/>
    <w:rsid w:val="00BD7D71"/>
    <w:rsid w:val="00BF09DE"/>
    <w:rsid w:val="00C168E3"/>
    <w:rsid w:val="00C23D86"/>
    <w:rsid w:val="00C317F4"/>
    <w:rsid w:val="00C40D31"/>
    <w:rsid w:val="00C50219"/>
    <w:rsid w:val="00C5216A"/>
    <w:rsid w:val="00C60D85"/>
    <w:rsid w:val="00C62175"/>
    <w:rsid w:val="00C81A10"/>
    <w:rsid w:val="00CA587A"/>
    <w:rsid w:val="00CA6818"/>
    <w:rsid w:val="00CA6875"/>
    <w:rsid w:val="00CB2DDE"/>
    <w:rsid w:val="00CB7DCA"/>
    <w:rsid w:val="00CC3C56"/>
    <w:rsid w:val="00CD19BD"/>
    <w:rsid w:val="00CF300C"/>
    <w:rsid w:val="00D0024D"/>
    <w:rsid w:val="00D16E36"/>
    <w:rsid w:val="00D17A97"/>
    <w:rsid w:val="00D34185"/>
    <w:rsid w:val="00D47EB7"/>
    <w:rsid w:val="00D57BCC"/>
    <w:rsid w:val="00D708B6"/>
    <w:rsid w:val="00D7743C"/>
    <w:rsid w:val="00D8510B"/>
    <w:rsid w:val="00D90635"/>
    <w:rsid w:val="00DA24BD"/>
    <w:rsid w:val="00DB5013"/>
    <w:rsid w:val="00DC45B3"/>
    <w:rsid w:val="00DF6B38"/>
    <w:rsid w:val="00DF769F"/>
    <w:rsid w:val="00E04590"/>
    <w:rsid w:val="00E053EA"/>
    <w:rsid w:val="00E23112"/>
    <w:rsid w:val="00E33296"/>
    <w:rsid w:val="00E376A5"/>
    <w:rsid w:val="00E43000"/>
    <w:rsid w:val="00E459F6"/>
    <w:rsid w:val="00E6274C"/>
    <w:rsid w:val="00E710FD"/>
    <w:rsid w:val="00E96CF4"/>
    <w:rsid w:val="00E978CB"/>
    <w:rsid w:val="00EA0930"/>
    <w:rsid w:val="00EB7F75"/>
    <w:rsid w:val="00EC64AC"/>
    <w:rsid w:val="00EE4C3D"/>
    <w:rsid w:val="00EE6DEA"/>
    <w:rsid w:val="00EF061F"/>
    <w:rsid w:val="00F01D14"/>
    <w:rsid w:val="00F1310E"/>
    <w:rsid w:val="00F254AE"/>
    <w:rsid w:val="00F4272C"/>
    <w:rsid w:val="00F74D94"/>
    <w:rsid w:val="00F83AD7"/>
    <w:rsid w:val="00F84D0C"/>
    <w:rsid w:val="00FF78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B708"/>
  <w15:chartTrackingRefBased/>
  <w15:docId w15:val="{3D971626-71DC-4408-9FBF-1B882E32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1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636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F01D1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1D14"/>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F01D14"/>
    <w:pPr>
      <w:ind w:left="708"/>
    </w:pPr>
  </w:style>
  <w:style w:type="paragraph" w:styleId="Textoindependiente">
    <w:name w:val="Body Text"/>
    <w:basedOn w:val="Normal"/>
    <w:link w:val="TextoindependienteCar"/>
    <w:unhideWhenUsed/>
    <w:rsid w:val="00F01D14"/>
    <w:pPr>
      <w:spacing w:line="360" w:lineRule="auto"/>
    </w:pPr>
    <w:rPr>
      <w:sz w:val="28"/>
      <w:szCs w:val="20"/>
    </w:rPr>
  </w:style>
  <w:style w:type="character" w:customStyle="1" w:styleId="TextoindependienteCar">
    <w:name w:val="Texto independiente Car"/>
    <w:basedOn w:val="Fuentedeprrafopredeter"/>
    <w:link w:val="Textoindependiente"/>
    <w:rsid w:val="00F01D14"/>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6C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6CF4"/>
    <w:rPr>
      <w:rFonts w:ascii="Segoe UI" w:eastAsia="Times New Roman" w:hAnsi="Segoe UI" w:cs="Segoe UI"/>
      <w:sz w:val="18"/>
      <w:szCs w:val="18"/>
      <w:lang w:val="es-ES" w:eastAsia="es-ES"/>
    </w:rPr>
  </w:style>
  <w:style w:type="paragraph" w:styleId="NormalWeb">
    <w:name w:val="Normal (Web)"/>
    <w:basedOn w:val="Normal"/>
    <w:uiPriority w:val="99"/>
    <w:unhideWhenUsed/>
    <w:rsid w:val="00464465"/>
    <w:pPr>
      <w:spacing w:before="100" w:beforeAutospacing="1" w:after="100" w:afterAutospacing="1"/>
    </w:pPr>
    <w:rPr>
      <w:rFonts w:eastAsia="Calibri"/>
      <w:lang w:val="es-SV" w:eastAsia="es-SV"/>
    </w:rPr>
  </w:style>
  <w:style w:type="character" w:styleId="Hipervnculo">
    <w:name w:val="Hyperlink"/>
    <w:basedOn w:val="Fuentedeprrafopredeter"/>
    <w:uiPriority w:val="99"/>
    <w:unhideWhenUsed/>
    <w:rsid w:val="00174EC9"/>
    <w:rPr>
      <w:color w:val="0563C1" w:themeColor="hyperlink"/>
      <w:u w:val="single"/>
    </w:rPr>
  </w:style>
  <w:style w:type="character" w:styleId="Mencinsinresolver">
    <w:name w:val="Unresolved Mention"/>
    <w:basedOn w:val="Fuentedeprrafopredeter"/>
    <w:uiPriority w:val="99"/>
    <w:semiHidden/>
    <w:unhideWhenUsed/>
    <w:rsid w:val="00174EC9"/>
    <w:rPr>
      <w:color w:val="605E5C"/>
      <w:shd w:val="clear" w:color="auto" w:fill="E1DFDD"/>
    </w:rPr>
  </w:style>
  <w:style w:type="character" w:customStyle="1" w:styleId="Ttulo1Car">
    <w:name w:val="Título 1 Car"/>
    <w:basedOn w:val="Fuentedeprrafopredeter"/>
    <w:link w:val="Ttulo1"/>
    <w:uiPriority w:val="9"/>
    <w:rsid w:val="003636E2"/>
    <w:rPr>
      <w:rFonts w:asciiTheme="majorHAnsi" w:eastAsiaTheme="majorEastAsia" w:hAnsiTheme="majorHAnsi" w:cstheme="majorBidi"/>
      <w:color w:val="2F5496" w:themeColor="accent1" w:themeShade="BF"/>
      <w:sz w:val="32"/>
      <w:szCs w:val="32"/>
      <w:lang w:val="es-ES" w:eastAsia="es-ES"/>
    </w:rPr>
  </w:style>
  <w:style w:type="paragraph" w:styleId="Textoindependiente2">
    <w:name w:val="Body Text 2"/>
    <w:basedOn w:val="Normal"/>
    <w:link w:val="Textoindependiente2Car"/>
    <w:uiPriority w:val="99"/>
    <w:semiHidden/>
    <w:unhideWhenUsed/>
    <w:rsid w:val="003636E2"/>
    <w:pPr>
      <w:spacing w:after="120" w:line="480" w:lineRule="auto"/>
    </w:pPr>
  </w:style>
  <w:style w:type="character" w:customStyle="1" w:styleId="Textoindependiente2Car">
    <w:name w:val="Texto independiente 2 Car"/>
    <w:basedOn w:val="Fuentedeprrafopredeter"/>
    <w:link w:val="Textoindependiente2"/>
    <w:uiPriority w:val="99"/>
    <w:semiHidden/>
    <w:rsid w:val="003636E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408CB"/>
    <w:pPr>
      <w:tabs>
        <w:tab w:val="center" w:pos="4419"/>
        <w:tab w:val="right" w:pos="8838"/>
      </w:tabs>
    </w:pPr>
  </w:style>
  <w:style w:type="character" w:customStyle="1" w:styleId="EncabezadoCar">
    <w:name w:val="Encabezado Car"/>
    <w:basedOn w:val="Fuentedeprrafopredeter"/>
    <w:link w:val="Encabezado"/>
    <w:uiPriority w:val="99"/>
    <w:rsid w:val="003408C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08CB"/>
    <w:pPr>
      <w:tabs>
        <w:tab w:val="center" w:pos="4419"/>
        <w:tab w:val="right" w:pos="8838"/>
      </w:tabs>
    </w:pPr>
  </w:style>
  <w:style w:type="character" w:customStyle="1" w:styleId="PiedepginaCar">
    <w:name w:val="Pie de página Car"/>
    <w:basedOn w:val="Fuentedeprrafopredeter"/>
    <w:link w:val="Piedepgina"/>
    <w:uiPriority w:val="99"/>
    <w:rsid w:val="003408C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2442">
      <w:bodyDiv w:val="1"/>
      <w:marLeft w:val="0"/>
      <w:marRight w:val="0"/>
      <w:marTop w:val="0"/>
      <w:marBottom w:val="0"/>
      <w:divBdr>
        <w:top w:val="none" w:sz="0" w:space="0" w:color="auto"/>
        <w:left w:val="none" w:sz="0" w:space="0" w:color="auto"/>
        <w:bottom w:val="none" w:sz="0" w:space="0" w:color="auto"/>
        <w:right w:val="none" w:sz="0" w:space="0" w:color="auto"/>
      </w:divBdr>
    </w:div>
    <w:div w:id="307824995">
      <w:bodyDiv w:val="1"/>
      <w:marLeft w:val="0"/>
      <w:marRight w:val="0"/>
      <w:marTop w:val="0"/>
      <w:marBottom w:val="0"/>
      <w:divBdr>
        <w:top w:val="none" w:sz="0" w:space="0" w:color="auto"/>
        <w:left w:val="none" w:sz="0" w:space="0" w:color="auto"/>
        <w:bottom w:val="none" w:sz="0" w:space="0" w:color="auto"/>
        <w:right w:val="none" w:sz="0" w:space="0" w:color="auto"/>
      </w:divBdr>
      <w:divsChild>
        <w:div w:id="1372419687">
          <w:marLeft w:val="446"/>
          <w:marRight w:val="0"/>
          <w:marTop w:val="86"/>
          <w:marBottom w:val="0"/>
          <w:divBdr>
            <w:top w:val="none" w:sz="0" w:space="0" w:color="auto"/>
            <w:left w:val="none" w:sz="0" w:space="0" w:color="auto"/>
            <w:bottom w:val="none" w:sz="0" w:space="0" w:color="auto"/>
            <w:right w:val="none" w:sz="0" w:space="0" w:color="auto"/>
          </w:divBdr>
        </w:div>
        <w:div w:id="171843394">
          <w:marLeft w:val="446"/>
          <w:marRight w:val="0"/>
          <w:marTop w:val="86"/>
          <w:marBottom w:val="0"/>
          <w:divBdr>
            <w:top w:val="none" w:sz="0" w:space="0" w:color="auto"/>
            <w:left w:val="none" w:sz="0" w:space="0" w:color="auto"/>
            <w:bottom w:val="none" w:sz="0" w:space="0" w:color="auto"/>
            <w:right w:val="none" w:sz="0" w:space="0" w:color="auto"/>
          </w:divBdr>
        </w:div>
        <w:div w:id="1790852848">
          <w:marLeft w:val="446"/>
          <w:marRight w:val="0"/>
          <w:marTop w:val="86"/>
          <w:marBottom w:val="0"/>
          <w:divBdr>
            <w:top w:val="none" w:sz="0" w:space="0" w:color="auto"/>
            <w:left w:val="none" w:sz="0" w:space="0" w:color="auto"/>
            <w:bottom w:val="none" w:sz="0" w:space="0" w:color="auto"/>
            <w:right w:val="none" w:sz="0" w:space="0" w:color="auto"/>
          </w:divBdr>
        </w:div>
        <w:div w:id="1198859962">
          <w:marLeft w:val="446"/>
          <w:marRight w:val="0"/>
          <w:marTop w:val="86"/>
          <w:marBottom w:val="0"/>
          <w:divBdr>
            <w:top w:val="none" w:sz="0" w:space="0" w:color="auto"/>
            <w:left w:val="none" w:sz="0" w:space="0" w:color="auto"/>
            <w:bottom w:val="none" w:sz="0" w:space="0" w:color="auto"/>
            <w:right w:val="none" w:sz="0" w:space="0" w:color="auto"/>
          </w:divBdr>
        </w:div>
        <w:div w:id="289823389">
          <w:marLeft w:val="446"/>
          <w:marRight w:val="0"/>
          <w:marTop w:val="86"/>
          <w:marBottom w:val="0"/>
          <w:divBdr>
            <w:top w:val="none" w:sz="0" w:space="0" w:color="auto"/>
            <w:left w:val="none" w:sz="0" w:space="0" w:color="auto"/>
            <w:bottom w:val="none" w:sz="0" w:space="0" w:color="auto"/>
            <w:right w:val="none" w:sz="0" w:space="0" w:color="auto"/>
          </w:divBdr>
        </w:div>
        <w:div w:id="2055108230">
          <w:marLeft w:val="446"/>
          <w:marRight w:val="0"/>
          <w:marTop w:val="86"/>
          <w:marBottom w:val="0"/>
          <w:divBdr>
            <w:top w:val="none" w:sz="0" w:space="0" w:color="auto"/>
            <w:left w:val="none" w:sz="0" w:space="0" w:color="auto"/>
            <w:bottom w:val="none" w:sz="0" w:space="0" w:color="auto"/>
            <w:right w:val="none" w:sz="0" w:space="0" w:color="auto"/>
          </w:divBdr>
        </w:div>
      </w:divsChild>
    </w:div>
    <w:div w:id="343900007">
      <w:bodyDiv w:val="1"/>
      <w:marLeft w:val="0"/>
      <w:marRight w:val="0"/>
      <w:marTop w:val="0"/>
      <w:marBottom w:val="0"/>
      <w:divBdr>
        <w:top w:val="none" w:sz="0" w:space="0" w:color="auto"/>
        <w:left w:val="none" w:sz="0" w:space="0" w:color="auto"/>
        <w:bottom w:val="none" w:sz="0" w:space="0" w:color="auto"/>
        <w:right w:val="none" w:sz="0" w:space="0" w:color="auto"/>
      </w:divBdr>
    </w:div>
    <w:div w:id="362943177">
      <w:bodyDiv w:val="1"/>
      <w:marLeft w:val="0"/>
      <w:marRight w:val="0"/>
      <w:marTop w:val="0"/>
      <w:marBottom w:val="0"/>
      <w:divBdr>
        <w:top w:val="none" w:sz="0" w:space="0" w:color="auto"/>
        <w:left w:val="none" w:sz="0" w:space="0" w:color="auto"/>
        <w:bottom w:val="none" w:sz="0" w:space="0" w:color="auto"/>
        <w:right w:val="none" w:sz="0" w:space="0" w:color="auto"/>
      </w:divBdr>
    </w:div>
    <w:div w:id="375740241">
      <w:bodyDiv w:val="1"/>
      <w:marLeft w:val="0"/>
      <w:marRight w:val="0"/>
      <w:marTop w:val="0"/>
      <w:marBottom w:val="0"/>
      <w:divBdr>
        <w:top w:val="none" w:sz="0" w:space="0" w:color="auto"/>
        <w:left w:val="none" w:sz="0" w:space="0" w:color="auto"/>
        <w:bottom w:val="none" w:sz="0" w:space="0" w:color="auto"/>
        <w:right w:val="none" w:sz="0" w:space="0" w:color="auto"/>
      </w:divBdr>
    </w:div>
    <w:div w:id="494344724">
      <w:bodyDiv w:val="1"/>
      <w:marLeft w:val="0"/>
      <w:marRight w:val="0"/>
      <w:marTop w:val="0"/>
      <w:marBottom w:val="0"/>
      <w:divBdr>
        <w:top w:val="none" w:sz="0" w:space="0" w:color="auto"/>
        <w:left w:val="none" w:sz="0" w:space="0" w:color="auto"/>
        <w:bottom w:val="none" w:sz="0" w:space="0" w:color="auto"/>
        <w:right w:val="none" w:sz="0" w:space="0" w:color="auto"/>
      </w:divBdr>
    </w:div>
    <w:div w:id="669605954">
      <w:bodyDiv w:val="1"/>
      <w:marLeft w:val="0"/>
      <w:marRight w:val="0"/>
      <w:marTop w:val="0"/>
      <w:marBottom w:val="0"/>
      <w:divBdr>
        <w:top w:val="none" w:sz="0" w:space="0" w:color="auto"/>
        <w:left w:val="none" w:sz="0" w:space="0" w:color="auto"/>
        <w:bottom w:val="none" w:sz="0" w:space="0" w:color="auto"/>
        <w:right w:val="none" w:sz="0" w:space="0" w:color="auto"/>
      </w:divBdr>
    </w:div>
    <w:div w:id="751970867">
      <w:bodyDiv w:val="1"/>
      <w:marLeft w:val="0"/>
      <w:marRight w:val="0"/>
      <w:marTop w:val="0"/>
      <w:marBottom w:val="0"/>
      <w:divBdr>
        <w:top w:val="none" w:sz="0" w:space="0" w:color="auto"/>
        <w:left w:val="none" w:sz="0" w:space="0" w:color="auto"/>
        <w:bottom w:val="none" w:sz="0" w:space="0" w:color="auto"/>
        <w:right w:val="none" w:sz="0" w:space="0" w:color="auto"/>
      </w:divBdr>
    </w:div>
    <w:div w:id="794256793">
      <w:bodyDiv w:val="1"/>
      <w:marLeft w:val="0"/>
      <w:marRight w:val="0"/>
      <w:marTop w:val="0"/>
      <w:marBottom w:val="0"/>
      <w:divBdr>
        <w:top w:val="none" w:sz="0" w:space="0" w:color="auto"/>
        <w:left w:val="none" w:sz="0" w:space="0" w:color="auto"/>
        <w:bottom w:val="none" w:sz="0" w:space="0" w:color="auto"/>
        <w:right w:val="none" w:sz="0" w:space="0" w:color="auto"/>
      </w:divBdr>
    </w:div>
    <w:div w:id="800340557">
      <w:bodyDiv w:val="1"/>
      <w:marLeft w:val="0"/>
      <w:marRight w:val="0"/>
      <w:marTop w:val="0"/>
      <w:marBottom w:val="0"/>
      <w:divBdr>
        <w:top w:val="none" w:sz="0" w:space="0" w:color="auto"/>
        <w:left w:val="none" w:sz="0" w:space="0" w:color="auto"/>
        <w:bottom w:val="none" w:sz="0" w:space="0" w:color="auto"/>
        <w:right w:val="none" w:sz="0" w:space="0" w:color="auto"/>
      </w:divBdr>
      <w:divsChild>
        <w:div w:id="135534624">
          <w:marLeft w:val="720"/>
          <w:marRight w:val="0"/>
          <w:marTop w:val="0"/>
          <w:marBottom w:val="0"/>
          <w:divBdr>
            <w:top w:val="none" w:sz="0" w:space="0" w:color="auto"/>
            <w:left w:val="none" w:sz="0" w:space="0" w:color="auto"/>
            <w:bottom w:val="none" w:sz="0" w:space="0" w:color="auto"/>
            <w:right w:val="none" w:sz="0" w:space="0" w:color="auto"/>
          </w:divBdr>
        </w:div>
        <w:div w:id="716005502">
          <w:marLeft w:val="720"/>
          <w:marRight w:val="0"/>
          <w:marTop w:val="0"/>
          <w:marBottom w:val="0"/>
          <w:divBdr>
            <w:top w:val="none" w:sz="0" w:space="0" w:color="auto"/>
            <w:left w:val="none" w:sz="0" w:space="0" w:color="auto"/>
            <w:bottom w:val="none" w:sz="0" w:space="0" w:color="auto"/>
            <w:right w:val="none" w:sz="0" w:space="0" w:color="auto"/>
          </w:divBdr>
        </w:div>
        <w:div w:id="1445149544">
          <w:marLeft w:val="720"/>
          <w:marRight w:val="0"/>
          <w:marTop w:val="0"/>
          <w:marBottom w:val="0"/>
          <w:divBdr>
            <w:top w:val="none" w:sz="0" w:space="0" w:color="auto"/>
            <w:left w:val="none" w:sz="0" w:space="0" w:color="auto"/>
            <w:bottom w:val="none" w:sz="0" w:space="0" w:color="auto"/>
            <w:right w:val="none" w:sz="0" w:space="0" w:color="auto"/>
          </w:divBdr>
        </w:div>
        <w:div w:id="916785804">
          <w:marLeft w:val="720"/>
          <w:marRight w:val="0"/>
          <w:marTop w:val="0"/>
          <w:marBottom w:val="0"/>
          <w:divBdr>
            <w:top w:val="none" w:sz="0" w:space="0" w:color="auto"/>
            <w:left w:val="none" w:sz="0" w:space="0" w:color="auto"/>
            <w:bottom w:val="none" w:sz="0" w:space="0" w:color="auto"/>
            <w:right w:val="none" w:sz="0" w:space="0" w:color="auto"/>
          </w:divBdr>
        </w:div>
        <w:div w:id="127748666">
          <w:marLeft w:val="720"/>
          <w:marRight w:val="0"/>
          <w:marTop w:val="0"/>
          <w:marBottom w:val="0"/>
          <w:divBdr>
            <w:top w:val="none" w:sz="0" w:space="0" w:color="auto"/>
            <w:left w:val="none" w:sz="0" w:space="0" w:color="auto"/>
            <w:bottom w:val="none" w:sz="0" w:space="0" w:color="auto"/>
            <w:right w:val="none" w:sz="0" w:space="0" w:color="auto"/>
          </w:divBdr>
        </w:div>
      </w:divsChild>
    </w:div>
    <w:div w:id="844977696">
      <w:bodyDiv w:val="1"/>
      <w:marLeft w:val="0"/>
      <w:marRight w:val="0"/>
      <w:marTop w:val="0"/>
      <w:marBottom w:val="0"/>
      <w:divBdr>
        <w:top w:val="none" w:sz="0" w:space="0" w:color="auto"/>
        <w:left w:val="none" w:sz="0" w:space="0" w:color="auto"/>
        <w:bottom w:val="none" w:sz="0" w:space="0" w:color="auto"/>
        <w:right w:val="none" w:sz="0" w:space="0" w:color="auto"/>
      </w:divBdr>
      <w:divsChild>
        <w:div w:id="1035037051">
          <w:marLeft w:val="562"/>
          <w:marRight w:val="0"/>
          <w:marTop w:val="0"/>
          <w:marBottom w:val="0"/>
          <w:divBdr>
            <w:top w:val="none" w:sz="0" w:space="0" w:color="auto"/>
            <w:left w:val="none" w:sz="0" w:space="0" w:color="auto"/>
            <w:bottom w:val="none" w:sz="0" w:space="0" w:color="auto"/>
            <w:right w:val="none" w:sz="0" w:space="0" w:color="auto"/>
          </w:divBdr>
        </w:div>
      </w:divsChild>
    </w:div>
    <w:div w:id="885026026">
      <w:bodyDiv w:val="1"/>
      <w:marLeft w:val="0"/>
      <w:marRight w:val="0"/>
      <w:marTop w:val="0"/>
      <w:marBottom w:val="0"/>
      <w:divBdr>
        <w:top w:val="none" w:sz="0" w:space="0" w:color="auto"/>
        <w:left w:val="none" w:sz="0" w:space="0" w:color="auto"/>
        <w:bottom w:val="none" w:sz="0" w:space="0" w:color="auto"/>
        <w:right w:val="none" w:sz="0" w:space="0" w:color="auto"/>
      </w:divBdr>
      <w:divsChild>
        <w:div w:id="1046369749">
          <w:marLeft w:val="547"/>
          <w:marRight w:val="0"/>
          <w:marTop w:val="200"/>
          <w:marBottom w:val="0"/>
          <w:divBdr>
            <w:top w:val="none" w:sz="0" w:space="0" w:color="auto"/>
            <w:left w:val="none" w:sz="0" w:space="0" w:color="auto"/>
            <w:bottom w:val="none" w:sz="0" w:space="0" w:color="auto"/>
            <w:right w:val="none" w:sz="0" w:space="0" w:color="auto"/>
          </w:divBdr>
        </w:div>
        <w:div w:id="343361104">
          <w:marLeft w:val="547"/>
          <w:marRight w:val="0"/>
          <w:marTop w:val="200"/>
          <w:marBottom w:val="0"/>
          <w:divBdr>
            <w:top w:val="none" w:sz="0" w:space="0" w:color="auto"/>
            <w:left w:val="none" w:sz="0" w:space="0" w:color="auto"/>
            <w:bottom w:val="none" w:sz="0" w:space="0" w:color="auto"/>
            <w:right w:val="none" w:sz="0" w:space="0" w:color="auto"/>
          </w:divBdr>
        </w:div>
        <w:div w:id="697585974">
          <w:marLeft w:val="547"/>
          <w:marRight w:val="0"/>
          <w:marTop w:val="200"/>
          <w:marBottom w:val="0"/>
          <w:divBdr>
            <w:top w:val="none" w:sz="0" w:space="0" w:color="auto"/>
            <w:left w:val="none" w:sz="0" w:space="0" w:color="auto"/>
            <w:bottom w:val="none" w:sz="0" w:space="0" w:color="auto"/>
            <w:right w:val="none" w:sz="0" w:space="0" w:color="auto"/>
          </w:divBdr>
        </w:div>
      </w:divsChild>
    </w:div>
    <w:div w:id="920867327">
      <w:bodyDiv w:val="1"/>
      <w:marLeft w:val="0"/>
      <w:marRight w:val="0"/>
      <w:marTop w:val="0"/>
      <w:marBottom w:val="0"/>
      <w:divBdr>
        <w:top w:val="none" w:sz="0" w:space="0" w:color="auto"/>
        <w:left w:val="none" w:sz="0" w:space="0" w:color="auto"/>
        <w:bottom w:val="none" w:sz="0" w:space="0" w:color="auto"/>
        <w:right w:val="none" w:sz="0" w:space="0" w:color="auto"/>
      </w:divBdr>
      <w:divsChild>
        <w:div w:id="2056851491">
          <w:marLeft w:val="547"/>
          <w:marRight w:val="0"/>
          <w:marTop w:val="0"/>
          <w:marBottom w:val="0"/>
          <w:divBdr>
            <w:top w:val="none" w:sz="0" w:space="0" w:color="auto"/>
            <w:left w:val="none" w:sz="0" w:space="0" w:color="auto"/>
            <w:bottom w:val="none" w:sz="0" w:space="0" w:color="auto"/>
            <w:right w:val="none" w:sz="0" w:space="0" w:color="auto"/>
          </w:divBdr>
        </w:div>
        <w:div w:id="1481731047">
          <w:marLeft w:val="547"/>
          <w:marRight w:val="0"/>
          <w:marTop w:val="0"/>
          <w:marBottom w:val="0"/>
          <w:divBdr>
            <w:top w:val="none" w:sz="0" w:space="0" w:color="auto"/>
            <w:left w:val="none" w:sz="0" w:space="0" w:color="auto"/>
            <w:bottom w:val="none" w:sz="0" w:space="0" w:color="auto"/>
            <w:right w:val="none" w:sz="0" w:space="0" w:color="auto"/>
          </w:divBdr>
        </w:div>
      </w:divsChild>
    </w:div>
    <w:div w:id="960108934">
      <w:bodyDiv w:val="1"/>
      <w:marLeft w:val="0"/>
      <w:marRight w:val="0"/>
      <w:marTop w:val="0"/>
      <w:marBottom w:val="0"/>
      <w:divBdr>
        <w:top w:val="none" w:sz="0" w:space="0" w:color="auto"/>
        <w:left w:val="none" w:sz="0" w:space="0" w:color="auto"/>
        <w:bottom w:val="none" w:sz="0" w:space="0" w:color="auto"/>
        <w:right w:val="none" w:sz="0" w:space="0" w:color="auto"/>
      </w:divBdr>
    </w:div>
    <w:div w:id="1026058701">
      <w:bodyDiv w:val="1"/>
      <w:marLeft w:val="0"/>
      <w:marRight w:val="0"/>
      <w:marTop w:val="0"/>
      <w:marBottom w:val="0"/>
      <w:divBdr>
        <w:top w:val="none" w:sz="0" w:space="0" w:color="auto"/>
        <w:left w:val="none" w:sz="0" w:space="0" w:color="auto"/>
        <w:bottom w:val="none" w:sz="0" w:space="0" w:color="auto"/>
        <w:right w:val="none" w:sz="0" w:space="0" w:color="auto"/>
      </w:divBdr>
    </w:div>
    <w:div w:id="1070880619">
      <w:bodyDiv w:val="1"/>
      <w:marLeft w:val="0"/>
      <w:marRight w:val="0"/>
      <w:marTop w:val="0"/>
      <w:marBottom w:val="0"/>
      <w:divBdr>
        <w:top w:val="none" w:sz="0" w:space="0" w:color="auto"/>
        <w:left w:val="none" w:sz="0" w:space="0" w:color="auto"/>
        <w:bottom w:val="none" w:sz="0" w:space="0" w:color="auto"/>
        <w:right w:val="none" w:sz="0" w:space="0" w:color="auto"/>
      </w:divBdr>
    </w:div>
    <w:div w:id="1124229856">
      <w:bodyDiv w:val="1"/>
      <w:marLeft w:val="0"/>
      <w:marRight w:val="0"/>
      <w:marTop w:val="0"/>
      <w:marBottom w:val="0"/>
      <w:divBdr>
        <w:top w:val="none" w:sz="0" w:space="0" w:color="auto"/>
        <w:left w:val="none" w:sz="0" w:space="0" w:color="auto"/>
        <w:bottom w:val="none" w:sz="0" w:space="0" w:color="auto"/>
        <w:right w:val="none" w:sz="0" w:space="0" w:color="auto"/>
      </w:divBdr>
      <w:divsChild>
        <w:div w:id="630750537">
          <w:marLeft w:val="720"/>
          <w:marRight w:val="0"/>
          <w:marTop w:val="0"/>
          <w:marBottom w:val="0"/>
          <w:divBdr>
            <w:top w:val="none" w:sz="0" w:space="0" w:color="auto"/>
            <w:left w:val="none" w:sz="0" w:space="0" w:color="auto"/>
            <w:bottom w:val="none" w:sz="0" w:space="0" w:color="auto"/>
            <w:right w:val="none" w:sz="0" w:space="0" w:color="auto"/>
          </w:divBdr>
        </w:div>
        <w:div w:id="938946833">
          <w:marLeft w:val="720"/>
          <w:marRight w:val="0"/>
          <w:marTop w:val="0"/>
          <w:marBottom w:val="0"/>
          <w:divBdr>
            <w:top w:val="none" w:sz="0" w:space="0" w:color="auto"/>
            <w:left w:val="none" w:sz="0" w:space="0" w:color="auto"/>
            <w:bottom w:val="none" w:sz="0" w:space="0" w:color="auto"/>
            <w:right w:val="none" w:sz="0" w:space="0" w:color="auto"/>
          </w:divBdr>
        </w:div>
        <w:div w:id="1133132272">
          <w:marLeft w:val="720"/>
          <w:marRight w:val="0"/>
          <w:marTop w:val="0"/>
          <w:marBottom w:val="0"/>
          <w:divBdr>
            <w:top w:val="none" w:sz="0" w:space="0" w:color="auto"/>
            <w:left w:val="none" w:sz="0" w:space="0" w:color="auto"/>
            <w:bottom w:val="none" w:sz="0" w:space="0" w:color="auto"/>
            <w:right w:val="none" w:sz="0" w:space="0" w:color="auto"/>
          </w:divBdr>
        </w:div>
      </w:divsChild>
    </w:div>
    <w:div w:id="1706708855">
      <w:bodyDiv w:val="1"/>
      <w:marLeft w:val="0"/>
      <w:marRight w:val="0"/>
      <w:marTop w:val="0"/>
      <w:marBottom w:val="0"/>
      <w:divBdr>
        <w:top w:val="none" w:sz="0" w:space="0" w:color="auto"/>
        <w:left w:val="none" w:sz="0" w:space="0" w:color="auto"/>
        <w:bottom w:val="none" w:sz="0" w:space="0" w:color="auto"/>
        <w:right w:val="none" w:sz="0" w:space="0" w:color="auto"/>
      </w:divBdr>
      <w:divsChild>
        <w:div w:id="908150317">
          <w:marLeft w:val="720"/>
          <w:marRight w:val="0"/>
          <w:marTop w:val="0"/>
          <w:marBottom w:val="0"/>
          <w:divBdr>
            <w:top w:val="none" w:sz="0" w:space="0" w:color="auto"/>
            <w:left w:val="none" w:sz="0" w:space="0" w:color="auto"/>
            <w:bottom w:val="none" w:sz="0" w:space="0" w:color="auto"/>
            <w:right w:val="none" w:sz="0" w:space="0" w:color="auto"/>
          </w:divBdr>
        </w:div>
        <w:div w:id="2122452659">
          <w:marLeft w:val="720"/>
          <w:marRight w:val="0"/>
          <w:marTop w:val="0"/>
          <w:marBottom w:val="0"/>
          <w:divBdr>
            <w:top w:val="none" w:sz="0" w:space="0" w:color="auto"/>
            <w:left w:val="none" w:sz="0" w:space="0" w:color="auto"/>
            <w:bottom w:val="none" w:sz="0" w:space="0" w:color="auto"/>
            <w:right w:val="none" w:sz="0" w:space="0" w:color="auto"/>
          </w:divBdr>
        </w:div>
        <w:div w:id="1845195406">
          <w:marLeft w:val="720"/>
          <w:marRight w:val="0"/>
          <w:marTop w:val="0"/>
          <w:marBottom w:val="0"/>
          <w:divBdr>
            <w:top w:val="none" w:sz="0" w:space="0" w:color="auto"/>
            <w:left w:val="none" w:sz="0" w:space="0" w:color="auto"/>
            <w:bottom w:val="none" w:sz="0" w:space="0" w:color="auto"/>
            <w:right w:val="none" w:sz="0" w:space="0" w:color="auto"/>
          </w:divBdr>
        </w:div>
        <w:div w:id="1755781524">
          <w:marLeft w:val="720"/>
          <w:marRight w:val="0"/>
          <w:marTop w:val="0"/>
          <w:marBottom w:val="0"/>
          <w:divBdr>
            <w:top w:val="none" w:sz="0" w:space="0" w:color="auto"/>
            <w:left w:val="none" w:sz="0" w:space="0" w:color="auto"/>
            <w:bottom w:val="none" w:sz="0" w:space="0" w:color="auto"/>
            <w:right w:val="none" w:sz="0" w:space="0" w:color="auto"/>
          </w:divBdr>
        </w:div>
        <w:div w:id="1098328206">
          <w:marLeft w:val="720"/>
          <w:marRight w:val="0"/>
          <w:marTop w:val="0"/>
          <w:marBottom w:val="0"/>
          <w:divBdr>
            <w:top w:val="none" w:sz="0" w:space="0" w:color="auto"/>
            <w:left w:val="none" w:sz="0" w:space="0" w:color="auto"/>
            <w:bottom w:val="none" w:sz="0" w:space="0" w:color="auto"/>
            <w:right w:val="none" w:sz="0" w:space="0" w:color="auto"/>
          </w:divBdr>
        </w:div>
      </w:divsChild>
    </w:div>
    <w:div w:id="1708604311">
      <w:bodyDiv w:val="1"/>
      <w:marLeft w:val="0"/>
      <w:marRight w:val="0"/>
      <w:marTop w:val="0"/>
      <w:marBottom w:val="0"/>
      <w:divBdr>
        <w:top w:val="none" w:sz="0" w:space="0" w:color="auto"/>
        <w:left w:val="none" w:sz="0" w:space="0" w:color="auto"/>
        <w:bottom w:val="none" w:sz="0" w:space="0" w:color="auto"/>
        <w:right w:val="none" w:sz="0" w:space="0" w:color="auto"/>
      </w:divBdr>
    </w:div>
    <w:div w:id="1850094767">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576"/>
          <w:marRight w:val="0"/>
          <w:marTop w:val="0"/>
          <w:marBottom w:val="0"/>
          <w:divBdr>
            <w:top w:val="none" w:sz="0" w:space="0" w:color="auto"/>
            <w:left w:val="none" w:sz="0" w:space="0" w:color="auto"/>
            <w:bottom w:val="none" w:sz="0" w:space="0" w:color="auto"/>
            <w:right w:val="none" w:sz="0" w:space="0" w:color="auto"/>
          </w:divBdr>
        </w:div>
      </w:divsChild>
    </w:div>
    <w:div w:id="1963803088">
      <w:bodyDiv w:val="1"/>
      <w:marLeft w:val="0"/>
      <w:marRight w:val="0"/>
      <w:marTop w:val="0"/>
      <w:marBottom w:val="0"/>
      <w:divBdr>
        <w:top w:val="none" w:sz="0" w:space="0" w:color="auto"/>
        <w:left w:val="none" w:sz="0" w:space="0" w:color="auto"/>
        <w:bottom w:val="none" w:sz="0" w:space="0" w:color="auto"/>
        <w:right w:val="none" w:sz="0" w:space="0" w:color="auto"/>
      </w:divBdr>
      <w:divsChild>
        <w:div w:id="269167972">
          <w:marLeft w:val="720"/>
          <w:marRight w:val="0"/>
          <w:marTop w:val="0"/>
          <w:marBottom w:val="120"/>
          <w:divBdr>
            <w:top w:val="none" w:sz="0" w:space="0" w:color="auto"/>
            <w:left w:val="none" w:sz="0" w:space="0" w:color="auto"/>
            <w:bottom w:val="none" w:sz="0" w:space="0" w:color="auto"/>
            <w:right w:val="none" w:sz="0" w:space="0" w:color="auto"/>
          </w:divBdr>
        </w:div>
      </w:divsChild>
    </w:div>
    <w:div w:id="1975210410">
      <w:bodyDiv w:val="1"/>
      <w:marLeft w:val="0"/>
      <w:marRight w:val="0"/>
      <w:marTop w:val="0"/>
      <w:marBottom w:val="0"/>
      <w:divBdr>
        <w:top w:val="none" w:sz="0" w:space="0" w:color="auto"/>
        <w:left w:val="none" w:sz="0" w:space="0" w:color="auto"/>
        <w:bottom w:val="none" w:sz="0" w:space="0" w:color="auto"/>
        <w:right w:val="none" w:sz="0" w:space="0" w:color="auto"/>
      </w:divBdr>
      <w:divsChild>
        <w:div w:id="2142527714">
          <w:marLeft w:val="720"/>
          <w:marRight w:val="0"/>
          <w:marTop w:val="0"/>
          <w:marBottom w:val="0"/>
          <w:divBdr>
            <w:top w:val="none" w:sz="0" w:space="0" w:color="auto"/>
            <w:left w:val="none" w:sz="0" w:space="0" w:color="auto"/>
            <w:bottom w:val="none" w:sz="0" w:space="0" w:color="auto"/>
            <w:right w:val="none" w:sz="0" w:space="0" w:color="auto"/>
          </w:divBdr>
        </w:div>
      </w:divsChild>
    </w:div>
    <w:div w:id="1985045037">
      <w:bodyDiv w:val="1"/>
      <w:marLeft w:val="0"/>
      <w:marRight w:val="0"/>
      <w:marTop w:val="0"/>
      <w:marBottom w:val="0"/>
      <w:divBdr>
        <w:top w:val="none" w:sz="0" w:space="0" w:color="auto"/>
        <w:left w:val="none" w:sz="0" w:space="0" w:color="auto"/>
        <w:bottom w:val="none" w:sz="0" w:space="0" w:color="auto"/>
        <w:right w:val="none" w:sz="0" w:space="0" w:color="auto"/>
      </w:divBdr>
    </w:div>
    <w:div w:id="2008484766">
      <w:bodyDiv w:val="1"/>
      <w:marLeft w:val="0"/>
      <w:marRight w:val="0"/>
      <w:marTop w:val="0"/>
      <w:marBottom w:val="0"/>
      <w:divBdr>
        <w:top w:val="none" w:sz="0" w:space="0" w:color="auto"/>
        <w:left w:val="none" w:sz="0" w:space="0" w:color="auto"/>
        <w:bottom w:val="none" w:sz="0" w:space="0" w:color="auto"/>
        <w:right w:val="none" w:sz="0" w:space="0" w:color="auto"/>
      </w:divBdr>
    </w:div>
    <w:div w:id="2039350771">
      <w:bodyDiv w:val="1"/>
      <w:marLeft w:val="0"/>
      <w:marRight w:val="0"/>
      <w:marTop w:val="0"/>
      <w:marBottom w:val="0"/>
      <w:divBdr>
        <w:top w:val="none" w:sz="0" w:space="0" w:color="auto"/>
        <w:left w:val="none" w:sz="0" w:space="0" w:color="auto"/>
        <w:bottom w:val="none" w:sz="0" w:space="0" w:color="auto"/>
        <w:right w:val="none" w:sz="0" w:space="0" w:color="auto"/>
      </w:divBdr>
    </w:div>
    <w:div w:id="2054381285">
      <w:bodyDiv w:val="1"/>
      <w:marLeft w:val="0"/>
      <w:marRight w:val="0"/>
      <w:marTop w:val="0"/>
      <w:marBottom w:val="0"/>
      <w:divBdr>
        <w:top w:val="none" w:sz="0" w:space="0" w:color="auto"/>
        <w:left w:val="none" w:sz="0" w:space="0" w:color="auto"/>
        <w:bottom w:val="none" w:sz="0" w:space="0" w:color="auto"/>
        <w:right w:val="none" w:sz="0" w:space="0" w:color="auto"/>
      </w:divBdr>
      <w:divsChild>
        <w:div w:id="931007819">
          <w:marLeft w:val="720"/>
          <w:marRight w:val="0"/>
          <w:marTop w:val="0"/>
          <w:marBottom w:val="0"/>
          <w:divBdr>
            <w:top w:val="none" w:sz="0" w:space="0" w:color="auto"/>
            <w:left w:val="none" w:sz="0" w:space="0" w:color="auto"/>
            <w:bottom w:val="none" w:sz="0" w:space="0" w:color="auto"/>
            <w:right w:val="none" w:sz="0" w:space="0" w:color="auto"/>
          </w:divBdr>
        </w:div>
        <w:div w:id="450981447">
          <w:marLeft w:val="720"/>
          <w:marRight w:val="0"/>
          <w:marTop w:val="0"/>
          <w:marBottom w:val="0"/>
          <w:divBdr>
            <w:top w:val="none" w:sz="0" w:space="0" w:color="auto"/>
            <w:left w:val="none" w:sz="0" w:space="0" w:color="auto"/>
            <w:bottom w:val="none" w:sz="0" w:space="0" w:color="auto"/>
            <w:right w:val="none" w:sz="0" w:space="0" w:color="auto"/>
          </w:divBdr>
        </w:div>
        <w:div w:id="2117676567">
          <w:marLeft w:val="720"/>
          <w:marRight w:val="0"/>
          <w:marTop w:val="0"/>
          <w:marBottom w:val="0"/>
          <w:divBdr>
            <w:top w:val="none" w:sz="0" w:space="0" w:color="auto"/>
            <w:left w:val="none" w:sz="0" w:space="0" w:color="auto"/>
            <w:bottom w:val="none" w:sz="0" w:space="0" w:color="auto"/>
            <w:right w:val="none" w:sz="0" w:space="0" w:color="auto"/>
          </w:divBdr>
        </w:div>
        <w:div w:id="322978335">
          <w:marLeft w:val="720"/>
          <w:marRight w:val="0"/>
          <w:marTop w:val="0"/>
          <w:marBottom w:val="0"/>
          <w:divBdr>
            <w:top w:val="none" w:sz="0" w:space="0" w:color="auto"/>
            <w:left w:val="none" w:sz="0" w:space="0" w:color="auto"/>
            <w:bottom w:val="none" w:sz="0" w:space="0" w:color="auto"/>
            <w:right w:val="none" w:sz="0" w:space="0" w:color="auto"/>
          </w:divBdr>
        </w:div>
        <w:div w:id="523372321">
          <w:marLeft w:val="720"/>
          <w:marRight w:val="0"/>
          <w:marTop w:val="0"/>
          <w:marBottom w:val="0"/>
          <w:divBdr>
            <w:top w:val="none" w:sz="0" w:space="0" w:color="auto"/>
            <w:left w:val="none" w:sz="0" w:space="0" w:color="auto"/>
            <w:bottom w:val="none" w:sz="0" w:space="0" w:color="auto"/>
            <w:right w:val="none" w:sz="0" w:space="0" w:color="auto"/>
          </w:divBdr>
        </w:div>
      </w:divsChild>
    </w:div>
    <w:div w:id="2066903454">
      <w:bodyDiv w:val="1"/>
      <w:marLeft w:val="0"/>
      <w:marRight w:val="0"/>
      <w:marTop w:val="0"/>
      <w:marBottom w:val="0"/>
      <w:divBdr>
        <w:top w:val="none" w:sz="0" w:space="0" w:color="auto"/>
        <w:left w:val="none" w:sz="0" w:space="0" w:color="auto"/>
        <w:bottom w:val="none" w:sz="0" w:space="0" w:color="auto"/>
        <w:right w:val="none" w:sz="0" w:space="0" w:color="auto"/>
      </w:divBdr>
      <w:divsChild>
        <w:div w:id="654651370">
          <w:marLeft w:val="720"/>
          <w:marRight w:val="0"/>
          <w:marTop w:val="0"/>
          <w:marBottom w:val="0"/>
          <w:divBdr>
            <w:top w:val="none" w:sz="0" w:space="0" w:color="auto"/>
            <w:left w:val="none" w:sz="0" w:space="0" w:color="auto"/>
            <w:bottom w:val="none" w:sz="0" w:space="0" w:color="auto"/>
            <w:right w:val="none" w:sz="0" w:space="0" w:color="auto"/>
          </w:divBdr>
        </w:div>
        <w:div w:id="622612713">
          <w:marLeft w:val="720"/>
          <w:marRight w:val="0"/>
          <w:marTop w:val="0"/>
          <w:marBottom w:val="0"/>
          <w:divBdr>
            <w:top w:val="none" w:sz="0" w:space="0" w:color="auto"/>
            <w:left w:val="none" w:sz="0" w:space="0" w:color="auto"/>
            <w:bottom w:val="none" w:sz="0" w:space="0" w:color="auto"/>
            <w:right w:val="none" w:sz="0" w:space="0" w:color="auto"/>
          </w:divBdr>
        </w:div>
        <w:div w:id="1946227586">
          <w:marLeft w:val="720"/>
          <w:marRight w:val="0"/>
          <w:marTop w:val="0"/>
          <w:marBottom w:val="0"/>
          <w:divBdr>
            <w:top w:val="none" w:sz="0" w:space="0" w:color="auto"/>
            <w:left w:val="none" w:sz="0" w:space="0" w:color="auto"/>
            <w:bottom w:val="none" w:sz="0" w:space="0" w:color="auto"/>
            <w:right w:val="none" w:sz="0" w:space="0" w:color="auto"/>
          </w:divBdr>
        </w:div>
        <w:div w:id="11603883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21880-A1F2-415A-955F-CBA053FB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5183</Words>
  <Characters>28511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19</cp:revision>
  <cp:lastPrinted>2020-01-07T18:49:00Z</cp:lastPrinted>
  <dcterms:created xsi:type="dcterms:W3CDTF">2020-01-31T19:29:00Z</dcterms:created>
  <dcterms:modified xsi:type="dcterms:W3CDTF">2020-01-31T20:58:00Z</dcterms:modified>
</cp:coreProperties>
</file>