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72C51" w14:textId="5255F098" w:rsidR="00207080" w:rsidRPr="00F328F3" w:rsidRDefault="00207080" w:rsidP="00207080">
      <w:pPr>
        <w:jc w:val="center"/>
        <w:rPr>
          <w:rFonts w:ascii="Arial" w:eastAsia="Times New Roman" w:hAnsi="Arial" w:cs="Arial"/>
          <w:b/>
          <w:color w:val="000000" w:themeColor="text1"/>
          <w:sz w:val="24"/>
          <w:szCs w:val="24"/>
          <w:u w:val="single"/>
          <w:lang w:val="es-ES"/>
        </w:rPr>
      </w:pPr>
      <w:r w:rsidRPr="00207080">
        <w:rPr>
          <w:rFonts w:ascii="Arial" w:hAnsi="Arial" w:cs="Arial"/>
          <w:b/>
          <w:bCs/>
          <w:sz w:val="24"/>
          <w:szCs w:val="24"/>
          <w:u w:val="single"/>
        </w:rPr>
        <w:t xml:space="preserve">ACTA </w:t>
      </w:r>
      <w:r w:rsidRPr="00F328F3">
        <w:rPr>
          <w:rFonts w:ascii="Arial" w:eastAsia="Times New Roman" w:hAnsi="Arial" w:cs="Arial"/>
          <w:b/>
          <w:color w:val="000000" w:themeColor="text1"/>
          <w:sz w:val="24"/>
          <w:szCs w:val="24"/>
          <w:u w:val="single"/>
          <w:lang w:val="es-ES"/>
        </w:rPr>
        <w:t>DE SESIÓN DE JUNTA DIRECTIVA No. JD-211/2019</w:t>
      </w:r>
    </w:p>
    <w:p w14:paraId="210C2420" w14:textId="77777777" w:rsidR="00207080" w:rsidRPr="00F328F3" w:rsidRDefault="00207080" w:rsidP="00207080">
      <w:pPr>
        <w:jc w:val="center"/>
        <w:rPr>
          <w:rFonts w:ascii="Arial" w:eastAsia="Times New Roman" w:hAnsi="Arial" w:cs="Arial"/>
          <w:b/>
          <w:color w:val="000000" w:themeColor="text1"/>
          <w:sz w:val="24"/>
          <w:szCs w:val="24"/>
          <w:u w:val="single"/>
          <w:lang w:val="es-ES"/>
        </w:rPr>
      </w:pPr>
      <w:r w:rsidRPr="00F328F3">
        <w:rPr>
          <w:rFonts w:ascii="Arial" w:eastAsia="Times New Roman" w:hAnsi="Arial" w:cs="Arial"/>
          <w:b/>
          <w:color w:val="000000" w:themeColor="text1"/>
          <w:sz w:val="24"/>
          <w:szCs w:val="24"/>
          <w:u w:val="single"/>
          <w:lang w:val="es-ES"/>
        </w:rPr>
        <w:t>DEL 21 DE NOVIEMBRE DE 2019</w:t>
      </w:r>
    </w:p>
    <w:p w14:paraId="074C946D" w14:textId="69D2AD79" w:rsidR="00207080" w:rsidRPr="00207080" w:rsidRDefault="00207080" w:rsidP="00207080">
      <w:pPr>
        <w:pStyle w:val="Prrafodelista"/>
        <w:jc w:val="center"/>
        <w:rPr>
          <w:rFonts w:ascii="Arial" w:hAnsi="Arial" w:cs="Arial"/>
          <w:b/>
          <w:bCs/>
          <w:sz w:val="24"/>
          <w:szCs w:val="24"/>
          <w:u w:val="single"/>
        </w:rPr>
      </w:pPr>
    </w:p>
    <w:p w14:paraId="1FE6CE93" w14:textId="1953DC03" w:rsidR="00207080" w:rsidRDefault="00207080" w:rsidP="00207080">
      <w:pPr>
        <w:jc w:val="both"/>
        <w:rPr>
          <w:rFonts w:ascii="Arial" w:hAnsi="Arial" w:cs="Arial"/>
          <w:sz w:val="24"/>
          <w:szCs w:val="24"/>
        </w:rPr>
      </w:pPr>
      <w:r w:rsidRPr="00207080">
        <w:rPr>
          <w:rFonts w:ascii="Arial" w:hAnsi="Arial" w:cs="Arial"/>
          <w:sz w:val="24"/>
          <w:szCs w:val="24"/>
        </w:rPr>
        <w:t xml:space="preserve">En la Sala de Sesiones de Junta Directiva, ubicada en Calle Rubén Darío N° 901, San Salvador, a las dieciséis horas con treinta minutos del </w:t>
      </w:r>
      <w:r>
        <w:rPr>
          <w:rFonts w:ascii="Arial" w:hAnsi="Arial" w:cs="Arial"/>
          <w:sz w:val="24"/>
          <w:szCs w:val="24"/>
        </w:rPr>
        <w:t>veintiuno</w:t>
      </w:r>
      <w:r w:rsidRPr="00207080">
        <w:rPr>
          <w:rFonts w:ascii="Arial" w:hAnsi="Arial" w:cs="Arial"/>
          <w:sz w:val="24"/>
          <w:szCs w:val="24"/>
        </w:rPr>
        <w:t xml:space="preserve"> de noviembre de dos mil diecinueve, para tratar la Agenda de Sesión de Junta Directiva N° JD-2</w:t>
      </w:r>
      <w:r>
        <w:rPr>
          <w:rFonts w:ascii="Arial" w:hAnsi="Arial" w:cs="Arial"/>
          <w:sz w:val="24"/>
          <w:szCs w:val="24"/>
        </w:rPr>
        <w:t>11</w:t>
      </w:r>
      <w:r w:rsidRPr="00207080">
        <w:rPr>
          <w:rFonts w:ascii="Arial" w:hAnsi="Arial" w:cs="Arial"/>
          <w:sz w:val="24"/>
          <w:szCs w:val="24"/>
        </w:rPr>
        <w:t>/2019 de esta fecha, se realizó la reunión de los señores miembros de Junta Directiva</w:t>
      </w:r>
      <w:r w:rsidRPr="00207080">
        <w:rPr>
          <w:rFonts w:ascii="Arial" w:eastAsia="Arial" w:hAnsi="Arial" w:cs="Arial"/>
          <w:b/>
          <w:sz w:val="24"/>
          <w:szCs w:val="24"/>
        </w:rPr>
        <w:t xml:space="preserve"> </w:t>
      </w:r>
      <w:r w:rsidR="00354B9E" w:rsidRPr="00354B9E">
        <w:rPr>
          <w:rFonts w:ascii="Arial" w:hAnsi="Arial" w:cs="Arial"/>
          <w:b/>
          <w:sz w:val="24"/>
          <w:szCs w:val="24"/>
          <w:lang w:val="es-ES_tradnl"/>
        </w:rPr>
        <w:t xml:space="preserve">Presidente y Director Ejecutivo: OSCAR ARMANDO MORALES. Directores Propietarios: ROBERTO CALDERON LOPEZ, JAVIER ANTONIO MEJIA CORTEZ, CONCEPCION IDALIA ZUNIGA VDA. DE CRISTALES y en funciones ANGELA LELANY BIGUEUR GONZALEZ. Directores Suplentes: </w:t>
      </w:r>
      <w:r w:rsidR="00354B9E" w:rsidRPr="00354B9E">
        <w:rPr>
          <w:rFonts w:ascii="Arial" w:hAnsi="Arial" w:cs="Arial"/>
          <w:b/>
          <w:bCs/>
          <w:sz w:val="24"/>
          <w:szCs w:val="24"/>
          <w:lang w:val="es-ES_tradnl"/>
        </w:rPr>
        <w:t>ERICK ENRIQUE MONTOYA VILLACORTA</w:t>
      </w:r>
      <w:r w:rsidR="00354B9E" w:rsidRPr="00354B9E">
        <w:rPr>
          <w:rFonts w:ascii="Arial" w:hAnsi="Arial" w:cs="Arial"/>
          <w:b/>
          <w:sz w:val="24"/>
          <w:szCs w:val="24"/>
          <w:lang w:val="es-ES_tradnl"/>
        </w:rPr>
        <w:t xml:space="preserve">, CARLOS ROBERTO ALVARADO CELIS y JOSE RENE PEREZ. AUSENTE CON EXCUSA: JOSE ERNESTO ESCOBAR CANALES, Director Propietario. </w:t>
      </w:r>
      <w:r w:rsidRPr="00207080">
        <w:rPr>
          <w:rFonts w:ascii="Arial" w:eastAsia="Arial" w:hAnsi="Arial" w:cs="Arial"/>
          <w:b/>
          <w:sz w:val="24"/>
          <w:szCs w:val="24"/>
        </w:rPr>
        <w:t>E</w:t>
      </w:r>
      <w:r w:rsidRPr="00207080">
        <w:rPr>
          <w:rFonts w:ascii="Arial" w:hAnsi="Arial" w:cs="Arial"/>
          <w:b/>
          <w:sz w:val="24"/>
          <w:szCs w:val="24"/>
        </w:rPr>
        <w:t xml:space="preserve">stuvo presente también el LIC. MARIANO A. BONILLA, Gerente General. </w:t>
      </w:r>
      <w:r w:rsidRPr="00207080">
        <w:rPr>
          <w:rFonts w:ascii="Arial" w:hAnsi="Arial" w:cs="Arial"/>
          <w:sz w:val="24"/>
          <w:szCs w:val="24"/>
        </w:rPr>
        <w:t>Una vez comprobado el quórum el Señor Presidente y Director Ejecutivo somete a consideración la siguiente agenda:</w:t>
      </w:r>
    </w:p>
    <w:p w14:paraId="6D9A2EE4" w14:textId="77777777" w:rsidR="00207080" w:rsidRPr="00207080" w:rsidRDefault="00207080" w:rsidP="00207080">
      <w:pPr>
        <w:jc w:val="both"/>
        <w:rPr>
          <w:rFonts w:ascii="Arial" w:hAnsi="Arial" w:cs="Arial"/>
          <w:sz w:val="24"/>
          <w:szCs w:val="24"/>
        </w:rPr>
      </w:pPr>
    </w:p>
    <w:p w14:paraId="698F5419" w14:textId="77777777" w:rsidR="00207080" w:rsidRPr="00F328F3" w:rsidRDefault="00207080" w:rsidP="00207080">
      <w:pPr>
        <w:pStyle w:val="Textoindependiente"/>
        <w:numPr>
          <w:ilvl w:val="0"/>
          <w:numId w:val="1"/>
        </w:numPr>
        <w:spacing w:line="240" w:lineRule="auto"/>
        <w:ind w:left="435" w:hanging="87"/>
        <w:jc w:val="both"/>
        <w:rPr>
          <w:rFonts w:ascii="Arial" w:hAnsi="Arial" w:cs="Arial"/>
          <w:b/>
          <w:snapToGrid w:val="0"/>
          <w:sz w:val="24"/>
          <w:szCs w:val="24"/>
          <w:lang w:val="pt-BR"/>
        </w:rPr>
      </w:pPr>
      <w:r w:rsidRPr="00F328F3">
        <w:rPr>
          <w:rFonts w:ascii="Arial" w:hAnsi="Arial" w:cs="Arial"/>
          <w:b/>
          <w:snapToGrid w:val="0"/>
          <w:sz w:val="24"/>
          <w:szCs w:val="24"/>
          <w:lang w:val="pt-BR"/>
        </w:rPr>
        <w:t>APROBACION DE AGENDA</w:t>
      </w:r>
    </w:p>
    <w:p w14:paraId="3A9A3101" w14:textId="77777777" w:rsidR="00207080" w:rsidRPr="00F328F3" w:rsidRDefault="00207080" w:rsidP="00207080">
      <w:pPr>
        <w:pStyle w:val="Prrafodelista"/>
        <w:ind w:left="75" w:hanging="87"/>
        <w:rPr>
          <w:rFonts w:ascii="Arial" w:hAnsi="Arial" w:cs="Arial"/>
          <w:b/>
          <w:snapToGrid w:val="0"/>
          <w:sz w:val="24"/>
          <w:szCs w:val="24"/>
          <w:lang w:val="pt-BR"/>
        </w:rPr>
      </w:pPr>
    </w:p>
    <w:p w14:paraId="4856B8BF" w14:textId="77777777" w:rsidR="00207080" w:rsidRPr="00F328F3" w:rsidRDefault="00207080" w:rsidP="00207080">
      <w:pPr>
        <w:pStyle w:val="Textoindependiente"/>
        <w:numPr>
          <w:ilvl w:val="0"/>
          <w:numId w:val="1"/>
        </w:numPr>
        <w:spacing w:line="240" w:lineRule="auto"/>
        <w:ind w:left="435" w:hanging="87"/>
        <w:jc w:val="both"/>
        <w:rPr>
          <w:rFonts w:ascii="Arial" w:hAnsi="Arial" w:cs="Arial"/>
          <w:b/>
          <w:snapToGrid w:val="0"/>
          <w:sz w:val="24"/>
          <w:szCs w:val="24"/>
          <w:lang w:val="pt-BR"/>
        </w:rPr>
      </w:pPr>
      <w:r w:rsidRPr="00F328F3">
        <w:rPr>
          <w:rFonts w:ascii="Arial" w:hAnsi="Arial" w:cs="Arial"/>
          <w:b/>
          <w:snapToGrid w:val="0"/>
          <w:sz w:val="24"/>
          <w:szCs w:val="24"/>
          <w:lang w:val="pt-BR"/>
        </w:rPr>
        <w:t>APROBACIÓN DE ACTA ANTERIOR</w:t>
      </w:r>
    </w:p>
    <w:p w14:paraId="41FA58DE" w14:textId="77777777" w:rsidR="00207080" w:rsidRPr="00F328F3" w:rsidRDefault="00207080" w:rsidP="00207080">
      <w:pPr>
        <w:pStyle w:val="Prrafodelista"/>
        <w:ind w:left="75" w:hanging="87"/>
        <w:rPr>
          <w:rFonts w:ascii="Arial" w:hAnsi="Arial" w:cs="Arial"/>
          <w:b/>
          <w:snapToGrid w:val="0"/>
          <w:sz w:val="24"/>
          <w:szCs w:val="24"/>
          <w:lang w:val="pt-BR"/>
        </w:rPr>
      </w:pPr>
    </w:p>
    <w:p w14:paraId="3C30228D" w14:textId="77777777" w:rsidR="00207080" w:rsidRPr="00F328F3" w:rsidRDefault="00207080" w:rsidP="00207080">
      <w:pPr>
        <w:pStyle w:val="Textoindependiente"/>
        <w:numPr>
          <w:ilvl w:val="0"/>
          <w:numId w:val="1"/>
        </w:numPr>
        <w:spacing w:line="240" w:lineRule="auto"/>
        <w:ind w:left="435" w:hanging="87"/>
        <w:jc w:val="both"/>
        <w:rPr>
          <w:rFonts w:ascii="Arial" w:hAnsi="Arial" w:cs="Arial"/>
          <w:b/>
          <w:snapToGrid w:val="0"/>
          <w:sz w:val="24"/>
          <w:szCs w:val="24"/>
          <w:lang w:val="pt-BR"/>
        </w:rPr>
      </w:pPr>
      <w:r w:rsidRPr="00F328F3">
        <w:rPr>
          <w:rFonts w:ascii="Arial" w:hAnsi="Arial" w:cs="Arial"/>
          <w:b/>
          <w:snapToGrid w:val="0"/>
          <w:sz w:val="24"/>
          <w:szCs w:val="24"/>
          <w:lang w:val="pt-BR"/>
        </w:rPr>
        <w:t>RESOLUCIÓN DE CRÉDITOS</w:t>
      </w:r>
    </w:p>
    <w:p w14:paraId="1DAA5643" w14:textId="77777777" w:rsidR="00207080" w:rsidRPr="00F328F3" w:rsidRDefault="00207080" w:rsidP="00207080">
      <w:pPr>
        <w:pStyle w:val="Prrafodelista"/>
        <w:ind w:left="75" w:hanging="87"/>
        <w:rPr>
          <w:rFonts w:ascii="Arial" w:hAnsi="Arial" w:cs="Arial"/>
          <w:b/>
          <w:snapToGrid w:val="0"/>
          <w:sz w:val="24"/>
          <w:szCs w:val="24"/>
          <w:lang w:val="pt-BR"/>
        </w:rPr>
      </w:pPr>
    </w:p>
    <w:p w14:paraId="2ABC166B" w14:textId="77777777" w:rsidR="00207080" w:rsidRPr="00F328F3" w:rsidRDefault="00207080" w:rsidP="00207080">
      <w:pPr>
        <w:pStyle w:val="Textoindependiente"/>
        <w:numPr>
          <w:ilvl w:val="0"/>
          <w:numId w:val="1"/>
        </w:numPr>
        <w:spacing w:line="240" w:lineRule="auto"/>
        <w:ind w:left="435" w:hanging="87"/>
        <w:jc w:val="both"/>
        <w:rPr>
          <w:rFonts w:ascii="Arial" w:hAnsi="Arial" w:cs="Arial"/>
          <w:b/>
          <w:snapToGrid w:val="0"/>
          <w:sz w:val="24"/>
          <w:szCs w:val="24"/>
          <w:lang w:val="pt-BR"/>
        </w:rPr>
      </w:pPr>
      <w:r w:rsidRPr="00F328F3">
        <w:rPr>
          <w:rFonts w:ascii="Arial" w:hAnsi="Arial" w:cs="Arial"/>
          <w:b/>
          <w:snapToGrid w:val="0"/>
          <w:sz w:val="24"/>
          <w:szCs w:val="24"/>
          <w:lang w:val="pt-BR"/>
        </w:rPr>
        <w:t>APROBACION DE PRESTAMOS PERSONALES</w:t>
      </w:r>
    </w:p>
    <w:p w14:paraId="0CB4C4B1" w14:textId="77777777" w:rsidR="00207080" w:rsidRPr="00F328F3" w:rsidRDefault="00207080" w:rsidP="00207080">
      <w:pPr>
        <w:pStyle w:val="Prrafodelista"/>
        <w:ind w:left="435" w:hanging="87"/>
        <w:contextualSpacing w:val="0"/>
        <w:jc w:val="both"/>
        <w:rPr>
          <w:rFonts w:ascii="Arial" w:hAnsi="Arial" w:cs="Arial"/>
          <w:color w:val="000000" w:themeColor="text1"/>
          <w:sz w:val="24"/>
          <w:szCs w:val="24"/>
        </w:rPr>
      </w:pPr>
    </w:p>
    <w:p w14:paraId="0DEA6829" w14:textId="77777777" w:rsidR="00207080" w:rsidRPr="00F328F3" w:rsidRDefault="00207080" w:rsidP="00207080">
      <w:pPr>
        <w:pStyle w:val="Prrafodelista"/>
        <w:numPr>
          <w:ilvl w:val="0"/>
          <w:numId w:val="1"/>
        </w:numPr>
        <w:ind w:left="435" w:hanging="87"/>
        <w:contextualSpacing w:val="0"/>
        <w:jc w:val="both"/>
        <w:rPr>
          <w:rFonts w:ascii="Arial" w:hAnsi="Arial" w:cs="Arial"/>
          <w:color w:val="000000" w:themeColor="text1"/>
          <w:sz w:val="24"/>
          <w:szCs w:val="24"/>
        </w:rPr>
      </w:pPr>
      <w:r w:rsidRPr="00F328F3">
        <w:rPr>
          <w:rFonts w:ascii="Arial" w:hAnsi="Arial" w:cs="Arial"/>
          <w:b/>
          <w:color w:val="000000" w:themeColor="text1"/>
          <w:sz w:val="24"/>
          <w:szCs w:val="24"/>
        </w:rPr>
        <w:t>INFORME SEGUIMIENTO A RECOMENDACIONES DE AUDITORÍAS ANTERIORES - INTERNAS Y EXTERNAS, CON ESTADO A OCTUBRE 2019</w:t>
      </w:r>
    </w:p>
    <w:p w14:paraId="74AAA6A9" w14:textId="77777777" w:rsidR="00207080" w:rsidRPr="00F328F3" w:rsidRDefault="00207080" w:rsidP="00207080">
      <w:pPr>
        <w:pStyle w:val="Prrafodelista"/>
        <w:ind w:left="75" w:hanging="87"/>
        <w:jc w:val="both"/>
        <w:rPr>
          <w:rFonts w:ascii="Arial" w:hAnsi="Arial" w:cs="Arial"/>
          <w:color w:val="000000" w:themeColor="text1"/>
          <w:sz w:val="24"/>
          <w:szCs w:val="24"/>
        </w:rPr>
      </w:pPr>
    </w:p>
    <w:p w14:paraId="51C8A352" w14:textId="77777777" w:rsidR="00207080" w:rsidRPr="00207080" w:rsidRDefault="00207080" w:rsidP="00207080">
      <w:pPr>
        <w:numPr>
          <w:ilvl w:val="0"/>
          <w:numId w:val="1"/>
        </w:numPr>
        <w:ind w:left="435" w:hanging="87"/>
        <w:jc w:val="both"/>
        <w:rPr>
          <w:rFonts w:ascii="Arial" w:eastAsia="Times New Roman" w:hAnsi="Arial" w:cs="Arial"/>
          <w:sz w:val="24"/>
          <w:szCs w:val="24"/>
        </w:rPr>
      </w:pPr>
      <w:r w:rsidRPr="00207080">
        <w:rPr>
          <w:rFonts w:ascii="Arial" w:eastAsia="Times New Roman" w:hAnsi="Arial" w:cs="Arial"/>
          <w:b/>
          <w:sz w:val="24"/>
          <w:szCs w:val="24"/>
        </w:rPr>
        <w:t xml:space="preserve">SOLICITUD DE FACTIBILIDAD DE LA EMPRESA CONSTRUCTORA CONTESA, S.A.DE C.V., PARA SU PROYECTO RESIDENCIAL VILLA MARÍA  </w:t>
      </w:r>
    </w:p>
    <w:p w14:paraId="192E596F" w14:textId="77777777" w:rsidR="00207080" w:rsidRPr="00207080" w:rsidRDefault="00207080" w:rsidP="00207080">
      <w:pPr>
        <w:ind w:hanging="87"/>
        <w:jc w:val="both"/>
        <w:rPr>
          <w:rFonts w:ascii="Arial" w:hAnsi="Arial" w:cs="Arial"/>
          <w:sz w:val="24"/>
          <w:szCs w:val="24"/>
        </w:rPr>
      </w:pPr>
    </w:p>
    <w:p w14:paraId="2229A63B" w14:textId="77777777" w:rsidR="00207080" w:rsidRPr="00207080" w:rsidRDefault="00207080" w:rsidP="00207080">
      <w:pPr>
        <w:numPr>
          <w:ilvl w:val="0"/>
          <w:numId w:val="1"/>
        </w:numPr>
        <w:ind w:left="435" w:hanging="87"/>
        <w:jc w:val="both"/>
        <w:rPr>
          <w:rFonts w:ascii="Arial" w:hAnsi="Arial" w:cs="Arial"/>
          <w:b/>
          <w:sz w:val="24"/>
          <w:szCs w:val="24"/>
        </w:rPr>
      </w:pPr>
      <w:r w:rsidRPr="00207080">
        <w:rPr>
          <w:rFonts w:ascii="Arial" w:eastAsia="Times New Roman" w:hAnsi="Arial" w:cs="Arial"/>
          <w:b/>
          <w:sz w:val="24"/>
          <w:szCs w:val="24"/>
        </w:rPr>
        <w:t>SOLICITUD DE FACTIBILIDAD DE LA EMPRESA CONSTRUCTORA TESHAL, S.A. DE C.V. PARA SU PROYECTO URBANIZACIÓN CIUDAD PACÍFICA IV ETAPA</w:t>
      </w:r>
    </w:p>
    <w:p w14:paraId="32DAF409" w14:textId="77777777" w:rsidR="00207080" w:rsidRPr="00207080" w:rsidRDefault="00207080" w:rsidP="00207080">
      <w:pPr>
        <w:pStyle w:val="Prrafodelista"/>
        <w:ind w:left="75" w:hanging="87"/>
        <w:rPr>
          <w:rFonts w:ascii="Arial" w:hAnsi="Arial" w:cs="Arial"/>
          <w:b/>
          <w:sz w:val="24"/>
          <w:szCs w:val="24"/>
        </w:rPr>
      </w:pPr>
    </w:p>
    <w:p w14:paraId="14D0C581" w14:textId="77777777" w:rsidR="00207080" w:rsidRPr="00207080" w:rsidRDefault="00207080" w:rsidP="00207080">
      <w:pPr>
        <w:pStyle w:val="Prrafodelista"/>
        <w:numPr>
          <w:ilvl w:val="0"/>
          <w:numId w:val="1"/>
        </w:numPr>
        <w:ind w:left="435" w:hanging="87"/>
        <w:contextualSpacing w:val="0"/>
        <w:jc w:val="both"/>
        <w:rPr>
          <w:rFonts w:ascii="Arial" w:hAnsi="Arial" w:cs="Arial"/>
          <w:sz w:val="24"/>
          <w:szCs w:val="24"/>
        </w:rPr>
      </w:pPr>
      <w:r w:rsidRPr="00207080">
        <w:rPr>
          <w:rFonts w:ascii="Arial" w:eastAsia="Times New Roman" w:hAnsi="Arial" w:cs="Arial"/>
          <w:b/>
          <w:sz w:val="24"/>
          <w:szCs w:val="24"/>
        </w:rPr>
        <w:t>SOLICITUD DE FACTIBILIDAD DE LA EMPRESA CONSTRUCTORA GLOBAL DEVELOPERS PARA SU PROYECTO RESIDENCIAL SAN ANTONIO</w:t>
      </w:r>
      <w:r w:rsidRPr="00207080">
        <w:rPr>
          <w:rFonts w:ascii="Arial" w:eastAsia="Times New Roman" w:hAnsi="Arial" w:cs="Arial"/>
          <w:sz w:val="24"/>
          <w:szCs w:val="24"/>
        </w:rPr>
        <w:t xml:space="preserve">  </w:t>
      </w:r>
    </w:p>
    <w:p w14:paraId="28359D3D" w14:textId="77777777" w:rsidR="00207080" w:rsidRPr="00207080" w:rsidRDefault="00207080" w:rsidP="00207080">
      <w:pPr>
        <w:pStyle w:val="Prrafodelista"/>
        <w:ind w:left="435" w:hanging="87"/>
        <w:jc w:val="both"/>
        <w:rPr>
          <w:rFonts w:ascii="Arial" w:eastAsia="Times New Roman" w:hAnsi="Arial" w:cs="Arial"/>
          <w:sz w:val="24"/>
          <w:szCs w:val="24"/>
        </w:rPr>
      </w:pPr>
    </w:p>
    <w:p w14:paraId="2BDDE98E" w14:textId="77777777" w:rsidR="00207080" w:rsidRPr="00207080" w:rsidRDefault="00207080" w:rsidP="00207080">
      <w:pPr>
        <w:pStyle w:val="Prrafodelista"/>
        <w:numPr>
          <w:ilvl w:val="0"/>
          <w:numId w:val="1"/>
        </w:numPr>
        <w:ind w:left="435" w:hanging="87"/>
        <w:jc w:val="both"/>
        <w:rPr>
          <w:rFonts w:ascii="Arial" w:eastAsia="Times New Roman" w:hAnsi="Arial" w:cs="Arial"/>
          <w:sz w:val="24"/>
          <w:szCs w:val="24"/>
        </w:rPr>
      </w:pPr>
      <w:r w:rsidRPr="00207080">
        <w:rPr>
          <w:rFonts w:ascii="Arial" w:eastAsia="Times New Roman" w:hAnsi="Arial" w:cs="Arial"/>
          <w:b/>
          <w:sz w:val="24"/>
          <w:szCs w:val="24"/>
          <w:lang w:val="es-ES"/>
        </w:rPr>
        <w:t xml:space="preserve">RESOLUCIÓN RAZONADA DE LA CONTRATACIÓN DIRECTA N° FSV-XX/2019 “DERECHO DE USO DE LAS VERSIONES MÁS RECIENTES Y SOPORTE TÉCNICO PARA EL SISTEMA AB@NK’S” </w:t>
      </w:r>
    </w:p>
    <w:p w14:paraId="7B55AF7E" w14:textId="77777777" w:rsidR="00207080" w:rsidRPr="00207080" w:rsidRDefault="00207080" w:rsidP="00207080">
      <w:pPr>
        <w:pStyle w:val="Prrafodelista"/>
        <w:ind w:left="435" w:hanging="87"/>
        <w:jc w:val="both"/>
        <w:rPr>
          <w:rFonts w:ascii="Arial" w:eastAsia="Times New Roman" w:hAnsi="Arial" w:cs="Arial"/>
          <w:sz w:val="24"/>
          <w:szCs w:val="24"/>
        </w:rPr>
      </w:pPr>
    </w:p>
    <w:p w14:paraId="213A7CD8" w14:textId="77777777" w:rsidR="00207080" w:rsidRPr="00207080" w:rsidRDefault="00207080" w:rsidP="00207080">
      <w:pPr>
        <w:pStyle w:val="Prrafodelista"/>
        <w:numPr>
          <w:ilvl w:val="0"/>
          <w:numId w:val="1"/>
        </w:numPr>
        <w:ind w:left="435" w:hanging="87"/>
        <w:jc w:val="both"/>
        <w:rPr>
          <w:rFonts w:ascii="Arial" w:eastAsia="Times New Roman" w:hAnsi="Arial" w:cs="Arial"/>
          <w:b/>
          <w:sz w:val="24"/>
          <w:szCs w:val="24"/>
        </w:rPr>
      </w:pPr>
      <w:r w:rsidRPr="00207080">
        <w:rPr>
          <w:rFonts w:ascii="Arial" w:eastAsia="Times New Roman" w:hAnsi="Arial" w:cs="Arial"/>
          <w:b/>
          <w:sz w:val="24"/>
          <w:szCs w:val="24"/>
        </w:rPr>
        <w:t xml:space="preserve">APROBACIÓN DE TÉRMINOS DE REFERENCIA DE LA </w:t>
      </w:r>
      <w:r w:rsidRPr="00207080">
        <w:rPr>
          <w:rFonts w:ascii="Arial" w:eastAsia="Times New Roman" w:hAnsi="Arial" w:cs="Arial"/>
          <w:b/>
          <w:sz w:val="24"/>
          <w:szCs w:val="24"/>
          <w:lang w:val="es-ES"/>
        </w:rPr>
        <w:t>CONTRATACIÓN DIRECTA N° FSV-XX/2019 “DERECHO DE USO DE LAS VERSIONES MÁS RECIENTES Y SOPORTE TÉCNICO PARA EL SISTEMA AB@NK’S”</w:t>
      </w:r>
      <w:r w:rsidRPr="00207080">
        <w:rPr>
          <w:rFonts w:ascii="Arial" w:eastAsia="Times New Roman" w:hAnsi="Arial" w:cs="Arial"/>
          <w:sz w:val="24"/>
          <w:szCs w:val="24"/>
          <w:lang w:val="es-ES"/>
        </w:rPr>
        <w:t xml:space="preserve"> </w:t>
      </w:r>
    </w:p>
    <w:p w14:paraId="5BD43EE9" w14:textId="77777777" w:rsidR="00207080" w:rsidRPr="00207080" w:rsidRDefault="00207080" w:rsidP="00207080">
      <w:pPr>
        <w:pStyle w:val="Prrafodelista"/>
        <w:ind w:left="75" w:hanging="87"/>
        <w:rPr>
          <w:rFonts w:ascii="Arial" w:eastAsia="Times New Roman" w:hAnsi="Arial" w:cs="Arial"/>
          <w:b/>
          <w:sz w:val="24"/>
          <w:szCs w:val="24"/>
        </w:rPr>
      </w:pPr>
    </w:p>
    <w:p w14:paraId="787E65AE" w14:textId="77777777" w:rsidR="00207080" w:rsidRPr="00207080" w:rsidRDefault="00207080" w:rsidP="00207080">
      <w:pPr>
        <w:numPr>
          <w:ilvl w:val="0"/>
          <w:numId w:val="1"/>
        </w:numPr>
        <w:ind w:left="435" w:hanging="87"/>
        <w:jc w:val="both"/>
        <w:rPr>
          <w:rFonts w:ascii="Arial" w:eastAsia="Times New Roman" w:hAnsi="Arial" w:cs="Arial"/>
          <w:b/>
          <w:sz w:val="24"/>
          <w:szCs w:val="24"/>
        </w:rPr>
      </w:pPr>
      <w:r w:rsidRPr="00207080">
        <w:rPr>
          <w:rFonts w:ascii="Arial" w:eastAsia="Times New Roman" w:hAnsi="Arial" w:cs="Arial"/>
          <w:b/>
          <w:sz w:val="24"/>
          <w:szCs w:val="24"/>
        </w:rPr>
        <w:t xml:space="preserve">SEGUIMIENTO TRIMESTRAL A LA GESTIÓN DEL RIESGO DE LAVADO DE ACTIVOS Y FINANCIAMIENTO AL TERRORISMO EN EL FSV, PERÍODO AGOSTO A OCTUBRE 2019. </w:t>
      </w:r>
    </w:p>
    <w:p w14:paraId="240FB9C7" w14:textId="77777777" w:rsidR="00207080" w:rsidRPr="00207080" w:rsidRDefault="00207080" w:rsidP="00207080">
      <w:pPr>
        <w:ind w:left="435" w:hanging="87"/>
        <w:jc w:val="both"/>
        <w:rPr>
          <w:rFonts w:ascii="Arial" w:eastAsia="Times New Roman" w:hAnsi="Arial" w:cs="Arial"/>
          <w:b/>
          <w:sz w:val="24"/>
          <w:szCs w:val="24"/>
        </w:rPr>
      </w:pPr>
    </w:p>
    <w:p w14:paraId="0A56BA9F" w14:textId="77777777" w:rsidR="00207080" w:rsidRPr="00207080" w:rsidRDefault="00207080" w:rsidP="00207080">
      <w:pPr>
        <w:numPr>
          <w:ilvl w:val="0"/>
          <w:numId w:val="1"/>
        </w:numPr>
        <w:ind w:left="435" w:hanging="87"/>
        <w:jc w:val="both"/>
        <w:rPr>
          <w:rFonts w:ascii="Arial" w:eastAsia="Times New Roman" w:hAnsi="Arial" w:cs="Arial"/>
          <w:sz w:val="24"/>
          <w:szCs w:val="24"/>
          <w:lang w:val="es-ES"/>
        </w:rPr>
      </w:pPr>
      <w:r w:rsidRPr="00207080">
        <w:rPr>
          <w:rFonts w:ascii="Arial" w:eastAsia="Times New Roman" w:hAnsi="Arial" w:cs="Arial"/>
          <w:b/>
          <w:sz w:val="24"/>
          <w:szCs w:val="24"/>
        </w:rPr>
        <w:lastRenderedPageBreak/>
        <w:t>PRESENTACIÓN DEL PLAN DE TRABAJO DE LA OFICIALÍA DE CUMPLIMIENTO Y PROGRAMA DE CAPACITACIÓN DEL PERSONAL DEL FSV, CORRESPONDIENTES AL 2020</w:t>
      </w:r>
    </w:p>
    <w:p w14:paraId="3C42297F" w14:textId="77777777" w:rsidR="00207080" w:rsidRPr="00207080" w:rsidRDefault="00207080" w:rsidP="00207080">
      <w:pPr>
        <w:pStyle w:val="Prrafodelista"/>
        <w:ind w:left="75" w:hanging="87"/>
        <w:rPr>
          <w:rFonts w:ascii="Arial" w:eastAsia="Times New Roman" w:hAnsi="Arial" w:cs="Arial"/>
          <w:sz w:val="24"/>
          <w:szCs w:val="24"/>
          <w:lang w:val="es-ES"/>
        </w:rPr>
      </w:pPr>
    </w:p>
    <w:p w14:paraId="513ECEC4" w14:textId="77777777" w:rsidR="00207080" w:rsidRPr="00207080" w:rsidRDefault="00207080" w:rsidP="00207080">
      <w:pPr>
        <w:numPr>
          <w:ilvl w:val="0"/>
          <w:numId w:val="1"/>
        </w:numPr>
        <w:ind w:left="435" w:hanging="87"/>
        <w:jc w:val="both"/>
        <w:rPr>
          <w:rFonts w:ascii="Arial" w:hAnsi="Arial" w:cs="Arial"/>
          <w:sz w:val="24"/>
          <w:szCs w:val="24"/>
        </w:rPr>
      </w:pPr>
      <w:r w:rsidRPr="00207080">
        <w:rPr>
          <w:rFonts w:ascii="Arial" w:hAnsi="Arial" w:cs="Arial"/>
          <w:b/>
          <w:sz w:val="24"/>
          <w:szCs w:val="24"/>
        </w:rPr>
        <w:t>PRÓRROGA DE ARRENDAMIENTO LOCALES AGENCIA SAN MIGUEL</w:t>
      </w:r>
    </w:p>
    <w:p w14:paraId="718F290A" w14:textId="77777777" w:rsidR="00207080" w:rsidRPr="00207080" w:rsidRDefault="00207080" w:rsidP="00207080">
      <w:pPr>
        <w:ind w:left="435" w:hanging="87"/>
        <w:jc w:val="both"/>
        <w:rPr>
          <w:rFonts w:ascii="Arial" w:hAnsi="Arial" w:cs="Arial"/>
          <w:sz w:val="24"/>
          <w:szCs w:val="24"/>
        </w:rPr>
      </w:pPr>
    </w:p>
    <w:p w14:paraId="1C265DCB" w14:textId="77777777" w:rsidR="00207080" w:rsidRPr="00207080" w:rsidRDefault="00207080" w:rsidP="00207080">
      <w:pPr>
        <w:numPr>
          <w:ilvl w:val="0"/>
          <w:numId w:val="1"/>
        </w:numPr>
        <w:ind w:left="435" w:hanging="87"/>
        <w:jc w:val="both"/>
        <w:rPr>
          <w:rFonts w:ascii="Arial" w:hAnsi="Arial" w:cs="Arial"/>
          <w:sz w:val="24"/>
          <w:szCs w:val="24"/>
        </w:rPr>
      </w:pPr>
      <w:r w:rsidRPr="00207080">
        <w:rPr>
          <w:rFonts w:ascii="Arial" w:hAnsi="Arial" w:cs="Arial"/>
          <w:b/>
          <w:sz w:val="24"/>
          <w:szCs w:val="24"/>
        </w:rPr>
        <w:t>SOLICITUD DE AUTORIZACIÓN APOYO ECONÓMICO PARA CAPACITACIÓN DENOMINADA CULTURA SINDICAL</w:t>
      </w:r>
    </w:p>
    <w:p w14:paraId="06E903A6" w14:textId="77777777" w:rsidR="00207080" w:rsidRPr="00207080" w:rsidRDefault="00207080" w:rsidP="00207080">
      <w:pPr>
        <w:pStyle w:val="Prrafodelista"/>
        <w:ind w:left="75" w:hanging="87"/>
        <w:rPr>
          <w:rFonts w:ascii="Arial" w:hAnsi="Arial" w:cs="Arial"/>
          <w:sz w:val="24"/>
          <w:szCs w:val="24"/>
        </w:rPr>
      </w:pPr>
    </w:p>
    <w:p w14:paraId="343DB50C" w14:textId="77777777" w:rsidR="00207080" w:rsidRPr="00207080" w:rsidRDefault="00207080" w:rsidP="00207080">
      <w:pPr>
        <w:numPr>
          <w:ilvl w:val="0"/>
          <w:numId w:val="1"/>
        </w:numPr>
        <w:ind w:left="435" w:hanging="87"/>
        <w:jc w:val="both"/>
        <w:rPr>
          <w:rFonts w:ascii="Arial" w:hAnsi="Arial" w:cs="Arial"/>
          <w:sz w:val="24"/>
          <w:szCs w:val="24"/>
        </w:rPr>
      </w:pPr>
      <w:r w:rsidRPr="00207080">
        <w:rPr>
          <w:rFonts w:ascii="Arial" w:hAnsi="Arial" w:cs="Arial"/>
          <w:b/>
          <w:sz w:val="24"/>
          <w:szCs w:val="24"/>
        </w:rPr>
        <w:t xml:space="preserve">SOLICITUD DE AUTORIZACIÓN DEL SITRAFOSVI PARA PARTICIPAR EN EVENTO ORGANIZADO POR UNI AMERICAS FINANZAS </w:t>
      </w:r>
    </w:p>
    <w:p w14:paraId="3E575A9C" w14:textId="77777777" w:rsidR="00207080" w:rsidRPr="00207080" w:rsidRDefault="00207080" w:rsidP="00207080">
      <w:pPr>
        <w:pStyle w:val="Prrafodelista"/>
        <w:ind w:left="75" w:hanging="87"/>
        <w:rPr>
          <w:rFonts w:ascii="Arial" w:hAnsi="Arial" w:cs="Arial"/>
          <w:b/>
          <w:sz w:val="24"/>
          <w:szCs w:val="24"/>
        </w:rPr>
      </w:pPr>
    </w:p>
    <w:p w14:paraId="383BF6ED" w14:textId="77777777" w:rsidR="00207080" w:rsidRPr="00207080" w:rsidRDefault="00207080" w:rsidP="00207080">
      <w:pPr>
        <w:numPr>
          <w:ilvl w:val="0"/>
          <w:numId w:val="1"/>
        </w:numPr>
        <w:ind w:left="435" w:hanging="87"/>
        <w:jc w:val="both"/>
        <w:rPr>
          <w:rFonts w:ascii="Arial" w:hAnsi="Arial" w:cs="Arial"/>
          <w:b/>
          <w:sz w:val="24"/>
          <w:szCs w:val="24"/>
        </w:rPr>
      </w:pPr>
      <w:r w:rsidRPr="00207080">
        <w:rPr>
          <w:rFonts w:ascii="Arial" w:hAnsi="Arial" w:cs="Arial"/>
          <w:b/>
          <w:sz w:val="24"/>
          <w:szCs w:val="24"/>
        </w:rPr>
        <w:t xml:space="preserve">AUTORIZACIÓN PRECIO DE VENTA DE ACTIVOS EXTRAORDINARIOS </w:t>
      </w:r>
    </w:p>
    <w:p w14:paraId="6F7CBD48" w14:textId="77777777" w:rsidR="00207080" w:rsidRPr="00207080" w:rsidRDefault="00207080" w:rsidP="00207080">
      <w:pPr>
        <w:pStyle w:val="Prrafodelista"/>
        <w:ind w:left="75" w:hanging="87"/>
        <w:rPr>
          <w:rFonts w:ascii="Arial" w:hAnsi="Arial" w:cs="Arial"/>
          <w:b/>
          <w:sz w:val="24"/>
          <w:szCs w:val="24"/>
        </w:rPr>
      </w:pPr>
    </w:p>
    <w:p w14:paraId="1F767589" w14:textId="77777777" w:rsidR="00207080" w:rsidRPr="00207080" w:rsidRDefault="00207080" w:rsidP="00207080">
      <w:pPr>
        <w:numPr>
          <w:ilvl w:val="0"/>
          <w:numId w:val="1"/>
        </w:numPr>
        <w:ind w:left="435" w:hanging="87"/>
        <w:jc w:val="both"/>
        <w:rPr>
          <w:rFonts w:ascii="Arial" w:hAnsi="Arial" w:cs="Arial"/>
          <w:b/>
          <w:sz w:val="24"/>
          <w:szCs w:val="24"/>
        </w:rPr>
      </w:pPr>
      <w:r w:rsidRPr="00207080">
        <w:rPr>
          <w:rFonts w:ascii="Arial" w:hAnsi="Arial" w:cs="Arial"/>
          <w:b/>
          <w:sz w:val="24"/>
          <w:szCs w:val="24"/>
        </w:rPr>
        <w:t xml:space="preserve">INFORME SOBRE SOLICITUD DE LA SEÑORA ESTHEFANI MARGARITA FLORES HERNÁNDEZ </w:t>
      </w:r>
    </w:p>
    <w:p w14:paraId="1E87BE58" w14:textId="77777777" w:rsidR="00207080" w:rsidRPr="00F328F3" w:rsidRDefault="00207080" w:rsidP="00207080">
      <w:pPr>
        <w:pStyle w:val="Prrafodelista"/>
        <w:ind w:left="75" w:hanging="87"/>
        <w:rPr>
          <w:rFonts w:ascii="Arial" w:hAnsi="Arial" w:cs="Arial"/>
          <w:b/>
          <w:color w:val="000000" w:themeColor="text1"/>
          <w:sz w:val="24"/>
          <w:szCs w:val="24"/>
        </w:rPr>
      </w:pPr>
    </w:p>
    <w:p w14:paraId="589E0AF0" w14:textId="77777777" w:rsidR="00207080" w:rsidRPr="00F328F3" w:rsidRDefault="00207080" w:rsidP="00207080">
      <w:pPr>
        <w:numPr>
          <w:ilvl w:val="0"/>
          <w:numId w:val="1"/>
        </w:numPr>
        <w:ind w:left="435" w:hanging="87"/>
        <w:jc w:val="both"/>
        <w:rPr>
          <w:rFonts w:ascii="Arial" w:hAnsi="Arial" w:cs="Arial"/>
          <w:b/>
          <w:color w:val="002060"/>
          <w:sz w:val="24"/>
          <w:szCs w:val="24"/>
        </w:rPr>
      </w:pPr>
      <w:r w:rsidRPr="00F328F3">
        <w:rPr>
          <w:rFonts w:ascii="Arial" w:hAnsi="Arial" w:cs="Arial"/>
          <w:b/>
          <w:color w:val="000000" w:themeColor="text1"/>
          <w:sz w:val="24"/>
          <w:szCs w:val="24"/>
        </w:rPr>
        <w:t>ANALISIS DE PAGO DE DIETAS A GOBERNADORES</w:t>
      </w:r>
    </w:p>
    <w:p w14:paraId="42167247" w14:textId="77777777" w:rsidR="00207080" w:rsidRPr="00F328F3" w:rsidRDefault="00207080" w:rsidP="00207080">
      <w:pPr>
        <w:pStyle w:val="Prrafodelista"/>
        <w:ind w:left="75" w:hanging="87"/>
        <w:rPr>
          <w:rFonts w:ascii="Arial" w:hAnsi="Arial" w:cs="Arial"/>
          <w:b/>
          <w:sz w:val="24"/>
          <w:szCs w:val="24"/>
        </w:rPr>
      </w:pPr>
    </w:p>
    <w:p w14:paraId="722AE681" w14:textId="77777777" w:rsidR="00207080" w:rsidRPr="00F328F3" w:rsidRDefault="00207080" w:rsidP="00207080">
      <w:pPr>
        <w:numPr>
          <w:ilvl w:val="0"/>
          <w:numId w:val="1"/>
        </w:numPr>
        <w:ind w:left="435" w:hanging="87"/>
        <w:jc w:val="both"/>
        <w:rPr>
          <w:rFonts w:ascii="Arial" w:hAnsi="Arial" w:cs="Arial"/>
          <w:b/>
          <w:sz w:val="24"/>
          <w:szCs w:val="24"/>
        </w:rPr>
      </w:pPr>
      <w:r w:rsidRPr="00F328F3">
        <w:rPr>
          <w:rFonts w:ascii="Arial" w:hAnsi="Arial" w:cs="Arial"/>
          <w:b/>
          <w:sz w:val="24"/>
          <w:szCs w:val="24"/>
        </w:rPr>
        <w:t>CONVOCATORIA A SESION DE ASAMBLEA DE GOBERNADORES N° AG-166</w:t>
      </w:r>
    </w:p>
    <w:p w14:paraId="72D9E576" w14:textId="77777777" w:rsidR="00207080" w:rsidRPr="00F328F3" w:rsidRDefault="00207080" w:rsidP="00207080">
      <w:pPr>
        <w:pStyle w:val="Prrafodelista"/>
        <w:ind w:left="75"/>
        <w:rPr>
          <w:rFonts w:ascii="Arial" w:hAnsi="Arial" w:cs="Arial"/>
          <w:b/>
          <w:sz w:val="24"/>
          <w:szCs w:val="24"/>
        </w:rPr>
      </w:pPr>
    </w:p>
    <w:p w14:paraId="2C44D0C9" w14:textId="77777777" w:rsidR="00207080" w:rsidRPr="00F328F3" w:rsidRDefault="00207080" w:rsidP="00207080">
      <w:pPr>
        <w:numPr>
          <w:ilvl w:val="0"/>
          <w:numId w:val="1"/>
        </w:numPr>
        <w:ind w:left="435" w:hanging="87"/>
        <w:jc w:val="both"/>
        <w:rPr>
          <w:rFonts w:ascii="Arial" w:hAnsi="Arial" w:cs="Arial"/>
          <w:b/>
          <w:sz w:val="24"/>
          <w:szCs w:val="24"/>
        </w:rPr>
      </w:pPr>
      <w:r w:rsidRPr="00F328F3">
        <w:rPr>
          <w:rFonts w:ascii="Arial" w:eastAsia="Arial Unicode MS" w:hAnsi="Arial" w:cs="Arial"/>
          <w:b/>
          <w:sz w:val="24"/>
          <w:szCs w:val="24"/>
        </w:rPr>
        <w:t>ACUERDO DE RESOLUCIÓN SOBRE INFORMACIÓN RESERVADA DE ESTA SESIÓN</w:t>
      </w:r>
    </w:p>
    <w:p w14:paraId="748FA0FC" w14:textId="77777777" w:rsidR="00207080" w:rsidRPr="00207080" w:rsidRDefault="00207080" w:rsidP="00207080">
      <w:pPr>
        <w:pStyle w:val="Prrafodelista"/>
        <w:jc w:val="center"/>
        <w:rPr>
          <w:rFonts w:ascii="Arial" w:hAnsi="Arial" w:cs="Arial"/>
          <w:b/>
          <w:bCs/>
          <w:sz w:val="24"/>
          <w:szCs w:val="24"/>
          <w:u w:val="single"/>
        </w:rPr>
      </w:pPr>
    </w:p>
    <w:p w14:paraId="4A55FA42" w14:textId="77777777" w:rsidR="005A3472" w:rsidRDefault="005A3472" w:rsidP="00207080">
      <w:pPr>
        <w:jc w:val="center"/>
        <w:outlineLvl w:val="0"/>
        <w:rPr>
          <w:rFonts w:ascii="Arial" w:hAnsi="Arial" w:cs="Arial"/>
          <w:b/>
          <w:snapToGrid w:val="0"/>
          <w:sz w:val="24"/>
          <w:szCs w:val="24"/>
          <w:u w:val="single"/>
        </w:rPr>
      </w:pPr>
    </w:p>
    <w:p w14:paraId="3809568C" w14:textId="479C181D" w:rsidR="00207080" w:rsidRPr="00207080" w:rsidRDefault="00207080" w:rsidP="00207080">
      <w:pPr>
        <w:jc w:val="center"/>
        <w:outlineLvl w:val="0"/>
        <w:rPr>
          <w:rFonts w:ascii="Arial" w:hAnsi="Arial" w:cs="Arial"/>
          <w:b/>
          <w:snapToGrid w:val="0"/>
          <w:sz w:val="24"/>
          <w:szCs w:val="24"/>
          <w:u w:val="single"/>
        </w:rPr>
      </w:pPr>
      <w:r w:rsidRPr="00207080">
        <w:rPr>
          <w:rFonts w:ascii="Arial" w:hAnsi="Arial" w:cs="Arial"/>
          <w:b/>
          <w:snapToGrid w:val="0"/>
          <w:sz w:val="24"/>
          <w:szCs w:val="24"/>
          <w:u w:val="single"/>
        </w:rPr>
        <w:t>DESARROLLO</w:t>
      </w:r>
    </w:p>
    <w:p w14:paraId="594A128C" w14:textId="77777777" w:rsidR="00207080" w:rsidRPr="00207080" w:rsidRDefault="00207080" w:rsidP="00207080">
      <w:pPr>
        <w:jc w:val="center"/>
        <w:outlineLvl w:val="0"/>
        <w:rPr>
          <w:rFonts w:ascii="Arial" w:hAnsi="Arial" w:cs="Arial"/>
          <w:b/>
          <w:snapToGrid w:val="0"/>
          <w:sz w:val="24"/>
          <w:szCs w:val="24"/>
          <w:u w:val="single"/>
        </w:rPr>
      </w:pPr>
    </w:p>
    <w:p w14:paraId="09B66EF6" w14:textId="77777777" w:rsidR="00207080" w:rsidRPr="00207080" w:rsidRDefault="00207080" w:rsidP="00207080">
      <w:pPr>
        <w:numPr>
          <w:ilvl w:val="0"/>
          <w:numId w:val="33"/>
        </w:numPr>
        <w:jc w:val="both"/>
        <w:rPr>
          <w:rFonts w:ascii="Arial" w:hAnsi="Arial" w:cs="Arial"/>
          <w:b/>
          <w:snapToGrid w:val="0"/>
          <w:sz w:val="24"/>
          <w:szCs w:val="24"/>
        </w:rPr>
      </w:pPr>
      <w:r w:rsidRPr="00207080">
        <w:rPr>
          <w:rFonts w:ascii="Arial" w:hAnsi="Arial" w:cs="Arial"/>
          <w:b/>
          <w:snapToGrid w:val="0"/>
          <w:sz w:val="24"/>
          <w:szCs w:val="24"/>
        </w:rPr>
        <w:t xml:space="preserve">APROBACION DE AGENDA. </w:t>
      </w:r>
      <w:r w:rsidRPr="00207080">
        <w:rPr>
          <w:rFonts w:ascii="Arial" w:hAnsi="Arial" w:cs="Arial"/>
          <w:snapToGrid w:val="0"/>
          <w:sz w:val="24"/>
          <w:szCs w:val="24"/>
        </w:rPr>
        <w:t>Fue aprobada.</w:t>
      </w:r>
    </w:p>
    <w:p w14:paraId="36CB8EA3" w14:textId="77777777" w:rsidR="00207080" w:rsidRPr="00207080" w:rsidRDefault="00207080" w:rsidP="00207080">
      <w:pPr>
        <w:ind w:left="540"/>
        <w:jc w:val="both"/>
        <w:rPr>
          <w:rFonts w:ascii="Arial" w:hAnsi="Arial" w:cs="Arial"/>
          <w:b/>
          <w:snapToGrid w:val="0"/>
          <w:sz w:val="24"/>
          <w:szCs w:val="24"/>
        </w:rPr>
      </w:pPr>
    </w:p>
    <w:p w14:paraId="3A2BD0B1" w14:textId="4A4D9264" w:rsidR="00207080" w:rsidRPr="00207080" w:rsidRDefault="00207080" w:rsidP="00207080">
      <w:pPr>
        <w:numPr>
          <w:ilvl w:val="0"/>
          <w:numId w:val="33"/>
        </w:numPr>
        <w:jc w:val="both"/>
        <w:rPr>
          <w:rFonts w:ascii="Arial" w:hAnsi="Arial" w:cs="Arial"/>
          <w:sz w:val="24"/>
          <w:szCs w:val="24"/>
        </w:rPr>
      </w:pPr>
      <w:r w:rsidRPr="00207080">
        <w:rPr>
          <w:rFonts w:ascii="Arial" w:hAnsi="Arial" w:cs="Arial"/>
          <w:b/>
          <w:snapToGrid w:val="0"/>
          <w:sz w:val="24"/>
          <w:szCs w:val="24"/>
        </w:rPr>
        <w:t xml:space="preserve">APROBACIÓN Y RATIFICACIÓN DE ACTA ANTERIOR. </w:t>
      </w:r>
      <w:r w:rsidRPr="00207080">
        <w:rPr>
          <w:rFonts w:ascii="Arial" w:hAnsi="Arial" w:cs="Arial"/>
          <w:sz w:val="24"/>
          <w:szCs w:val="24"/>
        </w:rPr>
        <w:t>Se aprobó el Acta N° JD-2</w:t>
      </w:r>
      <w:r w:rsidR="00354B9E">
        <w:rPr>
          <w:rFonts w:ascii="Arial" w:hAnsi="Arial" w:cs="Arial"/>
          <w:sz w:val="24"/>
          <w:szCs w:val="24"/>
        </w:rPr>
        <w:t>1</w:t>
      </w:r>
      <w:r w:rsidRPr="00207080">
        <w:rPr>
          <w:rFonts w:ascii="Arial" w:hAnsi="Arial" w:cs="Arial"/>
          <w:sz w:val="24"/>
          <w:szCs w:val="24"/>
        </w:rPr>
        <w:t xml:space="preserve">0/2019 del </w:t>
      </w:r>
      <w:r w:rsidR="00354B9E">
        <w:rPr>
          <w:rFonts w:ascii="Arial" w:hAnsi="Arial" w:cs="Arial"/>
          <w:sz w:val="24"/>
          <w:szCs w:val="24"/>
        </w:rPr>
        <w:t>20</w:t>
      </w:r>
      <w:r w:rsidRPr="00207080">
        <w:rPr>
          <w:rFonts w:ascii="Arial" w:hAnsi="Arial" w:cs="Arial"/>
          <w:sz w:val="24"/>
          <w:szCs w:val="24"/>
        </w:rPr>
        <w:t xml:space="preserve"> de noviembre de 2019, la cual fue ratificada. </w:t>
      </w:r>
    </w:p>
    <w:p w14:paraId="3DF1E919" w14:textId="77777777" w:rsidR="00207080" w:rsidRPr="00207080" w:rsidRDefault="00207080" w:rsidP="00207080">
      <w:pPr>
        <w:autoSpaceDE w:val="0"/>
        <w:autoSpaceDN w:val="0"/>
        <w:adjustRightInd w:val="0"/>
        <w:jc w:val="both"/>
        <w:rPr>
          <w:rFonts w:ascii="Arial" w:hAnsi="Arial" w:cs="Arial"/>
          <w:b/>
          <w:bCs/>
          <w:sz w:val="24"/>
          <w:szCs w:val="24"/>
          <w:lang w:val="es-MX"/>
        </w:rPr>
      </w:pPr>
    </w:p>
    <w:p w14:paraId="048832E9" w14:textId="31422312" w:rsidR="00207080" w:rsidRPr="00207080" w:rsidRDefault="00207080" w:rsidP="00207080">
      <w:pPr>
        <w:autoSpaceDE w:val="0"/>
        <w:autoSpaceDN w:val="0"/>
        <w:adjustRightInd w:val="0"/>
        <w:jc w:val="both"/>
        <w:rPr>
          <w:rFonts w:ascii="Arial" w:hAnsi="Arial" w:cs="Arial"/>
          <w:sz w:val="24"/>
          <w:szCs w:val="24"/>
        </w:rPr>
      </w:pPr>
      <w:r w:rsidRPr="00207080">
        <w:rPr>
          <w:rFonts w:ascii="Arial" w:hAnsi="Arial" w:cs="Arial"/>
          <w:b/>
          <w:bCs/>
          <w:sz w:val="24"/>
          <w:szCs w:val="24"/>
          <w:lang w:val="es-MX"/>
        </w:rPr>
        <w:t>III) RESOLUCI</w:t>
      </w:r>
      <w:r w:rsidR="005A3472">
        <w:rPr>
          <w:rFonts w:ascii="Arial" w:hAnsi="Arial" w:cs="Arial"/>
          <w:b/>
          <w:bCs/>
          <w:sz w:val="24"/>
          <w:szCs w:val="24"/>
          <w:lang w:val="es-MX"/>
        </w:rPr>
        <w:t>Ó</w:t>
      </w:r>
      <w:r w:rsidRPr="00207080">
        <w:rPr>
          <w:rFonts w:ascii="Arial" w:hAnsi="Arial" w:cs="Arial"/>
          <w:b/>
          <w:bCs/>
          <w:sz w:val="24"/>
          <w:szCs w:val="24"/>
          <w:lang w:val="es-MX"/>
        </w:rPr>
        <w:t xml:space="preserve">N DE CRÉDITOS PARA VIVIENDA. </w:t>
      </w:r>
      <w:r w:rsidRPr="00207080">
        <w:rPr>
          <w:rFonts w:ascii="Arial" w:hAnsi="Arial" w:cs="Arial"/>
          <w:sz w:val="24"/>
          <w:szCs w:val="24"/>
        </w:rPr>
        <w:t xml:space="preserve">El Presidente y Director Ejecutivo sometió a consideración de Junta Directiva, </w:t>
      </w:r>
      <w:r w:rsidR="00E34D84" w:rsidRPr="00E34D84">
        <w:rPr>
          <w:rFonts w:ascii="Arial" w:eastAsia="Arial" w:hAnsi="Arial" w:cs="Arial"/>
          <w:sz w:val="24"/>
          <w:szCs w:val="24"/>
          <w:lang w:val="es-ES_tradnl"/>
        </w:rPr>
        <w:t>33 solicitudes de crédito por un monto de $462,095.78</w:t>
      </w:r>
      <w:r w:rsidRPr="00207080">
        <w:rPr>
          <w:rFonts w:ascii="Arial" w:eastAsia="Arial" w:hAnsi="Arial" w:cs="Arial"/>
          <w:sz w:val="24"/>
          <w:szCs w:val="24"/>
          <w:lang w:val="es-ES_tradnl"/>
        </w:rPr>
        <w:t xml:space="preserve">, </w:t>
      </w:r>
      <w:r w:rsidRPr="00207080">
        <w:rPr>
          <w:rFonts w:ascii="Arial" w:hAnsi="Arial" w:cs="Arial"/>
          <w:sz w:val="24"/>
          <w:szCs w:val="24"/>
        </w:rPr>
        <w:t>según consta en el Acta N° 2</w:t>
      </w:r>
      <w:r w:rsidR="00E34D84">
        <w:rPr>
          <w:rFonts w:ascii="Arial" w:hAnsi="Arial" w:cs="Arial"/>
          <w:sz w:val="24"/>
          <w:szCs w:val="24"/>
        </w:rPr>
        <w:t>11</w:t>
      </w:r>
      <w:r w:rsidRPr="00207080">
        <w:rPr>
          <w:rFonts w:ascii="Arial" w:hAnsi="Arial" w:cs="Arial"/>
          <w:sz w:val="24"/>
          <w:szCs w:val="24"/>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7815CB6A" w14:textId="77777777" w:rsidR="00207080" w:rsidRPr="00207080" w:rsidRDefault="00207080" w:rsidP="00207080">
      <w:pPr>
        <w:autoSpaceDE w:val="0"/>
        <w:autoSpaceDN w:val="0"/>
        <w:adjustRightInd w:val="0"/>
        <w:jc w:val="both"/>
        <w:rPr>
          <w:rFonts w:ascii="Arial" w:hAnsi="Arial" w:cs="Arial"/>
          <w:sz w:val="24"/>
          <w:szCs w:val="24"/>
        </w:rPr>
      </w:pPr>
    </w:p>
    <w:p w14:paraId="7729993D" w14:textId="09A74E32" w:rsidR="00207080" w:rsidRPr="00207080" w:rsidRDefault="00207080" w:rsidP="00207080">
      <w:pPr>
        <w:widowControl w:val="0"/>
        <w:suppressAutoHyphens/>
        <w:autoSpaceDE w:val="0"/>
        <w:autoSpaceDN w:val="0"/>
        <w:adjustRightInd w:val="0"/>
        <w:jc w:val="both"/>
        <w:rPr>
          <w:rFonts w:ascii="Arial" w:hAnsi="Arial" w:cs="Arial"/>
          <w:sz w:val="24"/>
          <w:szCs w:val="24"/>
          <w:lang w:val="es-MX"/>
        </w:rPr>
      </w:pPr>
      <w:r w:rsidRPr="00207080">
        <w:rPr>
          <w:rFonts w:ascii="Arial" w:hAnsi="Arial" w:cs="Arial"/>
          <w:b/>
          <w:bCs/>
          <w:sz w:val="24"/>
          <w:szCs w:val="24"/>
          <w:lang w:val="es-MX"/>
        </w:rPr>
        <w:t>IV) APROBACI</w:t>
      </w:r>
      <w:r w:rsidR="005A3472">
        <w:rPr>
          <w:rFonts w:ascii="Arial" w:hAnsi="Arial" w:cs="Arial"/>
          <w:b/>
          <w:bCs/>
          <w:sz w:val="24"/>
          <w:szCs w:val="24"/>
          <w:lang w:val="es-MX"/>
        </w:rPr>
        <w:t>Ó</w:t>
      </w:r>
      <w:r w:rsidRPr="00207080">
        <w:rPr>
          <w:rFonts w:ascii="Arial" w:hAnsi="Arial" w:cs="Arial"/>
          <w:b/>
          <w:bCs/>
          <w:sz w:val="24"/>
          <w:szCs w:val="24"/>
          <w:lang w:val="es-MX"/>
        </w:rPr>
        <w:t>N DE PR</w:t>
      </w:r>
      <w:r w:rsidR="005A3472">
        <w:rPr>
          <w:rFonts w:ascii="Arial" w:hAnsi="Arial" w:cs="Arial"/>
          <w:b/>
          <w:bCs/>
          <w:sz w:val="24"/>
          <w:szCs w:val="24"/>
          <w:lang w:val="es-MX"/>
        </w:rPr>
        <w:t>É</w:t>
      </w:r>
      <w:r w:rsidRPr="00207080">
        <w:rPr>
          <w:rFonts w:ascii="Arial" w:hAnsi="Arial" w:cs="Arial"/>
          <w:b/>
          <w:bCs/>
          <w:sz w:val="24"/>
          <w:szCs w:val="24"/>
          <w:lang w:val="es-MX"/>
        </w:rPr>
        <w:t xml:space="preserve">STAMOS PERSONALES. </w:t>
      </w:r>
      <w:r w:rsidRPr="00207080">
        <w:rPr>
          <w:rFonts w:ascii="Arial" w:hAnsi="Arial" w:cs="Arial"/>
          <w:sz w:val="24"/>
          <w:szCs w:val="24"/>
          <w:lang w:val="es-MX"/>
        </w:rPr>
        <w:t xml:space="preserve">El Presidente y Director Ejecutivo sometió a consideración de Junta Directiva </w:t>
      </w:r>
      <w:r w:rsidR="00DD2AA5">
        <w:rPr>
          <w:rFonts w:ascii="Arial" w:hAnsi="Arial" w:cs="Arial"/>
          <w:sz w:val="24"/>
          <w:szCs w:val="24"/>
          <w:lang w:val="es-MX"/>
        </w:rPr>
        <w:t>dos</w:t>
      </w:r>
      <w:r w:rsidRPr="00207080">
        <w:rPr>
          <w:rFonts w:ascii="Arial" w:hAnsi="Arial" w:cs="Arial"/>
          <w:sz w:val="24"/>
          <w:szCs w:val="24"/>
          <w:lang w:val="es-MX"/>
        </w:rPr>
        <w:t xml:space="preserve"> solicitud</w:t>
      </w:r>
      <w:r w:rsidR="00DD2AA5">
        <w:rPr>
          <w:rFonts w:ascii="Arial" w:hAnsi="Arial" w:cs="Arial"/>
          <w:sz w:val="24"/>
          <w:szCs w:val="24"/>
          <w:lang w:val="es-MX"/>
        </w:rPr>
        <w:t>es</w:t>
      </w:r>
      <w:r w:rsidRPr="00207080">
        <w:rPr>
          <w:rFonts w:ascii="Arial" w:hAnsi="Arial" w:cs="Arial"/>
          <w:sz w:val="24"/>
          <w:szCs w:val="24"/>
          <w:lang w:val="es-MX"/>
        </w:rPr>
        <w:t xml:space="preserve"> de préstamo personal </w:t>
      </w:r>
      <w:r w:rsidR="005A3472">
        <w:rPr>
          <w:rFonts w:ascii="Arial" w:hAnsi="Arial" w:cs="Arial"/>
          <w:sz w:val="24"/>
          <w:szCs w:val="24"/>
          <w:lang w:val="es-MX"/>
        </w:rPr>
        <w:t>____________________________________________________________________________</w:t>
      </w:r>
      <w:r w:rsidRPr="00207080">
        <w:rPr>
          <w:rFonts w:ascii="Arial" w:hAnsi="Arial" w:cs="Arial"/>
          <w:sz w:val="24"/>
          <w:szCs w:val="24"/>
        </w:rPr>
        <w:t>según consta en el Acta N° 2</w:t>
      </w:r>
      <w:r w:rsidR="00DD2AA5">
        <w:rPr>
          <w:rFonts w:ascii="Arial" w:hAnsi="Arial" w:cs="Arial"/>
          <w:sz w:val="24"/>
          <w:szCs w:val="24"/>
        </w:rPr>
        <w:t>5</w:t>
      </w:r>
      <w:r w:rsidRPr="00207080">
        <w:rPr>
          <w:rFonts w:ascii="Arial" w:hAnsi="Arial" w:cs="Arial"/>
          <w:sz w:val="24"/>
          <w:szCs w:val="24"/>
        </w:rPr>
        <w:t xml:space="preserve"> del correspondiente libro de actas que a ese efecto lleva el </w:t>
      </w:r>
      <w:r w:rsidRPr="00207080">
        <w:rPr>
          <w:rFonts w:ascii="Arial" w:hAnsi="Arial" w:cs="Arial"/>
          <w:sz w:val="24"/>
          <w:szCs w:val="24"/>
          <w:lang w:val="es-MX"/>
        </w:rPr>
        <w:t xml:space="preserve">Área de Gestión y Desarrollo Humano. </w:t>
      </w:r>
    </w:p>
    <w:p w14:paraId="11E8C38E" w14:textId="5F89507A" w:rsidR="00207080" w:rsidRPr="00EE6867" w:rsidRDefault="00EE6867" w:rsidP="00EE6867">
      <w:pPr>
        <w:spacing w:line="360" w:lineRule="auto"/>
        <w:rPr>
          <w:rFonts w:ascii="Arial" w:hAnsi="Arial" w:cs="Arial"/>
          <w:b/>
          <w:color w:val="FF0000"/>
        </w:rPr>
      </w:pPr>
      <w:bookmarkStart w:id="0" w:name="_Hlk31183013"/>
      <w:r w:rsidRPr="003201A0">
        <w:rPr>
          <w:rFonts w:ascii="Arial" w:hAnsi="Arial" w:cs="Arial"/>
          <w:b/>
          <w:color w:val="FF0000"/>
        </w:rPr>
        <w:t xml:space="preserve">Supresión de información confidencial, conforme a lo dispuesto en el art. 24 lit. d) LAIP. </w:t>
      </w:r>
      <w:bookmarkEnd w:id="0"/>
    </w:p>
    <w:p w14:paraId="39DACA18" w14:textId="77777777" w:rsidR="00F328F3" w:rsidRDefault="00F328F3" w:rsidP="00CF642F">
      <w:pPr>
        <w:jc w:val="center"/>
        <w:rPr>
          <w:rFonts w:ascii="Arial" w:eastAsia="Times New Roman" w:hAnsi="Arial" w:cs="Arial"/>
          <w:b/>
          <w:color w:val="000000" w:themeColor="text1"/>
          <w:sz w:val="24"/>
          <w:szCs w:val="24"/>
          <w:u w:val="single"/>
          <w:lang w:val="es-ES"/>
        </w:rPr>
      </w:pPr>
    </w:p>
    <w:p w14:paraId="0782D594" w14:textId="76C3C279" w:rsidR="00B01484" w:rsidRPr="00636424" w:rsidRDefault="00B01484" w:rsidP="00B01484">
      <w:pPr>
        <w:jc w:val="both"/>
        <w:rPr>
          <w:rFonts w:ascii="Arial" w:hAnsi="Arial" w:cs="Arial"/>
          <w:sz w:val="24"/>
          <w:szCs w:val="24"/>
        </w:rPr>
      </w:pPr>
      <w:r w:rsidRPr="00636424">
        <w:rPr>
          <w:rFonts w:ascii="Arial" w:hAnsi="Arial" w:cs="Arial"/>
          <w:b/>
          <w:sz w:val="24"/>
          <w:szCs w:val="24"/>
        </w:rPr>
        <w:t>V) INFORME DE SEGUIMIENTO A RECOMENDACIONES DE AUDITORÍAS ANTERIORES - INTERNAS Y EXTERNAS, CON ESTADO A OCTUBRE DE 2019.</w:t>
      </w:r>
      <w:r>
        <w:rPr>
          <w:rFonts w:ascii="Arial" w:hAnsi="Arial" w:cs="Arial"/>
          <w:b/>
          <w:sz w:val="24"/>
          <w:szCs w:val="24"/>
        </w:rPr>
        <w:t xml:space="preserve"> </w:t>
      </w:r>
      <w:r w:rsidRPr="00636424">
        <w:rPr>
          <w:rFonts w:ascii="Arial" w:hAnsi="Arial" w:cs="Arial"/>
          <w:sz w:val="24"/>
          <w:szCs w:val="24"/>
        </w:rPr>
        <w:t>El Presidente y Director Ejecutivo sometió</w:t>
      </w:r>
      <w:r w:rsidRPr="00636424">
        <w:rPr>
          <w:rFonts w:ascii="Arial" w:hAnsi="Arial" w:cs="Arial"/>
          <w:sz w:val="24"/>
          <w:szCs w:val="24"/>
          <w:lang w:val="es-MX"/>
        </w:rPr>
        <w:t xml:space="preserve"> a consideración de los Directores,</w:t>
      </w:r>
      <w:r w:rsidRPr="00636424">
        <w:rPr>
          <w:rFonts w:ascii="Arial" w:hAnsi="Arial" w:cs="Arial"/>
          <w:sz w:val="24"/>
          <w:szCs w:val="24"/>
        </w:rPr>
        <w:t xml:space="preserve"> el Seguimiento a Recomendaciones de </w:t>
      </w:r>
      <w:r w:rsidRPr="00636424">
        <w:rPr>
          <w:rFonts w:ascii="Arial" w:hAnsi="Arial" w:cs="Arial"/>
          <w:sz w:val="24"/>
          <w:szCs w:val="24"/>
        </w:rPr>
        <w:lastRenderedPageBreak/>
        <w:t xml:space="preserve">Auditorías anteriores (Internas y Externas), realizado por la Unidad de Auditoria Interna, con estado de las recomendaciones a octubre de 2019. Para su presentación invitó al Licenciado Ricardo Isaac Aguilar González, Jefe de la Unidad de Auditoría Interna, quien indicó que, se presenta este informe, atendiendo lo indicado, en las Normas Técnicas de Auditoría Interna para los Integrantes del Sistema Financiero (NRP-15), emitidas por el Comité de Normas del Banco Central de Reserva de El Salvador. Art. 17.-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Art. 23.- “La Junta Directiva y el Comité de Auditoría deberán velar por que se subsanen las observaciones y recomendaciones que contengan los informes emitidos por la Superintendencia, los auditores externos y la misma UAI, para lo cual, se deberá dar el seguimiento correspondiente.” En las Normas de Auditoria Interna del Sector Gubernamental. Art. 122. “Cuando el seguimiento a las recomendaciones de auditoría, se realice como examen especial, el Responsable de Auditoría Interna, deberá comunicar el resultado a la Administración de la entidad. En el Informe de Auditoria, se incluirán las recomendaciones cumplidas y no cumplidas…”.  Y en la Ley de la Corte de Cuentas de la República. Obligatoriedad de las Recomendaciones. Art. 48.- “Las recomendaciones de auditoría serán de cumplimiento obligatorio en la entidad u organismo, y, por tanto, objeto de seguimiento por el control posterior interno y externo.” </w:t>
      </w:r>
      <w:r>
        <w:rPr>
          <w:rFonts w:ascii="Arial" w:hAnsi="Arial" w:cs="Arial"/>
          <w:sz w:val="24"/>
          <w:szCs w:val="24"/>
        </w:rPr>
        <w:t xml:space="preserve"> </w:t>
      </w:r>
      <w:r w:rsidRPr="00636424">
        <w:rPr>
          <w:rFonts w:ascii="Arial" w:hAnsi="Arial" w:cs="Arial"/>
          <w:sz w:val="24"/>
          <w:szCs w:val="24"/>
        </w:rPr>
        <w:t xml:space="preserve">Explicó, que el </w:t>
      </w:r>
      <w:r w:rsidRPr="0076466C">
        <w:rPr>
          <w:rFonts w:ascii="Arial" w:hAnsi="Arial" w:cs="Arial"/>
          <w:sz w:val="24"/>
          <w:szCs w:val="24"/>
          <w:lang w:val="es-ES"/>
        </w:rPr>
        <w:t>23/07/2019, el Presidente y Director Ejecutivo, giró instrucciones para que se atiendan y solventen las recomendaciones.</w:t>
      </w:r>
      <w:r w:rsidRPr="00636424">
        <w:rPr>
          <w:rFonts w:ascii="Arial" w:hAnsi="Arial" w:cs="Arial"/>
          <w:sz w:val="24"/>
          <w:szCs w:val="24"/>
          <w:lang w:val="es-ES"/>
        </w:rPr>
        <w:t xml:space="preserve"> </w:t>
      </w:r>
      <w:r w:rsidRPr="0076466C">
        <w:rPr>
          <w:rFonts w:ascii="Arial" w:hAnsi="Arial" w:cs="Arial"/>
          <w:sz w:val="24"/>
          <w:szCs w:val="24"/>
          <w:lang w:val="es-ES"/>
        </w:rPr>
        <w:t>El 02/09/2019, el Presidente y Director Ejecutivo giró instrucciones para que solventen de forma inmediata las recomendaciones que no son de difícil cumplimiento y se elaboren Planes de trabajo para atender las de difícil cumplimiento.</w:t>
      </w:r>
      <w:r w:rsidRPr="00636424">
        <w:rPr>
          <w:rFonts w:ascii="Arial" w:hAnsi="Arial" w:cs="Arial"/>
          <w:sz w:val="24"/>
          <w:szCs w:val="24"/>
          <w:lang w:val="es-ES"/>
        </w:rPr>
        <w:t xml:space="preserve"> </w:t>
      </w:r>
      <w:r w:rsidRPr="0076466C">
        <w:rPr>
          <w:rFonts w:ascii="Arial" w:hAnsi="Arial" w:cs="Arial"/>
          <w:sz w:val="24"/>
          <w:szCs w:val="24"/>
          <w:lang w:val="es-ES"/>
        </w:rPr>
        <w:t>El 17/09/2019, se solicitó a la Administración correspondiente remitir a la Unidad de Auditoría Interna, evidencias y comentarios por escrito sobre el cumplimiento de las recomendaciones. También se solicitaron Planes de acción o fechas previstas de solución, y el grado de avance porcentual en dichos Planes.</w:t>
      </w:r>
      <w:r w:rsidRPr="00636424">
        <w:rPr>
          <w:rFonts w:ascii="Arial" w:hAnsi="Arial" w:cs="Arial"/>
          <w:sz w:val="24"/>
          <w:szCs w:val="24"/>
          <w:lang w:val="es-ES"/>
        </w:rPr>
        <w:t xml:space="preserve"> En el informe l</w:t>
      </w:r>
      <w:r w:rsidRPr="0076466C">
        <w:rPr>
          <w:rFonts w:ascii="Arial" w:hAnsi="Arial" w:cs="Arial"/>
          <w:sz w:val="24"/>
          <w:szCs w:val="24"/>
          <w:lang w:val="es-ES"/>
        </w:rPr>
        <w:t>as recomendaciones se han clasificado de acuerdo al nivel de importancia o relevancia</w:t>
      </w:r>
      <w:r w:rsidRPr="00636424">
        <w:rPr>
          <w:rFonts w:ascii="Arial" w:hAnsi="Arial" w:cs="Arial"/>
          <w:sz w:val="24"/>
          <w:szCs w:val="24"/>
          <w:lang w:val="es-ES"/>
        </w:rPr>
        <w:t>.</w:t>
      </w:r>
      <w:r>
        <w:rPr>
          <w:rFonts w:ascii="Arial" w:hAnsi="Arial" w:cs="Arial"/>
          <w:sz w:val="24"/>
          <w:szCs w:val="24"/>
          <w:lang w:val="es-ES"/>
        </w:rPr>
        <w:t xml:space="preserve">  </w:t>
      </w:r>
      <w:r w:rsidRPr="00636424">
        <w:rPr>
          <w:rFonts w:ascii="Arial" w:hAnsi="Arial" w:cs="Arial"/>
          <w:sz w:val="24"/>
          <w:szCs w:val="24"/>
        </w:rPr>
        <w:t xml:space="preserve">Expuso cuadros con datos que indican un total de 128 hallazgos, 230 recomendaciones. De éstas se informa un total de 154 ya cumplidas y 76 en proceso. Presentó el </w:t>
      </w:r>
      <w:r w:rsidRPr="00636424">
        <w:rPr>
          <w:rFonts w:ascii="Arial" w:hAnsi="Arial" w:cs="Arial"/>
          <w:bCs/>
          <w:sz w:val="24"/>
          <w:szCs w:val="24"/>
        </w:rPr>
        <w:t xml:space="preserve">Estado de las Recomendaciones </w:t>
      </w:r>
      <w:r w:rsidRPr="00636424">
        <w:rPr>
          <w:rFonts w:ascii="Arial" w:hAnsi="Arial" w:cs="Arial"/>
          <w:sz w:val="24"/>
          <w:szCs w:val="24"/>
        </w:rPr>
        <w:t>a octubre de 2019</w:t>
      </w:r>
      <w:r w:rsidRPr="00636424">
        <w:rPr>
          <w:rFonts w:ascii="Arial" w:hAnsi="Arial" w:cs="Arial"/>
          <w:bCs/>
          <w:sz w:val="24"/>
          <w:szCs w:val="24"/>
        </w:rPr>
        <w:t xml:space="preserve">, detallando los hallazgos y recomendaciones. </w:t>
      </w:r>
      <w:r w:rsidRPr="00636424">
        <w:rPr>
          <w:rFonts w:ascii="Arial" w:hAnsi="Arial" w:cs="Arial"/>
          <w:sz w:val="24"/>
          <w:szCs w:val="24"/>
        </w:rPr>
        <w:t xml:space="preserve">Junta Directiva, luego de conocer la solicitud presentada por el Licenciado Ricardo Isaac Aguilar González, Jefe de la Unidad de Auditoría Interna, por unanimidad </w:t>
      </w:r>
      <w:r w:rsidRPr="00636424">
        <w:rPr>
          <w:rFonts w:ascii="Arial" w:hAnsi="Arial" w:cs="Arial"/>
          <w:b/>
          <w:sz w:val="24"/>
          <w:szCs w:val="24"/>
        </w:rPr>
        <w:t>ACUERDA:</w:t>
      </w:r>
    </w:p>
    <w:p w14:paraId="41483CEC" w14:textId="77777777" w:rsidR="00B01484" w:rsidRPr="00636424" w:rsidRDefault="00B01484" w:rsidP="00B01484">
      <w:pPr>
        <w:jc w:val="both"/>
        <w:rPr>
          <w:rFonts w:ascii="Arial" w:hAnsi="Arial" w:cs="Arial"/>
          <w:bCs/>
          <w:sz w:val="24"/>
          <w:szCs w:val="24"/>
        </w:rPr>
      </w:pPr>
    </w:p>
    <w:p w14:paraId="0B55FF62" w14:textId="77777777" w:rsidR="00B01484" w:rsidRPr="00636424" w:rsidRDefault="00B01484" w:rsidP="00B01484">
      <w:pPr>
        <w:numPr>
          <w:ilvl w:val="0"/>
          <w:numId w:val="6"/>
        </w:numPr>
        <w:ind w:left="360"/>
        <w:jc w:val="both"/>
        <w:rPr>
          <w:rFonts w:ascii="Arial" w:hAnsi="Arial" w:cs="Arial"/>
          <w:bCs/>
          <w:sz w:val="24"/>
          <w:szCs w:val="24"/>
        </w:rPr>
      </w:pPr>
      <w:r w:rsidRPr="00636424">
        <w:rPr>
          <w:rFonts w:ascii="Arial" w:hAnsi="Arial" w:cs="Arial"/>
          <w:bCs/>
          <w:sz w:val="24"/>
          <w:szCs w:val="24"/>
        </w:rPr>
        <w:t xml:space="preserve">Dar por conocido el Informe de </w:t>
      </w:r>
      <w:r w:rsidRPr="00636424">
        <w:rPr>
          <w:rFonts w:ascii="Arial" w:hAnsi="Arial" w:cs="Arial"/>
          <w:bCs/>
          <w:sz w:val="24"/>
          <w:szCs w:val="24"/>
          <w:lang w:val="es-ES"/>
        </w:rPr>
        <w:t>Seguimiento a Recomendaciones de Auditorías anteriores (Internas y Externas), realizado por la Unidad de Auditoría Interna, con esta</w:t>
      </w:r>
      <w:r w:rsidRPr="00636424">
        <w:rPr>
          <w:rFonts w:ascii="Arial" w:hAnsi="Arial" w:cs="Arial"/>
          <w:bCs/>
          <w:sz w:val="24"/>
          <w:szCs w:val="24"/>
        </w:rPr>
        <w:t>do de las recomendaciones a octubre 2019.</w:t>
      </w:r>
    </w:p>
    <w:p w14:paraId="7D32F750" w14:textId="77777777" w:rsidR="00B01484" w:rsidRPr="00636424" w:rsidRDefault="00B01484" w:rsidP="00B01484">
      <w:pPr>
        <w:ind w:left="360"/>
        <w:jc w:val="both"/>
        <w:rPr>
          <w:rFonts w:ascii="Arial" w:hAnsi="Arial" w:cs="Arial"/>
          <w:bCs/>
          <w:sz w:val="24"/>
          <w:szCs w:val="24"/>
        </w:rPr>
      </w:pPr>
    </w:p>
    <w:p w14:paraId="2746B86B" w14:textId="77777777" w:rsidR="00B01484" w:rsidRPr="00636424" w:rsidRDefault="00B01484" w:rsidP="00B01484">
      <w:pPr>
        <w:numPr>
          <w:ilvl w:val="0"/>
          <w:numId w:val="6"/>
        </w:numPr>
        <w:ind w:left="360"/>
        <w:jc w:val="both"/>
        <w:rPr>
          <w:rFonts w:ascii="Arial" w:hAnsi="Arial" w:cs="Arial"/>
          <w:bCs/>
          <w:sz w:val="24"/>
          <w:szCs w:val="24"/>
        </w:rPr>
      </w:pPr>
      <w:r w:rsidRPr="00636424">
        <w:rPr>
          <w:rFonts w:ascii="Arial" w:hAnsi="Arial" w:cs="Arial"/>
          <w:bCs/>
          <w:sz w:val="24"/>
          <w:szCs w:val="24"/>
          <w:lang w:val="es-ES"/>
        </w:rPr>
        <w:t>Instruir a la Administración para que a través de la Gerencia General se reitere la orden de solucionar y elaborar planes de trabajo para atender las recomendaciones.</w:t>
      </w:r>
    </w:p>
    <w:p w14:paraId="5F1D9A31" w14:textId="77777777" w:rsidR="00B01484" w:rsidRPr="00636424" w:rsidRDefault="00B01484" w:rsidP="00B01484">
      <w:pPr>
        <w:pStyle w:val="Prrafodelista"/>
        <w:rPr>
          <w:rFonts w:ascii="Arial" w:hAnsi="Arial" w:cs="Arial"/>
          <w:bCs/>
          <w:sz w:val="24"/>
          <w:szCs w:val="24"/>
        </w:rPr>
      </w:pPr>
    </w:p>
    <w:p w14:paraId="0DB121EB" w14:textId="4F0889BA" w:rsidR="00B01484" w:rsidRPr="00636424" w:rsidRDefault="00B01484" w:rsidP="00B01484">
      <w:pPr>
        <w:numPr>
          <w:ilvl w:val="0"/>
          <w:numId w:val="6"/>
        </w:numPr>
        <w:ind w:left="360"/>
        <w:jc w:val="both"/>
        <w:rPr>
          <w:rFonts w:ascii="Arial" w:hAnsi="Arial" w:cs="Arial"/>
          <w:bCs/>
          <w:sz w:val="24"/>
          <w:szCs w:val="24"/>
        </w:rPr>
      </w:pPr>
      <w:r w:rsidRPr="00636424">
        <w:rPr>
          <w:rFonts w:ascii="Arial" w:hAnsi="Arial" w:cs="Arial"/>
          <w:bCs/>
          <w:sz w:val="24"/>
          <w:szCs w:val="24"/>
        </w:rPr>
        <w:t>Ratificar este punto en esta misma sesión.</w:t>
      </w:r>
    </w:p>
    <w:p w14:paraId="13B0FA66" w14:textId="4B7FCCE7" w:rsidR="00B01484" w:rsidRDefault="00B01484" w:rsidP="007B3920">
      <w:pPr>
        <w:jc w:val="both"/>
        <w:rPr>
          <w:rFonts w:ascii="Arial" w:eastAsia="Times New Roman" w:hAnsi="Arial" w:cs="Arial"/>
          <w:b/>
          <w:sz w:val="24"/>
          <w:szCs w:val="24"/>
        </w:rPr>
      </w:pPr>
    </w:p>
    <w:p w14:paraId="00E4993B" w14:textId="77777777" w:rsidR="00F328F3" w:rsidRDefault="00F328F3" w:rsidP="007B3920">
      <w:pPr>
        <w:jc w:val="both"/>
        <w:rPr>
          <w:rFonts w:ascii="Arial" w:eastAsia="Times New Roman" w:hAnsi="Arial" w:cs="Arial"/>
          <w:b/>
          <w:sz w:val="24"/>
          <w:szCs w:val="24"/>
        </w:rPr>
      </w:pPr>
    </w:p>
    <w:p w14:paraId="341D4421" w14:textId="77777777" w:rsidR="00F008C3" w:rsidRDefault="00B01484" w:rsidP="00B01484">
      <w:pPr>
        <w:jc w:val="both"/>
        <w:rPr>
          <w:rFonts w:ascii="Arial" w:eastAsia="Times New Roman" w:hAnsi="Arial" w:cs="Arial"/>
          <w:sz w:val="24"/>
          <w:szCs w:val="24"/>
          <w:lang w:val="es-MX" w:eastAsia="es-ES"/>
        </w:rPr>
      </w:pPr>
      <w:r w:rsidRPr="0014289D">
        <w:rPr>
          <w:rFonts w:ascii="Arial" w:eastAsia="Times New Roman" w:hAnsi="Arial" w:cs="Arial"/>
          <w:b/>
          <w:sz w:val="24"/>
          <w:szCs w:val="24"/>
        </w:rPr>
        <w:t>VI) SOLICITUD DE FACTIBILIDAD DE LA EMPRESA CONSTRUCTORA CONTESA, S.A.DE C.V., PARA SU PROYECTO RESIDENCIAL VILLA MARÍA</w:t>
      </w:r>
      <w:r>
        <w:rPr>
          <w:rFonts w:ascii="Arial" w:eastAsia="Times New Roman" w:hAnsi="Arial" w:cs="Arial"/>
          <w:b/>
          <w:sz w:val="24"/>
          <w:szCs w:val="24"/>
        </w:rPr>
        <w:t xml:space="preserve">. </w:t>
      </w:r>
      <w:r w:rsidRPr="007B3920">
        <w:rPr>
          <w:rFonts w:ascii="Arial" w:eastAsia="Times New Roman" w:hAnsi="Arial" w:cs="Arial"/>
          <w:sz w:val="24"/>
          <w:szCs w:val="24"/>
          <w:lang w:val="es-ES" w:eastAsia="es-ES"/>
        </w:rPr>
        <w:t>El Presidente y Director Ejecutivo sometió a consideración de</w:t>
      </w:r>
      <w:r w:rsidRPr="007B3920">
        <w:rPr>
          <w:rFonts w:ascii="Arial" w:eastAsia="Times New Roman" w:hAnsi="Arial" w:cs="Arial"/>
          <w:sz w:val="24"/>
          <w:szCs w:val="24"/>
          <w:lang w:val="es-MX" w:eastAsia="es-ES"/>
        </w:rPr>
        <w:t xml:space="preserve"> los Directores, la solicitud realizada por </w:t>
      </w:r>
      <w:r>
        <w:rPr>
          <w:rFonts w:ascii="Arial" w:eastAsia="Times New Roman" w:hAnsi="Arial" w:cs="Arial"/>
          <w:sz w:val="24"/>
          <w:szCs w:val="24"/>
          <w:lang w:val="es-MX" w:eastAsia="es-ES"/>
        </w:rPr>
        <w:t>CONSTRUCTORA CONTESA</w:t>
      </w:r>
      <w:r w:rsidRPr="007B3920">
        <w:rPr>
          <w:rFonts w:ascii="Arial" w:eastAsia="Times New Roman" w:hAnsi="Arial" w:cs="Arial"/>
          <w:bCs/>
          <w:sz w:val="24"/>
          <w:szCs w:val="24"/>
          <w:lang w:val="es-ES" w:eastAsia="es-ES"/>
        </w:rPr>
        <w:t xml:space="preserve">, </w:t>
      </w:r>
      <w:r w:rsidRPr="007B3920">
        <w:rPr>
          <w:rFonts w:ascii="Arial" w:eastAsia="Times New Roman" w:hAnsi="Arial" w:cs="Arial"/>
          <w:sz w:val="24"/>
          <w:szCs w:val="24"/>
          <w:lang w:val="es-ES" w:eastAsia="es-ES"/>
        </w:rPr>
        <w:t>S.A. DE C.V.</w:t>
      </w:r>
      <w:r w:rsidRPr="007B3920">
        <w:rPr>
          <w:rFonts w:ascii="Arial" w:eastAsia="+mj-ea" w:hAnsi="Arial" w:cs="Arial"/>
          <w:bCs/>
          <w:sz w:val="24"/>
          <w:szCs w:val="24"/>
          <w:lang w:val="es-ES" w:eastAsia="es-ES"/>
        </w:rPr>
        <w:t xml:space="preserve">, </w:t>
      </w:r>
      <w:r w:rsidRPr="007B3920">
        <w:rPr>
          <w:rFonts w:ascii="Arial" w:eastAsia="Times New Roman" w:hAnsi="Arial" w:cs="Arial"/>
          <w:sz w:val="24"/>
          <w:szCs w:val="24"/>
          <w:lang w:val="es-MX" w:eastAsia="es-ES"/>
        </w:rPr>
        <w:t>de</w:t>
      </w:r>
      <w:r w:rsidRPr="007B3920">
        <w:rPr>
          <w:rFonts w:ascii="Arial" w:eastAsia="Times New Roman" w:hAnsi="Arial" w:cs="Arial"/>
          <w:bCs/>
          <w:sz w:val="24"/>
          <w:szCs w:val="24"/>
          <w:lang w:val="es-MX" w:eastAsia="es-ES"/>
        </w:rPr>
        <w:t xml:space="preserve"> factibilidad </w:t>
      </w:r>
      <w:r w:rsidRPr="007B3920">
        <w:rPr>
          <w:rFonts w:ascii="Arial" w:eastAsia="Times New Roman" w:hAnsi="Arial" w:cs="Arial"/>
          <w:sz w:val="24"/>
          <w:szCs w:val="24"/>
          <w:lang w:val="es-MX" w:eastAsia="es-ES"/>
        </w:rPr>
        <w:t xml:space="preserve">de financiamiento a largo plazo para usuarios que </w:t>
      </w:r>
      <w:r w:rsidRPr="007B3920">
        <w:rPr>
          <w:rFonts w:ascii="Arial" w:eastAsia="Times New Roman" w:hAnsi="Arial" w:cs="Arial"/>
          <w:sz w:val="24"/>
          <w:szCs w:val="24"/>
          <w:lang w:val="es-MX" w:eastAsia="es-ES"/>
        </w:rPr>
        <w:lastRenderedPageBreak/>
        <w:t xml:space="preserve">desean adquirir viviendas del proyecto </w:t>
      </w:r>
      <w:r>
        <w:rPr>
          <w:rFonts w:ascii="Arial" w:eastAsia="Times New Roman" w:hAnsi="Arial" w:cs="Arial"/>
          <w:sz w:val="24"/>
          <w:szCs w:val="24"/>
          <w:lang w:val="es-MX" w:eastAsia="es-ES"/>
        </w:rPr>
        <w:t>Residencial Villa María</w:t>
      </w:r>
      <w:r w:rsidRPr="007B3920">
        <w:rPr>
          <w:rFonts w:ascii="Arial" w:eastAsia="Times New Roman" w:hAnsi="Arial" w:cs="Arial"/>
          <w:sz w:val="24"/>
          <w:szCs w:val="24"/>
          <w:lang w:val="es-MX" w:eastAsia="es-ES"/>
        </w:rPr>
        <w:t xml:space="preserve">. </w:t>
      </w:r>
      <w:r w:rsidRPr="007B3920">
        <w:rPr>
          <w:rFonts w:ascii="Arial" w:eastAsia="Times New Roman" w:hAnsi="Arial" w:cs="Arial"/>
          <w:bCs/>
          <w:sz w:val="24"/>
          <w:szCs w:val="24"/>
          <w:lang w:val="es-ES_tradnl" w:eastAsia="es-ES"/>
        </w:rPr>
        <w:t>Para tal efecto i</w:t>
      </w:r>
      <w:r w:rsidRPr="007B3920">
        <w:rPr>
          <w:rFonts w:ascii="Arial" w:eastAsia="Times New Roman" w:hAnsi="Arial" w:cs="Arial"/>
          <w:sz w:val="24"/>
          <w:szCs w:val="24"/>
          <w:lang w:val="es-MX" w:eastAsia="es-ES"/>
        </w:rPr>
        <w:t xml:space="preserve">nvitó al Ing. Carlos Mario Rivas Granados, Gerente Técnico, para efectuar una presentación. </w:t>
      </w:r>
    </w:p>
    <w:p w14:paraId="550B0FAC" w14:textId="77777777" w:rsidR="00F008C3" w:rsidRDefault="00F008C3" w:rsidP="00B01484">
      <w:pPr>
        <w:jc w:val="both"/>
        <w:rPr>
          <w:rFonts w:ascii="Arial" w:eastAsia="Times New Roman" w:hAnsi="Arial" w:cs="Arial"/>
          <w:sz w:val="24"/>
          <w:szCs w:val="24"/>
          <w:lang w:val="es-MX" w:eastAsia="es-ES"/>
        </w:rPr>
      </w:pPr>
    </w:p>
    <w:p w14:paraId="56131845" w14:textId="3A8DC4F9" w:rsidR="00F008C3" w:rsidRDefault="00F008C3" w:rsidP="00B01484">
      <w:pPr>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59264" behindDoc="0" locked="0" layoutInCell="1" allowOverlap="1" wp14:anchorId="2A04654F" wp14:editId="70AB2E79">
                <wp:simplePos x="0" y="0"/>
                <wp:positionH relativeFrom="column">
                  <wp:posOffset>937260</wp:posOffset>
                </wp:positionH>
                <wp:positionV relativeFrom="paragraph">
                  <wp:posOffset>38099</wp:posOffset>
                </wp:positionV>
                <wp:extent cx="4029075" cy="47529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4029075" cy="475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99028"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3pt" to="391.05pt,3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" strokecolor="#5b9bd5 [3204]" strokeweight=".5pt">
                <v:stroke joinstyle="miter"/>
              </v:line>
            </w:pict>
          </mc:Fallback>
        </mc:AlternateContent>
      </w:r>
    </w:p>
    <w:p w14:paraId="7AD08E2C" w14:textId="77777777" w:rsidR="00F008C3" w:rsidRDefault="00F008C3" w:rsidP="00B01484">
      <w:pPr>
        <w:jc w:val="both"/>
        <w:rPr>
          <w:rFonts w:ascii="Arial" w:eastAsia="Times New Roman" w:hAnsi="Arial" w:cs="Arial"/>
          <w:sz w:val="24"/>
          <w:szCs w:val="24"/>
          <w:lang w:val="es-MX" w:eastAsia="es-ES"/>
        </w:rPr>
      </w:pPr>
    </w:p>
    <w:p w14:paraId="31AB40F2" w14:textId="1537EFDD" w:rsidR="00F008C3" w:rsidRDefault="00F008C3" w:rsidP="00B01484">
      <w:pPr>
        <w:jc w:val="both"/>
        <w:rPr>
          <w:rFonts w:ascii="Arial" w:eastAsia="Times New Roman" w:hAnsi="Arial" w:cs="Arial"/>
          <w:sz w:val="24"/>
          <w:szCs w:val="24"/>
          <w:lang w:val="es-MX" w:eastAsia="es-ES"/>
        </w:rPr>
      </w:pPr>
    </w:p>
    <w:p w14:paraId="71CE4042" w14:textId="77777777" w:rsidR="00F008C3" w:rsidRDefault="00F008C3" w:rsidP="00B01484">
      <w:pPr>
        <w:jc w:val="both"/>
        <w:rPr>
          <w:rFonts w:ascii="Arial" w:eastAsia="Times New Roman" w:hAnsi="Arial" w:cs="Arial"/>
          <w:sz w:val="24"/>
          <w:szCs w:val="24"/>
          <w:lang w:val="es-MX" w:eastAsia="es-ES"/>
        </w:rPr>
      </w:pPr>
    </w:p>
    <w:p w14:paraId="394A206D" w14:textId="77777777" w:rsidR="00F008C3" w:rsidRDefault="00F008C3" w:rsidP="00B01484">
      <w:pPr>
        <w:jc w:val="both"/>
        <w:rPr>
          <w:rFonts w:ascii="Arial" w:eastAsia="Times New Roman" w:hAnsi="Arial" w:cs="Arial"/>
          <w:sz w:val="24"/>
          <w:szCs w:val="24"/>
          <w:lang w:val="es-MX" w:eastAsia="es-ES"/>
        </w:rPr>
      </w:pPr>
    </w:p>
    <w:p w14:paraId="5CE4001C" w14:textId="0F869EFB" w:rsidR="00F008C3" w:rsidRDefault="00F008C3" w:rsidP="00B01484">
      <w:pPr>
        <w:jc w:val="both"/>
        <w:rPr>
          <w:rFonts w:ascii="Arial" w:eastAsia="Times New Roman" w:hAnsi="Arial" w:cs="Arial"/>
          <w:sz w:val="24"/>
          <w:szCs w:val="24"/>
          <w:lang w:val="es-MX" w:eastAsia="es-ES"/>
        </w:rPr>
      </w:pPr>
    </w:p>
    <w:p w14:paraId="3E4C3B42" w14:textId="77777777" w:rsidR="00F008C3" w:rsidRDefault="00F008C3" w:rsidP="00B01484">
      <w:pPr>
        <w:jc w:val="both"/>
        <w:rPr>
          <w:rFonts w:ascii="Arial" w:eastAsia="Times New Roman" w:hAnsi="Arial" w:cs="Arial"/>
          <w:sz w:val="24"/>
          <w:szCs w:val="24"/>
          <w:lang w:val="es-MX" w:eastAsia="es-ES"/>
        </w:rPr>
      </w:pPr>
    </w:p>
    <w:p w14:paraId="07F4AA77" w14:textId="77777777" w:rsidR="00F008C3" w:rsidRDefault="00F008C3" w:rsidP="00B01484">
      <w:pPr>
        <w:jc w:val="both"/>
        <w:rPr>
          <w:rFonts w:ascii="Arial" w:eastAsia="Times New Roman" w:hAnsi="Arial" w:cs="Arial"/>
          <w:sz w:val="24"/>
          <w:szCs w:val="24"/>
          <w:lang w:val="es-MX" w:eastAsia="es-ES"/>
        </w:rPr>
      </w:pPr>
    </w:p>
    <w:p w14:paraId="341C12A7" w14:textId="77777777" w:rsidR="00F008C3" w:rsidRDefault="00F008C3" w:rsidP="00B01484">
      <w:pPr>
        <w:jc w:val="both"/>
        <w:rPr>
          <w:rFonts w:ascii="Arial" w:eastAsia="Times New Roman" w:hAnsi="Arial" w:cs="Arial"/>
          <w:sz w:val="24"/>
          <w:szCs w:val="24"/>
          <w:lang w:val="es-MX" w:eastAsia="es-ES"/>
        </w:rPr>
      </w:pPr>
    </w:p>
    <w:p w14:paraId="24B0FA5B" w14:textId="77777777" w:rsidR="00F008C3" w:rsidRDefault="00F008C3" w:rsidP="00B01484">
      <w:pPr>
        <w:jc w:val="both"/>
        <w:rPr>
          <w:rFonts w:ascii="Arial" w:eastAsia="Times New Roman" w:hAnsi="Arial" w:cs="Arial"/>
          <w:sz w:val="24"/>
          <w:szCs w:val="24"/>
          <w:lang w:val="es-MX" w:eastAsia="es-ES"/>
        </w:rPr>
      </w:pPr>
    </w:p>
    <w:p w14:paraId="5A759C02" w14:textId="77777777" w:rsidR="00F008C3" w:rsidRDefault="00F008C3" w:rsidP="00B01484">
      <w:pPr>
        <w:jc w:val="both"/>
        <w:rPr>
          <w:rFonts w:ascii="Arial" w:eastAsia="Times New Roman" w:hAnsi="Arial" w:cs="Arial"/>
          <w:sz w:val="24"/>
          <w:szCs w:val="24"/>
          <w:lang w:val="es-MX" w:eastAsia="es-ES"/>
        </w:rPr>
      </w:pPr>
    </w:p>
    <w:p w14:paraId="23CE36CB" w14:textId="77777777" w:rsidR="00F008C3" w:rsidRDefault="00F008C3" w:rsidP="00B01484">
      <w:pPr>
        <w:jc w:val="both"/>
        <w:rPr>
          <w:rFonts w:ascii="Arial" w:eastAsia="Times New Roman" w:hAnsi="Arial" w:cs="Arial"/>
          <w:sz w:val="24"/>
          <w:szCs w:val="24"/>
          <w:lang w:val="es-MX" w:eastAsia="es-ES"/>
        </w:rPr>
      </w:pPr>
    </w:p>
    <w:p w14:paraId="099DD1A7" w14:textId="77777777" w:rsidR="00F008C3" w:rsidRDefault="00F008C3" w:rsidP="00B01484">
      <w:pPr>
        <w:jc w:val="both"/>
        <w:rPr>
          <w:rFonts w:ascii="Arial" w:eastAsia="Times New Roman" w:hAnsi="Arial" w:cs="Arial"/>
          <w:sz w:val="24"/>
          <w:szCs w:val="24"/>
          <w:lang w:val="es-MX" w:eastAsia="es-ES"/>
        </w:rPr>
      </w:pPr>
    </w:p>
    <w:p w14:paraId="10B5C6D3" w14:textId="77777777" w:rsidR="00F008C3" w:rsidRDefault="00F008C3" w:rsidP="00B01484">
      <w:pPr>
        <w:jc w:val="both"/>
        <w:rPr>
          <w:rFonts w:ascii="Arial" w:eastAsia="Times New Roman" w:hAnsi="Arial" w:cs="Arial"/>
          <w:sz w:val="24"/>
          <w:szCs w:val="24"/>
          <w:lang w:val="es-MX" w:eastAsia="es-ES"/>
        </w:rPr>
      </w:pPr>
    </w:p>
    <w:p w14:paraId="19BF895A" w14:textId="77777777" w:rsidR="00F008C3" w:rsidRDefault="00F008C3" w:rsidP="00B01484">
      <w:pPr>
        <w:jc w:val="both"/>
        <w:rPr>
          <w:rFonts w:ascii="Arial" w:eastAsia="Times New Roman" w:hAnsi="Arial" w:cs="Arial"/>
          <w:sz w:val="24"/>
          <w:szCs w:val="24"/>
          <w:lang w:val="es-MX" w:eastAsia="es-ES"/>
        </w:rPr>
      </w:pPr>
    </w:p>
    <w:p w14:paraId="315A7B53" w14:textId="77777777" w:rsidR="00F008C3" w:rsidRDefault="00F008C3" w:rsidP="00B01484">
      <w:pPr>
        <w:jc w:val="both"/>
        <w:rPr>
          <w:rFonts w:ascii="Arial" w:eastAsia="Times New Roman" w:hAnsi="Arial" w:cs="Arial"/>
          <w:sz w:val="24"/>
          <w:szCs w:val="24"/>
          <w:lang w:val="es-MX" w:eastAsia="es-ES"/>
        </w:rPr>
      </w:pPr>
    </w:p>
    <w:p w14:paraId="042F0FAD" w14:textId="77777777" w:rsidR="00F008C3" w:rsidRDefault="00F008C3" w:rsidP="00B01484">
      <w:pPr>
        <w:jc w:val="both"/>
        <w:rPr>
          <w:rFonts w:ascii="Arial" w:eastAsia="Times New Roman" w:hAnsi="Arial" w:cs="Arial"/>
          <w:sz w:val="24"/>
          <w:szCs w:val="24"/>
          <w:lang w:val="es-MX" w:eastAsia="es-ES"/>
        </w:rPr>
      </w:pPr>
    </w:p>
    <w:p w14:paraId="6C20A63C" w14:textId="77777777" w:rsidR="00F008C3" w:rsidRDefault="00F008C3" w:rsidP="00B01484">
      <w:pPr>
        <w:jc w:val="both"/>
        <w:rPr>
          <w:rFonts w:ascii="Arial" w:eastAsia="Times New Roman" w:hAnsi="Arial" w:cs="Arial"/>
          <w:sz w:val="24"/>
          <w:szCs w:val="24"/>
          <w:lang w:val="es-MX" w:eastAsia="es-ES"/>
        </w:rPr>
      </w:pPr>
    </w:p>
    <w:p w14:paraId="0F02B85B" w14:textId="77777777" w:rsidR="00F008C3" w:rsidRDefault="00F008C3" w:rsidP="00B01484">
      <w:pPr>
        <w:jc w:val="both"/>
        <w:rPr>
          <w:rFonts w:ascii="Arial" w:eastAsia="Times New Roman" w:hAnsi="Arial" w:cs="Arial"/>
          <w:sz w:val="24"/>
          <w:szCs w:val="24"/>
          <w:lang w:val="es-MX" w:eastAsia="es-ES"/>
        </w:rPr>
      </w:pPr>
    </w:p>
    <w:p w14:paraId="6F5170DD" w14:textId="77777777" w:rsidR="00F008C3" w:rsidRDefault="00F008C3" w:rsidP="00B01484">
      <w:pPr>
        <w:jc w:val="both"/>
        <w:rPr>
          <w:rFonts w:ascii="Arial" w:eastAsia="Times New Roman" w:hAnsi="Arial" w:cs="Arial"/>
          <w:sz w:val="24"/>
          <w:szCs w:val="24"/>
          <w:lang w:val="es-MX" w:eastAsia="es-ES"/>
        </w:rPr>
      </w:pPr>
    </w:p>
    <w:p w14:paraId="653299FD" w14:textId="77777777" w:rsidR="00F008C3" w:rsidRDefault="00F008C3" w:rsidP="00B01484">
      <w:pPr>
        <w:jc w:val="both"/>
        <w:rPr>
          <w:rFonts w:ascii="Arial" w:eastAsia="Times New Roman" w:hAnsi="Arial" w:cs="Arial"/>
          <w:sz w:val="24"/>
          <w:szCs w:val="24"/>
          <w:lang w:val="es-MX" w:eastAsia="es-ES"/>
        </w:rPr>
      </w:pPr>
    </w:p>
    <w:p w14:paraId="005A7FF7" w14:textId="77777777" w:rsidR="00F008C3" w:rsidRDefault="00F008C3" w:rsidP="00B01484">
      <w:pPr>
        <w:jc w:val="both"/>
        <w:rPr>
          <w:rFonts w:ascii="Arial" w:eastAsia="Times New Roman" w:hAnsi="Arial" w:cs="Arial"/>
          <w:sz w:val="24"/>
          <w:szCs w:val="24"/>
          <w:lang w:val="es-MX" w:eastAsia="es-ES"/>
        </w:rPr>
      </w:pPr>
    </w:p>
    <w:p w14:paraId="329DF1C5" w14:textId="77777777" w:rsidR="00F008C3" w:rsidRDefault="00F008C3" w:rsidP="00B01484">
      <w:pPr>
        <w:jc w:val="both"/>
        <w:rPr>
          <w:rFonts w:ascii="Arial" w:eastAsia="Times New Roman" w:hAnsi="Arial" w:cs="Arial"/>
          <w:sz w:val="24"/>
          <w:szCs w:val="24"/>
          <w:lang w:val="es-MX" w:eastAsia="es-ES"/>
        </w:rPr>
      </w:pPr>
    </w:p>
    <w:p w14:paraId="679EF096" w14:textId="77777777" w:rsidR="00F008C3" w:rsidRDefault="00F008C3" w:rsidP="00B01484">
      <w:pPr>
        <w:jc w:val="both"/>
        <w:rPr>
          <w:rFonts w:ascii="Arial" w:eastAsia="Times New Roman" w:hAnsi="Arial" w:cs="Arial"/>
          <w:sz w:val="24"/>
          <w:szCs w:val="24"/>
          <w:lang w:val="es-MX" w:eastAsia="es-ES"/>
        </w:rPr>
      </w:pPr>
    </w:p>
    <w:p w14:paraId="7B24A2BC" w14:textId="77777777" w:rsidR="00F008C3" w:rsidRDefault="00F008C3" w:rsidP="00B01484">
      <w:pPr>
        <w:jc w:val="both"/>
        <w:rPr>
          <w:rFonts w:ascii="Arial" w:eastAsia="Times New Roman" w:hAnsi="Arial" w:cs="Arial"/>
          <w:sz w:val="24"/>
          <w:szCs w:val="24"/>
          <w:lang w:val="es-MX" w:eastAsia="es-ES"/>
        </w:rPr>
      </w:pPr>
    </w:p>
    <w:p w14:paraId="2C764B38" w14:textId="77777777" w:rsidR="00F008C3" w:rsidRDefault="00F008C3" w:rsidP="00B01484">
      <w:pPr>
        <w:jc w:val="both"/>
        <w:rPr>
          <w:rFonts w:ascii="Arial" w:eastAsia="Times New Roman" w:hAnsi="Arial" w:cs="Arial"/>
          <w:sz w:val="24"/>
          <w:szCs w:val="24"/>
          <w:lang w:val="es-MX" w:eastAsia="es-ES"/>
        </w:rPr>
      </w:pPr>
    </w:p>
    <w:p w14:paraId="47D59892" w14:textId="77777777" w:rsidR="00F008C3" w:rsidRDefault="00F008C3" w:rsidP="00B01484">
      <w:pPr>
        <w:jc w:val="both"/>
        <w:rPr>
          <w:rFonts w:ascii="Arial" w:eastAsia="Times New Roman" w:hAnsi="Arial" w:cs="Arial"/>
          <w:sz w:val="24"/>
          <w:szCs w:val="24"/>
          <w:lang w:val="es-MX" w:eastAsia="es-ES"/>
        </w:rPr>
      </w:pPr>
    </w:p>
    <w:p w14:paraId="1F8245D5" w14:textId="77777777" w:rsidR="00F008C3" w:rsidRDefault="00F008C3" w:rsidP="00B01484">
      <w:pPr>
        <w:jc w:val="both"/>
        <w:rPr>
          <w:rFonts w:ascii="Arial" w:eastAsia="Times New Roman" w:hAnsi="Arial" w:cs="Arial"/>
          <w:sz w:val="24"/>
          <w:szCs w:val="24"/>
          <w:lang w:val="es-MX" w:eastAsia="es-ES"/>
        </w:rPr>
      </w:pPr>
    </w:p>
    <w:p w14:paraId="6B4F2F21" w14:textId="77777777" w:rsidR="00F008C3" w:rsidRDefault="00F008C3" w:rsidP="00B01484">
      <w:pPr>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p>
    <w:p w14:paraId="2C9F7B7C" w14:textId="1B6D8C98" w:rsidR="00B01484" w:rsidRPr="007B3920" w:rsidRDefault="00F008C3" w:rsidP="00B01484">
      <w:pPr>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B01484" w:rsidRPr="007B3920">
        <w:rPr>
          <w:rFonts w:ascii="Arial" w:eastAsia="Times New Roman" w:hAnsi="Arial" w:cs="Arial"/>
          <w:bCs/>
          <w:sz w:val="24"/>
          <w:szCs w:val="24"/>
          <w:lang w:val="es-MX" w:eastAsia="es-ES"/>
        </w:rPr>
        <w:t xml:space="preserve">Junta Directiva luego de evaluar la solicitud, conclusiones y recomendación del </w:t>
      </w:r>
      <w:r w:rsidR="00B01484" w:rsidRPr="007B3920">
        <w:rPr>
          <w:rFonts w:ascii="Arial" w:eastAsia="Times New Roman" w:hAnsi="Arial" w:cs="Arial"/>
          <w:sz w:val="24"/>
          <w:szCs w:val="24"/>
          <w:lang w:val="es-MX" w:eastAsia="es-ES"/>
        </w:rPr>
        <w:t>Ing. Carlos Mario Rivas Granados, Gerente Técnico</w:t>
      </w:r>
      <w:r w:rsidR="00B01484" w:rsidRPr="007B3920">
        <w:rPr>
          <w:rFonts w:ascii="Arial" w:eastAsia="Times New Roman" w:hAnsi="Arial" w:cs="Arial"/>
          <w:bCs/>
          <w:sz w:val="24"/>
          <w:szCs w:val="24"/>
          <w:lang w:val="es-MX" w:eastAsia="es-ES"/>
        </w:rPr>
        <w:t xml:space="preserve">, por unanimidad </w:t>
      </w:r>
      <w:r w:rsidR="00B01484" w:rsidRPr="007B3920">
        <w:rPr>
          <w:rFonts w:ascii="Arial" w:eastAsia="Times New Roman" w:hAnsi="Arial" w:cs="Arial"/>
          <w:b/>
          <w:bCs/>
          <w:sz w:val="24"/>
          <w:szCs w:val="24"/>
          <w:lang w:val="es-MX" w:eastAsia="es-ES"/>
        </w:rPr>
        <w:t>ACUERDA:</w:t>
      </w:r>
    </w:p>
    <w:p w14:paraId="7D511364" w14:textId="77777777" w:rsidR="00B01484" w:rsidRPr="007B3920" w:rsidRDefault="00B01484" w:rsidP="00B01484">
      <w:pPr>
        <w:tabs>
          <w:tab w:val="left" w:pos="709"/>
          <w:tab w:val="left" w:pos="851"/>
        </w:tabs>
        <w:jc w:val="both"/>
        <w:rPr>
          <w:rFonts w:ascii="Arial" w:eastAsia="Times New Roman" w:hAnsi="Arial" w:cs="Arial"/>
          <w:bCs/>
          <w:sz w:val="24"/>
          <w:szCs w:val="24"/>
          <w:lang w:val="es-ES" w:eastAsia="es-ES"/>
        </w:rPr>
      </w:pPr>
    </w:p>
    <w:p w14:paraId="2A61F13E" w14:textId="77777777" w:rsidR="00B01484" w:rsidRPr="0014289D" w:rsidRDefault="00B01484" w:rsidP="00B01484">
      <w:pPr>
        <w:numPr>
          <w:ilvl w:val="0"/>
          <w:numId w:val="7"/>
        </w:numPr>
        <w:jc w:val="both"/>
        <w:rPr>
          <w:rFonts w:ascii="Arial" w:eastAsia="Times New Roman" w:hAnsi="Arial" w:cs="Arial"/>
          <w:sz w:val="24"/>
          <w:szCs w:val="24"/>
          <w:lang w:eastAsia="es-ES"/>
        </w:rPr>
      </w:pPr>
      <w:r w:rsidRPr="0014289D">
        <w:rPr>
          <w:rFonts w:ascii="Arial" w:eastAsia="Times New Roman" w:hAnsi="Arial" w:cs="Arial"/>
          <w:iCs/>
          <w:sz w:val="24"/>
          <w:szCs w:val="24"/>
          <w:lang w:val="es-ES" w:eastAsia="es-ES"/>
        </w:rPr>
        <w:t xml:space="preserve">Otorgar </w:t>
      </w:r>
      <w:r w:rsidRPr="0014289D">
        <w:rPr>
          <w:rFonts w:ascii="Arial" w:eastAsia="Times New Roman" w:hAnsi="Arial" w:cs="Arial"/>
          <w:sz w:val="24"/>
          <w:szCs w:val="24"/>
          <w:lang w:eastAsia="es-ES"/>
        </w:rPr>
        <w:t xml:space="preserve">la Factibilidad al </w:t>
      </w:r>
      <w:r w:rsidRPr="0014289D">
        <w:rPr>
          <w:rFonts w:ascii="Arial" w:eastAsia="Times New Roman" w:hAnsi="Arial" w:cs="Arial"/>
          <w:sz w:val="24"/>
          <w:szCs w:val="24"/>
          <w:lang w:val="es-MX" w:eastAsia="es-ES"/>
        </w:rPr>
        <w:t xml:space="preserve">proyecto </w:t>
      </w:r>
      <w:r w:rsidRPr="0014289D">
        <w:rPr>
          <w:rFonts w:ascii="Arial" w:eastAsia="Times New Roman" w:hAnsi="Arial" w:cs="Arial"/>
          <w:b/>
          <w:bCs/>
          <w:i/>
          <w:iCs/>
          <w:sz w:val="24"/>
          <w:szCs w:val="24"/>
          <w:lang w:val="es-MX" w:eastAsia="es-ES"/>
        </w:rPr>
        <w:t>“RESIDENCIAL VILLA MARIA”</w:t>
      </w:r>
      <w:r w:rsidRPr="0014289D">
        <w:rPr>
          <w:rFonts w:ascii="Arial" w:eastAsia="Times New Roman" w:hAnsi="Arial" w:cs="Arial"/>
          <w:sz w:val="24"/>
          <w:szCs w:val="24"/>
          <w:lang w:val="es-ES" w:eastAsia="es-ES"/>
        </w:rPr>
        <w:t xml:space="preserve">. Proyecto ubicado en Avenida Morazán, entre 23ª. y 25ª. Calle Oriente, municipio y depto. de Sonsonate, siendo propiedad de la empresa </w:t>
      </w:r>
      <w:r w:rsidRPr="0014289D">
        <w:rPr>
          <w:rFonts w:ascii="Arial" w:eastAsia="Times New Roman" w:hAnsi="Arial" w:cs="Arial"/>
          <w:b/>
          <w:bCs/>
          <w:i/>
          <w:iCs/>
          <w:sz w:val="24"/>
          <w:szCs w:val="24"/>
          <w:lang w:val="es-ES" w:eastAsia="es-ES"/>
        </w:rPr>
        <w:t>CONSTRUCTORA ESPINOZA, S.A. DE C.V.</w:t>
      </w:r>
    </w:p>
    <w:p w14:paraId="0A70B291" w14:textId="77777777" w:rsidR="00B01484" w:rsidRPr="0014289D" w:rsidRDefault="00B01484" w:rsidP="00B01484">
      <w:pPr>
        <w:ind w:left="360"/>
        <w:jc w:val="both"/>
        <w:rPr>
          <w:rFonts w:ascii="Arial" w:eastAsia="Times New Roman" w:hAnsi="Arial" w:cs="Arial"/>
          <w:sz w:val="24"/>
          <w:szCs w:val="24"/>
          <w:lang w:eastAsia="es-ES"/>
        </w:rPr>
      </w:pPr>
    </w:p>
    <w:p w14:paraId="207F0C64" w14:textId="0014A86A" w:rsidR="00B01484" w:rsidRPr="00B01484" w:rsidRDefault="00B01484" w:rsidP="00B01484">
      <w:pPr>
        <w:numPr>
          <w:ilvl w:val="0"/>
          <w:numId w:val="7"/>
        </w:numPr>
        <w:jc w:val="both"/>
        <w:rPr>
          <w:rFonts w:ascii="Arial" w:eastAsia="Times New Roman" w:hAnsi="Arial" w:cs="Arial"/>
          <w:sz w:val="24"/>
          <w:szCs w:val="24"/>
          <w:lang w:eastAsia="es-ES"/>
        </w:rPr>
      </w:pPr>
      <w:r w:rsidRPr="0014289D">
        <w:rPr>
          <w:rFonts w:ascii="Arial" w:eastAsia="Times New Roman" w:hAnsi="Arial" w:cs="Arial"/>
          <w:sz w:val="24"/>
          <w:szCs w:val="24"/>
          <w:lang w:val="es-ES" w:eastAsia="es-ES"/>
        </w:rPr>
        <w:t>Antes de proceder a otorgar los créditos las viviendas deberán de estar completamente terminadas, habilitadas por la alcaldía y recibido por el Área de Supervisión de Proyectos del FSV a entera satisfacción, y por los clientes interesados, contando con las respectivas Recepciones de obra, y/o habilitaciones y Permiso de Habitar que exigen los organismos reguladores correspondientes.</w:t>
      </w:r>
    </w:p>
    <w:p w14:paraId="5C3D2F59" w14:textId="77777777" w:rsidR="00B01484" w:rsidRDefault="00B01484" w:rsidP="00B01484">
      <w:pPr>
        <w:pStyle w:val="Prrafodelista"/>
        <w:rPr>
          <w:rFonts w:ascii="Arial" w:eastAsia="Times New Roman" w:hAnsi="Arial" w:cs="Arial"/>
          <w:sz w:val="24"/>
          <w:szCs w:val="24"/>
          <w:lang w:eastAsia="es-ES"/>
        </w:rPr>
      </w:pPr>
    </w:p>
    <w:p w14:paraId="450B1625" w14:textId="16D18CD6" w:rsidR="00B01484" w:rsidRPr="004B069E" w:rsidRDefault="00B01484" w:rsidP="00B01484">
      <w:pPr>
        <w:numPr>
          <w:ilvl w:val="0"/>
          <w:numId w:val="7"/>
        </w:numPr>
        <w:jc w:val="both"/>
        <w:rPr>
          <w:rFonts w:ascii="Arial" w:eastAsia="Times New Roman" w:hAnsi="Arial" w:cs="Arial"/>
          <w:sz w:val="24"/>
          <w:szCs w:val="24"/>
          <w:lang w:val="es-ES" w:eastAsia="es-ES"/>
        </w:rPr>
      </w:pPr>
      <w:r w:rsidRPr="007B3920">
        <w:rPr>
          <w:rFonts w:ascii="Arial" w:eastAsia="Times New Roman" w:hAnsi="Arial" w:cs="Arial"/>
          <w:iCs/>
          <w:sz w:val="24"/>
          <w:szCs w:val="24"/>
          <w:lang w:val="es-ES" w:eastAsia="es-ES"/>
        </w:rPr>
        <w:t>Ratificar este punto en esta sesión.</w:t>
      </w:r>
    </w:p>
    <w:p w14:paraId="25B8A767" w14:textId="77777777" w:rsidR="00715D17" w:rsidRPr="00715D17" w:rsidRDefault="00715D17" w:rsidP="00715D17">
      <w:pPr>
        <w:pStyle w:val="Prrafodelista"/>
        <w:spacing w:line="360" w:lineRule="auto"/>
        <w:ind w:left="360"/>
        <w:rPr>
          <w:rFonts w:ascii="Arial" w:hAnsi="Arial" w:cs="Arial"/>
          <w:b/>
          <w:color w:val="FF0000"/>
        </w:rPr>
      </w:pPr>
      <w:r w:rsidRPr="00715D17">
        <w:rPr>
          <w:rFonts w:ascii="Arial" w:hAnsi="Arial" w:cs="Arial"/>
          <w:b/>
          <w:color w:val="FF0000"/>
        </w:rPr>
        <w:t xml:space="preserve">Supresión de información confidencial, conforme a lo dispuesto en el art. 24 lit. d) LAIP. </w:t>
      </w:r>
    </w:p>
    <w:p w14:paraId="68566DFD" w14:textId="77777777" w:rsidR="001E111F" w:rsidRDefault="00B01484" w:rsidP="00B01484">
      <w:pPr>
        <w:jc w:val="both"/>
        <w:rPr>
          <w:rFonts w:ascii="Arial" w:eastAsia="Times New Roman" w:hAnsi="Arial" w:cs="Arial"/>
          <w:sz w:val="24"/>
          <w:szCs w:val="24"/>
          <w:lang w:val="es-MX" w:eastAsia="es-ES"/>
        </w:rPr>
      </w:pPr>
      <w:r w:rsidRPr="0014289D">
        <w:rPr>
          <w:rFonts w:ascii="Arial" w:eastAsia="Times New Roman" w:hAnsi="Arial" w:cs="Arial"/>
          <w:b/>
          <w:sz w:val="24"/>
          <w:szCs w:val="24"/>
        </w:rPr>
        <w:lastRenderedPageBreak/>
        <w:t>VII)</w:t>
      </w:r>
      <w:r>
        <w:rPr>
          <w:rFonts w:ascii="Arial" w:eastAsia="Times New Roman" w:hAnsi="Arial" w:cs="Arial"/>
          <w:b/>
          <w:sz w:val="24"/>
          <w:szCs w:val="24"/>
        </w:rPr>
        <w:t xml:space="preserve"> </w:t>
      </w:r>
      <w:r w:rsidRPr="0014289D">
        <w:rPr>
          <w:rFonts w:ascii="Arial" w:eastAsia="Times New Roman" w:hAnsi="Arial" w:cs="Arial"/>
          <w:b/>
          <w:sz w:val="24"/>
          <w:szCs w:val="24"/>
        </w:rPr>
        <w:t>SOLICITUD DE FACTIBILIDAD DE LA EMPRESA CONSTRUCTORA TESHAL, S.A. DE C.V. PARA SU PROYECTO URBANIZACIÓN CIUDAD PACÍFICA IV ETAPA</w:t>
      </w:r>
      <w:r>
        <w:rPr>
          <w:rFonts w:ascii="Arial" w:eastAsia="Times New Roman" w:hAnsi="Arial" w:cs="Arial"/>
          <w:b/>
          <w:sz w:val="24"/>
          <w:szCs w:val="24"/>
        </w:rPr>
        <w:t xml:space="preserve">. </w:t>
      </w:r>
      <w:r w:rsidRPr="007B3920">
        <w:rPr>
          <w:rFonts w:ascii="Arial" w:eastAsia="Times New Roman" w:hAnsi="Arial" w:cs="Arial"/>
          <w:sz w:val="24"/>
          <w:szCs w:val="24"/>
          <w:lang w:val="es-ES" w:eastAsia="es-ES"/>
        </w:rPr>
        <w:t>El Presidente y Director Ejecutivo sometió a consideración de</w:t>
      </w:r>
      <w:r w:rsidRPr="007B3920">
        <w:rPr>
          <w:rFonts w:ascii="Arial" w:eastAsia="Times New Roman" w:hAnsi="Arial" w:cs="Arial"/>
          <w:sz w:val="24"/>
          <w:szCs w:val="24"/>
          <w:lang w:val="es-MX" w:eastAsia="es-ES"/>
        </w:rPr>
        <w:t xml:space="preserve"> los Directores, la solicitud realizada por </w:t>
      </w:r>
      <w:r>
        <w:rPr>
          <w:rFonts w:ascii="Arial" w:eastAsia="Times New Roman" w:hAnsi="Arial" w:cs="Arial"/>
          <w:sz w:val="24"/>
          <w:szCs w:val="24"/>
          <w:lang w:val="es-MX" w:eastAsia="es-ES"/>
        </w:rPr>
        <w:t>TESHAL</w:t>
      </w:r>
      <w:r w:rsidRPr="007B3920">
        <w:rPr>
          <w:rFonts w:ascii="Arial" w:eastAsia="Times New Roman" w:hAnsi="Arial" w:cs="Arial"/>
          <w:bCs/>
          <w:sz w:val="24"/>
          <w:szCs w:val="24"/>
          <w:lang w:val="es-ES" w:eastAsia="es-ES"/>
        </w:rPr>
        <w:t xml:space="preserve">, </w:t>
      </w:r>
      <w:r w:rsidRPr="007B3920">
        <w:rPr>
          <w:rFonts w:ascii="Arial" w:eastAsia="Times New Roman" w:hAnsi="Arial" w:cs="Arial"/>
          <w:sz w:val="24"/>
          <w:szCs w:val="24"/>
          <w:lang w:val="es-ES" w:eastAsia="es-ES"/>
        </w:rPr>
        <w:t>S.A. DE C.V.</w:t>
      </w:r>
      <w:r w:rsidRPr="007B3920">
        <w:rPr>
          <w:rFonts w:ascii="Arial" w:eastAsia="+mj-ea" w:hAnsi="Arial" w:cs="Arial"/>
          <w:bCs/>
          <w:sz w:val="24"/>
          <w:szCs w:val="24"/>
          <w:lang w:val="es-ES" w:eastAsia="es-ES"/>
        </w:rPr>
        <w:t xml:space="preserve">, </w:t>
      </w:r>
      <w:r w:rsidRPr="007B3920">
        <w:rPr>
          <w:rFonts w:ascii="Arial" w:eastAsia="Times New Roman" w:hAnsi="Arial" w:cs="Arial"/>
          <w:sz w:val="24"/>
          <w:szCs w:val="24"/>
          <w:lang w:val="es-MX" w:eastAsia="es-ES"/>
        </w:rPr>
        <w:t>de</w:t>
      </w:r>
      <w:r w:rsidRPr="007B3920">
        <w:rPr>
          <w:rFonts w:ascii="Arial" w:eastAsia="Times New Roman" w:hAnsi="Arial" w:cs="Arial"/>
          <w:bCs/>
          <w:sz w:val="24"/>
          <w:szCs w:val="24"/>
          <w:lang w:val="es-MX" w:eastAsia="es-ES"/>
        </w:rPr>
        <w:t xml:space="preserve"> </w:t>
      </w:r>
      <w:r w:rsidRPr="0014289D">
        <w:rPr>
          <w:rFonts w:ascii="Arial" w:eastAsia="Times New Roman" w:hAnsi="Arial" w:cs="Arial"/>
          <w:bCs/>
          <w:sz w:val="24"/>
          <w:szCs w:val="24"/>
          <w:lang w:val="es-MX" w:eastAsia="es-ES"/>
        </w:rPr>
        <w:t xml:space="preserve">factibilidad de financiamiento a largo plazo para usuarios que desean adquirir viviendas del proyecto </w:t>
      </w:r>
      <w:r w:rsidRPr="0014289D">
        <w:rPr>
          <w:rFonts w:ascii="Arial" w:eastAsia="Times New Roman" w:hAnsi="Arial" w:cs="Arial"/>
          <w:bCs/>
          <w:sz w:val="24"/>
          <w:szCs w:val="24"/>
        </w:rPr>
        <w:t>CIUDAD PACÍFICA IV ETAPA</w:t>
      </w:r>
      <w:r w:rsidRPr="0014289D">
        <w:rPr>
          <w:rFonts w:ascii="Arial" w:eastAsia="Times New Roman" w:hAnsi="Arial" w:cs="Arial"/>
          <w:bCs/>
          <w:sz w:val="24"/>
          <w:szCs w:val="24"/>
          <w:lang w:val="es-MX" w:eastAsia="es-ES"/>
        </w:rPr>
        <w:t>.</w:t>
      </w:r>
      <w:r w:rsidRPr="007B3920">
        <w:rPr>
          <w:rFonts w:ascii="Arial" w:eastAsia="Times New Roman" w:hAnsi="Arial" w:cs="Arial"/>
          <w:sz w:val="24"/>
          <w:szCs w:val="24"/>
          <w:lang w:val="es-MX" w:eastAsia="es-ES"/>
        </w:rPr>
        <w:t xml:space="preserve"> </w:t>
      </w:r>
      <w:r w:rsidRPr="007B3920">
        <w:rPr>
          <w:rFonts w:ascii="Arial" w:eastAsia="Times New Roman" w:hAnsi="Arial" w:cs="Arial"/>
          <w:bCs/>
          <w:sz w:val="24"/>
          <w:szCs w:val="24"/>
          <w:lang w:val="es-ES_tradnl" w:eastAsia="es-ES"/>
        </w:rPr>
        <w:t>Para tal efecto i</w:t>
      </w:r>
      <w:r w:rsidRPr="007B3920">
        <w:rPr>
          <w:rFonts w:ascii="Arial" w:eastAsia="Times New Roman" w:hAnsi="Arial" w:cs="Arial"/>
          <w:sz w:val="24"/>
          <w:szCs w:val="24"/>
          <w:lang w:val="es-MX" w:eastAsia="es-ES"/>
        </w:rPr>
        <w:t>nvitó al Ing. Carlos Mario Rivas Granados, Gerente Técnico, para efectuar una presentación.</w:t>
      </w:r>
    </w:p>
    <w:p w14:paraId="162B3D88" w14:textId="77777777" w:rsidR="001E111F" w:rsidRDefault="001E111F" w:rsidP="00B01484">
      <w:pPr>
        <w:jc w:val="both"/>
        <w:rPr>
          <w:rFonts w:ascii="Arial" w:eastAsia="Times New Roman" w:hAnsi="Arial" w:cs="Arial"/>
          <w:sz w:val="24"/>
          <w:szCs w:val="24"/>
          <w:lang w:val="es-MX" w:eastAsia="es-ES"/>
        </w:rPr>
      </w:pPr>
    </w:p>
    <w:p w14:paraId="391AD6C3" w14:textId="0575FAC2" w:rsidR="001E111F" w:rsidRDefault="001E111F" w:rsidP="00B01484">
      <w:pPr>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60288" behindDoc="0" locked="0" layoutInCell="1" allowOverlap="1" wp14:anchorId="778A97BD" wp14:editId="4D297E5F">
                <wp:simplePos x="0" y="0"/>
                <wp:positionH relativeFrom="column">
                  <wp:posOffset>937259</wp:posOffset>
                </wp:positionH>
                <wp:positionV relativeFrom="paragraph">
                  <wp:posOffset>13335</wp:posOffset>
                </wp:positionV>
                <wp:extent cx="3895725" cy="44672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3895725" cy="446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2452E"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1.05pt" to="380.55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" strokecolor="#5b9bd5 [3204]" strokeweight=".5pt">
                <v:stroke joinstyle="miter"/>
              </v:line>
            </w:pict>
          </mc:Fallback>
        </mc:AlternateContent>
      </w:r>
    </w:p>
    <w:p w14:paraId="06A76658" w14:textId="77777777" w:rsidR="001E111F" w:rsidRDefault="001E111F" w:rsidP="00B01484">
      <w:pPr>
        <w:jc w:val="both"/>
        <w:rPr>
          <w:rFonts w:ascii="Arial" w:eastAsia="Times New Roman" w:hAnsi="Arial" w:cs="Arial"/>
          <w:sz w:val="24"/>
          <w:szCs w:val="24"/>
          <w:lang w:val="es-MX" w:eastAsia="es-ES"/>
        </w:rPr>
      </w:pPr>
    </w:p>
    <w:p w14:paraId="37C5F3A0" w14:textId="4F743B30" w:rsidR="001E111F" w:rsidRDefault="001E111F" w:rsidP="00B01484">
      <w:pPr>
        <w:jc w:val="both"/>
        <w:rPr>
          <w:rFonts w:ascii="Arial" w:eastAsia="Times New Roman" w:hAnsi="Arial" w:cs="Arial"/>
          <w:sz w:val="24"/>
          <w:szCs w:val="24"/>
          <w:lang w:val="es-MX" w:eastAsia="es-ES"/>
        </w:rPr>
      </w:pPr>
    </w:p>
    <w:p w14:paraId="2ADCA5B9" w14:textId="77777777" w:rsidR="001E111F" w:rsidRDefault="001E111F" w:rsidP="00B01484">
      <w:pPr>
        <w:jc w:val="both"/>
        <w:rPr>
          <w:rFonts w:ascii="Arial" w:eastAsia="Times New Roman" w:hAnsi="Arial" w:cs="Arial"/>
          <w:sz w:val="24"/>
          <w:szCs w:val="24"/>
          <w:lang w:val="es-MX" w:eastAsia="es-ES"/>
        </w:rPr>
      </w:pPr>
    </w:p>
    <w:p w14:paraId="2453CD10" w14:textId="1BF35D42" w:rsidR="001E111F" w:rsidRDefault="001E111F" w:rsidP="00B01484">
      <w:pPr>
        <w:jc w:val="both"/>
        <w:rPr>
          <w:rFonts w:ascii="Arial" w:eastAsia="Times New Roman" w:hAnsi="Arial" w:cs="Arial"/>
          <w:sz w:val="24"/>
          <w:szCs w:val="24"/>
          <w:lang w:val="es-MX" w:eastAsia="es-ES"/>
        </w:rPr>
      </w:pPr>
    </w:p>
    <w:p w14:paraId="06F89555" w14:textId="07CBF600" w:rsidR="001E111F" w:rsidRDefault="001E111F" w:rsidP="00B01484">
      <w:pPr>
        <w:jc w:val="both"/>
        <w:rPr>
          <w:rFonts w:ascii="Arial" w:eastAsia="Times New Roman" w:hAnsi="Arial" w:cs="Arial"/>
          <w:sz w:val="24"/>
          <w:szCs w:val="24"/>
          <w:lang w:val="es-MX" w:eastAsia="es-ES"/>
        </w:rPr>
      </w:pPr>
    </w:p>
    <w:p w14:paraId="627CB4DE" w14:textId="274E6499" w:rsidR="001E111F" w:rsidRDefault="001E111F" w:rsidP="00B01484">
      <w:pPr>
        <w:jc w:val="both"/>
        <w:rPr>
          <w:rFonts w:ascii="Arial" w:eastAsia="Times New Roman" w:hAnsi="Arial" w:cs="Arial"/>
          <w:sz w:val="24"/>
          <w:szCs w:val="24"/>
          <w:lang w:val="es-MX" w:eastAsia="es-ES"/>
        </w:rPr>
      </w:pPr>
    </w:p>
    <w:p w14:paraId="093ACC5F" w14:textId="77777777" w:rsidR="001E111F" w:rsidRDefault="001E111F" w:rsidP="00B01484">
      <w:pPr>
        <w:jc w:val="both"/>
        <w:rPr>
          <w:rFonts w:ascii="Arial" w:eastAsia="Times New Roman" w:hAnsi="Arial" w:cs="Arial"/>
          <w:sz w:val="24"/>
          <w:szCs w:val="24"/>
          <w:lang w:val="es-MX" w:eastAsia="es-ES"/>
        </w:rPr>
      </w:pPr>
    </w:p>
    <w:p w14:paraId="507DAC19" w14:textId="77777777" w:rsidR="001E111F" w:rsidRDefault="001E111F" w:rsidP="00B01484">
      <w:pPr>
        <w:jc w:val="both"/>
        <w:rPr>
          <w:rFonts w:ascii="Arial" w:eastAsia="Times New Roman" w:hAnsi="Arial" w:cs="Arial"/>
          <w:sz w:val="24"/>
          <w:szCs w:val="24"/>
          <w:lang w:val="es-MX" w:eastAsia="es-ES"/>
        </w:rPr>
      </w:pPr>
    </w:p>
    <w:p w14:paraId="159E1C95" w14:textId="77777777" w:rsidR="001E111F" w:rsidRDefault="001E111F" w:rsidP="00B01484">
      <w:pPr>
        <w:jc w:val="both"/>
        <w:rPr>
          <w:rFonts w:ascii="Arial" w:eastAsia="Times New Roman" w:hAnsi="Arial" w:cs="Arial"/>
          <w:iCs/>
          <w:sz w:val="24"/>
          <w:szCs w:val="24"/>
          <w:lang w:val="es-ES" w:eastAsia="es-ES"/>
        </w:rPr>
      </w:pPr>
    </w:p>
    <w:p w14:paraId="40E5BC6C" w14:textId="77777777" w:rsidR="001E111F" w:rsidRDefault="001E111F" w:rsidP="00B01484">
      <w:pPr>
        <w:jc w:val="both"/>
        <w:rPr>
          <w:rFonts w:ascii="Arial" w:eastAsia="Times New Roman" w:hAnsi="Arial" w:cs="Arial"/>
          <w:iCs/>
          <w:sz w:val="24"/>
          <w:szCs w:val="24"/>
          <w:lang w:val="es-ES" w:eastAsia="es-ES"/>
        </w:rPr>
      </w:pPr>
    </w:p>
    <w:p w14:paraId="172756B3" w14:textId="77777777" w:rsidR="001E111F" w:rsidRDefault="001E111F" w:rsidP="00B01484">
      <w:pPr>
        <w:jc w:val="both"/>
        <w:rPr>
          <w:rFonts w:ascii="Arial" w:eastAsia="Times New Roman" w:hAnsi="Arial" w:cs="Arial"/>
          <w:iCs/>
          <w:sz w:val="24"/>
          <w:szCs w:val="24"/>
          <w:lang w:val="es-ES" w:eastAsia="es-ES"/>
        </w:rPr>
      </w:pPr>
    </w:p>
    <w:p w14:paraId="3A0DCB89" w14:textId="77777777" w:rsidR="001E111F" w:rsidRDefault="001E111F" w:rsidP="00B01484">
      <w:pPr>
        <w:jc w:val="both"/>
        <w:rPr>
          <w:rFonts w:ascii="Arial" w:eastAsia="Times New Roman" w:hAnsi="Arial" w:cs="Arial"/>
          <w:iCs/>
          <w:sz w:val="24"/>
          <w:szCs w:val="24"/>
          <w:lang w:val="es-ES" w:eastAsia="es-ES"/>
        </w:rPr>
      </w:pPr>
    </w:p>
    <w:p w14:paraId="20A631A5" w14:textId="77777777" w:rsidR="001E111F" w:rsidRDefault="001E111F" w:rsidP="00B01484">
      <w:pPr>
        <w:jc w:val="both"/>
        <w:rPr>
          <w:rFonts w:ascii="Arial" w:eastAsia="Times New Roman" w:hAnsi="Arial" w:cs="Arial"/>
          <w:iCs/>
          <w:sz w:val="24"/>
          <w:szCs w:val="24"/>
          <w:lang w:val="es-ES" w:eastAsia="es-ES"/>
        </w:rPr>
      </w:pPr>
    </w:p>
    <w:p w14:paraId="6975ED93" w14:textId="77777777" w:rsidR="001E111F" w:rsidRDefault="001E111F" w:rsidP="00B01484">
      <w:pPr>
        <w:jc w:val="both"/>
        <w:rPr>
          <w:rFonts w:ascii="Arial" w:eastAsia="Times New Roman" w:hAnsi="Arial" w:cs="Arial"/>
          <w:iCs/>
          <w:sz w:val="24"/>
          <w:szCs w:val="24"/>
          <w:lang w:val="es-ES" w:eastAsia="es-ES"/>
        </w:rPr>
      </w:pPr>
    </w:p>
    <w:p w14:paraId="59977611" w14:textId="77777777" w:rsidR="001E111F" w:rsidRDefault="001E111F" w:rsidP="00B01484">
      <w:pPr>
        <w:jc w:val="both"/>
        <w:rPr>
          <w:rFonts w:ascii="Arial" w:eastAsia="Times New Roman" w:hAnsi="Arial" w:cs="Arial"/>
          <w:iCs/>
          <w:sz w:val="24"/>
          <w:szCs w:val="24"/>
          <w:lang w:val="es-ES" w:eastAsia="es-ES"/>
        </w:rPr>
      </w:pPr>
    </w:p>
    <w:p w14:paraId="6EEF86CF" w14:textId="77777777" w:rsidR="001E111F" w:rsidRDefault="001E111F" w:rsidP="00B01484">
      <w:pPr>
        <w:jc w:val="both"/>
        <w:rPr>
          <w:rFonts w:ascii="Arial" w:eastAsia="Times New Roman" w:hAnsi="Arial" w:cs="Arial"/>
          <w:iCs/>
          <w:sz w:val="24"/>
          <w:szCs w:val="24"/>
          <w:lang w:val="es-ES" w:eastAsia="es-ES"/>
        </w:rPr>
      </w:pPr>
    </w:p>
    <w:p w14:paraId="6BA595DF" w14:textId="77777777" w:rsidR="001E111F" w:rsidRDefault="001E111F" w:rsidP="00B01484">
      <w:pPr>
        <w:jc w:val="both"/>
        <w:rPr>
          <w:rFonts w:ascii="Arial" w:eastAsia="Times New Roman" w:hAnsi="Arial" w:cs="Arial"/>
          <w:iCs/>
          <w:sz w:val="24"/>
          <w:szCs w:val="24"/>
          <w:lang w:val="es-ES" w:eastAsia="es-ES"/>
        </w:rPr>
      </w:pPr>
    </w:p>
    <w:p w14:paraId="4B4D48F4" w14:textId="77777777" w:rsidR="001E111F" w:rsidRDefault="001E111F" w:rsidP="00B01484">
      <w:pPr>
        <w:jc w:val="both"/>
        <w:rPr>
          <w:rFonts w:ascii="Arial" w:eastAsia="Times New Roman" w:hAnsi="Arial" w:cs="Arial"/>
          <w:iCs/>
          <w:sz w:val="24"/>
          <w:szCs w:val="24"/>
          <w:lang w:val="es-ES" w:eastAsia="es-ES"/>
        </w:rPr>
      </w:pPr>
    </w:p>
    <w:p w14:paraId="3A368CBE" w14:textId="77777777" w:rsidR="001E111F" w:rsidRDefault="001E111F" w:rsidP="00B01484">
      <w:pPr>
        <w:jc w:val="both"/>
        <w:rPr>
          <w:rFonts w:ascii="Arial" w:eastAsia="Times New Roman" w:hAnsi="Arial" w:cs="Arial"/>
          <w:iCs/>
          <w:sz w:val="24"/>
          <w:szCs w:val="24"/>
          <w:lang w:val="es-ES" w:eastAsia="es-ES"/>
        </w:rPr>
      </w:pPr>
    </w:p>
    <w:p w14:paraId="060BCE4F" w14:textId="77777777" w:rsidR="001E111F" w:rsidRDefault="001E111F" w:rsidP="00B01484">
      <w:pPr>
        <w:jc w:val="both"/>
        <w:rPr>
          <w:rFonts w:ascii="Arial" w:eastAsia="Times New Roman" w:hAnsi="Arial" w:cs="Arial"/>
          <w:iCs/>
          <w:sz w:val="24"/>
          <w:szCs w:val="24"/>
          <w:lang w:val="es-ES" w:eastAsia="es-ES"/>
        </w:rPr>
      </w:pPr>
    </w:p>
    <w:p w14:paraId="42BA0EA7" w14:textId="77777777" w:rsidR="001E111F" w:rsidRDefault="001E111F" w:rsidP="00B01484">
      <w:pPr>
        <w:jc w:val="both"/>
        <w:rPr>
          <w:rFonts w:ascii="Arial" w:eastAsia="Times New Roman" w:hAnsi="Arial" w:cs="Arial"/>
          <w:iCs/>
          <w:sz w:val="24"/>
          <w:szCs w:val="24"/>
          <w:lang w:val="es-ES" w:eastAsia="es-ES"/>
        </w:rPr>
      </w:pPr>
    </w:p>
    <w:p w14:paraId="4B2018CB" w14:textId="77777777" w:rsidR="001E111F" w:rsidRDefault="001E111F" w:rsidP="00B01484">
      <w:pPr>
        <w:jc w:val="both"/>
        <w:rPr>
          <w:rFonts w:ascii="Arial" w:eastAsia="Times New Roman" w:hAnsi="Arial" w:cs="Arial"/>
          <w:iCs/>
          <w:sz w:val="24"/>
          <w:szCs w:val="24"/>
          <w:lang w:val="es-ES" w:eastAsia="es-ES"/>
        </w:rPr>
      </w:pPr>
    </w:p>
    <w:p w14:paraId="7BBF3844" w14:textId="77777777" w:rsidR="001E111F" w:rsidRDefault="001E111F" w:rsidP="00B01484">
      <w:pPr>
        <w:jc w:val="both"/>
        <w:rPr>
          <w:rFonts w:ascii="Arial" w:eastAsia="Times New Roman" w:hAnsi="Arial" w:cs="Arial"/>
          <w:iCs/>
          <w:sz w:val="24"/>
          <w:szCs w:val="24"/>
          <w:lang w:val="es-ES" w:eastAsia="es-ES"/>
        </w:rPr>
      </w:pPr>
    </w:p>
    <w:p w14:paraId="7EB8DABC" w14:textId="77777777" w:rsidR="001E111F" w:rsidRDefault="001E111F" w:rsidP="00B01484">
      <w:pPr>
        <w:jc w:val="both"/>
        <w:rPr>
          <w:rFonts w:ascii="Arial" w:eastAsia="Times New Roman" w:hAnsi="Arial" w:cs="Arial"/>
          <w:iCs/>
          <w:sz w:val="24"/>
          <w:szCs w:val="24"/>
          <w:lang w:val="es-ES" w:eastAsia="es-ES"/>
        </w:rPr>
      </w:pPr>
    </w:p>
    <w:p w14:paraId="33CEE4F4" w14:textId="77777777" w:rsidR="001E111F" w:rsidRDefault="001E111F" w:rsidP="00B01484">
      <w:pPr>
        <w:jc w:val="both"/>
        <w:rPr>
          <w:rFonts w:ascii="Arial" w:eastAsia="Times New Roman" w:hAnsi="Arial" w:cs="Arial"/>
          <w:iCs/>
          <w:sz w:val="24"/>
          <w:szCs w:val="24"/>
          <w:lang w:val="es-ES" w:eastAsia="es-ES"/>
        </w:rPr>
      </w:pPr>
    </w:p>
    <w:p w14:paraId="5A20A004" w14:textId="77777777" w:rsidR="001E111F" w:rsidRDefault="001E111F" w:rsidP="00B01484">
      <w:pPr>
        <w:jc w:val="both"/>
        <w:rPr>
          <w:rFonts w:ascii="Arial" w:eastAsia="Times New Roman" w:hAnsi="Arial" w:cs="Arial"/>
          <w:iCs/>
          <w:sz w:val="24"/>
          <w:szCs w:val="24"/>
          <w:lang w:val="es-ES" w:eastAsia="es-ES"/>
        </w:rPr>
      </w:pPr>
    </w:p>
    <w:p w14:paraId="0F561E2C" w14:textId="62D8BB15" w:rsidR="00B01484" w:rsidRPr="007B3920" w:rsidRDefault="001E111F" w:rsidP="00B01484">
      <w:pPr>
        <w:jc w:val="both"/>
        <w:rPr>
          <w:rFonts w:ascii="Arial" w:eastAsia="Times New Roman" w:hAnsi="Arial" w:cs="Arial"/>
          <w:bCs/>
          <w:iCs/>
          <w:sz w:val="24"/>
          <w:szCs w:val="24"/>
          <w:lang w:val="es-ES" w:eastAsia="es-ES"/>
        </w:rPr>
      </w:pPr>
      <w:r>
        <w:rPr>
          <w:rFonts w:ascii="Arial" w:eastAsia="Times New Roman" w:hAnsi="Arial" w:cs="Arial"/>
          <w:iCs/>
          <w:sz w:val="24"/>
          <w:szCs w:val="24"/>
          <w:lang w:val="es-ES" w:eastAsia="es-ES"/>
        </w:rPr>
        <w:t xml:space="preserve">                               </w:t>
      </w:r>
      <w:r w:rsidR="00B01484">
        <w:rPr>
          <w:rFonts w:ascii="Arial" w:eastAsia="Times New Roman" w:hAnsi="Arial" w:cs="Arial"/>
          <w:iCs/>
          <w:sz w:val="24"/>
          <w:szCs w:val="24"/>
          <w:lang w:val="es-ES" w:eastAsia="es-ES"/>
        </w:rPr>
        <w:t xml:space="preserve"> </w:t>
      </w:r>
      <w:r w:rsidR="00B01484" w:rsidRPr="007B3920">
        <w:rPr>
          <w:rFonts w:ascii="Arial" w:eastAsia="Times New Roman" w:hAnsi="Arial" w:cs="Arial"/>
          <w:bCs/>
          <w:sz w:val="24"/>
          <w:szCs w:val="24"/>
          <w:lang w:val="es-MX" w:eastAsia="es-ES"/>
        </w:rPr>
        <w:t xml:space="preserve">Junta Directiva luego de evaluar la solicitud, conclusiones y recomendación del </w:t>
      </w:r>
      <w:r w:rsidR="00B01484" w:rsidRPr="007B3920">
        <w:rPr>
          <w:rFonts w:ascii="Arial" w:eastAsia="Times New Roman" w:hAnsi="Arial" w:cs="Arial"/>
          <w:sz w:val="24"/>
          <w:szCs w:val="24"/>
          <w:lang w:val="es-MX" w:eastAsia="es-ES"/>
        </w:rPr>
        <w:t>Ing. Carlos Mario Rivas Granados, Gerente Técnico</w:t>
      </w:r>
      <w:r w:rsidR="00B01484" w:rsidRPr="007B3920">
        <w:rPr>
          <w:rFonts w:ascii="Arial" w:eastAsia="Times New Roman" w:hAnsi="Arial" w:cs="Arial"/>
          <w:bCs/>
          <w:sz w:val="24"/>
          <w:szCs w:val="24"/>
          <w:lang w:val="es-MX" w:eastAsia="es-ES"/>
        </w:rPr>
        <w:t xml:space="preserve">, por unanimidad </w:t>
      </w:r>
      <w:r w:rsidR="00B01484" w:rsidRPr="007B3920">
        <w:rPr>
          <w:rFonts w:ascii="Arial" w:eastAsia="Times New Roman" w:hAnsi="Arial" w:cs="Arial"/>
          <w:b/>
          <w:bCs/>
          <w:sz w:val="24"/>
          <w:szCs w:val="24"/>
          <w:lang w:val="es-MX" w:eastAsia="es-ES"/>
        </w:rPr>
        <w:t>ACUERDA:</w:t>
      </w:r>
    </w:p>
    <w:p w14:paraId="75D037AD" w14:textId="77777777" w:rsidR="00B01484" w:rsidRPr="007B3920" w:rsidRDefault="00B01484" w:rsidP="00B01484">
      <w:pPr>
        <w:tabs>
          <w:tab w:val="left" w:pos="709"/>
          <w:tab w:val="left" w:pos="851"/>
        </w:tabs>
        <w:jc w:val="both"/>
        <w:rPr>
          <w:rFonts w:ascii="Arial" w:eastAsia="Times New Roman" w:hAnsi="Arial" w:cs="Arial"/>
          <w:bCs/>
          <w:sz w:val="24"/>
          <w:szCs w:val="24"/>
          <w:lang w:val="es-ES" w:eastAsia="es-ES"/>
        </w:rPr>
      </w:pPr>
    </w:p>
    <w:p w14:paraId="4FF4E2CE" w14:textId="27B0ED3E" w:rsidR="00B01484" w:rsidRPr="00BF3445" w:rsidRDefault="00B01484" w:rsidP="00B01484">
      <w:pPr>
        <w:numPr>
          <w:ilvl w:val="0"/>
          <w:numId w:val="11"/>
        </w:numPr>
        <w:jc w:val="both"/>
        <w:rPr>
          <w:rFonts w:ascii="Arial" w:eastAsia="Times New Roman" w:hAnsi="Arial" w:cs="Arial"/>
          <w:sz w:val="24"/>
          <w:szCs w:val="24"/>
          <w:lang w:val="es-ES" w:eastAsia="es-ES"/>
        </w:rPr>
      </w:pPr>
      <w:r w:rsidRPr="00BF3445">
        <w:rPr>
          <w:rFonts w:ascii="Arial" w:eastAsia="Times New Roman" w:hAnsi="Arial" w:cs="Arial"/>
          <w:bCs/>
          <w:iCs/>
          <w:sz w:val="24"/>
          <w:szCs w:val="24"/>
          <w:lang w:eastAsia="es-ES"/>
        </w:rPr>
        <w:t>O</w:t>
      </w:r>
      <w:r w:rsidRPr="007D35FB">
        <w:rPr>
          <w:rFonts w:ascii="Arial" w:eastAsia="Times New Roman" w:hAnsi="Arial" w:cs="Arial"/>
          <w:bCs/>
          <w:iCs/>
          <w:sz w:val="24"/>
          <w:szCs w:val="24"/>
          <w:lang w:eastAsia="es-ES"/>
        </w:rPr>
        <w:t xml:space="preserve">torgar la Factibilidad al </w:t>
      </w:r>
      <w:r w:rsidRPr="007D35FB">
        <w:rPr>
          <w:rFonts w:ascii="Arial" w:eastAsia="Times New Roman" w:hAnsi="Arial" w:cs="Arial"/>
          <w:bCs/>
          <w:iCs/>
          <w:sz w:val="24"/>
          <w:szCs w:val="24"/>
          <w:lang w:val="es-MX" w:eastAsia="es-ES"/>
        </w:rPr>
        <w:t>proyecto “</w:t>
      </w:r>
      <w:r w:rsidRPr="00BF3445">
        <w:rPr>
          <w:rFonts w:ascii="Arial" w:eastAsia="Times New Roman" w:hAnsi="Arial" w:cs="Arial"/>
          <w:b/>
          <w:bCs/>
          <w:iCs/>
          <w:sz w:val="24"/>
          <w:szCs w:val="24"/>
          <w:lang w:val="es-ES" w:eastAsia="es-ES"/>
        </w:rPr>
        <w:t xml:space="preserve">CONSTRUCCION DE 6 VIVIENDAS EN ALTOS DE LA PACIFICA” </w:t>
      </w:r>
      <w:r w:rsidRPr="00BF3445">
        <w:rPr>
          <w:rFonts w:ascii="Arial" w:eastAsia="Times New Roman" w:hAnsi="Arial" w:cs="Arial"/>
          <w:bCs/>
          <w:iCs/>
          <w:sz w:val="24"/>
          <w:szCs w:val="24"/>
          <w:lang w:val="es-ES" w:eastAsia="es-ES"/>
        </w:rPr>
        <w:t xml:space="preserve">ubicado en </w:t>
      </w:r>
      <w:r w:rsidRPr="007D35FB">
        <w:rPr>
          <w:rFonts w:ascii="Arial" w:eastAsia="Times New Roman" w:hAnsi="Arial" w:cs="Arial"/>
          <w:bCs/>
          <w:iCs/>
          <w:sz w:val="24"/>
          <w:szCs w:val="24"/>
          <w:lang w:val="es-ES" w:eastAsia="es-ES"/>
        </w:rPr>
        <w:t xml:space="preserve">Urb. Ciudad Pacífica, </w:t>
      </w:r>
      <w:r w:rsidR="00F3703D">
        <w:rPr>
          <w:rFonts w:ascii="Arial" w:eastAsia="Times New Roman" w:hAnsi="Arial" w:cs="Arial"/>
          <w:bCs/>
          <w:iCs/>
          <w:sz w:val="24"/>
          <w:szCs w:val="24"/>
          <w:lang w:val="es-ES" w:eastAsia="es-ES"/>
        </w:rPr>
        <w:t>____________________________</w:t>
      </w:r>
      <w:r w:rsidRPr="007D35FB">
        <w:rPr>
          <w:rFonts w:ascii="Arial" w:eastAsia="Times New Roman" w:hAnsi="Arial" w:cs="Arial"/>
          <w:bCs/>
          <w:iCs/>
          <w:sz w:val="24"/>
          <w:szCs w:val="24"/>
          <w:lang w:val="es-ES" w:eastAsia="es-ES"/>
        </w:rPr>
        <w:t xml:space="preserve"> Municipio y Departamento de San Miguel. Proyecto presentado por la empresa TESHAL, S.A. DE C.V.</w:t>
      </w:r>
      <w:r w:rsidRPr="00BF3445">
        <w:rPr>
          <w:rFonts w:ascii="Arial" w:eastAsia="Times New Roman" w:hAnsi="Arial" w:cs="Arial"/>
          <w:bCs/>
          <w:iCs/>
          <w:sz w:val="24"/>
          <w:szCs w:val="24"/>
          <w:lang w:val="es-ES" w:eastAsia="es-ES"/>
        </w:rPr>
        <w:t xml:space="preserve"> </w:t>
      </w:r>
    </w:p>
    <w:p w14:paraId="00ADD587" w14:textId="77777777" w:rsidR="00B01484" w:rsidRPr="00BF3445" w:rsidRDefault="00B01484" w:rsidP="00B01484">
      <w:pPr>
        <w:ind w:left="360"/>
        <w:jc w:val="both"/>
        <w:rPr>
          <w:rFonts w:ascii="Arial" w:eastAsia="Times New Roman" w:hAnsi="Arial" w:cs="Arial"/>
          <w:sz w:val="24"/>
          <w:szCs w:val="24"/>
          <w:lang w:val="es-ES" w:eastAsia="es-ES"/>
        </w:rPr>
      </w:pPr>
    </w:p>
    <w:p w14:paraId="27E5439B" w14:textId="77777777" w:rsidR="00B01484" w:rsidRPr="00BF3445" w:rsidRDefault="00B01484" w:rsidP="00B01484">
      <w:pPr>
        <w:numPr>
          <w:ilvl w:val="0"/>
          <w:numId w:val="11"/>
        </w:numPr>
        <w:jc w:val="both"/>
        <w:rPr>
          <w:rFonts w:ascii="Arial" w:eastAsia="Times New Roman" w:hAnsi="Arial" w:cs="Arial"/>
          <w:sz w:val="24"/>
          <w:szCs w:val="24"/>
          <w:lang w:val="es-ES" w:eastAsia="es-ES"/>
        </w:rPr>
      </w:pPr>
      <w:r w:rsidRPr="00BF3445">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215F678E" w14:textId="77777777" w:rsidR="00B01484" w:rsidRPr="007B3920" w:rsidRDefault="00B01484" w:rsidP="00B01484">
      <w:pPr>
        <w:ind w:left="708"/>
        <w:rPr>
          <w:rFonts w:ascii="Arial" w:eastAsia="Times New Roman" w:hAnsi="Arial" w:cs="Arial"/>
          <w:iCs/>
          <w:sz w:val="24"/>
          <w:szCs w:val="24"/>
          <w:lang w:val="es-ES" w:eastAsia="es-ES"/>
        </w:rPr>
      </w:pPr>
    </w:p>
    <w:p w14:paraId="6414742F" w14:textId="7F65614D" w:rsidR="00B01484" w:rsidRPr="007B3920" w:rsidRDefault="00B01484" w:rsidP="00B01484">
      <w:pPr>
        <w:numPr>
          <w:ilvl w:val="0"/>
          <w:numId w:val="11"/>
        </w:numPr>
        <w:jc w:val="both"/>
        <w:rPr>
          <w:rFonts w:ascii="Arial" w:eastAsia="Times New Roman" w:hAnsi="Arial" w:cs="Arial"/>
          <w:sz w:val="24"/>
          <w:szCs w:val="24"/>
          <w:lang w:val="es-ES" w:eastAsia="es-ES"/>
        </w:rPr>
      </w:pPr>
      <w:r w:rsidRPr="007B3920">
        <w:rPr>
          <w:rFonts w:ascii="Arial" w:eastAsia="Times New Roman" w:hAnsi="Arial" w:cs="Arial"/>
          <w:iCs/>
          <w:sz w:val="24"/>
          <w:szCs w:val="24"/>
          <w:lang w:val="es-ES" w:eastAsia="es-ES"/>
        </w:rPr>
        <w:t>Ratificar este punto en esta sesión.</w:t>
      </w:r>
    </w:p>
    <w:p w14:paraId="498A34AC" w14:textId="77777777" w:rsidR="00F3703D" w:rsidRPr="00F3703D" w:rsidRDefault="00F3703D" w:rsidP="00F3703D">
      <w:pPr>
        <w:pStyle w:val="Prrafodelista"/>
        <w:spacing w:line="360" w:lineRule="auto"/>
        <w:ind w:left="360"/>
        <w:rPr>
          <w:rFonts w:ascii="Arial" w:hAnsi="Arial" w:cs="Arial"/>
          <w:b/>
          <w:color w:val="FF0000"/>
        </w:rPr>
      </w:pPr>
      <w:r w:rsidRPr="00F3703D">
        <w:rPr>
          <w:rFonts w:ascii="Arial" w:hAnsi="Arial" w:cs="Arial"/>
          <w:b/>
          <w:color w:val="FF0000"/>
        </w:rPr>
        <w:t xml:space="preserve">Supresión de información confidencial, conforme a lo dispuesto en el art. 24 lit. d) LAIP. </w:t>
      </w:r>
    </w:p>
    <w:p w14:paraId="7017F28D" w14:textId="77777777" w:rsidR="00E31FA3" w:rsidRDefault="00996864" w:rsidP="00996864">
      <w:pPr>
        <w:jc w:val="both"/>
        <w:rPr>
          <w:rFonts w:ascii="Arial" w:eastAsia="Times New Roman" w:hAnsi="Arial" w:cs="Arial"/>
          <w:sz w:val="24"/>
          <w:szCs w:val="24"/>
          <w:lang w:val="es-MX" w:eastAsia="es-ES"/>
        </w:rPr>
      </w:pPr>
      <w:r w:rsidRPr="00B455E0">
        <w:rPr>
          <w:rFonts w:ascii="Arial" w:eastAsia="Times New Roman" w:hAnsi="Arial" w:cs="Arial"/>
          <w:b/>
          <w:sz w:val="24"/>
          <w:szCs w:val="24"/>
        </w:rPr>
        <w:lastRenderedPageBreak/>
        <w:t xml:space="preserve">VIII) SOLICITUD DE FACTIBILIDAD DE LA EMPRESA CONSTRUCTORA GLOVAL DEVELOPERS PARA SU PROYECTO RESIDENCIAL SAN ANTONIO. </w:t>
      </w:r>
      <w:r w:rsidRPr="00B455E0">
        <w:rPr>
          <w:rFonts w:ascii="Arial" w:eastAsia="Times New Roman" w:hAnsi="Arial" w:cs="Arial"/>
          <w:sz w:val="24"/>
          <w:szCs w:val="24"/>
          <w:lang w:val="es-ES" w:eastAsia="es-ES"/>
        </w:rPr>
        <w:t>El Presidente y Director Ejecutivo sometió a consideración de</w:t>
      </w:r>
      <w:r w:rsidRPr="00B455E0">
        <w:rPr>
          <w:rFonts w:ascii="Arial" w:eastAsia="Times New Roman" w:hAnsi="Arial" w:cs="Arial"/>
          <w:sz w:val="24"/>
          <w:szCs w:val="24"/>
          <w:lang w:val="es-MX" w:eastAsia="es-ES"/>
        </w:rPr>
        <w:t xml:space="preserve"> los Directores, la solicitud realizada por </w:t>
      </w:r>
      <w:r w:rsidRPr="00B455E0">
        <w:rPr>
          <w:rFonts w:ascii="Arial" w:eastAsia="Times New Roman" w:hAnsi="Arial" w:cs="Arial"/>
          <w:b/>
          <w:sz w:val="24"/>
          <w:szCs w:val="24"/>
        </w:rPr>
        <w:t xml:space="preserve">CONSTRUCTORA GLOVAL DEVELOPERS </w:t>
      </w:r>
      <w:r w:rsidRPr="00B455E0">
        <w:rPr>
          <w:rFonts w:ascii="Arial" w:eastAsia="Times New Roman" w:hAnsi="Arial" w:cs="Arial"/>
          <w:sz w:val="24"/>
          <w:szCs w:val="24"/>
          <w:lang w:val="es-MX" w:eastAsia="es-ES"/>
        </w:rPr>
        <w:t>de</w:t>
      </w:r>
      <w:r w:rsidRPr="00B455E0">
        <w:rPr>
          <w:rFonts w:ascii="Arial" w:eastAsia="Times New Roman" w:hAnsi="Arial" w:cs="Arial"/>
          <w:bCs/>
          <w:sz w:val="24"/>
          <w:szCs w:val="24"/>
          <w:lang w:val="es-MX" w:eastAsia="es-ES"/>
        </w:rPr>
        <w:t xml:space="preserve"> factibilidad </w:t>
      </w:r>
      <w:r w:rsidRPr="00B455E0">
        <w:rPr>
          <w:rFonts w:ascii="Arial" w:eastAsia="Times New Roman" w:hAnsi="Arial" w:cs="Arial"/>
          <w:sz w:val="24"/>
          <w:szCs w:val="24"/>
          <w:lang w:val="es-MX" w:eastAsia="es-ES"/>
        </w:rPr>
        <w:t xml:space="preserve">de financiamiento a largo </w:t>
      </w:r>
      <w:r w:rsidRPr="00F9364A">
        <w:rPr>
          <w:rFonts w:ascii="Arial" w:eastAsia="Times New Roman" w:hAnsi="Arial" w:cs="Arial"/>
          <w:sz w:val="24"/>
          <w:szCs w:val="24"/>
          <w:lang w:val="es-MX" w:eastAsia="es-ES"/>
        </w:rPr>
        <w:t>plazo para usuarios que desean adquirir viviendas del proyecto</w:t>
      </w:r>
      <w:r w:rsidRPr="00F9364A">
        <w:rPr>
          <w:rFonts w:ascii="Arial" w:eastAsia="Times New Roman" w:hAnsi="Arial" w:cs="Arial"/>
          <w:b/>
          <w:sz w:val="24"/>
          <w:szCs w:val="24"/>
        </w:rPr>
        <w:t xml:space="preserve"> RESIDENCIAL SAN ANTONIO.</w:t>
      </w:r>
      <w:r w:rsidRPr="00F9364A">
        <w:rPr>
          <w:rFonts w:ascii="Arial" w:eastAsia="Times New Roman" w:hAnsi="Arial" w:cs="Arial"/>
          <w:sz w:val="24"/>
          <w:szCs w:val="24"/>
        </w:rPr>
        <w:t xml:space="preserve">  </w:t>
      </w:r>
      <w:r w:rsidRPr="00F9364A">
        <w:rPr>
          <w:rFonts w:ascii="Arial" w:eastAsia="Times New Roman" w:hAnsi="Arial" w:cs="Arial"/>
          <w:bCs/>
          <w:sz w:val="24"/>
          <w:szCs w:val="24"/>
          <w:lang w:val="es-ES_tradnl" w:eastAsia="es-ES"/>
        </w:rPr>
        <w:t>Para tal efecto i</w:t>
      </w:r>
      <w:r w:rsidRPr="00F9364A">
        <w:rPr>
          <w:rFonts w:ascii="Arial" w:eastAsia="Times New Roman" w:hAnsi="Arial" w:cs="Arial"/>
          <w:sz w:val="24"/>
          <w:szCs w:val="24"/>
          <w:lang w:val="es-MX" w:eastAsia="es-ES"/>
        </w:rPr>
        <w:t xml:space="preserve">nvitó al Ing. Carlos Mario Rivas Granados, Gerente Técnico, para efectuar una presentación. </w:t>
      </w:r>
    </w:p>
    <w:p w14:paraId="4398A086" w14:textId="77777777" w:rsidR="00E31FA3" w:rsidRDefault="00E31FA3" w:rsidP="00996864">
      <w:pPr>
        <w:jc w:val="both"/>
        <w:rPr>
          <w:rFonts w:ascii="Arial" w:eastAsia="Times New Roman" w:hAnsi="Arial" w:cs="Arial"/>
          <w:sz w:val="24"/>
          <w:szCs w:val="24"/>
          <w:lang w:val="es-MX" w:eastAsia="es-ES"/>
        </w:rPr>
      </w:pPr>
    </w:p>
    <w:p w14:paraId="79330390" w14:textId="77777777" w:rsidR="00E31FA3" w:rsidRDefault="00E31FA3" w:rsidP="00996864">
      <w:pPr>
        <w:jc w:val="both"/>
        <w:rPr>
          <w:rFonts w:ascii="Arial" w:eastAsia="Times New Roman" w:hAnsi="Arial" w:cs="Arial"/>
          <w:sz w:val="24"/>
          <w:szCs w:val="24"/>
          <w:lang w:val="es-MX" w:eastAsia="es-ES"/>
        </w:rPr>
      </w:pPr>
    </w:p>
    <w:p w14:paraId="297686E9" w14:textId="03EAAAB3" w:rsidR="00E31FA3" w:rsidRDefault="00E31FA3" w:rsidP="00996864">
      <w:pPr>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61312" behindDoc="0" locked="0" layoutInCell="1" allowOverlap="1" wp14:anchorId="7AC4D537" wp14:editId="4E261C1D">
                <wp:simplePos x="0" y="0"/>
                <wp:positionH relativeFrom="column">
                  <wp:posOffset>461009</wp:posOffset>
                </wp:positionH>
                <wp:positionV relativeFrom="paragraph">
                  <wp:posOffset>9525</wp:posOffset>
                </wp:positionV>
                <wp:extent cx="5057775" cy="68199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5057775" cy="681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1089C8"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75pt" to="434.55pt,5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" strokecolor="#5b9bd5 [3204]" strokeweight=".5pt">
                <v:stroke joinstyle="miter"/>
              </v:line>
            </w:pict>
          </mc:Fallback>
        </mc:AlternateContent>
      </w:r>
    </w:p>
    <w:p w14:paraId="175EA0F6" w14:textId="77777777" w:rsidR="00E31FA3" w:rsidRDefault="00E31FA3" w:rsidP="00996864">
      <w:pPr>
        <w:jc w:val="both"/>
        <w:rPr>
          <w:rFonts w:ascii="Arial" w:eastAsia="Times New Roman" w:hAnsi="Arial" w:cs="Arial"/>
          <w:sz w:val="24"/>
          <w:szCs w:val="24"/>
          <w:lang w:val="es-MX" w:eastAsia="es-ES"/>
        </w:rPr>
      </w:pPr>
    </w:p>
    <w:p w14:paraId="6D4D7C63" w14:textId="43B37762" w:rsidR="00E31FA3" w:rsidRDefault="00E31FA3" w:rsidP="00996864">
      <w:pPr>
        <w:jc w:val="both"/>
        <w:rPr>
          <w:rFonts w:ascii="Arial" w:eastAsia="Times New Roman" w:hAnsi="Arial" w:cs="Arial"/>
          <w:sz w:val="24"/>
          <w:szCs w:val="24"/>
          <w:lang w:val="es-MX" w:eastAsia="es-ES"/>
        </w:rPr>
      </w:pPr>
    </w:p>
    <w:p w14:paraId="1F9B85DA" w14:textId="77777777" w:rsidR="00E31FA3" w:rsidRDefault="00E31FA3" w:rsidP="00996864">
      <w:pPr>
        <w:jc w:val="both"/>
        <w:rPr>
          <w:rFonts w:ascii="Arial" w:eastAsia="Times New Roman" w:hAnsi="Arial" w:cs="Arial"/>
          <w:sz w:val="24"/>
          <w:szCs w:val="24"/>
          <w:lang w:val="es-MX" w:eastAsia="es-ES"/>
        </w:rPr>
      </w:pPr>
    </w:p>
    <w:p w14:paraId="15CDB50B" w14:textId="0D8FF46B" w:rsidR="00E31FA3" w:rsidRDefault="00E31FA3" w:rsidP="00996864">
      <w:pPr>
        <w:jc w:val="both"/>
        <w:rPr>
          <w:rFonts w:ascii="Arial" w:eastAsia="Times New Roman" w:hAnsi="Arial" w:cs="Arial"/>
          <w:sz w:val="24"/>
          <w:szCs w:val="24"/>
          <w:lang w:val="es-MX" w:eastAsia="es-ES"/>
        </w:rPr>
      </w:pPr>
    </w:p>
    <w:p w14:paraId="1C3E9CA3" w14:textId="77777777" w:rsidR="00E31FA3" w:rsidRDefault="00E31FA3" w:rsidP="00996864">
      <w:pPr>
        <w:jc w:val="both"/>
        <w:rPr>
          <w:rFonts w:ascii="Arial" w:eastAsia="Times New Roman" w:hAnsi="Arial" w:cs="Arial"/>
          <w:sz w:val="24"/>
          <w:szCs w:val="24"/>
          <w:lang w:val="es-MX" w:eastAsia="es-ES"/>
        </w:rPr>
      </w:pPr>
    </w:p>
    <w:p w14:paraId="4459983E" w14:textId="123E0854" w:rsidR="00E31FA3" w:rsidRDefault="00E31FA3" w:rsidP="00996864">
      <w:pPr>
        <w:jc w:val="both"/>
        <w:rPr>
          <w:rFonts w:ascii="Arial" w:eastAsia="Times New Roman" w:hAnsi="Arial" w:cs="Arial"/>
          <w:sz w:val="24"/>
          <w:szCs w:val="24"/>
          <w:lang w:val="es-MX" w:eastAsia="es-ES"/>
        </w:rPr>
      </w:pPr>
    </w:p>
    <w:p w14:paraId="705F2C5D" w14:textId="5C4004C3" w:rsidR="00E31FA3" w:rsidRDefault="00E31FA3" w:rsidP="00996864">
      <w:pPr>
        <w:jc w:val="both"/>
        <w:rPr>
          <w:rFonts w:ascii="Arial" w:eastAsia="Times New Roman" w:hAnsi="Arial" w:cs="Arial"/>
          <w:sz w:val="24"/>
          <w:szCs w:val="24"/>
          <w:lang w:val="es-MX" w:eastAsia="es-ES"/>
        </w:rPr>
      </w:pPr>
    </w:p>
    <w:p w14:paraId="43B9D11B" w14:textId="36E82BF2" w:rsidR="00E31FA3" w:rsidRDefault="00E31FA3" w:rsidP="00996864">
      <w:pPr>
        <w:jc w:val="both"/>
        <w:rPr>
          <w:rFonts w:ascii="Arial" w:eastAsia="Times New Roman" w:hAnsi="Arial" w:cs="Arial"/>
          <w:sz w:val="24"/>
          <w:szCs w:val="24"/>
          <w:lang w:val="es-MX" w:eastAsia="es-ES"/>
        </w:rPr>
      </w:pPr>
    </w:p>
    <w:p w14:paraId="3D1A203F" w14:textId="77777777" w:rsidR="00E31FA3" w:rsidRDefault="00E31FA3" w:rsidP="00996864">
      <w:pPr>
        <w:jc w:val="both"/>
        <w:rPr>
          <w:rFonts w:ascii="Arial" w:eastAsia="Times New Roman" w:hAnsi="Arial" w:cs="Arial"/>
          <w:sz w:val="24"/>
          <w:szCs w:val="24"/>
          <w:lang w:val="es-MX" w:eastAsia="es-ES"/>
        </w:rPr>
      </w:pPr>
    </w:p>
    <w:p w14:paraId="61B1B226" w14:textId="2218AF11" w:rsidR="00E31FA3" w:rsidRDefault="00E31FA3" w:rsidP="00996864">
      <w:pPr>
        <w:jc w:val="both"/>
        <w:rPr>
          <w:rFonts w:ascii="Arial" w:eastAsia="Times New Roman" w:hAnsi="Arial" w:cs="Arial"/>
          <w:sz w:val="24"/>
          <w:szCs w:val="24"/>
          <w:lang w:val="es-MX" w:eastAsia="es-ES"/>
        </w:rPr>
      </w:pPr>
    </w:p>
    <w:p w14:paraId="684140C5" w14:textId="77777777" w:rsidR="00E31FA3" w:rsidRDefault="00E31FA3" w:rsidP="00996864">
      <w:pPr>
        <w:jc w:val="both"/>
        <w:rPr>
          <w:rFonts w:ascii="Arial" w:eastAsia="Times New Roman" w:hAnsi="Arial" w:cs="Arial"/>
          <w:sz w:val="24"/>
          <w:szCs w:val="24"/>
          <w:lang w:val="es-MX" w:eastAsia="es-ES"/>
        </w:rPr>
      </w:pPr>
    </w:p>
    <w:p w14:paraId="0E63446F" w14:textId="77777777" w:rsidR="00E31FA3" w:rsidRDefault="00E31FA3" w:rsidP="00996864">
      <w:pPr>
        <w:jc w:val="both"/>
        <w:rPr>
          <w:rFonts w:ascii="Arial" w:eastAsia="Times New Roman" w:hAnsi="Arial" w:cs="Arial"/>
          <w:sz w:val="24"/>
          <w:szCs w:val="24"/>
          <w:lang w:val="es-MX" w:eastAsia="es-ES"/>
        </w:rPr>
      </w:pPr>
    </w:p>
    <w:p w14:paraId="22EBB43F" w14:textId="2FB66D08" w:rsidR="00E31FA3" w:rsidRDefault="00E31FA3" w:rsidP="00996864">
      <w:pPr>
        <w:jc w:val="both"/>
        <w:rPr>
          <w:rFonts w:ascii="Arial" w:eastAsia="Times New Roman" w:hAnsi="Arial" w:cs="Arial"/>
          <w:sz w:val="24"/>
          <w:szCs w:val="24"/>
          <w:lang w:val="es-MX" w:eastAsia="es-ES"/>
        </w:rPr>
      </w:pPr>
    </w:p>
    <w:p w14:paraId="7A26BEC7" w14:textId="77777777" w:rsidR="00E31FA3" w:rsidRDefault="00E31FA3" w:rsidP="00996864">
      <w:pPr>
        <w:jc w:val="both"/>
        <w:rPr>
          <w:rFonts w:ascii="Arial" w:eastAsia="Times New Roman" w:hAnsi="Arial" w:cs="Arial"/>
          <w:sz w:val="24"/>
          <w:szCs w:val="24"/>
          <w:lang w:val="es-MX" w:eastAsia="es-ES"/>
        </w:rPr>
      </w:pPr>
    </w:p>
    <w:p w14:paraId="16E4F068" w14:textId="496B00E7" w:rsidR="00E31FA3" w:rsidRDefault="00E31FA3" w:rsidP="00996864">
      <w:pPr>
        <w:jc w:val="both"/>
        <w:rPr>
          <w:rFonts w:ascii="Arial" w:eastAsia="Times New Roman" w:hAnsi="Arial" w:cs="Arial"/>
          <w:sz w:val="24"/>
          <w:szCs w:val="24"/>
          <w:lang w:val="es-MX" w:eastAsia="es-ES"/>
        </w:rPr>
      </w:pPr>
    </w:p>
    <w:p w14:paraId="3923281E" w14:textId="77777777" w:rsidR="00E31FA3" w:rsidRDefault="00E31FA3" w:rsidP="00996864">
      <w:pPr>
        <w:jc w:val="both"/>
        <w:rPr>
          <w:rFonts w:ascii="Arial" w:eastAsia="Times New Roman" w:hAnsi="Arial" w:cs="Arial"/>
          <w:sz w:val="24"/>
          <w:szCs w:val="24"/>
          <w:lang w:val="es-MX" w:eastAsia="es-ES"/>
        </w:rPr>
      </w:pPr>
    </w:p>
    <w:p w14:paraId="2E6BD007" w14:textId="655C08D4" w:rsidR="00E31FA3" w:rsidRDefault="00E31FA3" w:rsidP="00996864">
      <w:pPr>
        <w:jc w:val="both"/>
        <w:rPr>
          <w:rFonts w:ascii="Arial" w:eastAsia="Times New Roman" w:hAnsi="Arial" w:cs="Arial"/>
          <w:sz w:val="24"/>
          <w:szCs w:val="24"/>
          <w:lang w:val="es-MX" w:eastAsia="es-ES"/>
        </w:rPr>
      </w:pPr>
    </w:p>
    <w:p w14:paraId="3B377720" w14:textId="77777777" w:rsidR="00E31FA3" w:rsidRDefault="00E31FA3" w:rsidP="00996864">
      <w:pPr>
        <w:jc w:val="both"/>
        <w:rPr>
          <w:rFonts w:ascii="Arial" w:eastAsia="Times New Roman" w:hAnsi="Arial" w:cs="Arial"/>
          <w:sz w:val="24"/>
          <w:szCs w:val="24"/>
          <w:lang w:val="es-MX" w:eastAsia="es-ES"/>
        </w:rPr>
      </w:pPr>
    </w:p>
    <w:p w14:paraId="4AB4B829" w14:textId="155F2B54" w:rsidR="00E31FA3" w:rsidRDefault="00E31FA3" w:rsidP="00996864">
      <w:pPr>
        <w:jc w:val="both"/>
        <w:rPr>
          <w:rFonts w:ascii="Arial" w:eastAsia="Times New Roman" w:hAnsi="Arial" w:cs="Arial"/>
          <w:sz w:val="24"/>
          <w:szCs w:val="24"/>
          <w:lang w:val="es-MX" w:eastAsia="es-ES"/>
        </w:rPr>
      </w:pPr>
    </w:p>
    <w:p w14:paraId="1D044D0B" w14:textId="77777777" w:rsidR="00E31FA3" w:rsidRDefault="00E31FA3" w:rsidP="00996864">
      <w:pPr>
        <w:jc w:val="both"/>
        <w:rPr>
          <w:rFonts w:ascii="Arial" w:eastAsia="Times New Roman" w:hAnsi="Arial" w:cs="Arial"/>
          <w:sz w:val="24"/>
          <w:szCs w:val="24"/>
          <w:lang w:val="es-MX" w:eastAsia="es-ES"/>
        </w:rPr>
      </w:pPr>
    </w:p>
    <w:p w14:paraId="79BBF281" w14:textId="77777777" w:rsidR="00E31FA3" w:rsidRDefault="00E31FA3" w:rsidP="00996864">
      <w:pPr>
        <w:jc w:val="both"/>
        <w:rPr>
          <w:rFonts w:ascii="Arial" w:eastAsia="Times New Roman" w:hAnsi="Arial" w:cs="Arial"/>
          <w:sz w:val="24"/>
          <w:szCs w:val="24"/>
          <w:lang w:val="es-MX" w:eastAsia="es-ES"/>
        </w:rPr>
      </w:pPr>
    </w:p>
    <w:p w14:paraId="2537517A" w14:textId="77777777" w:rsidR="00E31FA3" w:rsidRDefault="00E31FA3" w:rsidP="00996864">
      <w:pPr>
        <w:jc w:val="both"/>
        <w:rPr>
          <w:rFonts w:ascii="Arial" w:eastAsia="Times New Roman" w:hAnsi="Arial" w:cs="Arial"/>
          <w:sz w:val="24"/>
          <w:szCs w:val="24"/>
          <w:lang w:val="es-MX" w:eastAsia="es-ES"/>
        </w:rPr>
      </w:pPr>
    </w:p>
    <w:p w14:paraId="12340EDF" w14:textId="77777777" w:rsidR="00E31FA3" w:rsidRDefault="00E31FA3" w:rsidP="00996864">
      <w:pPr>
        <w:jc w:val="both"/>
        <w:rPr>
          <w:rFonts w:ascii="Arial" w:eastAsia="Times New Roman" w:hAnsi="Arial" w:cs="Arial"/>
          <w:sz w:val="24"/>
          <w:szCs w:val="24"/>
          <w:lang w:val="es-MX" w:eastAsia="es-ES"/>
        </w:rPr>
      </w:pPr>
    </w:p>
    <w:p w14:paraId="00CB3717" w14:textId="77777777" w:rsidR="00E31FA3" w:rsidRDefault="00E31FA3" w:rsidP="00996864">
      <w:pPr>
        <w:jc w:val="both"/>
        <w:rPr>
          <w:rFonts w:ascii="Arial" w:eastAsia="Times New Roman" w:hAnsi="Arial" w:cs="Arial"/>
          <w:sz w:val="24"/>
          <w:szCs w:val="24"/>
          <w:lang w:val="es-MX" w:eastAsia="es-ES"/>
        </w:rPr>
      </w:pPr>
    </w:p>
    <w:p w14:paraId="07FBC2AC" w14:textId="77777777" w:rsidR="00E31FA3" w:rsidRDefault="00E31FA3" w:rsidP="00996864">
      <w:pPr>
        <w:jc w:val="both"/>
        <w:rPr>
          <w:rFonts w:ascii="Arial" w:eastAsia="Times New Roman" w:hAnsi="Arial" w:cs="Arial"/>
          <w:sz w:val="24"/>
          <w:szCs w:val="24"/>
          <w:lang w:val="es-MX" w:eastAsia="es-ES"/>
        </w:rPr>
      </w:pPr>
    </w:p>
    <w:p w14:paraId="112D6D47" w14:textId="77777777" w:rsidR="00E31FA3" w:rsidRDefault="00E31FA3" w:rsidP="00996864">
      <w:pPr>
        <w:jc w:val="both"/>
        <w:rPr>
          <w:rFonts w:ascii="Arial" w:eastAsia="Times New Roman" w:hAnsi="Arial" w:cs="Arial"/>
          <w:sz w:val="24"/>
          <w:szCs w:val="24"/>
          <w:lang w:val="es-MX" w:eastAsia="es-ES"/>
        </w:rPr>
      </w:pPr>
    </w:p>
    <w:p w14:paraId="4223BE4D" w14:textId="77777777" w:rsidR="00E31FA3" w:rsidRDefault="00E31FA3" w:rsidP="00996864">
      <w:pPr>
        <w:jc w:val="both"/>
        <w:rPr>
          <w:rFonts w:ascii="Arial" w:eastAsia="Times New Roman" w:hAnsi="Arial" w:cs="Arial"/>
          <w:sz w:val="24"/>
          <w:szCs w:val="24"/>
          <w:lang w:val="es-MX" w:eastAsia="es-ES"/>
        </w:rPr>
      </w:pPr>
    </w:p>
    <w:p w14:paraId="22CE5C3B" w14:textId="77777777" w:rsidR="00E31FA3" w:rsidRDefault="00E31FA3" w:rsidP="00996864">
      <w:pPr>
        <w:jc w:val="both"/>
        <w:rPr>
          <w:rFonts w:ascii="Arial" w:eastAsia="Times New Roman" w:hAnsi="Arial" w:cs="Arial"/>
          <w:sz w:val="24"/>
          <w:szCs w:val="24"/>
          <w:lang w:val="es-MX" w:eastAsia="es-ES"/>
        </w:rPr>
      </w:pPr>
    </w:p>
    <w:p w14:paraId="79C9B3C6" w14:textId="77777777" w:rsidR="00E31FA3" w:rsidRDefault="00E31FA3" w:rsidP="00996864">
      <w:pPr>
        <w:jc w:val="both"/>
        <w:rPr>
          <w:rFonts w:ascii="Arial" w:eastAsia="Times New Roman" w:hAnsi="Arial" w:cs="Arial"/>
          <w:sz w:val="24"/>
          <w:szCs w:val="24"/>
          <w:lang w:val="es-MX" w:eastAsia="es-ES"/>
        </w:rPr>
      </w:pPr>
    </w:p>
    <w:p w14:paraId="647C72A6" w14:textId="77777777" w:rsidR="00E31FA3" w:rsidRDefault="00E31FA3" w:rsidP="00996864">
      <w:pPr>
        <w:jc w:val="both"/>
        <w:rPr>
          <w:rFonts w:ascii="Arial" w:eastAsia="Times New Roman" w:hAnsi="Arial" w:cs="Arial"/>
          <w:sz w:val="24"/>
          <w:szCs w:val="24"/>
          <w:lang w:val="es-MX" w:eastAsia="es-ES"/>
        </w:rPr>
      </w:pPr>
    </w:p>
    <w:p w14:paraId="67E5F2B8" w14:textId="77777777" w:rsidR="00E31FA3" w:rsidRDefault="00E31FA3" w:rsidP="00996864">
      <w:pPr>
        <w:jc w:val="both"/>
        <w:rPr>
          <w:rFonts w:ascii="Arial" w:eastAsia="Times New Roman" w:hAnsi="Arial" w:cs="Arial"/>
          <w:sz w:val="24"/>
          <w:szCs w:val="24"/>
          <w:lang w:val="es-MX" w:eastAsia="es-ES"/>
        </w:rPr>
      </w:pPr>
    </w:p>
    <w:p w14:paraId="625A77F9" w14:textId="77777777" w:rsidR="00E31FA3" w:rsidRDefault="00E31FA3" w:rsidP="00996864">
      <w:pPr>
        <w:jc w:val="both"/>
        <w:rPr>
          <w:rFonts w:ascii="Arial" w:eastAsia="Times New Roman" w:hAnsi="Arial" w:cs="Arial"/>
          <w:sz w:val="24"/>
          <w:szCs w:val="24"/>
          <w:lang w:val="es-MX" w:eastAsia="es-ES"/>
        </w:rPr>
      </w:pPr>
    </w:p>
    <w:p w14:paraId="3ACBE225" w14:textId="77777777" w:rsidR="00E31FA3" w:rsidRDefault="00E31FA3" w:rsidP="00996864">
      <w:pPr>
        <w:jc w:val="both"/>
        <w:rPr>
          <w:rFonts w:ascii="Arial" w:eastAsia="Times New Roman" w:hAnsi="Arial" w:cs="Arial"/>
          <w:sz w:val="24"/>
          <w:szCs w:val="24"/>
          <w:lang w:val="es-MX" w:eastAsia="es-ES"/>
        </w:rPr>
      </w:pPr>
    </w:p>
    <w:p w14:paraId="771D9C92" w14:textId="77777777" w:rsidR="00E31FA3" w:rsidRDefault="00E31FA3" w:rsidP="00996864">
      <w:pPr>
        <w:jc w:val="both"/>
        <w:rPr>
          <w:rFonts w:ascii="Arial" w:eastAsia="Times New Roman" w:hAnsi="Arial" w:cs="Arial"/>
          <w:sz w:val="24"/>
          <w:szCs w:val="24"/>
          <w:lang w:val="es-MX" w:eastAsia="es-ES"/>
        </w:rPr>
      </w:pPr>
    </w:p>
    <w:p w14:paraId="68D2E971" w14:textId="77777777" w:rsidR="00E31FA3" w:rsidRDefault="00E31FA3" w:rsidP="00996864">
      <w:pPr>
        <w:jc w:val="both"/>
        <w:rPr>
          <w:rFonts w:ascii="Arial" w:eastAsia="Times New Roman" w:hAnsi="Arial" w:cs="Arial"/>
          <w:sz w:val="24"/>
          <w:szCs w:val="24"/>
          <w:lang w:val="es-MX" w:eastAsia="es-ES"/>
        </w:rPr>
      </w:pPr>
    </w:p>
    <w:p w14:paraId="40A3F812" w14:textId="77777777" w:rsidR="00E31FA3" w:rsidRDefault="00E31FA3" w:rsidP="00996864">
      <w:pPr>
        <w:jc w:val="both"/>
        <w:rPr>
          <w:rFonts w:ascii="Arial" w:eastAsia="Times New Roman" w:hAnsi="Arial" w:cs="Arial"/>
          <w:sz w:val="24"/>
          <w:szCs w:val="24"/>
          <w:lang w:val="es-MX" w:eastAsia="es-ES"/>
        </w:rPr>
      </w:pPr>
    </w:p>
    <w:p w14:paraId="152B313E" w14:textId="77777777" w:rsidR="00E31FA3" w:rsidRDefault="00E31FA3" w:rsidP="00996864">
      <w:pPr>
        <w:jc w:val="both"/>
        <w:rPr>
          <w:rFonts w:ascii="Arial" w:eastAsia="Times New Roman" w:hAnsi="Arial" w:cs="Arial"/>
          <w:sz w:val="24"/>
          <w:szCs w:val="24"/>
          <w:lang w:val="es-MX" w:eastAsia="es-ES"/>
        </w:rPr>
      </w:pPr>
    </w:p>
    <w:p w14:paraId="466195D8" w14:textId="77777777" w:rsidR="00E31FA3" w:rsidRDefault="00E31FA3" w:rsidP="00996864">
      <w:pPr>
        <w:jc w:val="both"/>
        <w:rPr>
          <w:rFonts w:ascii="Arial" w:eastAsia="Times New Roman" w:hAnsi="Arial" w:cs="Arial"/>
          <w:sz w:val="24"/>
          <w:szCs w:val="24"/>
          <w:lang w:val="es-MX" w:eastAsia="es-ES"/>
        </w:rPr>
      </w:pPr>
    </w:p>
    <w:p w14:paraId="2B18AA7E" w14:textId="77777777" w:rsidR="00E31FA3" w:rsidRDefault="00E31FA3" w:rsidP="00996864">
      <w:pPr>
        <w:jc w:val="both"/>
        <w:rPr>
          <w:rFonts w:ascii="Arial" w:eastAsia="Times New Roman" w:hAnsi="Arial" w:cs="Arial"/>
          <w:sz w:val="24"/>
          <w:szCs w:val="24"/>
          <w:lang w:val="es-MX" w:eastAsia="es-ES"/>
        </w:rPr>
      </w:pPr>
    </w:p>
    <w:p w14:paraId="0DA403F3" w14:textId="28BE6440" w:rsidR="00996864" w:rsidRPr="00F9364A" w:rsidRDefault="00996864" w:rsidP="00996864">
      <w:pPr>
        <w:jc w:val="both"/>
        <w:rPr>
          <w:rFonts w:ascii="Arial" w:eastAsia="Times New Roman" w:hAnsi="Arial" w:cs="Arial"/>
          <w:bCs/>
          <w:iCs/>
          <w:sz w:val="24"/>
          <w:szCs w:val="24"/>
          <w:lang w:val="es-ES" w:eastAsia="es-ES"/>
        </w:rPr>
      </w:pPr>
      <w:r w:rsidRPr="00F9364A">
        <w:rPr>
          <w:rFonts w:ascii="Arial" w:eastAsia="Times New Roman" w:hAnsi="Arial" w:cs="Arial"/>
          <w:bCs/>
          <w:sz w:val="24"/>
          <w:szCs w:val="24"/>
          <w:lang w:val="es-MX" w:eastAsia="es-ES"/>
        </w:rPr>
        <w:lastRenderedPageBreak/>
        <w:t xml:space="preserve">Junta Directiva luego de evaluar la solicitud, conclusiones y recomendación del </w:t>
      </w:r>
      <w:r w:rsidRPr="00F9364A">
        <w:rPr>
          <w:rFonts w:ascii="Arial" w:eastAsia="Times New Roman" w:hAnsi="Arial" w:cs="Arial"/>
          <w:sz w:val="24"/>
          <w:szCs w:val="24"/>
          <w:lang w:val="es-MX" w:eastAsia="es-ES"/>
        </w:rPr>
        <w:t>Ing. Carlos Mario Rivas Granados, Gerente Técnico</w:t>
      </w:r>
      <w:r w:rsidRPr="00F9364A">
        <w:rPr>
          <w:rFonts w:ascii="Arial" w:eastAsia="Times New Roman" w:hAnsi="Arial" w:cs="Arial"/>
          <w:bCs/>
          <w:sz w:val="24"/>
          <w:szCs w:val="24"/>
          <w:lang w:val="es-MX" w:eastAsia="es-ES"/>
        </w:rPr>
        <w:t xml:space="preserve">, por unanimidad </w:t>
      </w:r>
      <w:r w:rsidRPr="00F9364A">
        <w:rPr>
          <w:rFonts w:ascii="Arial" w:eastAsia="Times New Roman" w:hAnsi="Arial" w:cs="Arial"/>
          <w:b/>
          <w:bCs/>
          <w:sz w:val="24"/>
          <w:szCs w:val="24"/>
          <w:lang w:val="es-MX" w:eastAsia="es-ES"/>
        </w:rPr>
        <w:t>ACUERDA:</w:t>
      </w:r>
    </w:p>
    <w:p w14:paraId="68382E62" w14:textId="77777777" w:rsidR="00996864" w:rsidRPr="00F9364A" w:rsidRDefault="00996864" w:rsidP="00996864">
      <w:pPr>
        <w:tabs>
          <w:tab w:val="left" w:pos="709"/>
          <w:tab w:val="left" w:pos="851"/>
        </w:tabs>
        <w:jc w:val="both"/>
        <w:rPr>
          <w:rFonts w:ascii="Arial" w:eastAsia="Times New Roman" w:hAnsi="Arial" w:cs="Arial"/>
          <w:bCs/>
          <w:sz w:val="24"/>
          <w:szCs w:val="24"/>
          <w:lang w:val="es-ES" w:eastAsia="es-ES"/>
        </w:rPr>
      </w:pPr>
    </w:p>
    <w:p w14:paraId="4E584CC7" w14:textId="71BDD2B8" w:rsidR="00996864" w:rsidRPr="00F9364A" w:rsidRDefault="00996864" w:rsidP="00996864">
      <w:pPr>
        <w:numPr>
          <w:ilvl w:val="0"/>
          <w:numId w:val="10"/>
        </w:numPr>
        <w:jc w:val="both"/>
        <w:rPr>
          <w:rFonts w:ascii="Arial" w:eastAsia="Times New Roman" w:hAnsi="Arial" w:cs="Arial"/>
          <w:sz w:val="24"/>
          <w:szCs w:val="24"/>
          <w:lang w:eastAsia="es-ES"/>
        </w:rPr>
      </w:pPr>
      <w:r w:rsidRPr="00F9364A">
        <w:rPr>
          <w:rFonts w:ascii="Arial" w:eastAsia="Times New Roman" w:hAnsi="Arial" w:cs="Arial"/>
          <w:sz w:val="24"/>
          <w:szCs w:val="24"/>
          <w:lang w:eastAsia="es-ES"/>
        </w:rPr>
        <w:t xml:space="preserve">Otorgar Factibilidad de Financiamiento a largo plazo para  las viviendas   del proyecto </w:t>
      </w:r>
      <w:r w:rsidRPr="00F9364A">
        <w:rPr>
          <w:rFonts w:ascii="Arial" w:eastAsia="Times New Roman" w:hAnsi="Arial" w:cs="Arial"/>
          <w:b/>
          <w:bCs/>
          <w:sz w:val="24"/>
          <w:szCs w:val="24"/>
          <w:lang w:val="es-ES" w:eastAsia="es-ES"/>
        </w:rPr>
        <w:t>“RESIDENCIAL SAN ANTONIO porción 2”</w:t>
      </w:r>
      <w:r>
        <w:rPr>
          <w:rFonts w:ascii="Arial" w:eastAsia="Times New Roman" w:hAnsi="Arial" w:cs="Arial"/>
          <w:b/>
          <w:bCs/>
          <w:sz w:val="24"/>
          <w:szCs w:val="24"/>
          <w:lang w:val="es-ES" w:eastAsia="es-ES"/>
        </w:rPr>
        <w:t>,</w:t>
      </w:r>
      <w:r w:rsidRPr="00F9364A">
        <w:rPr>
          <w:rFonts w:ascii="Arial" w:eastAsia="Times New Roman" w:hAnsi="Arial" w:cs="Arial"/>
          <w:b/>
          <w:bCs/>
          <w:sz w:val="24"/>
          <w:szCs w:val="24"/>
          <w:lang w:val="es-ES" w:eastAsia="es-ES"/>
        </w:rPr>
        <w:t xml:space="preserve"> </w:t>
      </w:r>
      <w:r w:rsidRPr="00F9364A">
        <w:rPr>
          <w:rFonts w:ascii="Arial" w:eastAsia="Times New Roman" w:hAnsi="Arial" w:cs="Arial"/>
          <w:sz w:val="24"/>
          <w:szCs w:val="24"/>
          <w:lang w:val="es-ES" w:eastAsia="es-ES"/>
        </w:rPr>
        <w:t xml:space="preserve">ubicado </w:t>
      </w:r>
      <w:r>
        <w:rPr>
          <w:rFonts w:ascii="Arial" w:eastAsia="Times New Roman" w:hAnsi="Arial" w:cs="Arial"/>
          <w:sz w:val="24"/>
          <w:szCs w:val="24"/>
          <w:lang w:val="es-ES" w:eastAsia="es-ES"/>
        </w:rPr>
        <w:t xml:space="preserve">en </w:t>
      </w:r>
      <w:r w:rsidRPr="00F9364A">
        <w:rPr>
          <w:rFonts w:ascii="Arial" w:eastAsia="Times New Roman" w:hAnsi="Arial" w:cs="Arial"/>
          <w:sz w:val="24"/>
          <w:szCs w:val="24"/>
          <w:lang w:val="es-ES" w:eastAsia="es-ES"/>
        </w:rPr>
        <w:t xml:space="preserve">Autopista </w:t>
      </w:r>
      <w:r>
        <w:rPr>
          <w:rFonts w:ascii="Arial" w:eastAsia="Times New Roman" w:hAnsi="Arial" w:cs="Arial"/>
          <w:sz w:val="24"/>
          <w:szCs w:val="24"/>
          <w:lang w:val="es-ES" w:eastAsia="es-ES"/>
        </w:rPr>
        <w:t>b</w:t>
      </w:r>
      <w:r w:rsidRPr="00F9364A">
        <w:rPr>
          <w:rFonts w:ascii="Arial" w:eastAsia="Times New Roman" w:hAnsi="Arial" w:cs="Arial"/>
          <w:sz w:val="24"/>
          <w:szCs w:val="24"/>
          <w:lang w:val="es-ES" w:eastAsia="es-ES"/>
        </w:rPr>
        <w:t>y-pass SAL 37N, carretera Apopa-Sitio del Niño RN07W y calle al Cantón Conacaste, Municipio de Nejapa, Departamento de San Salvador</w:t>
      </w:r>
      <w:r w:rsidRPr="00F9364A">
        <w:rPr>
          <w:rFonts w:ascii="Arial" w:eastAsia="Times New Roman" w:hAnsi="Arial" w:cs="Arial"/>
          <w:sz w:val="24"/>
          <w:szCs w:val="24"/>
          <w:lang w:val="es-MX" w:eastAsia="es-ES"/>
        </w:rPr>
        <w:t xml:space="preserve">, proyecto </w:t>
      </w:r>
      <w:r w:rsidRPr="00F9364A">
        <w:rPr>
          <w:rFonts w:ascii="Arial" w:eastAsia="Times New Roman" w:hAnsi="Arial" w:cs="Arial"/>
          <w:sz w:val="24"/>
          <w:szCs w:val="24"/>
          <w:lang w:eastAsia="es-ES"/>
        </w:rPr>
        <w:t xml:space="preserve">desarrollado por la empresa </w:t>
      </w:r>
      <w:r w:rsidRPr="00F9364A">
        <w:rPr>
          <w:rFonts w:ascii="Arial" w:eastAsia="Times New Roman" w:hAnsi="Arial" w:cs="Arial"/>
          <w:sz w:val="24"/>
          <w:szCs w:val="24"/>
          <w:lang w:val="es-ES" w:eastAsia="es-ES"/>
        </w:rPr>
        <w:t>GLOVAL DEVELOPERS, S.A. DE C.V.</w:t>
      </w:r>
      <w:r w:rsidRPr="00F9364A">
        <w:rPr>
          <w:rFonts w:ascii="Arial" w:eastAsia="Times New Roman" w:hAnsi="Arial" w:cs="Arial"/>
          <w:sz w:val="24"/>
          <w:szCs w:val="24"/>
          <w:lang w:eastAsia="es-ES"/>
        </w:rPr>
        <w:t xml:space="preserve"> con precio de venta </w:t>
      </w:r>
      <w:r w:rsidR="00E31FA3">
        <w:rPr>
          <w:rFonts w:ascii="Arial" w:eastAsia="Times New Roman" w:hAnsi="Arial" w:cs="Arial"/>
          <w:sz w:val="24"/>
          <w:szCs w:val="24"/>
          <w:lang w:eastAsia="es-ES"/>
        </w:rPr>
        <w:t>_________________________________</w:t>
      </w:r>
      <w:r w:rsidRPr="00F9364A">
        <w:rPr>
          <w:rFonts w:ascii="Arial" w:eastAsia="Times New Roman" w:hAnsi="Arial" w:cs="Arial"/>
          <w:sz w:val="24"/>
          <w:szCs w:val="24"/>
          <w:lang w:eastAsia="es-ES"/>
        </w:rPr>
        <w:t xml:space="preserve"> financiando el FSV desde el 77.48% hasta un 90% del precio de venta presentado por el constructor  en el cuadro de valores, entendiéndose que todo crédito solicitado, se otorgará con base a la normativa vigente en su momento.</w:t>
      </w:r>
    </w:p>
    <w:p w14:paraId="2C864CB4" w14:textId="77777777" w:rsidR="00996864" w:rsidRPr="00F9364A" w:rsidRDefault="00996864" w:rsidP="00996864">
      <w:pPr>
        <w:ind w:left="360"/>
        <w:jc w:val="both"/>
        <w:rPr>
          <w:rFonts w:ascii="Arial" w:eastAsia="Times New Roman" w:hAnsi="Arial" w:cs="Arial"/>
          <w:sz w:val="24"/>
          <w:szCs w:val="24"/>
          <w:lang w:val="es-ES" w:eastAsia="es-ES"/>
        </w:rPr>
      </w:pPr>
    </w:p>
    <w:p w14:paraId="37396A23" w14:textId="77777777" w:rsidR="00996864" w:rsidRPr="00F9364A" w:rsidRDefault="00996864" w:rsidP="00996864">
      <w:pPr>
        <w:numPr>
          <w:ilvl w:val="0"/>
          <w:numId w:val="10"/>
        </w:numPr>
        <w:jc w:val="both"/>
        <w:rPr>
          <w:rFonts w:ascii="Arial" w:eastAsia="Times New Roman" w:hAnsi="Arial" w:cs="Arial"/>
          <w:sz w:val="24"/>
          <w:szCs w:val="24"/>
          <w:lang w:val="es-ES" w:eastAsia="es-ES"/>
        </w:rPr>
      </w:pPr>
      <w:r w:rsidRPr="00F9364A">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30A984E7" w14:textId="77777777" w:rsidR="00996864" w:rsidRPr="00F9364A" w:rsidRDefault="00996864" w:rsidP="00996864">
      <w:pPr>
        <w:ind w:left="708"/>
        <w:rPr>
          <w:rFonts w:ascii="Arial" w:eastAsia="Times New Roman" w:hAnsi="Arial" w:cs="Arial"/>
          <w:iCs/>
          <w:sz w:val="24"/>
          <w:szCs w:val="24"/>
          <w:lang w:val="es-ES" w:eastAsia="es-ES"/>
        </w:rPr>
      </w:pPr>
    </w:p>
    <w:p w14:paraId="725C50A1" w14:textId="5A8E31F7" w:rsidR="00996864" w:rsidRPr="00F9364A" w:rsidRDefault="00996864" w:rsidP="00996864">
      <w:pPr>
        <w:numPr>
          <w:ilvl w:val="0"/>
          <w:numId w:val="10"/>
        </w:numPr>
        <w:jc w:val="both"/>
        <w:rPr>
          <w:rFonts w:ascii="Arial" w:eastAsia="Times New Roman" w:hAnsi="Arial" w:cs="Arial"/>
          <w:sz w:val="24"/>
          <w:szCs w:val="24"/>
          <w:lang w:val="es-ES" w:eastAsia="es-ES"/>
        </w:rPr>
      </w:pPr>
      <w:r w:rsidRPr="00F9364A">
        <w:rPr>
          <w:rFonts w:ascii="Arial" w:eastAsia="Times New Roman" w:hAnsi="Arial" w:cs="Arial"/>
          <w:iCs/>
          <w:sz w:val="24"/>
          <w:szCs w:val="24"/>
          <w:lang w:val="es-ES" w:eastAsia="es-ES"/>
        </w:rPr>
        <w:t>Ratificar este punto en esta sesión.</w:t>
      </w:r>
    </w:p>
    <w:p w14:paraId="47BF4613" w14:textId="77777777" w:rsidR="00210617" w:rsidRPr="00210617" w:rsidRDefault="00210617" w:rsidP="00210617">
      <w:pPr>
        <w:pStyle w:val="Prrafodelista"/>
        <w:spacing w:line="360" w:lineRule="auto"/>
        <w:ind w:left="360"/>
        <w:rPr>
          <w:rFonts w:ascii="Arial" w:hAnsi="Arial" w:cs="Arial"/>
          <w:b/>
          <w:color w:val="FF0000"/>
        </w:rPr>
      </w:pPr>
      <w:r w:rsidRPr="00210617">
        <w:rPr>
          <w:rFonts w:ascii="Arial" w:hAnsi="Arial" w:cs="Arial"/>
          <w:b/>
          <w:color w:val="FF0000"/>
        </w:rPr>
        <w:t xml:space="preserve">Supresión de información confidencial, conforme a lo dispuesto en el art. 24 lit. d) LAIP. </w:t>
      </w:r>
    </w:p>
    <w:p w14:paraId="52F55A72" w14:textId="5B111174" w:rsidR="00B01484" w:rsidRDefault="00B01484" w:rsidP="00B01484">
      <w:pPr>
        <w:jc w:val="both"/>
        <w:rPr>
          <w:rFonts w:ascii="Arial" w:eastAsia="Times New Roman" w:hAnsi="Arial" w:cs="Arial"/>
          <w:sz w:val="24"/>
          <w:szCs w:val="24"/>
          <w:lang w:val="es-ES" w:eastAsia="es-ES"/>
        </w:rPr>
      </w:pPr>
    </w:p>
    <w:p w14:paraId="38D77904" w14:textId="77777777" w:rsidR="00996864" w:rsidRDefault="00996864" w:rsidP="00B01484">
      <w:pPr>
        <w:jc w:val="both"/>
        <w:rPr>
          <w:rFonts w:ascii="Arial" w:eastAsia="Times New Roman" w:hAnsi="Arial" w:cs="Arial"/>
          <w:sz w:val="24"/>
          <w:szCs w:val="24"/>
          <w:lang w:val="es-ES" w:eastAsia="es-ES"/>
        </w:rPr>
      </w:pPr>
    </w:p>
    <w:p w14:paraId="2D41EEA6" w14:textId="77777777" w:rsidR="00996864" w:rsidRPr="00493158" w:rsidRDefault="00996864" w:rsidP="00996864">
      <w:pPr>
        <w:jc w:val="both"/>
        <w:rPr>
          <w:rFonts w:ascii="Arial" w:eastAsia="Times New Roman" w:hAnsi="Arial" w:cs="Arial"/>
          <w:sz w:val="24"/>
          <w:szCs w:val="24"/>
          <w:lang w:val="es-ES" w:eastAsia="es-ES"/>
        </w:rPr>
      </w:pPr>
      <w:r>
        <w:rPr>
          <w:rFonts w:ascii="Arial" w:eastAsia="Times New Roman" w:hAnsi="Arial" w:cs="Arial"/>
          <w:b/>
          <w:sz w:val="24"/>
          <w:szCs w:val="24"/>
          <w:lang w:val="es-ES"/>
        </w:rPr>
        <w:t xml:space="preserve">IX) </w:t>
      </w:r>
      <w:r w:rsidRPr="009B155A">
        <w:rPr>
          <w:rFonts w:ascii="Arial" w:eastAsia="Times New Roman" w:hAnsi="Arial" w:cs="Arial"/>
          <w:b/>
          <w:sz w:val="24"/>
          <w:szCs w:val="24"/>
          <w:lang w:val="es-ES"/>
        </w:rPr>
        <w:t>RESOLUCIÓN RAZONADA DE LA CONTRATACIÓN DIRECTA N° FSV-</w:t>
      </w:r>
      <w:r>
        <w:rPr>
          <w:rFonts w:ascii="Arial" w:eastAsia="Times New Roman" w:hAnsi="Arial" w:cs="Arial"/>
          <w:b/>
          <w:sz w:val="24"/>
          <w:szCs w:val="24"/>
          <w:lang w:val="es-ES"/>
        </w:rPr>
        <w:t>01</w:t>
      </w:r>
      <w:r w:rsidRPr="009B155A">
        <w:rPr>
          <w:rFonts w:ascii="Arial" w:eastAsia="Times New Roman" w:hAnsi="Arial" w:cs="Arial"/>
          <w:b/>
          <w:sz w:val="24"/>
          <w:szCs w:val="24"/>
          <w:lang w:val="es-ES"/>
        </w:rPr>
        <w:t>/2019 “DERECHO DE USO DE LAS VERSIONES MÁS RECIENTES Y SOPORTE TÉCNICO PARA EL SISTEMA AB@NK’S”</w:t>
      </w:r>
      <w:r>
        <w:rPr>
          <w:rFonts w:ascii="Arial" w:eastAsia="Times New Roman" w:hAnsi="Arial" w:cs="Arial"/>
          <w:b/>
          <w:sz w:val="24"/>
          <w:szCs w:val="24"/>
          <w:lang w:val="es-ES"/>
        </w:rPr>
        <w:t xml:space="preserve">. </w:t>
      </w:r>
      <w:r w:rsidRPr="00493158">
        <w:rPr>
          <w:rFonts w:ascii="Arial" w:eastAsiaTheme="minorEastAsia" w:hAnsi="Arial" w:cs="Arial"/>
          <w:sz w:val="24"/>
          <w:szCs w:val="24"/>
          <w:lang w:val="es-ES" w:eastAsia="es-ES"/>
        </w:rPr>
        <w:t xml:space="preserve">El Presidente y Director Ejecutivo invitó al </w:t>
      </w:r>
      <w:r w:rsidRPr="00493158">
        <w:rPr>
          <w:rFonts w:ascii="Arial" w:eastAsia="Times New Roman" w:hAnsi="Arial" w:cs="Arial"/>
          <w:bCs/>
          <w:sz w:val="24"/>
          <w:szCs w:val="24"/>
          <w:lang w:val="es-ES" w:eastAsia="es-ES"/>
        </w:rPr>
        <w:t xml:space="preserve">Ingeniero Mario Alberto Arias Villareal, Gerente de Tecnología de la Información, </w:t>
      </w:r>
      <w:r w:rsidRPr="00493158">
        <w:rPr>
          <w:rFonts w:ascii="Arial" w:eastAsia="Times New Roman" w:hAnsi="Arial" w:cs="Arial"/>
          <w:sz w:val="24"/>
          <w:szCs w:val="24"/>
          <w:lang w:val="es-ES" w:eastAsia="es-ES"/>
        </w:rPr>
        <w:t xml:space="preserve">acompañado del Ingeniero Julio Tarcicio Rivas García, Jefe de la </w:t>
      </w:r>
      <w:r w:rsidRPr="00722E0A">
        <w:rPr>
          <w:rFonts w:ascii="Arial" w:eastAsia="Times New Roman" w:hAnsi="Arial" w:cs="Arial"/>
          <w:sz w:val="24"/>
          <w:szCs w:val="24"/>
          <w:lang w:val="es-ES" w:eastAsia="es-ES"/>
        </w:rPr>
        <w:t>Unidad de Adquisiciones y Contrataciones Institucional (UACI)</w:t>
      </w:r>
      <w:r w:rsidRPr="00722E0A">
        <w:rPr>
          <w:rFonts w:ascii="Arial" w:eastAsia="Times New Roman" w:hAnsi="Arial" w:cs="Arial"/>
          <w:sz w:val="24"/>
          <w:szCs w:val="24"/>
          <w:lang w:val="es-MX" w:eastAsia="es-ES"/>
        </w:rPr>
        <w:t xml:space="preserve">, </w:t>
      </w:r>
      <w:r w:rsidRPr="00722E0A">
        <w:rPr>
          <w:rFonts w:ascii="Arial" w:eastAsia="Times New Roman" w:hAnsi="Arial" w:cs="Arial"/>
          <w:bCs/>
          <w:sz w:val="24"/>
          <w:szCs w:val="24"/>
          <w:lang w:val="es-ES" w:eastAsia="es-ES"/>
        </w:rPr>
        <w:t>para presentar solicitud de Resolución Razonada de Contratación Directa para contratar servicios de</w:t>
      </w:r>
      <w:r w:rsidRPr="00722E0A">
        <w:rPr>
          <w:rFonts w:ascii="Arial" w:eastAsia="Times New Roman" w:hAnsi="Arial" w:cs="Arial"/>
          <w:sz w:val="24"/>
          <w:szCs w:val="24"/>
          <w:lang w:val="es-ES" w:eastAsia="es-ES"/>
        </w:rPr>
        <w:t xml:space="preserve"> </w:t>
      </w:r>
      <w:r w:rsidRPr="00722E0A">
        <w:rPr>
          <w:rFonts w:ascii="Arial" w:eastAsia="Times New Roman" w:hAnsi="Arial" w:cs="Arial"/>
          <w:sz w:val="24"/>
          <w:szCs w:val="24"/>
          <w:lang w:val="es-ES"/>
        </w:rPr>
        <w:t xml:space="preserve">DERECHO DE USO DE LAS VERSIONES MÁS RECIENTES Y SOPORTE TÉCNICO PARA EL SISTEMA AB@NK’S. </w:t>
      </w:r>
      <w:r w:rsidRPr="00722E0A">
        <w:rPr>
          <w:rFonts w:ascii="Arial" w:eastAsia="Times New Roman" w:hAnsi="Arial" w:cs="Arial"/>
          <w:bCs/>
          <w:sz w:val="24"/>
          <w:szCs w:val="24"/>
          <w:lang w:val="es-ES" w:eastAsia="es-ES"/>
        </w:rPr>
        <w:t>E</w:t>
      </w:r>
      <w:r w:rsidRPr="00722E0A">
        <w:rPr>
          <w:rFonts w:ascii="Arial" w:eastAsiaTheme="minorEastAsia" w:hAnsi="Arial" w:cs="Arial"/>
          <w:sz w:val="24"/>
          <w:szCs w:val="24"/>
          <w:lang w:val="es-ES" w:eastAsia="es-ES"/>
        </w:rPr>
        <w:t>l Ingeniero Arias</w:t>
      </w:r>
      <w:r w:rsidRPr="00722E0A">
        <w:rPr>
          <w:rFonts w:ascii="Arial" w:eastAsia="Times New Roman" w:hAnsi="Arial" w:cs="Arial"/>
          <w:sz w:val="24"/>
          <w:szCs w:val="24"/>
          <w:lang w:val="es-ES" w:eastAsia="es-ES"/>
        </w:rPr>
        <w:t xml:space="preserve"> indicó</w:t>
      </w:r>
      <w:r w:rsidRPr="00722E0A">
        <w:rPr>
          <w:rFonts w:ascii="Arial" w:eastAsiaTheme="minorEastAsia" w:hAnsi="Arial" w:cs="Arial"/>
          <w:sz w:val="24"/>
          <w:szCs w:val="24"/>
          <w:lang w:val="es-ES" w:eastAsia="es-ES"/>
        </w:rPr>
        <w:t xml:space="preserve">, que </w:t>
      </w:r>
      <w:r w:rsidRPr="00722E0A">
        <w:rPr>
          <w:rFonts w:ascii="Arial" w:eastAsia="Times New Roman" w:hAnsi="Arial" w:cs="Arial"/>
          <w:sz w:val="24"/>
          <w:szCs w:val="24"/>
          <w:lang w:val="es-ES" w:eastAsia="es-ES"/>
        </w:rPr>
        <w:t xml:space="preserve">se solicita esta contratación, </w:t>
      </w:r>
      <w:r w:rsidRPr="00722E0A">
        <w:rPr>
          <w:rFonts w:ascii="Arial" w:eastAsiaTheme="minorEastAsia" w:hAnsi="Arial" w:cs="Arial"/>
          <w:sz w:val="24"/>
          <w:szCs w:val="24"/>
          <w:lang w:val="es-ES" w:eastAsia="es-ES"/>
        </w:rPr>
        <w:t xml:space="preserve">con el propósito de disponer del derecho de uso de las versiones más recientes del Sistema Ab@nks y contar con el Soporte Técnico del fabricante para la atención de posibles consultas y/o fallas que puedan presentarse en el sistema. </w:t>
      </w:r>
      <w:r w:rsidRPr="00722E0A">
        <w:rPr>
          <w:rFonts w:ascii="Arial" w:eastAsiaTheme="minorEastAsia" w:hAnsi="Arial" w:cs="Arial"/>
          <w:sz w:val="24"/>
          <w:szCs w:val="24"/>
          <w:lang w:eastAsia="es-ES"/>
        </w:rPr>
        <w:t xml:space="preserve">Como antecedentes indicó que, el Fondo Social para la Vivienda, para administrar y controlar las diferentes operaciones  relacionadas al giro de la Institución de forma automatizada, cuenta actualmente con el sistema bancario </w:t>
      </w:r>
      <w:r w:rsidRPr="00722E0A">
        <w:rPr>
          <w:rFonts w:ascii="Arial" w:eastAsiaTheme="minorEastAsia" w:hAnsi="Arial" w:cs="Arial"/>
          <w:bCs/>
          <w:sz w:val="24"/>
          <w:szCs w:val="24"/>
          <w:lang w:eastAsia="es-ES"/>
        </w:rPr>
        <w:t xml:space="preserve">Ab@nks </w:t>
      </w:r>
      <w:r w:rsidRPr="00722E0A">
        <w:rPr>
          <w:rFonts w:ascii="Arial" w:eastAsiaTheme="minorEastAsia" w:hAnsi="Arial" w:cs="Arial"/>
          <w:sz w:val="24"/>
          <w:szCs w:val="24"/>
          <w:lang w:eastAsia="es-ES"/>
        </w:rPr>
        <w:t>en su</w:t>
      </w:r>
      <w:r w:rsidRPr="00722E0A">
        <w:rPr>
          <w:rFonts w:ascii="Arial" w:eastAsiaTheme="minorEastAsia" w:hAnsi="Arial" w:cs="Arial"/>
          <w:bCs/>
          <w:sz w:val="24"/>
          <w:szCs w:val="24"/>
          <w:lang w:eastAsia="es-ES"/>
        </w:rPr>
        <w:t xml:space="preserve"> </w:t>
      </w:r>
      <w:r w:rsidRPr="00722E0A">
        <w:rPr>
          <w:rFonts w:ascii="Arial" w:eastAsiaTheme="minorEastAsia" w:hAnsi="Arial" w:cs="Arial"/>
          <w:sz w:val="24"/>
          <w:szCs w:val="24"/>
          <w:lang w:eastAsia="es-ES"/>
        </w:rPr>
        <w:t xml:space="preserve">versión 11, software que es utilizado por la institución desde finales de 1997; la sociedad </w:t>
      </w:r>
      <w:r w:rsidRPr="00722E0A">
        <w:rPr>
          <w:rFonts w:ascii="Arial" w:eastAsiaTheme="minorEastAsia" w:hAnsi="Arial" w:cs="Arial"/>
          <w:bCs/>
          <w:sz w:val="24"/>
          <w:szCs w:val="24"/>
          <w:lang w:eastAsia="es-ES"/>
        </w:rPr>
        <w:t>ARANGO SOFTWARE INTERNATIONAL, SOCIEDAD ANONIMA</w:t>
      </w:r>
      <w:r w:rsidRPr="00722E0A">
        <w:rPr>
          <w:rFonts w:ascii="Arial" w:eastAsiaTheme="minorEastAsia" w:hAnsi="Arial" w:cs="Arial"/>
          <w:sz w:val="24"/>
          <w:szCs w:val="24"/>
          <w:lang w:eastAsia="es-ES"/>
        </w:rPr>
        <w:t xml:space="preserve">,  </w:t>
      </w:r>
      <w:r w:rsidRPr="00722E0A">
        <w:rPr>
          <w:rFonts w:ascii="Arial" w:eastAsiaTheme="minorEastAsia" w:hAnsi="Arial" w:cs="Arial"/>
          <w:sz w:val="24"/>
          <w:szCs w:val="24"/>
          <w:u w:val="single"/>
          <w:lang w:eastAsia="es-ES"/>
        </w:rPr>
        <w:t>es el fabricante y posee los derechos de autor y propiedad intelectual del software ORA*BANKS</w:t>
      </w:r>
      <w:r w:rsidRPr="00722E0A">
        <w:rPr>
          <w:rFonts w:ascii="Arial" w:eastAsiaTheme="minorEastAsia" w:hAnsi="Arial" w:cs="Arial"/>
          <w:sz w:val="24"/>
          <w:szCs w:val="24"/>
          <w:lang w:eastAsia="es-ES"/>
        </w:rPr>
        <w:t xml:space="preserve">, correspondiente al </w:t>
      </w:r>
      <w:r w:rsidRPr="00722E0A">
        <w:rPr>
          <w:rFonts w:ascii="Arial" w:eastAsiaTheme="minorEastAsia" w:hAnsi="Arial" w:cs="Arial"/>
          <w:bCs/>
          <w:sz w:val="24"/>
          <w:szCs w:val="24"/>
          <w:lang w:eastAsia="es-ES"/>
        </w:rPr>
        <w:t>SISTEMA AB@NKS</w:t>
      </w:r>
      <w:r w:rsidRPr="00722E0A">
        <w:rPr>
          <w:rFonts w:ascii="Arial" w:eastAsiaTheme="minorEastAsia" w:hAnsi="Arial" w:cs="Arial"/>
          <w:sz w:val="24"/>
          <w:szCs w:val="24"/>
          <w:lang w:eastAsia="es-ES"/>
        </w:rPr>
        <w:t xml:space="preserve"> y quien desde cuando se adquirió, proporciona a nuestra institución, el soporte técnico para la operación del sistema. La contratación actual, tuvo cobertura para los años 2016 – 2017 por un monto de $216,640.78; y fue prorrogado para los años 2018 – 2019.</w:t>
      </w:r>
      <w:r w:rsidRPr="00722E0A">
        <w:rPr>
          <w:rFonts w:ascii="Arial" w:eastAsiaTheme="minorEastAsia" w:hAnsi="Arial" w:cs="Arial"/>
          <w:sz w:val="24"/>
          <w:szCs w:val="24"/>
          <w:lang w:val="es-ES" w:eastAsia="es-ES"/>
        </w:rPr>
        <w:t xml:space="preserve"> La base legal para la Contratación Directa es, de conformidad con la </w:t>
      </w:r>
      <w:r w:rsidRPr="00722E0A">
        <w:rPr>
          <w:rFonts w:ascii="Arial" w:eastAsiaTheme="minorEastAsia" w:hAnsi="Arial" w:cs="Arial"/>
          <w:bCs/>
          <w:sz w:val="24"/>
          <w:szCs w:val="24"/>
          <w:lang w:eastAsia="es-ES"/>
        </w:rPr>
        <w:t>LEY LACAP: Art. 72.- “</w:t>
      </w:r>
      <w:r w:rsidRPr="00722E0A">
        <w:rPr>
          <w:rFonts w:ascii="Arial" w:eastAsiaTheme="minorEastAsia" w:hAnsi="Arial" w:cs="Arial"/>
          <w:sz w:val="24"/>
          <w:szCs w:val="24"/>
          <w:lang w:eastAsia="es-ES"/>
        </w:rPr>
        <w:t>La Contratación</w:t>
      </w:r>
      <w:r w:rsidRPr="003A3E7A">
        <w:rPr>
          <w:rFonts w:ascii="Arial" w:eastAsiaTheme="minorEastAsia" w:hAnsi="Arial" w:cs="Arial"/>
          <w:sz w:val="24"/>
          <w:szCs w:val="24"/>
          <w:lang w:eastAsia="es-ES"/>
        </w:rPr>
        <w:t xml:space="preserve"> Directa sólo podrá acordarse al concurrir alguna de las situaciones siguientes: </w:t>
      </w:r>
      <w:r w:rsidRPr="003A3E7A">
        <w:rPr>
          <w:rFonts w:ascii="Arial" w:eastAsiaTheme="minorEastAsia" w:hAnsi="Arial" w:cs="Arial"/>
          <w:b/>
          <w:bCs/>
          <w:sz w:val="24"/>
          <w:szCs w:val="24"/>
          <w:lang w:eastAsia="es-ES"/>
        </w:rPr>
        <w:t xml:space="preserve">a) </w:t>
      </w:r>
      <w:r w:rsidRPr="003A3E7A">
        <w:rPr>
          <w:rFonts w:ascii="Arial" w:eastAsiaTheme="minorEastAsia" w:hAnsi="Arial" w:cs="Arial"/>
          <w:sz w:val="24"/>
          <w:szCs w:val="24"/>
          <w:lang w:eastAsia="es-ES"/>
        </w:rPr>
        <w:t>Por tratarse de patentes, derechos de autor, especialidades artísticas o servicios altamente especializados q</w:t>
      </w:r>
      <w:r>
        <w:rPr>
          <w:rFonts w:ascii="Arial" w:eastAsiaTheme="minorEastAsia" w:hAnsi="Arial" w:cs="Arial"/>
          <w:sz w:val="24"/>
          <w:szCs w:val="24"/>
          <w:lang w:eastAsia="es-ES"/>
        </w:rPr>
        <w:t xml:space="preserve">ue no son prestados en el país… </w:t>
      </w:r>
      <w:r w:rsidRPr="002A0C15">
        <w:rPr>
          <w:rFonts w:ascii="Arial" w:eastAsiaTheme="minorEastAsia" w:hAnsi="Arial" w:cs="Arial"/>
          <w:sz w:val="24"/>
          <w:szCs w:val="24"/>
          <w:lang w:val="es-ES" w:eastAsia="es-ES"/>
        </w:rPr>
        <w:t xml:space="preserve">Después de lo expuesto por el Ingeniero Mario Alberto Arias Villareal, Gerente de Tecnología de la Información y siendo este un servicio en beneficio de las operaciones que realiza el Fondo Social para la Vivienda y haber comprobado la calidad de propietario de los derechos de autor por parte de la sociedad </w:t>
      </w:r>
      <w:r w:rsidRPr="002A0C15">
        <w:rPr>
          <w:rFonts w:ascii="Arial" w:eastAsiaTheme="minorEastAsia" w:hAnsi="Arial" w:cs="Arial"/>
          <w:sz w:val="24"/>
          <w:szCs w:val="24"/>
          <w:lang w:eastAsia="es-ES"/>
        </w:rPr>
        <w:t xml:space="preserve">ARANGO SOFTWARE, S.A.; solicita a Junta Directiva se gestione bajo la modalidad de Contratación Directa </w:t>
      </w:r>
      <w:r>
        <w:rPr>
          <w:rFonts w:ascii="Arial" w:eastAsiaTheme="minorEastAsia" w:hAnsi="Arial" w:cs="Arial"/>
          <w:sz w:val="24"/>
          <w:szCs w:val="24"/>
          <w:lang w:eastAsia="es-ES"/>
        </w:rPr>
        <w:t>con la sociedad ARANGO SOFTWARE</w:t>
      </w:r>
      <w:r w:rsidRPr="002A0C15">
        <w:rPr>
          <w:rFonts w:ascii="Arial" w:eastAsiaTheme="minorEastAsia" w:hAnsi="Arial" w:cs="Arial"/>
          <w:sz w:val="24"/>
          <w:szCs w:val="24"/>
          <w:lang w:eastAsia="es-ES"/>
        </w:rPr>
        <w:t xml:space="preserve">, </w:t>
      </w:r>
      <w:r w:rsidRPr="002A0C15">
        <w:rPr>
          <w:rFonts w:ascii="Arial" w:eastAsiaTheme="minorEastAsia" w:hAnsi="Arial" w:cs="Arial"/>
          <w:sz w:val="24"/>
          <w:szCs w:val="24"/>
          <w:lang w:eastAsia="es-ES"/>
        </w:rPr>
        <w:lastRenderedPageBreak/>
        <w:t xml:space="preserve">S.A., el proceso denominado </w:t>
      </w:r>
      <w:r w:rsidRPr="002A0C15">
        <w:rPr>
          <w:rFonts w:ascii="Arial" w:eastAsiaTheme="minorEastAsia" w:hAnsi="Arial" w:cs="Arial"/>
          <w:sz w:val="24"/>
          <w:szCs w:val="24"/>
          <w:lang w:val="es-ES" w:eastAsia="es-ES"/>
        </w:rPr>
        <w:t>“DERECHO DE USO DE LAS VERSIONES MÁS RECIENTES Y SOPORTE TÉCNICO PARA EL SISTEMA AB@NK’S”, de conformi</w:t>
      </w:r>
      <w:r>
        <w:rPr>
          <w:rFonts w:ascii="Arial" w:eastAsiaTheme="minorEastAsia" w:hAnsi="Arial" w:cs="Arial"/>
          <w:sz w:val="24"/>
          <w:szCs w:val="24"/>
          <w:lang w:val="es-ES" w:eastAsia="es-ES"/>
        </w:rPr>
        <w:t xml:space="preserve">dad a lo que establece la LACAP. </w:t>
      </w:r>
      <w:r w:rsidRPr="00493158">
        <w:rPr>
          <w:rFonts w:ascii="Arial" w:eastAsiaTheme="minorEastAsia" w:hAnsi="Arial" w:cs="Arial"/>
          <w:sz w:val="24"/>
          <w:szCs w:val="24"/>
          <w:lang w:val="es-ES" w:eastAsia="es-ES"/>
        </w:rPr>
        <w:t xml:space="preserve">Junta Directiva del Fondo Social para la Vivienda, en uso de sus facultades legales, a las exposiciones anteriores efectuadas por el </w:t>
      </w:r>
      <w:r w:rsidRPr="00493158">
        <w:rPr>
          <w:rFonts w:ascii="Arial" w:eastAsia="Times New Roman" w:hAnsi="Arial" w:cs="Arial"/>
          <w:bCs/>
          <w:sz w:val="24"/>
          <w:szCs w:val="24"/>
          <w:lang w:val="es-ES" w:eastAsia="es-ES"/>
        </w:rPr>
        <w:t xml:space="preserve">Ingeniero Mario Alberto Arias Villareal, Gerente de Tecnología de la Información, </w:t>
      </w:r>
      <w:r w:rsidRPr="00493158">
        <w:rPr>
          <w:rFonts w:ascii="Arial" w:eastAsia="Times New Roman" w:hAnsi="Arial" w:cs="Arial"/>
          <w:sz w:val="24"/>
          <w:szCs w:val="24"/>
          <w:lang w:val="es-ES" w:eastAsia="es-ES"/>
        </w:rPr>
        <w:t>acompañado del Ingeniero Julio Tarcicio Rivas García, Jefe de la Unidad de Adquisiciones y Contrataciones Institucional (UACI)</w:t>
      </w:r>
      <w:r w:rsidRPr="00493158">
        <w:rPr>
          <w:rFonts w:ascii="Arial" w:eastAsia="Times New Roman" w:hAnsi="Arial" w:cs="Arial"/>
          <w:sz w:val="24"/>
          <w:szCs w:val="24"/>
          <w:lang w:val="es-MX" w:eastAsia="es-ES"/>
        </w:rPr>
        <w:t xml:space="preserve">, </w:t>
      </w:r>
      <w:r w:rsidRPr="00493158">
        <w:rPr>
          <w:rFonts w:ascii="Arial" w:eastAsiaTheme="minorEastAsia" w:hAnsi="Arial" w:cs="Arial"/>
          <w:sz w:val="24"/>
          <w:szCs w:val="24"/>
          <w:lang w:val="es-ES" w:eastAsia="es-ES"/>
        </w:rPr>
        <w:t>por unanimidad</w:t>
      </w:r>
      <w:r w:rsidRPr="00493158">
        <w:rPr>
          <w:rFonts w:ascii="Arial" w:eastAsiaTheme="minorEastAsia" w:hAnsi="Arial" w:cs="Arial"/>
          <w:b/>
          <w:bCs/>
          <w:sz w:val="24"/>
          <w:szCs w:val="24"/>
          <w:lang w:val="es-ES" w:eastAsia="es-ES"/>
        </w:rPr>
        <w:t xml:space="preserve"> RESUELVE:</w:t>
      </w:r>
      <w:r w:rsidRPr="00493158">
        <w:rPr>
          <w:rFonts w:ascii="Arial" w:eastAsiaTheme="minorEastAsia" w:hAnsi="Arial" w:cs="Arial"/>
          <w:sz w:val="24"/>
          <w:szCs w:val="24"/>
          <w:lang w:val="es-ES" w:eastAsia="es-ES"/>
        </w:rPr>
        <w:t> </w:t>
      </w:r>
    </w:p>
    <w:p w14:paraId="556D2474" w14:textId="77777777" w:rsidR="00996864" w:rsidRPr="00493158" w:rsidRDefault="00996864" w:rsidP="00996864">
      <w:pPr>
        <w:jc w:val="both"/>
        <w:rPr>
          <w:rFonts w:ascii="Arial" w:eastAsia="Times New Roman" w:hAnsi="Arial" w:cs="Arial"/>
          <w:sz w:val="24"/>
          <w:szCs w:val="24"/>
          <w:lang w:val="es-ES" w:eastAsia="es-ES"/>
        </w:rPr>
      </w:pPr>
    </w:p>
    <w:p w14:paraId="571C6149" w14:textId="77777777" w:rsidR="00996864" w:rsidRPr="002A0C15" w:rsidRDefault="00996864" w:rsidP="00996864">
      <w:pPr>
        <w:numPr>
          <w:ilvl w:val="0"/>
          <w:numId w:val="3"/>
        </w:numPr>
        <w:jc w:val="both"/>
        <w:rPr>
          <w:rFonts w:ascii="Arial" w:eastAsia="Times New Roman" w:hAnsi="Arial" w:cs="Arial"/>
          <w:bCs/>
          <w:sz w:val="24"/>
          <w:szCs w:val="24"/>
          <w:lang w:eastAsia="es-ES"/>
        </w:rPr>
      </w:pPr>
      <w:r w:rsidRPr="002A0C15">
        <w:rPr>
          <w:rFonts w:ascii="Arial" w:eastAsia="Times New Roman" w:hAnsi="Arial" w:cs="Arial"/>
          <w:b/>
          <w:bCs/>
          <w:sz w:val="24"/>
          <w:szCs w:val="24"/>
          <w:lang w:val="es-ES" w:eastAsia="es-ES"/>
        </w:rPr>
        <w:t xml:space="preserve">AUTORIZAR </w:t>
      </w:r>
      <w:r w:rsidRPr="002A0C15">
        <w:rPr>
          <w:rFonts w:ascii="Arial" w:eastAsia="Times New Roman" w:hAnsi="Arial" w:cs="Arial"/>
          <w:bCs/>
          <w:sz w:val="24"/>
          <w:szCs w:val="24"/>
          <w:lang w:val="es-ES" w:eastAsia="es-ES"/>
        </w:rPr>
        <w:t xml:space="preserve">se realice mediante la modalidad de Contratación Directa el proceso de Contratación de </w:t>
      </w:r>
      <w:r w:rsidRPr="002A0C15">
        <w:rPr>
          <w:rFonts w:ascii="Arial" w:eastAsia="Times New Roman" w:hAnsi="Arial" w:cs="Arial"/>
          <w:b/>
          <w:bCs/>
          <w:sz w:val="24"/>
          <w:szCs w:val="24"/>
          <w:lang w:val="es-ES" w:eastAsia="es-ES"/>
        </w:rPr>
        <w:t>“DERECHO DE USO DE LAS VERSIONES MÁS RECIENTES Y SOPORTE TÉCNICO PARA EL SISTEMA AB@NKS</w:t>
      </w:r>
      <w:r w:rsidRPr="002A0C15">
        <w:rPr>
          <w:rFonts w:ascii="Arial" w:eastAsia="Times New Roman" w:hAnsi="Arial" w:cs="Arial"/>
          <w:bCs/>
          <w:sz w:val="24"/>
          <w:szCs w:val="24"/>
          <w:lang w:val="es-ES" w:eastAsia="es-ES"/>
        </w:rPr>
        <w:t>”, conforme a lo establecido en la Ley de Adquisiciones y Contrataciones de la Administración Pública, ya que se enmarca dentro de lo establecido en el Artículo 72 literal a) de dicha Ley.</w:t>
      </w:r>
    </w:p>
    <w:p w14:paraId="76CD23FA" w14:textId="77777777" w:rsidR="00996864" w:rsidRPr="002A0C15" w:rsidRDefault="00996864" w:rsidP="00996864">
      <w:pPr>
        <w:ind w:left="360"/>
        <w:jc w:val="both"/>
        <w:rPr>
          <w:rFonts w:ascii="Arial" w:eastAsia="Times New Roman" w:hAnsi="Arial" w:cs="Arial"/>
          <w:bCs/>
          <w:sz w:val="24"/>
          <w:szCs w:val="24"/>
          <w:lang w:eastAsia="es-ES"/>
        </w:rPr>
      </w:pPr>
    </w:p>
    <w:p w14:paraId="36EA34B1" w14:textId="77777777" w:rsidR="00996864" w:rsidRPr="002A0C15" w:rsidRDefault="00996864" w:rsidP="00996864">
      <w:pPr>
        <w:numPr>
          <w:ilvl w:val="0"/>
          <w:numId w:val="3"/>
        </w:numPr>
        <w:jc w:val="both"/>
        <w:rPr>
          <w:rFonts w:ascii="Arial" w:eastAsia="Times New Roman" w:hAnsi="Arial" w:cs="Arial"/>
          <w:bCs/>
          <w:sz w:val="24"/>
          <w:szCs w:val="24"/>
          <w:lang w:eastAsia="es-ES"/>
        </w:rPr>
      </w:pPr>
      <w:r w:rsidRPr="002A0C15">
        <w:rPr>
          <w:rFonts w:ascii="Arial" w:eastAsia="Times New Roman" w:hAnsi="Arial" w:cs="Arial"/>
          <w:b/>
          <w:bCs/>
          <w:sz w:val="24"/>
          <w:szCs w:val="24"/>
          <w:lang w:val="es-ES" w:eastAsia="es-ES"/>
        </w:rPr>
        <w:t>AUTORIZAR</w:t>
      </w:r>
      <w:r w:rsidRPr="002A0C15">
        <w:rPr>
          <w:rFonts w:ascii="Arial" w:eastAsia="Times New Roman" w:hAnsi="Arial" w:cs="Arial"/>
          <w:bCs/>
          <w:sz w:val="24"/>
          <w:szCs w:val="24"/>
          <w:lang w:val="es-ES" w:eastAsia="es-ES"/>
        </w:rPr>
        <w:t xml:space="preserve"> que el Jefe de la UACI publique esta Resolución Razonada en cumplimiento a lo establecido en la Ley de Adquisiciones y Contrataciones de la Administración Pública, LACAP.</w:t>
      </w:r>
    </w:p>
    <w:p w14:paraId="51F44257" w14:textId="77777777" w:rsidR="00996864" w:rsidRDefault="00996864" w:rsidP="00996864">
      <w:pPr>
        <w:pStyle w:val="Prrafodelista"/>
        <w:rPr>
          <w:rFonts w:ascii="Arial" w:eastAsia="Times New Roman" w:hAnsi="Arial" w:cs="Arial"/>
          <w:bCs/>
          <w:sz w:val="24"/>
          <w:szCs w:val="24"/>
          <w:lang w:eastAsia="es-ES"/>
        </w:rPr>
      </w:pPr>
    </w:p>
    <w:p w14:paraId="22A1EDDB" w14:textId="77777777" w:rsidR="00996864" w:rsidRPr="002A0C15" w:rsidRDefault="00996864" w:rsidP="00996864">
      <w:pPr>
        <w:numPr>
          <w:ilvl w:val="0"/>
          <w:numId w:val="3"/>
        </w:numPr>
        <w:jc w:val="both"/>
        <w:rPr>
          <w:rFonts w:ascii="Arial" w:eastAsia="Times New Roman" w:hAnsi="Arial" w:cs="Arial"/>
          <w:bCs/>
          <w:sz w:val="24"/>
          <w:szCs w:val="24"/>
          <w:lang w:eastAsia="es-ES"/>
        </w:rPr>
      </w:pPr>
      <w:r w:rsidRPr="002A0C15">
        <w:rPr>
          <w:rFonts w:ascii="Arial" w:eastAsia="Times New Roman" w:hAnsi="Arial" w:cs="Arial"/>
          <w:b/>
          <w:bCs/>
          <w:sz w:val="24"/>
          <w:szCs w:val="24"/>
          <w:lang w:val="es-ES" w:eastAsia="es-ES"/>
        </w:rPr>
        <w:t xml:space="preserve">RATIFICAR </w:t>
      </w:r>
      <w:r w:rsidRPr="002A0C15">
        <w:rPr>
          <w:rFonts w:ascii="Arial" w:eastAsia="Times New Roman" w:hAnsi="Arial" w:cs="Arial"/>
          <w:bCs/>
          <w:sz w:val="24"/>
          <w:szCs w:val="24"/>
          <w:lang w:val="es-ES" w:eastAsia="es-ES"/>
        </w:rPr>
        <w:t>este punto se ratifica en esta misma sesión.</w:t>
      </w:r>
    </w:p>
    <w:p w14:paraId="392EB3C4" w14:textId="77777777" w:rsidR="00996864" w:rsidRDefault="00996864" w:rsidP="00996864">
      <w:pPr>
        <w:jc w:val="both"/>
        <w:rPr>
          <w:rFonts w:ascii="Arial" w:eastAsia="Times New Roman" w:hAnsi="Arial" w:cs="Arial"/>
          <w:b/>
          <w:bCs/>
          <w:sz w:val="24"/>
          <w:szCs w:val="24"/>
          <w:u w:val="single"/>
          <w:lang w:val="es-ES" w:eastAsia="es-ES"/>
        </w:rPr>
      </w:pPr>
    </w:p>
    <w:p w14:paraId="27963B3C" w14:textId="77777777" w:rsidR="00996864" w:rsidRDefault="00996864" w:rsidP="00996864">
      <w:pPr>
        <w:jc w:val="both"/>
        <w:rPr>
          <w:rFonts w:ascii="Arial" w:eastAsia="Times New Roman" w:hAnsi="Arial" w:cs="Arial"/>
          <w:b/>
          <w:bCs/>
          <w:sz w:val="24"/>
          <w:szCs w:val="24"/>
          <w:u w:val="single"/>
          <w:lang w:val="es-ES" w:eastAsia="es-ES"/>
        </w:rPr>
      </w:pPr>
    </w:p>
    <w:p w14:paraId="496B3494" w14:textId="77777777" w:rsidR="00996864" w:rsidRPr="00493158" w:rsidRDefault="00996864" w:rsidP="00996864">
      <w:pPr>
        <w:jc w:val="both"/>
        <w:rPr>
          <w:rFonts w:ascii="Arial" w:eastAsia="Times New Roman" w:hAnsi="Arial" w:cs="Arial"/>
          <w:b/>
          <w:sz w:val="24"/>
          <w:szCs w:val="24"/>
          <w:lang w:val="es-MX" w:eastAsia="es-ES"/>
        </w:rPr>
      </w:pPr>
      <w:r w:rsidRPr="00CF1A29">
        <w:rPr>
          <w:rFonts w:ascii="Arial" w:eastAsia="Times New Roman" w:hAnsi="Arial" w:cs="Arial"/>
          <w:b/>
          <w:sz w:val="24"/>
          <w:szCs w:val="24"/>
        </w:rPr>
        <w:t xml:space="preserve">X) APROBACIÓN DE TÉRMINOS DE REFERENCIA DE LA </w:t>
      </w:r>
      <w:r w:rsidRPr="00CF1A29">
        <w:rPr>
          <w:rFonts w:ascii="Arial" w:eastAsia="Times New Roman" w:hAnsi="Arial" w:cs="Arial"/>
          <w:b/>
          <w:sz w:val="24"/>
          <w:szCs w:val="24"/>
          <w:lang w:val="es-ES"/>
        </w:rPr>
        <w:t>CONTRATACIÓN DIRECTA N° FSV-</w:t>
      </w:r>
      <w:r>
        <w:rPr>
          <w:rFonts w:ascii="Arial" w:eastAsia="Times New Roman" w:hAnsi="Arial" w:cs="Arial"/>
          <w:b/>
          <w:sz w:val="24"/>
          <w:szCs w:val="24"/>
          <w:lang w:val="es-ES"/>
        </w:rPr>
        <w:t>01</w:t>
      </w:r>
      <w:r w:rsidRPr="00CF1A29">
        <w:rPr>
          <w:rFonts w:ascii="Arial" w:eastAsia="Times New Roman" w:hAnsi="Arial" w:cs="Arial"/>
          <w:b/>
          <w:sz w:val="24"/>
          <w:szCs w:val="24"/>
          <w:lang w:val="es-ES"/>
        </w:rPr>
        <w:t>/2019 “DERECHO DE USO DE LAS VERSIONES MÁS RECIENTES Y SOPORTE TÉCNICO PARA EL SISTEMA AB@NK’S”</w:t>
      </w:r>
      <w:r>
        <w:rPr>
          <w:rFonts w:ascii="Arial" w:eastAsia="Times New Roman" w:hAnsi="Arial" w:cs="Arial"/>
          <w:sz w:val="24"/>
          <w:szCs w:val="24"/>
          <w:lang w:val="es-ES"/>
        </w:rPr>
        <w:t xml:space="preserve">. </w:t>
      </w:r>
      <w:r w:rsidRPr="00493158">
        <w:rPr>
          <w:rFonts w:ascii="Arial" w:eastAsiaTheme="minorEastAsia" w:hAnsi="Arial" w:cs="Arial"/>
          <w:sz w:val="24"/>
          <w:szCs w:val="24"/>
          <w:lang w:val="es-ES" w:eastAsia="es-ES"/>
        </w:rPr>
        <w:t xml:space="preserve">El Presidente y Director Ejecutivo invitó al </w:t>
      </w:r>
      <w:r w:rsidRPr="00493158">
        <w:rPr>
          <w:rFonts w:ascii="Arial" w:eastAsia="Times New Roman" w:hAnsi="Arial" w:cs="Arial"/>
          <w:bCs/>
          <w:sz w:val="24"/>
          <w:szCs w:val="24"/>
          <w:lang w:val="es-ES" w:eastAsia="es-ES"/>
        </w:rPr>
        <w:t xml:space="preserve">Ingeniero Mario Alberto Arias Villareal, Gerente de Tecnología de la Información, </w:t>
      </w:r>
      <w:r w:rsidRPr="00493158">
        <w:rPr>
          <w:rFonts w:ascii="Arial" w:eastAsia="Times New Roman" w:hAnsi="Arial" w:cs="Arial"/>
          <w:sz w:val="24"/>
          <w:szCs w:val="24"/>
          <w:lang w:val="es-ES" w:eastAsia="es-ES"/>
        </w:rPr>
        <w:t>acompañado del Ingeniero Julio Tarcicio Rivas García, Jefe de la Unidad de Adquisiciones y Contrataciones Institucional (UACI)</w:t>
      </w:r>
      <w:r w:rsidRPr="00493158">
        <w:rPr>
          <w:rFonts w:ascii="Arial" w:eastAsia="Times New Roman" w:hAnsi="Arial" w:cs="Arial"/>
          <w:sz w:val="24"/>
          <w:szCs w:val="24"/>
          <w:lang w:val="es-MX" w:eastAsia="es-ES"/>
        </w:rPr>
        <w:t xml:space="preserve">, </w:t>
      </w:r>
      <w:r w:rsidRPr="00493158">
        <w:rPr>
          <w:rFonts w:ascii="Arial" w:eastAsia="Times New Roman" w:hAnsi="Arial" w:cs="Arial"/>
          <w:bCs/>
          <w:sz w:val="24"/>
          <w:szCs w:val="24"/>
          <w:lang w:val="es-ES" w:eastAsia="es-ES"/>
        </w:rPr>
        <w:t>para presentar a Junta Directiva,</w:t>
      </w:r>
      <w:r w:rsidRPr="00493158">
        <w:rPr>
          <w:rFonts w:ascii="Arial" w:eastAsia="Times New Roman" w:hAnsi="Arial" w:cs="Arial"/>
          <w:b/>
          <w:bCs/>
          <w:sz w:val="24"/>
          <w:szCs w:val="24"/>
          <w:lang w:val="es-ES" w:eastAsia="es-ES"/>
        </w:rPr>
        <w:t xml:space="preserve"> </w:t>
      </w:r>
      <w:r w:rsidRPr="00493158">
        <w:rPr>
          <w:rFonts w:ascii="Arial" w:eastAsia="Times New Roman" w:hAnsi="Arial" w:cs="Arial"/>
          <w:bCs/>
          <w:sz w:val="24"/>
          <w:szCs w:val="24"/>
          <w:lang w:val="es-ES" w:eastAsia="es-ES"/>
        </w:rPr>
        <w:t>solicitud de</w:t>
      </w:r>
      <w:r w:rsidRPr="00493158">
        <w:rPr>
          <w:rFonts w:ascii="Arial" w:eastAsia="Times New Roman" w:hAnsi="Arial" w:cs="Arial"/>
          <w:b/>
          <w:bCs/>
          <w:sz w:val="24"/>
          <w:szCs w:val="24"/>
          <w:lang w:val="es-ES" w:eastAsia="es-ES"/>
        </w:rPr>
        <w:t xml:space="preserve"> </w:t>
      </w:r>
      <w:r w:rsidRPr="00493158">
        <w:rPr>
          <w:rFonts w:ascii="Arial" w:eastAsia="Times New Roman" w:hAnsi="Arial" w:cs="Arial"/>
          <w:bCs/>
          <w:sz w:val="24"/>
          <w:szCs w:val="24"/>
          <w:lang w:val="es-ES" w:eastAsia="es-ES"/>
        </w:rPr>
        <w:t>aprobación de</w:t>
      </w:r>
      <w:r w:rsidRPr="00493158">
        <w:rPr>
          <w:rFonts w:ascii="Arial" w:eastAsia="Tahoma" w:hAnsi="Arial" w:cs="Arial"/>
          <w:bCs/>
          <w:sz w:val="24"/>
          <w:szCs w:val="24"/>
          <w:lang w:val="es-MX" w:eastAsia="es-ES"/>
        </w:rPr>
        <w:t xml:space="preserve"> </w:t>
      </w:r>
      <w:r w:rsidRPr="00493158">
        <w:rPr>
          <w:rFonts w:ascii="Arial" w:eastAsia="Tahoma" w:hAnsi="Arial" w:cs="Arial"/>
          <w:sz w:val="24"/>
          <w:szCs w:val="24"/>
          <w:lang w:val="es-MX" w:eastAsia="es-ES"/>
        </w:rPr>
        <w:t>los</w:t>
      </w:r>
      <w:r w:rsidRPr="00493158">
        <w:rPr>
          <w:rFonts w:ascii="Arial" w:eastAsia="Tahoma" w:hAnsi="Arial" w:cs="Arial"/>
          <w:bCs/>
          <w:sz w:val="24"/>
          <w:szCs w:val="24"/>
          <w:lang w:val="es-MX" w:eastAsia="es-ES"/>
        </w:rPr>
        <w:t xml:space="preserve"> TÉRMINOS DE REFERENCIA </w:t>
      </w:r>
      <w:r w:rsidRPr="00493158">
        <w:rPr>
          <w:rFonts w:ascii="Arial" w:eastAsia="Times New Roman" w:hAnsi="Arial" w:cs="Arial"/>
          <w:sz w:val="24"/>
          <w:szCs w:val="24"/>
          <w:lang w:val="es-MX" w:eastAsia="es-ES"/>
        </w:rPr>
        <w:t xml:space="preserve">para la CONTRATACIÓN DIRECTA </w:t>
      </w:r>
      <w:r w:rsidRPr="00493158">
        <w:rPr>
          <w:rFonts w:ascii="Arial" w:eastAsia="Times New Roman" w:hAnsi="Arial" w:cs="Arial"/>
          <w:sz w:val="24"/>
          <w:szCs w:val="24"/>
          <w:lang w:val="es-ES" w:eastAsia="es-ES"/>
        </w:rPr>
        <w:t xml:space="preserve">N° </w:t>
      </w:r>
      <w:r w:rsidRPr="001049B2">
        <w:rPr>
          <w:rFonts w:ascii="Arial" w:eastAsia="Times New Roman" w:hAnsi="Arial" w:cs="Arial"/>
          <w:sz w:val="24"/>
          <w:szCs w:val="24"/>
          <w:lang w:val="es-ES"/>
        </w:rPr>
        <w:t>FSV-</w:t>
      </w:r>
      <w:r>
        <w:rPr>
          <w:rFonts w:ascii="Arial" w:eastAsia="Times New Roman" w:hAnsi="Arial" w:cs="Arial"/>
          <w:sz w:val="24"/>
          <w:szCs w:val="24"/>
          <w:lang w:val="es-ES"/>
        </w:rPr>
        <w:t>01</w:t>
      </w:r>
      <w:r w:rsidRPr="001049B2">
        <w:rPr>
          <w:rFonts w:ascii="Arial" w:eastAsia="Times New Roman" w:hAnsi="Arial" w:cs="Arial"/>
          <w:sz w:val="24"/>
          <w:szCs w:val="24"/>
          <w:lang w:val="es-ES"/>
        </w:rPr>
        <w:t>/2019 “DERECHO DE USO DE LAS VERSIONES MÁS RECIENTES Y SOPORTE TÉCNICO PARA EL SISTEMA AB@NK’S”.</w:t>
      </w:r>
      <w:r>
        <w:rPr>
          <w:rFonts w:ascii="Arial" w:eastAsia="Times New Roman" w:hAnsi="Arial" w:cs="Arial"/>
          <w:sz w:val="24"/>
          <w:szCs w:val="24"/>
          <w:lang w:val="es-ES"/>
        </w:rPr>
        <w:t xml:space="preserve"> </w:t>
      </w:r>
      <w:r w:rsidRPr="00493158">
        <w:rPr>
          <w:rFonts w:ascii="Arial" w:eastAsiaTheme="minorEastAsia" w:hAnsi="Arial" w:cs="Arial"/>
          <w:bCs/>
          <w:sz w:val="24"/>
          <w:szCs w:val="24"/>
          <w:lang w:val="es-ES" w:eastAsia="es-ES"/>
        </w:rPr>
        <w:t>El Ingeniero Arias Villareal explicó que</w:t>
      </w:r>
      <w:r>
        <w:rPr>
          <w:rFonts w:ascii="Arial" w:eastAsiaTheme="minorEastAsia" w:hAnsi="Arial" w:cs="Arial"/>
          <w:bCs/>
          <w:sz w:val="24"/>
          <w:szCs w:val="24"/>
          <w:lang w:val="es-ES" w:eastAsia="es-ES"/>
        </w:rPr>
        <w:t xml:space="preserve">, de conformidad con el punto </w:t>
      </w:r>
      <w:r w:rsidRPr="00493158">
        <w:rPr>
          <w:rFonts w:ascii="Arial" w:eastAsiaTheme="minorEastAsia" w:hAnsi="Arial" w:cs="Arial"/>
          <w:bCs/>
          <w:sz w:val="24"/>
          <w:szCs w:val="24"/>
          <w:lang w:val="es-ES" w:eastAsia="es-ES"/>
        </w:rPr>
        <w:t>I</w:t>
      </w:r>
      <w:r>
        <w:rPr>
          <w:rFonts w:ascii="Arial" w:eastAsiaTheme="minorEastAsia" w:hAnsi="Arial" w:cs="Arial"/>
          <w:bCs/>
          <w:sz w:val="24"/>
          <w:szCs w:val="24"/>
          <w:lang w:val="es-ES" w:eastAsia="es-ES"/>
        </w:rPr>
        <w:t>X</w:t>
      </w:r>
      <w:r w:rsidRPr="00493158">
        <w:rPr>
          <w:rFonts w:ascii="Arial" w:eastAsiaTheme="minorEastAsia" w:hAnsi="Arial" w:cs="Arial"/>
          <w:bCs/>
          <w:sz w:val="24"/>
          <w:szCs w:val="24"/>
          <w:lang w:val="es-ES" w:eastAsia="es-ES"/>
        </w:rPr>
        <w:t xml:space="preserve">) de esta misma acta, fue aprobada la </w:t>
      </w:r>
      <w:r w:rsidRPr="00493158">
        <w:rPr>
          <w:rFonts w:ascii="Arial" w:eastAsia="Times New Roman" w:hAnsi="Arial" w:cs="Arial"/>
          <w:bCs/>
          <w:sz w:val="24"/>
          <w:szCs w:val="24"/>
          <w:lang w:val="es-ES" w:eastAsia="es-ES"/>
        </w:rPr>
        <w:t xml:space="preserve">Resolución Razonada de Contratación Directa para estos servicios. Expuso en detalle </w:t>
      </w:r>
      <w:r w:rsidRPr="00493158">
        <w:rPr>
          <w:rFonts w:ascii="Arial" w:eastAsia="Times New Roman" w:hAnsi="Arial" w:cs="Arial"/>
          <w:bCs/>
          <w:sz w:val="24"/>
          <w:szCs w:val="24"/>
          <w:lang w:val="es-MX" w:eastAsia="es-ES"/>
        </w:rPr>
        <w:t xml:space="preserve">los </w:t>
      </w:r>
      <w:r w:rsidRPr="00493158">
        <w:rPr>
          <w:rFonts w:ascii="Arial" w:eastAsia="Tahoma" w:hAnsi="Arial" w:cs="Arial"/>
          <w:bCs/>
          <w:sz w:val="24"/>
          <w:szCs w:val="24"/>
          <w:lang w:val="es-MX" w:eastAsia="es-ES"/>
        </w:rPr>
        <w:t>Términos de Referencia que comprenden los requerimientos específicos, t</w:t>
      </w:r>
      <w:r w:rsidRPr="00493158">
        <w:rPr>
          <w:rFonts w:ascii="Arial" w:eastAsia="Times New Roman" w:hAnsi="Arial" w:cs="Arial"/>
          <w:sz w:val="24"/>
          <w:szCs w:val="24"/>
          <w:lang w:val="es-ES" w:eastAsia="es-ES"/>
        </w:rPr>
        <w:t xml:space="preserve">ales como </w:t>
      </w:r>
      <w:r>
        <w:rPr>
          <w:rFonts w:ascii="Arial" w:eastAsia="Times New Roman" w:hAnsi="Arial" w:cs="Arial"/>
          <w:sz w:val="24"/>
          <w:szCs w:val="24"/>
          <w:lang w:val="es-ES" w:eastAsia="es-ES"/>
        </w:rPr>
        <w:t>d</w:t>
      </w:r>
      <w:r w:rsidRPr="001049B2">
        <w:rPr>
          <w:rFonts w:ascii="Arial" w:eastAsia="Times New Roman" w:hAnsi="Arial" w:cs="Arial"/>
          <w:sz w:val="24"/>
          <w:szCs w:val="24"/>
          <w:lang w:val="es-ES" w:eastAsia="es-ES"/>
        </w:rPr>
        <w:t>isponer del derecho de uso de las versiones más recientes del Sistema Ab@nks y contar con el Soporte Técnico del fabricante para la atención de posibles consultas y/o fallas que puedan presentarse en el sistema.</w:t>
      </w:r>
      <w:r>
        <w:rPr>
          <w:rFonts w:ascii="Arial" w:eastAsia="Times New Roman" w:hAnsi="Arial" w:cs="Arial"/>
          <w:sz w:val="24"/>
          <w:szCs w:val="24"/>
          <w:lang w:val="es-ES" w:eastAsia="es-ES"/>
        </w:rPr>
        <w:t xml:space="preserve"> </w:t>
      </w:r>
      <w:r w:rsidRPr="00493158">
        <w:rPr>
          <w:rFonts w:ascii="Arial" w:eastAsia="Times New Roman" w:hAnsi="Arial" w:cs="Arial"/>
          <w:sz w:val="24"/>
          <w:szCs w:val="24"/>
          <w:lang w:eastAsia="es-ES"/>
        </w:rPr>
        <w:t>Expuso en detalle el contenido de la contr</w:t>
      </w:r>
      <w:r>
        <w:rPr>
          <w:rFonts w:ascii="Arial" w:eastAsia="Times New Roman" w:hAnsi="Arial" w:cs="Arial"/>
          <w:sz w:val="24"/>
          <w:szCs w:val="24"/>
          <w:lang w:eastAsia="es-ES"/>
        </w:rPr>
        <w:t xml:space="preserve">atación, señalando que incluye: 1-El </w:t>
      </w:r>
      <w:r w:rsidRPr="00AF547C">
        <w:rPr>
          <w:rFonts w:ascii="Arial" w:eastAsia="Times New Roman" w:hAnsi="Arial" w:cs="Arial"/>
          <w:sz w:val="24"/>
          <w:szCs w:val="24"/>
          <w:lang w:eastAsia="es-ES"/>
        </w:rPr>
        <w:t>d</w:t>
      </w:r>
      <w:r w:rsidRPr="00AF547C">
        <w:rPr>
          <w:rFonts w:ascii="Arial" w:eastAsia="Times New Roman" w:hAnsi="Arial" w:cs="Arial"/>
          <w:bCs/>
          <w:sz w:val="24"/>
          <w:szCs w:val="24"/>
          <w:lang w:val="es-MX" w:eastAsia="es-ES"/>
        </w:rPr>
        <w:t>erecho de uso de las versiones más recientes del sistema Ab</w:t>
      </w:r>
      <w:r w:rsidRPr="00AF547C">
        <w:rPr>
          <w:rFonts w:ascii="Arial" w:eastAsia="Times New Roman" w:hAnsi="Arial" w:cs="Arial"/>
          <w:bCs/>
          <w:sz w:val="24"/>
          <w:szCs w:val="24"/>
          <w:lang w:val="es-ES" w:eastAsia="es-ES"/>
        </w:rPr>
        <w:t>@</w:t>
      </w:r>
      <w:r w:rsidRPr="00AF547C">
        <w:rPr>
          <w:rFonts w:ascii="Arial" w:eastAsia="Times New Roman" w:hAnsi="Arial" w:cs="Arial"/>
          <w:bCs/>
          <w:sz w:val="24"/>
          <w:szCs w:val="24"/>
          <w:lang w:val="es-MX" w:eastAsia="es-ES"/>
        </w:rPr>
        <w:t>nk’s disponibles en el mercado durante los años 2020 - 2021, correspondientes a 14 módulos, que fueron detallados. 2- Brindar soporte técnico del sistema Ab</w:t>
      </w:r>
      <w:r w:rsidRPr="00AF547C">
        <w:rPr>
          <w:rFonts w:ascii="Arial" w:eastAsia="Times New Roman" w:hAnsi="Arial" w:cs="Arial"/>
          <w:bCs/>
          <w:sz w:val="24"/>
          <w:szCs w:val="24"/>
          <w:lang w:val="es-ES" w:eastAsia="es-ES"/>
        </w:rPr>
        <w:t>@</w:t>
      </w:r>
      <w:r w:rsidRPr="00AF547C">
        <w:rPr>
          <w:rFonts w:ascii="Arial" w:eastAsia="Times New Roman" w:hAnsi="Arial" w:cs="Arial"/>
          <w:bCs/>
          <w:sz w:val="24"/>
          <w:szCs w:val="24"/>
          <w:lang w:val="es-MX" w:eastAsia="es-ES"/>
        </w:rPr>
        <w:t>nk’s para 345 usuarios nombrados en ambiente de producción durante el año 2020 y 2021 comprendiendo las obligaciones que fueron detalladas.</w:t>
      </w:r>
      <w:r>
        <w:rPr>
          <w:rFonts w:ascii="Arial" w:eastAsia="Times New Roman" w:hAnsi="Arial" w:cs="Arial"/>
          <w:b/>
          <w:bCs/>
          <w:sz w:val="24"/>
          <w:szCs w:val="24"/>
          <w:lang w:val="es-MX" w:eastAsia="es-ES"/>
        </w:rPr>
        <w:t xml:space="preserve"> </w:t>
      </w:r>
      <w:r w:rsidRPr="00493158">
        <w:rPr>
          <w:rFonts w:ascii="Arial" w:eastAsia="Times New Roman" w:hAnsi="Arial" w:cs="Arial"/>
          <w:sz w:val="24"/>
          <w:szCs w:val="24"/>
          <w:lang w:val="es-ES" w:eastAsia="es-ES"/>
        </w:rPr>
        <w:t>A</w:t>
      </w:r>
      <w:r w:rsidRPr="00493158">
        <w:rPr>
          <w:rFonts w:ascii="Arial" w:eastAsia="Times New Roman" w:hAnsi="Arial" w:cs="Arial"/>
          <w:sz w:val="24"/>
          <w:szCs w:val="24"/>
          <w:lang w:val="es-MX" w:eastAsia="es-ES"/>
        </w:rPr>
        <w:t xml:space="preserve">demás de los requisitos, detalló las actividades a desarrollar, garantías, plazos, etc. </w:t>
      </w:r>
      <w:r w:rsidRPr="00493158">
        <w:rPr>
          <w:rFonts w:ascii="Arial" w:eastAsia="Times New Roman" w:hAnsi="Arial" w:cs="Arial"/>
          <w:sz w:val="24"/>
          <w:szCs w:val="24"/>
          <w:lang w:val="es-ES" w:eastAsia="es-ES"/>
        </w:rPr>
        <w:t>Después de lo expuesto el Ingeniero Arias, solicita a Junta Directiva aprobar</w:t>
      </w:r>
      <w:r w:rsidRPr="00493158">
        <w:rPr>
          <w:rFonts w:ascii="Arial" w:eastAsia="Tahoma" w:hAnsi="Arial" w:cs="Arial"/>
          <w:bCs/>
          <w:sz w:val="24"/>
          <w:szCs w:val="24"/>
          <w:lang w:val="es-MX" w:eastAsia="es-ES"/>
        </w:rPr>
        <w:t xml:space="preserve"> </w:t>
      </w:r>
      <w:r w:rsidRPr="00493158">
        <w:rPr>
          <w:rFonts w:ascii="Arial" w:eastAsia="Tahoma" w:hAnsi="Arial" w:cs="Arial"/>
          <w:sz w:val="24"/>
          <w:szCs w:val="24"/>
          <w:lang w:val="es-MX" w:eastAsia="es-ES"/>
        </w:rPr>
        <w:t>los</w:t>
      </w:r>
      <w:r w:rsidRPr="00493158">
        <w:rPr>
          <w:rFonts w:ascii="Arial" w:eastAsia="Tahoma" w:hAnsi="Arial" w:cs="Arial"/>
          <w:bCs/>
          <w:sz w:val="24"/>
          <w:szCs w:val="24"/>
          <w:lang w:val="es-MX" w:eastAsia="es-ES"/>
        </w:rPr>
        <w:t xml:space="preserve"> TÉRMINOS DE REFERENCIA </w:t>
      </w:r>
      <w:r w:rsidRPr="00493158">
        <w:rPr>
          <w:rFonts w:ascii="Arial" w:eastAsia="Times New Roman" w:hAnsi="Arial" w:cs="Arial"/>
          <w:sz w:val="24"/>
          <w:szCs w:val="24"/>
          <w:lang w:val="es-MX" w:eastAsia="es-ES"/>
        </w:rPr>
        <w:t xml:space="preserve">para la CONTRATACIÓN DIRECTA </w:t>
      </w:r>
      <w:r w:rsidRPr="00493158">
        <w:rPr>
          <w:rFonts w:ascii="Arial" w:eastAsia="Times New Roman" w:hAnsi="Arial" w:cs="Arial"/>
          <w:sz w:val="24"/>
          <w:szCs w:val="24"/>
          <w:lang w:val="es-ES" w:eastAsia="es-ES"/>
        </w:rPr>
        <w:t xml:space="preserve">N° </w:t>
      </w:r>
      <w:r w:rsidRPr="001049B2">
        <w:rPr>
          <w:rFonts w:ascii="Arial" w:eastAsia="Times New Roman" w:hAnsi="Arial" w:cs="Arial"/>
          <w:sz w:val="24"/>
          <w:szCs w:val="24"/>
          <w:lang w:val="es-ES"/>
        </w:rPr>
        <w:t>FSV-</w:t>
      </w:r>
      <w:r>
        <w:rPr>
          <w:rFonts w:ascii="Arial" w:eastAsia="Times New Roman" w:hAnsi="Arial" w:cs="Arial"/>
          <w:sz w:val="24"/>
          <w:szCs w:val="24"/>
          <w:lang w:val="es-ES"/>
        </w:rPr>
        <w:t>01</w:t>
      </w:r>
      <w:r w:rsidRPr="001049B2">
        <w:rPr>
          <w:rFonts w:ascii="Arial" w:eastAsia="Times New Roman" w:hAnsi="Arial" w:cs="Arial"/>
          <w:sz w:val="24"/>
          <w:szCs w:val="24"/>
          <w:lang w:val="es-ES"/>
        </w:rPr>
        <w:t>/2019 “DERECHO DE USO DE LAS VERSIONES MÁS RECIENTES Y SOPORTE TÉCNICO PARA EL SISTEMA AB@NK’S”.</w:t>
      </w:r>
      <w:r>
        <w:rPr>
          <w:rFonts w:ascii="Arial" w:eastAsia="Times New Roman" w:hAnsi="Arial" w:cs="Arial"/>
          <w:sz w:val="24"/>
          <w:szCs w:val="24"/>
          <w:lang w:val="es-ES"/>
        </w:rPr>
        <w:t xml:space="preserve"> </w:t>
      </w:r>
      <w:r w:rsidRPr="00493158">
        <w:rPr>
          <w:rFonts w:ascii="Arial" w:eastAsia="Times New Roman" w:hAnsi="Arial" w:cs="Arial"/>
          <w:sz w:val="24"/>
          <w:szCs w:val="24"/>
          <w:lang w:val="es-MX" w:eastAsia="es-ES"/>
        </w:rPr>
        <w:t xml:space="preserve">Junta Directiva, conocida la recomendación presentada por el </w:t>
      </w:r>
      <w:r w:rsidRPr="00493158">
        <w:rPr>
          <w:rFonts w:ascii="Arial" w:eastAsia="Times New Roman" w:hAnsi="Arial" w:cs="Arial"/>
          <w:bCs/>
          <w:sz w:val="24"/>
          <w:szCs w:val="24"/>
          <w:lang w:val="es-ES" w:eastAsia="es-ES"/>
        </w:rPr>
        <w:t>Ingeniero Mario Alberto Arias Villareal, Gerente de Tecnología de la Información</w:t>
      </w:r>
      <w:r w:rsidRPr="00493158">
        <w:rPr>
          <w:rFonts w:ascii="Arial" w:eastAsiaTheme="minorEastAsia" w:hAnsi="Arial" w:cs="Arial"/>
          <w:sz w:val="24"/>
          <w:szCs w:val="24"/>
          <w:lang w:val="es-ES" w:eastAsia="es-ES"/>
        </w:rPr>
        <w:t>, acompañado del Ingeniero Julio Tarcicio Rivas García, Jefe de la Unidad de Adquisiciones y Contrataciones Institucional</w:t>
      </w:r>
      <w:r w:rsidRPr="00493158">
        <w:rPr>
          <w:rFonts w:ascii="Arial" w:eastAsia="Times New Roman" w:hAnsi="Arial" w:cs="Arial"/>
          <w:b/>
          <w:bCs/>
          <w:sz w:val="24"/>
          <w:szCs w:val="24"/>
          <w:lang w:val="es-ES" w:eastAsia="es-ES"/>
        </w:rPr>
        <w:t xml:space="preserve">, </w:t>
      </w:r>
      <w:r w:rsidRPr="00493158">
        <w:rPr>
          <w:rFonts w:ascii="Arial" w:eastAsia="Times New Roman" w:hAnsi="Arial" w:cs="Arial"/>
          <w:sz w:val="24"/>
          <w:szCs w:val="24"/>
          <w:lang w:val="es-MX" w:eastAsia="es-ES"/>
        </w:rPr>
        <w:t xml:space="preserve">por unanimidad </w:t>
      </w:r>
      <w:r w:rsidRPr="00493158">
        <w:rPr>
          <w:rFonts w:ascii="Arial" w:eastAsia="Times New Roman" w:hAnsi="Arial" w:cs="Arial"/>
          <w:b/>
          <w:sz w:val="24"/>
          <w:szCs w:val="24"/>
          <w:lang w:val="es-MX" w:eastAsia="es-ES"/>
        </w:rPr>
        <w:t>ACUERDA:</w:t>
      </w:r>
    </w:p>
    <w:p w14:paraId="30CCEC0E" w14:textId="77777777" w:rsidR="00996864" w:rsidRPr="00493158" w:rsidRDefault="00996864" w:rsidP="00996864">
      <w:pPr>
        <w:ind w:left="-119"/>
        <w:jc w:val="both"/>
        <w:rPr>
          <w:rFonts w:ascii="Arial" w:eastAsia="Times New Roman" w:hAnsi="Arial" w:cs="Arial"/>
          <w:sz w:val="24"/>
          <w:szCs w:val="24"/>
          <w:lang w:eastAsia="es-ES"/>
        </w:rPr>
      </w:pPr>
    </w:p>
    <w:p w14:paraId="4088AA34" w14:textId="77777777" w:rsidR="00996864" w:rsidRPr="00493158" w:rsidRDefault="00996864" w:rsidP="00996864">
      <w:pPr>
        <w:numPr>
          <w:ilvl w:val="0"/>
          <w:numId w:val="2"/>
        </w:numPr>
        <w:contextualSpacing/>
        <w:jc w:val="both"/>
        <w:rPr>
          <w:rFonts w:ascii="Arial" w:eastAsia="Tahoma" w:hAnsi="Arial" w:cs="Arial"/>
          <w:sz w:val="24"/>
          <w:szCs w:val="24"/>
          <w:lang w:eastAsia="es-ES"/>
        </w:rPr>
      </w:pPr>
      <w:r w:rsidRPr="00493158">
        <w:rPr>
          <w:rFonts w:ascii="Arial" w:eastAsia="Tahoma" w:hAnsi="Arial" w:cs="Arial"/>
          <w:b/>
          <w:bCs/>
          <w:sz w:val="24"/>
          <w:szCs w:val="24"/>
          <w:lang w:val="es-MX" w:eastAsia="es-ES"/>
        </w:rPr>
        <w:lastRenderedPageBreak/>
        <w:t xml:space="preserve">APROBAR </w:t>
      </w:r>
      <w:r w:rsidRPr="00493158">
        <w:rPr>
          <w:rFonts w:ascii="Arial" w:eastAsia="Tahoma" w:hAnsi="Arial" w:cs="Arial"/>
          <w:sz w:val="24"/>
          <w:szCs w:val="24"/>
          <w:lang w:eastAsia="es-ES"/>
        </w:rPr>
        <w:t>los</w:t>
      </w:r>
      <w:r w:rsidRPr="00493158">
        <w:rPr>
          <w:rFonts w:ascii="Arial" w:eastAsia="Tahoma" w:hAnsi="Arial" w:cs="Arial"/>
          <w:b/>
          <w:bCs/>
          <w:sz w:val="24"/>
          <w:szCs w:val="24"/>
          <w:lang w:eastAsia="es-ES"/>
        </w:rPr>
        <w:t xml:space="preserve"> </w:t>
      </w:r>
      <w:r w:rsidRPr="00493158">
        <w:rPr>
          <w:rFonts w:ascii="Arial" w:eastAsia="Tahoma" w:hAnsi="Arial" w:cs="Arial"/>
          <w:bCs/>
          <w:sz w:val="24"/>
          <w:szCs w:val="24"/>
          <w:lang w:val="es-MX" w:eastAsia="es-ES"/>
        </w:rPr>
        <w:t xml:space="preserve">TÉRMINOS DE REFERENCIA </w:t>
      </w:r>
      <w:r w:rsidRPr="00493158">
        <w:rPr>
          <w:rFonts w:ascii="Arial" w:eastAsia="Times New Roman" w:hAnsi="Arial" w:cs="Arial"/>
          <w:sz w:val="24"/>
          <w:szCs w:val="24"/>
          <w:lang w:val="es-MX" w:eastAsia="es-ES"/>
        </w:rPr>
        <w:t xml:space="preserve">para la CONTRATACIÓN DIRECTA </w:t>
      </w:r>
      <w:r w:rsidRPr="00493158">
        <w:rPr>
          <w:rFonts w:ascii="Arial" w:eastAsia="Times New Roman" w:hAnsi="Arial" w:cs="Arial"/>
          <w:sz w:val="24"/>
          <w:szCs w:val="24"/>
          <w:lang w:val="es-ES" w:eastAsia="es-ES"/>
        </w:rPr>
        <w:t xml:space="preserve">N° </w:t>
      </w:r>
      <w:r w:rsidRPr="001049B2">
        <w:rPr>
          <w:rFonts w:ascii="Arial" w:eastAsia="Times New Roman" w:hAnsi="Arial" w:cs="Arial"/>
          <w:sz w:val="24"/>
          <w:szCs w:val="24"/>
          <w:lang w:val="es-ES"/>
        </w:rPr>
        <w:t>FSV-/2019 “DERECHO DE USO DE LAS VERSIONES MÁS RECIENTES Y SOPORTE TÉCNICO PARA EL SISTEMA AB@NK’S”.</w:t>
      </w:r>
    </w:p>
    <w:p w14:paraId="55F673EA" w14:textId="77777777" w:rsidR="00996864" w:rsidRPr="00493158" w:rsidRDefault="00996864" w:rsidP="00996864">
      <w:pPr>
        <w:ind w:left="360"/>
        <w:contextualSpacing/>
        <w:jc w:val="both"/>
        <w:rPr>
          <w:rFonts w:ascii="Arial" w:eastAsia="Times New Roman" w:hAnsi="Arial" w:cs="Arial"/>
          <w:sz w:val="24"/>
          <w:szCs w:val="24"/>
          <w:lang w:val="es-ES" w:eastAsia="es-ES"/>
        </w:rPr>
      </w:pPr>
    </w:p>
    <w:p w14:paraId="6AC9CED7" w14:textId="77777777" w:rsidR="00996864" w:rsidRPr="00493158" w:rsidRDefault="00996864" w:rsidP="00996864">
      <w:pPr>
        <w:numPr>
          <w:ilvl w:val="0"/>
          <w:numId w:val="2"/>
        </w:numPr>
        <w:contextualSpacing/>
        <w:jc w:val="both"/>
        <w:rPr>
          <w:rFonts w:ascii="Arial" w:eastAsia="Times New Roman" w:hAnsi="Arial" w:cs="Arial"/>
          <w:sz w:val="24"/>
          <w:szCs w:val="24"/>
          <w:lang w:val="es-ES" w:eastAsia="es-ES"/>
        </w:rPr>
      </w:pPr>
      <w:r w:rsidRPr="00493158">
        <w:rPr>
          <w:rFonts w:ascii="Arial" w:eastAsia="Times New Roman" w:hAnsi="Arial" w:cs="Arial"/>
          <w:sz w:val="24"/>
          <w:szCs w:val="24"/>
          <w:lang w:val="es-ES" w:eastAsia="es-ES"/>
        </w:rPr>
        <w:t>Este punto se ratifica en esta misma sesión.</w:t>
      </w:r>
    </w:p>
    <w:p w14:paraId="53100614" w14:textId="05277CFE" w:rsidR="00B01484" w:rsidRDefault="00B01484" w:rsidP="00B01484">
      <w:pPr>
        <w:jc w:val="both"/>
        <w:rPr>
          <w:rFonts w:ascii="Arial" w:eastAsia="Times New Roman" w:hAnsi="Arial" w:cs="Arial"/>
          <w:sz w:val="24"/>
          <w:szCs w:val="24"/>
          <w:lang w:val="es-ES" w:eastAsia="es-ES"/>
        </w:rPr>
      </w:pPr>
    </w:p>
    <w:p w14:paraId="76D97646" w14:textId="77777777" w:rsidR="00996864" w:rsidRPr="00F52FE7" w:rsidRDefault="00996864" w:rsidP="00B01484">
      <w:pPr>
        <w:jc w:val="both"/>
        <w:rPr>
          <w:rFonts w:ascii="Arial" w:eastAsia="Times New Roman" w:hAnsi="Arial" w:cs="Arial"/>
          <w:sz w:val="24"/>
          <w:szCs w:val="24"/>
          <w:lang w:val="es-ES" w:eastAsia="es-ES"/>
        </w:rPr>
      </w:pPr>
    </w:p>
    <w:p w14:paraId="3BDF9021" w14:textId="77777777" w:rsidR="00A9505D" w:rsidRDefault="00B01484" w:rsidP="00B01484">
      <w:pPr>
        <w:jc w:val="both"/>
        <w:rPr>
          <w:rFonts w:ascii="Arial" w:hAnsi="Arial" w:cs="Arial"/>
          <w:b/>
          <w:sz w:val="24"/>
          <w:szCs w:val="24"/>
        </w:rPr>
      </w:pPr>
      <w:r w:rsidRPr="00F52FE7">
        <w:rPr>
          <w:rFonts w:ascii="Arial" w:eastAsia="Times New Roman" w:hAnsi="Arial" w:cs="Arial"/>
          <w:b/>
          <w:sz w:val="24"/>
          <w:szCs w:val="24"/>
        </w:rPr>
        <w:t xml:space="preserve">XI) SEGUIMIENTO TRIMESTRAL A LA GESTIÓN DEL RIESGO DE LAVADO DE ACTIVOS Y FINANCIAMIENTO AL TERRORISMO EN EL FSV, PERÍODO AGOSTO A OCTUBRE 2019. </w:t>
      </w:r>
      <w:r w:rsidRPr="00F52FE7">
        <w:rPr>
          <w:rFonts w:ascii="Arial" w:hAnsi="Arial" w:cs="Arial"/>
          <w:sz w:val="24"/>
          <w:szCs w:val="24"/>
        </w:rPr>
        <w:t>El Presidente y Director Ejecutivo sometió</w:t>
      </w:r>
      <w:r w:rsidRPr="00F52FE7">
        <w:rPr>
          <w:rFonts w:ascii="Arial" w:hAnsi="Arial" w:cs="Arial"/>
          <w:sz w:val="24"/>
          <w:szCs w:val="24"/>
          <w:lang w:val="es-MX"/>
        </w:rPr>
        <w:t xml:space="preserve"> a consideración de los Directores, el </w:t>
      </w:r>
      <w:r w:rsidRPr="00F52FE7">
        <w:rPr>
          <w:rFonts w:ascii="Arial" w:hAnsi="Arial" w:cs="Arial"/>
          <w:sz w:val="24"/>
          <w:szCs w:val="24"/>
        </w:rPr>
        <w:t>Informe Trimestral de la Gestión de Riesgo de Lavado de Dinero y Financiamiento al Terrorismo correspondiente al periodo agosto - octubre de 2019.</w:t>
      </w:r>
      <w:r w:rsidRPr="00F52FE7">
        <w:rPr>
          <w:rFonts w:ascii="Arial" w:hAnsi="Arial" w:cs="Arial"/>
          <w:b/>
          <w:sz w:val="24"/>
          <w:szCs w:val="24"/>
        </w:rPr>
        <w:t xml:space="preserve"> </w:t>
      </w:r>
    </w:p>
    <w:p w14:paraId="1577DBDD" w14:textId="2DC9CBD0" w:rsidR="00A9505D" w:rsidRDefault="00A9505D" w:rsidP="00B01484">
      <w:pPr>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2336" behindDoc="0" locked="0" layoutInCell="1" allowOverlap="1" wp14:anchorId="319CBE69" wp14:editId="0A72CA46">
                <wp:simplePos x="0" y="0"/>
                <wp:positionH relativeFrom="column">
                  <wp:posOffset>1756410</wp:posOffset>
                </wp:positionH>
                <wp:positionV relativeFrom="paragraph">
                  <wp:posOffset>41910</wp:posOffset>
                </wp:positionV>
                <wp:extent cx="2476500" cy="34004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2476500" cy="3400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896C8E" id="Conector recto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38.3pt,3.3pt" to="333.3pt,2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" strokecolor="#5b9bd5 [3204]" strokeweight=".5pt">
                <v:stroke joinstyle="miter"/>
              </v:line>
            </w:pict>
          </mc:Fallback>
        </mc:AlternateContent>
      </w:r>
    </w:p>
    <w:p w14:paraId="039C3628" w14:textId="77777777" w:rsidR="00A9505D" w:rsidRDefault="00A9505D" w:rsidP="00B01484">
      <w:pPr>
        <w:jc w:val="both"/>
        <w:rPr>
          <w:rFonts w:ascii="Arial" w:hAnsi="Arial" w:cs="Arial"/>
          <w:b/>
          <w:sz w:val="24"/>
          <w:szCs w:val="24"/>
        </w:rPr>
      </w:pPr>
    </w:p>
    <w:p w14:paraId="28CE4529" w14:textId="77777777" w:rsidR="00A9505D" w:rsidRDefault="00A9505D" w:rsidP="00B01484">
      <w:pPr>
        <w:jc w:val="both"/>
        <w:rPr>
          <w:rFonts w:ascii="Arial" w:hAnsi="Arial" w:cs="Arial"/>
          <w:b/>
          <w:sz w:val="24"/>
          <w:szCs w:val="24"/>
        </w:rPr>
      </w:pPr>
    </w:p>
    <w:p w14:paraId="100D37F5" w14:textId="77777777" w:rsidR="00A9505D" w:rsidRDefault="00A9505D" w:rsidP="00B01484">
      <w:pPr>
        <w:jc w:val="both"/>
        <w:rPr>
          <w:rFonts w:ascii="Arial" w:hAnsi="Arial" w:cs="Arial"/>
          <w:b/>
          <w:sz w:val="24"/>
          <w:szCs w:val="24"/>
        </w:rPr>
      </w:pPr>
    </w:p>
    <w:p w14:paraId="35937F53" w14:textId="77777777" w:rsidR="00A9505D" w:rsidRDefault="00A9505D" w:rsidP="00B01484">
      <w:pPr>
        <w:jc w:val="both"/>
        <w:rPr>
          <w:rFonts w:ascii="Arial" w:hAnsi="Arial" w:cs="Arial"/>
          <w:b/>
          <w:sz w:val="24"/>
          <w:szCs w:val="24"/>
        </w:rPr>
      </w:pPr>
    </w:p>
    <w:p w14:paraId="686E791A" w14:textId="77777777" w:rsidR="00A9505D" w:rsidRDefault="00A9505D" w:rsidP="00B01484">
      <w:pPr>
        <w:jc w:val="both"/>
        <w:rPr>
          <w:rFonts w:ascii="Arial" w:hAnsi="Arial" w:cs="Arial"/>
          <w:b/>
          <w:sz w:val="24"/>
          <w:szCs w:val="24"/>
        </w:rPr>
      </w:pPr>
    </w:p>
    <w:p w14:paraId="44BE01FB" w14:textId="77777777" w:rsidR="00A9505D" w:rsidRDefault="00A9505D" w:rsidP="00B01484">
      <w:pPr>
        <w:jc w:val="both"/>
        <w:rPr>
          <w:rFonts w:ascii="Arial" w:hAnsi="Arial" w:cs="Arial"/>
          <w:b/>
          <w:sz w:val="24"/>
          <w:szCs w:val="24"/>
        </w:rPr>
      </w:pPr>
    </w:p>
    <w:p w14:paraId="787A418A" w14:textId="77777777" w:rsidR="00A9505D" w:rsidRDefault="00A9505D" w:rsidP="00B01484">
      <w:pPr>
        <w:jc w:val="both"/>
        <w:rPr>
          <w:rFonts w:ascii="Arial" w:hAnsi="Arial" w:cs="Arial"/>
          <w:b/>
          <w:sz w:val="24"/>
          <w:szCs w:val="24"/>
        </w:rPr>
      </w:pPr>
    </w:p>
    <w:p w14:paraId="4D8046DF" w14:textId="77777777" w:rsidR="00A9505D" w:rsidRDefault="00A9505D" w:rsidP="00B01484">
      <w:pPr>
        <w:jc w:val="both"/>
        <w:rPr>
          <w:rFonts w:ascii="Arial" w:hAnsi="Arial" w:cs="Arial"/>
          <w:b/>
          <w:sz w:val="24"/>
          <w:szCs w:val="24"/>
        </w:rPr>
      </w:pPr>
    </w:p>
    <w:p w14:paraId="1FA19092" w14:textId="77777777" w:rsidR="00A9505D" w:rsidRDefault="00A9505D" w:rsidP="00B01484">
      <w:pPr>
        <w:jc w:val="both"/>
        <w:rPr>
          <w:rFonts w:ascii="Arial" w:hAnsi="Arial" w:cs="Arial"/>
          <w:b/>
          <w:sz w:val="24"/>
          <w:szCs w:val="24"/>
        </w:rPr>
      </w:pPr>
    </w:p>
    <w:p w14:paraId="26148AA7" w14:textId="77777777" w:rsidR="00A9505D" w:rsidRDefault="00A9505D" w:rsidP="00B01484">
      <w:pPr>
        <w:jc w:val="both"/>
        <w:rPr>
          <w:rFonts w:ascii="Arial" w:hAnsi="Arial" w:cs="Arial"/>
          <w:b/>
          <w:sz w:val="24"/>
          <w:szCs w:val="24"/>
        </w:rPr>
      </w:pPr>
    </w:p>
    <w:p w14:paraId="1A5F06D8" w14:textId="77777777" w:rsidR="00A9505D" w:rsidRDefault="00A9505D" w:rsidP="00B01484">
      <w:pPr>
        <w:jc w:val="both"/>
        <w:rPr>
          <w:rFonts w:ascii="Arial" w:hAnsi="Arial" w:cs="Arial"/>
          <w:b/>
          <w:sz w:val="24"/>
          <w:szCs w:val="24"/>
        </w:rPr>
      </w:pPr>
    </w:p>
    <w:p w14:paraId="042255EE" w14:textId="77777777" w:rsidR="00A9505D" w:rsidRDefault="00A9505D" w:rsidP="00B01484">
      <w:pPr>
        <w:jc w:val="both"/>
        <w:rPr>
          <w:rFonts w:ascii="Arial" w:hAnsi="Arial" w:cs="Arial"/>
          <w:b/>
          <w:sz w:val="24"/>
          <w:szCs w:val="24"/>
        </w:rPr>
      </w:pPr>
    </w:p>
    <w:p w14:paraId="2D6B81AB" w14:textId="77777777" w:rsidR="00A9505D" w:rsidRDefault="00A9505D" w:rsidP="00B01484">
      <w:pPr>
        <w:jc w:val="both"/>
        <w:rPr>
          <w:rFonts w:ascii="Arial" w:hAnsi="Arial" w:cs="Arial"/>
          <w:b/>
          <w:sz w:val="24"/>
          <w:szCs w:val="24"/>
        </w:rPr>
      </w:pPr>
    </w:p>
    <w:p w14:paraId="74F4EAF8" w14:textId="77777777" w:rsidR="00A9505D" w:rsidRDefault="00A9505D" w:rsidP="00B01484">
      <w:pPr>
        <w:jc w:val="both"/>
        <w:rPr>
          <w:rFonts w:ascii="Arial" w:hAnsi="Arial" w:cs="Arial"/>
          <w:b/>
          <w:sz w:val="24"/>
          <w:szCs w:val="24"/>
        </w:rPr>
      </w:pPr>
    </w:p>
    <w:p w14:paraId="256821BA" w14:textId="77777777" w:rsidR="00A9505D" w:rsidRDefault="00A9505D" w:rsidP="00B01484">
      <w:pPr>
        <w:jc w:val="both"/>
        <w:rPr>
          <w:rFonts w:ascii="Arial" w:hAnsi="Arial" w:cs="Arial"/>
          <w:b/>
          <w:sz w:val="24"/>
          <w:szCs w:val="24"/>
        </w:rPr>
      </w:pPr>
    </w:p>
    <w:p w14:paraId="5EBC9702" w14:textId="77777777" w:rsidR="00A9505D" w:rsidRDefault="00A9505D" w:rsidP="00B01484">
      <w:pPr>
        <w:jc w:val="both"/>
        <w:rPr>
          <w:rFonts w:ascii="Arial" w:hAnsi="Arial" w:cs="Arial"/>
          <w:b/>
          <w:sz w:val="24"/>
          <w:szCs w:val="24"/>
        </w:rPr>
      </w:pPr>
    </w:p>
    <w:p w14:paraId="2E172FEE" w14:textId="77777777" w:rsidR="00A9505D" w:rsidRDefault="00A9505D" w:rsidP="00B01484">
      <w:pPr>
        <w:jc w:val="both"/>
        <w:rPr>
          <w:rFonts w:ascii="Arial" w:hAnsi="Arial" w:cs="Arial"/>
          <w:b/>
          <w:sz w:val="24"/>
          <w:szCs w:val="24"/>
        </w:rPr>
      </w:pPr>
    </w:p>
    <w:p w14:paraId="0A26A577" w14:textId="77777777" w:rsidR="00A9505D" w:rsidRDefault="00A9505D" w:rsidP="00B01484">
      <w:pPr>
        <w:jc w:val="both"/>
        <w:rPr>
          <w:rFonts w:ascii="Arial" w:hAnsi="Arial" w:cs="Arial"/>
          <w:b/>
          <w:sz w:val="24"/>
          <w:szCs w:val="24"/>
        </w:rPr>
      </w:pPr>
    </w:p>
    <w:p w14:paraId="17DFEEB5" w14:textId="77777777" w:rsidR="00A9505D" w:rsidRDefault="00A9505D" w:rsidP="00B01484">
      <w:pPr>
        <w:jc w:val="both"/>
        <w:rPr>
          <w:rFonts w:ascii="Arial" w:hAnsi="Arial" w:cs="Arial"/>
          <w:b/>
          <w:sz w:val="24"/>
          <w:szCs w:val="24"/>
        </w:rPr>
      </w:pPr>
    </w:p>
    <w:p w14:paraId="6BD35BC8" w14:textId="0317CC4A" w:rsidR="00B01484" w:rsidRPr="00F52FE7" w:rsidRDefault="00A9505D" w:rsidP="00B01484">
      <w:pPr>
        <w:jc w:val="both"/>
        <w:rPr>
          <w:rFonts w:ascii="Arial" w:hAnsi="Arial" w:cs="Arial"/>
          <w:b/>
          <w:sz w:val="24"/>
          <w:szCs w:val="24"/>
        </w:rPr>
      </w:pPr>
      <w:r>
        <w:rPr>
          <w:rFonts w:ascii="Arial" w:hAnsi="Arial" w:cs="Arial"/>
          <w:b/>
          <w:sz w:val="24"/>
          <w:szCs w:val="24"/>
        </w:rPr>
        <w:t xml:space="preserve">                                                                                                          </w:t>
      </w:r>
      <w:r w:rsidR="00B01484" w:rsidRPr="00F52FE7">
        <w:rPr>
          <w:rFonts w:ascii="Arial" w:hAnsi="Arial" w:cs="Arial"/>
          <w:sz w:val="24"/>
          <w:szCs w:val="24"/>
        </w:rPr>
        <w:t xml:space="preserve">Junta Directiva, luego de conocer el informe presentado por el Ingeniero José Andrés Hernández Martínez, Oficial de Cumplimiento, por unanimidad </w:t>
      </w:r>
      <w:r w:rsidR="00B01484" w:rsidRPr="00F52FE7">
        <w:rPr>
          <w:rFonts w:ascii="Arial" w:hAnsi="Arial" w:cs="Arial"/>
          <w:b/>
          <w:sz w:val="24"/>
          <w:szCs w:val="24"/>
        </w:rPr>
        <w:t>ACUERDA:</w:t>
      </w:r>
    </w:p>
    <w:p w14:paraId="2674F461" w14:textId="77777777" w:rsidR="00B01484" w:rsidRPr="00F52FE7" w:rsidRDefault="00B01484" w:rsidP="00B01484">
      <w:pPr>
        <w:jc w:val="both"/>
        <w:rPr>
          <w:rFonts w:ascii="Arial" w:hAnsi="Arial" w:cs="Arial"/>
          <w:b/>
          <w:sz w:val="24"/>
          <w:szCs w:val="24"/>
        </w:rPr>
      </w:pPr>
    </w:p>
    <w:p w14:paraId="6FCFF64A" w14:textId="77777777" w:rsidR="00B01484" w:rsidRPr="00F52FE7" w:rsidRDefault="00B01484" w:rsidP="00B01484">
      <w:pPr>
        <w:pStyle w:val="Prrafodelista"/>
        <w:numPr>
          <w:ilvl w:val="0"/>
          <w:numId w:val="12"/>
        </w:numPr>
        <w:rPr>
          <w:rFonts w:ascii="Arial" w:hAnsi="Arial" w:cs="Arial"/>
          <w:bCs/>
          <w:sz w:val="24"/>
          <w:szCs w:val="24"/>
        </w:rPr>
      </w:pPr>
      <w:r w:rsidRPr="00F52FE7">
        <w:rPr>
          <w:rFonts w:ascii="Arial" w:hAnsi="Arial" w:cs="Arial"/>
          <w:bCs/>
          <w:sz w:val="24"/>
          <w:szCs w:val="24"/>
          <w:lang w:val="es-ES"/>
        </w:rPr>
        <w:t>Tener por conocido el Informe de Gestión de Oficialía de Cumplimiento, correspondiente al período de Agosto – Octubre 2019.</w:t>
      </w:r>
    </w:p>
    <w:p w14:paraId="182878E9" w14:textId="77777777" w:rsidR="00B01484" w:rsidRPr="00F52FE7" w:rsidRDefault="00B01484" w:rsidP="00B01484">
      <w:pPr>
        <w:pStyle w:val="Prrafodelista"/>
        <w:ind w:left="360"/>
        <w:rPr>
          <w:rFonts w:ascii="Arial" w:hAnsi="Arial" w:cs="Arial"/>
          <w:bCs/>
          <w:sz w:val="24"/>
          <w:szCs w:val="24"/>
        </w:rPr>
      </w:pPr>
    </w:p>
    <w:p w14:paraId="63B33837" w14:textId="77777777" w:rsidR="00B01484" w:rsidRPr="00F52FE7" w:rsidRDefault="00B01484" w:rsidP="00B01484">
      <w:pPr>
        <w:pStyle w:val="Prrafodelista"/>
        <w:numPr>
          <w:ilvl w:val="0"/>
          <w:numId w:val="12"/>
        </w:numPr>
        <w:rPr>
          <w:rFonts w:ascii="Arial" w:hAnsi="Arial" w:cs="Arial"/>
          <w:bCs/>
          <w:sz w:val="24"/>
          <w:szCs w:val="24"/>
        </w:rPr>
      </w:pPr>
      <w:r w:rsidRPr="00F52FE7">
        <w:rPr>
          <w:rFonts w:ascii="Arial" w:hAnsi="Arial" w:cs="Arial"/>
          <w:bCs/>
          <w:sz w:val="24"/>
          <w:szCs w:val="24"/>
          <w:lang w:val="es-ES"/>
        </w:rPr>
        <w:t>Tener por conocido el informe de seguimiento del Plan de Trabajo de la Oficialía de Cumplimiento y el Programa de Capacitación al Personal del FSV, a Octubre 2019.</w:t>
      </w:r>
    </w:p>
    <w:p w14:paraId="6D80914F" w14:textId="77777777" w:rsidR="00B01484" w:rsidRPr="00F52FE7" w:rsidRDefault="00B01484" w:rsidP="00B01484">
      <w:pPr>
        <w:pStyle w:val="Prrafodelista"/>
        <w:rPr>
          <w:rFonts w:ascii="Arial" w:hAnsi="Arial" w:cs="Arial"/>
          <w:bCs/>
          <w:sz w:val="24"/>
          <w:szCs w:val="24"/>
        </w:rPr>
      </w:pPr>
    </w:p>
    <w:p w14:paraId="78538326" w14:textId="77777777" w:rsidR="00B01484" w:rsidRPr="00F52FE7" w:rsidRDefault="00B01484" w:rsidP="00B01484">
      <w:pPr>
        <w:pStyle w:val="Prrafodelista"/>
        <w:numPr>
          <w:ilvl w:val="0"/>
          <w:numId w:val="12"/>
        </w:numPr>
        <w:rPr>
          <w:rFonts w:ascii="Arial" w:hAnsi="Arial" w:cs="Arial"/>
          <w:bCs/>
          <w:sz w:val="24"/>
          <w:szCs w:val="24"/>
        </w:rPr>
      </w:pPr>
      <w:r w:rsidRPr="00F52FE7">
        <w:rPr>
          <w:rFonts w:ascii="Arial" w:hAnsi="Arial" w:cs="Arial"/>
          <w:bCs/>
          <w:sz w:val="24"/>
          <w:szCs w:val="24"/>
          <w:lang w:val="es-ES"/>
        </w:rPr>
        <w:t>Aprobar los resultados de la evaluación del riesgo de lavado de activos y financiamiento, a Octubre 2019.</w:t>
      </w:r>
    </w:p>
    <w:p w14:paraId="36DB47F5" w14:textId="77777777" w:rsidR="00B01484" w:rsidRPr="00F52FE7" w:rsidRDefault="00B01484" w:rsidP="00B01484">
      <w:pPr>
        <w:pStyle w:val="Prrafodelista"/>
        <w:rPr>
          <w:rFonts w:ascii="Arial" w:hAnsi="Arial" w:cs="Arial"/>
          <w:bCs/>
          <w:sz w:val="24"/>
          <w:szCs w:val="24"/>
        </w:rPr>
      </w:pPr>
    </w:p>
    <w:p w14:paraId="15646549" w14:textId="550C7D7A" w:rsidR="00B01484" w:rsidRPr="00F52FE7" w:rsidRDefault="00B01484" w:rsidP="00B01484">
      <w:pPr>
        <w:pStyle w:val="Prrafodelista"/>
        <w:numPr>
          <w:ilvl w:val="0"/>
          <w:numId w:val="12"/>
        </w:numPr>
        <w:rPr>
          <w:rFonts w:ascii="Arial" w:hAnsi="Arial" w:cs="Arial"/>
          <w:bCs/>
          <w:sz w:val="24"/>
          <w:szCs w:val="24"/>
        </w:rPr>
      </w:pPr>
      <w:r w:rsidRPr="00F52FE7">
        <w:rPr>
          <w:rFonts w:ascii="Arial" w:hAnsi="Arial" w:cs="Arial"/>
          <w:bCs/>
          <w:sz w:val="24"/>
          <w:szCs w:val="24"/>
          <w:lang w:val="es-ES"/>
        </w:rPr>
        <w:t>Ratificar este punto en la presente sesión.</w:t>
      </w:r>
    </w:p>
    <w:p w14:paraId="517E70A5" w14:textId="77777777" w:rsidR="00A9505D" w:rsidRPr="00A9505D" w:rsidRDefault="00A9505D" w:rsidP="00A9505D">
      <w:pPr>
        <w:pStyle w:val="Prrafodelista"/>
        <w:spacing w:line="360" w:lineRule="auto"/>
        <w:ind w:left="360"/>
        <w:rPr>
          <w:rFonts w:ascii="Arial" w:hAnsi="Arial" w:cs="Arial"/>
          <w:b/>
          <w:color w:val="FF0000"/>
        </w:rPr>
      </w:pPr>
      <w:r w:rsidRPr="00A9505D">
        <w:rPr>
          <w:rFonts w:ascii="Arial" w:hAnsi="Arial" w:cs="Arial"/>
          <w:b/>
          <w:color w:val="FF0000"/>
        </w:rPr>
        <w:t xml:space="preserve">Supresión de información confidencial, conforme a lo dispuesto en el art. 24 lit. d) LAIP. </w:t>
      </w:r>
    </w:p>
    <w:p w14:paraId="478E6ED8" w14:textId="77777777" w:rsidR="00B01484" w:rsidRPr="00A9505D" w:rsidRDefault="00B01484" w:rsidP="00A9505D">
      <w:pPr>
        <w:rPr>
          <w:rFonts w:ascii="Arial" w:hAnsi="Arial" w:cs="Arial"/>
          <w:bCs/>
          <w:sz w:val="24"/>
          <w:szCs w:val="24"/>
        </w:rPr>
      </w:pPr>
    </w:p>
    <w:p w14:paraId="28315823" w14:textId="77777777" w:rsidR="008422C9" w:rsidRDefault="00B01484" w:rsidP="00B01484">
      <w:pPr>
        <w:jc w:val="both"/>
        <w:rPr>
          <w:rFonts w:ascii="Arial" w:hAnsi="Arial" w:cs="Arial"/>
          <w:b/>
          <w:sz w:val="24"/>
          <w:szCs w:val="24"/>
        </w:rPr>
      </w:pPr>
      <w:r w:rsidRPr="00F52FE7">
        <w:rPr>
          <w:rFonts w:ascii="Arial" w:eastAsia="Times New Roman" w:hAnsi="Arial" w:cs="Arial"/>
          <w:b/>
          <w:sz w:val="24"/>
          <w:szCs w:val="24"/>
        </w:rPr>
        <w:lastRenderedPageBreak/>
        <w:t xml:space="preserve">XII) PRESENTACIÓN DEL PLAN DE TRABAJO DE LA OFICIALÍA DE CUMPLIMIENTO Y PROGRAMA DE CAPACITACIÓN DEL PERSONAL DEL FSV, CORRESPONDIENTES AL 2020.  </w:t>
      </w:r>
      <w:r w:rsidRPr="00F52FE7">
        <w:rPr>
          <w:rFonts w:ascii="Arial" w:hAnsi="Arial" w:cs="Arial"/>
          <w:sz w:val="24"/>
          <w:szCs w:val="24"/>
        </w:rPr>
        <w:t>El Presidente y Director Ejecutivo</w:t>
      </w:r>
      <w:r w:rsidRPr="00395B30">
        <w:rPr>
          <w:rFonts w:ascii="Arial" w:hAnsi="Arial" w:cs="Arial"/>
          <w:sz w:val="24"/>
          <w:szCs w:val="24"/>
        </w:rPr>
        <w:t xml:space="preserve"> sometió</w:t>
      </w:r>
      <w:r w:rsidRPr="00395B30">
        <w:rPr>
          <w:rFonts w:ascii="Arial" w:hAnsi="Arial" w:cs="Arial"/>
          <w:sz w:val="24"/>
          <w:szCs w:val="24"/>
          <w:lang w:val="es-MX"/>
        </w:rPr>
        <w:t xml:space="preserve"> a consideración de los Directores, el </w:t>
      </w:r>
      <w:r w:rsidRPr="00395B30">
        <w:rPr>
          <w:rFonts w:ascii="Arial" w:hAnsi="Arial" w:cs="Arial"/>
          <w:sz w:val="24"/>
          <w:szCs w:val="24"/>
        </w:rPr>
        <w:t>plan de trabajo de la Oficialía de Cumplimiento y el programa de capacitación al personal del FSV, correspondiente a 2020.</w:t>
      </w:r>
      <w:r w:rsidRPr="00395B30">
        <w:rPr>
          <w:rFonts w:ascii="Arial" w:hAnsi="Arial" w:cs="Arial"/>
          <w:b/>
          <w:sz w:val="24"/>
          <w:szCs w:val="24"/>
        </w:rPr>
        <w:t xml:space="preserve"> </w:t>
      </w:r>
    </w:p>
    <w:p w14:paraId="4268A6E0" w14:textId="2715CF08" w:rsidR="008422C9" w:rsidRDefault="008422C9" w:rsidP="00B01484">
      <w:pPr>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0AB43CC0" wp14:editId="19608BE0">
                <wp:simplePos x="0" y="0"/>
                <wp:positionH relativeFrom="column">
                  <wp:posOffset>1927859</wp:posOffset>
                </wp:positionH>
                <wp:positionV relativeFrom="paragraph">
                  <wp:posOffset>97155</wp:posOffset>
                </wp:positionV>
                <wp:extent cx="2124075" cy="22955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2124075" cy="2295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2D9C8"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1.8pt,7.65pt" to="319.05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" strokecolor="#5b9bd5 [3204]" strokeweight=".5pt">
                <v:stroke joinstyle="miter"/>
              </v:line>
            </w:pict>
          </mc:Fallback>
        </mc:AlternateContent>
      </w:r>
    </w:p>
    <w:p w14:paraId="1D2DBFF1" w14:textId="77777777" w:rsidR="008422C9" w:rsidRDefault="008422C9" w:rsidP="00B01484">
      <w:pPr>
        <w:jc w:val="both"/>
        <w:rPr>
          <w:rFonts w:ascii="Arial" w:hAnsi="Arial" w:cs="Arial"/>
          <w:b/>
          <w:sz w:val="24"/>
          <w:szCs w:val="24"/>
        </w:rPr>
      </w:pPr>
    </w:p>
    <w:p w14:paraId="6E80B6E3" w14:textId="77777777" w:rsidR="008422C9" w:rsidRDefault="008422C9" w:rsidP="00B01484">
      <w:pPr>
        <w:jc w:val="both"/>
        <w:rPr>
          <w:rFonts w:ascii="Arial" w:hAnsi="Arial" w:cs="Arial"/>
          <w:b/>
          <w:sz w:val="24"/>
          <w:szCs w:val="24"/>
        </w:rPr>
      </w:pPr>
    </w:p>
    <w:p w14:paraId="09458B9D" w14:textId="77777777" w:rsidR="008422C9" w:rsidRDefault="008422C9" w:rsidP="00B01484">
      <w:pPr>
        <w:jc w:val="both"/>
        <w:rPr>
          <w:rFonts w:ascii="Arial" w:hAnsi="Arial" w:cs="Arial"/>
          <w:b/>
          <w:sz w:val="24"/>
          <w:szCs w:val="24"/>
        </w:rPr>
      </w:pPr>
    </w:p>
    <w:p w14:paraId="2BDC8B3D" w14:textId="77777777" w:rsidR="008422C9" w:rsidRDefault="008422C9" w:rsidP="00B01484">
      <w:pPr>
        <w:jc w:val="both"/>
        <w:rPr>
          <w:rFonts w:ascii="Arial" w:hAnsi="Arial" w:cs="Arial"/>
          <w:b/>
          <w:sz w:val="24"/>
          <w:szCs w:val="24"/>
        </w:rPr>
      </w:pPr>
    </w:p>
    <w:p w14:paraId="2A69FE7F" w14:textId="77777777" w:rsidR="008422C9" w:rsidRDefault="008422C9" w:rsidP="00B01484">
      <w:pPr>
        <w:jc w:val="both"/>
        <w:rPr>
          <w:rFonts w:ascii="Arial" w:hAnsi="Arial" w:cs="Arial"/>
          <w:b/>
          <w:sz w:val="24"/>
          <w:szCs w:val="24"/>
        </w:rPr>
      </w:pPr>
    </w:p>
    <w:p w14:paraId="3F72E46F" w14:textId="77777777" w:rsidR="008422C9" w:rsidRDefault="008422C9" w:rsidP="00B01484">
      <w:pPr>
        <w:jc w:val="both"/>
        <w:rPr>
          <w:rFonts w:ascii="Arial" w:hAnsi="Arial" w:cs="Arial"/>
          <w:b/>
          <w:sz w:val="24"/>
          <w:szCs w:val="24"/>
        </w:rPr>
      </w:pPr>
    </w:p>
    <w:p w14:paraId="151348EC" w14:textId="77777777" w:rsidR="008422C9" w:rsidRDefault="008422C9" w:rsidP="00B01484">
      <w:pPr>
        <w:jc w:val="both"/>
        <w:rPr>
          <w:rFonts w:ascii="Arial" w:hAnsi="Arial" w:cs="Arial"/>
          <w:b/>
          <w:sz w:val="24"/>
          <w:szCs w:val="24"/>
        </w:rPr>
      </w:pPr>
    </w:p>
    <w:p w14:paraId="222552B5" w14:textId="77777777" w:rsidR="008422C9" w:rsidRDefault="008422C9" w:rsidP="00B01484">
      <w:pPr>
        <w:jc w:val="both"/>
        <w:rPr>
          <w:rFonts w:ascii="Arial" w:hAnsi="Arial" w:cs="Arial"/>
          <w:b/>
          <w:sz w:val="24"/>
          <w:szCs w:val="24"/>
        </w:rPr>
      </w:pPr>
    </w:p>
    <w:p w14:paraId="713D1DFC" w14:textId="77777777" w:rsidR="008422C9" w:rsidRDefault="008422C9" w:rsidP="00B01484">
      <w:pPr>
        <w:jc w:val="both"/>
        <w:rPr>
          <w:rFonts w:ascii="Arial" w:hAnsi="Arial" w:cs="Arial"/>
          <w:b/>
          <w:sz w:val="24"/>
          <w:szCs w:val="24"/>
        </w:rPr>
      </w:pPr>
    </w:p>
    <w:p w14:paraId="2E33A778" w14:textId="77777777" w:rsidR="008422C9" w:rsidRDefault="008422C9" w:rsidP="00B01484">
      <w:pPr>
        <w:jc w:val="both"/>
        <w:rPr>
          <w:rFonts w:ascii="Arial" w:hAnsi="Arial" w:cs="Arial"/>
          <w:b/>
          <w:sz w:val="24"/>
          <w:szCs w:val="24"/>
        </w:rPr>
      </w:pPr>
    </w:p>
    <w:p w14:paraId="08B42BED" w14:textId="77777777" w:rsidR="008422C9" w:rsidRDefault="008422C9" w:rsidP="00B01484">
      <w:pPr>
        <w:jc w:val="both"/>
        <w:rPr>
          <w:rFonts w:ascii="Arial" w:hAnsi="Arial" w:cs="Arial"/>
          <w:b/>
          <w:sz w:val="24"/>
          <w:szCs w:val="24"/>
        </w:rPr>
      </w:pPr>
    </w:p>
    <w:p w14:paraId="11398042" w14:textId="77777777" w:rsidR="008422C9" w:rsidRDefault="008422C9" w:rsidP="00B01484">
      <w:pPr>
        <w:jc w:val="both"/>
        <w:rPr>
          <w:rFonts w:ascii="Arial" w:hAnsi="Arial" w:cs="Arial"/>
          <w:b/>
          <w:sz w:val="24"/>
          <w:szCs w:val="24"/>
        </w:rPr>
      </w:pPr>
    </w:p>
    <w:p w14:paraId="49EC1D14" w14:textId="77777777" w:rsidR="008422C9" w:rsidRDefault="008422C9" w:rsidP="00B01484">
      <w:pPr>
        <w:jc w:val="both"/>
        <w:rPr>
          <w:rFonts w:ascii="Arial" w:hAnsi="Arial" w:cs="Arial"/>
          <w:b/>
          <w:sz w:val="24"/>
          <w:szCs w:val="24"/>
        </w:rPr>
      </w:pPr>
    </w:p>
    <w:p w14:paraId="4855FD2C" w14:textId="77777777" w:rsidR="008422C9" w:rsidRDefault="008422C9" w:rsidP="00B01484">
      <w:pPr>
        <w:jc w:val="both"/>
        <w:rPr>
          <w:rFonts w:ascii="Arial" w:hAnsi="Arial" w:cs="Arial"/>
          <w:b/>
          <w:sz w:val="24"/>
          <w:szCs w:val="24"/>
        </w:rPr>
      </w:pPr>
    </w:p>
    <w:p w14:paraId="04040BE0" w14:textId="559DB105" w:rsidR="00B01484" w:rsidRPr="00395B30" w:rsidRDefault="008422C9" w:rsidP="00B01484">
      <w:pPr>
        <w:jc w:val="both"/>
        <w:rPr>
          <w:rFonts w:ascii="Arial" w:hAnsi="Arial" w:cs="Arial"/>
          <w:b/>
          <w:sz w:val="24"/>
          <w:szCs w:val="24"/>
        </w:rPr>
      </w:pPr>
      <w:r>
        <w:rPr>
          <w:rFonts w:ascii="Arial" w:hAnsi="Arial" w:cs="Arial"/>
          <w:b/>
          <w:sz w:val="24"/>
          <w:szCs w:val="24"/>
        </w:rPr>
        <w:t xml:space="preserve">                                                                               </w:t>
      </w:r>
      <w:r w:rsidR="00B01484" w:rsidRPr="00395B30">
        <w:rPr>
          <w:rFonts w:ascii="Arial" w:hAnsi="Arial" w:cs="Arial"/>
          <w:sz w:val="24"/>
          <w:szCs w:val="24"/>
        </w:rPr>
        <w:t xml:space="preserve">Junta Directiva, luego de conocer el informe presentado por el Ingeniero José Andrés Hernández Martínez, Oficial de Cumplimiento, por unanimidad </w:t>
      </w:r>
      <w:r w:rsidR="00B01484" w:rsidRPr="00395B30">
        <w:rPr>
          <w:rFonts w:ascii="Arial" w:hAnsi="Arial" w:cs="Arial"/>
          <w:b/>
          <w:sz w:val="24"/>
          <w:szCs w:val="24"/>
        </w:rPr>
        <w:t>ACUERDA:</w:t>
      </w:r>
    </w:p>
    <w:p w14:paraId="2A4833BE" w14:textId="77777777" w:rsidR="00B01484" w:rsidRPr="00395B30" w:rsidRDefault="00B01484" w:rsidP="00F328F3">
      <w:pPr>
        <w:jc w:val="both"/>
        <w:rPr>
          <w:rFonts w:ascii="Arial" w:hAnsi="Arial" w:cs="Arial"/>
          <w:b/>
          <w:sz w:val="24"/>
          <w:szCs w:val="24"/>
        </w:rPr>
      </w:pPr>
    </w:p>
    <w:p w14:paraId="2EF5CFAC" w14:textId="77777777" w:rsidR="00B01484" w:rsidRPr="00395B30" w:rsidRDefault="00B01484" w:rsidP="00F328F3">
      <w:pPr>
        <w:pStyle w:val="Prrafodelista"/>
        <w:numPr>
          <w:ilvl w:val="0"/>
          <w:numId w:val="8"/>
        </w:numPr>
        <w:contextualSpacing w:val="0"/>
        <w:rPr>
          <w:rFonts w:ascii="Arial" w:hAnsi="Arial" w:cs="Arial"/>
          <w:sz w:val="24"/>
          <w:szCs w:val="24"/>
        </w:rPr>
      </w:pPr>
      <w:r w:rsidRPr="00395B30">
        <w:rPr>
          <w:rFonts w:ascii="Arial" w:hAnsi="Arial" w:cs="Arial"/>
          <w:sz w:val="24"/>
          <w:szCs w:val="24"/>
          <w:lang w:val="es-ES"/>
        </w:rPr>
        <w:t>Autorizar el Plan de Trabajo de la Oficialía de Cumplimiento correspondiente al año 2020.</w:t>
      </w:r>
    </w:p>
    <w:p w14:paraId="272CD68C" w14:textId="77777777" w:rsidR="00B01484" w:rsidRPr="00395B30" w:rsidRDefault="00B01484" w:rsidP="00F328F3">
      <w:pPr>
        <w:pStyle w:val="Prrafodelista"/>
        <w:ind w:left="360"/>
        <w:contextualSpacing w:val="0"/>
        <w:rPr>
          <w:rFonts w:ascii="Arial" w:hAnsi="Arial" w:cs="Arial"/>
          <w:sz w:val="24"/>
          <w:szCs w:val="24"/>
        </w:rPr>
      </w:pPr>
    </w:p>
    <w:p w14:paraId="7E2F8342" w14:textId="77777777" w:rsidR="00B01484" w:rsidRPr="00395B30" w:rsidRDefault="00B01484" w:rsidP="00F328F3">
      <w:pPr>
        <w:pStyle w:val="Prrafodelista"/>
        <w:numPr>
          <w:ilvl w:val="0"/>
          <w:numId w:val="8"/>
        </w:numPr>
        <w:contextualSpacing w:val="0"/>
        <w:rPr>
          <w:rFonts w:ascii="Arial" w:hAnsi="Arial" w:cs="Arial"/>
          <w:sz w:val="24"/>
          <w:szCs w:val="24"/>
        </w:rPr>
      </w:pPr>
      <w:r w:rsidRPr="00395B30">
        <w:rPr>
          <w:rFonts w:ascii="Arial" w:hAnsi="Arial" w:cs="Arial"/>
          <w:sz w:val="24"/>
          <w:szCs w:val="24"/>
          <w:lang w:val="es-ES"/>
        </w:rPr>
        <w:t>Autorizar el Programa de Capacitación del Personal del FSV correspondiente al año 2020.</w:t>
      </w:r>
    </w:p>
    <w:p w14:paraId="7FCB8956" w14:textId="77777777" w:rsidR="00B01484" w:rsidRPr="00395B30" w:rsidRDefault="00B01484" w:rsidP="00F328F3">
      <w:pPr>
        <w:pStyle w:val="Prrafodelista"/>
        <w:ind w:left="0"/>
        <w:jc w:val="both"/>
        <w:rPr>
          <w:rFonts w:ascii="Arial" w:hAnsi="Arial" w:cs="Arial"/>
          <w:sz w:val="24"/>
          <w:szCs w:val="24"/>
        </w:rPr>
      </w:pPr>
    </w:p>
    <w:p w14:paraId="3E60ACF1" w14:textId="55B39F02" w:rsidR="00B01484" w:rsidRPr="00395B30" w:rsidRDefault="00B01484" w:rsidP="00F328F3">
      <w:pPr>
        <w:pStyle w:val="Prrafodelista"/>
        <w:numPr>
          <w:ilvl w:val="0"/>
          <w:numId w:val="8"/>
        </w:numPr>
        <w:contextualSpacing w:val="0"/>
        <w:jc w:val="both"/>
        <w:rPr>
          <w:rFonts w:ascii="Arial" w:hAnsi="Arial" w:cs="Arial"/>
          <w:sz w:val="24"/>
          <w:szCs w:val="24"/>
        </w:rPr>
      </w:pPr>
      <w:r w:rsidRPr="00395B30">
        <w:rPr>
          <w:rFonts w:ascii="Arial" w:hAnsi="Arial" w:cs="Arial"/>
          <w:sz w:val="24"/>
          <w:szCs w:val="24"/>
        </w:rPr>
        <w:t>Ratificar este punto en la presente sesión.</w:t>
      </w:r>
    </w:p>
    <w:p w14:paraId="1098044C" w14:textId="77777777" w:rsidR="00AC2577" w:rsidRPr="00AC2577" w:rsidRDefault="00AC2577" w:rsidP="00AC2577">
      <w:pPr>
        <w:pStyle w:val="Prrafodelista"/>
        <w:spacing w:line="360" w:lineRule="auto"/>
        <w:ind w:left="360"/>
        <w:rPr>
          <w:rFonts w:ascii="Arial" w:hAnsi="Arial" w:cs="Arial"/>
          <w:b/>
          <w:color w:val="FF0000"/>
        </w:rPr>
      </w:pPr>
      <w:r w:rsidRPr="00AC2577">
        <w:rPr>
          <w:rFonts w:ascii="Arial" w:hAnsi="Arial" w:cs="Arial"/>
          <w:b/>
          <w:color w:val="FF0000"/>
        </w:rPr>
        <w:t xml:space="preserve">Supresión de información confidencial, conforme a lo dispuesto en el art. 24 lit. d) LAIP. </w:t>
      </w:r>
    </w:p>
    <w:p w14:paraId="1DD76767" w14:textId="4A95950C" w:rsidR="00B01484" w:rsidRDefault="00B01484" w:rsidP="00F328F3">
      <w:pPr>
        <w:tabs>
          <w:tab w:val="left" w:pos="7938"/>
        </w:tabs>
        <w:spacing w:after="120"/>
        <w:jc w:val="both"/>
        <w:rPr>
          <w:rFonts w:ascii="Arial" w:eastAsia="Times New Roman" w:hAnsi="Arial" w:cs="Arial"/>
          <w:sz w:val="24"/>
          <w:szCs w:val="24"/>
          <w:lang w:val="es-ES" w:eastAsia="es-ES"/>
        </w:rPr>
      </w:pPr>
    </w:p>
    <w:p w14:paraId="412F9F8F" w14:textId="77777777" w:rsidR="00F52FE7" w:rsidRPr="009F79EB" w:rsidRDefault="00F52FE7" w:rsidP="00F328F3">
      <w:pPr>
        <w:tabs>
          <w:tab w:val="left" w:pos="426"/>
          <w:tab w:val="left" w:pos="709"/>
          <w:tab w:val="left" w:pos="851"/>
          <w:tab w:val="left" w:pos="993"/>
        </w:tabs>
        <w:autoSpaceDE w:val="0"/>
        <w:autoSpaceDN w:val="0"/>
        <w:adjustRightInd w:val="0"/>
        <w:jc w:val="both"/>
        <w:rPr>
          <w:rFonts w:ascii="Arial" w:hAnsi="Arial" w:cs="Arial"/>
          <w:sz w:val="24"/>
          <w:szCs w:val="24"/>
        </w:rPr>
      </w:pPr>
      <w:r w:rsidRPr="009F79EB">
        <w:rPr>
          <w:rFonts w:ascii="Arial" w:hAnsi="Arial" w:cs="Arial"/>
          <w:b/>
          <w:bCs/>
          <w:sz w:val="24"/>
          <w:szCs w:val="24"/>
        </w:rPr>
        <w:t xml:space="preserve">XIII) PRÓRROGA DE CONTRATOS DE ARRENDAMIENTO DE LOCALES PARA AGENCIA SAN MIGUEL. </w:t>
      </w:r>
      <w:r w:rsidRPr="009F79EB">
        <w:rPr>
          <w:rFonts w:ascii="Arial" w:hAnsi="Arial" w:cs="Arial"/>
          <w:sz w:val="24"/>
          <w:szCs w:val="24"/>
        </w:rPr>
        <w:t>El Presidente y Director Ejecutivo sometió</w:t>
      </w:r>
      <w:r w:rsidRPr="009F79EB">
        <w:rPr>
          <w:rFonts w:ascii="Arial" w:hAnsi="Arial" w:cs="Arial"/>
          <w:sz w:val="24"/>
          <w:szCs w:val="24"/>
          <w:lang w:val="es-MX"/>
        </w:rPr>
        <w:t xml:space="preserve"> a consideración de los Directores, solicitud de </w:t>
      </w:r>
      <w:r w:rsidRPr="009F79EB">
        <w:rPr>
          <w:rFonts w:ascii="Arial" w:hAnsi="Arial" w:cs="Arial"/>
          <w:bCs/>
          <w:sz w:val="24"/>
          <w:szCs w:val="24"/>
        </w:rPr>
        <w:t>autorización de prórroga de contratos de arrendamiento de inmueble para Agencia San Miguel. P</w:t>
      </w:r>
      <w:r w:rsidRPr="009F79EB">
        <w:rPr>
          <w:rFonts w:ascii="Arial" w:hAnsi="Arial" w:cs="Arial"/>
          <w:sz w:val="24"/>
          <w:szCs w:val="24"/>
        </w:rPr>
        <w:t xml:space="preserve">ara su presentación invitó al </w:t>
      </w:r>
      <w:r w:rsidRPr="00AC53A6">
        <w:rPr>
          <w:rFonts w:ascii="Arial" w:eastAsia="Times New Roman" w:hAnsi="Arial" w:cs="Arial"/>
          <w:sz w:val="24"/>
          <w:szCs w:val="24"/>
          <w:lang w:val="es-MX" w:eastAsia="es-ES"/>
        </w:rPr>
        <w:t>Ingeniero Juan Pablo Tóchez, Gerente Administrativo</w:t>
      </w:r>
      <w:r w:rsidRPr="009F79EB">
        <w:rPr>
          <w:rFonts w:ascii="Arial" w:hAnsi="Arial" w:cs="Arial"/>
          <w:sz w:val="24"/>
          <w:szCs w:val="24"/>
        </w:rPr>
        <w:t xml:space="preserve">, quien indicó que </w:t>
      </w:r>
      <w:r w:rsidRPr="00AB1DEE">
        <w:rPr>
          <w:rFonts w:ascii="Arial" w:hAnsi="Arial" w:cs="Arial"/>
          <w:sz w:val="24"/>
          <w:szCs w:val="24"/>
        </w:rPr>
        <w:t>e</w:t>
      </w:r>
      <w:r w:rsidRPr="00AB1DEE">
        <w:rPr>
          <w:rFonts w:ascii="Arial" w:hAnsi="Arial" w:cs="Arial"/>
          <w:sz w:val="24"/>
          <w:szCs w:val="24"/>
          <w:lang w:val="es-ES"/>
        </w:rPr>
        <w:t>n Punto XIV) del Acta Nº JD-203/2018 del 8 de noviembre de 2018, Junta Directiva a</w:t>
      </w:r>
      <w:r w:rsidRPr="009F79EB">
        <w:rPr>
          <w:rFonts w:ascii="Arial" w:hAnsi="Arial" w:cs="Arial"/>
          <w:sz w:val="24"/>
          <w:szCs w:val="24"/>
          <w:lang w:val="es-MX"/>
        </w:rPr>
        <w:t>utoriz</w:t>
      </w:r>
      <w:r>
        <w:rPr>
          <w:rFonts w:ascii="Arial" w:hAnsi="Arial" w:cs="Arial"/>
          <w:sz w:val="24"/>
          <w:szCs w:val="24"/>
          <w:lang w:val="es-MX"/>
        </w:rPr>
        <w:t>ó</w:t>
      </w:r>
      <w:r w:rsidRPr="009F79EB">
        <w:rPr>
          <w:rFonts w:ascii="Arial" w:hAnsi="Arial" w:cs="Arial"/>
          <w:sz w:val="24"/>
          <w:szCs w:val="24"/>
          <w:lang w:val="es-MX"/>
        </w:rPr>
        <w:t xml:space="preserve"> la prórroga de los contratos de «Arrendamiento de los locales 14 y 15 para la Agencia Regional del FSV en San Miguel,», por un período de (1) año, comprendido del 1 de enero de 2019 al 31 de diciembre de 2019, manteniendo los mismos términos y condiciones del contrato vigente.</w:t>
      </w:r>
      <w:r>
        <w:rPr>
          <w:rFonts w:ascii="Arial" w:hAnsi="Arial" w:cs="Arial"/>
          <w:sz w:val="24"/>
          <w:szCs w:val="24"/>
          <w:lang w:val="es-MX"/>
        </w:rPr>
        <w:t xml:space="preserve"> </w:t>
      </w:r>
      <w:r>
        <w:rPr>
          <w:rFonts w:ascii="Arial" w:hAnsi="Arial" w:cs="Arial"/>
          <w:sz w:val="24"/>
          <w:szCs w:val="24"/>
        </w:rPr>
        <w:t>Señaló que c</w:t>
      </w:r>
      <w:r>
        <w:rPr>
          <w:rFonts w:ascii="Arial" w:hAnsi="Arial" w:cs="Arial"/>
          <w:sz w:val="24"/>
          <w:szCs w:val="24"/>
          <w:lang w:val="es-ES"/>
        </w:rPr>
        <w:t>on base en</w:t>
      </w:r>
      <w:r w:rsidRPr="00462BC9">
        <w:rPr>
          <w:rFonts w:ascii="Arial" w:hAnsi="Arial" w:cs="Arial"/>
          <w:sz w:val="24"/>
          <w:szCs w:val="24"/>
          <w:lang w:val="es-ES"/>
        </w:rPr>
        <w:t xml:space="preserve"> las Cláusulas II. Plazo y Cláusula XV. Modificaciones, el 31 de octubre del presente año, se </w:t>
      </w:r>
      <w:r>
        <w:rPr>
          <w:rFonts w:ascii="Arial" w:hAnsi="Arial" w:cs="Arial"/>
          <w:sz w:val="24"/>
          <w:szCs w:val="24"/>
          <w:lang w:val="es-ES"/>
        </w:rPr>
        <w:t xml:space="preserve">efectuaron gestiones para </w:t>
      </w:r>
      <w:r w:rsidRPr="00462BC9">
        <w:rPr>
          <w:rFonts w:ascii="Arial" w:hAnsi="Arial" w:cs="Arial"/>
          <w:sz w:val="24"/>
          <w:szCs w:val="24"/>
          <w:u w:val="single"/>
          <w:lang w:val="es-ES"/>
        </w:rPr>
        <w:t>prorrogar los actuales contratos de arrendamiento</w:t>
      </w:r>
      <w:r w:rsidRPr="00462BC9">
        <w:rPr>
          <w:rFonts w:ascii="Arial" w:hAnsi="Arial" w:cs="Arial"/>
          <w:sz w:val="24"/>
          <w:szCs w:val="24"/>
          <w:lang w:val="es-ES"/>
        </w:rPr>
        <w:t>, por período de un (1) año, en los mismos términos y condiciones</w:t>
      </w:r>
      <w:r>
        <w:rPr>
          <w:rFonts w:ascii="Arial" w:hAnsi="Arial" w:cs="Arial"/>
          <w:sz w:val="24"/>
          <w:szCs w:val="24"/>
          <w:lang w:val="es-ES"/>
        </w:rPr>
        <w:t xml:space="preserve"> de los contratos actuales, recibiéndose </w:t>
      </w:r>
      <w:r w:rsidRPr="00462BC9">
        <w:rPr>
          <w:rFonts w:ascii="Arial" w:hAnsi="Arial" w:cs="Arial"/>
          <w:sz w:val="24"/>
          <w:szCs w:val="24"/>
          <w:lang w:val="es-ES"/>
        </w:rPr>
        <w:t>respuesta</w:t>
      </w:r>
      <w:r>
        <w:rPr>
          <w:rFonts w:ascii="Arial" w:hAnsi="Arial" w:cs="Arial"/>
          <w:sz w:val="24"/>
          <w:szCs w:val="24"/>
          <w:lang w:val="es-ES"/>
        </w:rPr>
        <w:t xml:space="preserve"> de los</w:t>
      </w:r>
      <w:r w:rsidRPr="00462BC9">
        <w:rPr>
          <w:rFonts w:ascii="Arial" w:hAnsi="Arial" w:cs="Arial"/>
          <w:sz w:val="24"/>
          <w:szCs w:val="24"/>
          <w:lang w:val="es-ES"/>
        </w:rPr>
        <w:t xml:space="preserve"> propietarios</w:t>
      </w:r>
      <w:r>
        <w:rPr>
          <w:rFonts w:ascii="Arial" w:hAnsi="Arial" w:cs="Arial"/>
          <w:sz w:val="24"/>
          <w:szCs w:val="24"/>
          <w:lang w:val="es-ES"/>
        </w:rPr>
        <w:t>,</w:t>
      </w:r>
      <w:r w:rsidRPr="00462BC9">
        <w:rPr>
          <w:rFonts w:ascii="Arial" w:hAnsi="Arial" w:cs="Arial"/>
          <w:sz w:val="24"/>
          <w:szCs w:val="24"/>
          <w:lang w:val="es-ES"/>
        </w:rPr>
        <w:t xml:space="preserve"> manifesta</w:t>
      </w:r>
      <w:r>
        <w:rPr>
          <w:rFonts w:ascii="Arial" w:hAnsi="Arial" w:cs="Arial"/>
          <w:sz w:val="24"/>
          <w:szCs w:val="24"/>
          <w:lang w:val="es-ES"/>
        </w:rPr>
        <w:t>ndo</w:t>
      </w:r>
      <w:r w:rsidRPr="00462BC9">
        <w:rPr>
          <w:rFonts w:ascii="Arial" w:hAnsi="Arial" w:cs="Arial"/>
          <w:sz w:val="24"/>
          <w:szCs w:val="24"/>
          <w:lang w:val="es-ES"/>
        </w:rPr>
        <w:t xml:space="preserve"> su disposición de prorrogar dichos contratos de arrendamiento de los locales, bajo los mismos términos y condic</w:t>
      </w:r>
      <w:r>
        <w:rPr>
          <w:rFonts w:ascii="Arial" w:hAnsi="Arial" w:cs="Arial"/>
          <w:sz w:val="24"/>
          <w:szCs w:val="24"/>
          <w:lang w:val="es-ES"/>
        </w:rPr>
        <w:t xml:space="preserve">iones de los contratos actuales, de conformidad con las notas detalladas en el documento que se adjunta a la presente acta. </w:t>
      </w:r>
      <w:r w:rsidRPr="009F79EB">
        <w:rPr>
          <w:rFonts w:ascii="Arial" w:hAnsi="Arial" w:cs="Arial"/>
          <w:sz w:val="24"/>
          <w:szCs w:val="24"/>
        </w:rPr>
        <w:t xml:space="preserve">Por lo antes expuesto, se solicita a Junta Directiva, autorizar la prórroga antes solicitada. Junta Directiva, luego de conocer la solicitud presentada por el </w:t>
      </w:r>
      <w:r w:rsidRPr="00AC53A6">
        <w:rPr>
          <w:rFonts w:ascii="Arial" w:eastAsia="Times New Roman" w:hAnsi="Arial" w:cs="Arial"/>
          <w:sz w:val="24"/>
          <w:szCs w:val="24"/>
          <w:lang w:val="es-MX" w:eastAsia="es-ES"/>
        </w:rPr>
        <w:t>Ingeniero Juan Pablo Tóchez</w:t>
      </w:r>
      <w:r w:rsidRPr="009F79EB">
        <w:rPr>
          <w:rFonts w:ascii="Arial" w:hAnsi="Arial" w:cs="Arial"/>
          <w:sz w:val="24"/>
          <w:szCs w:val="24"/>
        </w:rPr>
        <w:t xml:space="preserve">, Gerente Administrativo, por unanimidad </w:t>
      </w:r>
      <w:r w:rsidRPr="009F79EB">
        <w:rPr>
          <w:rFonts w:ascii="Arial" w:hAnsi="Arial" w:cs="Arial"/>
          <w:b/>
          <w:sz w:val="24"/>
          <w:szCs w:val="24"/>
        </w:rPr>
        <w:t>ACUERDA:</w:t>
      </w:r>
    </w:p>
    <w:p w14:paraId="5B090312" w14:textId="77777777" w:rsidR="00F52FE7" w:rsidRPr="009F79EB" w:rsidRDefault="00F52FE7" w:rsidP="00F52FE7">
      <w:pPr>
        <w:tabs>
          <w:tab w:val="left" w:pos="851"/>
        </w:tabs>
        <w:jc w:val="both"/>
        <w:textAlignment w:val="baseline"/>
        <w:rPr>
          <w:rFonts w:ascii="Arial" w:hAnsi="Arial" w:cs="Arial"/>
          <w:sz w:val="24"/>
          <w:szCs w:val="24"/>
        </w:rPr>
      </w:pPr>
    </w:p>
    <w:p w14:paraId="03C7A661" w14:textId="77777777" w:rsidR="00F52FE7" w:rsidRPr="00FE7C00" w:rsidRDefault="00F52FE7" w:rsidP="00F52FE7">
      <w:pPr>
        <w:numPr>
          <w:ilvl w:val="0"/>
          <w:numId w:val="9"/>
        </w:numPr>
        <w:jc w:val="both"/>
        <w:rPr>
          <w:rFonts w:ascii="Arial" w:eastAsia="Times New Roman" w:hAnsi="Arial" w:cs="Arial"/>
          <w:sz w:val="24"/>
          <w:szCs w:val="24"/>
        </w:rPr>
      </w:pPr>
      <w:r w:rsidRPr="00FE7C00">
        <w:rPr>
          <w:rFonts w:ascii="Arial" w:eastAsia="Times New Roman" w:hAnsi="Arial" w:cs="Arial"/>
          <w:bCs/>
          <w:sz w:val="24"/>
          <w:szCs w:val="24"/>
          <w:u w:val="single"/>
          <w:lang w:val="es-ES"/>
        </w:rPr>
        <w:t>Autorizar</w:t>
      </w:r>
      <w:r w:rsidRPr="00FE7C00">
        <w:rPr>
          <w:rFonts w:ascii="Arial" w:eastAsia="Times New Roman" w:hAnsi="Arial" w:cs="Arial"/>
          <w:bCs/>
          <w:sz w:val="24"/>
          <w:szCs w:val="24"/>
          <w:lang w:val="es-ES"/>
        </w:rPr>
        <w:t xml:space="preserve"> </w:t>
      </w:r>
      <w:r w:rsidRPr="00FE7C00">
        <w:rPr>
          <w:rFonts w:ascii="Arial" w:eastAsia="Times New Roman" w:hAnsi="Arial" w:cs="Arial"/>
          <w:sz w:val="24"/>
          <w:szCs w:val="24"/>
          <w:lang w:val="es-ES"/>
        </w:rPr>
        <w:t>la prórroga de los contratos de arrendamiento de los locale</w:t>
      </w:r>
      <w:r w:rsidRPr="00FE7C00">
        <w:rPr>
          <w:rFonts w:ascii="Arial" w:eastAsia="Times New Roman" w:hAnsi="Arial" w:cs="Arial"/>
          <w:bCs/>
          <w:sz w:val="24"/>
          <w:szCs w:val="24"/>
          <w:lang w:val="es-ES"/>
        </w:rPr>
        <w:t xml:space="preserve">s </w:t>
      </w:r>
      <w:r w:rsidRPr="00FE7C00">
        <w:rPr>
          <w:rFonts w:ascii="Arial" w:eastAsia="Times New Roman" w:hAnsi="Arial" w:cs="Arial"/>
          <w:sz w:val="24"/>
          <w:szCs w:val="24"/>
          <w:lang w:val="es-ES"/>
        </w:rPr>
        <w:t xml:space="preserve">14 y 15; de la Agencia San Miguel del FSV, ubicados en el Centro Comercial Chaparrastique, sobre Calle Chaparrastique y Avenida Roosevelt, de la Cuidad de San Miguel; propiedad de la Sociedad INROCA, S.A. de C.V. (Representante Ing. José Lorenzo Sorto Escobar) e Ing. Ramón Antonio Sorto Escobar, respectivamente, para el período  comprendido  del  </w:t>
      </w:r>
      <w:r w:rsidRPr="00FE7C00">
        <w:rPr>
          <w:rFonts w:ascii="Arial" w:eastAsia="Times New Roman" w:hAnsi="Arial" w:cs="Arial"/>
          <w:iCs/>
          <w:sz w:val="24"/>
          <w:szCs w:val="24"/>
          <w:lang w:val="es-ES"/>
        </w:rPr>
        <w:t>1  de  enero de 2020 al 31 de diciembre de 2020 (1 año) con un canon de arrendamiento mensual de US$826.52 IVA incluido, por cada local; lo que representa un pago total</w:t>
      </w:r>
      <w:r w:rsidRPr="00FE7C00">
        <w:rPr>
          <w:rFonts w:ascii="Arial" w:eastAsia="Times New Roman" w:hAnsi="Arial" w:cs="Arial"/>
          <w:bCs/>
          <w:sz w:val="24"/>
          <w:szCs w:val="24"/>
          <w:lang w:val="es-ES"/>
        </w:rPr>
        <w:t xml:space="preserve"> anual de arrendamiento de los dos locales, de Diecinueve Mil Ochocientos Treinta y Seis 48/100 Dólares, de los Estados Unidos de América ($19,836.48), </w:t>
      </w:r>
      <w:r w:rsidRPr="00FE7C00">
        <w:rPr>
          <w:rFonts w:ascii="Arial" w:eastAsia="Times New Roman" w:hAnsi="Arial" w:cs="Arial"/>
          <w:sz w:val="24"/>
          <w:szCs w:val="24"/>
          <w:lang w:val="es-ES"/>
        </w:rPr>
        <w:t>bajo los mismos términos y condiciones de los  contratos vigentes.</w:t>
      </w:r>
    </w:p>
    <w:p w14:paraId="1D468CBD" w14:textId="77777777" w:rsidR="00F52FE7" w:rsidRPr="00FE7C00" w:rsidRDefault="00F52FE7" w:rsidP="00F52FE7">
      <w:pPr>
        <w:pStyle w:val="Prrafodelista"/>
        <w:ind w:left="360"/>
        <w:jc w:val="both"/>
        <w:rPr>
          <w:rFonts w:ascii="Arial" w:eastAsia="Times New Roman" w:hAnsi="Arial" w:cs="Arial"/>
          <w:sz w:val="24"/>
          <w:szCs w:val="24"/>
        </w:rPr>
      </w:pPr>
    </w:p>
    <w:p w14:paraId="3691FCA9" w14:textId="77777777" w:rsidR="00F52FE7" w:rsidRPr="00FE7C00" w:rsidRDefault="00F52FE7" w:rsidP="00F52FE7">
      <w:pPr>
        <w:pStyle w:val="Prrafodelista"/>
        <w:numPr>
          <w:ilvl w:val="0"/>
          <w:numId w:val="9"/>
        </w:numPr>
        <w:jc w:val="both"/>
        <w:rPr>
          <w:rFonts w:ascii="Arial" w:eastAsia="Times New Roman" w:hAnsi="Arial" w:cs="Arial"/>
          <w:sz w:val="24"/>
          <w:szCs w:val="24"/>
        </w:rPr>
      </w:pPr>
      <w:r w:rsidRPr="00FE7C00">
        <w:rPr>
          <w:rFonts w:ascii="Arial" w:eastAsia="Times New Roman" w:hAnsi="Arial" w:cs="Arial"/>
          <w:bCs/>
          <w:sz w:val="24"/>
          <w:szCs w:val="24"/>
          <w:u w:val="single"/>
          <w:lang w:val="es-MX"/>
        </w:rPr>
        <w:t>Autorizar</w:t>
      </w:r>
      <w:r w:rsidRPr="00FE7C00">
        <w:rPr>
          <w:rFonts w:ascii="Arial" w:eastAsia="Times New Roman" w:hAnsi="Arial" w:cs="Arial"/>
          <w:sz w:val="24"/>
          <w:szCs w:val="24"/>
          <w:lang w:val="es-MX"/>
        </w:rPr>
        <w:t xml:space="preserve"> al señor Presidente y Director Ejecutivo, para que delegue al Ingeniero Juan Pablo Tóchez Paz, Gerente Administrativo para que, en nombre y representación del Fondo Social para la Vivienda, firme los contratos respectivos.</w:t>
      </w:r>
    </w:p>
    <w:p w14:paraId="1996BC9C" w14:textId="77777777" w:rsidR="00F52FE7" w:rsidRPr="00FE7C00" w:rsidRDefault="00F52FE7" w:rsidP="00F52FE7">
      <w:pPr>
        <w:pStyle w:val="Prrafodelista"/>
        <w:rPr>
          <w:rFonts w:ascii="Arial" w:eastAsia="Times New Roman" w:hAnsi="Arial" w:cs="Arial"/>
          <w:sz w:val="24"/>
          <w:szCs w:val="24"/>
        </w:rPr>
      </w:pPr>
    </w:p>
    <w:p w14:paraId="46CE5EA6" w14:textId="77777777" w:rsidR="00F52FE7" w:rsidRPr="00FE7C00" w:rsidRDefault="00F52FE7" w:rsidP="00F52FE7">
      <w:pPr>
        <w:pStyle w:val="Prrafodelista"/>
        <w:numPr>
          <w:ilvl w:val="0"/>
          <w:numId w:val="9"/>
        </w:numPr>
        <w:jc w:val="both"/>
        <w:rPr>
          <w:rFonts w:ascii="Arial" w:eastAsia="Times New Roman" w:hAnsi="Arial" w:cs="Arial"/>
          <w:sz w:val="24"/>
          <w:szCs w:val="24"/>
        </w:rPr>
      </w:pPr>
      <w:r w:rsidRPr="00FE7C00">
        <w:rPr>
          <w:rFonts w:ascii="Arial" w:eastAsia="Times New Roman" w:hAnsi="Arial" w:cs="Arial"/>
          <w:bCs/>
          <w:sz w:val="24"/>
          <w:szCs w:val="24"/>
          <w:u w:val="single"/>
          <w:lang w:val="es-MX"/>
        </w:rPr>
        <w:t>Autorizar</w:t>
      </w:r>
      <w:r w:rsidRPr="00FE7C00">
        <w:rPr>
          <w:rFonts w:ascii="Arial" w:eastAsia="Times New Roman" w:hAnsi="Arial" w:cs="Arial"/>
          <w:sz w:val="24"/>
          <w:szCs w:val="24"/>
          <w:lang w:val="es-MX"/>
        </w:rPr>
        <w:t xml:space="preserve"> como Supervisor de los Contratos, al Jefe del Área de Recursos Logísticos.</w:t>
      </w:r>
    </w:p>
    <w:p w14:paraId="7611E60F" w14:textId="77777777" w:rsidR="00F52FE7" w:rsidRPr="00FE7C00" w:rsidRDefault="00F52FE7" w:rsidP="00F52FE7">
      <w:pPr>
        <w:pStyle w:val="Prrafodelista"/>
        <w:rPr>
          <w:rFonts w:ascii="Arial" w:eastAsia="Times New Roman" w:hAnsi="Arial" w:cs="Arial"/>
          <w:sz w:val="24"/>
          <w:szCs w:val="24"/>
        </w:rPr>
      </w:pPr>
    </w:p>
    <w:p w14:paraId="27B3D2E6" w14:textId="77777777" w:rsidR="00F52FE7" w:rsidRPr="00FE7C00" w:rsidRDefault="00F52FE7" w:rsidP="00F52FE7">
      <w:pPr>
        <w:pStyle w:val="Prrafodelista"/>
        <w:numPr>
          <w:ilvl w:val="0"/>
          <w:numId w:val="9"/>
        </w:numPr>
        <w:jc w:val="both"/>
        <w:rPr>
          <w:rFonts w:ascii="Arial" w:eastAsia="Times New Roman" w:hAnsi="Arial" w:cs="Arial"/>
          <w:sz w:val="24"/>
          <w:szCs w:val="24"/>
        </w:rPr>
      </w:pPr>
      <w:r w:rsidRPr="00FE7C00">
        <w:rPr>
          <w:rFonts w:ascii="Arial" w:eastAsia="Times New Roman" w:hAnsi="Arial" w:cs="Arial"/>
          <w:bCs/>
          <w:sz w:val="24"/>
          <w:szCs w:val="24"/>
          <w:u w:val="single"/>
          <w:lang w:val="es-MX"/>
        </w:rPr>
        <w:t>Ratificar</w:t>
      </w:r>
      <w:r w:rsidRPr="00FE7C00">
        <w:rPr>
          <w:rFonts w:ascii="Arial" w:eastAsia="Times New Roman" w:hAnsi="Arial" w:cs="Arial"/>
          <w:sz w:val="24"/>
          <w:szCs w:val="24"/>
          <w:lang w:val="es-MX"/>
        </w:rPr>
        <w:t xml:space="preserve"> este acuerdo en esta misma sesión.</w:t>
      </w:r>
    </w:p>
    <w:p w14:paraId="38AE885D" w14:textId="77777777" w:rsidR="00F52FE7" w:rsidRDefault="00F52FE7" w:rsidP="00F52FE7">
      <w:pPr>
        <w:jc w:val="both"/>
        <w:rPr>
          <w:rFonts w:ascii="Arial" w:hAnsi="Arial" w:cs="Arial"/>
          <w:b/>
          <w:sz w:val="24"/>
          <w:szCs w:val="24"/>
        </w:rPr>
      </w:pPr>
    </w:p>
    <w:p w14:paraId="1AB22437" w14:textId="77777777" w:rsidR="00F52FE7" w:rsidRDefault="00F52FE7" w:rsidP="00F52FE7">
      <w:pPr>
        <w:jc w:val="both"/>
        <w:rPr>
          <w:rFonts w:ascii="Arial" w:hAnsi="Arial" w:cs="Arial"/>
          <w:b/>
          <w:sz w:val="24"/>
          <w:szCs w:val="24"/>
        </w:rPr>
      </w:pPr>
    </w:p>
    <w:p w14:paraId="65849911" w14:textId="1C32C3D8" w:rsidR="00F52FE7" w:rsidRDefault="00F52FE7" w:rsidP="00F52FE7">
      <w:pPr>
        <w:jc w:val="both"/>
        <w:rPr>
          <w:rFonts w:ascii="Arial" w:hAnsi="Arial" w:cs="Arial"/>
          <w:b/>
          <w:sz w:val="24"/>
          <w:szCs w:val="24"/>
        </w:rPr>
      </w:pPr>
      <w:r w:rsidRPr="0076337B">
        <w:rPr>
          <w:rFonts w:ascii="Arial" w:hAnsi="Arial" w:cs="Arial"/>
          <w:b/>
          <w:sz w:val="24"/>
          <w:szCs w:val="24"/>
        </w:rPr>
        <w:t>XIV)</w:t>
      </w:r>
      <w:r>
        <w:rPr>
          <w:rFonts w:ascii="Arial" w:hAnsi="Arial" w:cs="Arial"/>
          <w:b/>
          <w:sz w:val="24"/>
          <w:szCs w:val="24"/>
        </w:rPr>
        <w:t xml:space="preserve"> </w:t>
      </w:r>
      <w:r w:rsidRPr="0076337B">
        <w:rPr>
          <w:rFonts w:ascii="Arial" w:hAnsi="Arial" w:cs="Arial"/>
          <w:b/>
          <w:sz w:val="24"/>
          <w:szCs w:val="24"/>
        </w:rPr>
        <w:t>SOLICITUD DE AUTORIZACIÓN APOYO ECONÓMICO PARA CAPACITACIÓN DENOMINADA CULTURA SINDICAL</w:t>
      </w:r>
      <w:r>
        <w:rPr>
          <w:rFonts w:ascii="Arial" w:hAnsi="Arial" w:cs="Arial"/>
          <w:b/>
          <w:sz w:val="24"/>
          <w:szCs w:val="24"/>
        </w:rPr>
        <w:t xml:space="preserve">. </w:t>
      </w:r>
      <w:r>
        <w:rPr>
          <w:rFonts w:ascii="Arial" w:hAnsi="Arial" w:cs="Arial"/>
          <w:b/>
          <w:sz w:val="24"/>
          <w:szCs w:val="24"/>
        </w:rPr>
        <w:tab/>
      </w:r>
      <w:r w:rsidRPr="00AC53A6">
        <w:rPr>
          <w:rFonts w:ascii="Arial" w:eastAsia="Calibri" w:hAnsi="Arial" w:cs="Arial"/>
          <w:sz w:val="24"/>
          <w:szCs w:val="24"/>
          <w:lang w:val="es-MX" w:eastAsia="es-ES"/>
        </w:rPr>
        <w:t>El Presidente y Director Ejecutivo inform</w:t>
      </w:r>
      <w:r>
        <w:rPr>
          <w:rFonts w:ascii="Arial" w:eastAsia="Calibri" w:hAnsi="Arial" w:cs="Arial"/>
          <w:sz w:val="24"/>
          <w:szCs w:val="24"/>
          <w:lang w:val="es-MX" w:eastAsia="es-ES"/>
        </w:rPr>
        <w:t>ó</w:t>
      </w:r>
      <w:r w:rsidRPr="00AC53A6">
        <w:rPr>
          <w:rFonts w:ascii="Arial" w:eastAsia="Calibri" w:hAnsi="Arial" w:cs="Arial"/>
          <w:sz w:val="24"/>
          <w:szCs w:val="24"/>
          <w:lang w:val="es-MX" w:eastAsia="es-ES"/>
        </w:rPr>
        <w:t xml:space="preserve"> a los Directores </w:t>
      </w:r>
      <w:r>
        <w:rPr>
          <w:rFonts w:ascii="Arial" w:eastAsia="Calibri" w:hAnsi="Arial" w:cs="Arial"/>
          <w:sz w:val="24"/>
          <w:szCs w:val="24"/>
          <w:lang w:val="es-MX" w:eastAsia="es-ES"/>
        </w:rPr>
        <w:t>que se ha recibido solicitud</w:t>
      </w:r>
      <w:r w:rsidRPr="00AC53A6">
        <w:rPr>
          <w:rFonts w:ascii="Arial" w:eastAsia="Times New Roman" w:hAnsi="Arial" w:cs="Arial"/>
          <w:sz w:val="24"/>
          <w:szCs w:val="24"/>
          <w:lang w:val="es-ES" w:eastAsia="es-ES"/>
        </w:rPr>
        <w:t xml:space="preserve"> del SITRAFOSVI, </w:t>
      </w:r>
      <w:r>
        <w:rPr>
          <w:rFonts w:ascii="Arial" w:eastAsia="Times New Roman" w:hAnsi="Arial" w:cs="Arial"/>
          <w:sz w:val="24"/>
          <w:szCs w:val="24"/>
          <w:lang w:val="es-ES" w:eastAsia="es-ES"/>
        </w:rPr>
        <w:t xml:space="preserve">de </w:t>
      </w:r>
      <w:r w:rsidRPr="00E04E1E">
        <w:rPr>
          <w:rFonts w:ascii="Arial" w:hAnsi="Arial" w:cs="Arial"/>
          <w:sz w:val="24"/>
          <w:szCs w:val="24"/>
        </w:rPr>
        <w:t>apoyo económico para capacitación sindical.</w:t>
      </w:r>
      <w:r>
        <w:rPr>
          <w:rFonts w:ascii="Arial" w:hAnsi="Arial" w:cs="Arial"/>
          <w:sz w:val="24"/>
          <w:szCs w:val="24"/>
        </w:rPr>
        <w:t xml:space="preserve"> </w:t>
      </w:r>
      <w:r w:rsidRPr="00AC53A6">
        <w:rPr>
          <w:rFonts w:ascii="Arial" w:eastAsia="Times New Roman" w:hAnsi="Arial" w:cs="Arial"/>
          <w:sz w:val="24"/>
          <w:szCs w:val="24"/>
          <w:lang w:val="es-MX" w:eastAsia="es-ES"/>
        </w:rPr>
        <w:t>Para efectuar la presentación invitó al Ingeniero Juan Pablo Tóchez, Gerente Administrativo, quien</w:t>
      </w:r>
      <w:r w:rsidRPr="00AC53A6">
        <w:rPr>
          <w:rFonts w:ascii="Arial" w:eastAsia="Times New Roman" w:hAnsi="Arial" w:cs="Arial"/>
          <w:sz w:val="24"/>
          <w:szCs w:val="24"/>
          <w:lang w:val="es-ES" w:eastAsia="es-ES"/>
        </w:rPr>
        <w:t xml:space="preserve"> reseñó, </w:t>
      </w:r>
      <w:r w:rsidRPr="00AC53A6">
        <w:rPr>
          <w:rFonts w:ascii="Arial" w:eastAsia="Calibri" w:hAnsi="Arial" w:cs="Arial"/>
          <w:sz w:val="24"/>
          <w:szCs w:val="24"/>
          <w:lang w:val="es-MX" w:eastAsia="es-ES"/>
        </w:rPr>
        <w:t>que</w:t>
      </w:r>
      <w:r>
        <w:rPr>
          <w:rFonts w:ascii="Arial" w:eastAsia="Calibri" w:hAnsi="Arial" w:cs="Arial"/>
          <w:sz w:val="24"/>
          <w:szCs w:val="24"/>
          <w:lang w:val="es-MX" w:eastAsia="es-ES"/>
        </w:rPr>
        <w:t xml:space="preserve"> e</w:t>
      </w:r>
      <w:r w:rsidRPr="003720F6">
        <w:rPr>
          <w:rFonts w:ascii="Arial" w:hAnsi="Arial" w:cs="Arial"/>
          <w:sz w:val="24"/>
          <w:szCs w:val="24"/>
        </w:rPr>
        <w:t>l 11 de noviembre de 2019, el Sindicato de Trabajadores del Fondo Social para la Vivienda (SITRAFOSVI),</w:t>
      </w:r>
      <w:r>
        <w:rPr>
          <w:rFonts w:ascii="Arial" w:hAnsi="Arial" w:cs="Arial"/>
          <w:sz w:val="24"/>
          <w:szCs w:val="24"/>
        </w:rPr>
        <w:t xml:space="preserve"> envió</w:t>
      </w:r>
      <w:r w:rsidRPr="003720F6">
        <w:rPr>
          <w:rFonts w:ascii="Arial" w:hAnsi="Arial" w:cs="Arial"/>
          <w:sz w:val="24"/>
          <w:szCs w:val="24"/>
        </w:rPr>
        <w:t xml:space="preserve"> a la Presidencia y Dirección Ejecutiva, nota en la cual</w:t>
      </w:r>
      <w:r>
        <w:rPr>
          <w:rFonts w:ascii="Arial" w:hAnsi="Arial" w:cs="Arial"/>
          <w:sz w:val="24"/>
          <w:szCs w:val="24"/>
        </w:rPr>
        <w:t xml:space="preserve"> informan que el</w:t>
      </w:r>
      <w:r w:rsidRPr="003720F6">
        <w:rPr>
          <w:rFonts w:ascii="Arial" w:hAnsi="Arial" w:cs="Arial"/>
          <w:sz w:val="24"/>
          <w:szCs w:val="24"/>
        </w:rPr>
        <w:t xml:space="preserve"> viernes 20 de diciembre del corriente año, realizarán una jornada de capacitación y de formación, denominada</w:t>
      </w:r>
      <w:r w:rsidRPr="001947B8">
        <w:rPr>
          <w:rFonts w:ascii="Arial" w:hAnsi="Arial" w:cs="Arial"/>
          <w:sz w:val="24"/>
          <w:szCs w:val="24"/>
        </w:rPr>
        <w:t xml:space="preserve"> “Deberes, Derechos y Obligaciones del Trabajador”.</w:t>
      </w:r>
      <w:r>
        <w:rPr>
          <w:rFonts w:ascii="Arial" w:hAnsi="Arial" w:cs="Arial"/>
          <w:sz w:val="24"/>
          <w:szCs w:val="24"/>
        </w:rPr>
        <w:t xml:space="preserve"> </w:t>
      </w:r>
      <w:r w:rsidRPr="003720F6">
        <w:rPr>
          <w:rFonts w:ascii="Arial" w:hAnsi="Arial" w:cs="Arial"/>
          <w:sz w:val="24"/>
          <w:szCs w:val="24"/>
        </w:rPr>
        <w:t>P</w:t>
      </w:r>
      <w:r>
        <w:rPr>
          <w:rFonts w:ascii="Arial" w:hAnsi="Arial" w:cs="Arial"/>
          <w:sz w:val="24"/>
          <w:szCs w:val="24"/>
        </w:rPr>
        <w:t>ara ello</w:t>
      </w:r>
      <w:r w:rsidRPr="003720F6">
        <w:rPr>
          <w:rFonts w:ascii="Arial" w:hAnsi="Arial" w:cs="Arial"/>
          <w:sz w:val="24"/>
          <w:szCs w:val="24"/>
        </w:rPr>
        <w:t xml:space="preserve"> solicitan el </w:t>
      </w:r>
      <w:r>
        <w:rPr>
          <w:rFonts w:ascii="Arial" w:hAnsi="Arial" w:cs="Arial"/>
          <w:sz w:val="24"/>
          <w:szCs w:val="24"/>
        </w:rPr>
        <w:t xml:space="preserve">financiamiento de dicho evento </w:t>
      </w:r>
      <w:r w:rsidRPr="003720F6">
        <w:rPr>
          <w:rFonts w:ascii="Arial" w:hAnsi="Arial" w:cs="Arial"/>
          <w:sz w:val="24"/>
          <w:szCs w:val="24"/>
        </w:rPr>
        <w:t>al que</w:t>
      </w:r>
      <w:r>
        <w:rPr>
          <w:rFonts w:ascii="Arial" w:hAnsi="Arial" w:cs="Arial"/>
          <w:sz w:val="24"/>
          <w:szCs w:val="24"/>
        </w:rPr>
        <w:t>,</w:t>
      </w:r>
      <w:r w:rsidRPr="003720F6">
        <w:rPr>
          <w:rFonts w:ascii="Arial" w:hAnsi="Arial" w:cs="Arial"/>
          <w:sz w:val="24"/>
          <w:szCs w:val="24"/>
        </w:rPr>
        <w:t xml:space="preserve"> conforme a su sondeo</w:t>
      </w:r>
      <w:r>
        <w:rPr>
          <w:rFonts w:ascii="Arial" w:hAnsi="Arial" w:cs="Arial"/>
          <w:sz w:val="24"/>
          <w:szCs w:val="24"/>
        </w:rPr>
        <w:t>,</w:t>
      </w:r>
      <w:r w:rsidRPr="003720F6">
        <w:rPr>
          <w:rFonts w:ascii="Arial" w:hAnsi="Arial" w:cs="Arial"/>
          <w:sz w:val="24"/>
          <w:szCs w:val="24"/>
        </w:rPr>
        <w:t xml:space="preserve"> asistirán </w:t>
      </w:r>
      <w:r w:rsidRPr="003720F6">
        <w:rPr>
          <w:rFonts w:ascii="Arial" w:hAnsi="Arial" w:cs="Arial"/>
          <w:bCs/>
          <w:sz w:val="24"/>
          <w:szCs w:val="24"/>
        </w:rPr>
        <w:t>150</w:t>
      </w:r>
      <w:r w:rsidRPr="003720F6">
        <w:rPr>
          <w:rFonts w:ascii="Arial" w:hAnsi="Arial" w:cs="Arial"/>
          <w:sz w:val="24"/>
          <w:szCs w:val="24"/>
        </w:rPr>
        <w:t xml:space="preserve"> compañeros afiliados.</w:t>
      </w:r>
      <w:r>
        <w:rPr>
          <w:rFonts w:ascii="Arial" w:hAnsi="Arial" w:cs="Arial"/>
          <w:sz w:val="24"/>
          <w:szCs w:val="24"/>
        </w:rPr>
        <w:t xml:space="preserve"> </w:t>
      </w:r>
      <w:r w:rsidRPr="003720F6">
        <w:rPr>
          <w:rFonts w:ascii="Arial" w:hAnsi="Arial" w:cs="Arial"/>
          <w:sz w:val="24"/>
          <w:szCs w:val="24"/>
        </w:rPr>
        <w:t xml:space="preserve">El costo solicitado por persona es de </w:t>
      </w:r>
      <w:r>
        <w:rPr>
          <w:rFonts w:ascii="Arial" w:hAnsi="Arial" w:cs="Arial"/>
          <w:bCs/>
          <w:sz w:val="24"/>
          <w:szCs w:val="24"/>
        </w:rPr>
        <w:t>$</w:t>
      </w:r>
      <w:r w:rsidRPr="003720F6">
        <w:rPr>
          <w:rFonts w:ascii="Arial" w:hAnsi="Arial" w:cs="Arial"/>
          <w:bCs/>
          <w:sz w:val="24"/>
          <w:szCs w:val="24"/>
        </w:rPr>
        <w:t>23.64</w:t>
      </w:r>
      <w:r w:rsidRPr="003720F6">
        <w:rPr>
          <w:rFonts w:ascii="Arial" w:hAnsi="Arial" w:cs="Arial"/>
          <w:sz w:val="24"/>
          <w:szCs w:val="24"/>
        </w:rPr>
        <w:t xml:space="preserve">, con IVA y propina incluida y el valor total de la cotización es de </w:t>
      </w:r>
      <w:r w:rsidRPr="003720F6">
        <w:rPr>
          <w:rFonts w:ascii="Arial" w:hAnsi="Arial" w:cs="Arial"/>
          <w:bCs/>
          <w:sz w:val="24"/>
          <w:szCs w:val="24"/>
        </w:rPr>
        <w:t>TRES MIL QUINIENTOS CUARENTA Y CINCO 85/100 DÓLARES</w:t>
      </w:r>
      <w:r>
        <w:rPr>
          <w:rFonts w:ascii="Arial" w:hAnsi="Arial" w:cs="Arial"/>
          <w:bCs/>
          <w:sz w:val="24"/>
          <w:szCs w:val="24"/>
        </w:rPr>
        <w:t xml:space="preserve"> </w:t>
      </w:r>
      <w:r w:rsidRPr="00F31003">
        <w:rPr>
          <w:rFonts w:ascii="Arial" w:eastAsia="Calibri" w:hAnsi="Arial" w:cs="Arial"/>
          <w:sz w:val="24"/>
          <w:szCs w:val="24"/>
          <w:lang w:eastAsia="es-ES"/>
        </w:rPr>
        <w:t>($3,545.85)</w:t>
      </w:r>
      <w:r w:rsidRPr="003720F6">
        <w:rPr>
          <w:rFonts w:ascii="Arial" w:hAnsi="Arial" w:cs="Arial"/>
          <w:bCs/>
          <w:sz w:val="24"/>
          <w:szCs w:val="24"/>
        </w:rPr>
        <w:t>.</w:t>
      </w:r>
      <w:r w:rsidR="00F328F3">
        <w:rPr>
          <w:rFonts w:ascii="Arial" w:hAnsi="Arial" w:cs="Arial"/>
          <w:bCs/>
          <w:sz w:val="24"/>
          <w:szCs w:val="24"/>
        </w:rPr>
        <w:t xml:space="preserve"> </w:t>
      </w:r>
      <w:r>
        <w:rPr>
          <w:rFonts w:ascii="Arial" w:hAnsi="Arial" w:cs="Arial"/>
          <w:sz w:val="24"/>
          <w:szCs w:val="24"/>
          <w:lang w:val="es-ES"/>
        </w:rPr>
        <w:t>Expuso el contenido temático de la capacitación, cuyo t</w:t>
      </w:r>
      <w:r w:rsidRPr="003720F6">
        <w:rPr>
          <w:rFonts w:ascii="Arial" w:hAnsi="Arial" w:cs="Arial"/>
          <w:sz w:val="24"/>
          <w:szCs w:val="24"/>
          <w:lang w:val="es-ES"/>
        </w:rPr>
        <w:t xml:space="preserve">ema </w:t>
      </w:r>
      <w:r>
        <w:rPr>
          <w:rFonts w:ascii="Arial" w:hAnsi="Arial" w:cs="Arial"/>
          <w:sz w:val="24"/>
          <w:szCs w:val="24"/>
          <w:lang w:val="es-ES"/>
        </w:rPr>
        <w:t>es</w:t>
      </w:r>
      <w:r w:rsidRPr="003720F6">
        <w:rPr>
          <w:rFonts w:ascii="Arial" w:hAnsi="Arial" w:cs="Arial"/>
          <w:sz w:val="24"/>
          <w:szCs w:val="24"/>
          <w:lang w:val="es-ES"/>
        </w:rPr>
        <w:t xml:space="preserve"> </w:t>
      </w:r>
      <w:r w:rsidRPr="00C554BD">
        <w:rPr>
          <w:rFonts w:ascii="Arial" w:hAnsi="Arial" w:cs="Arial"/>
          <w:bCs/>
          <w:sz w:val="24"/>
          <w:szCs w:val="24"/>
          <w:lang w:val="es-ES"/>
        </w:rPr>
        <w:t>CULTURA SINDICAL</w:t>
      </w:r>
      <w:r w:rsidRPr="00C554BD">
        <w:rPr>
          <w:rFonts w:ascii="Arial" w:hAnsi="Arial" w:cs="Arial"/>
          <w:sz w:val="24"/>
          <w:szCs w:val="24"/>
          <w:lang w:val="es-ES"/>
        </w:rPr>
        <w:t>,</w:t>
      </w:r>
      <w:r>
        <w:rPr>
          <w:rFonts w:ascii="Arial" w:hAnsi="Arial" w:cs="Arial"/>
          <w:sz w:val="24"/>
          <w:szCs w:val="24"/>
          <w:lang w:val="es-ES"/>
        </w:rPr>
        <w:t xml:space="preserve"> de conformidad con lo indicado en el documento adjunto a la presente acta. El Ingeniero Tóchez también presentó datos sobre el apoyo financiero que el FSV ha otorgado anualmente al SITRAFOSVI, para los eventos de aniversario del mismo, así:</w:t>
      </w:r>
    </w:p>
    <w:p w14:paraId="2AF11F6E" w14:textId="57929C1B" w:rsidR="00F52FE7" w:rsidRDefault="00F52FE7" w:rsidP="00F52FE7">
      <w:pPr>
        <w:ind w:left="708"/>
        <w:jc w:val="both"/>
        <w:rPr>
          <w:rFonts w:ascii="Arial" w:hAnsi="Arial" w:cs="Arial"/>
          <w:b/>
          <w:sz w:val="24"/>
          <w:szCs w:val="24"/>
        </w:rPr>
      </w:pPr>
      <w:r w:rsidRPr="00AC53A6">
        <w:rPr>
          <w:rFonts w:ascii="Arial" w:hAnsi="Arial" w:cs="Arial"/>
          <w:b/>
          <w:noProof/>
          <w:sz w:val="24"/>
          <w:szCs w:val="24"/>
          <w:lang w:eastAsia="es-SV"/>
        </w:rPr>
        <w:drawing>
          <wp:inline distT="0" distB="0" distL="0" distR="0" wp14:anchorId="6E920591" wp14:editId="72EC6DAE">
            <wp:extent cx="4769263" cy="2042160"/>
            <wp:effectExtent l="0" t="0" r="0" b="0"/>
            <wp:docPr id="3" name="Imagen 2">
              <a:extLst xmlns:a="http://schemas.openxmlformats.org/drawingml/2006/main">
                <a:ext uri="{FF2B5EF4-FFF2-40B4-BE49-F238E27FC236}">
                  <a16:creationId xmlns:a16="http://schemas.microsoft.com/office/drawing/2014/main" id="{C71E4602-6A47-4280-AC9F-3C12FAAA63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71E4602-6A47-4280-AC9F-3C12FAAA6375}"/>
                        </a:ext>
                      </a:extLst>
                    </pic:cNvPr>
                    <pic:cNvPicPr>
                      <a:picLocks noChangeAspect="1"/>
                    </pic:cNvPicPr>
                  </pic:nvPicPr>
                  <pic:blipFill rotWithShape="1">
                    <a:blip r:embed="rId8"/>
                    <a:srcRect r="22908"/>
                    <a:stretch/>
                  </pic:blipFill>
                  <pic:spPr>
                    <a:xfrm>
                      <a:off x="0" y="0"/>
                      <a:ext cx="4911891" cy="2103232"/>
                    </a:xfrm>
                    <a:prstGeom prst="rect">
                      <a:avLst/>
                    </a:prstGeom>
                  </pic:spPr>
                </pic:pic>
              </a:graphicData>
            </a:graphic>
          </wp:inline>
        </w:drawing>
      </w:r>
    </w:p>
    <w:p w14:paraId="7F4F9B45" w14:textId="34E0ACC0" w:rsidR="00F52FE7" w:rsidRPr="00AC53A6" w:rsidRDefault="00F52FE7" w:rsidP="00F52FE7">
      <w:pPr>
        <w:jc w:val="both"/>
        <w:rPr>
          <w:rFonts w:ascii="Arial" w:hAnsi="Arial" w:cs="Arial"/>
          <w:b/>
          <w:sz w:val="24"/>
          <w:szCs w:val="24"/>
        </w:rPr>
      </w:pPr>
      <w:r>
        <w:rPr>
          <w:rFonts w:ascii="Arial" w:eastAsia="Calibri" w:hAnsi="Arial" w:cs="Arial"/>
          <w:bCs/>
          <w:sz w:val="24"/>
          <w:szCs w:val="24"/>
          <w:lang w:val="es-ES" w:eastAsia="es-ES"/>
        </w:rPr>
        <w:lastRenderedPageBreak/>
        <w:t>Con base en lo antes señalado, s</w:t>
      </w:r>
      <w:r w:rsidRPr="003720F6">
        <w:rPr>
          <w:rFonts w:ascii="Arial" w:eastAsia="Calibri" w:hAnsi="Arial" w:cs="Arial"/>
          <w:bCs/>
          <w:sz w:val="24"/>
          <w:szCs w:val="24"/>
          <w:lang w:val="es-ES" w:eastAsia="es-ES"/>
        </w:rPr>
        <w:t>e somete a consideración de Junta Directiva la autorización</w:t>
      </w:r>
      <w:r w:rsidRPr="00955F97">
        <w:rPr>
          <w:rFonts w:ascii="Arial" w:eastAsia="Calibri" w:hAnsi="Arial" w:cs="Arial"/>
          <w:bCs/>
          <w:sz w:val="24"/>
          <w:szCs w:val="24"/>
          <w:lang w:val="es-ES" w:eastAsia="es-ES"/>
        </w:rPr>
        <w:t xml:space="preserve"> </w:t>
      </w:r>
      <w:r w:rsidRPr="00F31003">
        <w:rPr>
          <w:rFonts w:ascii="Arial" w:eastAsia="Calibri" w:hAnsi="Arial" w:cs="Arial"/>
          <w:sz w:val="24"/>
          <w:szCs w:val="24"/>
          <w:lang w:eastAsia="es-ES"/>
        </w:rPr>
        <w:t xml:space="preserve">para que </w:t>
      </w:r>
      <w:r>
        <w:rPr>
          <w:rFonts w:ascii="Arial" w:eastAsia="Calibri" w:hAnsi="Arial" w:cs="Arial"/>
          <w:sz w:val="24"/>
          <w:szCs w:val="24"/>
          <w:lang w:eastAsia="es-ES"/>
        </w:rPr>
        <w:t xml:space="preserve">se </w:t>
      </w:r>
      <w:r w:rsidRPr="00F31003">
        <w:rPr>
          <w:rFonts w:ascii="Arial" w:eastAsia="Calibri" w:hAnsi="Arial" w:cs="Arial"/>
          <w:sz w:val="24"/>
          <w:szCs w:val="24"/>
          <w:lang w:eastAsia="es-ES"/>
        </w:rPr>
        <w:t>invierta la cantidad de TRES MIL QUINIENTOS CUARENTA Y CINCO 85/100 DOLARES ($3,545.85) en apoyo a realización de una jornada de capacitación y de formación en Deberes, Derechos y Obligaciones del Trabajador, la cual será dirigida a 150 compañeros afiliados al SITRAFOSVI, el viernes 20 de diciembre del corriente año.</w:t>
      </w:r>
      <w:r>
        <w:rPr>
          <w:rFonts w:ascii="Arial" w:eastAsia="Calibri" w:hAnsi="Arial" w:cs="Arial"/>
          <w:sz w:val="24"/>
          <w:szCs w:val="24"/>
          <w:lang w:eastAsia="es-ES"/>
        </w:rPr>
        <w:t xml:space="preserve"> Los Directores efectuaron algunos comentarios, en el sentido que, según lo ocurrido en años anteriores, la Junta Directiva ha dado apoyo financiero como el solicitado, una vez por año, y que en este año ya se le dio dicho apoyo en el mes de mayo del año en curso. </w:t>
      </w:r>
      <w:r w:rsidRPr="00AC53A6">
        <w:rPr>
          <w:rFonts w:ascii="Arial" w:eastAsia="Calibri" w:hAnsi="Arial" w:cs="Arial"/>
          <w:sz w:val="24"/>
          <w:szCs w:val="24"/>
          <w:lang w:val="es-MX" w:eastAsia="es-ES"/>
        </w:rPr>
        <w:t>Junta Directiva, después de conocer sobre la solicitud presentada</w:t>
      </w:r>
      <w:r>
        <w:rPr>
          <w:rFonts w:ascii="Arial" w:eastAsia="Calibri" w:hAnsi="Arial" w:cs="Arial"/>
          <w:sz w:val="24"/>
          <w:szCs w:val="24"/>
          <w:lang w:val="es-MX" w:eastAsia="es-ES"/>
        </w:rPr>
        <w:t xml:space="preserve"> por el I</w:t>
      </w:r>
      <w:r w:rsidRPr="00AC53A6">
        <w:rPr>
          <w:rFonts w:ascii="Arial" w:eastAsia="Times New Roman" w:hAnsi="Arial" w:cs="Arial"/>
          <w:sz w:val="24"/>
          <w:szCs w:val="24"/>
          <w:lang w:val="es-MX" w:eastAsia="es-ES"/>
        </w:rPr>
        <w:t>ngeniero Juan Pablo Tóchez, Gerente Administrativo</w:t>
      </w:r>
      <w:r w:rsidRPr="00AC53A6">
        <w:rPr>
          <w:rFonts w:ascii="Arial" w:eastAsia="Calibri" w:hAnsi="Arial" w:cs="Arial"/>
          <w:sz w:val="24"/>
          <w:szCs w:val="24"/>
          <w:lang w:val="es-MX" w:eastAsia="es-ES"/>
        </w:rPr>
        <w:t xml:space="preserve">, por unanimidad </w:t>
      </w:r>
      <w:r w:rsidRPr="00AC53A6">
        <w:rPr>
          <w:rFonts w:ascii="Arial" w:eastAsia="Calibri" w:hAnsi="Arial" w:cs="Arial"/>
          <w:b/>
          <w:sz w:val="24"/>
          <w:szCs w:val="24"/>
          <w:lang w:val="es-MX" w:eastAsia="es-ES"/>
        </w:rPr>
        <w:t>ACUERDA:</w:t>
      </w:r>
    </w:p>
    <w:p w14:paraId="2C049DE1" w14:textId="77777777" w:rsidR="00F52FE7" w:rsidRDefault="00F52FE7" w:rsidP="00F52FE7">
      <w:pPr>
        <w:jc w:val="both"/>
        <w:rPr>
          <w:rFonts w:ascii="Arial" w:hAnsi="Arial" w:cs="Arial"/>
          <w:b/>
          <w:sz w:val="24"/>
          <w:szCs w:val="24"/>
        </w:rPr>
      </w:pPr>
    </w:p>
    <w:p w14:paraId="4829854C" w14:textId="77777777" w:rsidR="00F52FE7" w:rsidRPr="003C758E" w:rsidRDefault="00F52FE7" w:rsidP="00F52FE7">
      <w:pPr>
        <w:jc w:val="both"/>
        <w:rPr>
          <w:rFonts w:ascii="Arial" w:hAnsi="Arial" w:cs="Arial"/>
          <w:sz w:val="24"/>
          <w:szCs w:val="24"/>
        </w:rPr>
      </w:pPr>
      <w:r w:rsidRPr="003C758E">
        <w:rPr>
          <w:rFonts w:ascii="Arial" w:hAnsi="Arial" w:cs="Arial"/>
          <w:sz w:val="24"/>
          <w:szCs w:val="24"/>
        </w:rPr>
        <w:t>Denegar el financiamiento solicitado, considerando que ya se les otorgó un apoyo económico para el evento organizado en mayo del año en curso, y que, según los precedentes expuestos, en años anteriores la Junta Directiva sólo ha otorgado apoyo económico una vez en el año.</w:t>
      </w:r>
    </w:p>
    <w:p w14:paraId="7BEB962A" w14:textId="77777777" w:rsidR="00F52FE7" w:rsidRDefault="00F52FE7" w:rsidP="00F52FE7">
      <w:pPr>
        <w:jc w:val="both"/>
        <w:rPr>
          <w:rFonts w:ascii="Arial" w:hAnsi="Arial" w:cs="Arial"/>
          <w:b/>
          <w:sz w:val="24"/>
          <w:szCs w:val="24"/>
        </w:rPr>
      </w:pPr>
    </w:p>
    <w:p w14:paraId="17ECB622" w14:textId="77777777" w:rsidR="00F52FE7" w:rsidRDefault="00F52FE7" w:rsidP="00F52FE7">
      <w:pPr>
        <w:jc w:val="both"/>
        <w:rPr>
          <w:rFonts w:ascii="Arial" w:hAnsi="Arial" w:cs="Arial"/>
          <w:b/>
          <w:sz w:val="24"/>
          <w:szCs w:val="24"/>
        </w:rPr>
      </w:pPr>
    </w:p>
    <w:p w14:paraId="6F13E6FA" w14:textId="77777777" w:rsidR="00F52FE7" w:rsidRDefault="00F52FE7" w:rsidP="00F52FE7">
      <w:pPr>
        <w:jc w:val="both"/>
        <w:rPr>
          <w:rFonts w:ascii="Arial" w:eastAsia="Calibri" w:hAnsi="Arial" w:cs="Arial"/>
          <w:b/>
          <w:sz w:val="24"/>
          <w:szCs w:val="24"/>
          <w:lang w:val="es-MX" w:eastAsia="es-ES"/>
        </w:rPr>
      </w:pPr>
      <w:r w:rsidRPr="00626A4D">
        <w:rPr>
          <w:rFonts w:ascii="Arial" w:hAnsi="Arial" w:cs="Arial"/>
          <w:b/>
          <w:sz w:val="24"/>
          <w:szCs w:val="24"/>
        </w:rPr>
        <w:t>XV)</w:t>
      </w:r>
      <w:r>
        <w:rPr>
          <w:rFonts w:ascii="Arial" w:hAnsi="Arial" w:cs="Arial"/>
          <w:b/>
          <w:sz w:val="24"/>
          <w:szCs w:val="24"/>
        </w:rPr>
        <w:t xml:space="preserve"> </w:t>
      </w:r>
      <w:r w:rsidRPr="00626A4D">
        <w:rPr>
          <w:rFonts w:ascii="Arial" w:hAnsi="Arial" w:cs="Arial"/>
          <w:b/>
          <w:sz w:val="24"/>
          <w:szCs w:val="24"/>
        </w:rPr>
        <w:t>SOLICITUD DE AUTORIZACIÓN DEL SITRAFOSVI PARA PARTICIPAR EN EVENTO ORGAN</w:t>
      </w:r>
      <w:r>
        <w:rPr>
          <w:rFonts w:ascii="Arial" w:hAnsi="Arial" w:cs="Arial"/>
          <w:b/>
          <w:sz w:val="24"/>
          <w:szCs w:val="24"/>
        </w:rPr>
        <w:t xml:space="preserve">IZADO POR UNI AMERICAS FINANZAS. </w:t>
      </w:r>
      <w:r w:rsidRPr="004F2E57">
        <w:rPr>
          <w:rFonts w:ascii="Arial" w:eastAsia="Calibri" w:hAnsi="Arial" w:cs="Arial"/>
          <w:sz w:val="24"/>
          <w:szCs w:val="24"/>
          <w:lang w:val="es-MX" w:eastAsia="es-ES"/>
        </w:rPr>
        <w:t xml:space="preserve">El Presidente y Director Ejecutivo informa a los Directores sobre </w:t>
      </w:r>
      <w:r w:rsidRPr="004F2E57">
        <w:rPr>
          <w:rFonts w:ascii="Arial" w:eastAsia="Times New Roman" w:hAnsi="Arial" w:cs="Arial"/>
          <w:sz w:val="24"/>
          <w:szCs w:val="24"/>
          <w:lang w:val="es-ES" w:eastAsia="es-ES"/>
        </w:rPr>
        <w:t>solicitud del Sindicato de Trabajadores del Fondo</w:t>
      </w:r>
      <w:r>
        <w:rPr>
          <w:rFonts w:ascii="Arial" w:eastAsia="Times New Roman" w:hAnsi="Arial" w:cs="Arial"/>
          <w:sz w:val="24"/>
          <w:szCs w:val="24"/>
          <w:lang w:val="es-ES" w:eastAsia="es-ES"/>
        </w:rPr>
        <w:t xml:space="preserve"> Social para la Vivienda,</w:t>
      </w:r>
      <w:r w:rsidRPr="00A93326">
        <w:rPr>
          <w:rFonts w:ascii="Arial" w:eastAsia="Times New Roman" w:hAnsi="Arial" w:cs="Arial"/>
          <w:sz w:val="24"/>
          <w:szCs w:val="24"/>
          <w:lang w:val="es-ES" w:eastAsia="es-ES"/>
        </w:rPr>
        <w:t xml:space="preserve"> SITRAFOSVI</w:t>
      </w:r>
      <w:r>
        <w:rPr>
          <w:rFonts w:ascii="Arial" w:eastAsia="Times New Roman" w:hAnsi="Arial" w:cs="Arial"/>
          <w:sz w:val="24"/>
          <w:szCs w:val="24"/>
          <w:lang w:val="es-ES" w:eastAsia="es-ES"/>
        </w:rPr>
        <w:t>,</w:t>
      </w:r>
      <w:r w:rsidRPr="00A93326">
        <w:rPr>
          <w:rFonts w:ascii="Arial" w:eastAsia="Times New Roman" w:hAnsi="Arial" w:cs="Arial"/>
          <w:sz w:val="24"/>
          <w:szCs w:val="24"/>
          <w:lang w:val="es-ES" w:eastAsia="es-ES"/>
        </w:rPr>
        <w:t xml:space="preserve"> para participar en evento. </w:t>
      </w:r>
      <w:r w:rsidRPr="00A93326">
        <w:rPr>
          <w:rFonts w:ascii="Arial" w:eastAsia="Times New Roman" w:hAnsi="Arial" w:cs="Arial"/>
          <w:sz w:val="24"/>
          <w:szCs w:val="24"/>
          <w:lang w:val="es-MX" w:eastAsia="es-ES"/>
        </w:rPr>
        <w:t>Para ef</w:t>
      </w:r>
      <w:r>
        <w:rPr>
          <w:rFonts w:ascii="Arial" w:eastAsia="Times New Roman" w:hAnsi="Arial" w:cs="Arial"/>
          <w:sz w:val="24"/>
          <w:szCs w:val="24"/>
          <w:lang w:val="es-MX" w:eastAsia="es-ES"/>
        </w:rPr>
        <w:t>ectuar la presentación invitó al Ingeniero Juan Pablo Tóchez, Gerente Administrativo, quien</w:t>
      </w:r>
      <w:r w:rsidRPr="00232800">
        <w:rPr>
          <w:rFonts w:ascii="Arial" w:eastAsia="Times New Roman" w:hAnsi="Arial" w:cs="Arial"/>
          <w:sz w:val="24"/>
          <w:szCs w:val="24"/>
          <w:lang w:val="es-ES" w:eastAsia="es-ES"/>
        </w:rPr>
        <w:t xml:space="preserve"> reseñó, </w:t>
      </w:r>
      <w:r w:rsidRPr="00232800">
        <w:rPr>
          <w:rFonts w:ascii="Arial" w:eastAsia="Calibri" w:hAnsi="Arial" w:cs="Arial"/>
          <w:sz w:val="24"/>
          <w:szCs w:val="24"/>
          <w:lang w:val="es-MX" w:eastAsia="es-ES"/>
        </w:rPr>
        <w:t>que e</w:t>
      </w:r>
      <w:r w:rsidRPr="00232800">
        <w:rPr>
          <w:rFonts w:ascii="Arial" w:eastAsia="Calibri" w:hAnsi="Arial" w:cs="Arial"/>
          <w:sz w:val="24"/>
          <w:szCs w:val="24"/>
          <w:lang w:eastAsia="es-ES"/>
        </w:rPr>
        <w:t xml:space="preserve">l día </w:t>
      </w:r>
      <w:r w:rsidRPr="004727DB">
        <w:rPr>
          <w:rFonts w:ascii="Arial" w:eastAsia="Calibri" w:hAnsi="Arial" w:cs="Arial"/>
          <w:sz w:val="24"/>
          <w:szCs w:val="24"/>
          <w:lang w:eastAsia="es-ES"/>
        </w:rPr>
        <w:t>18 de noviembre</w:t>
      </w:r>
      <w:r>
        <w:rPr>
          <w:rFonts w:ascii="Arial" w:eastAsia="Calibri" w:hAnsi="Arial" w:cs="Arial"/>
          <w:sz w:val="24"/>
          <w:szCs w:val="24"/>
          <w:lang w:eastAsia="es-ES"/>
        </w:rPr>
        <w:t xml:space="preserve"> del presente año</w:t>
      </w:r>
      <w:r w:rsidRPr="004727DB">
        <w:rPr>
          <w:rFonts w:ascii="Arial" w:eastAsia="Calibri" w:hAnsi="Arial" w:cs="Arial"/>
          <w:sz w:val="24"/>
          <w:szCs w:val="24"/>
          <w:lang w:eastAsia="es-ES"/>
        </w:rPr>
        <w:t>, la Presidencia recibió nota del SITRAFOSVI en la cual, en base a la Cláusula 26 del Contrato Colectivo, solicitan financiamiento para participar en un evento organizado por la UNI AMERICAS FINANZAS, el cual será desarrollado en Asunción, Paraguay, del 3 al 6 de diciembre del corriente año.</w:t>
      </w:r>
      <w:r>
        <w:rPr>
          <w:rFonts w:ascii="Arial" w:eastAsia="Calibri" w:hAnsi="Arial" w:cs="Arial"/>
          <w:sz w:val="24"/>
          <w:szCs w:val="24"/>
          <w:lang w:eastAsia="es-ES"/>
        </w:rPr>
        <w:t xml:space="preserve"> </w:t>
      </w:r>
      <w:r w:rsidRPr="004727DB">
        <w:rPr>
          <w:rFonts w:ascii="Arial" w:eastAsia="Calibri" w:hAnsi="Arial" w:cs="Arial"/>
          <w:sz w:val="24"/>
          <w:szCs w:val="24"/>
          <w:lang w:val="es-ES" w:eastAsia="es-ES"/>
        </w:rPr>
        <w:t>La cláusula 26 establece “Con el fin de aumentar los conocimientos y elevar el rendimiento de su personal, el Fondo podrá otorgar becas y financiar seminarios, simposios y congresos a sus trabajadores inclusive a propuesta del Sindicato….”</w:t>
      </w:r>
      <w:r>
        <w:rPr>
          <w:rFonts w:ascii="Arial" w:eastAsia="Calibri" w:hAnsi="Arial" w:cs="Arial"/>
          <w:sz w:val="24"/>
          <w:szCs w:val="24"/>
          <w:lang w:val="es-ES" w:eastAsia="es-ES"/>
        </w:rPr>
        <w:t xml:space="preserve"> Indicó que el</w:t>
      </w:r>
      <w:r w:rsidRPr="00BF52F9">
        <w:rPr>
          <w:rFonts w:ascii="Arial" w:eastAsia="Calibri" w:hAnsi="Arial" w:cs="Arial"/>
          <w:sz w:val="24"/>
          <w:szCs w:val="24"/>
          <w:lang w:val="es-ES" w:eastAsia="es-ES"/>
        </w:rPr>
        <w:t xml:space="preserve"> SITRAFOSVI solicita</w:t>
      </w:r>
      <w:r>
        <w:rPr>
          <w:rFonts w:ascii="Arial" w:eastAsia="Calibri" w:hAnsi="Arial" w:cs="Arial"/>
          <w:sz w:val="24"/>
          <w:szCs w:val="24"/>
          <w:lang w:val="es-ES" w:eastAsia="es-ES"/>
        </w:rPr>
        <w:t xml:space="preserve"> colaboración financiera para</w:t>
      </w:r>
      <w:r w:rsidRPr="00BF52F9">
        <w:rPr>
          <w:rFonts w:ascii="Arial" w:eastAsia="Calibri" w:hAnsi="Arial" w:cs="Arial"/>
          <w:sz w:val="24"/>
          <w:szCs w:val="24"/>
          <w:lang w:val="es-ES" w:eastAsia="es-ES"/>
        </w:rPr>
        <w:t xml:space="preserve"> la participación del Sr. José Martín Jiménez Ramírez, Secretario de Org</w:t>
      </w:r>
      <w:r>
        <w:rPr>
          <w:rFonts w:ascii="Arial" w:eastAsia="Calibri" w:hAnsi="Arial" w:cs="Arial"/>
          <w:sz w:val="24"/>
          <w:szCs w:val="24"/>
          <w:lang w:val="es-ES" w:eastAsia="es-ES"/>
        </w:rPr>
        <w:t xml:space="preserve">anización de la Junta Directiva. Esta colaboración es para cubrir </w:t>
      </w:r>
      <w:r w:rsidRPr="00BF52F9">
        <w:rPr>
          <w:rFonts w:ascii="Arial" w:eastAsia="Calibri" w:hAnsi="Arial" w:cs="Arial"/>
          <w:sz w:val="24"/>
          <w:szCs w:val="24"/>
          <w:lang w:val="es-ES" w:eastAsia="es-ES"/>
        </w:rPr>
        <w:t>los gastos de hospedaje, alimentación y transporte interno.</w:t>
      </w:r>
      <w:r>
        <w:rPr>
          <w:rFonts w:ascii="Arial" w:eastAsia="Calibri" w:hAnsi="Arial" w:cs="Arial"/>
          <w:sz w:val="24"/>
          <w:szCs w:val="24"/>
          <w:lang w:val="es-ES" w:eastAsia="es-ES"/>
        </w:rPr>
        <w:t xml:space="preserve"> </w:t>
      </w:r>
      <w:r w:rsidRPr="00BF52F9">
        <w:rPr>
          <w:rFonts w:ascii="Arial" w:eastAsia="Calibri" w:hAnsi="Arial" w:cs="Arial"/>
          <w:sz w:val="24"/>
          <w:szCs w:val="24"/>
          <w:lang w:val="es-ES" w:eastAsia="es-ES"/>
        </w:rPr>
        <w:t>Además</w:t>
      </w:r>
      <w:r>
        <w:rPr>
          <w:rFonts w:ascii="Arial" w:eastAsia="Calibri" w:hAnsi="Arial" w:cs="Arial"/>
          <w:sz w:val="24"/>
          <w:szCs w:val="24"/>
          <w:lang w:val="es-ES" w:eastAsia="es-ES"/>
        </w:rPr>
        <w:t>,</w:t>
      </w:r>
      <w:r w:rsidRPr="00BF52F9">
        <w:rPr>
          <w:rFonts w:ascii="Arial" w:eastAsia="Calibri" w:hAnsi="Arial" w:cs="Arial"/>
          <w:sz w:val="24"/>
          <w:szCs w:val="24"/>
          <w:lang w:val="es-ES" w:eastAsia="es-ES"/>
        </w:rPr>
        <w:t xml:space="preserve"> solicitan licencia con goce de sueldo del 2 al 6 de diciembre de 2019 para el </w:t>
      </w:r>
      <w:r>
        <w:rPr>
          <w:rFonts w:ascii="Arial" w:eastAsia="Calibri" w:hAnsi="Arial" w:cs="Arial"/>
          <w:sz w:val="24"/>
          <w:szCs w:val="24"/>
          <w:lang w:val="es-ES" w:eastAsia="es-ES"/>
        </w:rPr>
        <w:t>Sr. José Martín Jiménez Ramírez,</w:t>
      </w:r>
      <w:r w:rsidRPr="00BF52F9">
        <w:rPr>
          <w:rFonts w:ascii="Arial" w:eastAsia="Calibri" w:hAnsi="Arial" w:cs="Arial"/>
          <w:sz w:val="24"/>
          <w:szCs w:val="24"/>
          <w:lang w:val="es-ES" w:eastAsia="es-ES"/>
        </w:rPr>
        <w:t xml:space="preserve"> Secretario de Organización.</w:t>
      </w:r>
      <w:r>
        <w:rPr>
          <w:rFonts w:ascii="Arial" w:eastAsia="Calibri" w:hAnsi="Arial" w:cs="Arial"/>
          <w:sz w:val="24"/>
          <w:szCs w:val="24"/>
          <w:lang w:val="es-ES" w:eastAsia="es-ES"/>
        </w:rPr>
        <w:t xml:space="preserve"> </w:t>
      </w:r>
      <w:r w:rsidRPr="005B5460">
        <w:rPr>
          <w:rFonts w:ascii="Arial" w:eastAsia="Calibri" w:hAnsi="Arial" w:cs="Arial"/>
          <w:sz w:val="24"/>
          <w:szCs w:val="24"/>
          <w:lang w:val="es-ES" w:eastAsia="es-ES"/>
        </w:rPr>
        <w:t>De acuerdo a lo informado por la Secretaria General del SITRAFOSVI</w:t>
      </w:r>
      <w:r>
        <w:rPr>
          <w:rFonts w:ascii="Arial" w:eastAsia="Calibri" w:hAnsi="Arial" w:cs="Arial"/>
          <w:sz w:val="24"/>
          <w:szCs w:val="24"/>
          <w:lang w:val="es-ES" w:eastAsia="es-ES"/>
        </w:rPr>
        <w:t xml:space="preserve">, los costos de boletos aéreos </w:t>
      </w:r>
      <w:r w:rsidRPr="005B5460">
        <w:rPr>
          <w:rFonts w:ascii="Arial" w:eastAsia="Calibri" w:hAnsi="Arial" w:cs="Arial"/>
          <w:sz w:val="24"/>
          <w:szCs w:val="24"/>
          <w:lang w:val="es-ES" w:eastAsia="es-ES"/>
        </w:rPr>
        <w:t xml:space="preserve">a </w:t>
      </w:r>
      <w:r>
        <w:rPr>
          <w:rFonts w:ascii="Arial" w:eastAsia="Calibri" w:hAnsi="Arial" w:cs="Arial"/>
          <w:sz w:val="24"/>
          <w:szCs w:val="24"/>
          <w:lang w:val="es-ES" w:eastAsia="es-ES"/>
        </w:rPr>
        <w:t>Paraguay</w:t>
      </w:r>
      <w:r w:rsidRPr="005B5460">
        <w:rPr>
          <w:rFonts w:ascii="Arial" w:eastAsia="Calibri" w:hAnsi="Arial" w:cs="Arial"/>
          <w:sz w:val="24"/>
          <w:szCs w:val="24"/>
          <w:lang w:val="es-ES" w:eastAsia="es-ES"/>
        </w:rPr>
        <w:t xml:space="preserve"> serán cubiertos por la UNI AMERICAS FINANZAS.</w:t>
      </w:r>
      <w:r>
        <w:rPr>
          <w:rFonts w:ascii="Arial" w:eastAsia="Calibri" w:hAnsi="Arial" w:cs="Arial"/>
          <w:sz w:val="24"/>
          <w:szCs w:val="24"/>
          <w:lang w:val="es-ES" w:eastAsia="es-ES"/>
        </w:rPr>
        <w:t xml:space="preserve"> </w:t>
      </w:r>
      <w:r w:rsidRPr="00A93326">
        <w:rPr>
          <w:rFonts w:ascii="Arial" w:eastAsia="Calibri" w:hAnsi="Arial" w:cs="Arial"/>
          <w:sz w:val="24"/>
          <w:szCs w:val="24"/>
          <w:lang w:val="es-MX" w:eastAsia="es-ES"/>
        </w:rPr>
        <w:t>El Presidente y Director Ejecutivo manifestó que</w:t>
      </w:r>
      <w:r>
        <w:rPr>
          <w:rFonts w:ascii="Arial" w:eastAsia="Calibri" w:hAnsi="Arial" w:cs="Arial"/>
          <w:sz w:val="24"/>
          <w:szCs w:val="24"/>
          <w:lang w:val="es-MX" w:eastAsia="es-ES"/>
        </w:rPr>
        <w:t xml:space="preserve"> es importante</w:t>
      </w:r>
      <w:r w:rsidRPr="00A93326">
        <w:rPr>
          <w:rFonts w:ascii="Arial" w:eastAsia="Calibri" w:hAnsi="Arial" w:cs="Arial"/>
          <w:sz w:val="24"/>
          <w:szCs w:val="24"/>
          <w:lang w:val="es-MX" w:eastAsia="es-ES"/>
        </w:rPr>
        <w:t xml:space="preserve"> apoyar las actividades sindicales, por lo que recomienda aprobar la solicitud presentada, que sería de pago de viáticos y gastos de viaje, de </w:t>
      </w:r>
      <w:r w:rsidRPr="00A93326">
        <w:rPr>
          <w:rFonts w:ascii="Arial" w:eastAsia="Calibri" w:hAnsi="Arial" w:cs="Arial"/>
          <w:sz w:val="24"/>
          <w:szCs w:val="24"/>
          <w:lang w:val="es-ES" w:eastAsia="es-ES"/>
        </w:rPr>
        <w:t xml:space="preserve">conformidad con el Reglamento de Viáticos Externos del FSV. </w:t>
      </w:r>
      <w:r w:rsidRPr="00A93326">
        <w:rPr>
          <w:rFonts w:ascii="Arial" w:eastAsia="Calibri" w:hAnsi="Arial" w:cs="Arial"/>
          <w:sz w:val="24"/>
          <w:szCs w:val="24"/>
          <w:lang w:val="es-MX" w:eastAsia="es-ES"/>
        </w:rPr>
        <w:t>Junta Directiva, después de conocer sobre la solicitud presentad</w:t>
      </w:r>
      <w:r>
        <w:rPr>
          <w:rFonts w:ascii="Arial" w:eastAsia="Calibri" w:hAnsi="Arial" w:cs="Arial"/>
          <w:sz w:val="24"/>
          <w:szCs w:val="24"/>
          <w:lang w:val="es-MX" w:eastAsia="es-ES"/>
        </w:rPr>
        <w:t>a</w:t>
      </w:r>
      <w:r w:rsidRPr="00A93326">
        <w:rPr>
          <w:rFonts w:ascii="Arial" w:eastAsia="Calibri" w:hAnsi="Arial" w:cs="Arial"/>
          <w:sz w:val="24"/>
          <w:szCs w:val="24"/>
          <w:lang w:val="es-MX" w:eastAsia="es-ES"/>
        </w:rPr>
        <w:t xml:space="preserve">, por unanimidad </w:t>
      </w:r>
      <w:r w:rsidRPr="00A93326">
        <w:rPr>
          <w:rFonts w:ascii="Arial" w:eastAsia="Calibri" w:hAnsi="Arial" w:cs="Arial"/>
          <w:b/>
          <w:sz w:val="24"/>
          <w:szCs w:val="24"/>
          <w:lang w:val="es-MX" w:eastAsia="es-ES"/>
        </w:rPr>
        <w:t>ACUERDA:</w:t>
      </w:r>
    </w:p>
    <w:p w14:paraId="6991009A" w14:textId="77777777" w:rsidR="00F52FE7" w:rsidRDefault="00F52FE7" w:rsidP="00F52FE7">
      <w:pPr>
        <w:jc w:val="both"/>
        <w:rPr>
          <w:rFonts w:ascii="Arial" w:eastAsia="Calibri" w:hAnsi="Arial" w:cs="Arial"/>
          <w:sz w:val="24"/>
          <w:szCs w:val="24"/>
          <w:lang w:val="es-MX" w:eastAsia="es-ES"/>
        </w:rPr>
      </w:pPr>
    </w:p>
    <w:p w14:paraId="7AD0F07A" w14:textId="77777777" w:rsidR="00F52FE7" w:rsidRPr="00C308C8" w:rsidRDefault="00F52FE7" w:rsidP="00F52FE7">
      <w:pPr>
        <w:pStyle w:val="Prrafodelista"/>
        <w:numPr>
          <w:ilvl w:val="0"/>
          <w:numId w:val="5"/>
        </w:numPr>
        <w:tabs>
          <w:tab w:val="clear" w:pos="720"/>
          <w:tab w:val="num" w:pos="360"/>
        </w:tabs>
        <w:ind w:left="360"/>
        <w:jc w:val="both"/>
        <w:rPr>
          <w:rFonts w:ascii="Arial" w:eastAsia="Calibri" w:hAnsi="Arial" w:cs="Arial"/>
          <w:sz w:val="24"/>
          <w:szCs w:val="24"/>
          <w:lang w:eastAsia="es-ES"/>
        </w:rPr>
      </w:pPr>
      <w:r w:rsidRPr="00C308C8">
        <w:rPr>
          <w:rFonts w:ascii="Arial" w:eastAsia="Calibri" w:hAnsi="Arial" w:cs="Arial"/>
          <w:sz w:val="24"/>
          <w:szCs w:val="24"/>
          <w:lang w:eastAsia="es-ES"/>
        </w:rPr>
        <w:t xml:space="preserve">Autorizar la participación del Sr. José Martín Jiménez Ramírez </w:t>
      </w:r>
      <w:r w:rsidRPr="00C308C8">
        <w:rPr>
          <w:rFonts w:ascii="Arial" w:eastAsia="Calibri" w:hAnsi="Arial" w:cs="Arial"/>
          <w:sz w:val="24"/>
          <w:szCs w:val="24"/>
          <w:lang w:val="es-ES" w:eastAsia="es-ES"/>
        </w:rPr>
        <w:t>Secretario de Organización</w:t>
      </w:r>
      <w:r w:rsidRPr="00C308C8">
        <w:rPr>
          <w:rFonts w:ascii="Arial" w:eastAsia="Calibri" w:hAnsi="Arial" w:cs="Arial"/>
          <w:sz w:val="24"/>
          <w:szCs w:val="24"/>
          <w:lang w:eastAsia="es-ES"/>
        </w:rPr>
        <w:t xml:space="preserve"> del SITRAFOSVI en el </w:t>
      </w:r>
      <w:r w:rsidRPr="00C308C8">
        <w:rPr>
          <w:rFonts w:ascii="Arial" w:eastAsia="Calibri" w:hAnsi="Arial" w:cs="Arial"/>
          <w:sz w:val="24"/>
          <w:szCs w:val="24"/>
          <w:lang w:val="es-ES" w:eastAsia="es-ES"/>
        </w:rPr>
        <w:t xml:space="preserve">evento organizado por la UNI AMERICAS FINANZAS, el cual será desarrollado en Asunción, Paraguay, del 3 al 6 de diciembre ambas fechas inclusive de 2019; </w:t>
      </w:r>
      <w:r>
        <w:rPr>
          <w:rFonts w:ascii="Arial" w:eastAsia="Calibri" w:hAnsi="Arial" w:cs="Arial"/>
          <w:sz w:val="24"/>
          <w:szCs w:val="24"/>
          <w:lang w:val="es-ES" w:eastAsia="es-ES"/>
        </w:rPr>
        <w:t xml:space="preserve">debiéndose </w:t>
      </w:r>
      <w:r w:rsidRPr="00C308C8">
        <w:rPr>
          <w:rFonts w:ascii="Arial" w:eastAsia="Calibri" w:hAnsi="Arial" w:cs="Arial"/>
          <w:sz w:val="24"/>
          <w:szCs w:val="24"/>
          <w:lang w:val="es-ES" w:eastAsia="es-ES"/>
        </w:rPr>
        <w:t>presenta</w:t>
      </w:r>
      <w:r>
        <w:rPr>
          <w:rFonts w:ascii="Arial" w:eastAsia="Calibri" w:hAnsi="Arial" w:cs="Arial"/>
          <w:sz w:val="24"/>
          <w:szCs w:val="24"/>
          <w:lang w:val="es-ES" w:eastAsia="es-ES"/>
        </w:rPr>
        <w:t>r</w:t>
      </w:r>
      <w:r w:rsidRPr="00C308C8">
        <w:rPr>
          <w:rFonts w:ascii="Arial" w:eastAsia="Calibri" w:hAnsi="Arial" w:cs="Arial"/>
          <w:sz w:val="24"/>
          <w:szCs w:val="24"/>
          <w:lang w:val="es-ES" w:eastAsia="es-ES"/>
        </w:rPr>
        <w:t xml:space="preserve"> posteriormente a Junta Directiva FSV un informe del evento.</w:t>
      </w:r>
    </w:p>
    <w:p w14:paraId="3CA68509" w14:textId="77777777" w:rsidR="00F52FE7" w:rsidRPr="00C308C8" w:rsidRDefault="00F52FE7" w:rsidP="00F52FE7">
      <w:pPr>
        <w:pStyle w:val="Prrafodelista"/>
        <w:ind w:left="360"/>
        <w:jc w:val="both"/>
        <w:rPr>
          <w:rFonts w:ascii="Arial" w:eastAsia="Calibri" w:hAnsi="Arial" w:cs="Arial"/>
          <w:sz w:val="24"/>
          <w:szCs w:val="24"/>
          <w:lang w:eastAsia="es-ES"/>
        </w:rPr>
      </w:pPr>
    </w:p>
    <w:p w14:paraId="5B4A88E7" w14:textId="77777777" w:rsidR="00F52FE7" w:rsidRPr="00C308C8" w:rsidRDefault="00F52FE7" w:rsidP="00F52FE7">
      <w:pPr>
        <w:pStyle w:val="Prrafodelista"/>
        <w:numPr>
          <w:ilvl w:val="0"/>
          <w:numId w:val="5"/>
        </w:numPr>
        <w:tabs>
          <w:tab w:val="clear" w:pos="720"/>
          <w:tab w:val="num" w:pos="360"/>
        </w:tabs>
        <w:ind w:left="360"/>
        <w:jc w:val="both"/>
        <w:rPr>
          <w:rFonts w:ascii="Arial" w:eastAsia="Calibri" w:hAnsi="Arial" w:cs="Arial"/>
          <w:sz w:val="24"/>
          <w:szCs w:val="24"/>
          <w:lang w:eastAsia="es-ES"/>
        </w:rPr>
      </w:pPr>
      <w:r w:rsidRPr="00C308C8">
        <w:rPr>
          <w:rFonts w:ascii="Arial" w:eastAsia="Calibri" w:hAnsi="Arial" w:cs="Arial"/>
          <w:sz w:val="24"/>
          <w:szCs w:val="24"/>
          <w:lang w:val="es-ES" w:eastAsia="es-ES"/>
        </w:rPr>
        <w:t>Autorizar, con base al ART. 51 literal “d” del Reglamento Interno de Trabajo, la licencia con goce de sueldo, del 2 al 6 de diciembre para el Sr. José Martín Jiménez Ramírez.</w:t>
      </w:r>
    </w:p>
    <w:p w14:paraId="5572EF91" w14:textId="77777777" w:rsidR="00F52FE7" w:rsidRPr="00C308C8" w:rsidRDefault="00F52FE7" w:rsidP="00F52FE7">
      <w:pPr>
        <w:pStyle w:val="Prrafodelista"/>
        <w:rPr>
          <w:rFonts w:ascii="Arial" w:eastAsia="Calibri" w:hAnsi="Arial" w:cs="Arial"/>
          <w:sz w:val="24"/>
          <w:szCs w:val="24"/>
          <w:lang w:eastAsia="es-ES"/>
        </w:rPr>
      </w:pPr>
    </w:p>
    <w:p w14:paraId="1D173E11" w14:textId="77777777" w:rsidR="00967603" w:rsidRPr="00967603" w:rsidRDefault="00F52FE7" w:rsidP="00967603">
      <w:pPr>
        <w:pStyle w:val="Prrafodelista"/>
        <w:numPr>
          <w:ilvl w:val="0"/>
          <w:numId w:val="5"/>
        </w:numPr>
        <w:tabs>
          <w:tab w:val="clear" w:pos="720"/>
          <w:tab w:val="num" w:pos="360"/>
        </w:tabs>
        <w:ind w:left="360"/>
        <w:jc w:val="both"/>
        <w:rPr>
          <w:rFonts w:ascii="Arial" w:eastAsia="Calibri" w:hAnsi="Arial" w:cs="Arial"/>
          <w:sz w:val="24"/>
          <w:szCs w:val="24"/>
          <w:lang w:eastAsia="es-ES"/>
        </w:rPr>
      </w:pPr>
      <w:r w:rsidRPr="00C308C8">
        <w:rPr>
          <w:rFonts w:ascii="Arial" w:eastAsia="Calibri" w:hAnsi="Arial" w:cs="Arial"/>
          <w:sz w:val="24"/>
          <w:szCs w:val="24"/>
          <w:lang w:val="es-ES" w:eastAsia="es-ES"/>
        </w:rPr>
        <w:t>Autorizar, de conformidad al Reglamento de Viáticos Externos del FSV, el pago de gastos de viaje y viáticos, de acuerdo al siguiente detalle:</w:t>
      </w:r>
    </w:p>
    <w:p w14:paraId="1FB4CC8C" w14:textId="70A5A028" w:rsidR="00967603" w:rsidRDefault="00967603" w:rsidP="00967603">
      <w:pPr>
        <w:pStyle w:val="Prrafodelista"/>
        <w:rPr>
          <w:rFonts w:ascii="Arial" w:eastAsia="Calibri" w:hAnsi="Arial" w:cs="Arial"/>
          <w:sz w:val="24"/>
          <w:szCs w:val="24"/>
          <w:lang w:val="es-ES" w:eastAsia="es-ES"/>
        </w:rPr>
      </w:pPr>
    </w:p>
    <w:p w14:paraId="696A4604" w14:textId="77777777" w:rsidR="00967603" w:rsidRDefault="00967603" w:rsidP="00967603">
      <w:pPr>
        <w:keepNext/>
        <w:ind w:left="1416"/>
        <w:outlineLvl w:val="0"/>
        <w:rPr>
          <w:rFonts w:ascii="Arial" w:eastAsia="Calibri" w:hAnsi="Arial" w:cs="Arial"/>
          <w:b/>
          <w:u w:val="single"/>
          <w:lang w:val="es-MX" w:eastAsia="es-ES"/>
        </w:rPr>
      </w:pPr>
      <w:r>
        <w:rPr>
          <w:rFonts w:ascii="Arial" w:eastAsia="Calibri" w:hAnsi="Arial" w:cs="Arial"/>
          <w:b/>
          <w:u w:val="single"/>
          <w:lang w:val="es-MX" w:eastAsia="es-ES"/>
        </w:rPr>
        <w:lastRenderedPageBreak/>
        <w:t>SR. JOSÉ MARTÍN JIMÉNEZ RAMÍREZ</w:t>
      </w:r>
    </w:p>
    <w:p w14:paraId="2D0D08A2" w14:textId="77777777" w:rsidR="00967603" w:rsidRPr="00A93326" w:rsidRDefault="00967603" w:rsidP="00967603">
      <w:pPr>
        <w:keepNext/>
        <w:ind w:left="1416"/>
        <w:outlineLvl w:val="0"/>
        <w:rPr>
          <w:rFonts w:ascii="Arial" w:eastAsia="Calibri" w:hAnsi="Arial" w:cs="Arial"/>
          <w:b/>
          <w:u w:val="single"/>
          <w:lang w:val="es-MX" w:eastAsia="es-ES"/>
        </w:rPr>
      </w:pPr>
    </w:p>
    <w:p w14:paraId="6810E805" w14:textId="77777777" w:rsidR="00967603" w:rsidRPr="00A93326" w:rsidRDefault="00967603" w:rsidP="00967603">
      <w:pPr>
        <w:ind w:left="1416"/>
        <w:jc w:val="both"/>
        <w:rPr>
          <w:rFonts w:ascii="Arial" w:eastAsia="Calibri" w:hAnsi="Arial" w:cs="Arial"/>
          <w:lang w:val="es-MX" w:eastAsia="es-ES"/>
        </w:rPr>
      </w:pPr>
      <w:r w:rsidRPr="00A93326">
        <w:rPr>
          <w:rFonts w:ascii="Arial" w:eastAsia="Calibri" w:hAnsi="Arial" w:cs="Arial"/>
          <w:lang w:val="es-MX" w:eastAsia="es-ES"/>
        </w:rPr>
        <w:t>Gastos de Viaje (4 cuotas)</w:t>
      </w:r>
      <w:r w:rsidRPr="00A93326">
        <w:rPr>
          <w:rFonts w:ascii="Arial" w:eastAsia="Calibri" w:hAnsi="Arial" w:cs="Arial"/>
          <w:lang w:val="es-MX" w:eastAsia="es-ES"/>
        </w:rPr>
        <w:tab/>
      </w:r>
      <w:r w:rsidRPr="00A93326">
        <w:rPr>
          <w:rFonts w:ascii="Arial" w:eastAsia="Calibri" w:hAnsi="Arial" w:cs="Arial"/>
          <w:lang w:val="es-MX" w:eastAsia="es-ES"/>
        </w:rPr>
        <w:tab/>
        <w:t xml:space="preserve">U S $ </w:t>
      </w:r>
      <w:r>
        <w:rPr>
          <w:rFonts w:ascii="Arial" w:eastAsia="Calibri" w:hAnsi="Arial" w:cs="Arial"/>
          <w:lang w:val="es-MX" w:eastAsia="es-ES"/>
        </w:rPr>
        <w:t xml:space="preserve">  700</w:t>
      </w:r>
      <w:r w:rsidRPr="00A93326">
        <w:rPr>
          <w:rFonts w:ascii="Arial" w:eastAsia="Calibri" w:hAnsi="Arial" w:cs="Arial"/>
          <w:lang w:val="es-MX" w:eastAsia="es-ES"/>
        </w:rPr>
        <w:t>.oo</w:t>
      </w:r>
    </w:p>
    <w:p w14:paraId="6BA1F85B" w14:textId="77777777" w:rsidR="00967603" w:rsidRPr="00A93326" w:rsidRDefault="00967603" w:rsidP="00967603">
      <w:pPr>
        <w:ind w:left="1416"/>
        <w:jc w:val="both"/>
        <w:rPr>
          <w:rFonts w:ascii="Arial" w:eastAsia="Calibri" w:hAnsi="Arial" w:cs="Arial"/>
          <w:u w:val="single"/>
          <w:lang w:val="es-MX" w:eastAsia="es-ES"/>
        </w:rPr>
      </w:pPr>
      <w:r w:rsidRPr="00A93326">
        <w:rPr>
          <w:rFonts w:ascii="Arial" w:eastAsia="Calibri" w:hAnsi="Arial" w:cs="Arial"/>
          <w:lang w:val="es-MX" w:eastAsia="es-ES"/>
        </w:rPr>
        <w:t>Viáticos (</w:t>
      </w:r>
      <w:r>
        <w:rPr>
          <w:rFonts w:ascii="Arial" w:eastAsia="Calibri" w:hAnsi="Arial" w:cs="Arial"/>
          <w:lang w:val="es-MX" w:eastAsia="es-ES"/>
        </w:rPr>
        <w:t>3</w:t>
      </w:r>
      <w:r w:rsidRPr="00A93326">
        <w:rPr>
          <w:rFonts w:ascii="Arial" w:eastAsia="Calibri" w:hAnsi="Arial" w:cs="Arial"/>
          <w:lang w:val="es-MX" w:eastAsia="es-ES"/>
        </w:rPr>
        <w:t xml:space="preserve"> días)</w:t>
      </w:r>
      <w:r w:rsidRPr="00A93326">
        <w:rPr>
          <w:rFonts w:ascii="Arial" w:eastAsia="Calibri" w:hAnsi="Arial" w:cs="Arial"/>
          <w:lang w:val="es-MX" w:eastAsia="es-ES"/>
        </w:rPr>
        <w:tab/>
      </w:r>
      <w:r w:rsidRPr="00A93326">
        <w:rPr>
          <w:rFonts w:ascii="Arial" w:eastAsia="Calibri" w:hAnsi="Arial" w:cs="Arial"/>
          <w:lang w:val="es-MX" w:eastAsia="es-ES"/>
        </w:rPr>
        <w:tab/>
      </w:r>
      <w:r w:rsidRPr="00A93326">
        <w:rPr>
          <w:rFonts w:ascii="Arial" w:eastAsia="Calibri" w:hAnsi="Arial" w:cs="Arial"/>
          <w:lang w:val="es-MX" w:eastAsia="es-ES"/>
        </w:rPr>
        <w:tab/>
        <w:t xml:space="preserve">U S $ </w:t>
      </w:r>
      <w:r>
        <w:rPr>
          <w:rFonts w:ascii="Arial" w:eastAsia="Calibri" w:hAnsi="Arial" w:cs="Arial"/>
          <w:lang w:val="es-MX" w:eastAsia="es-ES"/>
        </w:rPr>
        <w:t xml:space="preserve">  700</w:t>
      </w:r>
      <w:r w:rsidRPr="00A93326">
        <w:rPr>
          <w:rFonts w:ascii="Arial" w:eastAsia="Calibri" w:hAnsi="Arial" w:cs="Arial"/>
          <w:lang w:val="es-MX" w:eastAsia="es-ES"/>
        </w:rPr>
        <w:t>.oo</w:t>
      </w:r>
      <w:r w:rsidRPr="00A93326">
        <w:rPr>
          <w:rFonts w:ascii="Arial" w:eastAsia="Calibri" w:hAnsi="Arial" w:cs="Arial"/>
          <w:u w:val="single"/>
          <w:lang w:val="es-MX" w:eastAsia="es-ES"/>
        </w:rPr>
        <w:t xml:space="preserve">   </w:t>
      </w:r>
    </w:p>
    <w:p w14:paraId="3FC1B485" w14:textId="77777777" w:rsidR="00967603" w:rsidRPr="00A93326" w:rsidRDefault="00967603" w:rsidP="00967603">
      <w:pPr>
        <w:ind w:left="1416"/>
        <w:jc w:val="both"/>
        <w:rPr>
          <w:rFonts w:ascii="Arial" w:eastAsia="Calibri" w:hAnsi="Arial" w:cs="Arial"/>
          <w:lang w:val="es-MX" w:eastAsia="es-ES"/>
        </w:rPr>
      </w:pPr>
      <w:r w:rsidRPr="00A93326">
        <w:rPr>
          <w:rFonts w:ascii="Arial" w:eastAsia="Calibri" w:hAnsi="Arial" w:cs="Arial"/>
          <w:lang w:val="es-MX" w:eastAsia="es-ES"/>
        </w:rPr>
        <w:t>Gastos Terminales</w:t>
      </w:r>
      <w:r w:rsidRPr="00A93326">
        <w:rPr>
          <w:rFonts w:ascii="Arial" w:eastAsia="Calibri" w:hAnsi="Arial" w:cs="Arial"/>
          <w:lang w:val="es-MX" w:eastAsia="es-ES"/>
        </w:rPr>
        <w:tab/>
      </w:r>
      <w:r w:rsidRPr="00A93326">
        <w:rPr>
          <w:rFonts w:ascii="Arial" w:eastAsia="Calibri" w:hAnsi="Arial" w:cs="Arial"/>
          <w:lang w:val="es-MX" w:eastAsia="es-ES"/>
        </w:rPr>
        <w:tab/>
      </w:r>
      <w:r w:rsidRPr="00A93326">
        <w:rPr>
          <w:rFonts w:ascii="Arial" w:eastAsia="Calibri" w:hAnsi="Arial" w:cs="Arial"/>
          <w:lang w:val="es-MX" w:eastAsia="es-ES"/>
        </w:rPr>
        <w:tab/>
      </w:r>
      <w:r w:rsidRPr="00A93326">
        <w:rPr>
          <w:rFonts w:ascii="Arial" w:eastAsia="Calibri" w:hAnsi="Arial" w:cs="Arial"/>
          <w:u w:val="single"/>
          <w:lang w:val="es-MX" w:eastAsia="es-ES"/>
        </w:rPr>
        <w:t xml:space="preserve">U S $ </w:t>
      </w:r>
      <w:r>
        <w:rPr>
          <w:rFonts w:ascii="Arial" w:eastAsia="Calibri" w:hAnsi="Arial" w:cs="Arial"/>
          <w:u w:val="single"/>
          <w:lang w:val="es-MX" w:eastAsia="es-ES"/>
        </w:rPr>
        <w:t xml:space="preserve">  </w:t>
      </w:r>
      <w:r w:rsidRPr="00A93326">
        <w:rPr>
          <w:rFonts w:ascii="Arial" w:eastAsia="Calibri" w:hAnsi="Arial" w:cs="Arial"/>
          <w:u w:val="single"/>
          <w:lang w:val="es-MX" w:eastAsia="es-ES"/>
        </w:rPr>
        <w:t>100.oo</w:t>
      </w:r>
    </w:p>
    <w:p w14:paraId="053716BB" w14:textId="77777777" w:rsidR="00967603" w:rsidRPr="00A66BAA" w:rsidRDefault="00967603" w:rsidP="00967603">
      <w:pPr>
        <w:ind w:left="1416"/>
        <w:jc w:val="both"/>
        <w:rPr>
          <w:rFonts w:ascii="Arial" w:eastAsia="Calibri" w:hAnsi="Arial" w:cs="Arial"/>
          <w:b/>
          <w:u w:val="single"/>
          <w:lang w:val="es-MX" w:eastAsia="es-ES"/>
        </w:rPr>
      </w:pPr>
      <w:r>
        <w:rPr>
          <w:rFonts w:ascii="Arial" w:eastAsia="Calibri" w:hAnsi="Arial" w:cs="Arial"/>
          <w:lang w:val="es-MX" w:eastAsia="es-ES"/>
        </w:rPr>
        <w:tab/>
      </w:r>
      <w:r>
        <w:rPr>
          <w:rFonts w:ascii="Arial" w:eastAsia="Calibri" w:hAnsi="Arial" w:cs="Arial"/>
          <w:lang w:val="es-MX" w:eastAsia="es-ES"/>
        </w:rPr>
        <w:tab/>
      </w:r>
      <w:r>
        <w:rPr>
          <w:rFonts w:ascii="Arial" w:eastAsia="Calibri" w:hAnsi="Arial" w:cs="Arial"/>
          <w:lang w:val="es-MX" w:eastAsia="es-ES"/>
        </w:rPr>
        <w:tab/>
        <w:t xml:space="preserve">    </w:t>
      </w:r>
      <w:r>
        <w:rPr>
          <w:rFonts w:ascii="Arial" w:eastAsia="Calibri" w:hAnsi="Arial" w:cs="Arial"/>
          <w:b/>
          <w:u w:val="single"/>
          <w:lang w:val="es-MX" w:eastAsia="es-ES"/>
        </w:rPr>
        <w:t>T O T A L</w:t>
      </w:r>
      <w:r>
        <w:rPr>
          <w:rFonts w:ascii="Arial" w:eastAsia="Calibri" w:hAnsi="Arial" w:cs="Arial"/>
          <w:b/>
          <w:u w:val="single"/>
          <w:lang w:val="es-MX" w:eastAsia="es-ES"/>
        </w:rPr>
        <w:tab/>
        <w:t>U S $ 1,500</w:t>
      </w:r>
      <w:r w:rsidRPr="00A66BAA">
        <w:rPr>
          <w:rFonts w:ascii="Arial" w:eastAsia="Calibri" w:hAnsi="Arial" w:cs="Arial"/>
          <w:b/>
          <w:u w:val="single"/>
          <w:lang w:val="es-MX" w:eastAsia="es-ES"/>
        </w:rPr>
        <w:t xml:space="preserve">.oo  </w:t>
      </w:r>
    </w:p>
    <w:p w14:paraId="66370FE9" w14:textId="77777777" w:rsidR="00967603" w:rsidRPr="00967603" w:rsidRDefault="00967603" w:rsidP="00967603">
      <w:pPr>
        <w:pStyle w:val="Prrafodelista"/>
        <w:rPr>
          <w:rFonts w:ascii="Arial" w:eastAsia="Calibri" w:hAnsi="Arial" w:cs="Arial"/>
          <w:sz w:val="24"/>
          <w:szCs w:val="24"/>
          <w:lang w:val="es-ES" w:eastAsia="es-ES"/>
        </w:rPr>
      </w:pPr>
    </w:p>
    <w:p w14:paraId="33077E2A" w14:textId="76545A40" w:rsidR="00967603" w:rsidRPr="00967603" w:rsidRDefault="00967603" w:rsidP="00967603">
      <w:pPr>
        <w:pStyle w:val="Prrafodelista"/>
        <w:numPr>
          <w:ilvl w:val="0"/>
          <w:numId w:val="5"/>
        </w:numPr>
        <w:tabs>
          <w:tab w:val="clear" w:pos="720"/>
          <w:tab w:val="num" w:pos="360"/>
        </w:tabs>
        <w:ind w:left="360"/>
        <w:jc w:val="both"/>
        <w:rPr>
          <w:rFonts w:ascii="Arial" w:eastAsia="Calibri" w:hAnsi="Arial" w:cs="Arial"/>
          <w:sz w:val="24"/>
          <w:szCs w:val="24"/>
          <w:lang w:eastAsia="es-ES"/>
        </w:rPr>
      </w:pPr>
      <w:r w:rsidRPr="00967603">
        <w:rPr>
          <w:rFonts w:ascii="Arial" w:eastAsia="Calibri" w:hAnsi="Arial" w:cs="Arial"/>
          <w:sz w:val="24"/>
          <w:szCs w:val="24"/>
          <w:lang w:val="es-ES" w:eastAsia="es-ES"/>
        </w:rPr>
        <w:t>Ratificar este punto en esta misma sesión.</w:t>
      </w:r>
    </w:p>
    <w:p w14:paraId="320D4DDC" w14:textId="77777777" w:rsidR="00967603" w:rsidRPr="00C308C8" w:rsidRDefault="00967603" w:rsidP="00967603">
      <w:pPr>
        <w:pStyle w:val="Prrafodelista"/>
        <w:ind w:left="360"/>
        <w:jc w:val="both"/>
        <w:rPr>
          <w:rFonts w:ascii="Arial" w:eastAsia="Calibri" w:hAnsi="Arial" w:cs="Arial"/>
          <w:sz w:val="24"/>
          <w:szCs w:val="24"/>
          <w:lang w:eastAsia="es-ES"/>
        </w:rPr>
      </w:pPr>
    </w:p>
    <w:p w14:paraId="67DA1C91" w14:textId="2076BE64" w:rsidR="00876185" w:rsidRPr="00636424" w:rsidRDefault="00F52FE7" w:rsidP="00967603">
      <w:pPr>
        <w:pStyle w:val="Prrafodelista"/>
        <w:ind w:left="360"/>
        <w:rPr>
          <w:rFonts w:ascii="Arial" w:hAnsi="Arial" w:cs="Arial"/>
          <w:b/>
          <w:sz w:val="24"/>
          <w:szCs w:val="24"/>
        </w:rPr>
      </w:pPr>
      <w:r w:rsidRPr="00C308C8">
        <w:rPr>
          <w:rFonts w:ascii="Arial" w:eastAsia="Calibri" w:hAnsi="Arial" w:cs="Arial"/>
          <w:sz w:val="24"/>
          <w:szCs w:val="24"/>
          <w:lang w:val="es-ES" w:eastAsia="es-ES"/>
        </w:rPr>
        <w:t xml:space="preserve">    </w:t>
      </w:r>
    </w:p>
    <w:p w14:paraId="295B6DD3" w14:textId="77777777" w:rsidR="008F498B" w:rsidRDefault="0024261A" w:rsidP="0024261A">
      <w:pPr>
        <w:jc w:val="both"/>
        <w:rPr>
          <w:rFonts w:ascii="Arial" w:hAnsi="Arial" w:cs="Arial"/>
          <w:sz w:val="24"/>
          <w:szCs w:val="24"/>
          <w:lang w:val="es-MX"/>
        </w:rPr>
      </w:pPr>
      <w:r w:rsidRPr="00A349F3">
        <w:rPr>
          <w:rFonts w:ascii="Arial" w:hAnsi="Arial" w:cs="Arial"/>
          <w:b/>
          <w:sz w:val="24"/>
          <w:szCs w:val="24"/>
        </w:rPr>
        <w:t xml:space="preserve">XVI) AUTORIZACIÓN DE PRECIOS DE VENTA DE ACTIVOS EXTRAORDINARIOS. </w:t>
      </w:r>
      <w:r w:rsidRPr="00A349F3">
        <w:rPr>
          <w:rFonts w:ascii="Arial" w:hAnsi="Arial" w:cs="Arial"/>
          <w:sz w:val="24"/>
          <w:szCs w:val="24"/>
          <w:lang w:val="es-MX"/>
        </w:rPr>
        <w:t xml:space="preserve">El Presidente y </w:t>
      </w:r>
      <w:r w:rsidRPr="00A349F3">
        <w:rPr>
          <w:rFonts w:ascii="Arial" w:hAnsi="Arial" w:cs="Arial"/>
          <w:sz w:val="24"/>
          <w:szCs w:val="24"/>
        </w:rPr>
        <w:t xml:space="preserve">Director Ejecutivo </w:t>
      </w:r>
      <w:r w:rsidRPr="00A349F3">
        <w:rPr>
          <w:rFonts w:ascii="Arial" w:hAnsi="Arial" w:cs="Arial"/>
          <w:sz w:val="24"/>
          <w:szCs w:val="24"/>
          <w:lang w:val="es-MX"/>
        </w:rPr>
        <w:t xml:space="preserve">invitó al Licenciado Carlos Orlando Villegas Vásquez, Gerente de Servicio al Cliente, para someter a aprobación de Junta Directiva, los precios de venta de 551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$4,033,527.08 según avalúos técnicos </w:t>
      </w:r>
    </w:p>
    <w:p w14:paraId="5D2299EC" w14:textId="75B12432" w:rsidR="008F498B" w:rsidRDefault="008F498B" w:rsidP="0024261A">
      <w:pPr>
        <w:jc w:val="both"/>
        <w:rPr>
          <w:rFonts w:ascii="Arial" w:hAnsi="Arial" w:cs="Arial"/>
          <w:sz w:val="24"/>
          <w:szCs w:val="24"/>
          <w:lang w:val="es-MX"/>
        </w:rPr>
      </w:pPr>
      <w:r>
        <w:rPr>
          <w:rFonts w:ascii="Arial" w:hAnsi="Arial" w:cs="Arial"/>
          <w:noProof/>
          <w:sz w:val="24"/>
          <w:szCs w:val="24"/>
          <w:lang w:val="es-MX"/>
        </w:rPr>
        <mc:AlternateContent>
          <mc:Choice Requires="wps">
            <w:drawing>
              <wp:anchor distT="0" distB="0" distL="114300" distR="114300" simplePos="0" relativeHeight="251664384" behindDoc="0" locked="0" layoutInCell="1" allowOverlap="1" wp14:anchorId="27C67FA3" wp14:editId="534F9D65">
                <wp:simplePos x="0" y="0"/>
                <wp:positionH relativeFrom="column">
                  <wp:posOffset>1908809</wp:posOffset>
                </wp:positionH>
                <wp:positionV relativeFrom="paragraph">
                  <wp:posOffset>30480</wp:posOffset>
                </wp:positionV>
                <wp:extent cx="2105025" cy="234315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2105025" cy="2343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C485C" id="Conector recto 10"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50.3pt,2.4pt" to="316.05pt,1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" strokecolor="#5b9bd5 [3204]" strokeweight=".5pt">
                <v:stroke joinstyle="miter"/>
              </v:line>
            </w:pict>
          </mc:Fallback>
        </mc:AlternateContent>
      </w:r>
    </w:p>
    <w:p w14:paraId="76CD4B1D" w14:textId="77777777" w:rsidR="008F498B" w:rsidRDefault="008F498B" w:rsidP="0024261A">
      <w:pPr>
        <w:jc w:val="both"/>
        <w:rPr>
          <w:rFonts w:ascii="Arial" w:hAnsi="Arial" w:cs="Arial"/>
          <w:sz w:val="24"/>
          <w:szCs w:val="24"/>
          <w:lang w:val="es-MX"/>
        </w:rPr>
      </w:pPr>
    </w:p>
    <w:p w14:paraId="4E74323C" w14:textId="77777777" w:rsidR="008F498B" w:rsidRDefault="008F498B" w:rsidP="0024261A">
      <w:pPr>
        <w:jc w:val="both"/>
        <w:rPr>
          <w:rFonts w:ascii="Arial" w:hAnsi="Arial" w:cs="Arial"/>
          <w:sz w:val="24"/>
          <w:szCs w:val="24"/>
          <w:lang w:val="es-MX"/>
        </w:rPr>
      </w:pPr>
    </w:p>
    <w:p w14:paraId="5FB940AC" w14:textId="77777777" w:rsidR="008F498B" w:rsidRDefault="008F498B" w:rsidP="0024261A">
      <w:pPr>
        <w:jc w:val="both"/>
        <w:rPr>
          <w:rFonts w:ascii="Arial" w:hAnsi="Arial" w:cs="Arial"/>
          <w:sz w:val="24"/>
          <w:szCs w:val="24"/>
          <w:lang w:val="es-MX"/>
        </w:rPr>
      </w:pPr>
    </w:p>
    <w:p w14:paraId="605E0448" w14:textId="77777777" w:rsidR="008F498B" w:rsidRDefault="008F498B" w:rsidP="0024261A">
      <w:pPr>
        <w:jc w:val="both"/>
        <w:rPr>
          <w:rFonts w:ascii="Arial" w:hAnsi="Arial" w:cs="Arial"/>
          <w:sz w:val="24"/>
          <w:szCs w:val="24"/>
          <w:lang w:val="es-MX"/>
        </w:rPr>
      </w:pPr>
    </w:p>
    <w:p w14:paraId="03EB815F" w14:textId="77777777" w:rsidR="008F498B" w:rsidRDefault="008F498B" w:rsidP="0024261A">
      <w:pPr>
        <w:jc w:val="both"/>
        <w:rPr>
          <w:rFonts w:ascii="Arial" w:hAnsi="Arial" w:cs="Arial"/>
          <w:sz w:val="24"/>
          <w:szCs w:val="24"/>
          <w:lang w:val="es-MX"/>
        </w:rPr>
      </w:pPr>
    </w:p>
    <w:p w14:paraId="26C59EA0" w14:textId="77777777" w:rsidR="008F498B" w:rsidRDefault="008F498B" w:rsidP="0024261A">
      <w:pPr>
        <w:jc w:val="both"/>
        <w:rPr>
          <w:rFonts w:ascii="Arial" w:hAnsi="Arial" w:cs="Arial"/>
          <w:sz w:val="24"/>
          <w:szCs w:val="24"/>
          <w:lang w:val="es-MX"/>
        </w:rPr>
      </w:pPr>
    </w:p>
    <w:p w14:paraId="236F3B8C" w14:textId="77777777" w:rsidR="008F498B" w:rsidRDefault="008F498B" w:rsidP="0024261A">
      <w:pPr>
        <w:jc w:val="both"/>
        <w:rPr>
          <w:rFonts w:ascii="Arial" w:hAnsi="Arial" w:cs="Arial"/>
          <w:sz w:val="24"/>
          <w:szCs w:val="24"/>
          <w:lang w:val="es-MX"/>
        </w:rPr>
      </w:pPr>
    </w:p>
    <w:p w14:paraId="70B4485F" w14:textId="77777777" w:rsidR="008F498B" w:rsidRDefault="008F498B" w:rsidP="0024261A">
      <w:pPr>
        <w:jc w:val="both"/>
        <w:rPr>
          <w:rFonts w:ascii="Arial" w:hAnsi="Arial" w:cs="Arial"/>
          <w:sz w:val="24"/>
          <w:szCs w:val="24"/>
          <w:lang w:val="es-MX"/>
        </w:rPr>
      </w:pPr>
    </w:p>
    <w:p w14:paraId="4AE0B24D" w14:textId="77777777" w:rsidR="008F498B" w:rsidRDefault="008F498B" w:rsidP="0024261A">
      <w:pPr>
        <w:jc w:val="both"/>
        <w:rPr>
          <w:rFonts w:ascii="Arial" w:hAnsi="Arial" w:cs="Arial"/>
          <w:sz w:val="24"/>
          <w:szCs w:val="24"/>
          <w:lang w:val="es-MX"/>
        </w:rPr>
      </w:pPr>
    </w:p>
    <w:p w14:paraId="0C78E2C8" w14:textId="77777777" w:rsidR="008F498B" w:rsidRDefault="008F498B" w:rsidP="0024261A">
      <w:pPr>
        <w:jc w:val="both"/>
        <w:rPr>
          <w:rFonts w:ascii="Arial" w:hAnsi="Arial" w:cs="Arial"/>
          <w:sz w:val="24"/>
          <w:szCs w:val="24"/>
          <w:lang w:val="es-MX"/>
        </w:rPr>
      </w:pPr>
    </w:p>
    <w:p w14:paraId="79369CFE" w14:textId="77777777" w:rsidR="008F498B" w:rsidRDefault="008F498B" w:rsidP="0024261A">
      <w:pPr>
        <w:jc w:val="both"/>
        <w:rPr>
          <w:rFonts w:ascii="Arial" w:hAnsi="Arial" w:cs="Arial"/>
          <w:sz w:val="24"/>
          <w:szCs w:val="24"/>
          <w:lang w:val="es-MX"/>
        </w:rPr>
      </w:pPr>
    </w:p>
    <w:p w14:paraId="6F6F24CA" w14:textId="77777777" w:rsidR="008F498B" w:rsidRDefault="008F498B" w:rsidP="0024261A">
      <w:pPr>
        <w:jc w:val="both"/>
        <w:rPr>
          <w:rFonts w:ascii="Arial" w:hAnsi="Arial" w:cs="Arial"/>
          <w:sz w:val="24"/>
          <w:szCs w:val="24"/>
          <w:lang w:val="es-MX"/>
        </w:rPr>
      </w:pPr>
    </w:p>
    <w:p w14:paraId="4CD9CDDC" w14:textId="77777777" w:rsidR="008F498B" w:rsidRDefault="008F498B" w:rsidP="0024261A">
      <w:pPr>
        <w:jc w:val="both"/>
        <w:rPr>
          <w:rFonts w:ascii="Arial" w:hAnsi="Arial" w:cs="Arial"/>
          <w:sz w:val="24"/>
          <w:szCs w:val="24"/>
          <w:lang w:val="es-MX"/>
        </w:rPr>
      </w:pPr>
    </w:p>
    <w:p w14:paraId="5CDF9BA4" w14:textId="77777777" w:rsidR="008F498B" w:rsidRDefault="008F498B" w:rsidP="0024261A">
      <w:pPr>
        <w:jc w:val="both"/>
        <w:rPr>
          <w:rFonts w:ascii="Arial" w:hAnsi="Arial" w:cs="Arial"/>
          <w:sz w:val="24"/>
          <w:szCs w:val="24"/>
          <w:lang w:val="es-MX"/>
        </w:rPr>
      </w:pPr>
    </w:p>
    <w:p w14:paraId="3BABBFEC" w14:textId="41408B5A" w:rsidR="0024261A" w:rsidRPr="00A349F3" w:rsidRDefault="008F498B" w:rsidP="0024261A">
      <w:pPr>
        <w:jc w:val="both"/>
        <w:rPr>
          <w:rFonts w:ascii="Arial" w:hAnsi="Arial" w:cs="Arial"/>
          <w:sz w:val="24"/>
          <w:szCs w:val="24"/>
          <w:lang w:val="es-MX"/>
        </w:rPr>
      </w:pPr>
      <w:r>
        <w:rPr>
          <w:rFonts w:ascii="Arial" w:hAnsi="Arial" w:cs="Arial"/>
          <w:sz w:val="24"/>
          <w:szCs w:val="24"/>
          <w:lang w:val="es-MX"/>
        </w:rPr>
        <w:t xml:space="preserve">                                       </w:t>
      </w:r>
      <w:r w:rsidR="0024261A" w:rsidRPr="00A349F3">
        <w:rPr>
          <w:rFonts w:ascii="Arial" w:hAnsi="Arial" w:cs="Arial"/>
          <w:sz w:val="24"/>
          <w:szCs w:val="24"/>
          <w:lang w:val="es-MX"/>
        </w:rPr>
        <w:t xml:space="preserve">Junta Directiva, conocida la recomendación presentada por el Licenciado Carlos Orlando Villegas Vásquez, Gerente de Servicio al Cliente, por unanimidad </w:t>
      </w:r>
      <w:r w:rsidR="0024261A" w:rsidRPr="00A349F3">
        <w:rPr>
          <w:rFonts w:ascii="Arial" w:hAnsi="Arial" w:cs="Arial"/>
          <w:b/>
          <w:sz w:val="24"/>
          <w:szCs w:val="24"/>
          <w:lang w:val="es-MX"/>
        </w:rPr>
        <w:t>ACUERDA:</w:t>
      </w:r>
    </w:p>
    <w:p w14:paraId="46EE8226" w14:textId="77777777" w:rsidR="0024261A" w:rsidRPr="00A349F3" w:rsidRDefault="0024261A" w:rsidP="0024261A">
      <w:pPr>
        <w:jc w:val="both"/>
        <w:rPr>
          <w:rFonts w:ascii="Arial" w:hAnsi="Arial" w:cs="Arial"/>
          <w:sz w:val="24"/>
          <w:szCs w:val="24"/>
          <w:lang w:val="es-MX"/>
        </w:rPr>
      </w:pPr>
    </w:p>
    <w:p w14:paraId="4703B53C" w14:textId="14EF25C9" w:rsidR="0024261A" w:rsidRPr="00A349F3" w:rsidRDefault="0024261A" w:rsidP="00487588">
      <w:pPr>
        <w:numPr>
          <w:ilvl w:val="0"/>
          <w:numId w:val="13"/>
        </w:numPr>
        <w:jc w:val="both"/>
        <w:rPr>
          <w:rFonts w:ascii="Arial" w:hAnsi="Arial" w:cs="Arial"/>
          <w:sz w:val="24"/>
          <w:szCs w:val="24"/>
        </w:rPr>
      </w:pPr>
      <w:r w:rsidRPr="00A349F3">
        <w:rPr>
          <w:rFonts w:ascii="Arial" w:hAnsi="Arial" w:cs="Arial"/>
          <w:sz w:val="24"/>
          <w:szCs w:val="24"/>
        </w:rPr>
        <w:t xml:space="preserve">Autorizar los precios de venta de </w:t>
      </w:r>
      <w:r w:rsidR="00590724" w:rsidRPr="00A349F3">
        <w:rPr>
          <w:rFonts w:ascii="Arial" w:hAnsi="Arial" w:cs="Arial"/>
          <w:sz w:val="24"/>
          <w:szCs w:val="24"/>
        </w:rPr>
        <w:t>551</w:t>
      </w:r>
      <w:r w:rsidRPr="00A349F3">
        <w:rPr>
          <w:rFonts w:ascii="Arial" w:hAnsi="Arial" w:cs="Arial"/>
          <w:sz w:val="24"/>
          <w:szCs w:val="24"/>
        </w:rPr>
        <w:t xml:space="preserve"> Activos Extraordinarios por un monto de </w:t>
      </w:r>
      <w:r w:rsidRPr="00A349F3">
        <w:rPr>
          <w:rFonts w:ascii="Arial" w:hAnsi="Arial" w:cs="Arial"/>
          <w:sz w:val="24"/>
          <w:szCs w:val="24"/>
          <w:lang w:val="es-MX"/>
        </w:rPr>
        <w:t>$</w:t>
      </w:r>
      <w:r w:rsidR="00590724" w:rsidRPr="00A349F3">
        <w:rPr>
          <w:rFonts w:ascii="Arial" w:hAnsi="Arial" w:cs="Arial"/>
          <w:sz w:val="24"/>
          <w:szCs w:val="24"/>
          <w:lang w:val="es-MX"/>
        </w:rPr>
        <w:t>4,033,527.08</w:t>
      </w:r>
      <w:r w:rsidRPr="00A349F3">
        <w:rPr>
          <w:rFonts w:ascii="Arial" w:hAnsi="Arial" w:cs="Arial"/>
          <w:sz w:val="24"/>
          <w:szCs w:val="24"/>
          <w:lang w:val="es-MX"/>
        </w:rPr>
        <w:t xml:space="preserve"> </w:t>
      </w:r>
      <w:r w:rsidRPr="00A349F3">
        <w:rPr>
          <w:rFonts w:ascii="Arial" w:hAnsi="Arial" w:cs="Arial"/>
          <w:sz w:val="24"/>
          <w:szCs w:val="24"/>
        </w:rPr>
        <w:t>según listado que se anexa a la presente acta.</w:t>
      </w:r>
    </w:p>
    <w:p w14:paraId="744C98EF" w14:textId="77777777" w:rsidR="0024261A" w:rsidRPr="00A349F3" w:rsidRDefault="0024261A" w:rsidP="0024261A">
      <w:pPr>
        <w:ind w:left="-720"/>
        <w:jc w:val="both"/>
        <w:rPr>
          <w:rFonts w:ascii="Arial" w:hAnsi="Arial" w:cs="Arial"/>
          <w:sz w:val="24"/>
          <w:szCs w:val="24"/>
        </w:rPr>
      </w:pPr>
    </w:p>
    <w:p w14:paraId="3993F65F" w14:textId="373E0962" w:rsidR="0024261A" w:rsidRPr="00A349F3" w:rsidRDefault="0024261A" w:rsidP="00487588">
      <w:pPr>
        <w:numPr>
          <w:ilvl w:val="0"/>
          <w:numId w:val="13"/>
        </w:numPr>
        <w:tabs>
          <w:tab w:val="left" w:pos="426"/>
        </w:tabs>
        <w:jc w:val="both"/>
        <w:rPr>
          <w:rFonts w:ascii="Arial" w:hAnsi="Arial" w:cs="Arial"/>
          <w:sz w:val="24"/>
          <w:szCs w:val="24"/>
        </w:rPr>
      </w:pPr>
      <w:r w:rsidRPr="00A349F3">
        <w:rPr>
          <w:rFonts w:ascii="Arial" w:hAnsi="Arial" w:cs="Arial"/>
          <w:sz w:val="24"/>
          <w:szCs w:val="24"/>
        </w:rPr>
        <w:t xml:space="preserve">Autorizar que se haga efectiva la reserva de saneamiento </w:t>
      </w:r>
      <w:r w:rsidR="008F498B">
        <w:rPr>
          <w:rFonts w:ascii="Arial" w:hAnsi="Arial" w:cs="Arial"/>
          <w:sz w:val="24"/>
          <w:szCs w:val="24"/>
        </w:rPr>
        <w:t>___________________________</w:t>
      </w:r>
    </w:p>
    <w:p w14:paraId="3065B86E" w14:textId="77777777" w:rsidR="001318CD" w:rsidRPr="00A349F3" w:rsidRDefault="001318CD" w:rsidP="001318CD">
      <w:pPr>
        <w:pStyle w:val="Prrafodelista"/>
        <w:rPr>
          <w:rFonts w:ascii="Arial" w:hAnsi="Arial" w:cs="Arial"/>
          <w:sz w:val="24"/>
          <w:szCs w:val="24"/>
        </w:rPr>
      </w:pPr>
    </w:p>
    <w:p w14:paraId="04579E6F" w14:textId="244C5349" w:rsidR="001318CD" w:rsidRPr="00A349F3" w:rsidRDefault="001318CD" w:rsidP="00487588">
      <w:pPr>
        <w:numPr>
          <w:ilvl w:val="0"/>
          <w:numId w:val="13"/>
        </w:numPr>
        <w:tabs>
          <w:tab w:val="left" w:pos="426"/>
        </w:tabs>
        <w:jc w:val="both"/>
        <w:rPr>
          <w:rFonts w:ascii="Arial" w:hAnsi="Arial" w:cs="Arial"/>
          <w:sz w:val="24"/>
          <w:szCs w:val="24"/>
        </w:rPr>
      </w:pPr>
      <w:r w:rsidRPr="00A349F3">
        <w:rPr>
          <w:rFonts w:ascii="Arial" w:hAnsi="Arial" w:cs="Arial"/>
          <w:sz w:val="24"/>
          <w:szCs w:val="24"/>
        </w:rPr>
        <w:t>Autorizar que para la venta al contado de activos extraordinarios se aplique el descuento por tenencia de antigüedad de acuerdo al Instructivo para la Administración y Venta de Activos Extraordinarios.</w:t>
      </w:r>
    </w:p>
    <w:p w14:paraId="7C5F6390" w14:textId="77777777" w:rsidR="0024261A" w:rsidRPr="00A349F3" w:rsidRDefault="0024261A" w:rsidP="0024261A">
      <w:pPr>
        <w:tabs>
          <w:tab w:val="left" w:pos="426"/>
        </w:tabs>
        <w:ind w:left="-720"/>
        <w:jc w:val="both"/>
        <w:rPr>
          <w:rFonts w:ascii="Arial" w:hAnsi="Arial" w:cs="Arial"/>
          <w:sz w:val="24"/>
          <w:szCs w:val="24"/>
        </w:rPr>
      </w:pPr>
    </w:p>
    <w:p w14:paraId="727B8F55" w14:textId="77777777" w:rsidR="0024261A" w:rsidRPr="00A349F3" w:rsidRDefault="0024261A" w:rsidP="00487588">
      <w:pPr>
        <w:numPr>
          <w:ilvl w:val="0"/>
          <w:numId w:val="13"/>
        </w:numPr>
        <w:tabs>
          <w:tab w:val="left" w:pos="426"/>
        </w:tabs>
        <w:jc w:val="both"/>
        <w:rPr>
          <w:rFonts w:ascii="Arial" w:hAnsi="Arial" w:cs="Arial"/>
          <w:sz w:val="24"/>
          <w:szCs w:val="24"/>
        </w:rPr>
      </w:pPr>
      <w:r w:rsidRPr="00A349F3">
        <w:rPr>
          <w:rFonts w:ascii="Arial" w:hAnsi="Arial" w:cs="Arial"/>
          <w:sz w:val="24"/>
          <w:szCs w:val="24"/>
        </w:rPr>
        <w:t>Este Punto se ratifica en esta misma sesión.</w:t>
      </w:r>
    </w:p>
    <w:p w14:paraId="35C51D31" w14:textId="77777777" w:rsidR="000749BE" w:rsidRPr="000749BE" w:rsidRDefault="000749BE" w:rsidP="000749BE">
      <w:pPr>
        <w:pStyle w:val="Prrafodelista"/>
        <w:spacing w:line="360" w:lineRule="auto"/>
        <w:ind w:left="360"/>
        <w:rPr>
          <w:rFonts w:ascii="Arial" w:hAnsi="Arial" w:cs="Arial"/>
          <w:b/>
          <w:color w:val="FF0000"/>
        </w:rPr>
      </w:pPr>
      <w:r w:rsidRPr="000749BE">
        <w:rPr>
          <w:rFonts w:ascii="Arial" w:hAnsi="Arial" w:cs="Arial"/>
          <w:b/>
          <w:color w:val="FF0000"/>
        </w:rPr>
        <w:t xml:space="preserve">Supresión de información confidencial, conforme a lo dispuesto en el art. 24 lit. d) LAIP. </w:t>
      </w:r>
    </w:p>
    <w:p w14:paraId="0936B22F" w14:textId="6357C9A1" w:rsidR="0024261A" w:rsidRDefault="0024261A" w:rsidP="0024261A">
      <w:pPr>
        <w:tabs>
          <w:tab w:val="left" w:pos="426"/>
        </w:tabs>
        <w:ind w:left="-360"/>
        <w:jc w:val="both"/>
        <w:rPr>
          <w:rFonts w:ascii="Arial" w:hAnsi="Arial" w:cs="Arial"/>
          <w:b/>
          <w:sz w:val="24"/>
          <w:szCs w:val="24"/>
        </w:rPr>
      </w:pPr>
    </w:p>
    <w:p w14:paraId="519BB6AB" w14:textId="77777777" w:rsidR="00955E11" w:rsidRDefault="00B01484" w:rsidP="00B01484">
      <w:pPr>
        <w:jc w:val="both"/>
        <w:rPr>
          <w:rFonts w:ascii="Arial" w:hAnsi="Arial" w:cs="Arial"/>
          <w:bCs/>
          <w:color w:val="000000" w:themeColor="text1"/>
          <w:sz w:val="24"/>
          <w:szCs w:val="24"/>
        </w:rPr>
      </w:pPr>
      <w:r>
        <w:rPr>
          <w:rFonts w:ascii="Arial" w:hAnsi="Arial" w:cs="Arial"/>
          <w:b/>
          <w:sz w:val="24"/>
          <w:szCs w:val="24"/>
        </w:rPr>
        <w:lastRenderedPageBreak/>
        <w:t xml:space="preserve">XVII) </w:t>
      </w:r>
      <w:r w:rsidRPr="00120B6D">
        <w:rPr>
          <w:rFonts w:ascii="Arial" w:hAnsi="Arial" w:cs="Arial"/>
          <w:b/>
          <w:sz w:val="24"/>
          <w:szCs w:val="24"/>
        </w:rPr>
        <w:t xml:space="preserve">INFORME SOBRE SOLICITUD DE LA SEÑORA </w:t>
      </w:r>
      <w:r w:rsidR="001B2068">
        <w:rPr>
          <w:rFonts w:ascii="Arial" w:hAnsi="Arial" w:cs="Arial"/>
          <w:b/>
          <w:sz w:val="24"/>
          <w:szCs w:val="24"/>
        </w:rPr>
        <w:t>____________________________</w:t>
      </w:r>
      <w:r>
        <w:rPr>
          <w:rFonts w:ascii="Arial" w:hAnsi="Arial" w:cs="Arial"/>
          <w:b/>
          <w:sz w:val="24"/>
          <w:szCs w:val="24"/>
        </w:rPr>
        <w:t xml:space="preserve">. </w:t>
      </w:r>
      <w:r w:rsidRPr="003A4F1A">
        <w:rPr>
          <w:rFonts w:ascii="Arial" w:eastAsia="Times New Roman" w:hAnsi="Arial" w:cs="Arial"/>
          <w:sz w:val="24"/>
          <w:szCs w:val="24"/>
          <w:lang w:val="es-MX" w:eastAsia="es-ES"/>
        </w:rPr>
        <w:t xml:space="preserve">El Presidente y </w:t>
      </w:r>
      <w:r w:rsidRPr="003A4F1A">
        <w:rPr>
          <w:rFonts w:ascii="Arial" w:eastAsia="Times New Roman" w:hAnsi="Arial" w:cs="Arial"/>
          <w:sz w:val="24"/>
          <w:szCs w:val="24"/>
          <w:lang w:val="es-ES" w:eastAsia="es-ES"/>
        </w:rPr>
        <w:t xml:space="preserve">Director Ejecutivo </w:t>
      </w:r>
      <w:r w:rsidRPr="003A4F1A">
        <w:rPr>
          <w:rFonts w:ascii="Arial" w:eastAsia="Times New Roman" w:hAnsi="Arial" w:cs="Arial"/>
          <w:sz w:val="24"/>
          <w:szCs w:val="24"/>
          <w:lang w:val="es-MX" w:eastAsia="es-ES"/>
        </w:rPr>
        <w:t xml:space="preserve">invitó al Licenciado Carlos Orlando Villegas Vásquez, Gerente de Servicio al Cliente, para someter a </w:t>
      </w:r>
      <w:r>
        <w:rPr>
          <w:rFonts w:ascii="Arial" w:eastAsia="Times New Roman" w:hAnsi="Arial" w:cs="Arial"/>
          <w:sz w:val="24"/>
          <w:szCs w:val="24"/>
          <w:lang w:val="es-MX" w:eastAsia="es-ES"/>
        </w:rPr>
        <w:t>consideraci</w:t>
      </w:r>
      <w:r w:rsidRPr="003A4F1A">
        <w:rPr>
          <w:rFonts w:ascii="Arial" w:eastAsia="Times New Roman" w:hAnsi="Arial" w:cs="Arial"/>
          <w:sz w:val="24"/>
          <w:szCs w:val="24"/>
          <w:lang w:val="es-MX" w:eastAsia="es-ES"/>
        </w:rPr>
        <w:t xml:space="preserve">ón de Junta Directiva, </w:t>
      </w:r>
      <w:r w:rsidRPr="003A4F1A">
        <w:rPr>
          <w:rFonts w:ascii="Arial" w:hAnsi="Arial" w:cs="Arial"/>
          <w:bCs/>
          <w:sz w:val="24"/>
          <w:szCs w:val="24"/>
        </w:rPr>
        <w:t xml:space="preserve">informe sobre solicitud de la señora </w:t>
      </w:r>
      <w:r w:rsidR="001B2068">
        <w:rPr>
          <w:rFonts w:ascii="Arial" w:hAnsi="Arial" w:cs="Arial"/>
          <w:bCs/>
          <w:sz w:val="24"/>
          <w:szCs w:val="24"/>
        </w:rPr>
        <w:t>_____________________________</w:t>
      </w:r>
      <w:r w:rsidRPr="003A4F1A">
        <w:rPr>
          <w:rFonts w:ascii="Arial" w:eastAsia="Times New Roman" w:hAnsi="Arial" w:cs="Arial"/>
          <w:bCs/>
          <w:sz w:val="24"/>
          <w:szCs w:val="24"/>
          <w:lang w:val="es-MX" w:eastAsia="es-ES"/>
        </w:rPr>
        <w:t>.</w:t>
      </w:r>
      <w:r w:rsidRPr="003A4F1A">
        <w:rPr>
          <w:rFonts w:ascii="Arial" w:eastAsia="Times New Roman" w:hAnsi="Arial" w:cs="Arial"/>
          <w:sz w:val="24"/>
          <w:szCs w:val="24"/>
          <w:lang w:val="es-MX" w:eastAsia="es-ES"/>
        </w:rPr>
        <w:t xml:space="preserve"> El Licenciado Villegas expuso que </w:t>
      </w:r>
      <w:r>
        <w:rPr>
          <w:rFonts w:ascii="Arial" w:eastAsia="Times New Roman" w:hAnsi="Arial" w:cs="Arial"/>
          <w:sz w:val="24"/>
          <w:szCs w:val="24"/>
          <w:lang w:val="es-MX" w:eastAsia="es-ES"/>
        </w:rPr>
        <w:t>la señora</w:t>
      </w:r>
      <w:r w:rsidRPr="00602B62">
        <w:rPr>
          <w:rFonts w:ascii="Arial" w:hAnsi="Arial" w:cs="Arial"/>
          <w:bCs/>
          <w:color w:val="000000" w:themeColor="text1"/>
          <w:sz w:val="24"/>
          <w:szCs w:val="24"/>
        </w:rPr>
        <w:t xml:space="preserve"> </w:t>
      </w:r>
      <w:r w:rsidR="001B2068">
        <w:rPr>
          <w:rFonts w:ascii="Arial" w:hAnsi="Arial" w:cs="Arial"/>
          <w:bCs/>
          <w:color w:val="000000" w:themeColor="text1"/>
          <w:sz w:val="24"/>
          <w:szCs w:val="24"/>
        </w:rPr>
        <w:t>____________________</w:t>
      </w:r>
      <w:r>
        <w:rPr>
          <w:rFonts w:ascii="Arial" w:hAnsi="Arial" w:cs="Arial"/>
          <w:bCs/>
          <w:color w:val="000000" w:themeColor="text1"/>
          <w:sz w:val="24"/>
          <w:szCs w:val="24"/>
        </w:rPr>
        <w:t>, con s</w:t>
      </w:r>
      <w:r w:rsidRPr="00602B62">
        <w:rPr>
          <w:rFonts w:ascii="Arial" w:hAnsi="Arial" w:cs="Arial"/>
          <w:bCs/>
          <w:color w:val="000000" w:themeColor="text1"/>
          <w:sz w:val="24"/>
          <w:szCs w:val="24"/>
        </w:rPr>
        <w:t>olicitud</w:t>
      </w:r>
      <w:r>
        <w:rPr>
          <w:rFonts w:ascii="Arial" w:hAnsi="Arial" w:cs="Arial"/>
          <w:bCs/>
          <w:color w:val="000000" w:themeColor="text1"/>
          <w:sz w:val="24"/>
          <w:szCs w:val="24"/>
        </w:rPr>
        <w:t xml:space="preserve"> número</w:t>
      </w:r>
      <w:r w:rsidRPr="00602B62">
        <w:rPr>
          <w:rFonts w:ascii="Arial" w:hAnsi="Arial" w:cs="Arial"/>
          <w:bCs/>
          <w:color w:val="000000" w:themeColor="text1"/>
          <w:sz w:val="24"/>
          <w:szCs w:val="24"/>
        </w:rPr>
        <w:t xml:space="preserve"> </w:t>
      </w:r>
      <w:r w:rsidR="001B2068">
        <w:rPr>
          <w:rFonts w:ascii="Arial" w:hAnsi="Arial" w:cs="Arial"/>
          <w:bCs/>
          <w:color w:val="000000" w:themeColor="text1"/>
          <w:sz w:val="24"/>
          <w:szCs w:val="24"/>
        </w:rPr>
        <w:t>________</w:t>
      </w:r>
      <w:r>
        <w:rPr>
          <w:rFonts w:ascii="Arial" w:hAnsi="Arial" w:cs="Arial"/>
          <w:bCs/>
          <w:color w:val="000000" w:themeColor="text1"/>
          <w:sz w:val="24"/>
          <w:szCs w:val="24"/>
        </w:rPr>
        <w:t>, solicita adquirir vivienda usada a través del</w:t>
      </w:r>
      <w:r w:rsidRPr="00602B62">
        <w:rPr>
          <w:rFonts w:ascii="Arial" w:hAnsi="Arial" w:cs="Arial"/>
          <w:bCs/>
          <w:color w:val="000000" w:themeColor="text1"/>
          <w:sz w:val="24"/>
          <w:szCs w:val="24"/>
        </w:rPr>
        <w:t xml:space="preserve"> Programa Casa Joven</w:t>
      </w:r>
      <w:r>
        <w:rPr>
          <w:rFonts w:ascii="Arial" w:hAnsi="Arial" w:cs="Arial"/>
          <w:bCs/>
          <w:color w:val="000000" w:themeColor="text1"/>
          <w:sz w:val="24"/>
          <w:szCs w:val="24"/>
        </w:rPr>
        <w:t>, por un p</w:t>
      </w:r>
      <w:r w:rsidRPr="00602B62">
        <w:rPr>
          <w:rFonts w:ascii="Arial" w:hAnsi="Arial" w:cs="Arial"/>
          <w:bCs/>
          <w:color w:val="000000" w:themeColor="text1"/>
          <w:sz w:val="24"/>
          <w:szCs w:val="24"/>
        </w:rPr>
        <w:t>recio</w:t>
      </w:r>
      <w:r>
        <w:rPr>
          <w:rFonts w:ascii="Arial" w:hAnsi="Arial" w:cs="Arial"/>
          <w:bCs/>
          <w:color w:val="000000" w:themeColor="text1"/>
          <w:sz w:val="24"/>
          <w:szCs w:val="24"/>
        </w:rPr>
        <w:t xml:space="preserve"> de</w:t>
      </w:r>
      <w:r w:rsidRPr="00602B62">
        <w:rPr>
          <w:rFonts w:ascii="Arial" w:hAnsi="Arial" w:cs="Arial"/>
          <w:bCs/>
          <w:color w:val="000000" w:themeColor="text1"/>
          <w:sz w:val="24"/>
          <w:szCs w:val="24"/>
        </w:rPr>
        <w:t xml:space="preserve"> $20,000.00</w:t>
      </w:r>
      <w:r>
        <w:rPr>
          <w:rFonts w:ascii="Arial" w:hAnsi="Arial" w:cs="Arial"/>
          <w:bCs/>
          <w:color w:val="000000" w:themeColor="text1"/>
          <w:sz w:val="24"/>
          <w:szCs w:val="24"/>
        </w:rPr>
        <w:t xml:space="preserve">, en </w:t>
      </w:r>
      <w:r w:rsidR="00955E11">
        <w:rPr>
          <w:rFonts w:ascii="Arial" w:hAnsi="Arial" w:cs="Arial"/>
          <w:bCs/>
          <w:color w:val="000000" w:themeColor="text1"/>
          <w:sz w:val="24"/>
          <w:szCs w:val="24"/>
        </w:rPr>
        <w:t xml:space="preserve">_____________________________ </w:t>
      </w:r>
      <w:r>
        <w:rPr>
          <w:rFonts w:ascii="Arial" w:hAnsi="Arial" w:cs="Arial"/>
          <w:bCs/>
          <w:color w:val="000000" w:themeColor="text1"/>
          <w:sz w:val="24"/>
          <w:szCs w:val="24"/>
        </w:rPr>
        <w:t xml:space="preserve"> y tiene un s</w:t>
      </w:r>
      <w:r w:rsidRPr="00602B62">
        <w:rPr>
          <w:rFonts w:ascii="Arial" w:hAnsi="Arial" w:cs="Arial"/>
          <w:bCs/>
          <w:color w:val="000000" w:themeColor="text1"/>
          <w:sz w:val="24"/>
          <w:szCs w:val="24"/>
          <w:lang w:val="es-ES"/>
        </w:rPr>
        <w:t>alario base</w:t>
      </w:r>
      <w:r>
        <w:rPr>
          <w:rFonts w:ascii="Arial" w:hAnsi="Arial" w:cs="Arial"/>
          <w:bCs/>
          <w:color w:val="000000" w:themeColor="text1"/>
          <w:sz w:val="24"/>
          <w:szCs w:val="24"/>
          <w:lang w:val="es-ES"/>
        </w:rPr>
        <w:t xml:space="preserve"> de</w:t>
      </w:r>
      <w:r w:rsidRPr="00602B62">
        <w:rPr>
          <w:rFonts w:ascii="Arial" w:hAnsi="Arial" w:cs="Arial"/>
          <w:bCs/>
          <w:color w:val="000000" w:themeColor="text1"/>
          <w:sz w:val="24"/>
          <w:szCs w:val="24"/>
          <w:lang w:val="es-ES"/>
        </w:rPr>
        <w:t xml:space="preserve"> $</w:t>
      </w:r>
      <w:r w:rsidR="00955E11">
        <w:rPr>
          <w:rFonts w:ascii="Arial" w:hAnsi="Arial" w:cs="Arial"/>
          <w:bCs/>
          <w:color w:val="000000" w:themeColor="text1"/>
          <w:sz w:val="24"/>
          <w:szCs w:val="24"/>
          <w:lang w:val="es-ES"/>
        </w:rPr>
        <w:t>_______</w:t>
      </w:r>
      <w:r>
        <w:rPr>
          <w:rFonts w:ascii="Arial" w:hAnsi="Arial" w:cs="Arial"/>
          <w:bCs/>
          <w:color w:val="000000" w:themeColor="text1"/>
          <w:sz w:val="24"/>
          <w:szCs w:val="24"/>
          <w:lang w:val="es-ES"/>
        </w:rPr>
        <w:t>. Explicó en detalle la cronología del caso, señalando, entre otros que, e</w:t>
      </w:r>
      <w:r w:rsidRPr="00602B62">
        <w:rPr>
          <w:rFonts w:ascii="Arial" w:hAnsi="Arial" w:cs="Arial"/>
          <w:bCs/>
          <w:color w:val="000000" w:themeColor="text1"/>
          <w:sz w:val="24"/>
          <w:szCs w:val="24"/>
        </w:rPr>
        <w:t xml:space="preserve">l 07-06-2019 se recibió informe de parte del Área de Valuos y Garantías, </w:t>
      </w:r>
      <w:r>
        <w:rPr>
          <w:rFonts w:ascii="Arial" w:hAnsi="Arial" w:cs="Arial"/>
          <w:bCs/>
          <w:color w:val="000000" w:themeColor="text1"/>
          <w:sz w:val="24"/>
          <w:szCs w:val="24"/>
        </w:rPr>
        <w:t xml:space="preserve">informando </w:t>
      </w:r>
      <w:r w:rsidRPr="00602B62">
        <w:rPr>
          <w:rFonts w:ascii="Arial" w:hAnsi="Arial" w:cs="Arial"/>
          <w:bCs/>
          <w:color w:val="000000" w:themeColor="text1"/>
          <w:sz w:val="24"/>
          <w:szCs w:val="24"/>
        </w:rPr>
        <w:t>que</w:t>
      </w:r>
      <w:r>
        <w:rPr>
          <w:rFonts w:ascii="Arial" w:hAnsi="Arial" w:cs="Arial"/>
          <w:bCs/>
          <w:color w:val="000000" w:themeColor="text1"/>
          <w:sz w:val="24"/>
          <w:szCs w:val="24"/>
        </w:rPr>
        <w:t xml:space="preserve"> luego de realizar el valúo,</w:t>
      </w:r>
      <w:r w:rsidRPr="00602B62">
        <w:rPr>
          <w:rFonts w:ascii="Arial" w:hAnsi="Arial" w:cs="Arial"/>
          <w:bCs/>
          <w:color w:val="000000" w:themeColor="text1"/>
          <w:sz w:val="24"/>
          <w:szCs w:val="24"/>
        </w:rPr>
        <w:t xml:space="preserve"> la solicitud se encuentra rechazada por no ser garantía para el FSV, por los siguientes motivos: que 6.82 Mts. </w:t>
      </w:r>
      <w:r>
        <w:rPr>
          <w:rFonts w:ascii="Arial" w:hAnsi="Arial" w:cs="Arial"/>
          <w:bCs/>
          <w:color w:val="000000" w:themeColor="text1"/>
          <w:sz w:val="24"/>
          <w:szCs w:val="24"/>
        </w:rPr>
        <w:t>c</w:t>
      </w:r>
      <w:r w:rsidRPr="00602B62">
        <w:rPr>
          <w:rFonts w:ascii="Arial" w:hAnsi="Arial" w:cs="Arial"/>
          <w:bCs/>
          <w:color w:val="000000" w:themeColor="text1"/>
          <w:sz w:val="24"/>
          <w:szCs w:val="24"/>
        </w:rPr>
        <w:t>uadrados de pared se encuentra agrietada y desplomada en dormitorio y además, techo ligero no valuado por su alto grado de deterioro”.</w:t>
      </w:r>
      <w:r>
        <w:rPr>
          <w:rFonts w:ascii="Arial" w:hAnsi="Arial" w:cs="Arial"/>
          <w:bCs/>
          <w:color w:val="000000" w:themeColor="text1"/>
          <w:sz w:val="24"/>
          <w:szCs w:val="24"/>
        </w:rPr>
        <w:t xml:space="preserve"> L</w:t>
      </w:r>
      <w:r w:rsidRPr="00A94F71">
        <w:rPr>
          <w:rFonts w:ascii="Arial" w:hAnsi="Arial" w:cs="Arial"/>
          <w:bCs/>
          <w:color w:val="000000" w:themeColor="text1"/>
          <w:sz w:val="24"/>
          <w:szCs w:val="24"/>
        </w:rPr>
        <w:t>a solicitante presentó carta donde manifiesta que está en desacuerdo con el resultado del informe técnico, en la cual solicita una nueva inspección a la vivienda</w:t>
      </w:r>
      <w:r>
        <w:rPr>
          <w:rFonts w:ascii="Arial" w:hAnsi="Arial" w:cs="Arial"/>
          <w:bCs/>
          <w:color w:val="000000" w:themeColor="text1"/>
          <w:sz w:val="24"/>
          <w:szCs w:val="24"/>
        </w:rPr>
        <w:t>, no obstante e</w:t>
      </w:r>
      <w:r w:rsidRPr="00602B62">
        <w:rPr>
          <w:rFonts w:ascii="Arial" w:hAnsi="Arial" w:cs="Arial"/>
          <w:bCs/>
          <w:color w:val="000000" w:themeColor="text1"/>
          <w:sz w:val="24"/>
          <w:szCs w:val="24"/>
        </w:rPr>
        <w:t>l 16-08-2019 se recibió el informe de Área de Supervisión Proyectos, el cual ratifica que se mantienen las observaciones del perito y por lo que no podrían continuar con el trámite.</w:t>
      </w:r>
      <w:r>
        <w:rPr>
          <w:rFonts w:ascii="Arial" w:hAnsi="Arial" w:cs="Arial"/>
          <w:bCs/>
          <w:color w:val="000000" w:themeColor="text1"/>
          <w:sz w:val="24"/>
          <w:szCs w:val="24"/>
        </w:rPr>
        <w:t xml:space="preserve"> </w:t>
      </w:r>
    </w:p>
    <w:p w14:paraId="01262584" w14:textId="74DD17EA" w:rsidR="00955E11" w:rsidRDefault="00955E11" w:rsidP="00B01484">
      <w:pPr>
        <w:jc w:val="both"/>
        <w:rPr>
          <w:rFonts w:ascii="Arial" w:hAnsi="Arial" w:cs="Arial"/>
          <w:bCs/>
          <w:color w:val="000000" w:themeColor="text1"/>
          <w:sz w:val="24"/>
          <w:szCs w:val="24"/>
        </w:rPr>
      </w:pPr>
      <w:r>
        <w:rPr>
          <w:rFonts w:ascii="Arial" w:hAnsi="Arial" w:cs="Arial"/>
          <w:bCs/>
          <w:noProof/>
          <w:color w:val="000000" w:themeColor="text1"/>
          <w:sz w:val="24"/>
          <w:szCs w:val="24"/>
        </w:rPr>
        <mc:AlternateContent>
          <mc:Choice Requires="wps">
            <w:drawing>
              <wp:anchor distT="0" distB="0" distL="114300" distR="114300" simplePos="0" relativeHeight="251665408" behindDoc="0" locked="0" layoutInCell="1" allowOverlap="1" wp14:anchorId="60EB6983" wp14:editId="553C9E82">
                <wp:simplePos x="0" y="0"/>
                <wp:positionH relativeFrom="column">
                  <wp:posOffset>2032635</wp:posOffset>
                </wp:positionH>
                <wp:positionV relativeFrom="paragraph">
                  <wp:posOffset>102869</wp:posOffset>
                </wp:positionV>
                <wp:extent cx="2533650" cy="3171825"/>
                <wp:effectExtent l="0" t="0" r="19050" b="28575"/>
                <wp:wrapNone/>
                <wp:docPr id="11" name="Conector recto 11"/>
                <wp:cNvGraphicFramePr/>
                <a:graphic xmlns:a="http://schemas.openxmlformats.org/drawingml/2006/main">
                  <a:graphicData uri="http://schemas.microsoft.com/office/word/2010/wordprocessingShape">
                    <wps:wsp>
                      <wps:cNvCnPr/>
                      <wps:spPr>
                        <a:xfrm flipV="1">
                          <a:off x="0" y="0"/>
                          <a:ext cx="2533650" cy="3171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1895E" id="Conector recto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05pt,8.1pt" to="359.55pt,2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" strokecolor="#5b9bd5 [3204]" strokeweight=".5pt">
                <v:stroke joinstyle="miter"/>
              </v:line>
            </w:pict>
          </mc:Fallback>
        </mc:AlternateContent>
      </w:r>
    </w:p>
    <w:p w14:paraId="74C05A80" w14:textId="77777777" w:rsidR="00955E11" w:rsidRDefault="00955E11" w:rsidP="00B01484">
      <w:pPr>
        <w:jc w:val="both"/>
        <w:rPr>
          <w:rFonts w:ascii="Arial" w:hAnsi="Arial" w:cs="Arial"/>
          <w:bCs/>
          <w:color w:val="000000" w:themeColor="text1"/>
          <w:sz w:val="24"/>
          <w:szCs w:val="24"/>
        </w:rPr>
      </w:pPr>
    </w:p>
    <w:p w14:paraId="0E88ADA9" w14:textId="77777777" w:rsidR="00955E11" w:rsidRDefault="00955E11" w:rsidP="00B01484">
      <w:pPr>
        <w:jc w:val="both"/>
        <w:rPr>
          <w:rFonts w:ascii="Arial" w:hAnsi="Arial" w:cs="Arial"/>
          <w:bCs/>
          <w:color w:val="000000" w:themeColor="text1"/>
          <w:sz w:val="24"/>
          <w:szCs w:val="24"/>
        </w:rPr>
      </w:pPr>
    </w:p>
    <w:p w14:paraId="03C27EF8" w14:textId="77777777" w:rsidR="00955E11" w:rsidRDefault="00955E11" w:rsidP="00B01484">
      <w:pPr>
        <w:jc w:val="both"/>
        <w:rPr>
          <w:rFonts w:ascii="Arial" w:hAnsi="Arial" w:cs="Arial"/>
          <w:bCs/>
          <w:color w:val="000000" w:themeColor="text1"/>
          <w:sz w:val="24"/>
          <w:szCs w:val="24"/>
        </w:rPr>
      </w:pPr>
    </w:p>
    <w:p w14:paraId="6EB21641" w14:textId="77777777" w:rsidR="00955E11" w:rsidRDefault="00955E11" w:rsidP="00B01484">
      <w:pPr>
        <w:jc w:val="both"/>
        <w:rPr>
          <w:rFonts w:ascii="Arial" w:hAnsi="Arial" w:cs="Arial"/>
          <w:bCs/>
          <w:color w:val="000000" w:themeColor="text1"/>
          <w:sz w:val="24"/>
          <w:szCs w:val="24"/>
        </w:rPr>
      </w:pPr>
    </w:p>
    <w:p w14:paraId="1D2719C9" w14:textId="77777777" w:rsidR="00955E11" w:rsidRDefault="00955E11" w:rsidP="00B01484">
      <w:pPr>
        <w:jc w:val="both"/>
        <w:rPr>
          <w:rFonts w:ascii="Arial" w:hAnsi="Arial" w:cs="Arial"/>
          <w:bCs/>
          <w:color w:val="000000" w:themeColor="text1"/>
          <w:sz w:val="24"/>
          <w:szCs w:val="24"/>
        </w:rPr>
      </w:pPr>
    </w:p>
    <w:p w14:paraId="4018413F" w14:textId="77777777" w:rsidR="00955E11" w:rsidRDefault="00955E11" w:rsidP="00B01484">
      <w:pPr>
        <w:jc w:val="both"/>
        <w:rPr>
          <w:rFonts w:ascii="Arial" w:hAnsi="Arial" w:cs="Arial"/>
          <w:bCs/>
          <w:color w:val="000000" w:themeColor="text1"/>
          <w:sz w:val="24"/>
          <w:szCs w:val="24"/>
        </w:rPr>
      </w:pPr>
    </w:p>
    <w:p w14:paraId="78182E7A" w14:textId="77777777" w:rsidR="00955E11" w:rsidRDefault="00955E11" w:rsidP="00B01484">
      <w:pPr>
        <w:jc w:val="both"/>
        <w:rPr>
          <w:rFonts w:ascii="Arial" w:hAnsi="Arial" w:cs="Arial"/>
          <w:bCs/>
          <w:color w:val="000000" w:themeColor="text1"/>
          <w:sz w:val="24"/>
          <w:szCs w:val="24"/>
        </w:rPr>
      </w:pPr>
    </w:p>
    <w:p w14:paraId="0DF590E6" w14:textId="77777777" w:rsidR="00955E11" w:rsidRDefault="00955E11" w:rsidP="00B01484">
      <w:pPr>
        <w:jc w:val="both"/>
        <w:rPr>
          <w:rFonts w:ascii="Arial" w:hAnsi="Arial" w:cs="Arial"/>
          <w:bCs/>
          <w:color w:val="000000" w:themeColor="text1"/>
          <w:sz w:val="24"/>
          <w:szCs w:val="24"/>
        </w:rPr>
      </w:pPr>
    </w:p>
    <w:p w14:paraId="2F59F4EE" w14:textId="77777777" w:rsidR="00955E11" w:rsidRDefault="00955E11" w:rsidP="00B01484">
      <w:pPr>
        <w:jc w:val="both"/>
        <w:rPr>
          <w:rFonts w:ascii="Arial" w:hAnsi="Arial" w:cs="Arial"/>
          <w:bCs/>
          <w:color w:val="000000" w:themeColor="text1"/>
          <w:sz w:val="24"/>
          <w:szCs w:val="24"/>
        </w:rPr>
      </w:pPr>
    </w:p>
    <w:p w14:paraId="4F6022D0" w14:textId="77777777" w:rsidR="00955E11" w:rsidRDefault="00955E11" w:rsidP="00B01484">
      <w:pPr>
        <w:jc w:val="both"/>
        <w:rPr>
          <w:rFonts w:ascii="Arial" w:hAnsi="Arial" w:cs="Arial"/>
          <w:bCs/>
          <w:color w:val="000000" w:themeColor="text1"/>
          <w:sz w:val="24"/>
          <w:szCs w:val="24"/>
        </w:rPr>
      </w:pPr>
    </w:p>
    <w:p w14:paraId="2BB7AC3D" w14:textId="77777777" w:rsidR="00955E11" w:rsidRDefault="00955E11" w:rsidP="00B01484">
      <w:pPr>
        <w:jc w:val="both"/>
        <w:rPr>
          <w:rFonts w:ascii="Arial" w:hAnsi="Arial" w:cs="Arial"/>
          <w:bCs/>
          <w:color w:val="000000" w:themeColor="text1"/>
          <w:sz w:val="24"/>
          <w:szCs w:val="24"/>
        </w:rPr>
      </w:pPr>
    </w:p>
    <w:p w14:paraId="7588D3D6" w14:textId="77777777" w:rsidR="00955E11" w:rsidRDefault="00955E11" w:rsidP="00B01484">
      <w:pPr>
        <w:jc w:val="both"/>
        <w:rPr>
          <w:rFonts w:ascii="Arial" w:hAnsi="Arial" w:cs="Arial"/>
          <w:bCs/>
          <w:color w:val="000000" w:themeColor="text1"/>
          <w:sz w:val="24"/>
          <w:szCs w:val="24"/>
        </w:rPr>
      </w:pPr>
    </w:p>
    <w:p w14:paraId="60EF7441" w14:textId="77777777" w:rsidR="00955E11" w:rsidRDefault="00955E11" w:rsidP="00B01484">
      <w:pPr>
        <w:jc w:val="both"/>
        <w:rPr>
          <w:rFonts w:ascii="Arial" w:hAnsi="Arial" w:cs="Arial"/>
          <w:bCs/>
          <w:color w:val="000000" w:themeColor="text1"/>
          <w:sz w:val="24"/>
          <w:szCs w:val="24"/>
        </w:rPr>
      </w:pPr>
    </w:p>
    <w:p w14:paraId="3E013BB3" w14:textId="77777777" w:rsidR="00955E11" w:rsidRDefault="00955E11" w:rsidP="00B01484">
      <w:pPr>
        <w:jc w:val="both"/>
        <w:rPr>
          <w:rFonts w:ascii="Arial" w:hAnsi="Arial" w:cs="Arial"/>
          <w:bCs/>
          <w:color w:val="000000" w:themeColor="text1"/>
          <w:sz w:val="24"/>
          <w:szCs w:val="24"/>
        </w:rPr>
      </w:pPr>
    </w:p>
    <w:p w14:paraId="791BC004" w14:textId="77777777" w:rsidR="00955E11" w:rsidRDefault="00955E11" w:rsidP="00B01484">
      <w:pPr>
        <w:jc w:val="both"/>
        <w:rPr>
          <w:rFonts w:ascii="Arial" w:hAnsi="Arial" w:cs="Arial"/>
          <w:bCs/>
          <w:color w:val="000000" w:themeColor="text1"/>
          <w:sz w:val="24"/>
          <w:szCs w:val="24"/>
        </w:rPr>
      </w:pPr>
    </w:p>
    <w:p w14:paraId="44F20F66" w14:textId="77777777" w:rsidR="00955E11" w:rsidRDefault="00955E11" w:rsidP="00B01484">
      <w:pPr>
        <w:jc w:val="both"/>
        <w:rPr>
          <w:rFonts w:ascii="Arial" w:hAnsi="Arial" w:cs="Arial"/>
          <w:bCs/>
          <w:color w:val="000000" w:themeColor="text1"/>
          <w:sz w:val="24"/>
          <w:szCs w:val="24"/>
        </w:rPr>
      </w:pPr>
    </w:p>
    <w:p w14:paraId="2AEA547A" w14:textId="77777777" w:rsidR="00955E11" w:rsidRDefault="00955E11" w:rsidP="00B01484">
      <w:pPr>
        <w:jc w:val="both"/>
        <w:rPr>
          <w:rFonts w:ascii="Arial" w:hAnsi="Arial" w:cs="Arial"/>
          <w:bCs/>
          <w:color w:val="000000" w:themeColor="text1"/>
          <w:sz w:val="24"/>
          <w:szCs w:val="24"/>
        </w:rPr>
      </w:pPr>
    </w:p>
    <w:p w14:paraId="07434023" w14:textId="77777777" w:rsidR="00955E11" w:rsidRDefault="00955E11" w:rsidP="00B01484">
      <w:pPr>
        <w:jc w:val="both"/>
        <w:rPr>
          <w:rFonts w:ascii="Arial" w:hAnsi="Arial" w:cs="Arial"/>
          <w:bCs/>
          <w:color w:val="000000" w:themeColor="text1"/>
          <w:sz w:val="24"/>
          <w:szCs w:val="24"/>
        </w:rPr>
      </w:pPr>
    </w:p>
    <w:p w14:paraId="0D9FFE61" w14:textId="0D9C9E2A" w:rsidR="00B01484" w:rsidRPr="00BF64FF" w:rsidRDefault="00955E11" w:rsidP="00B01484">
      <w:pPr>
        <w:jc w:val="both"/>
        <w:rPr>
          <w:rFonts w:ascii="Arial" w:hAnsi="Arial" w:cs="Arial"/>
          <w:b/>
          <w:color w:val="000000" w:themeColor="text1"/>
          <w:sz w:val="24"/>
          <w:szCs w:val="24"/>
        </w:rPr>
      </w:pPr>
      <w:r>
        <w:rPr>
          <w:rFonts w:ascii="Arial" w:hAnsi="Arial" w:cs="Arial"/>
          <w:bCs/>
          <w:color w:val="000000" w:themeColor="text1"/>
          <w:sz w:val="24"/>
          <w:szCs w:val="24"/>
        </w:rPr>
        <w:t xml:space="preserve">                                                                         </w:t>
      </w:r>
      <w:r w:rsidR="00B01484" w:rsidRPr="003A4F1A">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B01484" w:rsidRPr="003A4F1A">
        <w:rPr>
          <w:rFonts w:ascii="Arial" w:eastAsia="Times New Roman" w:hAnsi="Arial" w:cs="Arial"/>
          <w:b/>
          <w:sz w:val="24"/>
          <w:szCs w:val="24"/>
          <w:lang w:val="es-MX" w:eastAsia="es-ES"/>
        </w:rPr>
        <w:t>ACUERDA:</w:t>
      </w:r>
    </w:p>
    <w:p w14:paraId="4DEE8124" w14:textId="77777777" w:rsidR="00B01484" w:rsidRDefault="00B01484" w:rsidP="00B01484">
      <w:pPr>
        <w:pStyle w:val="Prrafodelista"/>
        <w:ind w:left="633"/>
        <w:rPr>
          <w:rFonts w:ascii="Arial" w:hAnsi="Arial" w:cs="Arial"/>
          <w:b/>
          <w:color w:val="000000" w:themeColor="text1"/>
          <w:sz w:val="24"/>
          <w:szCs w:val="24"/>
        </w:rPr>
      </w:pPr>
    </w:p>
    <w:p w14:paraId="51DD1ADE" w14:textId="3377F461" w:rsidR="00B01484" w:rsidRPr="003A4F1A" w:rsidRDefault="00B01484" w:rsidP="00B01484">
      <w:pPr>
        <w:pStyle w:val="Prrafodelista"/>
        <w:numPr>
          <w:ilvl w:val="0"/>
          <w:numId w:val="19"/>
        </w:numPr>
        <w:tabs>
          <w:tab w:val="clear" w:pos="720"/>
          <w:tab w:val="num" w:pos="360"/>
        </w:tabs>
        <w:ind w:left="360"/>
        <w:jc w:val="both"/>
        <w:rPr>
          <w:rFonts w:ascii="Arial" w:hAnsi="Arial" w:cs="Arial"/>
          <w:bCs/>
          <w:color w:val="000000" w:themeColor="text1"/>
          <w:sz w:val="24"/>
          <w:szCs w:val="24"/>
        </w:rPr>
      </w:pPr>
      <w:r w:rsidRPr="00602B62">
        <w:rPr>
          <w:rFonts w:ascii="Arial" w:hAnsi="Arial" w:cs="Arial"/>
          <w:bCs/>
          <w:color w:val="000000" w:themeColor="text1"/>
          <w:sz w:val="24"/>
          <w:szCs w:val="24"/>
          <w:lang w:val="es-MX"/>
        </w:rPr>
        <w:t>Dar por conocida la solicitud y el informe del proceso de tr</w:t>
      </w:r>
      <w:r>
        <w:rPr>
          <w:rFonts w:ascii="Arial" w:hAnsi="Arial" w:cs="Arial"/>
          <w:bCs/>
          <w:color w:val="000000" w:themeColor="text1"/>
          <w:sz w:val="24"/>
          <w:szCs w:val="24"/>
          <w:lang w:val="es-MX"/>
        </w:rPr>
        <w:t>á</w:t>
      </w:r>
      <w:r w:rsidRPr="00602B62">
        <w:rPr>
          <w:rFonts w:ascii="Arial" w:hAnsi="Arial" w:cs="Arial"/>
          <w:bCs/>
          <w:color w:val="000000" w:themeColor="text1"/>
          <w:sz w:val="24"/>
          <w:szCs w:val="24"/>
          <w:lang w:val="es-MX"/>
        </w:rPr>
        <w:t xml:space="preserve">mite de la solicitud de crédito a nombre de la señora </w:t>
      </w:r>
      <w:r w:rsidR="00405F87">
        <w:rPr>
          <w:rFonts w:ascii="Arial" w:hAnsi="Arial" w:cs="Arial"/>
          <w:bCs/>
          <w:color w:val="000000" w:themeColor="text1"/>
          <w:sz w:val="24"/>
          <w:szCs w:val="24"/>
          <w:lang w:val="es-MX"/>
        </w:rPr>
        <w:t>________________________________</w:t>
      </w:r>
      <w:r>
        <w:rPr>
          <w:rFonts w:ascii="Arial" w:hAnsi="Arial" w:cs="Arial"/>
          <w:bCs/>
          <w:color w:val="000000" w:themeColor="text1"/>
          <w:sz w:val="24"/>
          <w:szCs w:val="24"/>
          <w:lang w:val="es-ES"/>
        </w:rPr>
        <w:t>.</w:t>
      </w:r>
    </w:p>
    <w:p w14:paraId="2A5C99DB" w14:textId="77777777" w:rsidR="00B01484" w:rsidRPr="00602B62" w:rsidRDefault="00B01484" w:rsidP="00B01484">
      <w:pPr>
        <w:pStyle w:val="Prrafodelista"/>
        <w:ind w:left="360"/>
        <w:jc w:val="both"/>
        <w:rPr>
          <w:rFonts w:ascii="Arial" w:hAnsi="Arial" w:cs="Arial"/>
          <w:bCs/>
          <w:color w:val="000000" w:themeColor="text1"/>
          <w:sz w:val="24"/>
          <w:szCs w:val="24"/>
        </w:rPr>
      </w:pPr>
    </w:p>
    <w:p w14:paraId="7CFB41D5" w14:textId="77777777" w:rsidR="00405F87" w:rsidRPr="00405F87" w:rsidRDefault="00B01484" w:rsidP="00405F87">
      <w:pPr>
        <w:pStyle w:val="Prrafodelista"/>
        <w:numPr>
          <w:ilvl w:val="0"/>
          <w:numId w:val="19"/>
        </w:numPr>
        <w:tabs>
          <w:tab w:val="clear" w:pos="720"/>
          <w:tab w:val="num" w:pos="360"/>
        </w:tabs>
        <w:ind w:left="360"/>
        <w:jc w:val="both"/>
        <w:rPr>
          <w:rFonts w:ascii="Arial" w:hAnsi="Arial" w:cs="Arial"/>
          <w:b/>
          <w:color w:val="000000" w:themeColor="text1"/>
          <w:sz w:val="24"/>
          <w:szCs w:val="24"/>
        </w:rPr>
      </w:pPr>
      <w:r w:rsidRPr="00602B62">
        <w:rPr>
          <w:rFonts w:ascii="Arial" w:hAnsi="Arial" w:cs="Arial"/>
          <w:bCs/>
          <w:color w:val="000000" w:themeColor="text1"/>
          <w:sz w:val="24"/>
          <w:szCs w:val="24"/>
          <w:lang w:val="es-ES"/>
        </w:rPr>
        <w:t xml:space="preserve">Autorizar a la Gerencia Legal responder e informar a la señora </w:t>
      </w:r>
      <w:r w:rsidR="00405F87">
        <w:rPr>
          <w:rFonts w:ascii="Arial" w:hAnsi="Arial" w:cs="Arial"/>
          <w:bCs/>
          <w:color w:val="000000" w:themeColor="text1"/>
          <w:sz w:val="24"/>
          <w:szCs w:val="24"/>
          <w:lang w:val="es-ES"/>
        </w:rPr>
        <w:t>_________________________</w:t>
      </w:r>
      <w:r w:rsidRPr="00602B62">
        <w:rPr>
          <w:rFonts w:ascii="Arial" w:hAnsi="Arial" w:cs="Arial"/>
          <w:bCs/>
          <w:color w:val="000000" w:themeColor="text1"/>
          <w:sz w:val="24"/>
          <w:szCs w:val="24"/>
          <w:lang w:val="es-ES"/>
        </w:rPr>
        <w:t>, que su solicitud de crédito fue rechazada de acuerdo a la Normativa Institucional de Créditos vigente</w:t>
      </w:r>
      <w:r>
        <w:rPr>
          <w:rFonts w:ascii="Arial" w:hAnsi="Arial" w:cs="Arial"/>
          <w:bCs/>
          <w:color w:val="000000" w:themeColor="text1"/>
          <w:sz w:val="24"/>
          <w:szCs w:val="24"/>
          <w:lang w:val="es-ES"/>
        </w:rPr>
        <w:t>; y q</w:t>
      </w:r>
      <w:r w:rsidRPr="00602B62">
        <w:rPr>
          <w:rFonts w:ascii="Arial" w:hAnsi="Arial" w:cs="Arial"/>
          <w:bCs/>
          <w:color w:val="000000" w:themeColor="text1"/>
          <w:sz w:val="24"/>
          <w:szCs w:val="24"/>
          <w:lang w:val="es-ES"/>
        </w:rPr>
        <w:t>ue para una nueva solicitud de crédito, deberá documentar el expediente con información actualizada y cumplir con lo</w:t>
      </w:r>
      <w:r>
        <w:rPr>
          <w:rFonts w:ascii="Arial" w:hAnsi="Arial" w:cs="Arial"/>
          <w:bCs/>
          <w:color w:val="000000" w:themeColor="text1"/>
          <w:sz w:val="24"/>
          <w:szCs w:val="24"/>
          <w:lang w:val="es-ES"/>
        </w:rPr>
        <w:t>s</w:t>
      </w:r>
      <w:r w:rsidRPr="00602B62">
        <w:rPr>
          <w:rFonts w:ascii="Arial" w:hAnsi="Arial" w:cs="Arial"/>
          <w:bCs/>
          <w:color w:val="000000" w:themeColor="text1"/>
          <w:sz w:val="24"/>
          <w:szCs w:val="24"/>
          <w:lang w:val="es-ES"/>
        </w:rPr>
        <w:t xml:space="preserve"> requisitos establecidos como sujeto de crédito en la Normativa correspondiente.</w:t>
      </w:r>
      <w:r w:rsidR="00405F87">
        <w:rPr>
          <w:rFonts w:ascii="Arial" w:hAnsi="Arial" w:cs="Arial"/>
          <w:bCs/>
          <w:color w:val="000000" w:themeColor="text1"/>
          <w:sz w:val="24"/>
          <w:szCs w:val="24"/>
          <w:lang w:val="es-ES"/>
        </w:rPr>
        <w:t xml:space="preserve">  </w:t>
      </w:r>
    </w:p>
    <w:p w14:paraId="5E175C4F" w14:textId="37A8721B" w:rsidR="00405F87" w:rsidRPr="00405F87" w:rsidRDefault="00405F87" w:rsidP="00405F87">
      <w:pPr>
        <w:jc w:val="both"/>
        <w:rPr>
          <w:rFonts w:ascii="Arial" w:hAnsi="Arial" w:cs="Arial"/>
          <w:b/>
          <w:color w:val="000000" w:themeColor="text1"/>
          <w:sz w:val="24"/>
          <w:szCs w:val="24"/>
        </w:rPr>
      </w:pPr>
      <w:r w:rsidRPr="00405F87">
        <w:rPr>
          <w:rFonts w:ascii="Arial" w:hAnsi="Arial" w:cs="Arial"/>
          <w:b/>
          <w:color w:val="FF0000"/>
        </w:rPr>
        <w:t xml:space="preserve">Supresión de información confidencial, conforme a lo dispuesto en el art. 24 lit. </w:t>
      </w:r>
      <w:r>
        <w:rPr>
          <w:rFonts w:ascii="Arial" w:hAnsi="Arial" w:cs="Arial"/>
          <w:b/>
          <w:color w:val="FF0000"/>
        </w:rPr>
        <w:t>c</w:t>
      </w:r>
      <w:r w:rsidRPr="00405F87">
        <w:rPr>
          <w:rFonts w:ascii="Arial" w:hAnsi="Arial" w:cs="Arial"/>
          <w:b/>
          <w:color w:val="FF0000"/>
        </w:rPr>
        <w:t xml:space="preserve">) LAIP. </w:t>
      </w:r>
    </w:p>
    <w:p w14:paraId="0B461F3A" w14:textId="0C67B01D" w:rsidR="00602B62" w:rsidRPr="00405F87" w:rsidRDefault="00602B62" w:rsidP="00405F87">
      <w:pPr>
        <w:rPr>
          <w:rFonts w:ascii="Arial" w:hAnsi="Arial" w:cs="Arial"/>
          <w:b/>
          <w:color w:val="000000" w:themeColor="text1"/>
          <w:sz w:val="24"/>
          <w:szCs w:val="24"/>
        </w:rPr>
      </w:pPr>
    </w:p>
    <w:p w14:paraId="094E2D71" w14:textId="77777777" w:rsidR="0082703E" w:rsidRDefault="00B01484" w:rsidP="00B01484">
      <w:pPr>
        <w:jc w:val="both"/>
        <w:rPr>
          <w:rFonts w:ascii="Arial" w:hAnsi="Arial" w:cs="Arial"/>
          <w:sz w:val="24"/>
          <w:szCs w:val="24"/>
        </w:rPr>
      </w:pPr>
      <w:r w:rsidRPr="00F52FE7">
        <w:rPr>
          <w:rFonts w:ascii="Arial" w:hAnsi="Arial" w:cs="Arial"/>
          <w:b/>
          <w:color w:val="000000" w:themeColor="text1"/>
          <w:sz w:val="24"/>
          <w:szCs w:val="24"/>
        </w:rPr>
        <w:lastRenderedPageBreak/>
        <w:t xml:space="preserve">XVIII) ANALISIS DE PAGO DE DIETAS A GOBERNADORES. </w:t>
      </w:r>
      <w:r w:rsidRPr="00F52FE7">
        <w:rPr>
          <w:rFonts w:ascii="Arial" w:hAnsi="Arial" w:cs="Arial"/>
          <w:sz w:val="24"/>
          <w:szCs w:val="24"/>
        </w:rPr>
        <w:t>El Presidente y Director Ejecutivo sometió</w:t>
      </w:r>
      <w:r w:rsidRPr="00F52FE7">
        <w:rPr>
          <w:rFonts w:ascii="Arial" w:hAnsi="Arial" w:cs="Arial"/>
          <w:sz w:val="24"/>
          <w:szCs w:val="24"/>
          <w:lang w:val="es-MX"/>
        </w:rPr>
        <w:t xml:space="preserve"> a consideración de los Directores, un </w:t>
      </w:r>
      <w:r w:rsidRPr="00F52FE7">
        <w:rPr>
          <w:rFonts w:ascii="Arial" w:hAnsi="Arial" w:cs="Arial"/>
          <w:bCs/>
          <w:color w:val="000000" w:themeColor="text1"/>
          <w:sz w:val="24"/>
          <w:szCs w:val="24"/>
        </w:rPr>
        <w:t xml:space="preserve">análisis de pago de dietas a gobernadores. </w:t>
      </w:r>
      <w:r w:rsidRPr="00F52FE7">
        <w:rPr>
          <w:rFonts w:ascii="Arial" w:hAnsi="Arial" w:cs="Arial"/>
          <w:sz w:val="24"/>
          <w:szCs w:val="24"/>
        </w:rPr>
        <w:t>Para su presentación invitó al Licenciado Julio Enrique Vega Álvarez, Asesor Legal de la Junta Directiva</w:t>
      </w:r>
      <w:r w:rsidR="0082703E">
        <w:rPr>
          <w:rFonts w:ascii="Arial" w:hAnsi="Arial" w:cs="Arial"/>
          <w:sz w:val="24"/>
          <w:szCs w:val="24"/>
        </w:rPr>
        <w:t xml:space="preserve"> </w:t>
      </w:r>
    </w:p>
    <w:p w14:paraId="768AB92F" w14:textId="5DCAB2B3" w:rsidR="0082703E" w:rsidRDefault="0082703E" w:rsidP="00B01484">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443665A1" wp14:editId="6230075F">
                <wp:simplePos x="0" y="0"/>
                <wp:positionH relativeFrom="column">
                  <wp:posOffset>2080259</wp:posOffset>
                </wp:positionH>
                <wp:positionV relativeFrom="paragraph">
                  <wp:posOffset>110490</wp:posOffset>
                </wp:positionV>
                <wp:extent cx="2333625" cy="3343275"/>
                <wp:effectExtent l="0" t="0" r="28575" b="28575"/>
                <wp:wrapNone/>
                <wp:docPr id="12" name="Conector recto 12"/>
                <wp:cNvGraphicFramePr/>
                <a:graphic xmlns:a="http://schemas.openxmlformats.org/drawingml/2006/main">
                  <a:graphicData uri="http://schemas.microsoft.com/office/word/2010/wordprocessingShape">
                    <wps:wsp>
                      <wps:cNvCnPr/>
                      <wps:spPr>
                        <a:xfrm flipV="1">
                          <a:off x="0" y="0"/>
                          <a:ext cx="2333625" cy="3343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7BA203" id="Conector recto 12"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63.8pt,8.7pt" to="347.55pt,2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" strokecolor="#5b9bd5 [3204]" strokeweight=".5pt">
                <v:stroke joinstyle="miter"/>
              </v:line>
            </w:pict>
          </mc:Fallback>
        </mc:AlternateContent>
      </w:r>
    </w:p>
    <w:p w14:paraId="6B854360" w14:textId="77777777" w:rsidR="0082703E" w:rsidRDefault="0082703E" w:rsidP="00B01484">
      <w:pPr>
        <w:jc w:val="both"/>
        <w:rPr>
          <w:rFonts w:ascii="Arial" w:hAnsi="Arial" w:cs="Arial"/>
          <w:sz w:val="24"/>
          <w:szCs w:val="24"/>
        </w:rPr>
      </w:pPr>
    </w:p>
    <w:p w14:paraId="4AC2BD28" w14:textId="77777777" w:rsidR="0082703E" w:rsidRDefault="0082703E" w:rsidP="00B01484">
      <w:pPr>
        <w:jc w:val="both"/>
        <w:rPr>
          <w:rFonts w:ascii="Arial" w:hAnsi="Arial" w:cs="Arial"/>
          <w:sz w:val="24"/>
          <w:szCs w:val="24"/>
        </w:rPr>
      </w:pPr>
    </w:p>
    <w:p w14:paraId="3611869A" w14:textId="77777777" w:rsidR="0082703E" w:rsidRDefault="0082703E" w:rsidP="00B01484">
      <w:pPr>
        <w:jc w:val="both"/>
        <w:rPr>
          <w:rFonts w:ascii="Arial" w:hAnsi="Arial" w:cs="Arial"/>
          <w:sz w:val="24"/>
          <w:szCs w:val="24"/>
        </w:rPr>
      </w:pPr>
    </w:p>
    <w:p w14:paraId="28B78F79" w14:textId="77777777" w:rsidR="0082703E" w:rsidRDefault="0082703E" w:rsidP="00B01484">
      <w:pPr>
        <w:jc w:val="both"/>
        <w:rPr>
          <w:rFonts w:ascii="Arial" w:hAnsi="Arial" w:cs="Arial"/>
          <w:sz w:val="24"/>
          <w:szCs w:val="24"/>
        </w:rPr>
      </w:pPr>
    </w:p>
    <w:p w14:paraId="372B15CA" w14:textId="77777777" w:rsidR="0082703E" w:rsidRDefault="0082703E" w:rsidP="00B01484">
      <w:pPr>
        <w:jc w:val="both"/>
        <w:rPr>
          <w:rFonts w:ascii="Arial" w:hAnsi="Arial" w:cs="Arial"/>
          <w:sz w:val="24"/>
          <w:szCs w:val="24"/>
        </w:rPr>
      </w:pPr>
    </w:p>
    <w:p w14:paraId="29B6E781" w14:textId="77777777" w:rsidR="0082703E" w:rsidRDefault="0082703E" w:rsidP="00B01484">
      <w:pPr>
        <w:jc w:val="both"/>
        <w:rPr>
          <w:rFonts w:ascii="Arial" w:hAnsi="Arial" w:cs="Arial"/>
          <w:sz w:val="24"/>
          <w:szCs w:val="24"/>
        </w:rPr>
      </w:pPr>
    </w:p>
    <w:p w14:paraId="5A609346" w14:textId="77777777" w:rsidR="0082703E" w:rsidRDefault="0082703E" w:rsidP="00B01484">
      <w:pPr>
        <w:jc w:val="both"/>
        <w:rPr>
          <w:rFonts w:ascii="Arial" w:hAnsi="Arial" w:cs="Arial"/>
          <w:sz w:val="24"/>
          <w:szCs w:val="24"/>
        </w:rPr>
      </w:pPr>
    </w:p>
    <w:p w14:paraId="5BDE4BD2" w14:textId="77777777" w:rsidR="0082703E" w:rsidRDefault="0082703E" w:rsidP="00B01484">
      <w:pPr>
        <w:jc w:val="both"/>
        <w:rPr>
          <w:rFonts w:ascii="Arial" w:hAnsi="Arial" w:cs="Arial"/>
          <w:sz w:val="24"/>
          <w:szCs w:val="24"/>
        </w:rPr>
      </w:pPr>
    </w:p>
    <w:p w14:paraId="422871B2" w14:textId="77777777" w:rsidR="0082703E" w:rsidRDefault="0082703E" w:rsidP="00B01484">
      <w:pPr>
        <w:jc w:val="both"/>
        <w:rPr>
          <w:rFonts w:ascii="Arial" w:hAnsi="Arial" w:cs="Arial"/>
          <w:sz w:val="24"/>
          <w:szCs w:val="24"/>
        </w:rPr>
      </w:pPr>
    </w:p>
    <w:p w14:paraId="71B3175C" w14:textId="77777777" w:rsidR="0082703E" w:rsidRDefault="0082703E" w:rsidP="00B01484">
      <w:pPr>
        <w:jc w:val="both"/>
        <w:rPr>
          <w:rFonts w:ascii="Arial" w:hAnsi="Arial" w:cs="Arial"/>
          <w:sz w:val="24"/>
          <w:szCs w:val="24"/>
        </w:rPr>
      </w:pPr>
    </w:p>
    <w:p w14:paraId="152E15CA" w14:textId="77777777" w:rsidR="0082703E" w:rsidRDefault="0082703E" w:rsidP="00B01484">
      <w:pPr>
        <w:jc w:val="both"/>
        <w:rPr>
          <w:rFonts w:ascii="Arial" w:hAnsi="Arial" w:cs="Arial"/>
          <w:sz w:val="24"/>
          <w:szCs w:val="24"/>
        </w:rPr>
      </w:pPr>
    </w:p>
    <w:p w14:paraId="2B18AC4E" w14:textId="77777777" w:rsidR="0082703E" w:rsidRDefault="0082703E" w:rsidP="00B01484">
      <w:pPr>
        <w:jc w:val="both"/>
        <w:rPr>
          <w:rFonts w:ascii="Arial" w:hAnsi="Arial" w:cs="Arial"/>
          <w:sz w:val="24"/>
          <w:szCs w:val="24"/>
        </w:rPr>
      </w:pPr>
    </w:p>
    <w:p w14:paraId="753CE767" w14:textId="77777777" w:rsidR="0082703E" w:rsidRDefault="0082703E" w:rsidP="00B01484">
      <w:pPr>
        <w:jc w:val="both"/>
        <w:rPr>
          <w:rFonts w:ascii="Arial" w:hAnsi="Arial" w:cs="Arial"/>
          <w:sz w:val="24"/>
          <w:szCs w:val="24"/>
        </w:rPr>
      </w:pPr>
    </w:p>
    <w:p w14:paraId="05AC016A" w14:textId="77777777" w:rsidR="0082703E" w:rsidRDefault="0082703E" w:rsidP="00B01484">
      <w:pPr>
        <w:jc w:val="both"/>
        <w:rPr>
          <w:rFonts w:ascii="Arial" w:hAnsi="Arial" w:cs="Arial"/>
          <w:sz w:val="24"/>
          <w:szCs w:val="24"/>
        </w:rPr>
      </w:pPr>
    </w:p>
    <w:p w14:paraId="625720E6" w14:textId="77777777" w:rsidR="0082703E" w:rsidRDefault="0082703E" w:rsidP="00B01484">
      <w:pPr>
        <w:jc w:val="both"/>
        <w:rPr>
          <w:rFonts w:ascii="Arial" w:hAnsi="Arial" w:cs="Arial"/>
          <w:sz w:val="24"/>
          <w:szCs w:val="24"/>
        </w:rPr>
      </w:pPr>
    </w:p>
    <w:p w14:paraId="6C90C7E2" w14:textId="77777777" w:rsidR="0082703E" w:rsidRDefault="0082703E" w:rsidP="00B01484">
      <w:pPr>
        <w:jc w:val="both"/>
        <w:rPr>
          <w:rFonts w:ascii="Arial" w:hAnsi="Arial" w:cs="Arial"/>
          <w:sz w:val="24"/>
          <w:szCs w:val="24"/>
        </w:rPr>
      </w:pPr>
    </w:p>
    <w:p w14:paraId="08AA92AC" w14:textId="77777777" w:rsidR="0082703E" w:rsidRDefault="0082703E" w:rsidP="00B01484">
      <w:pPr>
        <w:jc w:val="both"/>
        <w:rPr>
          <w:rFonts w:ascii="Arial" w:hAnsi="Arial" w:cs="Arial"/>
          <w:sz w:val="24"/>
          <w:szCs w:val="24"/>
        </w:rPr>
      </w:pPr>
    </w:p>
    <w:p w14:paraId="5756EBDC" w14:textId="77777777" w:rsidR="0082703E" w:rsidRDefault="0082703E" w:rsidP="00B01484">
      <w:pPr>
        <w:jc w:val="both"/>
        <w:rPr>
          <w:rFonts w:ascii="Arial" w:hAnsi="Arial" w:cs="Arial"/>
          <w:sz w:val="24"/>
          <w:szCs w:val="24"/>
        </w:rPr>
      </w:pPr>
    </w:p>
    <w:p w14:paraId="5A8CE647" w14:textId="77777777" w:rsidR="0082703E" w:rsidRDefault="0082703E" w:rsidP="00B01484">
      <w:pPr>
        <w:jc w:val="both"/>
        <w:rPr>
          <w:rFonts w:ascii="Arial" w:hAnsi="Arial" w:cs="Arial"/>
          <w:sz w:val="24"/>
          <w:szCs w:val="24"/>
        </w:rPr>
      </w:pPr>
    </w:p>
    <w:p w14:paraId="2C0E04F5" w14:textId="77777777" w:rsidR="0082703E" w:rsidRDefault="0082703E" w:rsidP="00B01484">
      <w:pPr>
        <w:jc w:val="both"/>
        <w:rPr>
          <w:rFonts w:ascii="Arial" w:hAnsi="Arial" w:cs="Arial"/>
          <w:sz w:val="24"/>
          <w:szCs w:val="24"/>
        </w:rPr>
      </w:pPr>
    </w:p>
    <w:p w14:paraId="7A0AB3F6" w14:textId="1386E74F" w:rsidR="00B01484" w:rsidRPr="00F52FE7" w:rsidRDefault="0082703E" w:rsidP="00B01484">
      <w:pPr>
        <w:jc w:val="both"/>
        <w:rPr>
          <w:rFonts w:ascii="Arial" w:hAnsi="Arial" w:cs="Arial"/>
          <w:kern w:val="24"/>
          <w:sz w:val="24"/>
          <w:szCs w:val="24"/>
        </w:rPr>
      </w:pPr>
      <w:r>
        <w:rPr>
          <w:rFonts w:ascii="Arial" w:hAnsi="Arial" w:cs="Arial"/>
          <w:sz w:val="24"/>
          <w:szCs w:val="24"/>
        </w:rPr>
        <w:t xml:space="preserve">                                                                      </w:t>
      </w:r>
      <w:r w:rsidR="00B01484" w:rsidRPr="00F52FE7">
        <w:rPr>
          <w:rFonts w:ascii="Arial" w:hAnsi="Arial" w:cs="Arial"/>
          <w:sz w:val="24"/>
          <w:szCs w:val="24"/>
          <w:lang w:val="es-ES"/>
        </w:rPr>
        <w:t xml:space="preserve">Acotó que todas las compensaciones antes detalladas se aplican en forma igualitaria a los Miembros de los diferentes Órganos de Dirección, con excepción del pago de dietas para los Miembros de Asamblea de Gobernadores que ocupan cargos de Ministros en alguna cartera del Órgano Ejecutivo. En virtud de lo anterior la Presidencia y Dirección Ejecutiva solicitó un análisis jurídico al respecto, el cual fue realizado por el Licenciado Julio Enrique Vega Álvarez y la Licenciada Karla María Fratti de Vega, Asesores Legales, el cual se detalla a continuación: </w:t>
      </w:r>
      <w:r w:rsidR="00B01484" w:rsidRPr="00F52FE7">
        <w:rPr>
          <w:rFonts w:ascii="Arial" w:hAnsi="Arial" w:cs="Arial"/>
          <w:kern w:val="24"/>
          <w:sz w:val="24"/>
          <w:szCs w:val="24"/>
        </w:rPr>
        <w:t xml:space="preserve">“20 de noviembre de 2019. OPINIÓN JURÍDICA. Hacemos referencia a la solicitud de opinión que se nos ha realizado, respecto a evaluar la posibilidad de tramitar autorización para incluir en la normativa interna que los ministros, o viceministros que participan por delegación de los primeros, que integran la Asamblea de Gobernadores del Fondo Social para la Vivienda (en adelante FSV), puedan ganar dietas por la asistencia a las sesiones ordinarias y extraordinarias. Esto en virtud que hasta la fecha dichos funcionarios no devengan dietas por así haberse establecido en el Reglamento de Compensaciones para Miembros de los Órganos de Dirección Institucionales. </w:t>
      </w:r>
    </w:p>
    <w:p w14:paraId="752F6932" w14:textId="77777777" w:rsidR="00B01484" w:rsidRPr="00F52FE7" w:rsidRDefault="00B01484" w:rsidP="00B01484">
      <w:pPr>
        <w:jc w:val="both"/>
        <w:rPr>
          <w:rFonts w:ascii="Arial" w:hAnsi="Arial" w:cs="Arial"/>
          <w:sz w:val="24"/>
          <w:szCs w:val="24"/>
        </w:rPr>
      </w:pPr>
      <w:r w:rsidRPr="00F52FE7">
        <w:rPr>
          <w:rFonts w:ascii="Arial" w:hAnsi="Arial" w:cs="Arial"/>
          <w:kern w:val="24"/>
          <w:sz w:val="24"/>
          <w:szCs w:val="24"/>
        </w:rPr>
        <w:t xml:space="preserve">DISPOSICIONES NORMATIVAS A CONSIDERAR </w:t>
      </w:r>
    </w:p>
    <w:p w14:paraId="36E3ACBC" w14:textId="77777777" w:rsidR="00B01484" w:rsidRPr="00F52FE7" w:rsidRDefault="00B01484" w:rsidP="00B01484">
      <w:pPr>
        <w:jc w:val="both"/>
        <w:rPr>
          <w:rFonts w:ascii="Arial" w:hAnsi="Arial" w:cs="Arial"/>
          <w:kern w:val="24"/>
          <w:sz w:val="24"/>
          <w:szCs w:val="24"/>
        </w:rPr>
      </w:pPr>
      <w:r w:rsidRPr="00F52FE7">
        <w:rPr>
          <w:rFonts w:ascii="Arial" w:hAnsi="Arial" w:cs="Arial"/>
          <w:kern w:val="24"/>
          <w:sz w:val="24"/>
          <w:szCs w:val="24"/>
        </w:rPr>
        <w:t xml:space="preserve">Respecto al requerimiento que se nos ha realizado, preliminarmente, consideramos relevante tener en cuenta las siguientes disposiciones legales: </w:t>
      </w:r>
    </w:p>
    <w:p w14:paraId="57666EA7" w14:textId="77777777" w:rsidR="00B01484" w:rsidRPr="00607201" w:rsidRDefault="00B01484" w:rsidP="00B01484">
      <w:pPr>
        <w:jc w:val="both"/>
        <w:rPr>
          <w:rFonts w:ascii="Arial" w:hAnsi="Arial" w:cs="Arial"/>
        </w:rPr>
      </w:pPr>
    </w:p>
    <w:p w14:paraId="0FAFEC04" w14:textId="77777777" w:rsidR="00B01484" w:rsidRPr="00607201" w:rsidRDefault="00B01484" w:rsidP="00B01484">
      <w:pPr>
        <w:pStyle w:val="Prrafodelista"/>
        <w:numPr>
          <w:ilvl w:val="0"/>
          <w:numId w:val="31"/>
        </w:numPr>
        <w:jc w:val="both"/>
        <w:rPr>
          <w:rFonts w:ascii="Arial" w:eastAsia="Times New Roman" w:hAnsi="Arial" w:cs="Arial"/>
        </w:rPr>
      </w:pPr>
      <w:r w:rsidRPr="00607201">
        <w:rPr>
          <w:rFonts w:ascii="Arial" w:hAnsi="Arial" w:cs="Arial"/>
          <w:kern w:val="24"/>
        </w:rPr>
        <w:t xml:space="preserve">De conformidad al artículo 10 de la Ley del Fondo Social para la Vivienda (en adelante LFSV), la Asamblea de Gobernadores es la “autoridad suprema del fondo” y, entre otros, está conformada por el Ministro de Obras Públicas, el Ministro de Trabajo y Previsión Social, el Ministro de Hacienda, el Ministro de Economía y el Ministro de Planificación y Coordinación del Desarrollo Económico y Social. </w:t>
      </w:r>
    </w:p>
    <w:p w14:paraId="6AFE05C8" w14:textId="77777777" w:rsidR="00B01484" w:rsidRPr="00607201" w:rsidRDefault="00B01484" w:rsidP="00B01484">
      <w:pPr>
        <w:pStyle w:val="Prrafodelista"/>
        <w:numPr>
          <w:ilvl w:val="0"/>
          <w:numId w:val="31"/>
        </w:numPr>
        <w:jc w:val="both"/>
        <w:rPr>
          <w:rFonts w:ascii="Arial" w:eastAsia="Times New Roman" w:hAnsi="Arial" w:cs="Arial"/>
        </w:rPr>
      </w:pPr>
      <w:r w:rsidRPr="00607201">
        <w:rPr>
          <w:rFonts w:ascii="Arial" w:hAnsi="Arial" w:cs="Arial"/>
          <w:kern w:val="24"/>
        </w:rPr>
        <w:lastRenderedPageBreak/>
        <w:t xml:space="preserve">Los artículos 12 y 13 de la LFSV, determinan que la Asamblea de Gobernadores es un órgano colegiado que se reúne ordinariamente dos veces al año, y de forma extraordinaria cada vez que se le convoque. </w:t>
      </w:r>
    </w:p>
    <w:p w14:paraId="2E30A991" w14:textId="77777777" w:rsidR="00B01484" w:rsidRPr="00607201" w:rsidRDefault="00B01484" w:rsidP="00B01484">
      <w:pPr>
        <w:pStyle w:val="Prrafodelista"/>
        <w:numPr>
          <w:ilvl w:val="0"/>
          <w:numId w:val="31"/>
        </w:numPr>
        <w:jc w:val="both"/>
        <w:rPr>
          <w:rFonts w:ascii="Arial" w:eastAsia="Times New Roman" w:hAnsi="Arial" w:cs="Arial"/>
        </w:rPr>
      </w:pPr>
      <w:r w:rsidRPr="00607201">
        <w:rPr>
          <w:rFonts w:ascii="Arial" w:hAnsi="Arial" w:cs="Arial"/>
          <w:kern w:val="24"/>
        </w:rPr>
        <w:t xml:space="preserve">Asimismo, en el artículo 16 de la LFSV se regula que a la Asamblea de Gobernadores le corresponde fijar “la política que permita alcanzar los fines del programa de seguridad social a que se refiere esta ley” y para ese efecto se le confieren las atribuciones que se especifican en la citada disposición. </w:t>
      </w:r>
    </w:p>
    <w:p w14:paraId="1BE5E656" w14:textId="77777777" w:rsidR="00B01484" w:rsidRPr="00607201" w:rsidRDefault="00B01484" w:rsidP="00B01484">
      <w:pPr>
        <w:pStyle w:val="Prrafodelista"/>
        <w:numPr>
          <w:ilvl w:val="0"/>
          <w:numId w:val="31"/>
        </w:numPr>
        <w:jc w:val="both"/>
        <w:rPr>
          <w:rFonts w:ascii="Arial" w:hAnsi="Arial" w:cs="Arial"/>
          <w:bCs/>
        </w:rPr>
      </w:pPr>
      <w:r w:rsidRPr="00607201">
        <w:rPr>
          <w:rFonts w:ascii="Arial" w:hAnsi="Arial" w:cs="Arial"/>
          <w:bCs/>
        </w:rPr>
        <w:t xml:space="preserve">También es relevante traer a cuenta el artículo 95 ordinal 19° literal a) de las Disposiciones Generales de Presupuestos, que literalmente determina: </w:t>
      </w:r>
    </w:p>
    <w:p w14:paraId="5DC22FBB" w14:textId="77777777" w:rsidR="00B01484" w:rsidRPr="00607201" w:rsidRDefault="00B01484" w:rsidP="00B01484">
      <w:pPr>
        <w:pStyle w:val="Prrafodelista"/>
        <w:numPr>
          <w:ilvl w:val="0"/>
          <w:numId w:val="31"/>
        </w:numPr>
        <w:jc w:val="both"/>
        <w:rPr>
          <w:rFonts w:ascii="Arial" w:hAnsi="Arial" w:cs="Arial"/>
          <w:bCs/>
        </w:rPr>
      </w:pPr>
      <w:r w:rsidRPr="00607201">
        <w:rPr>
          <w:rFonts w:ascii="Arial" w:hAnsi="Arial" w:cs="Arial"/>
          <w:bCs/>
        </w:rPr>
        <w:t xml:space="preserve">“Art.95.- Ninguna persona, civil o militar, podrá devengar más de un sueldo proveniente de fondos públicos, salvo las excepciones legales y en los casos siguientes:  </w:t>
      </w:r>
    </w:p>
    <w:p w14:paraId="7DAE0580" w14:textId="77777777" w:rsidR="00B01484" w:rsidRPr="00607201" w:rsidRDefault="00B01484" w:rsidP="00B01484">
      <w:pPr>
        <w:pStyle w:val="Prrafodelista"/>
        <w:numPr>
          <w:ilvl w:val="0"/>
          <w:numId w:val="31"/>
        </w:numPr>
        <w:jc w:val="both"/>
        <w:rPr>
          <w:rFonts w:ascii="Arial" w:hAnsi="Arial" w:cs="Arial"/>
          <w:bCs/>
        </w:rPr>
      </w:pPr>
      <w:r w:rsidRPr="00607201">
        <w:rPr>
          <w:rFonts w:ascii="Arial" w:hAnsi="Arial" w:cs="Arial"/>
          <w:bCs/>
        </w:rPr>
        <w:t xml:space="preserve">19°. Los directores o miembros de los Consejos Administrativos o Juntas Directivas de Instituciones o empresas oficiales autónomas de la República y miembros de comisiones designadas por el Poder Ejecutivo, cuya remuneración se reconozca en forma de dietas, con cargo a los respectivos presupuestos dentro de las siguientes limitaciones: </w:t>
      </w:r>
    </w:p>
    <w:p w14:paraId="18160746" w14:textId="77777777" w:rsidR="00B01484" w:rsidRPr="00607201" w:rsidRDefault="00B01484" w:rsidP="00B01484">
      <w:pPr>
        <w:pStyle w:val="Prrafodelista"/>
        <w:ind w:left="360"/>
        <w:jc w:val="both"/>
        <w:rPr>
          <w:rFonts w:ascii="Arial" w:hAnsi="Arial" w:cs="Arial"/>
          <w:bCs/>
        </w:rPr>
      </w:pPr>
      <w:r w:rsidRPr="00607201">
        <w:rPr>
          <w:rFonts w:ascii="Arial" w:hAnsi="Arial" w:cs="Arial"/>
          <w:bCs/>
        </w:rPr>
        <w:t xml:space="preserve"> </w:t>
      </w:r>
    </w:p>
    <w:p w14:paraId="2021C101" w14:textId="77777777" w:rsidR="00B01484" w:rsidRPr="00607201" w:rsidRDefault="00B01484" w:rsidP="00B01484">
      <w:pPr>
        <w:jc w:val="both"/>
        <w:rPr>
          <w:rFonts w:ascii="Arial" w:hAnsi="Arial" w:cs="Arial"/>
          <w:bCs/>
        </w:rPr>
      </w:pPr>
      <w:r w:rsidRPr="00607201">
        <w:rPr>
          <w:rFonts w:ascii="Arial" w:hAnsi="Arial" w:cs="Arial"/>
          <w:bCs/>
        </w:rPr>
        <w:t xml:space="preserve">Los funcionarios o empleados públicos podrán ser directores o miembros de más de un Consejo Administrativo, Junta Directiva o Comisión designada por el Poder Ejecutivo, además de su cargo principal, pero no devengarán dietas en más de una de dichas entidades.” </w:t>
      </w:r>
    </w:p>
    <w:p w14:paraId="49F5FC29" w14:textId="77777777" w:rsidR="00B01484" w:rsidRPr="00607201" w:rsidRDefault="00B01484" w:rsidP="00B01484">
      <w:pPr>
        <w:jc w:val="both"/>
        <w:rPr>
          <w:rFonts w:ascii="Arial" w:hAnsi="Arial" w:cs="Arial"/>
          <w:bCs/>
        </w:rPr>
      </w:pPr>
    </w:p>
    <w:p w14:paraId="7CD77E97" w14:textId="77777777" w:rsidR="00B01484" w:rsidRPr="00607201" w:rsidRDefault="00B01484" w:rsidP="00B01484">
      <w:pPr>
        <w:pStyle w:val="Prrafodelista"/>
        <w:numPr>
          <w:ilvl w:val="0"/>
          <w:numId w:val="28"/>
        </w:numPr>
        <w:jc w:val="both"/>
        <w:rPr>
          <w:rFonts w:ascii="Arial" w:hAnsi="Arial" w:cs="Arial"/>
          <w:bCs/>
        </w:rPr>
      </w:pPr>
      <w:r w:rsidRPr="00607201">
        <w:rPr>
          <w:rFonts w:ascii="Arial" w:hAnsi="Arial" w:cs="Arial"/>
          <w:bCs/>
        </w:rPr>
        <w:t xml:space="preserve">Por su parte, el artículo 3 del Reglamento de Compensaciones para Miembros de los Órganos de Dirección Institucionales, en lo atinente a la Asamblea de Gobernadores regula: </w:t>
      </w:r>
    </w:p>
    <w:p w14:paraId="722074EB" w14:textId="77777777" w:rsidR="00B01484" w:rsidRPr="00607201" w:rsidRDefault="00B01484" w:rsidP="00B01484">
      <w:pPr>
        <w:pStyle w:val="Prrafodelista"/>
        <w:ind w:left="633"/>
        <w:jc w:val="both"/>
        <w:rPr>
          <w:rFonts w:ascii="Arial" w:hAnsi="Arial" w:cs="Arial"/>
          <w:bCs/>
        </w:rPr>
      </w:pPr>
      <w:r w:rsidRPr="00607201">
        <w:rPr>
          <w:rFonts w:ascii="Arial" w:hAnsi="Arial" w:cs="Arial"/>
          <w:bCs/>
        </w:rPr>
        <w:t xml:space="preserve"> “A cada miembro del órgano de dirección correspondiente, se pagan dietas por participación en reuniones de acuerdo a la tarifa autorizada y de conformidad a la Ley del Fondo Social para la Vivienda, según el detalle siguiente: Asamblea de Gobernadores (as) $300.00 por sesión (No incluye a los Ministros (as)” </w:t>
      </w:r>
    </w:p>
    <w:p w14:paraId="62324432" w14:textId="77777777" w:rsidR="00B01484" w:rsidRPr="00607201" w:rsidRDefault="00B01484" w:rsidP="00B01484">
      <w:pPr>
        <w:pStyle w:val="Prrafodelista"/>
        <w:ind w:left="633"/>
        <w:jc w:val="both"/>
        <w:rPr>
          <w:rFonts w:ascii="Arial" w:hAnsi="Arial" w:cs="Arial"/>
          <w:bCs/>
        </w:rPr>
      </w:pPr>
    </w:p>
    <w:p w14:paraId="3D6F1080" w14:textId="77777777" w:rsidR="00B01484" w:rsidRPr="00607201" w:rsidRDefault="00B01484" w:rsidP="00B01484">
      <w:pPr>
        <w:pStyle w:val="Prrafodelista"/>
        <w:ind w:left="633"/>
        <w:rPr>
          <w:rFonts w:ascii="Arial" w:hAnsi="Arial" w:cs="Arial"/>
        </w:rPr>
      </w:pPr>
      <w:r w:rsidRPr="00607201">
        <w:rPr>
          <w:rFonts w:ascii="Arial" w:hAnsi="Arial" w:cs="Arial"/>
        </w:rPr>
        <w:t xml:space="preserve">CONSIDERACIONES JURÍDICAS: </w:t>
      </w:r>
    </w:p>
    <w:p w14:paraId="68D8CC46" w14:textId="77777777" w:rsidR="00B01484" w:rsidRPr="00607201" w:rsidRDefault="00B01484" w:rsidP="00B01484">
      <w:pPr>
        <w:pStyle w:val="Prrafodelista"/>
        <w:ind w:left="633"/>
        <w:jc w:val="both"/>
        <w:rPr>
          <w:rFonts w:ascii="Arial" w:hAnsi="Arial" w:cs="Arial"/>
          <w:bCs/>
        </w:rPr>
      </w:pPr>
      <w:r w:rsidRPr="00607201">
        <w:rPr>
          <w:rFonts w:ascii="Arial" w:hAnsi="Arial" w:cs="Arial"/>
          <w:bCs/>
        </w:rPr>
        <w:t xml:space="preserve">Así, en una interpretación integrada y armónica de las disposiciones antes citadas, se pueden realizar las acotaciones siguientes: </w:t>
      </w:r>
    </w:p>
    <w:p w14:paraId="60218819" w14:textId="77777777" w:rsidR="00B01484" w:rsidRPr="00607201" w:rsidRDefault="00B01484" w:rsidP="00B01484">
      <w:pPr>
        <w:pStyle w:val="Prrafodelista"/>
        <w:ind w:left="633"/>
        <w:jc w:val="both"/>
        <w:rPr>
          <w:rFonts w:ascii="Arial" w:hAnsi="Arial" w:cs="Arial"/>
          <w:bCs/>
        </w:rPr>
      </w:pPr>
    </w:p>
    <w:p w14:paraId="016F0BCA" w14:textId="77777777" w:rsidR="00B01484" w:rsidRPr="00607201" w:rsidRDefault="00B01484" w:rsidP="00B01484">
      <w:pPr>
        <w:pStyle w:val="Prrafodelista"/>
        <w:numPr>
          <w:ilvl w:val="0"/>
          <w:numId w:val="29"/>
        </w:numPr>
        <w:jc w:val="both"/>
        <w:rPr>
          <w:rFonts w:ascii="Arial" w:hAnsi="Arial" w:cs="Arial"/>
          <w:bCs/>
        </w:rPr>
      </w:pPr>
      <w:r w:rsidRPr="00607201">
        <w:rPr>
          <w:rFonts w:ascii="Arial" w:hAnsi="Arial" w:cs="Arial"/>
          <w:bCs/>
        </w:rPr>
        <w:t xml:space="preserve">Los ministros, o viceministros que por delegación de aquéllos integran la Asamblea de Gobernadores, pasan a ejercer las atribuciones y responsabilidades que les corresponden como miembros de dicha Asamblea. Estas atribuciones y responsabilidades son adicionales a las que por naturaleza les corresponde en sus respectivas carteras de Estado. Dicho en otros términos, el ejercicio del cargo de miembro de la Asamblea de Gobernadores, aún y cuando se asume por ser ministro ―o en el caso de los viceministros, por haber sido delegados para tal efecto por el ministro―, conlleva asumir un rol, atribuciones y responsabilidades que claramente se diferencian del ejercicio del cargo de ministro o viceministro.  </w:t>
      </w:r>
    </w:p>
    <w:p w14:paraId="1C23FCA8" w14:textId="77777777" w:rsidR="00B01484" w:rsidRPr="00607201" w:rsidRDefault="00B01484" w:rsidP="00B01484">
      <w:pPr>
        <w:pStyle w:val="Prrafodelista"/>
        <w:numPr>
          <w:ilvl w:val="0"/>
          <w:numId w:val="29"/>
        </w:numPr>
        <w:jc w:val="both"/>
        <w:rPr>
          <w:rFonts w:ascii="Arial" w:hAnsi="Arial" w:cs="Arial"/>
          <w:bCs/>
        </w:rPr>
      </w:pPr>
      <w:r w:rsidRPr="00607201">
        <w:rPr>
          <w:rFonts w:ascii="Arial" w:hAnsi="Arial" w:cs="Arial"/>
          <w:bCs/>
        </w:rPr>
        <w:t xml:space="preserve">Sin perjuicio de lo anterior, la normativa interna del FSV, específicamente, el Reglamento de Compensaciones para Miembros de los Órganos de Dirección Institucionales, determinó, que a los Ministros (as) que participen en la Asamblea de Gobernadores no se les pagara dieta.  </w:t>
      </w:r>
    </w:p>
    <w:p w14:paraId="2BA07C52" w14:textId="77777777" w:rsidR="00B01484" w:rsidRDefault="00B01484" w:rsidP="00B01484">
      <w:pPr>
        <w:pStyle w:val="Prrafodelista"/>
        <w:numPr>
          <w:ilvl w:val="0"/>
          <w:numId w:val="29"/>
        </w:numPr>
        <w:jc w:val="both"/>
        <w:rPr>
          <w:rFonts w:ascii="Arial" w:hAnsi="Arial" w:cs="Arial"/>
          <w:bCs/>
        </w:rPr>
      </w:pPr>
      <w:r w:rsidRPr="00607201">
        <w:rPr>
          <w:rFonts w:ascii="Arial" w:hAnsi="Arial" w:cs="Arial"/>
          <w:bCs/>
        </w:rPr>
        <w:t xml:space="preserve">En las Disposiciones Generales de Presupuestos, se regulan las prohibiciones de percibir más de una remuneración proveniente de fondos públicos, y prevén la existencia de excepciones a esa prohibición. </w:t>
      </w:r>
    </w:p>
    <w:p w14:paraId="1AF681B5" w14:textId="77777777" w:rsidR="00B01484" w:rsidRPr="00607201" w:rsidRDefault="00B01484" w:rsidP="00B01484">
      <w:pPr>
        <w:pStyle w:val="Prrafodelista"/>
        <w:numPr>
          <w:ilvl w:val="0"/>
          <w:numId w:val="30"/>
        </w:numPr>
        <w:jc w:val="both"/>
        <w:rPr>
          <w:rFonts w:ascii="Arial" w:hAnsi="Arial" w:cs="Arial"/>
          <w:bCs/>
        </w:rPr>
      </w:pPr>
      <w:r w:rsidRPr="00607201">
        <w:rPr>
          <w:rFonts w:ascii="Arial" w:hAnsi="Arial" w:cs="Arial"/>
          <w:bCs/>
        </w:rPr>
        <w:t xml:space="preserve">Para efectos del presente análisis, es relevante tener en cuenta que una de las excepciones que se regulan en las Disposiciones Generales de Presupuestos para percibir más de una remuneración proveniente de fondos públicos es, precisamente, cuando se trate de funcionarios públicos que participan en cuerpos colegiados u órganos de dirección en las instituciones oficiales autónomas, como lo es el FSV, y que en función de dicha participación devengue una dieta. </w:t>
      </w:r>
    </w:p>
    <w:p w14:paraId="7DDABF70" w14:textId="77777777" w:rsidR="00B01484" w:rsidRPr="00607201" w:rsidRDefault="00B01484" w:rsidP="00B01484">
      <w:pPr>
        <w:pStyle w:val="Prrafodelista"/>
        <w:numPr>
          <w:ilvl w:val="0"/>
          <w:numId w:val="30"/>
        </w:numPr>
        <w:jc w:val="both"/>
        <w:rPr>
          <w:rFonts w:ascii="Arial" w:hAnsi="Arial" w:cs="Arial"/>
          <w:bCs/>
        </w:rPr>
      </w:pPr>
      <w:r w:rsidRPr="00607201">
        <w:rPr>
          <w:rFonts w:ascii="Arial" w:hAnsi="Arial" w:cs="Arial"/>
          <w:bCs/>
        </w:rPr>
        <w:t xml:space="preserve">Si bien es permitido que un funcionario público participe en varios cuerpos colegiados de instituciones autónomas, la posibilidad del devengo de dietas está restringida a que sólo pueden percibir dieta por su participación en uno de los cuerpos colegiados u órganos de dirección. </w:t>
      </w:r>
    </w:p>
    <w:p w14:paraId="4BEF1EDA" w14:textId="77777777" w:rsidR="00B01484" w:rsidRPr="00607201" w:rsidRDefault="00B01484" w:rsidP="00B01484">
      <w:pPr>
        <w:pStyle w:val="Prrafodelista"/>
        <w:numPr>
          <w:ilvl w:val="0"/>
          <w:numId w:val="30"/>
        </w:numPr>
        <w:jc w:val="both"/>
        <w:rPr>
          <w:rFonts w:ascii="Arial" w:hAnsi="Arial" w:cs="Arial"/>
          <w:bCs/>
        </w:rPr>
      </w:pPr>
      <w:r w:rsidRPr="00607201">
        <w:rPr>
          <w:rFonts w:ascii="Arial" w:hAnsi="Arial" w:cs="Arial"/>
          <w:bCs/>
        </w:rPr>
        <w:lastRenderedPageBreak/>
        <w:t>Considerando lo anterior y habida cuenta que la legislación permite a los funcionarios públicos el devengo de dietas por participación en cuerpos colegiados u órganos de dirección, se colige la viabilidad legal de reformar la normativa interna del FSV  y establecer la posibilidad del devengo de dietas para los ministros, o viceministros que actúen por delegación de aquéllos, que participen en la Asamblea de Gobernadores del FSV, siempre y cuando dichos funcionarios no devenguen dietas en ninguna otra institución autónoma.</w:t>
      </w:r>
    </w:p>
    <w:p w14:paraId="2F7F7214" w14:textId="77777777" w:rsidR="00B01484" w:rsidRPr="00607201" w:rsidRDefault="00B01484" w:rsidP="00B01484">
      <w:pPr>
        <w:pStyle w:val="Prrafodelista"/>
        <w:jc w:val="both"/>
        <w:rPr>
          <w:rFonts w:ascii="Arial" w:hAnsi="Arial" w:cs="Arial"/>
          <w:bCs/>
        </w:rPr>
      </w:pPr>
      <w:r w:rsidRPr="00607201">
        <w:rPr>
          <w:rFonts w:ascii="Arial" w:hAnsi="Arial" w:cs="Arial"/>
          <w:bCs/>
        </w:rPr>
        <w:t xml:space="preserve"> </w:t>
      </w:r>
    </w:p>
    <w:p w14:paraId="47483DC9" w14:textId="77777777" w:rsidR="00B01484" w:rsidRPr="00607201" w:rsidRDefault="00B01484" w:rsidP="00B01484">
      <w:pPr>
        <w:pStyle w:val="Prrafodelista"/>
        <w:ind w:left="633"/>
        <w:jc w:val="both"/>
        <w:rPr>
          <w:rFonts w:ascii="Arial" w:hAnsi="Arial" w:cs="Arial"/>
          <w:bCs/>
        </w:rPr>
      </w:pPr>
      <w:r w:rsidRPr="00607201">
        <w:rPr>
          <w:rFonts w:ascii="Arial" w:hAnsi="Arial" w:cs="Arial"/>
          <w:bCs/>
          <w:u w:val="single"/>
        </w:rPr>
        <w:t xml:space="preserve">Es sobre el fundamento de lo antes afirmado que se concluye, que es legalmente viable modificar el Reglamento de Compensaciones para Miembros de los Órganos de Dirección Institucionales o cualquier otra normativa interna que regule al respecto, permitiendo que los ministros, o viceministros que por delegación de aquéllos, participen en la Asamblea de Gobernadores del FSV puedan devengar dietas, siempre y cuando no devenguen dietas en ninguna otra institución pública. </w:t>
      </w:r>
    </w:p>
    <w:p w14:paraId="39771DAA" w14:textId="77777777" w:rsidR="00B01484" w:rsidRPr="00607201" w:rsidRDefault="00B01484" w:rsidP="00B01484">
      <w:pPr>
        <w:tabs>
          <w:tab w:val="left" w:pos="851"/>
        </w:tabs>
        <w:jc w:val="both"/>
        <w:textAlignment w:val="baseline"/>
        <w:rPr>
          <w:rFonts w:ascii="Arial" w:hAnsi="Arial" w:cs="Arial"/>
        </w:rPr>
      </w:pPr>
    </w:p>
    <w:p w14:paraId="29B9CDD6" w14:textId="77777777" w:rsidR="00B01484" w:rsidRPr="00607201" w:rsidRDefault="00B01484" w:rsidP="00B01484">
      <w:pPr>
        <w:tabs>
          <w:tab w:val="left" w:pos="851"/>
        </w:tabs>
        <w:jc w:val="both"/>
        <w:textAlignment w:val="baseline"/>
        <w:rPr>
          <w:rFonts w:ascii="Arial" w:hAnsi="Arial" w:cs="Arial"/>
          <w:b/>
        </w:rPr>
      </w:pPr>
      <w:r w:rsidRPr="00607201">
        <w:rPr>
          <w:rFonts w:ascii="Arial" w:hAnsi="Arial" w:cs="Arial"/>
        </w:rPr>
        <w:t xml:space="preserve">Junta Directiva, luego de conocer la solicitud presentada por el Licenciado Julio Enrique Vega Álvarez, Asesor Legal de la Junta Directiva, por unanimidad </w:t>
      </w:r>
      <w:r w:rsidRPr="00607201">
        <w:rPr>
          <w:rFonts w:ascii="Arial" w:hAnsi="Arial" w:cs="Arial"/>
          <w:b/>
        </w:rPr>
        <w:t>ACUERDA:</w:t>
      </w:r>
    </w:p>
    <w:p w14:paraId="581A64BB" w14:textId="77777777" w:rsidR="00B01484" w:rsidRPr="00607201" w:rsidRDefault="00B01484" w:rsidP="00B01484">
      <w:pPr>
        <w:pStyle w:val="Prrafodelista"/>
        <w:ind w:left="633"/>
        <w:rPr>
          <w:rFonts w:ascii="Arial" w:hAnsi="Arial" w:cs="Arial"/>
          <w:b/>
        </w:rPr>
      </w:pPr>
    </w:p>
    <w:p w14:paraId="0797398C" w14:textId="77777777" w:rsidR="00B01484" w:rsidRPr="00607201" w:rsidRDefault="00B01484" w:rsidP="00B01484">
      <w:pPr>
        <w:pStyle w:val="Prrafodelista"/>
        <w:numPr>
          <w:ilvl w:val="0"/>
          <w:numId w:val="25"/>
        </w:numPr>
        <w:jc w:val="both"/>
        <w:rPr>
          <w:rFonts w:ascii="Arial" w:hAnsi="Arial" w:cs="Arial"/>
        </w:rPr>
      </w:pPr>
      <w:r w:rsidRPr="00607201">
        <w:rPr>
          <w:rFonts w:ascii="Arial" w:hAnsi="Arial" w:cs="Arial"/>
          <w:lang w:val="es-ES"/>
        </w:rPr>
        <w:t>Dar por conocido la opinión jurídica emitida para el pago de dietas a los ministros y vice ministros que actúen por delegaciones de aquellos, que integran la Asamblea de Gobernadores.</w:t>
      </w:r>
    </w:p>
    <w:p w14:paraId="4F875AA5" w14:textId="77777777" w:rsidR="00B01484" w:rsidRPr="00607201" w:rsidRDefault="00B01484" w:rsidP="00B01484">
      <w:pPr>
        <w:pStyle w:val="Prrafodelista"/>
        <w:ind w:left="360"/>
        <w:jc w:val="both"/>
        <w:rPr>
          <w:rFonts w:ascii="Arial" w:hAnsi="Arial" w:cs="Arial"/>
        </w:rPr>
      </w:pPr>
    </w:p>
    <w:p w14:paraId="16AD3AEB" w14:textId="77777777" w:rsidR="00B01484" w:rsidRPr="00607201" w:rsidRDefault="00B01484" w:rsidP="00B01484">
      <w:pPr>
        <w:pStyle w:val="Prrafodelista"/>
        <w:numPr>
          <w:ilvl w:val="0"/>
          <w:numId w:val="25"/>
        </w:numPr>
        <w:jc w:val="both"/>
        <w:rPr>
          <w:rFonts w:ascii="Arial" w:hAnsi="Arial" w:cs="Arial"/>
        </w:rPr>
      </w:pPr>
      <w:r w:rsidRPr="00607201">
        <w:rPr>
          <w:rFonts w:ascii="Arial" w:hAnsi="Arial" w:cs="Arial"/>
          <w:lang w:val="es-ES"/>
        </w:rPr>
        <w:t>Autorizar elevar dicho informe a la próxima reunión de Asamblea de Gobernadores, para evaluar modificaciones en el Reglamento de Compensación para los Diferentes Órganos de Dirección.</w:t>
      </w:r>
    </w:p>
    <w:p w14:paraId="0EBA0E15" w14:textId="77777777" w:rsidR="00B01484" w:rsidRPr="00607201" w:rsidRDefault="00B01484" w:rsidP="00B01484">
      <w:pPr>
        <w:pStyle w:val="Prrafodelista"/>
        <w:rPr>
          <w:rFonts w:ascii="Arial" w:hAnsi="Arial" w:cs="Arial"/>
        </w:rPr>
      </w:pPr>
    </w:p>
    <w:p w14:paraId="12BB04C3" w14:textId="77777777" w:rsidR="00B01484" w:rsidRPr="00607201" w:rsidRDefault="00B01484" w:rsidP="00B01484">
      <w:pPr>
        <w:pStyle w:val="Prrafodelista"/>
        <w:numPr>
          <w:ilvl w:val="0"/>
          <w:numId w:val="25"/>
        </w:numPr>
        <w:jc w:val="both"/>
        <w:rPr>
          <w:rFonts w:ascii="Arial" w:hAnsi="Arial" w:cs="Arial"/>
        </w:rPr>
      </w:pPr>
      <w:r w:rsidRPr="00607201">
        <w:rPr>
          <w:rFonts w:ascii="Arial" w:hAnsi="Arial" w:cs="Arial"/>
          <w:lang w:val="es-ES"/>
        </w:rPr>
        <w:t>Ratificar este punto en esta misma sesión.</w:t>
      </w:r>
    </w:p>
    <w:p w14:paraId="2BB26B1B" w14:textId="77777777" w:rsidR="00B01484" w:rsidRPr="00607201" w:rsidRDefault="00B01484" w:rsidP="00B01484">
      <w:pPr>
        <w:pStyle w:val="Prrafodelista"/>
        <w:ind w:left="633"/>
        <w:rPr>
          <w:rFonts w:ascii="Arial" w:hAnsi="Arial" w:cs="Arial"/>
          <w:b/>
        </w:rPr>
      </w:pPr>
    </w:p>
    <w:p w14:paraId="729A3E9E" w14:textId="77777777" w:rsidR="00120C8D" w:rsidRPr="00120B6D" w:rsidRDefault="00120C8D" w:rsidP="00120B6D">
      <w:pPr>
        <w:pStyle w:val="Prrafodelista"/>
        <w:ind w:left="633"/>
        <w:rPr>
          <w:rFonts w:ascii="Arial" w:hAnsi="Arial" w:cs="Arial"/>
          <w:b/>
          <w:sz w:val="24"/>
          <w:szCs w:val="24"/>
        </w:rPr>
      </w:pPr>
    </w:p>
    <w:p w14:paraId="484BD69A" w14:textId="6C0FD91D" w:rsidR="007F3AED" w:rsidRPr="007F3AED" w:rsidRDefault="009078F6" w:rsidP="00996864">
      <w:pPr>
        <w:jc w:val="both"/>
        <w:rPr>
          <w:rFonts w:ascii="Arial" w:eastAsia="Times New Roman" w:hAnsi="Arial" w:cs="Arial"/>
          <w:bCs/>
          <w:iCs/>
          <w:sz w:val="24"/>
          <w:szCs w:val="24"/>
          <w:lang w:val="es-ES" w:eastAsia="es-ES"/>
        </w:rPr>
      </w:pPr>
      <w:r>
        <w:rPr>
          <w:rFonts w:ascii="Arial" w:hAnsi="Arial" w:cs="Arial"/>
          <w:b/>
          <w:sz w:val="24"/>
          <w:szCs w:val="24"/>
        </w:rPr>
        <w:t xml:space="preserve">XIX) </w:t>
      </w:r>
      <w:r w:rsidR="00120B6D" w:rsidRPr="00120B6D">
        <w:rPr>
          <w:rFonts w:ascii="Arial" w:hAnsi="Arial" w:cs="Arial"/>
          <w:b/>
          <w:sz w:val="24"/>
          <w:szCs w:val="24"/>
        </w:rPr>
        <w:t>CONVOCATORIA A SESION DE ASAMBLEA DE GOBERNADORES N° AG-166</w:t>
      </w:r>
      <w:r w:rsidR="005F74CD">
        <w:rPr>
          <w:rFonts w:ascii="Arial" w:hAnsi="Arial" w:cs="Arial"/>
          <w:b/>
          <w:sz w:val="24"/>
          <w:szCs w:val="24"/>
        </w:rPr>
        <w:t>.</w:t>
      </w:r>
      <w:r w:rsidR="00996864">
        <w:rPr>
          <w:rFonts w:ascii="Arial" w:hAnsi="Arial" w:cs="Arial"/>
          <w:b/>
          <w:sz w:val="24"/>
          <w:szCs w:val="24"/>
        </w:rPr>
        <w:t xml:space="preserve"> </w:t>
      </w:r>
      <w:r w:rsidR="007F3AED" w:rsidRPr="007F3AED">
        <w:rPr>
          <w:rFonts w:ascii="Arial" w:eastAsia="Times New Roman" w:hAnsi="Arial" w:cs="Arial"/>
          <w:bCs/>
          <w:iCs/>
          <w:sz w:val="24"/>
          <w:szCs w:val="24"/>
          <w:lang w:val="es-ES" w:eastAsia="es-ES"/>
        </w:rPr>
        <w:t>El Presidente y Director Ejecutivo informó a los Directores, que en cumplimiento al Artículo 13 de la Ley del Fondo Social para la Vivienda, se solicita a Junta Directiva, emita Acuerdo convocando a celebrar reunión extraordinaria de Asamblea de Gobernadores N° AG-16</w:t>
      </w:r>
      <w:r w:rsidR="007F3AED">
        <w:rPr>
          <w:rFonts w:ascii="Arial" w:eastAsia="Times New Roman" w:hAnsi="Arial" w:cs="Arial"/>
          <w:bCs/>
          <w:iCs/>
          <w:sz w:val="24"/>
          <w:szCs w:val="24"/>
          <w:lang w:val="es-ES" w:eastAsia="es-ES"/>
        </w:rPr>
        <w:t>6</w:t>
      </w:r>
      <w:r w:rsidR="007F3AED" w:rsidRPr="007F3AED">
        <w:rPr>
          <w:rFonts w:ascii="Arial" w:eastAsia="Times New Roman" w:hAnsi="Arial" w:cs="Arial"/>
          <w:bCs/>
          <w:iCs/>
          <w:sz w:val="24"/>
          <w:szCs w:val="24"/>
          <w:lang w:val="es-ES" w:eastAsia="es-ES"/>
        </w:rPr>
        <w:t xml:space="preserve"> el día </w:t>
      </w:r>
      <w:r w:rsidR="007F3AED">
        <w:rPr>
          <w:rFonts w:ascii="Arial" w:eastAsia="Times New Roman" w:hAnsi="Arial" w:cs="Arial"/>
          <w:bCs/>
          <w:iCs/>
          <w:sz w:val="24"/>
          <w:szCs w:val="24"/>
          <w:lang w:val="es-ES" w:eastAsia="es-ES"/>
        </w:rPr>
        <w:t>miércoles</w:t>
      </w:r>
      <w:r w:rsidR="007F3AED" w:rsidRPr="007F3AED">
        <w:rPr>
          <w:rFonts w:ascii="Arial" w:eastAsia="Times New Roman" w:hAnsi="Arial" w:cs="Arial"/>
          <w:bCs/>
          <w:iCs/>
          <w:sz w:val="24"/>
          <w:szCs w:val="24"/>
          <w:lang w:val="es-ES" w:eastAsia="es-ES"/>
        </w:rPr>
        <w:t xml:space="preserve"> </w:t>
      </w:r>
      <w:r w:rsidR="007F3AED">
        <w:rPr>
          <w:rFonts w:ascii="Arial" w:eastAsia="Times New Roman" w:hAnsi="Arial" w:cs="Arial"/>
          <w:bCs/>
          <w:iCs/>
          <w:sz w:val="24"/>
          <w:szCs w:val="24"/>
          <w:lang w:val="es-ES" w:eastAsia="es-ES"/>
        </w:rPr>
        <w:t>27</w:t>
      </w:r>
      <w:r w:rsidR="007F3AED" w:rsidRPr="007F3AED">
        <w:rPr>
          <w:rFonts w:ascii="Arial" w:eastAsia="Times New Roman" w:hAnsi="Arial" w:cs="Arial"/>
          <w:bCs/>
          <w:iCs/>
          <w:sz w:val="24"/>
          <w:szCs w:val="24"/>
          <w:lang w:val="es-ES" w:eastAsia="es-ES"/>
        </w:rPr>
        <w:t xml:space="preserve"> de noviembre del corriente año, a las 07:30 horas en la Sala de Sesiones del Fondo Social para la Vivienda. En la reunión se tratará</w:t>
      </w:r>
      <w:r w:rsidR="005F74CD">
        <w:rPr>
          <w:rFonts w:ascii="Arial" w:eastAsia="Times New Roman" w:hAnsi="Arial" w:cs="Arial"/>
          <w:bCs/>
          <w:iCs/>
          <w:sz w:val="24"/>
          <w:szCs w:val="24"/>
          <w:lang w:val="es-ES" w:eastAsia="es-ES"/>
        </w:rPr>
        <w:t>, entre otros el</w:t>
      </w:r>
      <w:r w:rsidR="007F3AED" w:rsidRPr="007F3AED">
        <w:rPr>
          <w:rFonts w:ascii="Arial" w:eastAsia="Times New Roman" w:hAnsi="Arial" w:cs="Arial"/>
          <w:bCs/>
          <w:iCs/>
          <w:sz w:val="24"/>
          <w:szCs w:val="24"/>
          <w:lang w:val="es-ES" w:eastAsia="es-ES"/>
        </w:rPr>
        <w:t xml:space="preserve"> </w:t>
      </w:r>
      <w:r w:rsidR="005F74CD" w:rsidRPr="005F74CD">
        <w:rPr>
          <w:rFonts w:ascii="Arial" w:hAnsi="Arial" w:cs="Arial"/>
          <w:snapToGrid w:val="0"/>
          <w:sz w:val="24"/>
          <w:szCs w:val="24"/>
          <w:lang w:val="pt-BR"/>
        </w:rPr>
        <w:t>NOMBRAMIENTO DE AUDITOR EXTERNO 2020</w:t>
      </w:r>
      <w:r w:rsidR="007F3AED" w:rsidRPr="007F3AED">
        <w:rPr>
          <w:rFonts w:ascii="Arial" w:eastAsia="Times New Roman" w:hAnsi="Arial" w:cs="Arial"/>
          <w:bCs/>
          <w:iCs/>
          <w:snapToGrid w:val="0"/>
          <w:sz w:val="24"/>
          <w:szCs w:val="24"/>
          <w:lang w:val="es-ES" w:eastAsia="es-ES"/>
        </w:rPr>
        <w:t xml:space="preserve">. </w:t>
      </w:r>
      <w:r w:rsidR="007F3AED" w:rsidRPr="007F3AED">
        <w:rPr>
          <w:rFonts w:ascii="Arial" w:eastAsia="Times New Roman" w:hAnsi="Arial" w:cs="Arial"/>
          <w:bCs/>
          <w:iCs/>
          <w:sz w:val="24"/>
          <w:szCs w:val="24"/>
          <w:lang w:val="es-ES" w:eastAsia="es-ES"/>
        </w:rPr>
        <w:t xml:space="preserve">Junta Directiva, por unanimidad </w:t>
      </w:r>
      <w:r w:rsidR="007F3AED" w:rsidRPr="007F3AED">
        <w:rPr>
          <w:rFonts w:ascii="Arial" w:eastAsia="Times New Roman" w:hAnsi="Arial" w:cs="Arial"/>
          <w:b/>
          <w:bCs/>
          <w:iCs/>
          <w:sz w:val="24"/>
          <w:szCs w:val="24"/>
          <w:lang w:val="es-ES" w:eastAsia="es-ES"/>
        </w:rPr>
        <w:t>ACUERDA:</w:t>
      </w:r>
    </w:p>
    <w:p w14:paraId="20749DA0" w14:textId="77777777" w:rsidR="007F3AED" w:rsidRPr="007F3AED" w:rsidRDefault="007F3AED" w:rsidP="007F3AED">
      <w:pPr>
        <w:keepNext/>
        <w:autoSpaceDE w:val="0"/>
        <w:autoSpaceDN w:val="0"/>
        <w:adjustRightInd w:val="0"/>
        <w:jc w:val="both"/>
        <w:rPr>
          <w:rFonts w:ascii="Arial" w:eastAsia="Times New Roman" w:hAnsi="Arial" w:cs="Arial"/>
          <w:sz w:val="24"/>
          <w:szCs w:val="24"/>
          <w:lang w:val="es-ES" w:eastAsia="es-ES"/>
        </w:rPr>
      </w:pPr>
    </w:p>
    <w:p w14:paraId="34CFC823" w14:textId="7936B617" w:rsidR="007F3AED" w:rsidRPr="007F3AED" w:rsidRDefault="007F3AED" w:rsidP="007F3AED">
      <w:pPr>
        <w:jc w:val="both"/>
        <w:rPr>
          <w:rFonts w:ascii="Arial" w:eastAsia="Times New Roman" w:hAnsi="Arial" w:cs="Arial"/>
          <w:sz w:val="24"/>
          <w:szCs w:val="24"/>
          <w:lang w:val="es-ES" w:eastAsia="es-ES"/>
        </w:rPr>
      </w:pPr>
      <w:r w:rsidRPr="007F3AED">
        <w:rPr>
          <w:rFonts w:ascii="Arial" w:eastAsia="Times New Roman" w:hAnsi="Arial" w:cs="Arial"/>
          <w:sz w:val="24"/>
          <w:szCs w:val="24"/>
          <w:lang w:val="es-ES" w:eastAsia="es-ES"/>
        </w:rPr>
        <w:t>Convocar a reunión extraordinaria de Asamblea de Gobernadores N° AG-16</w:t>
      </w:r>
      <w:r w:rsidR="005F74CD">
        <w:rPr>
          <w:rFonts w:ascii="Arial" w:eastAsia="Times New Roman" w:hAnsi="Arial" w:cs="Arial"/>
          <w:sz w:val="24"/>
          <w:szCs w:val="24"/>
          <w:lang w:val="es-ES" w:eastAsia="es-ES"/>
        </w:rPr>
        <w:t>6</w:t>
      </w:r>
      <w:r w:rsidRPr="007F3AED">
        <w:rPr>
          <w:rFonts w:ascii="Arial" w:eastAsia="Times New Roman" w:hAnsi="Arial" w:cs="Arial"/>
          <w:sz w:val="24"/>
          <w:szCs w:val="24"/>
          <w:lang w:val="es-ES" w:eastAsia="es-ES"/>
        </w:rPr>
        <w:t xml:space="preserve"> el día </w:t>
      </w:r>
      <w:r w:rsidR="005F74CD">
        <w:rPr>
          <w:rFonts w:ascii="Arial" w:eastAsia="Times New Roman" w:hAnsi="Arial" w:cs="Arial"/>
          <w:bCs/>
          <w:iCs/>
          <w:sz w:val="24"/>
          <w:szCs w:val="24"/>
          <w:lang w:val="es-ES" w:eastAsia="es-ES"/>
        </w:rPr>
        <w:t>miércoles</w:t>
      </w:r>
      <w:r w:rsidR="005F74CD" w:rsidRPr="007F3AED">
        <w:rPr>
          <w:rFonts w:ascii="Arial" w:eastAsia="Times New Roman" w:hAnsi="Arial" w:cs="Arial"/>
          <w:bCs/>
          <w:iCs/>
          <w:sz w:val="24"/>
          <w:szCs w:val="24"/>
          <w:lang w:val="es-ES" w:eastAsia="es-ES"/>
        </w:rPr>
        <w:t xml:space="preserve"> </w:t>
      </w:r>
      <w:r w:rsidR="005F74CD">
        <w:rPr>
          <w:rFonts w:ascii="Arial" w:eastAsia="Times New Roman" w:hAnsi="Arial" w:cs="Arial"/>
          <w:bCs/>
          <w:iCs/>
          <w:sz w:val="24"/>
          <w:szCs w:val="24"/>
          <w:lang w:val="es-ES" w:eastAsia="es-ES"/>
        </w:rPr>
        <w:t>27</w:t>
      </w:r>
      <w:r w:rsidR="005F74CD" w:rsidRPr="007F3AED">
        <w:rPr>
          <w:rFonts w:ascii="Arial" w:eastAsia="Times New Roman" w:hAnsi="Arial" w:cs="Arial"/>
          <w:bCs/>
          <w:iCs/>
          <w:sz w:val="24"/>
          <w:szCs w:val="24"/>
          <w:lang w:val="es-ES" w:eastAsia="es-ES"/>
        </w:rPr>
        <w:t xml:space="preserve"> </w:t>
      </w:r>
      <w:r w:rsidRPr="007F3AED">
        <w:rPr>
          <w:rFonts w:ascii="Arial" w:eastAsia="Times New Roman" w:hAnsi="Arial" w:cs="Arial"/>
          <w:sz w:val="24"/>
          <w:szCs w:val="24"/>
          <w:lang w:val="es-ES" w:eastAsia="es-ES"/>
        </w:rPr>
        <w:t>de noviembre del corriente año, a las 07:30 horas en la Sala de Sesiones del Fondo Social para la Vivienda.</w:t>
      </w:r>
    </w:p>
    <w:p w14:paraId="3C549656" w14:textId="77777777" w:rsidR="00395B30" w:rsidRDefault="00395B30" w:rsidP="00395B30">
      <w:pPr>
        <w:pStyle w:val="Prrafodelista"/>
        <w:rPr>
          <w:rFonts w:ascii="Arial" w:hAnsi="Arial" w:cs="Arial"/>
          <w:b/>
          <w:snapToGrid w:val="0"/>
          <w:lang w:val="pt-BR"/>
        </w:rPr>
      </w:pPr>
    </w:p>
    <w:p w14:paraId="66514408" w14:textId="77777777" w:rsidR="00874865" w:rsidRDefault="00874865" w:rsidP="00493158">
      <w:pPr>
        <w:jc w:val="both"/>
        <w:rPr>
          <w:rFonts w:ascii="Arial" w:eastAsia="Times New Roman" w:hAnsi="Arial" w:cs="Arial"/>
          <w:b/>
          <w:sz w:val="24"/>
          <w:szCs w:val="24"/>
          <w:lang w:val="es-ES" w:eastAsia="es-ES"/>
        </w:rPr>
      </w:pPr>
    </w:p>
    <w:p w14:paraId="450324A2" w14:textId="77777777" w:rsidR="006F4491" w:rsidRPr="00460AB2" w:rsidRDefault="006F4491" w:rsidP="006F4491">
      <w:pPr>
        <w:jc w:val="both"/>
        <w:rPr>
          <w:rFonts w:ascii="Arial" w:eastAsia="Arial Unicode MS" w:hAnsi="Arial" w:cs="Arial"/>
          <w:b/>
          <w:color w:val="FF0000"/>
          <w:sz w:val="24"/>
          <w:szCs w:val="24"/>
        </w:rPr>
      </w:pPr>
      <w:bookmarkStart w:id="1" w:name="_Hlk26973664"/>
      <w:r>
        <w:rPr>
          <w:rFonts w:ascii="Arial" w:eastAsia="Arial Unicode MS" w:hAnsi="Arial" w:cs="Arial"/>
          <w:b/>
          <w:sz w:val="24"/>
          <w:szCs w:val="24"/>
        </w:rPr>
        <w:t>XX</w:t>
      </w:r>
      <w:r w:rsidRPr="00460AB2">
        <w:rPr>
          <w:rFonts w:ascii="Arial" w:eastAsia="Arial Unicode MS" w:hAnsi="Arial" w:cs="Arial"/>
          <w:b/>
          <w:sz w:val="24"/>
          <w:szCs w:val="24"/>
        </w:rPr>
        <w:t xml:space="preserve">) ACUERDO DE RESOLUCIÓN SOBRE INFORMACIÓN RESERVADA DE ESTA SESIÓN. </w:t>
      </w:r>
      <w:r w:rsidRPr="00460AB2">
        <w:rPr>
          <w:rFonts w:ascii="Arial" w:eastAsia="Arial Unicode MS" w:hAnsi="Arial" w:cs="Arial"/>
          <w:sz w:val="24"/>
          <w:szCs w:val="24"/>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460AB2">
        <w:rPr>
          <w:rFonts w:ascii="Arial" w:eastAsia="Arial Unicode MS" w:hAnsi="Arial" w:cs="Arial"/>
          <w:bCs/>
          <w:sz w:val="24"/>
          <w:szCs w:val="24"/>
        </w:rPr>
        <w:t>no hay acuerdos de información reservada.</w:t>
      </w:r>
    </w:p>
    <w:bookmarkEnd w:id="1"/>
    <w:p w14:paraId="56099041" w14:textId="37DCBCD1" w:rsidR="00CF642F" w:rsidRDefault="00CF642F" w:rsidP="0039590E">
      <w:pPr>
        <w:ind w:left="1080"/>
        <w:jc w:val="both"/>
        <w:rPr>
          <w:rFonts w:ascii="Arial" w:hAnsi="Arial" w:cs="Arial"/>
          <w:b/>
        </w:rPr>
      </w:pPr>
    </w:p>
    <w:p w14:paraId="2A4477EB" w14:textId="1FB92B9E" w:rsidR="00207080" w:rsidRPr="00DD2AA5" w:rsidRDefault="00207080" w:rsidP="0039590E">
      <w:pPr>
        <w:ind w:left="1080"/>
        <w:jc w:val="both"/>
        <w:rPr>
          <w:rFonts w:ascii="Arial" w:hAnsi="Arial" w:cs="Arial"/>
          <w:b/>
          <w:sz w:val="24"/>
          <w:szCs w:val="24"/>
        </w:rPr>
      </w:pPr>
    </w:p>
    <w:p w14:paraId="143952D6" w14:textId="77777777" w:rsidR="00207080" w:rsidRPr="00DD2AA5" w:rsidRDefault="00207080" w:rsidP="00207080">
      <w:pPr>
        <w:jc w:val="both"/>
        <w:rPr>
          <w:rFonts w:ascii="Arial" w:eastAsia="Arial" w:hAnsi="Arial" w:cs="Arial"/>
          <w:sz w:val="24"/>
          <w:szCs w:val="24"/>
        </w:rPr>
      </w:pPr>
      <w:r w:rsidRPr="00DD2AA5">
        <w:rPr>
          <w:rFonts w:ascii="Arial" w:eastAsia="Arial" w:hAnsi="Arial" w:cs="Arial"/>
          <w:sz w:val="24"/>
          <w:szCs w:val="24"/>
        </w:rPr>
        <w:t>Y no habiendo más que hacer constar, se levanta la sesión a las veinte horas con treinta minutos del día mencionado al inicio de la presente acta que firmamos:</w:t>
      </w:r>
    </w:p>
    <w:p w14:paraId="762BA073" w14:textId="77777777" w:rsidR="00207080" w:rsidRPr="00DD2AA5" w:rsidRDefault="00207080" w:rsidP="00207080">
      <w:pPr>
        <w:rPr>
          <w:sz w:val="24"/>
          <w:szCs w:val="24"/>
        </w:rPr>
      </w:pPr>
    </w:p>
    <w:p w14:paraId="59DFD19C" w14:textId="77777777" w:rsidR="00354B9E" w:rsidRDefault="00354B9E" w:rsidP="00354B9E">
      <w:pPr>
        <w:tabs>
          <w:tab w:val="left" w:pos="2880"/>
        </w:tabs>
        <w:jc w:val="both"/>
        <w:rPr>
          <w:rFonts w:ascii="Arial" w:eastAsia="Arial" w:hAnsi="Arial" w:cs="Arial"/>
          <w:b/>
        </w:rPr>
      </w:pPr>
    </w:p>
    <w:p w14:paraId="7092F79B" w14:textId="6B42AB19" w:rsidR="00F73D2A" w:rsidRDefault="00F73D2A" w:rsidP="00F73D2A">
      <w:pPr>
        <w:spacing w:line="360" w:lineRule="auto"/>
        <w:jc w:val="both"/>
        <w:rPr>
          <w:rFonts w:ascii="Arial" w:hAnsi="Arial" w:cs="Arial"/>
          <w:b/>
          <w:i/>
        </w:rPr>
      </w:pPr>
      <w:bookmarkStart w:id="2" w:name="_Hlk31187726"/>
      <w:r w:rsidRPr="00E13278">
        <w:rPr>
          <w:rFonts w:ascii="Arial" w:hAnsi="Arial" w:cs="Arial"/>
          <w:b/>
          <w:i/>
        </w:rPr>
        <w:lastRenderedPageBreak/>
        <w:t xml:space="preserve">La presente acta es conforme con su original, la cual se encuentra firmada por los Directores: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w:t>
      </w:r>
      <w:bookmarkStart w:id="3" w:name="_GoBack"/>
      <w:bookmarkEnd w:id="3"/>
      <w:r w:rsidRPr="00E13278">
        <w:rPr>
          <w:rFonts w:ascii="Arial" w:eastAsia="Arial" w:hAnsi="Arial" w:cs="Arial"/>
          <w:b/>
          <w:i/>
        </w:rPr>
        <w:t xml:space="preserve">Concepción Idalia Zúñiga vda. de Cristales, </w:t>
      </w:r>
      <w:r>
        <w:rPr>
          <w:rFonts w:ascii="Arial" w:eastAsia="Arial" w:hAnsi="Arial" w:cs="Arial"/>
          <w:b/>
          <w:i/>
        </w:rPr>
        <w:t xml:space="preserve">Erick Enrique Montoya Villacorta, Carlos Roberto Alvarado Celis, Angela Lelany Bigueur González </w:t>
      </w:r>
      <w:r w:rsidRPr="00E13278">
        <w:rPr>
          <w:rFonts w:ascii="Arial" w:eastAsia="Arial" w:hAnsi="Arial" w:cs="Arial"/>
          <w:b/>
          <w:i/>
        </w:rPr>
        <w:t>y José René Pérez</w:t>
      </w:r>
      <w:r>
        <w:rPr>
          <w:rFonts w:ascii="Arial" w:eastAsia="Arial" w:hAnsi="Arial" w:cs="Arial"/>
          <w:b/>
          <w:i/>
        </w:rPr>
        <w:t xml:space="preserve">, </w:t>
      </w:r>
      <w:r w:rsidRPr="00B06651">
        <w:rPr>
          <w:rFonts w:ascii="Arial" w:hAnsi="Arial" w:cs="Arial"/>
          <w:b/>
          <w:i/>
        </w:rPr>
        <w:t xml:space="preserve">así como por el Presidente y Director Ejecutivo, </w:t>
      </w:r>
      <w:r>
        <w:rPr>
          <w:rFonts w:ascii="Arial" w:hAnsi="Arial" w:cs="Arial"/>
          <w:b/>
          <w:i/>
        </w:rPr>
        <w:t>Oscar Armando Morales.</w:t>
      </w:r>
    </w:p>
    <w:bookmarkEnd w:id="2"/>
    <w:p w14:paraId="160D1155" w14:textId="77777777" w:rsidR="00354B9E" w:rsidRDefault="00354B9E" w:rsidP="00354B9E">
      <w:pPr>
        <w:tabs>
          <w:tab w:val="left" w:pos="2880"/>
        </w:tabs>
        <w:jc w:val="both"/>
        <w:rPr>
          <w:rFonts w:ascii="Arial" w:eastAsia="Arial" w:hAnsi="Arial" w:cs="Arial"/>
          <w:b/>
        </w:rPr>
      </w:pPr>
    </w:p>
    <w:sectPr w:rsidR="00354B9E" w:rsidSect="00F328F3">
      <w:headerReference w:type="default" r:id="rId9"/>
      <w:pgSz w:w="12240" w:h="15840" w:code="1"/>
      <w:pgMar w:top="680" w:right="900" w:bottom="284"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CA599" w14:textId="77777777" w:rsidR="006E656C" w:rsidRDefault="006E656C" w:rsidP="006E656C">
      <w:r>
        <w:separator/>
      </w:r>
    </w:p>
  </w:endnote>
  <w:endnote w:type="continuationSeparator" w:id="0">
    <w:p w14:paraId="742B8392" w14:textId="77777777" w:rsidR="006E656C" w:rsidRDefault="006E656C" w:rsidP="006E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B4690" w14:textId="77777777" w:rsidR="006E656C" w:rsidRDefault="006E656C" w:rsidP="006E656C">
      <w:r>
        <w:separator/>
      </w:r>
    </w:p>
  </w:footnote>
  <w:footnote w:type="continuationSeparator" w:id="0">
    <w:p w14:paraId="2EF98BA5" w14:textId="77777777" w:rsidR="006E656C" w:rsidRDefault="006E656C" w:rsidP="006E6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FBC11" w14:textId="6136D461" w:rsidR="006E656C" w:rsidRPr="00953421" w:rsidRDefault="006E656C" w:rsidP="006E656C">
    <w:pPr>
      <w:rPr>
        <w:rFonts w:ascii="Arial" w:hAnsi="Arial" w:cs="Arial"/>
        <w:b/>
        <w:color w:val="FF0000"/>
        <w:sz w:val="20"/>
        <w:szCs w:val="20"/>
      </w:rPr>
    </w:pPr>
    <w:bookmarkStart w:id="4" w:name="_Hlk3118253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65EBFBA" w14:textId="77777777" w:rsidR="006E656C" w:rsidRDefault="006E656C" w:rsidP="006E656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BEE1D75" w14:textId="77777777" w:rsidR="006E656C" w:rsidRPr="00953421" w:rsidRDefault="006E656C" w:rsidP="006E656C">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bookmarkEnd w:id="4"/>
  <w:p w14:paraId="6BAE9084" w14:textId="69A10482" w:rsidR="006E656C" w:rsidRDefault="006E656C">
    <w:pPr>
      <w:pStyle w:val="Encabezado"/>
    </w:pPr>
  </w:p>
  <w:p w14:paraId="12E06869" w14:textId="77777777" w:rsidR="006E656C" w:rsidRDefault="006E65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878A4"/>
    <w:multiLevelType w:val="hybridMultilevel"/>
    <w:tmpl w:val="F77ACBE2"/>
    <w:lvl w:ilvl="0" w:tplc="415E4186">
      <w:start w:val="1"/>
      <w:numFmt w:val="bullet"/>
      <w:lvlText w:val=""/>
      <w:lvlJc w:val="left"/>
      <w:pPr>
        <w:tabs>
          <w:tab w:val="num" w:pos="720"/>
        </w:tabs>
        <w:ind w:left="720" w:hanging="360"/>
      </w:pPr>
      <w:rPr>
        <w:rFonts w:ascii="Wingdings" w:hAnsi="Wingdings" w:hint="default"/>
      </w:rPr>
    </w:lvl>
    <w:lvl w:ilvl="1" w:tplc="3D7AF71E" w:tentative="1">
      <w:start w:val="1"/>
      <w:numFmt w:val="bullet"/>
      <w:lvlText w:val=""/>
      <w:lvlJc w:val="left"/>
      <w:pPr>
        <w:tabs>
          <w:tab w:val="num" w:pos="1440"/>
        </w:tabs>
        <w:ind w:left="1440" w:hanging="360"/>
      </w:pPr>
      <w:rPr>
        <w:rFonts w:ascii="Wingdings" w:hAnsi="Wingdings" w:hint="default"/>
      </w:rPr>
    </w:lvl>
    <w:lvl w:ilvl="2" w:tplc="00064BD2" w:tentative="1">
      <w:start w:val="1"/>
      <w:numFmt w:val="bullet"/>
      <w:lvlText w:val=""/>
      <w:lvlJc w:val="left"/>
      <w:pPr>
        <w:tabs>
          <w:tab w:val="num" w:pos="2160"/>
        </w:tabs>
        <w:ind w:left="2160" w:hanging="360"/>
      </w:pPr>
      <w:rPr>
        <w:rFonts w:ascii="Wingdings" w:hAnsi="Wingdings" w:hint="default"/>
      </w:rPr>
    </w:lvl>
    <w:lvl w:ilvl="3" w:tplc="3F7AA174" w:tentative="1">
      <w:start w:val="1"/>
      <w:numFmt w:val="bullet"/>
      <w:lvlText w:val=""/>
      <w:lvlJc w:val="left"/>
      <w:pPr>
        <w:tabs>
          <w:tab w:val="num" w:pos="2880"/>
        </w:tabs>
        <w:ind w:left="2880" w:hanging="360"/>
      </w:pPr>
      <w:rPr>
        <w:rFonts w:ascii="Wingdings" w:hAnsi="Wingdings" w:hint="default"/>
      </w:rPr>
    </w:lvl>
    <w:lvl w:ilvl="4" w:tplc="8D94C9CC" w:tentative="1">
      <w:start w:val="1"/>
      <w:numFmt w:val="bullet"/>
      <w:lvlText w:val=""/>
      <w:lvlJc w:val="left"/>
      <w:pPr>
        <w:tabs>
          <w:tab w:val="num" w:pos="3600"/>
        </w:tabs>
        <w:ind w:left="3600" w:hanging="360"/>
      </w:pPr>
      <w:rPr>
        <w:rFonts w:ascii="Wingdings" w:hAnsi="Wingdings" w:hint="default"/>
      </w:rPr>
    </w:lvl>
    <w:lvl w:ilvl="5" w:tplc="12F0DB5C" w:tentative="1">
      <w:start w:val="1"/>
      <w:numFmt w:val="bullet"/>
      <w:lvlText w:val=""/>
      <w:lvlJc w:val="left"/>
      <w:pPr>
        <w:tabs>
          <w:tab w:val="num" w:pos="4320"/>
        </w:tabs>
        <w:ind w:left="4320" w:hanging="360"/>
      </w:pPr>
      <w:rPr>
        <w:rFonts w:ascii="Wingdings" w:hAnsi="Wingdings" w:hint="default"/>
      </w:rPr>
    </w:lvl>
    <w:lvl w:ilvl="6" w:tplc="DE8C382E" w:tentative="1">
      <w:start w:val="1"/>
      <w:numFmt w:val="bullet"/>
      <w:lvlText w:val=""/>
      <w:lvlJc w:val="left"/>
      <w:pPr>
        <w:tabs>
          <w:tab w:val="num" w:pos="5040"/>
        </w:tabs>
        <w:ind w:left="5040" w:hanging="360"/>
      </w:pPr>
      <w:rPr>
        <w:rFonts w:ascii="Wingdings" w:hAnsi="Wingdings" w:hint="default"/>
      </w:rPr>
    </w:lvl>
    <w:lvl w:ilvl="7" w:tplc="9D78A3A0" w:tentative="1">
      <w:start w:val="1"/>
      <w:numFmt w:val="bullet"/>
      <w:lvlText w:val=""/>
      <w:lvlJc w:val="left"/>
      <w:pPr>
        <w:tabs>
          <w:tab w:val="num" w:pos="5760"/>
        </w:tabs>
        <w:ind w:left="5760" w:hanging="360"/>
      </w:pPr>
      <w:rPr>
        <w:rFonts w:ascii="Wingdings" w:hAnsi="Wingdings" w:hint="default"/>
      </w:rPr>
    </w:lvl>
    <w:lvl w:ilvl="8" w:tplc="A5F8C2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378AB"/>
    <w:multiLevelType w:val="hybridMultilevel"/>
    <w:tmpl w:val="2518702E"/>
    <w:lvl w:ilvl="0" w:tplc="F9083728">
      <w:start w:val="1"/>
      <w:numFmt w:val="decimal"/>
      <w:lvlText w:val="%1."/>
      <w:lvlJc w:val="left"/>
      <w:pPr>
        <w:tabs>
          <w:tab w:val="num" w:pos="720"/>
        </w:tabs>
        <w:ind w:left="720" w:hanging="360"/>
      </w:pPr>
    </w:lvl>
    <w:lvl w:ilvl="1" w:tplc="68B6A3D8" w:tentative="1">
      <w:start w:val="1"/>
      <w:numFmt w:val="decimal"/>
      <w:lvlText w:val="%2."/>
      <w:lvlJc w:val="left"/>
      <w:pPr>
        <w:tabs>
          <w:tab w:val="num" w:pos="1440"/>
        </w:tabs>
        <w:ind w:left="1440" w:hanging="360"/>
      </w:pPr>
    </w:lvl>
    <w:lvl w:ilvl="2" w:tplc="1F2EA4B8" w:tentative="1">
      <w:start w:val="1"/>
      <w:numFmt w:val="decimal"/>
      <w:lvlText w:val="%3."/>
      <w:lvlJc w:val="left"/>
      <w:pPr>
        <w:tabs>
          <w:tab w:val="num" w:pos="2160"/>
        </w:tabs>
        <w:ind w:left="2160" w:hanging="360"/>
      </w:pPr>
    </w:lvl>
    <w:lvl w:ilvl="3" w:tplc="A3348688" w:tentative="1">
      <w:start w:val="1"/>
      <w:numFmt w:val="decimal"/>
      <w:lvlText w:val="%4."/>
      <w:lvlJc w:val="left"/>
      <w:pPr>
        <w:tabs>
          <w:tab w:val="num" w:pos="2880"/>
        </w:tabs>
        <w:ind w:left="2880" w:hanging="360"/>
      </w:pPr>
    </w:lvl>
    <w:lvl w:ilvl="4" w:tplc="A31CE83E" w:tentative="1">
      <w:start w:val="1"/>
      <w:numFmt w:val="decimal"/>
      <w:lvlText w:val="%5."/>
      <w:lvlJc w:val="left"/>
      <w:pPr>
        <w:tabs>
          <w:tab w:val="num" w:pos="3600"/>
        </w:tabs>
        <w:ind w:left="3600" w:hanging="360"/>
      </w:pPr>
    </w:lvl>
    <w:lvl w:ilvl="5" w:tplc="545A9A66" w:tentative="1">
      <w:start w:val="1"/>
      <w:numFmt w:val="decimal"/>
      <w:lvlText w:val="%6."/>
      <w:lvlJc w:val="left"/>
      <w:pPr>
        <w:tabs>
          <w:tab w:val="num" w:pos="4320"/>
        </w:tabs>
        <w:ind w:left="4320" w:hanging="360"/>
      </w:pPr>
    </w:lvl>
    <w:lvl w:ilvl="6" w:tplc="A692ADC8" w:tentative="1">
      <w:start w:val="1"/>
      <w:numFmt w:val="decimal"/>
      <w:lvlText w:val="%7."/>
      <w:lvlJc w:val="left"/>
      <w:pPr>
        <w:tabs>
          <w:tab w:val="num" w:pos="5040"/>
        </w:tabs>
        <w:ind w:left="5040" w:hanging="360"/>
      </w:pPr>
    </w:lvl>
    <w:lvl w:ilvl="7" w:tplc="65A289C0" w:tentative="1">
      <w:start w:val="1"/>
      <w:numFmt w:val="decimal"/>
      <w:lvlText w:val="%8."/>
      <w:lvlJc w:val="left"/>
      <w:pPr>
        <w:tabs>
          <w:tab w:val="num" w:pos="5760"/>
        </w:tabs>
        <w:ind w:left="5760" w:hanging="360"/>
      </w:pPr>
    </w:lvl>
    <w:lvl w:ilvl="8" w:tplc="EFE0292A" w:tentative="1">
      <w:start w:val="1"/>
      <w:numFmt w:val="decimal"/>
      <w:lvlText w:val="%9."/>
      <w:lvlJc w:val="left"/>
      <w:pPr>
        <w:tabs>
          <w:tab w:val="num" w:pos="6480"/>
        </w:tabs>
        <w:ind w:left="6480" w:hanging="360"/>
      </w:pPr>
    </w:lvl>
  </w:abstractNum>
  <w:abstractNum w:abstractNumId="2" w15:restartNumberingAfterBreak="0">
    <w:nsid w:val="15311B8F"/>
    <w:multiLevelType w:val="hybridMultilevel"/>
    <w:tmpl w:val="06704BD4"/>
    <w:lvl w:ilvl="0" w:tplc="73D64CFC">
      <w:start w:val="4"/>
      <w:numFmt w:val="upperRoman"/>
      <w:lvlText w:val="%1."/>
      <w:lvlJc w:val="right"/>
      <w:pPr>
        <w:tabs>
          <w:tab w:val="num" w:pos="720"/>
        </w:tabs>
        <w:ind w:left="720" w:hanging="360"/>
      </w:pPr>
    </w:lvl>
    <w:lvl w:ilvl="1" w:tplc="C79E8868" w:tentative="1">
      <w:start w:val="1"/>
      <w:numFmt w:val="upperRoman"/>
      <w:lvlText w:val="%2."/>
      <w:lvlJc w:val="right"/>
      <w:pPr>
        <w:tabs>
          <w:tab w:val="num" w:pos="1440"/>
        </w:tabs>
        <w:ind w:left="1440" w:hanging="360"/>
      </w:pPr>
    </w:lvl>
    <w:lvl w:ilvl="2" w:tplc="808ABB40" w:tentative="1">
      <w:start w:val="1"/>
      <w:numFmt w:val="upperRoman"/>
      <w:lvlText w:val="%3."/>
      <w:lvlJc w:val="right"/>
      <w:pPr>
        <w:tabs>
          <w:tab w:val="num" w:pos="2160"/>
        </w:tabs>
        <w:ind w:left="2160" w:hanging="360"/>
      </w:pPr>
    </w:lvl>
    <w:lvl w:ilvl="3" w:tplc="FAD0BF6C" w:tentative="1">
      <w:start w:val="1"/>
      <w:numFmt w:val="upperRoman"/>
      <w:lvlText w:val="%4."/>
      <w:lvlJc w:val="right"/>
      <w:pPr>
        <w:tabs>
          <w:tab w:val="num" w:pos="2880"/>
        </w:tabs>
        <w:ind w:left="2880" w:hanging="360"/>
      </w:pPr>
    </w:lvl>
    <w:lvl w:ilvl="4" w:tplc="3C46D9A6" w:tentative="1">
      <w:start w:val="1"/>
      <w:numFmt w:val="upperRoman"/>
      <w:lvlText w:val="%5."/>
      <w:lvlJc w:val="right"/>
      <w:pPr>
        <w:tabs>
          <w:tab w:val="num" w:pos="3600"/>
        </w:tabs>
        <w:ind w:left="3600" w:hanging="360"/>
      </w:pPr>
    </w:lvl>
    <w:lvl w:ilvl="5" w:tplc="76A62DE8" w:tentative="1">
      <w:start w:val="1"/>
      <w:numFmt w:val="upperRoman"/>
      <w:lvlText w:val="%6."/>
      <w:lvlJc w:val="right"/>
      <w:pPr>
        <w:tabs>
          <w:tab w:val="num" w:pos="4320"/>
        </w:tabs>
        <w:ind w:left="4320" w:hanging="360"/>
      </w:pPr>
    </w:lvl>
    <w:lvl w:ilvl="6" w:tplc="85A239E2" w:tentative="1">
      <w:start w:val="1"/>
      <w:numFmt w:val="upperRoman"/>
      <w:lvlText w:val="%7."/>
      <w:lvlJc w:val="right"/>
      <w:pPr>
        <w:tabs>
          <w:tab w:val="num" w:pos="5040"/>
        </w:tabs>
        <w:ind w:left="5040" w:hanging="360"/>
      </w:pPr>
    </w:lvl>
    <w:lvl w:ilvl="7" w:tplc="EC563130" w:tentative="1">
      <w:start w:val="1"/>
      <w:numFmt w:val="upperRoman"/>
      <w:lvlText w:val="%8."/>
      <w:lvlJc w:val="right"/>
      <w:pPr>
        <w:tabs>
          <w:tab w:val="num" w:pos="5760"/>
        </w:tabs>
        <w:ind w:left="5760" w:hanging="360"/>
      </w:pPr>
    </w:lvl>
    <w:lvl w:ilvl="8" w:tplc="50FC5066" w:tentative="1">
      <w:start w:val="1"/>
      <w:numFmt w:val="upperRoman"/>
      <w:lvlText w:val="%9."/>
      <w:lvlJc w:val="right"/>
      <w:pPr>
        <w:tabs>
          <w:tab w:val="num" w:pos="6480"/>
        </w:tabs>
        <w:ind w:left="6480" w:hanging="36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8CA2D48"/>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1D4A44C2"/>
    <w:multiLevelType w:val="hybridMultilevel"/>
    <w:tmpl w:val="162E518E"/>
    <w:lvl w:ilvl="0" w:tplc="B93E30AA">
      <w:start w:val="1"/>
      <w:numFmt w:val="upperLetter"/>
      <w:lvlText w:val="%1)"/>
      <w:lvlJc w:val="left"/>
      <w:pPr>
        <w:tabs>
          <w:tab w:val="num" w:pos="360"/>
        </w:tabs>
        <w:ind w:left="360" w:hanging="360"/>
      </w:pPr>
      <w:rPr>
        <w:rFonts w:hint="default"/>
        <w:b/>
        <w:sz w:val="22"/>
        <w:szCs w:val="28"/>
      </w:rPr>
    </w:lvl>
    <w:lvl w:ilvl="1" w:tplc="68B6A3D8" w:tentative="1">
      <w:start w:val="1"/>
      <w:numFmt w:val="decimal"/>
      <w:lvlText w:val="%2."/>
      <w:lvlJc w:val="left"/>
      <w:pPr>
        <w:tabs>
          <w:tab w:val="num" w:pos="1080"/>
        </w:tabs>
        <w:ind w:left="1080" w:hanging="360"/>
      </w:pPr>
    </w:lvl>
    <w:lvl w:ilvl="2" w:tplc="1F2EA4B8" w:tentative="1">
      <w:start w:val="1"/>
      <w:numFmt w:val="decimal"/>
      <w:lvlText w:val="%3."/>
      <w:lvlJc w:val="left"/>
      <w:pPr>
        <w:tabs>
          <w:tab w:val="num" w:pos="1800"/>
        </w:tabs>
        <w:ind w:left="1800" w:hanging="360"/>
      </w:pPr>
    </w:lvl>
    <w:lvl w:ilvl="3" w:tplc="A3348688" w:tentative="1">
      <w:start w:val="1"/>
      <w:numFmt w:val="decimal"/>
      <w:lvlText w:val="%4."/>
      <w:lvlJc w:val="left"/>
      <w:pPr>
        <w:tabs>
          <w:tab w:val="num" w:pos="2520"/>
        </w:tabs>
        <w:ind w:left="2520" w:hanging="360"/>
      </w:pPr>
    </w:lvl>
    <w:lvl w:ilvl="4" w:tplc="A31CE83E" w:tentative="1">
      <w:start w:val="1"/>
      <w:numFmt w:val="decimal"/>
      <w:lvlText w:val="%5."/>
      <w:lvlJc w:val="left"/>
      <w:pPr>
        <w:tabs>
          <w:tab w:val="num" w:pos="3240"/>
        </w:tabs>
        <w:ind w:left="3240" w:hanging="360"/>
      </w:pPr>
    </w:lvl>
    <w:lvl w:ilvl="5" w:tplc="545A9A66" w:tentative="1">
      <w:start w:val="1"/>
      <w:numFmt w:val="decimal"/>
      <w:lvlText w:val="%6."/>
      <w:lvlJc w:val="left"/>
      <w:pPr>
        <w:tabs>
          <w:tab w:val="num" w:pos="3960"/>
        </w:tabs>
        <w:ind w:left="3960" w:hanging="360"/>
      </w:pPr>
    </w:lvl>
    <w:lvl w:ilvl="6" w:tplc="A692ADC8" w:tentative="1">
      <w:start w:val="1"/>
      <w:numFmt w:val="decimal"/>
      <w:lvlText w:val="%7."/>
      <w:lvlJc w:val="left"/>
      <w:pPr>
        <w:tabs>
          <w:tab w:val="num" w:pos="4680"/>
        </w:tabs>
        <w:ind w:left="4680" w:hanging="360"/>
      </w:pPr>
    </w:lvl>
    <w:lvl w:ilvl="7" w:tplc="65A289C0" w:tentative="1">
      <w:start w:val="1"/>
      <w:numFmt w:val="decimal"/>
      <w:lvlText w:val="%8."/>
      <w:lvlJc w:val="left"/>
      <w:pPr>
        <w:tabs>
          <w:tab w:val="num" w:pos="5400"/>
        </w:tabs>
        <w:ind w:left="5400" w:hanging="360"/>
      </w:pPr>
    </w:lvl>
    <w:lvl w:ilvl="8" w:tplc="EFE0292A" w:tentative="1">
      <w:start w:val="1"/>
      <w:numFmt w:val="decimal"/>
      <w:lvlText w:val="%9."/>
      <w:lvlJc w:val="left"/>
      <w:pPr>
        <w:tabs>
          <w:tab w:val="num" w:pos="6120"/>
        </w:tabs>
        <w:ind w:left="6120" w:hanging="360"/>
      </w:pPr>
    </w:lvl>
  </w:abstractNum>
  <w:abstractNum w:abstractNumId="6" w15:restartNumberingAfterBreak="0">
    <w:nsid w:val="1DDD5D17"/>
    <w:multiLevelType w:val="hybridMultilevel"/>
    <w:tmpl w:val="263A04EE"/>
    <w:lvl w:ilvl="0" w:tplc="67C68624">
      <w:start w:val="4"/>
      <w:numFmt w:val="decimal"/>
      <w:lvlText w:val="%1."/>
      <w:lvlJc w:val="left"/>
      <w:pPr>
        <w:tabs>
          <w:tab w:val="num" w:pos="720"/>
        </w:tabs>
        <w:ind w:left="720" w:hanging="360"/>
      </w:pPr>
    </w:lvl>
    <w:lvl w:ilvl="1" w:tplc="9468DB6A" w:tentative="1">
      <w:start w:val="1"/>
      <w:numFmt w:val="decimal"/>
      <w:lvlText w:val="%2."/>
      <w:lvlJc w:val="left"/>
      <w:pPr>
        <w:tabs>
          <w:tab w:val="num" w:pos="1440"/>
        </w:tabs>
        <w:ind w:left="1440" w:hanging="360"/>
      </w:pPr>
    </w:lvl>
    <w:lvl w:ilvl="2" w:tplc="1EE23DDE" w:tentative="1">
      <w:start w:val="1"/>
      <w:numFmt w:val="decimal"/>
      <w:lvlText w:val="%3."/>
      <w:lvlJc w:val="left"/>
      <w:pPr>
        <w:tabs>
          <w:tab w:val="num" w:pos="2160"/>
        </w:tabs>
        <w:ind w:left="2160" w:hanging="360"/>
      </w:pPr>
    </w:lvl>
    <w:lvl w:ilvl="3" w:tplc="BC549C24" w:tentative="1">
      <w:start w:val="1"/>
      <w:numFmt w:val="decimal"/>
      <w:lvlText w:val="%4."/>
      <w:lvlJc w:val="left"/>
      <w:pPr>
        <w:tabs>
          <w:tab w:val="num" w:pos="2880"/>
        </w:tabs>
        <w:ind w:left="2880" w:hanging="360"/>
      </w:pPr>
    </w:lvl>
    <w:lvl w:ilvl="4" w:tplc="846241A4" w:tentative="1">
      <w:start w:val="1"/>
      <w:numFmt w:val="decimal"/>
      <w:lvlText w:val="%5."/>
      <w:lvlJc w:val="left"/>
      <w:pPr>
        <w:tabs>
          <w:tab w:val="num" w:pos="3600"/>
        </w:tabs>
        <w:ind w:left="3600" w:hanging="360"/>
      </w:pPr>
    </w:lvl>
    <w:lvl w:ilvl="5" w:tplc="9C90B0A4" w:tentative="1">
      <w:start w:val="1"/>
      <w:numFmt w:val="decimal"/>
      <w:lvlText w:val="%6."/>
      <w:lvlJc w:val="left"/>
      <w:pPr>
        <w:tabs>
          <w:tab w:val="num" w:pos="4320"/>
        </w:tabs>
        <w:ind w:left="4320" w:hanging="360"/>
      </w:pPr>
    </w:lvl>
    <w:lvl w:ilvl="6" w:tplc="F2507CBA" w:tentative="1">
      <w:start w:val="1"/>
      <w:numFmt w:val="decimal"/>
      <w:lvlText w:val="%7."/>
      <w:lvlJc w:val="left"/>
      <w:pPr>
        <w:tabs>
          <w:tab w:val="num" w:pos="5040"/>
        </w:tabs>
        <w:ind w:left="5040" w:hanging="360"/>
      </w:pPr>
    </w:lvl>
    <w:lvl w:ilvl="7" w:tplc="75E8BC16" w:tentative="1">
      <w:start w:val="1"/>
      <w:numFmt w:val="decimal"/>
      <w:lvlText w:val="%8."/>
      <w:lvlJc w:val="left"/>
      <w:pPr>
        <w:tabs>
          <w:tab w:val="num" w:pos="5760"/>
        </w:tabs>
        <w:ind w:left="5760" w:hanging="360"/>
      </w:pPr>
    </w:lvl>
    <w:lvl w:ilvl="8" w:tplc="3F4E15FE" w:tentative="1">
      <w:start w:val="1"/>
      <w:numFmt w:val="decimal"/>
      <w:lvlText w:val="%9."/>
      <w:lvlJc w:val="left"/>
      <w:pPr>
        <w:tabs>
          <w:tab w:val="num" w:pos="6480"/>
        </w:tabs>
        <w:ind w:left="6480" w:hanging="360"/>
      </w:pPr>
    </w:lvl>
  </w:abstractNum>
  <w:abstractNum w:abstractNumId="7" w15:restartNumberingAfterBreak="0">
    <w:nsid w:val="1DDF2640"/>
    <w:multiLevelType w:val="hybridMultilevel"/>
    <w:tmpl w:val="3468D19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3C85C5B"/>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3C910FC"/>
    <w:multiLevelType w:val="hybridMultilevel"/>
    <w:tmpl w:val="9F120B78"/>
    <w:lvl w:ilvl="0" w:tplc="B93E30AA">
      <w:start w:val="1"/>
      <w:numFmt w:val="upperLetter"/>
      <w:lvlText w:val="%1)"/>
      <w:lvlJc w:val="left"/>
      <w:pPr>
        <w:tabs>
          <w:tab w:val="num" w:pos="360"/>
        </w:tabs>
        <w:ind w:left="360" w:hanging="360"/>
      </w:pPr>
      <w:rPr>
        <w:rFonts w:hint="default"/>
        <w:b/>
        <w:sz w:val="22"/>
        <w:szCs w:val="28"/>
      </w:rPr>
    </w:lvl>
    <w:lvl w:ilvl="1" w:tplc="455071DC" w:tentative="1">
      <w:start w:val="1"/>
      <w:numFmt w:val="decimal"/>
      <w:lvlText w:val="%2."/>
      <w:lvlJc w:val="left"/>
      <w:pPr>
        <w:tabs>
          <w:tab w:val="num" w:pos="1080"/>
        </w:tabs>
        <w:ind w:left="1080" w:hanging="360"/>
      </w:pPr>
    </w:lvl>
    <w:lvl w:ilvl="2" w:tplc="95D0E08C" w:tentative="1">
      <w:start w:val="1"/>
      <w:numFmt w:val="decimal"/>
      <w:lvlText w:val="%3."/>
      <w:lvlJc w:val="left"/>
      <w:pPr>
        <w:tabs>
          <w:tab w:val="num" w:pos="1800"/>
        </w:tabs>
        <w:ind w:left="1800" w:hanging="360"/>
      </w:pPr>
    </w:lvl>
    <w:lvl w:ilvl="3" w:tplc="F750764E" w:tentative="1">
      <w:start w:val="1"/>
      <w:numFmt w:val="decimal"/>
      <w:lvlText w:val="%4."/>
      <w:lvlJc w:val="left"/>
      <w:pPr>
        <w:tabs>
          <w:tab w:val="num" w:pos="2520"/>
        </w:tabs>
        <w:ind w:left="2520" w:hanging="360"/>
      </w:pPr>
    </w:lvl>
    <w:lvl w:ilvl="4" w:tplc="F71CABBC" w:tentative="1">
      <w:start w:val="1"/>
      <w:numFmt w:val="decimal"/>
      <w:lvlText w:val="%5."/>
      <w:lvlJc w:val="left"/>
      <w:pPr>
        <w:tabs>
          <w:tab w:val="num" w:pos="3240"/>
        </w:tabs>
        <w:ind w:left="3240" w:hanging="360"/>
      </w:pPr>
    </w:lvl>
    <w:lvl w:ilvl="5" w:tplc="B9F8E256" w:tentative="1">
      <w:start w:val="1"/>
      <w:numFmt w:val="decimal"/>
      <w:lvlText w:val="%6."/>
      <w:lvlJc w:val="left"/>
      <w:pPr>
        <w:tabs>
          <w:tab w:val="num" w:pos="3960"/>
        </w:tabs>
        <w:ind w:left="3960" w:hanging="360"/>
      </w:pPr>
    </w:lvl>
    <w:lvl w:ilvl="6" w:tplc="A23AFBE8" w:tentative="1">
      <w:start w:val="1"/>
      <w:numFmt w:val="decimal"/>
      <w:lvlText w:val="%7."/>
      <w:lvlJc w:val="left"/>
      <w:pPr>
        <w:tabs>
          <w:tab w:val="num" w:pos="4680"/>
        </w:tabs>
        <w:ind w:left="4680" w:hanging="360"/>
      </w:pPr>
    </w:lvl>
    <w:lvl w:ilvl="7" w:tplc="9BB60562" w:tentative="1">
      <w:start w:val="1"/>
      <w:numFmt w:val="decimal"/>
      <w:lvlText w:val="%8."/>
      <w:lvlJc w:val="left"/>
      <w:pPr>
        <w:tabs>
          <w:tab w:val="num" w:pos="5400"/>
        </w:tabs>
        <w:ind w:left="5400" w:hanging="360"/>
      </w:pPr>
    </w:lvl>
    <w:lvl w:ilvl="8" w:tplc="DA4AE0F4" w:tentative="1">
      <w:start w:val="1"/>
      <w:numFmt w:val="decimal"/>
      <w:lvlText w:val="%9."/>
      <w:lvlJc w:val="left"/>
      <w:pPr>
        <w:tabs>
          <w:tab w:val="num" w:pos="6120"/>
        </w:tabs>
        <w:ind w:left="6120" w:hanging="360"/>
      </w:pPr>
    </w:lvl>
  </w:abstractNum>
  <w:abstractNum w:abstractNumId="10"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281A311A"/>
    <w:multiLevelType w:val="hybridMultilevel"/>
    <w:tmpl w:val="FA063B48"/>
    <w:lvl w:ilvl="0" w:tplc="B93E30AA">
      <w:start w:val="1"/>
      <w:numFmt w:val="upperLetter"/>
      <w:lvlText w:val="%1)"/>
      <w:lvlJc w:val="left"/>
      <w:pPr>
        <w:tabs>
          <w:tab w:val="num" w:pos="360"/>
        </w:tabs>
        <w:ind w:left="360" w:hanging="360"/>
      </w:pPr>
      <w:rPr>
        <w:rFonts w:hint="default"/>
        <w:b/>
        <w:sz w:val="22"/>
        <w:szCs w:val="28"/>
      </w:rPr>
    </w:lvl>
    <w:lvl w:ilvl="1" w:tplc="147884AA" w:tentative="1">
      <w:start w:val="1"/>
      <w:numFmt w:val="bullet"/>
      <w:lvlText w:val="o"/>
      <w:lvlJc w:val="left"/>
      <w:pPr>
        <w:tabs>
          <w:tab w:val="num" w:pos="1080"/>
        </w:tabs>
        <w:ind w:left="1080" w:hanging="360"/>
      </w:pPr>
      <w:rPr>
        <w:rFonts w:ascii="Courier New" w:hAnsi="Courier New" w:hint="default"/>
      </w:rPr>
    </w:lvl>
    <w:lvl w:ilvl="2" w:tplc="F926CB28" w:tentative="1">
      <w:start w:val="1"/>
      <w:numFmt w:val="bullet"/>
      <w:lvlText w:val="o"/>
      <w:lvlJc w:val="left"/>
      <w:pPr>
        <w:tabs>
          <w:tab w:val="num" w:pos="1800"/>
        </w:tabs>
        <w:ind w:left="1800" w:hanging="360"/>
      </w:pPr>
      <w:rPr>
        <w:rFonts w:ascii="Courier New" w:hAnsi="Courier New" w:hint="default"/>
      </w:rPr>
    </w:lvl>
    <w:lvl w:ilvl="3" w:tplc="324CE6CE" w:tentative="1">
      <w:start w:val="1"/>
      <w:numFmt w:val="bullet"/>
      <w:lvlText w:val="o"/>
      <w:lvlJc w:val="left"/>
      <w:pPr>
        <w:tabs>
          <w:tab w:val="num" w:pos="2520"/>
        </w:tabs>
        <w:ind w:left="2520" w:hanging="360"/>
      </w:pPr>
      <w:rPr>
        <w:rFonts w:ascii="Courier New" w:hAnsi="Courier New" w:hint="default"/>
      </w:rPr>
    </w:lvl>
    <w:lvl w:ilvl="4" w:tplc="1ED4F696" w:tentative="1">
      <w:start w:val="1"/>
      <w:numFmt w:val="bullet"/>
      <w:lvlText w:val="o"/>
      <w:lvlJc w:val="left"/>
      <w:pPr>
        <w:tabs>
          <w:tab w:val="num" w:pos="3240"/>
        </w:tabs>
        <w:ind w:left="3240" w:hanging="360"/>
      </w:pPr>
      <w:rPr>
        <w:rFonts w:ascii="Courier New" w:hAnsi="Courier New" w:hint="default"/>
      </w:rPr>
    </w:lvl>
    <w:lvl w:ilvl="5" w:tplc="5EDEEF24" w:tentative="1">
      <w:start w:val="1"/>
      <w:numFmt w:val="bullet"/>
      <w:lvlText w:val="o"/>
      <w:lvlJc w:val="left"/>
      <w:pPr>
        <w:tabs>
          <w:tab w:val="num" w:pos="3960"/>
        </w:tabs>
        <w:ind w:left="3960" w:hanging="360"/>
      </w:pPr>
      <w:rPr>
        <w:rFonts w:ascii="Courier New" w:hAnsi="Courier New" w:hint="default"/>
      </w:rPr>
    </w:lvl>
    <w:lvl w:ilvl="6" w:tplc="C44AD0AA" w:tentative="1">
      <w:start w:val="1"/>
      <w:numFmt w:val="bullet"/>
      <w:lvlText w:val="o"/>
      <w:lvlJc w:val="left"/>
      <w:pPr>
        <w:tabs>
          <w:tab w:val="num" w:pos="4680"/>
        </w:tabs>
        <w:ind w:left="4680" w:hanging="360"/>
      </w:pPr>
      <w:rPr>
        <w:rFonts w:ascii="Courier New" w:hAnsi="Courier New" w:hint="default"/>
      </w:rPr>
    </w:lvl>
    <w:lvl w:ilvl="7" w:tplc="B4E415C8" w:tentative="1">
      <w:start w:val="1"/>
      <w:numFmt w:val="bullet"/>
      <w:lvlText w:val="o"/>
      <w:lvlJc w:val="left"/>
      <w:pPr>
        <w:tabs>
          <w:tab w:val="num" w:pos="5400"/>
        </w:tabs>
        <w:ind w:left="5400" w:hanging="360"/>
      </w:pPr>
      <w:rPr>
        <w:rFonts w:ascii="Courier New" w:hAnsi="Courier New" w:hint="default"/>
      </w:rPr>
    </w:lvl>
    <w:lvl w:ilvl="8" w:tplc="F6D03EEA" w:tentative="1">
      <w:start w:val="1"/>
      <w:numFmt w:val="bullet"/>
      <w:lvlText w:val="o"/>
      <w:lvlJc w:val="left"/>
      <w:pPr>
        <w:tabs>
          <w:tab w:val="num" w:pos="6120"/>
        </w:tabs>
        <w:ind w:left="6120" w:hanging="360"/>
      </w:pPr>
      <w:rPr>
        <w:rFonts w:ascii="Courier New" w:hAnsi="Courier New" w:hint="default"/>
      </w:rPr>
    </w:lvl>
  </w:abstractNum>
  <w:abstractNum w:abstractNumId="12" w15:restartNumberingAfterBreak="0">
    <w:nsid w:val="2AE973A1"/>
    <w:multiLevelType w:val="hybridMultilevel"/>
    <w:tmpl w:val="90FECBC4"/>
    <w:lvl w:ilvl="0" w:tplc="B93E30AA">
      <w:start w:val="1"/>
      <w:numFmt w:val="upperLetter"/>
      <w:lvlText w:val="%1)"/>
      <w:lvlJc w:val="left"/>
      <w:pPr>
        <w:tabs>
          <w:tab w:val="num" w:pos="360"/>
        </w:tabs>
        <w:ind w:left="360" w:hanging="360"/>
      </w:pPr>
      <w:rPr>
        <w:rFonts w:hint="default"/>
        <w:b/>
        <w:sz w:val="22"/>
        <w:szCs w:val="28"/>
      </w:rPr>
    </w:lvl>
    <w:lvl w:ilvl="1" w:tplc="2AF695A8" w:tentative="1">
      <w:start w:val="1"/>
      <w:numFmt w:val="upperLetter"/>
      <w:lvlText w:val="%2."/>
      <w:lvlJc w:val="left"/>
      <w:pPr>
        <w:tabs>
          <w:tab w:val="num" w:pos="1080"/>
        </w:tabs>
        <w:ind w:left="1080" w:hanging="360"/>
      </w:pPr>
    </w:lvl>
    <w:lvl w:ilvl="2" w:tplc="DFCC2CE4" w:tentative="1">
      <w:start w:val="1"/>
      <w:numFmt w:val="upperLetter"/>
      <w:lvlText w:val="%3."/>
      <w:lvlJc w:val="left"/>
      <w:pPr>
        <w:tabs>
          <w:tab w:val="num" w:pos="1800"/>
        </w:tabs>
        <w:ind w:left="1800" w:hanging="360"/>
      </w:pPr>
    </w:lvl>
    <w:lvl w:ilvl="3" w:tplc="7E7CDD00" w:tentative="1">
      <w:start w:val="1"/>
      <w:numFmt w:val="upperLetter"/>
      <w:lvlText w:val="%4."/>
      <w:lvlJc w:val="left"/>
      <w:pPr>
        <w:tabs>
          <w:tab w:val="num" w:pos="2520"/>
        </w:tabs>
        <w:ind w:left="2520" w:hanging="360"/>
      </w:pPr>
    </w:lvl>
    <w:lvl w:ilvl="4" w:tplc="F2AC68F6" w:tentative="1">
      <w:start w:val="1"/>
      <w:numFmt w:val="upperLetter"/>
      <w:lvlText w:val="%5."/>
      <w:lvlJc w:val="left"/>
      <w:pPr>
        <w:tabs>
          <w:tab w:val="num" w:pos="3240"/>
        </w:tabs>
        <w:ind w:left="3240" w:hanging="360"/>
      </w:pPr>
    </w:lvl>
    <w:lvl w:ilvl="5" w:tplc="04405748" w:tentative="1">
      <w:start w:val="1"/>
      <w:numFmt w:val="upperLetter"/>
      <w:lvlText w:val="%6."/>
      <w:lvlJc w:val="left"/>
      <w:pPr>
        <w:tabs>
          <w:tab w:val="num" w:pos="3960"/>
        </w:tabs>
        <w:ind w:left="3960" w:hanging="360"/>
      </w:pPr>
    </w:lvl>
    <w:lvl w:ilvl="6" w:tplc="E222CA3A" w:tentative="1">
      <w:start w:val="1"/>
      <w:numFmt w:val="upperLetter"/>
      <w:lvlText w:val="%7."/>
      <w:lvlJc w:val="left"/>
      <w:pPr>
        <w:tabs>
          <w:tab w:val="num" w:pos="4680"/>
        </w:tabs>
        <w:ind w:left="4680" w:hanging="360"/>
      </w:pPr>
    </w:lvl>
    <w:lvl w:ilvl="7" w:tplc="BE0ED3F2" w:tentative="1">
      <w:start w:val="1"/>
      <w:numFmt w:val="upperLetter"/>
      <w:lvlText w:val="%8."/>
      <w:lvlJc w:val="left"/>
      <w:pPr>
        <w:tabs>
          <w:tab w:val="num" w:pos="5400"/>
        </w:tabs>
        <w:ind w:left="5400" w:hanging="360"/>
      </w:pPr>
    </w:lvl>
    <w:lvl w:ilvl="8" w:tplc="78E2F7EE" w:tentative="1">
      <w:start w:val="1"/>
      <w:numFmt w:val="upperLetter"/>
      <w:lvlText w:val="%9."/>
      <w:lvlJc w:val="left"/>
      <w:pPr>
        <w:tabs>
          <w:tab w:val="num" w:pos="6120"/>
        </w:tabs>
        <w:ind w:left="6120" w:hanging="360"/>
      </w:pPr>
    </w:lvl>
  </w:abstractNum>
  <w:abstractNum w:abstractNumId="13" w15:restartNumberingAfterBreak="0">
    <w:nsid w:val="2C3768D6"/>
    <w:multiLevelType w:val="hybridMultilevel"/>
    <w:tmpl w:val="41A246E6"/>
    <w:lvl w:ilvl="0" w:tplc="6CF2E10C">
      <w:start w:val="1"/>
      <w:numFmt w:val="decimal"/>
      <w:lvlText w:val="%1."/>
      <w:lvlJc w:val="left"/>
      <w:pPr>
        <w:tabs>
          <w:tab w:val="num" w:pos="720"/>
        </w:tabs>
        <w:ind w:left="720" w:hanging="360"/>
      </w:pPr>
    </w:lvl>
    <w:lvl w:ilvl="1" w:tplc="B93E30AA">
      <w:start w:val="1"/>
      <w:numFmt w:val="upperLetter"/>
      <w:lvlText w:val="%2)"/>
      <w:lvlJc w:val="left"/>
      <w:pPr>
        <w:tabs>
          <w:tab w:val="num" w:pos="1440"/>
        </w:tabs>
        <w:ind w:left="1440" w:hanging="360"/>
      </w:pPr>
      <w:rPr>
        <w:rFonts w:hint="default"/>
        <w:b/>
        <w:sz w:val="22"/>
        <w:szCs w:val="28"/>
      </w:rPr>
    </w:lvl>
    <w:lvl w:ilvl="2" w:tplc="DB9A62FE" w:tentative="1">
      <w:start w:val="1"/>
      <w:numFmt w:val="decimal"/>
      <w:lvlText w:val="%3."/>
      <w:lvlJc w:val="left"/>
      <w:pPr>
        <w:tabs>
          <w:tab w:val="num" w:pos="2160"/>
        </w:tabs>
        <w:ind w:left="2160" w:hanging="360"/>
      </w:pPr>
    </w:lvl>
    <w:lvl w:ilvl="3" w:tplc="219EFCFE" w:tentative="1">
      <w:start w:val="1"/>
      <w:numFmt w:val="decimal"/>
      <w:lvlText w:val="%4."/>
      <w:lvlJc w:val="left"/>
      <w:pPr>
        <w:tabs>
          <w:tab w:val="num" w:pos="2880"/>
        </w:tabs>
        <w:ind w:left="2880" w:hanging="360"/>
      </w:pPr>
    </w:lvl>
    <w:lvl w:ilvl="4" w:tplc="2D487EB0" w:tentative="1">
      <w:start w:val="1"/>
      <w:numFmt w:val="decimal"/>
      <w:lvlText w:val="%5."/>
      <w:lvlJc w:val="left"/>
      <w:pPr>
        <w:tabs>
          <w:tab w:val="num" w:pos="3600"/>
        </w:tabs>
        <w:ind w:left="3600" w:hanging="360"/>
      </w:pPr>
    </w:lvl>
    <w:lvl w:ilvl="5" w:tplc="9C72514E" w:tentative="1">
      <w:start w:val="1"/>
      <w:numFmt w:val="decimal"/>
      <w:lvlText w:val="%6."/>
      <w:lvlJc w:val="left"/>
      <w:pPr>
        <w:tabs>
          <w:tab w:val="num" w:pos="4320"/>
        </w:tabs>
        <w:ind w:left="4320" w:hanging="360"/>
      </w:pPr>
    </w:lvl>
    <w:lvl w:ilvl="6" w:tplc="6F407680" w:tentative="1">
      <w:start w:val="1"/>
      <w:numFmt w:val="decimal"/>
      <w:lvlText w:val="%7."/>
      <w:lvlJc w:val="left"/>
      <w:pPr>
        <w:tabs>
          <w:tab w:val="num" w:pos="5040"/>
        </w:tabs>
        <w:ind w:left="5040" w:hanging="360"/>
      </w:pPr>
    </w:lvl>
    <w:lvl w:ilvl="7" w:tplc="7CA4FC8E" w:tentative="1">
      <w:start w:val="1"/>
      <w:numFmt w:val="decimal"/>
      <w:lvlText w:val="%8."/>
      <w:lvlJc w:val="left"/>
      <w:pPr>
        <w:tabs>
          <w:tab w:val="num" w:pos="5760"/>
        </w:tabs>
        <w:ind w:left="5760" w:hanging="360"/>
      </w:pPr>
    </w:lvl>
    <w:lvl w:ilvl="8" w:tplc="8BA6C63C" w:tentative="1">
      <w:start w:val="1"/>
      <w:numFmt w:val="decimal"/>
      <w:lvlText w:val="%9."/>
      <w:lvlJc w:val="left"/>
      <w:pPr>
        <w:tabs>
          <w:tab w:val="num" w:pos="6480"/>
        </w:tabs>
        <w:ind w:left="6480" w:hanging="360"/>
      </w:pPr>
    </w:lvl>
  </w:abstractNum>
  <w:abstractNum w:abstractNumId="14" w15:restartNumberingAfterBreak="0">
    <w:nsid w:val="2D32010D"/>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5"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5886FBF"/>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36F75582"/>
    <w:multiLevelType w:val="hybridMultilevel"/>
    <w:tmpl w:val="55C6E8A8"/>
    <w:lvl w:ilvl="0" w:tplc="0E32EFEC">
      <w:start w:val="1"/>
      <w:numFmt w:val="decimal"/>
      <w:lvlText w:val="%1."/>
      <w:lvlJc w:val="left"/>
      <w:pPr>
        <w:tabs>
          <w:tab w:val="num" w:pos="720"/>
        </w:tabs>
        <w:ind w:left="720" w:hanging="360"/>
      </w:pPr>
    </w:lvl>
    <w:lvl w:ilvl="1" w:tplc="C8503148" w:tentative="1">
      <w:start w:val="1"/>
      <w:numFmt w:val="decimal"/>
      <w:lvlText w:val="%2."/>
      <w:lvlJc w:val="left"/>
      <w:pPr>
        <w:tabs>
          <w:tab w:val="num" w:pos="1440"/>
        </w:tabs>
        <w:ind w:left="1440" w:hanging="360"/>
      </w:pPr>
    </w:lvl>
    <w:lvl w:ilvl="2" w:tplc="1E6449A0" w:tentative="1">
      <w:start w:val="1"/>
      <w:numFmt w:val="decimal"/>
      <w:lvlText w:val="%3."/>
      <w:lvlJc w:val="left"/>
      <w:pPr>
        <w:tabs>
          <w:tab w:val="num" w:pos="2160"/>
        </w:tabs>
        <w:ind w:left="2160" w:hanging="360"/>
      </w:pPr>
    </w:lvl>
    <w:lvl w:ilvl="3" w:tplc="0EF8897E" w:tentative="1">
      <w:start w:val="1"/>
      <w:numFmt w:val="decimal"/>
      <w:lvlText w:val="%4."/>
      <w:lvlJc w:val="left"/>
      <w:pPr>
        <w:tabs>
          <w:tab w:val="num" w:pos="2880"/>
        </w:tabs>
        <w:ind w:left="2880" w:hanging="360"/>
      </w:pPr>
    </w:lvl>
    <w:lvl w:ilvl="4" w:tplc="06BA672E" w:tentative="1">
      <w:start w:val="1"/>
      <w:numFmt w:val="decimal"/>
      <w:lvlText w:val="%5."/>
      <w:lvlJc w:val="left"/>
      <w:pPr>
        <w:tabs>
          <w:tab w:val="num" w:pos="3600"/>
        </w:tabs>
        <w:ind w:left="3600" w:hanging="360"/>
      </w:pPr>
    </w:lvl>
    <w:lvl w:ilvl="5" w:tplc="E82A3C8E" w:tentative="1">
      <w:start w:val="1"/>
      <w:numFmt w:val="decimal"/>
      <w:lvlText w:val="%6."/>
      <w:lvlJc w:val="left"/>
      <w:pPr>
        <w:tabs>
          <w:tab w:val="num" w:pos="4320"/>
        </w:tabs>
        <w:ind w:left="4320" w:hanging="360"/>
      </w:pPr>
    </w:lvl>
    <w:lvl w:ilvl="6" w:tplc="8A3C97E2" w:tentative="1">
      <w:start w:val="1"/>
      <w:numFmt w:val="decimal"/>
      <w:lvlText w:val="%7."/>
      <w:lvlJc w:val="left"/>
      <w:pPr>
        <w:tabs>
          <w:tab w:val="num" w:pos="5040"/>
        </w:tabs>
        <w:ind w:left="5040" w:hanging="360"/>
      </w:pPr>
    </w:lvl>
    <w:lvl w:ilvl="7" w:tplc="387A1654" w:tentative="1">
      <w:start w:val="1"/>
      <w:numFmt w:val="decimal"/>
      <w:lvlText w:val="%8."/>
      <w:lvlJc w:val="left"/>
      <w:pPr>
        <w:tabs>
          <w:tab w:val="num" w:pos="5760"/>
        </w:tabs>
        <w:ind w:left="5760" w:hanging="360"/>
      </w:pPr>
    </w:lvl>
    <w:lvl w:ilvl="8" w:tplc="092674FA" w:tentative="1">
      <w:start w:val="1"/>
      <w:numFmt w:val="decimal"/>
      <w:lvlText w:val="%9."/>
      <w:lvlJc w:val="left"/>
      <w:pPr>
        <w:tabs>
          <w:tab w:val="num" w:pos="6480"/>
        </w:tabs>
        <w:ind w:left="6480" w:hanging="360"/>
      </w:pPr>
    </w:lvl>
  </w:abstractNum>
  <w:abstractNum w:abstractNumId="18" w15:restartNumberingAfterBreak="0">
    <w:nsid w:val="3D8C5625"/>
    <w:multiLevelType w:val="hybridMultilevel"/>
    <w:tmpl w:val="01241EE0"/>
    <w:lvl w:ilvl="0" w:tplc="E9ECADB0">
      <w:start w:val="1"/>
      <w:numFmt w:val="decimal"/>
      <w:lvlText w:val="%1."/>
      <w:lvlJc w:val="left"/>
      <w:pPr>
        <w:tabs>
          <w:tab w:val="num" w:pos="720"/>
        </w:tabs>
        <w:ind w:left="720" w:hanging="360"/>
      </w:pPr>
    </w:lvl>
    <w:lvl w:ilvl="1" w:tplc="CF30E18A" w:tentative="1">
      <w:start w:val="1"/>
      <w:numFmt w:val="decimal"/>
      <w:lvlText w:val="%2."/>
      <w:lvlJc w:val="left"/>
      <w:pPr>
        <w:tabs>
          <w:tab w:val="num" w:pos="1440"/>
        </w:tabs>
        <w:ind w:left="1440" w:hanging="360"/>
      </w:pPr>
    </w:lvl>
    <w:lvl w:ilvl="2" w:tplc="22FA51A0" w:tentative="1">
      <w:start w:val="1"/>
      <w:numFmt w:val="decimal"/>
      <w:lvlText w:val="%3."/>
      <w:lvlJc w:val="left"/>
      <w:pPr>
        <w:tabs>
          <w:tab w:val="num" w:pos="2160"/>
        </w:tabs>
        <w:ind w:left="2160" w:hanging="360"/>
      </w:pPr>
    </w:lvl>
    <w:lvl w:ilvl="3" w:tplc="C9986D88" w:tentative="1">
      <w:start w:val="1"/>
      <w:numFmt w:val="decimal"/>
      <w:lvlText w:val="%4."/>
      <w:lvlJc w:val="left"/>
      <w:pPr>
        <w:tabs>
          <w:tab w:val="num" w:pos="2880"/>
        </w:tabs>
        <w:ind w:left="2880" w:hanging="360"/>
      </w:pPr>
    </w:lvl>
    <w:lvl w:ilvl="4" w:tplc="624459C6" w:tentative="1">
      <w:start w:val="1"/>
      <w:numFmt w:val="decimal"/>
      <w:lvlText w:val="%5."/>
      <w:lvlJc w:val="left"/>
      <w:pPr>
        <w:tabs>
          <w:tab w:val="num" w:pos="3600"/>
        </w:tabs>
        <w:ind w:left="3600" w:hanging="360"/>
      </w:pPr>
    </w:lvl>
    <w:lvl w:ilvl="5" w:tplc="79F2A678" w:tentative="1">
      <w:start w:val="1"/>
      <w:numFmt w:val="decimal"/>
      <w:lvlText w:val="%6."/>
      <w:lvlJc w:val="left"/>
      <w:pPr>
        <w:tabs>
          <w:tab w:val="num" w:pos="4320"/>
        </w:tabs>
        <w:ind w:left="4320" w:hanging="360"/>
      </w:pPr>
    </w:lvl>
    <w:lvl w:ilvl="6" w:tplc="D3588910" w:tentative="1">
      <w:start w:val="1"/>
      <w:numFmt w:val="decimal"/>
      <w:lvlText w:val="%7."/>
      <w:lvlJc w:val="left"/>
      <w:pPr>
        <w:tabs>
          <w:tab w:val="num" w:pos="5040"/>
        </w:tabs>
        <w:ind w:left="5040" w:hanging="360"/>
      </w:pPr>
    </w:lvl>
    <w:lvl w:ilvl="7" w:tplc="BE401F6A" w:tentative="1">
      <w:start w:val="1"/>
      <w:numFmt w:val="decimal"/>
      <w:lvlText w:val="%8."/>
      <w:lvlJc w:val="left"/>
      <w:pPr>
        <w:tabs>
          <w:tab w:val="num" w:pos="5760"/>
        </w:tabs>
        <w:ind w:left="5760" w:hanging="360"/>
      </w:pPr>
    </w:lvl>
    <w:lvl w:ilvl="8" w:tplc="99CCCA68" w:tentative="1">
      <w:start w:val="1"/>
      <w:numFmt w:val="decimal"/>
      <w:lvlText w:val="%9."/>
      <w:lvlJc w:val="left"/>
      <w:pPr>
        <w:tabs>
          <w:tab w:val="num" w:pos="6480"/>
        </w:tabs>
        <w:ind w:left="6480" w:hanging="360"/>
      </w:pPr>
    </w:lvl>
  </w:abstractNum>
  <w:abstractNum w:abstractNumId="19" w15:restartNumberingAfterBreak="0">
    <w:nsid w:val="40F0071E"/>
    <w:multiLevelType w:val="hybridMultilevel"/>
    <w:tmpl w:val="7B726022"/>
    <w:lvl w:ilvl="0" w:tplc="6CF2E10C">
      <w:start w:val="1"/>
      <w:numFmt w:val="decimal"/>
      <w:lvlText w:val="%1."/>
      <w:lvlJc w:val="left"/>
      <w:pPr>
        <w:tabs>
          <w:tab w:val="num" w:pos="720"/>
        </w:tabs>
        <w:ind w:left="720" w:hanging="360"/>
      </w:pPr>
    </w:lvl>
    <w:lvl w:ilvl="1" w:tplc="052489F4">
      <w:start w:val="1"/>
      <w:numFmt w:val="decimal"/>
      <w:lvlText w:val="%2."/>
      <w:lvlJc w:val="left"/>
      <w:pPr>
        <w:tabs>
          <w:tab w:val="num" w:pos="1440"/>
        </w:tabs>
        <w:ind w:left="1440" w:hanging="360"/>
      </w:pPr>
    </w:lvl>
    <w:lvl w:ilvl="2" w:tplc="DB9A62FE" w:tentative="1">
      <w:start w:val="1"/>
      <w:numFmt w:val="decimal"/>
      <w:lvlText w:val="%3."/>
      <w:lvlJc w:val="left"/>
      <w:pPr>
        <w:tabs>
          <w:tab w:val="num" w:pos="2160"/>
        </w:tabs>
        <w:ind w:left="2160" w:hanging="360"/>
      </w:pPr>
    </w:lvl>
    <w:lvl w:ilvl="3" w:tplc="219EFCFE" w:tentative="1">
      <w:start w:val="1"/>
      <w:numFmt w:val="decimal"/>
      <w:lvlText w:val="%4."/>
      <w:lvlJc w:val="left"/>
      <w:pPr>
        <w:tabs>
          <w:tab w:val="num" w:pos="2880"/>
        </w:tabs>
        <w:ind w:left="2880" w:hanging="360"/>
      </w:pPr>
    </w:lvl>
    <w:lvl w:ilvl="4" w:tplc="2D487EB0" w:tentative="1">
      <w:start w:val="1"/>
      <w:numFmt w:val="decimal"/>
      <w:lvlText w:val="%5."/>
      <w:lvlJc w:val="left"/>
      <w:pPr>
        <w:tabs>
          <w:tab w:val="num" w:pos="3600"/>
        </w:tabs>
        <w:ind w:left="3600" w:hanging="360"/>
      </w:pPr>
    </w:lvl>
    <w:lvl w:ilvl="5" w:tplc="9C72514E" w:tentative="1">
      <w:start w:val="1"/>
      <w:numFmt w:val="decimal"/>
      <w:lvlText w:val="%6."/>
      <w:lvlJc w:val="left"/>
      <w:pPr>
        <w:tabs>
          <w:tab w:val="num" w:pos="4320"/>
        </w:tabs>
        <w:ind w:left="4320" w:hanging="360"/>
      </w:pPr>
    </w:lvl>
    <w:lvl w:ilvl="6" w:tplc="6F407680" w:tentative="1">
      <w:start w:val="1"/>
      <w:numFmt w:val="decimal"/>
      <w:lvlText w:val="%7."/>
      <w:lvlJc w:val="left"/>
      <w:pPr>
        <w:tabs>
          <w:tab w:val="num" w:pos="5040"/>
        </w:tabs>
        <w:ind w:left="5040" w:hanging="360"/>
      </w:pPr>
    </w:lvl>
    <w:lvl w:ilvl="7" w:tplc="7CA4FC8E" w:tentative="1">
      <w:start w:val="1"/>
      <w:numFmt w:val="decimal"/>
      <w:lvlText w:val="%8."/>
      <w:lvlJc w:val="left"/>
      <w:pPr>
        <w:tabs>
          <w:tab w:val="num" w:pos="5760"/>
        </w:tabs>
        <w:ind w:left="5760" w:hanging="360"/>
      </w:pPr>
    </w:lvl>
    <w:lvl w:ilvl="8" w:tplc="8BA6C63C" w:tentative="1">
      <w:start w:val="1"/>
      <w:numFmt w:val="decimal"/>
      <w:lvlText w:val="%9."/>
      <w:lvlJc w:val="left"/>
      <w:pPr>
        <w:tabs>
          <w:tab w:val="num" w:pos="6480"/>
        </w:tabs>
        <w:ind w:left="6480" w:hanging="360"/>
      </w:pPr>
    </w:lvl>
  </w:abstractNum>
  <w:abstractNum w:abstractNumId="20" w15:restartNumberingAfterBreak="0">
    <w:nsid w:val="41022A36"/>
    <w:multiLevelType w:val="hybridMultilevel"/>
    <w:tmpl w:val="3956F2C8"/>
    <w:lvl w:ilvl="0" w:tplc="939438C8">
      <w:start w:val="1"/>
      <w:numFmt w:val="upperRoman"/>
      <w:lvlText w:val="%1."/>
      <w:lvlJc w:val="right"/>
      <w:pPr>
        <w:tabs>
          <w:tab w:val="num" w:pos="720"/>
        </w:tabs>
        <w:ind w:left="720" w:hanging="360"/>
      </w:pPr>
    </w:lvl>
    <w:lvl w:ilvl="1" w:tplc="AE822F7A" w:tentative="1">
      <w:start w:val="1"/>
      <w:numFmt w:val="upperRoman"/>
      <w:lvlText w:val="%2."/>
      <w:lvlJc w:val="right"/>
      <w:pPr>
        <w:tabs>
          <w:tab w:val="num" w:pos="1440"/>
        </w:tabs>
        <w:ind w:left="1440" w:hanging="360"/>
      </w:pPr>
    </w:lvl>
    <w:lvl w:ilvl="2" w:tplc="DE2E2606" w:tentative="1">
      <w:start w:val="1"/>
      <w:numFmt w:val="upperRoman"/>
      <w:lvlText w:val="%3."/>
      <w:lvlJc w:val="right"/>
      <w:pPr>
        <w:tabs>
          <w:tab w:val="num" w:pos="2160"/>
        </w:tabs>
        <w:ind w:left="2160" w:hanging="360"/>
      </w:pPr>
    </w:lvl>
    <w:lvl w:ilvl="3" w:tplc="3B601CA8" w:tentative="1">
      <w:start w:val="1"/>
      <w:numFmt w:val="upperRoman"/>
      <w:lvlText w:val="%4."/>
      <w:lvlJc w:val="right"/>
      <w:pPr>
        <w:tabs>
          <w:tab w:val="num" w:pos="2880"/>
        </w:tabs>
        <w:ind w:left="2880" w:hanging="360"/>
      </w:pPr>
    </w:lvl>
    <w:lvl w:ilvl="4" w:tplc="BA92E696" w:tentative="1">
      <w:start w:val="1"/>
      <w:numFmt w:val="upperRoman"/>
      <w:lvlText w:val="%5."/>
      <w:lvlJc w:val="right"/>
      <w:pPr>
        <w:tabs>
          <w:tab w:val="num" w:pos="3600"/>
        </w:tabs>
        <w:ind w:left="3600" w:hanging="360"/>
      </w:pPr>
    </w:lvl>
    <w:lvl w:ilvl="5" w:tplc="C0BED736" w:tentative="1">
      <w:start w:val="1"/>
      <w:numFmt w:val="upperRoman"/>
      <w:lvlText w:val="%6."/>
      <w:lvlJc w:val="right"/>
      <w:pPr>
        <w:tabs>
          <w:tab w:val="num" w:pos="4320"/>
        </w:tabs>
        <w:ind w:left="4320" w:hanging="360"/>
      </w:pPr>
    </w:lvl>
    <w:lvl w:ilvl="6" w:tplc="E87ED700" w:tentative="1">
      <w:start w:val="1"/>
      <w:numFmt w:val="upperRoman"/>
      <w:lvlText w:val="%7."/>
      <w:lvlJc w:val="right"/>
      <w:pPr>
        <w:tabs>
          <w:tab w:val="num" w:pos="5040"/>
        </w:tabs>
        <w:ind w:left="5040" w:hanging="360"/>
      </w:pPr>
    </w:lvl>
    <w:lvl w:ilvl="7" w:tplc="A9ACDFB4" w:tentative="1">
      <w:start w:val="1"/>
      <w:numFmt w:val="upperRoman"/>
      <w:lvlText w:val="%8."/>
      <w:lvlJc w:val="right"/>
      <w:pPr>
        <w:tabs>
          <w:tab w:val="num" w:pos="5760"/>
        </w:tabs>
        <w:ind w:left="5760" w:hanging="360"/>
      </w:pPr>
    </w:lvl>
    <w:lvl w:ilvl="8" w:tplc="B262DBEA" w:tentative="1">
      <w:start w:val="1"/>
      <w:numFmt w:val="upperRoman"/>
      <w:lvlText w:val="%9."/>
      <w:lvlJc w:val="right"/>
      <w:pPr>
        <w:tabs>
          <w:tab w:val="num" w:pos="6480"/>
        </w:tabs>
        <w:ind w:left="6480" w:hanging="360"/>
      </w:pPr>
    </w:lvl>
  </w:abstractNum>
  <w:abstractNum w:abstractNumId="21" w15:restartNumberingAfterBreak="0">
    <w:nsid w:val="47F37006"/>
    <w:multiLevelType w:val="hybridMultilevel"/>
    <w:tmpl w:val="CA1ACE82"/>
    <w:lvl w:ilvl="0" w:tplc="C98CB34A">
      <w:start w:val="1"/>
      <w:numFmt w:val="lowerLetter"/>
      <w:lvlText w:val="%1)"/>
      <w:lvlJc w:val="left"/>
      <w:pPr>
        <w:tabs>
          <w:tab w:val="num" w:pos="1068"/>
        </w:tabs>
        <w:ind w:left="1068" w:hanging="360"/>
      </w:pPr>
    </w:lvl>
    <w:lvl w:ilvl="1" w:tplc="97A8AB58" w:tentative="1">
      <w:start w:val="1"/>
      <w:numFmt w:val="lowerLetter"/>
      <w:lvlText w:val="%2)"/>
      <w:lvlJc w:val="left"/>
      <w:pPr>
        <w:tabs>
          <w:tab w:val="num" w:pos="1788"/>
        </w:tabs>
        <w:ind w:left="1788" w:hanging="360"/>
      </w:pPr>
    </w:lvl>
    <w:lvl w:ilvl="2" w:tplc="CEAEA6F8" w:tentative="1">
      <w:start w:val="1"/>
      <w:numFmt w:val="lowerLetter"/>
      <w:lvlText w:val="%3)"/>
      <w:lvlJc w:val="left"/>
      <w:pPr>
        <w:tabs>
          <w:tab w:val="num" w:pos="2508"/>
        </w:tabs>
        <w:ind w:left="2508" w:hanging="360"/>
      </w:pPr>
    </w:lvl>
    <w:lvl w:ilvl="3" w:tplc="166696EE" w:tentative="1">
      <w:start w:val="1"/>
      <w:numFmt w:val="lowerLetter"/>
      <w:lvlText w:val="%4)"/>
      <w:lvlJc w:val="left"/>
      <w:pPr>
        <w:tabs>
          <w:tab w:val="num" w:pos="3228"/>
        </w:tabs>
        <w:ind w:left="3228" w:hanging="360"/>
      </w:pPr>
    </w:lvl>
    <w:lvl w:ilvl="4" w:tplc="D7F46DA2" w:tentative="1">
      <w:start w:val="1"/>
      <w:numFmt w:val="lowerLetter"/>
      <w:lvlText w:val="%5)"/>
      <w:lvlJc w:val="left"/>
      <w:pPr>
        <w:tabs>
          <w:tab w:val="num" w:pos="3948"/>
        </w:tabs>
        <w:ind w:left="3948" w:hanging="360"/>
      </w:pPr>
    </w:lvl>
    <w:lvl w:ilvl="5" w:tplc="421EE480" w:tentative="1">
      <w:start w:val="1"/>
      <w:numFmt w:val="lowerLetter"/>
      <w:lvlText w:val="%6)"/>
      <w:lvlJc w:val="left"/>
      <w:pPr>
        <w:tabs>
          <w:tab w:val="num" w:pos="4668"/>
        </w:tabs>
        <w:ind w:left="4668" w:hanging="360"/>
      </w:pPr>
    </w:lvl>
    <w:lvl w:ilvl="6" w:tplc="B3F08878" w:tentative="1">
      <w:start w:val="1"/>
      <w:numFmt w:val="lowerLetter"/>
      <w:lvlText w:val="%7)"/>
      <w:lvlJc w:val="left"/>
      <w:pPr>
        <w:tabs>
          <w:tab w:val="num" w:pos="5388"/>
        </w:tabs>
        <w:ind w:left="5388" w:hanging="360"/>
      </w:pPr>
    </w:lvl>
    <w:lvl w:ilvl="7" w:tplc="07823FA0" w:tentative="1">
      <w:start w:val="1"/>
      <w:numFmt w:val="lowerLetter"/>
      <w:lvlText w:val="%8)"/>
      <w:lvlJc w:val="left"/>
      <w:pPr>
        <w:tabs>
          <w:tab w:val="num" w:pos="6108"/>
        </w:tabs>
        <w:ind w:left="6108" w:hanging="360"/>
      </w:pPr>
    </w:lvl>
    <w:lvl w:ilvl="8" w:tplc="659445FC" w:tentative="1">
      <w:start w:val="1"/>
      <w:numFmt w:val="lowerLetter"/>
      <w:lvlText w:val="%9)"/>
      <w:lvlJc w:val="left"/>
      <w:pPr>
        <w:tabs>
          <w:tab w:val="num" w:pos="6828"/>
        </w:tabs>
        <w:ind w:left="6828" w:hanging="360"/>
      </w:pPr>
    </w:lvl>
  </w:abstractNum>
  <w:abstractNum w:abstractNumId="22" w15:restartNumberingAfterBreak="0">
    <w:nsid w:val="4AFD233B"/>
    <w:multiLevelType w:val="hybridMultilevel"/>
    <w:tmpl w:val="7CE8692A"/>
    <w:lvl w:ilvl="0" w:tplc="B93E30AA">
      <w:start w:val="1"/>
      <w:numFmt w:val="upperLetter"/>
      <w:lvlText w:val="%1)"/>
      <w:lvlJc w:val="left"/>
      <w:pPr>
        <w:tabs>
          <w:tab w:val="num" w:pos="360"/>
        </w:tabs>
        <w:ind w:left="360" w:hanging="360"/>
      </w:pPr>
      <w:rPr>
        <w:rFonts w:hint="default"/>
        <w:b/>
        <w:sz w:val="22"/>
        <w:szCs w:val="28"/>
      </w:rPr>
    </w:lvl>
    <w:lvl w:ilvl="1" w:tplc="DDD029AE" w:tentative="1">
      <w:start w:val="1"/>
      <w:numFmt w:val="upperLetter"/>
      <w:lvlText w:val="%2."/>
      <w:lvlJc w:val="left"/>
      <w:pPr>
        <w:tabs>
          <w:tab w:val="num" w:pos="1080"/>
        </w:tabs>
        <w:ind w:left="1080" w:hanging="360"/>
      </w:pPr>
    </w:lvl>
    <w:lvl w:ilvl="2" w:tplc="57D03230" w:tentative="1">
      <w:start w:val="1"/>
      <w:numFmt w:val="upperLetter"/>
      <w:lvlText w:val="%3."/>
      <w:lvlJc w:val="left"/>
      <w:pPr>
        <w:tabs>
          <w:tab w:val="num" w:pos="1800"/>
        </w:tabs>
        <w:ind w:left="1800" w:hanging="360"/>
      </w:pPr>
    </w:lvl>
    <w:lvl w:ilvl="3" w:tplc="C5107C4C" w:tentative="1">
      <w:start w:val="1"/>
      <w:numFmt w:val="upperLetter"/>
      <w:lvlText w:val="%4."/>
      <w:lvlJc w:val="left"/>
      <w:pPr>
        <w:tabs>
          <w:tab w:val="num" w:pos="2520"/>
        </w:tabs>
        <w:ind w:left="2520" w:hanging="360"/>
      </w:pPr>
    </w:lvl>
    <w:lvl w:ilvl="4" w:tplc="10305E38" w:tentative="1">
      <w:start w:val="1"/>
      <w:numFmt w:val="upperLetter"/>
      <w:lvlText w:val="%5."/>
      <w:lvlJc w:val="left"/>
      <w:pPr>
        <w:tabs>
          <w:tab w:val="num" w:pos="3240"/>
        </w:tabs>
        <w:ind w:left="3240" w:hanging="360"/>
      </w:pPr>
    </w:lvl>
    <w:lvl w:ilvl="5" w:tplc="DF52ED8E" w:tentative="1">
      <w:start w:val="1"/>
      <w:numFmt w:val="upperLetter"/>
      <w:lvlText w:val="%6."/>
      <w:lvlJc w:val="left"/>
      <w:pPr>
        <w:tabs>
          <w:tab w:val="num" w:pos="3960"/>
        </w:tabs>
        <w:ind w:left="3960" w:hanging="360"/>
      </w:pPr>
    </w:lvl>
    <w:lvl w:ilvl="6" w:tplc="E986582E" w:tentative="1">
      <w:start w:val="1"/>
      <w:numFmt w:val="upperLetter"/>
      <w:lvlText w:val="%7."/>
      <w:lvlJc w:val="left"/>
      <w:pPr>
        <w:tabs>
          <w:tab w:val="num" w:pos="4680"/>
        </w:tabs>
        <w:ind w:left="4680" w:hanging="360"/>
      </w:pPr>
    </w:lvl>
    <w:lvl w:ilvl="7" w:tplc="624EE7F4" w:tentative="1">
      <w:start w:val="1"/>
      <w:numFmt w:val="upperLetter"/>
      <w:lvlText w:val="%8."/>
      <w:lvlJc w:val="left"/>
      <w:pPr>
        <w:tabs>
          <w:tab w:val="num" w:pos="5400"/>
        </w:tabs>
        <w:ind w:left="5400" w:hanging="360"/>
      </w:pPr>
    </w:lvl>
    <w:lvl w:ilvl="8" w:tplc="3A6E220A" w:tentative="1">
      <w:start w:val="1"/>
      <w:numFmt w:val="upperLetter"/>
      <w:lvlText w:val="%9."/>
      <w:lvlJc w:val="left"/>
      <w:pPr>
        <w:tabs>
          <w:tab w:val="num" w:pos="6120"/>
        </w:tabs>
        <w:ind w:left="6120" w:hanging="360"/>
      </w:pPr>
    </w:lvl>
  </w:abstractNum>
  <w:abstractNum w:abstractNumId="23" w15:restartNumberingAfterBreak="0">
    <w:nsid w:val="4C052731"/>
    <w:multiLevelType w:val="hybridMultilevel"/>
    <w:tmpl w:val="635ADE2E"/>
    <w:lvl w:ilvl="0" w:tplc="0492A162">
      <w:start w:val="7"/>
      <w:numFmt w:val="decimal"/>
      <w:lvlText w:val="%1."/>
      <w:lvlJc w:val="left"/>
      <w:pPr>
        <w:tabs>
          <w:tab w:val="num" w:pos="720"/>
        </w:tabs>
        <w:ind w:left="720" w:hanging="360"/>
      </w:pPr>
    </w:lvl>
    <w:lvl w:ilvl="1" w:tplc="BD46B608" w:tentative="1">
      <w:start w:val="1"/>
      <w:numFmt w:val="decimal"/>
      <w:lvlText w:val="%2."/>
      <w:lvlJc w:val="left"/>
      <w:pPr>
        <w:tabs>
          <w:tab w:val="num" w:pos="1440"/>
        </w:tabs>
        <w:ind w:left="1440" w:hanging="360"/>
      </w:pPr>
    </w:lvl>
    <w:lvl w:ilvl="2" w:tplc="EE9EB214" w:tentative="1">
      <w:start w:val="1"/>
      <w:numFmt w:val="decimal"/>
      <w:lvlText w:val="%3."/>
      <w:lvlJc w:val="left"/>
      <w:pPr>
        <w:tabs>
          <w:tab w:val="num" w:pos="2160"/>
        </w:tabs>
        <w:ind w:left="2160" w:hanging="360"/>
      </w:pPr>
    </w:lvl>
    <w:lvl w:ilvl="3" w:tplc="502AAD70" w:tentative="1">
      <w:start w:val="1"/>
      <w:numFmt w:val="decimal"/>
      <w:lvlText w:val="%4."/>
      <w:lvlJc w:val="left"/>
      <w:pPr>
        <w:tabs>
          <w:tab w:val="num" w:pos="2880"/>
        </w:tabs>
        <w:ind w:left="2880" w:hanging="360"/>
      </w:pPr>
    </w:lvl>
    <w:lvl w:ilvl="4" w:tplc="4F863C78" w:tentative="1">
      <w:start w:val="1"/>
      <w:numFmt w:val="decimal"/>
      <w:lvlText w:val="%5."/>
      <w:lvlJc w:val="left"/>
      <w:pPr>
        <w:tabs>
          <w:tab w:val="num" w:pos="3600"/>
        </w:tabs>
        <w:ind w:left="3600" w:hanging="360"/>
      </w:pPr>
    </w:lvl>
    <w:lvl w:ilvl="5" w:tplc="3EC8E5A4" w:tentative="1">
      <w:start w:val="1"/>
      <w:numFmt w:val="decimal"/>
      <w:lvlText w:val="%6."/>
      <w:lvlJc w:val="left"/>
      <w:pPr>
        <w:tabs>
          <w:tab w:val="num" w:pos="4320"/>
        </w:tabs>
        <w:ind w:left="4320" w:hanging="360"/>
      </w:pPr>
    </w:lvl>
    <w:lvl w:ilvl="6" w:tplc="5A48DB42" w:tentative="1">
      <w:start w:val="1"/>
      <w:numFmt w:val="decimal"/>
      <w:lvlText w:val="%7."/>
      <w:lvlJc w:val="left"/>
      <w:pPr>
        <w:tabs>
          <w:tab w:val="num" w:pos="5040"/>
        </w:tabs>
        <w:ind w:left="5040" w:hanging="360"/>
      </w:pPr>
    </w:lvl>
    <w:lvl w:ilvl="7" w:tplc="1740440C" w:tentative="1">
      <w:start w:val="1"/>
      <w:numFmt w:val="decimal"/>
      <w:lvlText w:val="%8."/>
      <w:lvlJc w:val="left"/>
      <w:pPr>
        <w:tabs>
          <w:tab w:val="num" w:pos="5760"/>
        </w:tabs>
        <w:ind w:left="5760" w:hanging="360"/>
      </w:pPr>
    </w:lvl>
    <w:lvl w:ilvl="8" w:tplc="F9E0AB2A" w:tentative="1">
      <w:start w:val="1"/>
      <w:numFmt w:val="decimal"/>
      <w:lvlText w:val="%9."/>
      <w:lvlJc w:val="left"/>
      <w:pPr>
        <w:tabs>
          <w:tab w:val="num" w:pos="6480"/>
        </w:tabs>
        <w:ind w:left="6480" w:hanging="360"/>
      </w:pPr>
    </w:lvl>
  </w:abstractNum>
  <w:abstractNum w:abstractNumId="24" w15:restartNumberingAfterBreak="0">
    <w:nsid w:val="53AD5116"/>
    <w:multiLevelType w:val="hybridMultilevel"/>
    <w:tmpl w:val="DDC8CD96"/>
    <w:lvl w:ilvl="0" w:tplc="A96AE378">
      <w:start w:val="1"/>
      <w:numFmt w:val="bullet"/>
      <w:lvlText w:val=""/>
      <w:lvlJc w:val="left"/>
      <w:pPr>
        <w:tabs>
          <w:tab w:val="num" w:pos="720"/>
        </w:tabs>
        <w:ind w:left="720" w:hanging="360"/>
      </w:pPr>
      <w:rPr>
        <w:rFonts w:ascii="Wingdings" w:hAnsi="Wingdings" w:hint="default"/>
      </w:rPr>
    </w:lvl>
    <w:lvl w:ilvl="1" w:tplc="33B409A4" w:tentative="1">
      <w:start w:val="1"/>
      <w:numFmt w:val="bullet"/>
      <w:lvlText w:val=""/>
      <w:lvlJc w:val="left"/>
      <w:pPr>
        <w:tabs>
          <w:tab w:val="num" w:pos="1440"/>
        </w:tabs>
        <w:ind w:left="1440" w:hanging="360"/>
      </w:pPr>
      <w:rPr>
        <w:rFonts w:ascii="Wingdings" w:hAnsi="Wingdings" w:hint="default"/>
      </w:rPr>
    </w:lvl>
    <w:lvl w:ilvl="2" w:tplc="2A242820" w:tentative="1">
      <w:start w:val="1"/>
      <w:numFmt w:val="bullet"/>
      <w:lvlText w:val=""/>
      <w:lvlJc w:val="left"/>
      <w:pPr>
        <w:tabs>
          <w:tab w:val="num" w:pos="2160"/>
        </w:tabs>
        <w:ind w:left="2160" w:hanging="360"/>
      </w:pPr>
      <w:rPr>
        <w:rFonts w:ascii="Wingdings" w:hAnsi="Wingdings" w:hint="default"/>
      </w:rPr>
    </w:lvl>
    <w:lvl w:ilvl="3" w:tplc="AA96B7AC" w:tentative="1">
      <w:start w:val="1"/>
      <w:numFmt w:val="bullet"/>
      <w:lvlText w:val=""/>
      <w:lvlJc w:val="left"/>
      <w:pPr>
        <w:tabs>
          <w:tab w:val="num" w:pos="2880"/>
        </w:tabs>
        <w:ind w:left="2880" w:hanging="360"/>
      </w:pPr>
      <w:rPr>
        <w:rFonts w:ascii="Wingdings" w:hAnsi="Wingdings" w:hint="default"/>
      </w:rPr>
    </w:lvl>
    <w:lvl w:ilvl="4" w:tplc="F5F8E8EA" w:tentative="1">
      <w:start w:val="1"/>
      <w:numFmt w:val="bullet"/>
      <w:lvlText w:val=""/>
      <w:lvlJc w:val="left"/>
      <w:pPr>
        <w:tabs>
          <w:tab w:val="num" w:pos="3600"/>
        </w:tabs>
        <w:ind w:left="3600" w:hanging="360"/>
      </w:pPr>
      <w:rPr>
        <w:rFonts w:ascii="Wingdings" w:hAnsi="Wingdings" w:hint="default"/>
      </w:rPr>
    </w:lvl>
    <w:lvl w:ilvl="5" w:tplc="DC7AAE16" w:tentative="1">
      <w:start w:val="1"/>
      <w:numFmt w:val="bullet"/>
      <w:lvlText w:val=""/>
      <w:lvlJc w:val="left"/>
      <w:pPr>
        <w:tabs>
          <w:tab w:val="num" w:pos="4320"/>
        </w:tabs>
        <w:ind w:left="4320" w:hanging="360"/>
      </w:pPr>
      <w:rPr>
        <w:rFonts w:ascii="Wingdings" w:hAnsi="Wingdings" w:hint="default"/>
      </w:rPr>
    </w:lvl>
    <w:lvl w:ilvl="6" w:tplc="095C8C9A" w:tentative="1">
      <w:start w:val="1"/>
      <w:numFmt w:val="bullet"/>
      <w:lvlText w:val=""/>
      <w:lvlJc w:val="left"/>
      <w:pPr>
        <w:tabs>
          <w:tab w:val="num" w:pos="5040"/>
        </w:tabs>
        <w:ind w:left="5040" w:hanging="360"/>
      </w:pPr>
      <w:rPr>
        <w:rFonts w:ascii="Wingdings" w:hAnsi="Wingdings" w:hint="default"/>
      </w:rPr>
    </w:lvl>
    <w:lvl w:ilvl="7" w:tplc="5AD6218C" w:tentative="1">
      <w:start w:val="1"/>
      <w:numFmt w:val="bullet"/>
      <w:lvlText w:val=""/>
      <w:lvlJc w:val="left"/>
      <w:pPr>
        <w:tabs>
          <w:tab w:val="num" w:pos="5760"/>
        </w:tabs>
        <w:ind w:left="5760" w:hanging="360"/>
      </w:pPr>
      <w:rPr>
        <w:rFonts w:ascii="Wingdings" w:hAnsi="Wingdings" w:hint="default"/>
      </w:rPr>
    </w:lvl>
    <w:lvl w:ilvl="8" w:tplc="4E20B81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DE2FC1"/>
    <w:multiLevelType w:val="hybridMultilevel"/>
    <w:tmpl w:val="9674548A"/>
    <w:lvl w:ilvl="0" w:tplc="9EB875F2">
      <w:start w:val="1"/>
      <w:numFmt w:val="decimal"/>
      <w:lvlText w:val="%1."/>
      <w:lvlJc w:val="left"/>
      <w:pPr>
        <w:tabs>
          <w:tab w:val="num" w:pos="720"/>
        </w:tabs>
        <w:ind w:left="720" w:hanging="360"/>
      </w:pPr>
    </w:lvl>
    <w:lvl w:ilvl="1" w:tplc="2EBEB034" w:tentative="1">
      <w:start w:val="1"/>
      <w:numFmt w:val="decimal"/>
      <w:lvlText w:val="%2."/>
      <w:lvlJc w:val="left"/>
      <w:pPr>
        <w:tabs>
          <w:tab w:val="num" w:pos="1440"/>
        </w:tabs>
        <w:ind w:left="1440" w:hanging="360"/>
      </w:pPr>
    </w:lvl>
    <w:lvl w:ilvl="2" w:tplc="6C6AAC8C" w:tentative="1">
      <w:start w:val="1"/>
      <w:numFmt w:val="decimal"/>
      <w:lvlText w:val="%3."/>
      <w:lvlJc w:val="left"/>
      <w:pPr>
        <w:tabs>
          <w:tab w:val="num" w:pos="2160"/>
        </w:tabs>
        <w:ind w:left="2160" w:hanging="360"/>
      </w:pPr>
    </w:lvl>
    <w:lvl w:ilvl="3" w:tplc="2884CB7C" w:tentative="1">
      <w:start w:val="1"/>
      <w:numFmt w:val="decimal"/>
      <w:lvlText w:val="%4."/>
      <w:lvlJc w:val="left"/>
      <w:pPr>
        <w:tabs>
          <w:tab w:val="num" w:pos="2880"/>
        </w:tabs>
        <w:ind w:left="2880" w:hanging="360"/>
      </w:pPr>
    </w:lvl>
    <w:lvl w:ilvl="4" w:tplc="F83A8C6A" w:tentative="1">
      <w:start w:val="1"/>
      <w:numFmt w:val="decimal"/>
      <w:lvlText w:val="%5."/>
      <w:lvlJc w:val="left"/>
      <w:pPr>
        <w:tabs>
          <w:tab w:val="num" w:pos="3600"/>
        </w:tabs>
        <w:ind w:left="3600" w:hanging="360"/>
      </w:pPr>
    </w:lvl>
    <w:lvl w:ilvl="5" w:tplc="3A880164" w:tentative="1">
      <w:start w:val="1"/>
      <w:numFmt w:val="decimal"/>
      <w:lvlText w:val="%6."/>
      <w:lvlJc w:val="left"/>
      <w:pPr>
        <w:tabs>
          <w:tab w:val="num" w:pos="4320"/>
        </w:tabs>
        <w:ind w:left="4320" w:hanging="360"/>
      </w:pPr>
    </w:lvl>
    <w:lvl w:ilvl="6" w:tplc="B414F4D0" w:tentative="1">
      <w:start w:val="1"/>
      <w:numFmt w:val="decimal"/>
      <w:lvlText w:val="%7."/>
      <w:lvlJc w:val="left"/>
      <w:pPr>
        <w:tabs>
          <w:tab w:val="num" w:pos="5040"/>
        </w:tabs>
        <w:ind w:left="5040" w:hanging="360"/>
      </w:pPr>
    </w:lvl>
    <w:lvl w:ilvl="7" w:tplc="5EC88E80" w:tentative="1">
      <w:start w:val="1"/>
      <w:numFmt w:val="decimal"/>
      <w:lvlText w:val="%8."/>
      <w:lvlJc w:val="left"/>
      <w:pPr>
        <w:tabs>
          <w:tab w:val="num" w:pos="5760"/>
        </w:tabs>
        <w:ind w:left="5760" w:hanging="360"/>
      </w:pPr>
    </w:lvl>
    <w:lvl w:ilvl="8" w:tplc="34EEE890" w:tentative="1">
      <w:start w:val="1"/>
      <w:numFmt w:val="decimal"/>
      <w:lvlText w:val="%9."/>
      <w:lvlJc w:val="left"/>
      <w:pPr>
        <w:tabs>
          <w:tab w:val="num" w:pos="6480"/>
        </w:tabs>
        <w:ind w:left="6480" w:hanging="360"/>
      </w:pPr>
    </w:lvl>
  </w:abstractNum>
  <w:abstractNum w:abstractNumId="26" w15:restartNumberingAfterBreak="0">
    <w:nsid w:val="5E8A1AEA"/>
    <w:multiLevelType w:val="hybridMultilevel"/>
    <w:tmpl w:val="618A77CC"/>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67364FEB"/>
    <w:multiLevelType w:val="hybridMultilevel"/>
    <w:tmpl w:val="6510A3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EDA66BB"/>
    <w:multiLevelType w:val="hybridMultilevel"/>
    <w:tmpl w:val="E6B4392A"/>
    <w:lvl w:ilvl="0" w:tplc="B93E30AA">
      <w:start w:val="1"/>
      <w:numFmt w:val="upperLetter"/>
      <w:lvlText w:val="%1)"/>
      <w:lvlJc w:val="left"/>
      <w:pPr>
        <w:tabs>
          <w:tab w:val="num" w:pos="720"/>
        </w:tabs>
        <w:ind w:left="720" w:hanging="360"/>
      </w:pPr>
      <w:rPr>
        <w:rFonts w:hint="default"/>
        <w:b/>
        <w:sz w:val="22"/>
        <w:szCs w:val="28"/>
      </w:rPr>
    </w:lvl>
    <w:lvl w:ilvl="1" w:tplc="B93E30AA">
      <w:start w:val="1"/>
      <w:numFmt w:val="upperLetter"/>
      <w:lvlText w:val="%2)"/>
      <w:lvlJc w:val="left"/>
      <w:pPr>
        <w:tabs>
          <w:tab w:val="num" w:pos="1440"/>
        </w:tabs>
        <w:ind w:left="1440" w:hanging="360"/>
      </w:pPr>
      <w:rPr>
        <w:rFonts w:hint="default"/>
        <w:b/>
        <w:sz w:val="22"/>
        <w:szCs w:val="28"/>
      </w:rPr>
    </w:lvl>
    <w:lvl w:ilvl="2" w:tplc="DB9A62FE" w:tentative="1">
      <w:start w:val="1"/>
      <w:numFmt w:val="decimal"/>
      <w:lvlText w:val="%3."/>
      <w:lvlJc w:val="left"/>
      <w:pPr>
        <w:tabs>
          <w:tab w:val="num" w:pos="2160"/>
        </w:tabs>
        <w:ind w:left="2160" w:hanging="360"/>
      </w:pPr>
    </w:lvl>
    <w:lvl w:ilvl="3" w:tplc="219EFCFE" w:tentative="1">
      <w:start w:val="1"/>
      <w:numFmt w:val="decimal"/>
      <w:lvlText w:val="%4."/>
      <w:lvlJc w:val="left"/>
      <w:pPr>
        <w:tabs>
          <w:tab w:val="num" w:pos="2880"/>
        </w:tabs>
        <w:ind w:left="2880" w:hanging="360"/>
      </w:pPr>
    </w:lvl>
    <w:lvl w:ilvl="4" w:tplc="2D487EB0" w:tentative="1">
      <w:start w:val="1"/>
      <w:numFmt w:val="decimal"/>
      <w:lvlText w:val="%5."/>
      <w:lvlJc w:val="left"/>
      <w:pPr>
        <w:tabs>
          <w:tab w:val="num" w:pos="3600"/>
        </w:tabs>
        <w:ind w:left="3600" w:hanging="360"/>
      </w:pPr>
    </w:lvl>
    <w:lvl w:ilvl="5" w:tplc="9C72514E" w:tentative="1">
      <w:start w:val="1"/>
      <w:numFmt w:val="decimal"/>
      <w:lvlText w:val="%6."/>
      <w:lvlJc w:val="left"/>
      <w:pPr>
        <w:tabs>
          <w:tab w:val="num" w:pos="4320"/>
        </w:tabs>
        <w:ind w:left="4320" w:hanging="360"/>
      </w:pPr>
    </w:lvl>
    <w:lvl w:ilvl="6" w:tplc="6F407680" w:tentative="1">
      <w:start w:val="1"/>
      <w:numFmt w:val="decimal"/>
      <w:lvlText w:val="%7."/>
      <w:lvlJc w:val="left"/>
      <w:pPr>
        <w:tabs>
          <w:tab w:val="num" w:pos="5040"/>
        </w:tabs>
        <w:ind w:left="5040" w:hanging="360"/>
      </w:pPr>
    </w:lvl>
    <w:lvl w:ilvl="7" w:tplc="7CA4FC8E" w:tentative="1">
      <w:start w:val="1"/>
      <w:numFmt w:val="decimal"/>
      <w:lvlText w:val="%8."/>
      <w:lvlJc w:val="left"/>
      <w:pPr>
        <w:tabs>
          <w:tab w:val="num" w:pos="5760"/>
        </w:tabs>
        <w:ind w:left="5760" w:hanging="360"/>
      </w:pPr>
    </w:lvl>
    <w:lvl w:ilvl="8" w:tplc="8BA6C63C" w:tentative="1">
      <w:start w:val="1"/>
      <w:numFmt w:val="decimal"/>
      <w:lvlText w:val="%9."/>
      <w:lvlJc w:val="left"/>
      <w:pPr>
        <w:tabs>
          <w:tab w:val="num" w:pos="6480"/>
        </w:tabs>
        <w:ind w:left="6480" w:hanging="360"/>
      </w:pPr>
    </w:lvl>
  </w:abstractNum>
  <w:abstractNum w:abstractNumId="29" w15:restartNumberingAfterBreak="0">
    <w:nsid w:val="752F5F42"/>
    <w:multiLevelType w:val="hybridMultilevel"/>
    <w:tmpl w:val="83F4B88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757E3959"/>
    <w:multiLevelType w:val="hybridMultilevel"/>
    <w:tmpl w:val="742C409E"/>
    <w:lvl w:ilvl="0" w:tplc="47E69C42">
      <w:start w:val="1"/>
      <w:numFmt w:val="upperRoman"/>
      <w:lvlText w:val="%1."/>
      <w:lvlJc w:val="right"/>
      <w:pPr>
        <w:ind w:left="1080" w:hanging="360"/>
      </w:pPr>
      <w:rPr>
        <w:rFonts w:hint="default"/>
        <w:b/>
        <w:i w:val="0"/>
        <w:color w:val="auto"/>
        <w:sz w:val="24"/>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1" w15:restartNumberingAfterBreak="0">
    <w:nsid w:val="7AEE5853"/>
    <w:multiLevelType w:val="hybridMultilevel"/>
    <w:tmpl w:val="7D98B08C"/>
    <w:lvl w:ilvl="0" w:tplc="8D02255E">
      <w:start w:val="5"/>
      <w:numFmt w:val="decimal"/>
      <w:lvlText w:val="%1."/>
      <w:lvlJc w:val="left"/>
      <w:pPr>
        <w:tabs>
          <w:tab w:val="num" w:pos="360"/>
        </w:tabs>
        <w:ind w:left="360" w:hanging="360"/>
      </w:pPr>
    </w:lvl>
    <w:lvl w:ilvl="1" w:tplc="F4BEC7A2" w:tentative="1">
      <w:start w:val="1"/>
      <w:numFmt w:val="decimal"/>
      <w:lvlText w:val="%2."/>
      <w:lvlJc w:val="left"/>
      <w:pPr>
        <w:tabs>
          <w:tab w:val="num" w:pos="1080"/>
        </w:tabs>
        <w:ind w:left="1080" w:hanging="360"/>
      </w:pPr>
    </w:lvl>
    <w:lvl w:ilvl="2" w:tplc="14740282" w:tentative="1">
      <w:start w:val="1"/>
      <w:numFmt w:val="decimal"/>
      <w:lvlText w:val="%3."/>
      <w:lvlJc w:val="left"/>
      <w:pPr>
        <w:tabs>
          <w:tab w:val="num" w:pos="1800"/>
        </w:tabs>
        <w:ind w:left="1800" w:hanging="360"/>
      </w:pPr>
    </w:lvl>
    <w:lvl w:ilvl="3" w:tplc="82CA1810" w:tentative="1">
      <w:start w:val="1"/>
      <w:numFmt w:val="decimal"/>
      <w:lvlText w:val="%4."/>
      <w:lvlJc w:val="left"/>
      <w:pPr>
        <w:tabs>
          <w:tab w:val="num" w:pos="2520"/>
        </w:tabs>
        <w:ind w:left="2520" w:hanging="360"/>
      </w:pPr>
    </w:lvl>
    <w:lvl w:ilvl="4" w:tplc="78D633B4" w:tentative="1">
      <w:start w:val="1"/>
      <w:numFmt w:val="decimal"/>
      <w:lvlText w:val="%5."/>
      <w:lvlJc w:val="left"/>
      <w:pPr>
        <w:tabs>
          <w:tab w:val="num" w:pos="3240"/>
        </w:tabs>
        <w:ind w:left="3240" w:hanging="360"/>
      </w:pPr>
    </w:lvl>
    <w:lvl w:ilvl="5" w:tplc="E07CB7E0" w:tentative="1">
      <w:start w:val="1"/>
      <w:numFmt w:val="decimal"/>
      <w:lvlText w:val="%6."/>
      <w:lvlJc w:val="left"/>
      <w:pPr>
        <w:tabs>
          <w:tab w:val="num" w:pos="3960"/>
        </w:tabs>
        <w:ind w:left="3960" w:hanging="360"/>
      </w:pPr>
    </w:lvl>
    <w:lvl w:ilvl="6" w:tplc="837A3F68" w:tentative="1">
      <w:start w:val="1"/>
      <w:numFmt w:val="decimal"/>
      <w:lvlText w:val="%7."/>
      <w:lvlJc w:val="left"/>
      <w:pPr>
        <w:tabs>
          <w:tab w:val="num" w:pos="4680"/>
        </w:tabs>
        <w:ind w:left="4680" w:hanging="360"/>
      </w:pPr>
    </w:lvl>
    <w:lvl w:ilvl="7" w:tplc="DFC6293E" w:tentative="1">
      <w:start w:val="1"/>
      <w:numFmt w:val="decimal"/>
      <w:lvlText w:val="%8."/>
      <w:lvlJc w:val="left"/>
      <w:pPr>
        <w:tabs>
          <w:tab w:val="num" w:pos="5400"/>
        </w:tabs>
        <w:ind w:left="5400" w:hanging="360"/>
      </w:pPr>
    </w:lvl>
    <w:lvl w:ilvl="8" w:tplc="A2F895BC" w:tentative="1">
      <w:start w:val="1"/>
      <w:numFmt w:val="decimal"/>
      <w:lvlText w:val="%9."/>
      <w:lvlJc w:val="left"/>
      <w:pPr>
        <w:tabs>
          <w:tab w:val="num" w:pos="6120"/>
        </w:tabs>
        <w:ind w:left="6120" w:hanging="360"/>
      </w:pPr>
    </w:lvl>
  </w:abstractNum>
  <w:abstractNum w:abstractNumId="32" w15:restartNumberingAfterBreak="0">
    <w:nsid w:val="7BFD6503"/>
    <w:multiLevelType w:val="hybridMultilevel"/>
    <w:tmpl w:val="EF6A37F0"/>
    <w:lvl w:ilvl="0" w:tplc="B93E30AA">
      <w:start w:val="1"/>
      <w:numFmt w:val="upperLetter"/>
      <w:lvlText w:val="%1)"/>
      <w:lvlJc w:val="left"/>
      <w:pPr>
        <w:tabs>
          <w:tab w:val="num" w:pos="720"/>
        </w:tabs>
        <w:ind w:left="720" w:hanging="360"/>
      </w:pPr>
      <w:rPr>
        <w:rFonts w:hint="default"/>
        <w:b/>
        <w:sz w:val="22"/>
        <w:szCs w:val="28"/>
      </w:rPr>
    </w:lvl>
    <w:lvl w:ilvl="1" w:tplc="C7548EE4" w:tentative="1">
      <w:start w:val="1"/>
      <w:numFmt w:val="upperLetter"/>
      <w:lvlText w:val="%2."/>
      <w:lvlJc w:val="left"/>
      <w:pPr>
        <w:tabs>
          <w:tab w:val="num" w:pos="1440"/>
        </w:tabs>
        <w:ind w:left="1440" w:hanging="360"/>
      </w:pPr>
    </w:lvl>
    <w:lvl w:ilvl="2" w:tplc="64C418FC" w:tentative="1">
      <w:start w:val="1"/>
      <w:numFmt w:val="upperLetter"/>
      <w:lvlText w:val="%3."/>
      <w:lvlJc w:val="left"/>
      <w:pPr>
        <w:tabs>
          <w:tab w:val="num" w:pos="2160"/>
        </w:tabs>
        <w:ind w:left="2160" w:hanging="360"/>
      </w:pPr>
    </w:lvl>
    <w:lvl w:ilvl="3" w:tplc="E348FD42" w:tentative="1">
      <w:start w:val="1"/>
      <w:numFmt w:val="upperLetter"/>
      <w:lvlText w:val="%4."/>
      <w:lvlJc w:val="left"/>
      <w:pPr>
        <w:tabs>
          <w:tab w:val="num" w:pos="2880"/>
        </w:tabs>
        <w:ind w:left="2880" w:hanging="360"/>
      </w:pPr>
    </w:lvl>
    <w:lvl w:ilvl="4" w:tplc="9A9A706E" w:tentative="1">
      <w:start w:val="1"/>
      <w:numFmt w:val="upperLetter"/>
      <w:lvlText w:val="%5."/>
      <w:lvlJc w:val="left"/>
      <w:pPr>
        <w:tabs>
          <w:tab w:val="num" w:pos="3600"/>
        </w:tabs>
        <w:ind w:left="3600" w:hanging="360"/>
      </w:pPr>
    </w:lvl>
    <w:lvl w:ilvl="5" w:tplc="AF34D394" w:tentative="1">
      <w:start w:val="1"/>
      <w:numFmt w:val="upperLetter"/>
      <w:lvlText w:val="%6."/>
      <w:lvlJc w:val="left"/>
      <w:pPr>
        <w:tabs>
          <w:tab w:val="num" w:pos="4320"/>
        </w:tabs>
        <w:ind w:left="4320" w:hanging="360"/>
      </w:pPr>
    </w:lvl>
    <w:lvl w:ilvl="6" w:tplc="5DB2C86E" w:tentative="1">
      <w:start w:val="1"/>
      <w:numFmt w:val="upperLetter"/>
      <w:lvlText w:val="%7."/>
      <w:lvlJc w:val="left"/>
      <w:pPr>
        <w:tabs>
          <w:tab w:val="num" w:pos="5040"/>
        </w:tabs>
        <w:ind w:left="5040" w:hanging="360"/>
      </w:pPr>
    </w:lvl>
    <w:lvl w:ilvl="7" w:tplc="ADBA52B4" w:tentative="1">
      <w:start w:val="1"/>
      <w:numFmt w:val="upperLetter"/>
      <w:lvlText w:val="%8."/>
      <w:lvlJc w:val="left"/>
      <w:pPr>
        <w:tabs>
          <w:tab w:val="num" w:pos="5760"/>
        </w:tabs>
        <w:ind w:left="5760" w:hanging="360"/>
      </w:pPr>
    </w:lvl>
    <w:lvl w:ilvl="8" w:tplc="23F864EC" w:tentative="1">
      <w:start w:val="1"/>
      <w:numFmt w:val="upperLetter"/>
      <w:lvlText w:val="%9."/>
      <w:lvlJc w:val="left"/>
      <w:pPr>
        <w:tabs>
          <w:tab w:val="num" w:pos="6480"/>
        </w:tabs>
        <w:ind w:left="6480" w:hanging="360"/>
      </w:pPr>
    </w:lvl>
  </w:abstractNum>
  <w:num w:numId="1">
    <w:abstractNumId w:val="30"/>
  </w:num>
  <w:num w:numId="2">
    <w:abstractNumId w:val="26"/>
  </w:num>
  <w:num w:numId="3">
    <w:abstractNumId w:val="12"/>
  </w:num>
  <w:num w:numId="4">
    <w:abstractNumId w:val="22"/>
  </w:num>
  <w:num w:numId="5">
    <w:abstractNumId w:val="32"/>
  </w:num>
  <w:num w:numId="6">
    <w:abstractNumId w:val="15"/>
  </w:num>
  <w:num w:numId="7">
    <w:abstractNumId w:val="10"/>
  </w:num>
  <w:num w:numId="8">
    <w:abstractNumId w:val="11"/>
  </w:num>
  <w:num w:numId="9">
    <w:abstractNumId w:val="7"/>
  </w:num>
  <w:num w:numId="10">
    <w:abstractNumId w:val="14"/>
  </w:num>
  <w:num w:numId="11">
    <w:abstractNumId w:val="4"/>
  </w:num>
  <w:num w:numId="12">
    <w:abstractNumId w:val="9"/>
  </w:num>
  <w:num w:numId="13">
    <w:abstractNumId w:val="16"/>
  </w:num>
  <w:num w:numId="14">
    <w:abstractNumId w:val="17"/>
  </w:num>
  <w:num w:numId="15">
    <w:abstractNumId w:val="23"/>
  </w:num>
  <w:num w:numId="16">
    <w:abstractNumId w:val="25"/>
  </w:num>
  <w:num w:numId="17">
    <w:abstractNumId w:val="19"/>
  </w:num>
  <w:num w:numId="18">
    <w:abstractNumId w:val="13"/>
  </w:num>
  <w:num w:numId="19">
    <w:abstractNumId w:val="28"/>
  </w:num>
  <w:num w:numId="20">
    <w:abstractNumId w:val="8"/>
  </w:num>
  <w:num w:numId="21">
    <w:abstractNumId w:val="0"/>
  </w:num>
  <w:num w:numId="22">
    <w:abstractNumId w:val="24"/>
  </w:num>
  <w:num w:numId="23">
    <w:abstractNumId w:val="18"/>
  </w:num>
  <w:num w:numId="24">
    <w:abstractNumId w:val="1"/>
  </w:num>
  <w:num w:numId="25">
    <w:abstractNumId w:val="5"/>
  </w:num>
  <w:num w:numId="26">
    <w:abstractNumId w:val="6"/>
  </w:num>
  <w:num w:numId="27">
    <w:abstractNumId w:val="21"/>
  </w:num>
  <w:num w:numId="28">
    <w:abstractNumId w:val="31"/>
  </w:num>
  <w:num w:numId="29">
    <w:abstractNumId w:val="20"/>
  </w:num>
  <w:num w:numId="30">
    <w:abstractNumId w:val="2"/>
  </w:num>
  <w:num w:numId="31">
    <w:abstractNumId w:val="29"/>
  </w:num>
  <w:num w:numId="32">
    <w:abstractNumId w:val="27"/>
  </w:num>
  <w:num w:numId="3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D9"/>
    <w:rsid w:val="00026D66"/>
    <w:rsid w:val="00032513"/>
    <w:rsid w:val="00042994"/>
    <w:rsid w:val="000461F1"/>
    <w:rsid w:val="00067B7A"/>
    <w:rsid w:val="000749BE"/>
    <w:rsid w:val="00083AA6"/>
    <w:rsid w:val="00086035"/>
    <w:rsid w:val="000A203D"/>
    <w:rsid w:val="000A66A5"/>
    <w:rsid w:val="000B7F3D"/>
    <w:rsid w:val="000B7FE4"/>
    <w:rsid w:val="000C04BA"/>
    <w:rsid w:val="000D11CA"/>
    <w:rsid w:val="00100BD3"/>
    <w:rsid w:val="001049B2"/>
    <w:rsid w:val="001142CE"/>
    <w:rsid w:val="00120B6D"/>
    <w:rsid w:val="00120C8D"/>
    <w:rsid w:val="00126BB4"/>
    <w:rsid w:val="001318CD"/>
    <w:rsid w:val="0014289D"/>
    <w:rsid w:val="001546DB"/>
    <w:rsid w:val="001617CF"/>
    <w:rsid w:val="001848B6"/>
    <w:rsid w:val="001947B8"/>
    <w:rsid w:val="00197415"/>
    <w:rsid w:val="001B0289"/>
    <w:rsid w:val="001B0850"/>
    <w:rsid w:val="001B2068"/>
    <w:rsid w:val="001C05F5"/>
    <w:rsid w:val="001D497D"/>
    <w:rsid w:val="001E111F"/>
    <w:rsid w:val="002044C0"/>
    <w:rsid w:val="00207080"/>
    <w:rsid w:val="00210617"/>
    <w:rsid w:val="00212127"/>
    <w:rsid w:val="0022452E"/>
    <w:rsid w:val="0023722B"/>
    <w:rsid w:val="0024261A"/>
    <w:rsid w:val="002746DF"/>
    <w:rsid w:val="00276252"/>
    <w:rsid w:val="002A0C15"/>
    <w:rsid w:val="002B70D2"/>
    <w:rsid w:val="002C65D6"/>
    <w:rsid w:val="002E0679"/>
    <w:rsid w:val="002E2BD8"/>
    <w:rsid w:val="00305C1B"/>
    <w:rsid w:val="003338D8"/>
    <w:rsid w:val="00345301"/>
    <w:rsid w:val="00354B9E"/>
    <w:rsid w:val="003720F6"/>
    <w:rsid w:val="00376B82"/>
    <w:rsid w:val="003774DE"/>
    <w:rsid w:val="0039507C"/>
    <w:rsid w:val="0039590E"/>
    <w:rsid w:val="00395B30"/>
    <w:rsid w:val="003A042C"/>
    <w:rsid w:val="003A3E7A"/>
    <w:rsid w:val="003A4F1A"/>
    <w:rsid w:val="003A6DC3"/>
    <w:rsid w:val="003B2387"/>
    <w:rsid w:val="003C1AC5"/>
    <w:rsid w:val="003C758E"/>
    <w:rsid w:val="00405F87"/>
    <w:rsid w:val="00423FDF"/>
    <w:rsid w:val="004261DA"/>
    <w:rsid w:val="00441DFC"/>
    <w:rsid w:val="00460AB2"/>
    <w:rsid w:val="00462BC9"/>
    <w:rsid w:val="004672DC"/>
    <w:rsid w:val="00471E6E"/>
    <w:rsid w:val="004727DB"/>
    <w:rsid w:val="0047379B"/>
    <w:rsid w:val="00482DF7"/>
    <w:rsid w:val="00487588"/>
    <w:rsid w:val="00487B04"/>
    <w:rsid w:val="00493158"/>
    <w:rsid w:val="004C1BCB"/>
    <w:rsid w:val="004E4F87"/>
    <w:rsid w:val="005205B6"/>
    <w:rsid w:val="00530B85"/>
    <w:rsid w:val="00532BDD"/>
    <w:rsid w:val="005479D3"/>
    <w:rsid w:val="00547D5E"/>
    <w:rsid w:val="0055241B"/>
    <w:rsid w:val="00576392"/>
    <w:rsid w:val="00576E99"/>
    <w:rsid w:val="00590724"/>
    <w:rsid w:val="00592FF7"/>
    <w:rsid w:val="005A3472"/>
    <w:rsid w:val="005C2E40"/>
    <w:rsid w:val="005D22A5"/>
    <w:rsid w:val="005E5F7B"/>
    <w:rsid w:val="005F5301"/>
    <w:rsid w:val="005F74CD"/>
    <w:rsid w:val="00602A0D"/>
    <w:rsid w:val="00602B62"/>
    <w:rsid w:val="00602E82"/>
    <w:rsid w:val="00626A4D"/>
    <w:rsid w:val="00636424"/>
    <w:rsid w:val="006463D0"/>
    <w:rsid w:val="00664572"/>
    <w:rsid w:val="006A6B57"/>
    <w:rsid w:val="006A7D3A"/>
    <w:rsid w:val="006E5C27"/>
    <w:rsid w:val="006E656C"/>
    <w:rsid w:val="006F4491"/>
    <w:rsid w:val="00700E66"/>
    <w:rsid w:val="00703674"/>
    <w:rsid w:val="00713010"/>
    <w:rsid w:val="00715D17"/>
    <w:rsid w:val="00722E0A"/>
    <w:rsid w:val="00742FCC"/>
    <w:rsid w:val="007509AC"/>
    <w:rsid w:val="00757A91"/>
    <w:rsid w:val="0076337B"/>
    <w:rsid w:val="0076466C"/>
    <w:rsid w:val="007A2303"/>
    <w:rsid w:val="007B3920"/>
    <w:rsid w:val="007C3852"/>
    <w:rsid w:val="007D0845"/>
    <w:rsid w:val="007D35FB"/>
    <w:rsid w:val="007D6074"/>
    <w:rsid w:val="007E3D66"/>
    <w:rsid w:val="007F007C"/>
    <w:rsid w:val="007F3AED"/>
    <w:rsid w:val="00802499"/>
    <w:rsid w:val="00814B18"/>
    <w:rsid w:val="0082007F"/>
    <w:rsid w:val="0082703E"/>
    <w:rsid w:val="0083746A"/>
    <w:rsid w:val="008422C9"/>
    <w:rsid w:val="008572D2"/>
    <w:rsid w:val="0086038C"/>
    <w:rsid w:val="00866ED7"/>
    <w:rsid w:val="00874865"/>
    <w:rsid w:val="00876185"/>
    <w:rsid w:val="00886C89"/>
    <w:rsid w:val="008C56C2"/>
    <w:rsid w:val="008C6B05"/>
    <w:rsid w:val="008D3B23"/>
    <w:rsid w:val="008E77D9"/>
    <w:rsid w:val="008F498B"/>
    <w:rsid w:val="009078F6"/>
    <w:rsid w:val="00927FDF"/>
    <w:rsid w:val="0093278A"/>
    <w:rsid w:val="0095296F"/>
    <w:rsid w:val="00955E11"/>
    <w:rsid w:val="00955F97"/>
    <w:rsid w:val="00960E51"/>
    <w:rsid w:val="00967603"/>
    <w:rsid w:val="00996864"/>
    <w:rsid w:val="009B155A"/>
    <w:rsid w:val="009B66E2"/>
    <w:rsid w:val="009C41D9"/>
    <w:rsid w:val="009E04F2"/>
    <w:rsid w:val="009E3293"/>
    <w:rsid w:val="009F79EB"/>
    <w:rsid w:val="00A125C7"/>
    <w:rsid w:val="00A266D8"/>
    <w:rsid w:val="00A26939"/>
    <w:rsid w:val="00A349F3"/>
    <w:rsid w:val="00A7095A"/>
    <w:rsid w:val="00A81536"/>
    <w:rsid w:val="00A94B49"/>
    <w:rsid w:val="00A94F71"/>
    <w:rsid w:val="00A9505D"/>
    <w:rsid w:val="00A9644F"/>
    <w:rsid w:val="00AB1D73"/>
    <w:rsid w:val="00AB1DEE"/>
    <w:rsid w:val="00AC0D62"/>
    <w:rsid w:val="00AC2577"/>
    <w:rsid w:val="00AC53A6"/>
    <w:rsid w:val="00AE377A"/>
    <w:rsid w:val="00AF275E"/>
    <w:rsid w:val="00AF4B1B"/>
    <w:rsid w:val="00AF547C"/>
    <w:rsid w:val="00AF71AE"/>
    <w:rsid w:val="00B0123A"/>
    <w:rsid w:val="00B01484"/>
    <w:rsid w:val="00B449BA"/>
    <w:rsid w:val="00B455E0"/>
    <w:rsid w:val="00B669FF"/>
    <w:rsid w:val="00B76C31"/>
    <w:rsid w:val="00BF3445"/>
    <w:rsid w:val="00BF52F9"/>
    <w:rsid w:val="00BF64FF"/>
    <w:rsid w:val="00BF7488"/>
    <w:rsid w:val="00C23684"/>
    <w:rsid w:val="00C308C8"/>
    <w:rsid w:val="00C36D3B"/>
    <w:rsid w:val="00C36F52"/>
    <w:rsid w:val="00C40265"/>
    <w:rsid w:val="00C554BD"/>
    <w:rsid w:val="00C5589F"/>
    <w:rsid w:val="00C60D96"/>
    <w:rsid w:val="00C65FB0"/>
    <w:rsid w:val="00C96E12"/>
    <w:rsid w:val="00CC54E7"/>
    <w:rsid w:val="00CC5F3D"/>
    <w:rsid w:val="00CD1A3E"/>
    <w:rsid w:val="00CD45B9"/>
    <w:rsid w:val="00CE267C"/>
    <w:rsid w:val="00CF1A29"/>
    <w:rsid w:val="00CF642F"/>
    <w:rsid w:val="00D103EB"/>
    <w:rsid w:val="00D577C7"/>
    <w:rsid w:val="00D66C03"/>
    <w:rsid w:val="00D71277"/>
    <w:rsid w:val="00D873CB"/>
    <w:rsid w:val="00D92B69"/>
    <w:rsid w:val="00D93E72"/>
    <w:rsid w:val="00DA3F19"/>
    <w:rsid w:val="00DB1929"/>
    <w:rsid w:val="00DC09EC"/>
    <w:rsid w:val="00DD2AA5"/>
    <w:rsid w:val="00DE0174"/>
    <w:rsid w:val="00DE119E"/>
    <w:rsid w:val="00E04E1E"/>
    <w:rsid w:val="00E058C3"/>
    <w:rsid w:val="00E31FA3"/>
    <w:rsid w:val="00E34D84"/>
    <w:rsid w:val="00E35738"/>
    <w:rsid w:val="00E40B53"/>
    <w:rsid w:val="00E555E6"/>
    <w:rsid w:val="00E6046B"/>
    <w:rsid w:val="00EA77AD"/>
    <w:rsid w:val="00EC41F4"/>
    <w:rsid w:val="00EC6C94"/>
    <w:rsid w:val="00EE6867"/>
    <w:rsid w:val="00EE7F07"/>
    <w:rsid w:val="00EF6147"/>
    <w:rsid w:val="00F008C3"/>
    <w:rsid w:val="00F02D90"/>
    <w:rsid w:val="00F03E2F"/>
    <w:rsid w:val="00F216B2"/>
    <w:rsid w:val="00F31003"/>
    <w:rsid w:val="00F328F3"/>
    <w:rsid w:val="00F3703D"/>
    <w:rsid w:val="00F46777"/>
    <w:rsid w:val="00F52FE7"/>
    <w:rsid w:val="00F555D2"/>
    <w:rsid w:val="00F73D2A"/>
    <w:rsid w:val="00F82AF5"/>
    <w:rsid w:val="00FA2F2D"/>
    <w:rsid w:val="00FA3934"/>
    <w:rsid w:val="00FA5D4C"/>
    <w:rsid w:val="00FD2E3D"/>
    <w:rsid w:val="00FE7C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B38F"/>
  <w15:chartTrackingRefBased/>
  <w15:docId w15:val="{33640538-C37B-48DD-9983-3F12FECB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D9"/>
    <w:pPr>
      <w:spacing w:after="0" w:line="240" w:lineRule="auto"/>
    </w:pPr>
    <w:rPr>
      <w:rFonts w:ascii="Calibri" w:hAnsi="Calibri" w:cs="Calibri"/>
    </w:rPr>
  </w:style>
  <w:style w:type="paragraph" w:styleId="Ttulo1">
    <w:name w:val="heading 1"/>
    <w:basedOn w:val="Normal"/>
    <w:next w:val="Normal"/>
    <w:link w:val="Ttulo1Car"/>
    <w:uiPriority w:val="9"/>
    <w:qFormat/>
    <w:rsid w:val="00395B30"/>
    <w:pPr>
      <w:keepNext/>
      <w:keepLines/>
      <w:spacing w:before="480"/>
      <w:outlineLvl w:val="0"/>
    </w:pPr>
    <w:rPr>
      <w:rFonts w:asciiTheme="majorHAnsi" w:eastAsiaTheme="majorEastAsia" w:hAnsiTheme="majorHAnsi" w:cstheme="majorBidi"/>
      <w:b/>
      <w:bCs/>
      <w:color w:val="2E74B5" w:themeColor="accent1" w:themeShade="BF"/>
      <w:sz w:val="28"/>
      <w:szCs w:val="28"/>
      <w:lang w:val="es-ES" w:eastAsia="es-ES"/>
    </w:rPr>
  </w:style>
  <w:style w:type="paragraph" w:styleId="Ttulo2">
    <w:name w:val="heading 2"/>
    <w:basedOn w:val="Normal"/>
    <w:next w:val="Normal"/>
    <w:link w:val="Ttulo2Car"/>
    <w:uiPriority w:val="9"/>
    <w:semiHidden/>
    <w:unhideWhenUsed/>
    <w:qFormat/>
    <w:rsid w:val="007F3A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1D9"/>
    <w:pPr>
      <w:ind w:left="720"/>
      <w:contextualSpacing/>
    </w:pPr>
  </w:style>
  <w:style w:type="paragraph" w:styleId="Textodeglobo">
    <w:name w:val="Balloon Text"/>
    <w:basedOn w:val="Normal"/>
    <w:link w:val="TextodegloboCar"/>
    <w:uiPriority w:val="99"/>
    <w:semiHidden/>
    <w:unhideWhenUsed/>
    <w:rsid w:val="00126B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BB4"/>
    <w:rPr>
      <w:rFonts w:ascii="Segoe UI" w:hAnsi="Segoe UI" w:cs="Segoe UI"/>
      <w:sz w:val="18"/>
      <w:szCs w:val="18"/>
    </w:rPr>
  </w:style>
  <w:style w:type="paragraph" w:styleId="Textoindependiente">
    <w:name w:val="Body Text"/>
    <w:basedOn w:val="Normal"/>
    <w:link w:val="TextoindependienteCar"/>
    <w:unhideWhenUsed/>
    <w:rsid w:val="00D103EB"/>
    <w:pPr>
      <w:spacing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D103EB"/>
    <w:rPr>
      <w:rFonts w:ascii="Times New Roman" w:eastAsia="Times New Roman" w:hAnsi="Times New Roman" w:cs="Times New Roman"/>
      <w:sz w:val="28"/>
      <w:szCs w:val="20"/>
      <w:lang w:val="es-ES" w:eastAsia="es-ES"/>
    </w:rPr>
  </w:style>
  <w:style w:type="character" w:customStyle="1" w:styleId="Ttulo1Car">
    <w:name w:val="Título 1 Car"/>
    <w:basedOn w:val="Fuentedeprrafopredeter"/>
    <w:link w:val="Ttulo1"/>
    <w:uiPriority w:val="9"/>
    <w:rsid w:val="00395B30"/>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uiPriority w:val="9"/>
    <w:semiHidden/>
    <w:rsid w:val="007F3AE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E656C"/>
    <w:pPr>
      <w:tabs>
        <w:tab w:val="center" w:pos="4419"/>
        <w:tab w:val="right" w:pos="8838"/>
      </w:tabs>
    </w:pPr>
  </w:style>
  <w:style w:type="character" w:customStyle="1" w:styleId="EncabezadoCar">
    <w:name w:val="Encabezado Car"/>
    <w:basedOn w:val="Fuentedeprrafopredeter"/>
    <w:link w:val="Encabezado"/>
    <w:uiPriority w:val="99"/>
    <w:rsid w:val="006E656C"/>
    <w:rPr>
      <w:rFonts w:ascii="Calibri" w:hAnsi="Calibri" w:cs="Calibri"/>
    </w:rPr>
  </w:style>
  <w:style w:type="paragraph" w:styleId="Piedepgina">
    <w:name w:val="footer"/>
    <w:basedOn w:val="Normal"/>
    <w:link w:val="PiedepginaCar"/>
    <w:uiPriority w:val="99"/>
    <w:unhideWhenUsed/>
    <w:rsid w:val="006E656C"/>
    <w:pPr>
      <w:tabs>
        <w:tab w:val="center" w:pos="4419"/>
        <w:tab w:val="right" w:pos="8838"/>
      </w:tabs>
    </w:pPr>
  </w:style>
  <w:style w:type="character" w:customStyle="1" w:styleId="PiedepginaCar">
    <w:name w:val="Pie de página Car"/>
    <w:basedOn w:val="Fuentedeprrafopredeter"/>
    <w:link w:val="Piedepgina"/>
    <w:uiPriority w:val="99"/>
    <w:rsid w:val="006E656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4171">
      <w:bodyDiv w:val="1"/>
      <w:marLeft w:val="0"/>
      <w:marRight w:val="0"/>
      <w:marTop w:val="0"/>
      <w:marBottom w:val="0"/>
      <w:divBdr>
        <w:top w:val="none" w:sz="0" w:space="0" w:color="auto"/>
        <w:left w:val="none" w:sz="0" w:space="0" w:color="auto"/>
        <w:bottom w:val="none" w:sz="0" w:space="0" w:color="auto"/>
        <w:right w:val="none" w:sz="0" w:space="0" w:color="auto"/>
      </w:divBdr>
    </w:div>
    <w:div w:id="148787998">
      <w:bodyDiv w:val="1"/>
      <w:marLeft w:val="0"/>
      <w:marRight w:val="0"/>
      <w:marTop w:val="0"/>
      <w:marBottom w:val="0"/>
      <w:divBdr>
        <w:top w:val="none" w:sz="0" w:space="0" w:color="auto"/>
        <w:left w:val="none" w:sz="0" w:space="0" w:color="auto"/>
        <w:bottom w:val="none" w:sz="0" w:space="0" w:color="auto"/>
        <w:right w:val="none" w:sz="0" w:space="0" w:color="auto"/>
      </w:divBdr>
      <w:divsChild>
        <w:div w:id="209155558">
          <w:marLeft w:val="547"/>
          <w:marRight w:val="0"/>
          <w:marTop w:val="0"/>
          <w:marBottom w:val="0"/>
          <w:divBdr>
            <w:top w:val="none" w:sz="0" w:space="0" w:color="auto"/>
            <w:left w:val="none" w:sz="0" w:space="0" w:color="auto"/>
            <w:bottom w:val="none" w:sz="0" w:space="0" w:color="auto"/>
            <w:right w:val="none" w:sz="0" w:space="0" w:color="auto"/>
          </w:divBdr>
        </w:div>
        <w:div w:id="1839999873">
          <w:marLeft w:val="547"/>
          <w:marRight w:val="0"/>
          <w:marTop w:val="0"/>
          <w:marBottom w:val="0"/>
          <w:divBdr>
            <w:top w:val="none" w:sz="0" w:space="0" w:color="auto"/>
            <w:left w:val="none" w:sz="0" w:space="0" w:color="auto"/>
            <w:bottom w:val="none" w:sz="0" w:space="0" w:color="auto"/>
            <w:right w:val="none" w:sz="0" w:space="0" w:color="auto"/>
          </w:divBdr>
        </w:div>
        <w:div w:id="1411344355">
          <w:marLeft w:val="547"/>
          <w:marRight w:val="0"/>
          <w:marTop w:val="0"/>
          <w:marBottom w:val="0"/>
          <w:divBdr>
            <w:top w:val="none" w:sz="0" w:space="0" w:color="auto"/>
            <w:left w:val="none" w:sz="0" w:space="0" w:color="auto"/>
            <w:bottom w:val="none" w:sz="0" w:space="0" w:color="auto"/>
            <w:right w:val="none" w:sz="0" w:space="0" w:color="auto"/>
          </w:divBdr>
        </w:div>
      </w:divsChild>
    </w:div>
    <w:div w:id="198277825">
      <w:bodyDiv w:val="1"/>
      <w:marLeft w:val="0"/>
      <w:marRight w:val="0"/>
      <w:marTop w:val="0"/>
      <w:marBottom w:val="0"/>
      <w:divBdr>
        <w:top w:val="none" w:sz="0" w:space="0" w:color="auto"/>
        <w:left w:val="none" w:sz="0" w:space="0" w:color="auto"/>
        <w:bottom w:val="none" w:sz="0" w:space="0" w:color="auto"/>
        <w:right w:val="none" w:sz="0" w:space="0" w:color="auto"/>
      </w:divBdr>
    </w:div>
    <w:div w:id="199829781">
      <w:bodyDiv w:val="1"/>
      <w:marLeft w:val="0"/>
      <w:marRight w:val="0"/>
      <w:marTop w:val="0"/>
      <w:marBottom w:val="0"/>
      <w:divBdr>
        <w:top w:val="none" w:sz="0" w:space="0" w:color="auto"/>
        <w:left w:val="none" w:sz="0" w:space="0" w:color="auto"/>
        <w:bottom w:val="none" w:sz="0" w:space="0" w:color="auto"/>
        <w:right w:val="none" w:sz="0" w:space="0" w:color="auto"/>
      </w:divBdr>
      <w:divsChild>
        <w:div w:id="89938591">
          <w:marLeft w:val="547"/>
          <w:marRight w:val="0"/>
          <w:marTop w:val="0"/>
          <w:marBottom w:val="0"/>
          <w:divBdr>
            <w:top w:val="none" w:sz="0" w:space="0" w:color="auto"/>
            <w:left w:val="none" w:sz="0" w:space="0" w:color="auto"/>
            <w:bottom w:val="none" w:sz="0" w:space="0" w:color="auto"/>
            <w:right w:val="none" w:sz="0" w:space="0" w:color="auto"/>
          </w:divBdr>
        </w:div>
        <w:div w:id="2102867168">
          <w:marLeft w:val="547"/>
          <w:marRight w:val="0"/>
          <w:marTop w:val="0"/>
          <w:marBottom w:val="0"/>
          <w:divBdr>
            <w:top w:val="none" w:sz="0" w:space="0" w:color="auto"/>
            <w:left w:val="none" w:sz="0" w:space="0" w:color="auto"/>
            <w:bottom w:val="none" w:sz="0" w:space="0" w:color="auto"/>
            <w:right w:val="none" w:sz="0" w:space="0" w:color="auto"/>
          </w:divBdr>
        </w:div>
      </w:divsChild>
    </w:div>
    <w:div w:id="291178290">
      <w:bodyDiv w:val="1"/>
      <w:marLeft w:val="0"/>
      <w:marRight w:val="0"/>
      <w:marTop w:val="0"/>
      <w:marBottom w:val="0"/>
      <w:divBdr>
        <w:top w:val="none" w:sz="0" w:space="0" w:color="auto"/>
        <w:left w:val="none" w:sz="0" w:space="0" w:color="auto"/>
        <w:bottom w:val="none" w:sz="0" w:space="0" w:color="auto"/>
        <w:right w:val="none" w:sz="0" w:space="0" w:color="auto"/>
      </w:divBdr>
      <w:divsChild>
        <w:div w:id="1806922470">
          <w:marLeft w:val="576"/>
          <w:marRight w:val="0"/>
          <w:marTop w:val="0"/>
          <w:marBottom w:val="0"/>
          <w:divBdr>
            <w:top w:val="none" w:sz="0" w:space="0" w:color="auto"/>
            <w:left w:val="none" w:sz="0" w:space="0" w:color="auto"/>
            <w:bottom w:val="none" w:sz="0" w:space="0" w:color="auto"/>
            <w:right w:val="none" w:sz="0" w:space="0" w:color="auto"/>
          </w:divBdr>
        </w:div>
      </w:divsChild>
    </w:div>
    <w:div w:id="326255347">
      <w:bodyDiv w:val="1"/>
      <w:marLeft w:val="0"/>
      <w:marRight w:val="0"/>
      <w:marTop w:val="0"/>
      <w:marBottom w:val="0"/>
      <w:divBdr>
        <w:top w:val="none" w:sz="0" w:space="0" w:color="auto"/>
        <w:left w:val="none" w:sz="0" w:space="0" w:color="auto"/>
        <w:bottom w:val="none" w:sz="0" w:space="0" w:color="auto"/>
        <w:right w:val="none" w:sz="0" w:space="0" w:color="auto"/>
      </w:divBdr>
      <w:divsChild>
        <w:div w:id="1092122035">
          <w:marLeft w:val="576"/>
          <w:marRight w:val="0"/>
          <w:marTop w:val="0"/>
          <w:marBottom w:val="0"/>
          <w:divBdr>
            <w:top w:val="none" w:sz="0" w:space="0" w:color="auto"/>
            <w:left w:val="none" w:sz="0" w:space="0" w:color="auto"/>
            <w:bottom w:val="none" w:sz="0" w:space="0" w:color="auto"/>
            <w:right w:val="none" w:sz="0" w:space="0" w:color="auto"/>
          </w:divBdr>
        </w:div>
      </w:divsChild>
    </w:div>
    <w:div w:id="332151425">
      <w:bodyDiv w:val="1"/>
      <w:marLeft w:val="0"/>
      <w:marRight w:val="0"/>
      <w:marTop w:val="0"/>
      <w:marBottom w:val="0"/>
      <w:divBdr>
        <w:top w:val="none" w:sz="0" w:space="0" w:color="auto"/>
        <w:left w:val="none" w:sz="0" w:space="0" w:color="auto"/>
        <w:bottom w:val="none" w:sz="0" w:space="0" w:color="auto"/>
        <w:right w:val="none" w:sz="0" w:space="0" w:color="auto"/>
      </w:divBdr>
    </w:div>
    <w:div w:id="341595337">
      <w:bodyDiv w:val="1"/>
      <w:marLeft w:val="0"/>
      <w:marRight w:val="0"/>
      <w:marTop w:val="0"/>
      <w:marBottom w:val="0"/>
      <w:divBdr>
        <w:top w:val="none" w:sz="0" w:space="0" w:color="auto"/>
        <w:left w:val="none" w:sz="0" w:space="0" w:color="auto"/>
        <w:bottom w:val="none" w:sz="0" w:space="0" w:color="auto"/>
        <w:right w:val="none" w:sz="0" w:space="0" w:color="auto"/>
      </w:divBdr>
    </w:div>
    <w:div w:id="377511058">
      <w:bodyDiv w:val="1"/>
      <w:marLeft w:val="0"/>
      <w:marRight w:val="0"/>
      <w:marTop w:val="0"/>
      <w:marBottom w:val="0"/>
      <w:divBdr>
        <w:top w:val="none" w:sz="0" w:space="0" w:color="auto"/>
        <w:left w:val="none" w:sz="0" w:space="0" w:color="auto"/>
        <w:bottom w:val="none" w:sz="0" w:space="0" w:color="auto"/>
        <w:right w:val="none" w:sz="0" w:space="0" w:color="auto"/>
      </w:divBdr>
      <w:divsChild>
        <w:div w:id="111946587">
          <w:marLeft w:val="547"/>
          <w:marRight w:val="0"/>
          <w:marTop w:val="0"/>
          <w:marBottom w:val="0"/>
          <w:divBdr>
            <w:top w:val="none" w:sz="0" w:space="0" w:color="auto"/>
            <w:left w:val="none" w:sz="0" w:space="0" w:color="auto"/>
            <w:bottom w:val="none" w:sz="0" w:space="0" w:color="auto"/>
            <w:right w:val="none" w:sz="0" w:space="0" w:color="auto"/>
          </w:divBdr>
        </w:div>
        <w:div w:id="1519779982">
          <w:marLeft w:val="547"/>
          <w:marRight w:val="0"/>
          <w:marTop w:val="0"/>
          <w:marBottom w:val="0"/>
          <w:divBdr>
            <w:top w:val="none" w:sz="0" w:space="0" w:color="auto"/>
            <w:left w:val="none" w:sz="0" w:space="0" w:color="auto"/>
            <w:bottom w:val="none" w:sz="0" w:space="0" w:color="auto"/>
            <w:right w:val="none" w:sz="0" w:space="0" w:color="auto"/>
          </w:divBdr>
        </w:div>
        <w:div w:id="2006086004">
          <w:marLeft w:val="547"/>
          <w:marRight w:val="0"/>
          <w:marTop w:val="0"/>
          <w:marBottom w:val="0"/>
          <w:divBdr>
            <w:top w:val="none" w:sz="0" w:space="0" w:color="auto"/>
            <w:left w:val="none" w:sz="0" w:space="0" w:color="auto"/>
            <w:bottom w:val="none" w:sz="0" w:space="0" w:color="auto"/>
            <w:right w:val="none" w:sz="0" w:space="0" w:color="auto"/>
          </w:divBdr>
        </w:div>
        <w:div w:id="609050898">
          <w:marLeft w:val="547"/>
          <w:marRight w:val="0"/>
          <w:marTop w:val="0"/>
          <w:marBottom w:val="0"/>
          <w:divBdr>
            <w:top w:val="none" w:sz="0" w:space="0" w:color="auto"/>
            <w:left w:val="none" w:sz="0" w:space="0" w:color="auto"/>
            <w:bottom w:val="none" w:sz="0" w:space="0" w:color="auto"/>
            <w:right w:val="none" w:sz="0" w:space="0" w:color="auto"/>
          </w:divBdr>
        </w:div>
      </w:divsChild>
    </w:div>
    <w:div w:id="421921395">
      <w:bodyDiv w:val="1"/>
      <w:marLeft w:val="0"/>
      <w:marRight w:val="0"/>
      <w:marTop w:val="0"/>
      <w:marBottom w:val="0"/>
      <w:divBdr>
        <w:top w:val="none" w:sz="0" w:space="0" w:color="auto"/>
        <w:left w:val="none" w:sz="0" w:space="0" w:color="auto"/>
        <w:bottom w:val="none" w:sz="0" w:space="0" w:color="auto"/>
        <w:right w:val="none" w:sz="0" w:space="0" w:color="auto"/>
      </w:divBdr>
    </w:div>
    <w:div w:id="438381757">
      <w:bodyDiv w:val="1"/>
      <w:marLeft w:val="0"/>
      <w:marRight w:val="0"/>
      <w:marTop w:val="0"/>
      <w:marBottom w:val="0"/>
      <w:divBdr>
        <w:top w:val="none" w:sz="0" w:space="0" w:color="auto"/>
        <w:left w:val="none" w:sz="0" w:space="0" w:color="auto"/>
        <w:bottom w:val="none" w:sz="0" w:space="0" w:color="auto"/>
        <w:right w:val="none" w:sz="0" w:space="0" w:color="auto"/>
      </w:divBdr>
    </w:div>
    <w:div w:id="556353787">
      <w:bodyDiv w:val="1"/>
      <w:marLeft w:val="0"/>
      <w:marRight w:val="0"/>
      <w:marTop w:val="0"/>
      <w:marBottom w:val="0"/>
      <w:divBdr>
        <w:top w:val="none" w:sz="0" w:space="0" w:color="auto"/>
        <w:left w:val="none" w:sz="0" w:space="0" w:color="auto"/>
        <w:bottom w:val="none" w:sz="0" w:space="0" w:color="auto"/>
        <w:right w:val="none" w:sz="0" w:space="0" w:color="auto"/>
      </w:divBdr>
      <w:divsChild>
        <w:div w:id="1288856955">
          <w:marLeft w:val="634"/>
          <w:marRight w:val="0"/>
          <w:marTop w:val="0"/>
          <w:marBottom w:val="0"/>
          <w:divBdr>
            <w:top w:val="none" w:sz="0" w:space="0" w:color="auto"/>
            <w:left w:val="none" w:sz="0" w:space="0" w:color="auto"/>
            <w:bottom w:val="none" w:sz="0" w:space="0" w:color="auto"/>
            <w:right w:val="none" w:sz="0" w:space="0" w:color="auto"/>
          </w:divBdr>
        </w:div>
        <w:div w:id="548034621">
          <w:marLeft w:val="634"/>
          <w:marRight w:val="0"/>
          <w:marTop w:val="0"/>
          <w:marBottom w:val="0"/>
          <w:divBdr>
            <w:top w:val="none" w:sz="0" w:space="0" w:color="auto"/>
            <w:left w:val="none" w:sz="0" w:space="0" w:color="auto"/>
            <w:bottom w:val="none" w:sz="0" w:space="0" w:color="auto"/>
            <w:right w:val="none" w:sz="0" w:space="0" w:color="auto"/>
          </w:divBdr>
        </w:div>
        <w:div w:id="1079836806">
          <w:marLeft w:val="634"/>
          <w:marRight w:val="0"/>
          <w:marTop w:val="0"/>
          <w:marBottom w:val="0"/>
          <w:divBdr>
            <w:top w:val="none" w:sz="0" w:space="0" w:color="auto"/>
            <w:left w:val="none" w:sz="0" w:space="0" w:color="auto"/>
            <w:bottom w:val="none" w:sz="0" w:space="0" w:color="auto"/>
            <w:right w:val="none" w:sz="0" w:space="0" w:color="auto"/>
          </w:divBdr>
        </w:div>
      </w:divsChild>
    </w:div>
    <w:div w:id="585921337">
      <w:bodyDiv w:val="1"/>
      <w:marLeft w:val="0"/>
      <w:marRight w:val="0"/>
      <w:marTop w:val="0"/>
      <w:marBottom w:val="0"/>
      <w:divBdr>
        <w:top w:val="none" w:sz="0" w:space="0" w:color="auto"/>
        <w:left w:val="none" w:sz="0" w:space="0" w:color="auto"/>
        <w:bottom w:val="none" w:sz="0" w:space="0" w:color="auto"/>
        <w:right w:val="none" w:sz="0" w:space="0" w:color="auto"/>
      </w:divBdr>
      <w:divsChild>
        <w:div w:id="597251238">
          <w:marLeft w:val="547"/>
          <w:marRight w:val="0"/>
          <w:marTop w:val="0"/>
          <w:marBottom w:val="0"/>
          <w:divBdr>
            <w:top w:val="none" w:sz="0" w:space="0" w:color="auto"/>
            <w:left w:val="none" w:sz="0" w:space="0" w:color="auto"/>
            <w:bottom w:val="none" w:sz="0" w:space="0" w:color="auto"/>
            <w:right w:val="none" w:sz="0" w:space="0" w:color="auto"/>
          </w:divBdr>
        </w:div>
        <w:div w:id="959726738">
          <w:marLeft w:val="1267"/>
          <w:marRight w:val="0"/>
          <w:marTop w:val="0"/>
          <w:marBottom w:val="0"/>
          <w:divBdr>
            <w:top w:val="none" w:sz="0" w:space="0" w:color="auto"/>
            <w:left w:val="none" w:sz="0" w:space="0" w:color="auto"/>
            <w:bottom w:val="none" w:sz="0" w:space="0" w:color="auto"/>
            <w:right w:val="none" w:sz="0" w:space="0" w:color="auto"/>
          </w:divBdr>
        </w:div>
        <w:div w:id="448667309">
          <w:marLeft w:val="1267"/>
          <w:marRight w:val="0"/>
          <w:marTop w:val="0"/>
          <w:marBottom w:val="0"/>
          <w:divBdr>
            <w:top w:val="none" w:sz="0" w:space="0" w:color="auto"/>
            <w:left w:val="none" w:sz="0" w:space="0" w:color="auto"/>
            <w:bottom w:val="none" w:sz="0" w:space="0" w:color="auto"/>
            <w:right w:val="none" w:sz="0" w:space="0" w:color="auto"/>
          </w:divBdr>
        </w:div>
        <w:div w:id="1297028104">
          <w:marLeft w:val="547"/>
          <w:marRight w:val="0"/>
          <w:marTop w:val="0"/>
          <w:marBottom w:val="0"/>
          <w:divBdr>
            <w:top w:val="none" w:sz="0" w:space="0" w:color="auto"/>
            <w:left w:val="none" w:sz="0" w:space="0" w:color="auto"/>
            <w:bottom w:val="none" w:sz="0" w:space="0" w:color="auto"/>
            <w:right w:val="none" w:sz="0" w:space="0" w:color="auto"/>
          </w:divBdr>
        </w:div>
        <w:div w:id="2135637250">
          <w:marLeft w:val="1267"/>
          <w:marRight w:val="0"/>
          <w:marTop w:val="0"/>
          <w:marBottom w:val="0"/>
          <w:divBdr>
            <w:top w:val="none" w:sz="0" w:space="0" w:color="auto"/>
            <w:left w:val="none" w:sz="0" w:space="0" w:color="auto"/>
            <w:bottom w:val="none" w:sz="0" w:space="0" w:color="auto"/>
            <w:right w:val="none" w:sz="0" w:space="0" w:color="auto"/>
          </w:divBdr>
        </w:div>
        <w:div w:id="360320313">
          <w:marLeft w:val="1267"/>
          <w:marRight w:val="0"/>
          <w:marTop w:val="0"/>
          <w:marBottom w:val="0"/>
          <w:divBdr>
            <w:top w:val="none" w:sz="0" w:space="0" w:color="auto"/>
            <w:left w:val="none" w:sz="0" w:space="0" w:color="auto"/>
            <w:bottom w:val="none" w:sz="0" w:space="0" w:color="auto"/>
            <w:right w:val="none" w:sz="0" w:space="0" w:color="auto"/>
          </w:divBdr>
        </w:div>
        <w:div w:id="1894728947">
          <w:marLeft w:val="547"/>
          <w:marRight w:val="0"/>
          <w:marTop w:val="0"/>
          <w:marBottom w:val="0"/>
          <w:divBdr>
            <w:top w:val="none" w:sz="0" w:space="0" w:color="auto"/>
            <w:left w:val="none" w:sz="0" w:space="0" w:color="auto"/>
            <w:bottom w:val="none" w:sz="0" w:space="0" w:color="auto"/>
            <w:right w:val="none" w:sz="0" w:space="0" w:color="auto"/>
          </w:divBdr>
        </w:div>
        <w:div w:id="1292787177">
          <w:marLeft w:val="1267"/>
          <w:marRight w:val="0"/>
          <w:marTop w:val="0"/>
          <w:marBottom w:val="0"/>
          <w:divBdr>
            <w:top w:val="none" w:sz="0" w:space="0" w:color="auto"/>
            <w:left w:val="none" w:sz="0" w:space="0" w:color="auto"/>
            <w:bottom w:val="none" w:sz="0" w:space="0" w:color="auto"/>
            <w:right w:val="none" w:sz="0" w:space="0" w:color="auto"/>
          </w:divBdr>
        </w:div>
        <w:div w:id="1006903822">
          <w:marLeft w:val="1267"/>
          <w:marRight w:val="0"/>
          <w:marTop w:val="0"/>
          <w:marBottom w:val="0"/>
          <w:divBdr>
            <w:top w:val="none" w:sz="0" w:space="0" w:color="auto"/>
            <w:left w:val="none" w:sz="0" w:space="0" w:color="auto"/>
            <w:bottom w:val="none" w:sz="0" w:space="0" w:color="auto"/>
            <w:right w:val="none" w:sz="0" w:space="0" w:color="auto"/>
          </w:divBdr>
        </w:div>
        <w:div w:id="342627550">
          <w:marLeft w:val="1267"/>
          <w:marRight w:val="0"/>
          <w:marTop w:val="0"/>
          <w:marBottom w:val="0"/>
          <w:divBdr>
            <w:top w:val="none" w:sz="0" w:space="0" w:color="auto"/>
            <w:left w:val="none" w:sz="0" w:space="0" w:color="auto"/>
            <w:bottom w:val="none" w:sz="0" w:space="0" w:color="auto"/>
            <w:right w:val="none" w:sz="0" w:space="0" w:color="auto"/>
          </w:divBdr>
        </w:div>
      </w:divsChild>
    </w:div>
    <w:div w:id="607274488">
      <w:bodyDiv w:val="1"/>
      <w:marLeft w:val="0"/>
      <w:marRight w:val="0"/>
      <w:marTop w:val="0"/>
      <w:marBottom w:val="0"/>
      <w:divBdr>
        <w:top w:val="none" w:sz="0" w:space="0" w:color="auto"/>
        <w:left w:val="none" w:sz="0" w:space="0" w:color="auto"/>
        <w:bottom w:val="none" w:sz="0" w:space="0" w:color="auto"/>
        <w:right w:val="none" w:sz="0" w:space="0" w:color="auto"/>
      </w:divBdr>
    </w:div>
    <w:div w:id="751049254">
      <w:bodyDiv w:val="1"/>
      <w:marLeft w:val="0"/>
      <w:marRight w:val="0"/>
      <w:marTop w:val="0"/>
      <w:marBottom w:val="0"/>
      <w:divBdr>
        <w:top w:val="none" w:sz="0" w:space="0" w:color="auto"/>
        <w:left w:val="none" w:sz="0" w:space="0" w:color="auto"/>
        <w:bottom w:val="none" w:sz="0" w:space="0" w:color="auto"/>
        <w:right w:val="none" w:sz="0" w:space="0" w:color="auto"/>
      </w:divBdr>
    </w:div>
    <w:div w:id="757018749">
      <w:bodyDiv w:val="1"/>
      <w:marLeft w:val="0"/>
      <w:marRight w:val="0"/>
      <w:marTop w:val="0"/>
      <w:marBottom w:val="0"/>
      <w:divBdr>
        <w:top w:val="none" w:sz="0" w:space="0" w:color="auto"/>
        <w:left w:val="none" w:sz="0" w:space="0" w:color="auto"/>
        <w:bottom w:val="none" w:sz="0" w:space="0" w:color="auto"/>
        <w:right w:val="none" w:sz="0" w:space="0" w:color="auto"/>
      </w:divBdr>
    </w:div>
    <w:div w:id="767045997">
      <w:bodyDiv w:val="1"/>
      <w:marLeft w:val="0"/>
      <w:marRight w:val="0"/>
      <w:marTop w:val="0"/>
      <w:marBottom w:val="0"/>
      <w:divBdr>
        <w:top w:val="none" w:sz="0" w:space="0" w:color="auto"/>
        <w:left w:val="none" w:sz="0" w:space="0" w:color="auto"/>
        <w:bottom w:val="none" w:sz="0" w:space="0" w:color="auto"/>
        <w:right w:val="none" w:sz="0" w:space="0" w:color="auto"/>
      </w:divBdr>
    </w:div>
    <w:div w:id="788477211">
      <w:bodyDiv w:val="1"/>
      <w:marLeft w:val="0"/>
      <w:marRight w:val="0"/>
      <w:marTop w:val="0"/>
      <w:marBottom w:val="0"/>
      <w:divBdr>
        <w:top w:val="none" w:sz="0" w:space="0" w:color="auto"/>
        <w:left w:val="none" w:sz="0" w:space="0" w:color="auto"/>
        <w:bottom w:val="none" w:sz="0" w:space="0" w:color="auto"/>
        <w:right w:val="none" w:sz="0" w:space="0" w:color="auto"/>
      </w:divBdr>
    </w:div>
    <w:div w:id="791173243">
      <w:bodyDiv w:val="1"/>
      <w:marLeft w:val="0"/>
      <w:marRight w:val="0"/>
      <w:marTop w:val="0"/>
      <w:marBottom w:val="0"/>
      <w:divBdr>
        <w:top w:val="none" w:sz="0" w:space="0" w:color="auto"/>
        <w:left w:val="none" w:sz="0" w:space="0" w:color="auto"/>
        <w:bottom w:val="none" w:sz="0" w:space="0" w:color="auto"/>
        <w:right w:val="none" w:sz="0" w:space="0" w:color="auto"/>
      </w:divBdr>
    </w:div>
    <w:div w:id="831681895">
      <w:bodyDiv w:val="1"/>
      <w:marLeft w:val="0"/>
      <w:marRight w:val="0"/>
      <w:marTop w:val="0"/>
      <w:marBottom w:val="0"/>
      <w:divBdr>
        <w:top w:val="none" w:sz="0" w:space="0" w:color="auto"/>
        <w:left w:val="none" w:sz="0" w:space="0" w:color="auto"/>
        <w:bottom w:val="none" w:sz="0" w:space="0" w:color="auto"/>
        <w:right w:val="none" w:sz="0" w:space="0" w:color="auto"/>
      </w:divBdr>
      <w:divsChild>
        <w:div w:id="1739932958">
          <w:marLeft w:val="418"/>
          <w:marRight w:val="0"/>
          <w:marTop w:val="0"/>
          <w:marBottom w:val="0"/>
          <w:divBdr>
            <w:top w:val="none" w:sz="0" w:space="0" w:color="auto"/>
            <w:left w:val="none" w:sz="0" w:space="0" w:color="auto"/>
            <w:bottom w:val="none" w:sz="0" w:space="0" w:color="auto"/>
            <w:right w:val="none" w:sz="0" w:space="0" w:color="auto"/>
          </w:divBdr>
        </w:div>
        <w:div w:id="1869176036">
          <w:marLeft w:val="418"/>
          <w:marRight w:val="0"/>
          <w:marTop w:val="0"/>
          <w:marBottom w:val="0"/>
          <w:divBdr>
            <w:top w:val="none" w:sz="0" w:space="0" w:color="auto"/>
            <w:left w:val="none" w:sz="0" w:space="0" w:color="auto"/>
            <w:bottom w:val="none" w:sz="0" w:space="0" w:color="auto"/>
            <w:right w:val="none" w:sz="0" w:space="0" w:color="auto"/>
          </w:divBdr>
        </w:div>
        <w:div w:id="517502205">
          <w:marLeft w:val="418"/>
          <w:marRight w:val="0"/>
          <w:marTop w:val="0"/>
          <w:marBottom w:val="0"/>
          <w:divBdr>
            <w:top w:val="none" w:sz="0" w:space="0" w:color="auto"/>
            <w:left w:val="none" w:sz="0" w:space="0" w:color="auto"/>
            <w:bottom w:val="none" w:sz="0" w:space="0" w:color="auto"/>
            <w:right w:val="none" w:sz="0" w:space="0" w:color="auto"/>
          </w:divBdr>
        </w:div>
      </w:divsChild>
    </w:div>
    <w:div w:id="866215189">
      <w:bodyDiv w:val="1"/>
      <w:marLeft w:val="0"/>
      <w:marRight w:val="0"/>
      <w:marTop w:val="0"/>
      <w:marBottom w:val="0"/>
      <w:divBdr>
        <w:top w:val="none" w:sz="0" w:space="0" w:color="auto"/>
        <w:left w:val="none" w:sz="0" w:space="0" w:color="auto"/>
        <w:bottom w:val="none" w:sz="0" w:space="0" w:color="auto"/>
        <w:right w:val="none" w:sz="0" w:space="0" w:color="auto"/>
      </w:divBdr>
    </w:div>
    <w:div w:id="871188506">
      <w:bodyDiv w:val="1"/>
      <w:marLeft w:val="0"/>
      <w:marRight w:val="0"/>
      <w:marTop w:val="0"/>
      <w:marBottom w:val="0"/>
      <w:divBdr>
        <w:top w:val="none" w:sz="0" w:space="0" w:color="auto"/>
        <w:left w:val="none" w:sz="0" w:space="0" w:color="auto"/>
        <w:bottom w:val="none" w:sz="0" w:space="0" w:color="auto"/>
        <w:right w:val="none" w:sz="0" w:space="0" w:color="auto"/>
      </w:divBdr>
    </w:div>
    <w:div w:id="1014452363">
      <w:bodyDiv w:val="1"/>
      <w:marLeft w:val="0"/>
      <w:marRight w:val="0"/>
      <w:marTop w:val="0"/>
      <w:marBottom w:val="0"/>
      <w:divBdr>
        <w:top w:val="none" w:sz="0" w:space="0" w:color="auto"/>
        <w:left w:val="none" w:sz="0" w:space="0" w:color="auto"/>
        <w:bottom w:val="none" w:sz="0" w:space="0" w:color="auto"/>
        <w:right w:val="none" w:sz="0" w:space="0" w:color="auto"/>
      </w:divBdr>
      <w:divsChild>
        <w:div w:id="1806653079">
          <w:marLeft w:val="547"/>
          <w:marRight w:val="0"/>
          <w:marTop w:val="106"/>
          <w:marBottom w:val="0"/>
          <w:divBdr>
            <w:top w:val="none" w:sz="0" w:space="0" w:color="auto"/>
            <w:left w:val="none" w:sz="0" w:space="0" w:color="auto"/>
            <w:bottom w:val="none" w:sz="0" w:space="0" w:color="auto"/>
            <w:right w:val="none" w:sz="0" w:space="0" w:color="auto"/>
          </w:divBdr>
        </w:div>
        <w:div w:id="413207676">
          <w:marLeft w:val="547"/>
          <w:marRight w:val="0"/>
          <w:marTop w:val="106"/>
          <w:marBottom w:val="0"/>
          <w:divBdr>
            <w:top w:val="none" w:sz="0" w:space="0" w:color="auto"/>
            <w:left w:val="none" w:sz="0" w:space="0" w:color="auto"/>
            <w:bottom w:val="none" w:sz="0" w:space="0" w:color="auto"/>
            <w:right w:val="none" w:sz="0" w:space="0" w:color="auto"/>
          </w:divBdr>
        </w:div>
        <w:div w:id="622928049">
          <w:marLeft w:val="547"/>
          <w:marRight w:val="0"/>
          <w:marTop w:val="106"/>
          <w:marBottom w:val="0"/>
          <w:divBdr>
            <w:top w:val="none" w:sz="0" w:space="0" w:color="auto"/>
            <w:left w:val="none" w:sz="0" w:space="0" w:color="auto"/>
            <w:bottom w:val="none" w:sz="0" w:space="0" w:color="auto"/>
            <w:right w:val="none" w:sz="0" w:space="0" w:color="auto"/>
          </w:divBdr>
        </w:div>
      </w:divsChild>
    </w:div>
    <w:div w:id="1050957447">
      <w:bodyDiv w:val="1"/>
      <w:marLeft w:val="0"/>
      <w:marRight w:val="0"/>
      <w:marTop w:val="0"/>
      <w:marBottom w:val="0"/>
      <w:divBdr>
        <w:top w:val="none" w:sz="0" w:space="0" w:color="auto"/>
        <w:left w:val="none" w:sz="0" w:space="0" w:color="auto"/>
        <w:bottom w:val="none" w:sz="0" w:space="0" w:color="auto"/>
        <w:right w:val="none" w:sz="0" w:space="0" w:color="auto"/>
      </w:divBdr>
      <w:divsChild>
        <w:div w:id="1515413088">
          <w:marLeft w:val="446"/>
          <w:marRight w:val="0"/>
          <w:marTop w:val="0"/>
          <w:marBottom w:val="0"/>
          <w:divBdr>
            <w:top w:val="none" w:sz="0" w:space="0" w:color="auto"/>
            <w:left w:val="none" w:sz="0" w:space="0" w:color="auto"/>
            <w:bottom w:val="none" w:sz="0" w:space="0" w:color="auto"/>
            <w:right w:val="none" w:sz="0" w:space="0" w:color="auto"/>
          </w:divBdr>
        </w:div>
      </w:divsChild>
    </w:div>
    <w:div w:id="1107969942">
      <w:bodyDiv w:val="1"/>
      <w:marLeft w:val="0"/>
      <w:marRight w:val="0"/>
      <w:marTop w:val="0"/>
      <w:marBottom w:val="0"/>
      <w:divBdr>
        <w:top w:val="none" w:sz="0" w:space="0" w:color="auto"/>
        <w:left w:val="none" w:sz="0" w:space="0" w:color="auto"/>
        <w:bottom w:val="none" w:sz="0" w:space="0" w:color="auto"/>
        <w:right w:val="none" w:sz="0" w:space="0" w:color="auto"/>
      </w:divBdr>
      <w:divsChild>
        <w:div w:id="1758868680">
          <w:marLeft w:val="547"/>
          <w:marRight w:val="0"/>
          <w:marTop w:val="0"/>
          <w:marBottom w:val="0"/>
          <w:divBdr>
            <w:top w:val="none" w:sz="0" w:space="0" w:color="auto"/>
            <w:left w:val="none" w:sz="0" w:space="0" w:color="auto"/>
            <w:bottom w:val="none" w:sz="0" w:space="0" w:color="auto"/>
            <w:right w:val="none" w:sz="0" w:space="0" w:color="auto"/>
          </w:divBdr>
        </w:div>
        <w:div w:id="137261108">
          <w:marLeft w:val="547"/>
          <w:marRight w:val="0"/>
          <w:marTop w:val="0"/>
          <w:marBottom w:val="0"/>
          <w:divBdr>
            <w:top w:val="none" w:sz="0" w:space="0" w:color="auto"/>
            <w:left w:val="none" w:sz="0" w:space="0" w:color="auto"/>
            <w:bottom w:val="none" w:sz="0" w:space="0" w:color="auto"/>
            <w:right w:val="none" w:sz="0" w:space="0" w:color="auto"/>
          </w:divBdr>
        </w:div>
        <w:div w:id="1925531685">
          <w:marLeft w:val="547"/>
          <w:marRight w:val="0"/>
          <w:marTop w:val="0"/>
          <w:marBottom w:val="0"/>
          <w:divBdr>
            <w:top w:val="none" w:sz="0" w:space="0" w:color="auto"/>
            <w:left w:val="none" w:sz="0" w:space="0" w:color="auto"/>
            <w:bottom w:val="none" w:sz="0" w:space="0" w:color="auto"/>
            <w:right w:val="none" w:sz="0" w:space="0" w:color="auto"/>
          </w:divBdr>
        </w:div>
        <w:div w:id="1730422098">
          <w:marLeft w:val="547"/>
          <w:marRight w:val="0"/>
          <w:marTop w:val="0"/>
          <w:marBottom w:val="0"/>
          <w:divBdr>
            <w:top w:val="none" w:sz="0" w:space="0" w:color="auto"/>
            <w:left w:val="none" w:sz="0" w:space="0" w:color="auto"/>
            <w:bottom w:val="none" w:sz="0" w:space="0" w:color="auto"/>
            <w:right w:val="none" w:sz="0" w:space="0" w:color="auto"/>
          </w:divBdr>
        </w:div>
        <w:div w:id="1644575016">
          <w:marLeft w:val="547"/>
          <w:marRight w:val="0"/>
          <w:marTop w:val="0"/>
          <w:marBottom w:val="0"/>
          <w:divBdr>
            <w:top w:val="none" w:sz="0" w:space="0" w:color="auto"/>
            <w:left w:val="none" w:sz="0" w:space="0" w:color="auto"/>
            <w:bottom w:val="none" w:sz="0" w:space="0" w:color="auto"/>
            <w:right w:val="none" w:sz="0" w:space="0" w:color="auto"/>
          </w:divBdr>
        </w:div>
      </w:divsChild>
    </w:div>
    <w:div w:id="1177617928">
      <w:bodyDiv w:val="1"/>
      <w:marLeft w:val="0"/>
      <w:marRight w:val="0"/>
      <w:marTop w:val="0"/>
      <w:marBottom w:val="0"/>
      <w:divBdr>
        <w:top w:val="none" w:sz="0" w:space="0" w:color="auto"/>
        <w:left w:val="none" w:sz="0" w:space="0" w:color="auto"/>
        <w:bottom w:val="none" w:sz="0" w:space="0" w:color="auto"/>
        <w:right w:val="none" w:sz="0" w:space="0" w:color="auto"/>
      </w:divBdr>
      <w:divsChild>
        <w:div w:id="1388409649">
          <w:marLeft w:val="446"/>
          <w:marRight w:val="0"/>
          <w:marTop w:val="0"/>
          <w:marBottom w:val="0"/>
          <w:divBdr>
            <w:top w:val="none" w:sz="0" w:space="0" w:color="auto"/>
            <w:left w:val="none" w:sz="0" w:space="0" w:color="auto"/>
            <w:bottom w:val="none" w:sz="0" w:space="0" w:color="auto"/>
            <w:right w:val="none" w:sz="0" w:space="0" w:color="auto"/>
          </w:divBdr>
        </w:div>
        <w:div w:id="750010945">
          <w:marLeft w:val="446"/>
          <w:marRight w:val="0"/>
          <w:marTop w:val="0"/>
          <w:marBottom w:val="0"/>
          <w:divBdr>
            <w:top w:val="none" w:sz="0" w:space="0" w:color="auto"/>
            <w:left w:val="none" w:sz="0" w:space="0" w:color="auto"/>
            <w:bottom w:val="none" w:sz="0" w:space="0" w:color="auto"/>
            <w:right w:val="none" w:sz="0" w:space="0" w:color="auto"/>
          </w:divBdr>
        </w:div>
      </w:divsChild>
    </w:div>
    <w:div w:id="1239821808">
      <w:bodyDiv w:val="1"/>
      <w:marLeft w:val="0"/>
      <w:marRight w:val="0"/>
      <w:marTop w:val="0"/>
      <w:marBottom w:val="0"/>
      <w:divBdr>
        <w:top w:val="none" w:sz="0" w:space="0" w:color="auto"/>
        <w:left w:val="none" w:sz="0" w:space="0" w:color="auto"/>
        <w:bottom w:val="none" w:sz="0" w:space="0" w:color="auto"/>
        <w:right w:val="none" w:sz="0" w:space="0" w:color="auto"/>
      </w:divBdr>
      <w:divsChild>
        <w:div w:id="1236161457">
          <w:marLeft w:val="547"/>
          <w:marRight w:val="0"/>
          <w:marTop w:val="0"/>
          <w:marBottom w:val="0"/>
          <w:divBdr>
            <w:top w:val="none" w:sz="0" w:space="0" w:color="auto"/>
            <w:left w:val="none" w:sz="0" w:space="0" w:color="auto"/>
            <w:bottom w:val="none" w:sz="0" w:space="0" w:color="auto"/>
            <w:right w:val="none" w:sz="0" w:space="0" w:color="auto"/>
          </w:divBdr>
        </w:div>
        <w:div w:id="1052655077">
          <w:marLeft w:val="547"/>
          <w:marRight w:val="0"/>
          <w:marTop w:val="0"/>
          <w:marBottom w:val="0"/>
          <w:divBdr>
            <w:top w:val="none" w:sz="0" w:space="0" w:color="auto"/>
            <w:left w:val="none" w:sz="0" w:space="0" w:color="auto"/>
            <w:bottom w:val="none" w:sz="0" w:space="0" w:color="auto"/>
            <w:right w:val="none" w:sz="0" w:space="0" w:color="auto"/>
          </w:divBdr>
        </w:div>
        <w:div w:id="1201817115">
          <w:marLeft w:val="547"/>
          <w:marRight w:val="0"/>
          <w:marTop w:val="0"/>
          <w:marBottom w:val="0"/>
          <w:divBdr>
            <w:top w:val="none" w:sz="0" w:space="0" w:color="auto"/>
            <w:left w:val="none" w:sz="0" w:space="0" w:color="auto"/>
            <w:bottom w:val="none" w:sz="0" w:space="0" w:color="auto"/>
            <w:right w:val="none" w:sz="0" w:space="0" w:color="auto"/>
          </w:divBdr>
        </w:div>
        <w:div w:id="1391462409">
          <w:marLeft w:val="547"/>
          <w:marRight w:val="0"/>
          <w:marTop w:val="0"/>
          <w:marBottom w:val="0"/>
          <w:divBdr>
            <w:top w:val="none" w:sz="0" w:space="0" w:color="auto"/>
            <w:left w:val="none" w:sz="0" w:space="0" w:color="auto"/>
            <w:bottom w:val="none" w:sz="0" w:space="0" w:color="auto"/>
            <w:right w:val="none" w:sz="0" w:space="0" w:color="auto"/>
          </w:divBdr>
        </w:div>
      </w:divsChild>
    </w:div>
    <w:div w:id="1294822014">
      <w:bodyDiv w:val="1"/>
      <w:marLeft w:val="0"/>
      <w:marRight w:val="0"/>
      <w:marTop w:val="0"/>
      <w:marBottom w:val="0"/>
      <w:divBdr>
        <w:top w:val="none" w:sz="0" w:space="0" w:color="auto"/>
        <w:left w:val="none" w:sz="0" w:space="0" w:color="auto"/>
        <w:bottom w:val="none" w:sz="0" w:space="0" w:color="auto"/>
        <w:right w:val="none" w:sz="0" w:space="0" w:color="auto"/>
      </w:divBdr>
      <w:divsChild>
        <w:div w:id="1118184976">
          <w:marLeft w:val="547"/>
          <w:marRight w:val="0"/>
          <w:marTop w:val="0"/>
          <w:marBottom w:val="0"/>
          <w:divBdr>
            <w:top w:val="none" w:sz="0" w:space="0" w:color="auto"/>
            <w:left w:val="none" w:sz="0" w:space="0" w:color="auto"/>
            <w:bottom w:val="none" w:sz="0" w:space="0" w:color="auto"/>
            <w:right w:val="none" w:sz="0" w:space="0" w:color="auto"/>
          </w:divBdr>
        </w:div>
      </w:divsChild>
    </w:div>
    <w:div w:id="1461221562">
      <w:bodyDiv w:val="1"/>
      <w:marLeft w:val="0"/>
      <w:marRight w:val="0"/>
      <w:marTop w:val="0"/>
      <w:marBottom w:val="0"/>
      <w:divBdr>
        <w:top w:val="none" w:sz="0" w:space="0" w:color="auto"/>
        <w:left w:val="none" w:sz="0" w:space="0" w:color="auto"/>
        <w:bottom w:val="none" w:sz="0" w:space="0" w:color="auto"/>
        <w:right w:val="none" w:sz="0" w:space="0" w:color="auto"/>
      </w:divBdr>
      <w:divsChild>
        <w:div w:id="584150394">
          <w:marLeft w:val="547"/>
          <w:marRight w:val="0"/>
          <w:marTop w:val="0"/>
          <w:marBottom w:val="0"/>
          <w:divBdr>
            <w:top w:val="none" w:sz="0" w:space="0" w:color="auto"/>
            <w:left w:val="none" w:sz="0" w:space="0" w:color="auto"/>
            <w:bottom w:val="none" w:sz="0" w:space="0" w:color="auto"/>
            <w:right w:val="none" w:sz="0" w:space="0" w:color="auto"/>
          </w:divBdr>
        </w:div>
        <w:div w:id="663818864">
          <w:marLeft w:val="547"/>
          <w:marRight w:val="0"/>
          <w:marTop w:val="0"/>
          <w:marBottom w:val="0"/>
          <w:divBdr>
            <w:top w:val="none" w:sz="0" w:space="0" w:color="auto"/>
            <w:left w:val="none" w:sz="0" w:space="0" w:color="auto"/>
            <w:bottom w:val="none" w:sz="0" w:space="0" w:color="auto"/>
            <w:right w:val="none" w:sz="0" w:space="0" w:color="auto"/>
          </w:divBdr>
        </w:div>
      </w:divsChild>
    </w:div>
    <w:div w:id="1468091187">
      <w:bodyDiv w:val="1"/>
      <w:marLeft w:val="0"/>
      <w:marRight w:val="0"/>
      <w:marTop w:val="0"/>
      <w:marBottom w:val="0"/>
      <w:divBdr>
        <w:top w:val="none" w:sz="0" w:space="0" w:color="auto"/>
        <w:left w:val="none" w:sz="0" w:space="0" w:color="auto"/>
        <w:bottom w:val="none" w:sz="0" w:space="0" w:color="auto"/>
        <w:right w:val="none" w:sz="0" w:space="0" w:color="auto"/>
      </w:divBdr>
      <w:divsChild>
        <w:div w:id="322585854">
          <w:marLeft w:val="806"/>
          <w:marRight w:val="0"/>
          <w:marTop w:val="0"/>
          <w:marBottom w:val="0"/>
          <w:divBdr>
            <w:top w:val="none" w:sz="0" w:space="0" w:color="auto"/>
            <w:left w:val="none" w:sz="0" w:space="0" w:color="auto"/>
            <w:bottom w:val="none" w:sz="0" w:space="0" w:color="auto"/>
            <w:right w:val="none" w:sz="0" w:space="0" w:color="auto"/>
          </w:divBdr>
        </w:div>
        <w:div w:id="1017464444">
          <w:marLeft w:val="806"/>
          <w:marRight w:val="0"/>
          <w:marTop w:val="0"/>
          <w:marBottom w:val="0"/>
          <w:divBdr>
            <w:top w:val="none" w:sz="0" w:space="0" w:color="auto"/>
            <w:left w:val="none" w:sz="0" w:space="0" w:color="auto"/>
            <w:bottom w:val="none" w:sz="0" w:space="0" w:color="auto"/>
            <w:right w:val="none" w:sz="0" w:space="0" w:color="auto"/>
          </w:divBdr>
        </w:div>
        <w:div w:id="1114209815">
          <w:marLeft w:val="1440"/>
          <w:marRight w:val="0"/>
          <w:marTop w:val="0"/>
          <w:marBottom w:val="0"/>
          <w:divBdr>
            <w:top w:val="none" w:sz="0" w:space="0" w:color="auto"/>
            <w:left w:val="none" w:sz="0" w:space="0" w:color="auto"/>
            <w:bottom w:val="none" w:sz="0" w:space="0" w:color="auto"/>
            <w:right w:val="none" w:sz="0" w:space="0" w:color="auto"/>
          </w:divBdr>
        </w:div>
        <w:div w:id="1360400145">
          <w:marLeft w:val="1440"/>
          <w:marRight w:val="0"/>
          <w:marTop w:val="0"/>
          <w:marBottom w:val="0"/>
          <w:divBdr>
            <w:top w:val="none" w:sz="0" w:space="0" w:color="auto"/>
            <w:left w:val="none" w:sz="0" w:space="0" w:color="auto"/>
            <w:bottom w:val="none" w:sz="0" w:space="0" w:color="auto"/>
            <w:right w:val="none" w:sz="0" w:space="0" w:color="auto"/>
          </w:divBdr>
        </w:div>
        <w:div w:id="1179543184">
          <w:marLeft w:val="1440"/>
          <w:marRight w:val="0"/>
          <w:marTop w:val="0"/>
          <w:marBottom w:val="0"/>
          <w:divBdr>
            <w:top w:val="none" w:sz="0" w:space="0" w:color="auto"/>
            <w:left w:val="none" w:sz="0" w:space="0" w:color="auto"/>
            <w:bottom w:val="none" w:sz="0" w:space="0" w:color="auto"/>
            <w:right w:val="none" w:sz="0" w:space="0" w:color="auto"/>
          </w:divBdr>
        </w:div>
      </w:divsChild>
    </w:div>
    <w:div w:id="1475752744">
      <w:bodyDiv w:val="1"/>
      <w:marLeft w:val="0"/>
      <w:marRight w:val="0"/>
      <w:marTop w:val="0"/>
      <w:marBottom w:val="0"/>
      <w:divBdr>
        <w:top w:val="none" w:sz="0" w:space="0" w:color="auto"/>
        <w:left w:val="none" w:sz="0" w:space="0" w:color="auto"/>
        <w:bottom w:val="none" w:sz="0" w:space="0" w:color="auto"/>
        <w:right w:val="none" w:sz="0" w:space="0" w:color="auto"/>
      </w:divBdr>
    </w:div>
    <w:div w:id="1498880903">
      <w:bodyDiv w:val="1"/>
      <w:marLeft w:val="0"/>
      <w:marRight w:val="0"/>
      <w:marTop w:val="0"/>
      <w:marBottom w:val="0"/>
      <w:divBdr>
        <w:top w:val="none" w:sz="0" w:space="0" w:color="auto"/>
        <w:left w:val="none" w:sz="0" w:space="0" w:color="auto"/>
        <w:bottom w:val="none" w:sz="0" w:space="0" w:color="auto"/>
        <w:right w:val="none" w:sz="0" w:space="0" w:color="auto"/>
      </w:divBdr>
    </w:div>
    <w:div w:id="1503856836">
      <w:bodyDiv w:val="1"/>
      <w:marLeft w:val="0"/>
      <w:marRight w:val="0"/>
      <w:marTop w:val="0"/>
      <w:marBottom w:val="0"/>
      <w:divBdr>
        <w:top w:val="none" w:sz="0" w:space="0" w:color="auto"/>
        <w:left w:val="none" w:sz="0" w:space="0" w:color="auto"/>
        <w:bottom w:val="none" w:sz="0" w:space="0" w:color="auto"/>
        <w:right w:val="none" w:sz="0" w:space="0" w:color="auto"/>
      </w:divBdr>
      <w:divsChild>
        <w:div w:id="1541892225">
          <w:marLeft w:val="547"/>
          <w:marRight w:val="0"/>
          <w:marTop w:val="0"/>
          <w:marBottom w:val="0"/>
          <w:divBdr>
            <w:top w:val="none" w:sz="0" w:space="0" w:color="auto"/>
            <w:left w:val="none" w:sz="0" w:space="0" w:color="auto"/>
            <w:bottom w:val="none" w:sz="0" w:space="0" w:color="auto"/>
            <w:right w:val="none" w:sz="0" w:space="0" w:color="auto"/>
          </w:divBdr>
        </w:div>
        <w:div w:id="547454711">
          <w:marLeft w:val="1109"/>
          <w:marRight w:val="0"/>
          <w:marTop w:val="0"/>
          <w:marBottom w:val="0"/>
          <w:divBdr>
            <w:top w:val="none" w:sz="0" w:space="0" w:color="auto"/>
            <w:left w:val="none" w:sz="0" w:space="0" w:color="auto"/>
            <w:bottom w:val="none" w:sz="0" w:space="0" w:color="auto"/>
            <w:right w:val="none" w:sz="0" w:space="0" w:color="auto"/>
          </w:divBdr>
        </w:div>
        <w:div w:id="602764468">
          <w:marLeft w:val="547"/>
          <w:marRight w:val="0"/>
          <w:marTop w:val="0"/>
          <w:marBottom w:val="0"/>
          <w:divBdr>
            <w:top w:val="none" w:sz="0" w:space="0" w:color="auto"/>
            <w:left w:val="none" w:sz="0" w:space="0" w:color="auto"/>
            <w:bottom w:val="none" w:sz="0" w:space="0" w:color="auto"/>
            <w:right w:val="none" w:sz="0" w:space="0" w:color="auto"/>
          </w:divBdr>
        </w:div>
      </w:divsChild>
    </w:div>
    <w:div w:id="1543323164">
      <w:bodyDiv w:val="1"/>
      <w:marLeft w:val="0"/>
      <w:marRight w:val="0"/>
      <w:marTop w:val="0"/>
      <w:marBottom w:val="0"/>
      <w:divBdr>
        <w:top w:val="none" w:sz="0" w:space="0" w:color="auto"/>
        <w:left w:val="none" w:sz="0" w:space="0" w:color="auto"/>
        <w:bottom w:val="none" w:sz="0" w:space="0" w:color="auto"/>
        <w:right w:val="none" w:sz="0" w:space="0" w:color="auto"/>
      </w:divBdr>
      <w:divsChild>
        <w:div w:id="263072496">
          <w:marLeft w:val="720"/>
          <w:marRight w:val="0"/>
          <w:marTop w:val="0"/>
          <w:marBottom w:val="0"/>
          <w:divBdr>
            <w:top w:val="none" w:sz="0" w:space="0" w:color="auto"/>
            <w:left w:val="none" w:sz="0" w:space="0" w:color="auto"/>
            <w:bottom w:val="none" w:sz="0" w:space="0" w:color="auto"/>
            <w:right w:val="none" w:sz="0" w:space="0" w:color="auto"/>
          </w:divBdr>
        </w:div>
      </w:divsChild>
    </w:div>
    <w:div w:id="1556434160">
      <w:bodyDiv w:val="1"/>
      <w:marLeft w:val="0"/>
      <w:marRight w:val="0"/>
      <w:marTop w:val="0"/>
      <w:marBottom w:val="0"/>
      <w:divBdr>
        <w:top w:val="none" w:sz="0" w:space="0" w:color="auto"/>
        <w:left w:val="none" w:sz="0" w:space="0" w:color="auto"/>
        <w:bottom w:val="none" w:sz="0" w:space="0" w:color="auto"/>
        <w:right w:val="none" w:sz="0" w:space="0" w:color="auto"/>
      </w:divBdr>
    </w:div>
    <w:div w:id="1583488454">
      <w:bodyDiv w:val="1"/>
      <w:marLeft w:val="0"/>
      <w:marRight w:val="0"/>
      <w:marTop w:val="0"/>
      <w:marBottom w:val="0"/>
      <w:divBdr>
        <w:top w:val="none" w:sz="0" w:space="0" w:color="auto"/>
        <w:left w:val="none" w:sz="0" w:space="0" w:color="auto"/>
        <w:bottom w:val="none" w:sz="0" w:space="0" w:color="auto"/>
        <w:right w:val="none" w:sz="0" w:space="0" w:color="auto"/>
      </w:divBdr>
      <w:divsChild>
        <w:div w:id="957175231">
          <w:marLeft w:val="446"/>
          <w:marRight w:val="0"/>
          <w:marTop w:val="0"/>
          <w:marBottom w:val="0"/>
          <w:divBdr>
            <w:top w:val="none" w:sz="0" w:space="0" w:color="auto"/>
            <w:left w:val="none" w:sz="0" w:space="0" w:color="auto"/>
            <w:bottom w:val="none" w:sz="0" w:space="0" w:color="auto"/>
            <w:right w:val="none" w:sz="0" w:space="0" w:color="auto"/>
          </w:divBdr>
        </w:div>
        <w:div w:id="284510639">
          <w:marLeft w:val="446"/>
          <w:marRight w:val="0"/>
          <w:marTop w:val="0"/>
          <w:marBottom w:val="0"/>
          <w:divBdr>
            <w:top w:val="none" w:sz="0" w:space="0" w:color="auto"/>
            <w:left w:val="none" w:sz="0" w:space="0" w:color="auto"/>
            <w:bottom w:val="none" w:sz="0" w:space="0" w:color="auto"/>
            <w:right w:val="none" w:sz="0" w:space="0" w:color="auto"/>
          </w:divBdr>
        </w:div>
      </w:divsChild>
    </w:div>
    <w:div w:id="1589534069">
      <w:bodyDiv w:val="1"/>
      <w:marLeft w:val="0"/>
      <w:marRight w:val="0"/>
      <w:marTop w:val="0"/>
      <w:marBottom w:val="0"/>
      <w:divBdr>
        <w:top w:val="none" w:sz="0" w:space="0" w:color="auto"/>
        <w:left w:val="none" w:sz="0" w:space="0" w:color="auto"/>
        <w:bottom w:val="none" w:sz="0" w:space="0" w:color="auto"/>
        <w:right w:val="none" w:sz="0" w:space="0" w:color="auto"/>
      </w:divBdr>
    </w:div>
    <w:div w:id="1682926867">
      <w:bodyDiv w:val="1"/>
      <w:marLeft w:val="0"/>
      <w:marRight w:val="0"/>
      <w:marTop w:val="0"/>
      <w:marBottom w:val="0"/>
      <w:divBdr>
        <w:top w:val="none" w:sz="0" w:space="0" w:color="auto"/>
        <w:left w:val="none" w:sz="0" w:space="0" w:color="auto"/>
        <w:bottom w:val="none" w:sz="0" w:space="0" w:color="auto"/>
        <w:right w:val="none" w:sz="0" w:space="0" w:color="auto"/>
      </w:divBdr>
    </w:div>
    <w:div w:id="1712151339">
      <w:bodyDiv w:val="1"/>
      <w:marLeft w:val="0"/>
      <w:marRight w:val="0"/>
      <w:marTop w:val="0"/>
      <w:marBottom w:val="0"/>
      <w:divBdr>
        <w:top w:val="none" w:sz="0" w:space="0" w:color="auto"/>
        <w:left w:val="none" w:sz="0" w:space="0" w:color="auto"/>
        <w:bottom w:val="none" w:sz="0" w:space="0" w:color="auto"/>
        <w:right w:val="none" w:sz="0" w:space="0" w:color="auto"/>
      </w:divBdr>
      <w:divsChild>
        <w:div w:id="1731802876">
          <w:marLeft w:val="720"/>
          <w:marRight w:val="0"/>
          <w:marTop w:val="0"/>
          <w:marBottom w:val="0"/>
          <w:divBdr>
            <w:top w:val="none" w:sz="0" w:space="0" w:color="auto"/>
            <w:left w:val="none" w:sz="0" w:space="0" w:color="auto"/>
            <w:bottom w:val="none" w:sz="0" w:space="0" w:color="auto"/>
            <w:right w:val="none" w:sz="0" w:space="0" w:color="auto"/>
          </w:divBdr>
        </w:div>
        <w:div w:id="15078954">
          <w:marLeft w:val="720"/>
          <w:marRight w:val="0"/>
          <w:marTop w:val="0"/>
          <w:marBottom w:val="0"/>
          <w:divBdr>
            <w:top w:val="none" w:sz="0" w:space="0" w:color="auto"/>
            <w:left w:val="none" w:sz="0" w:space="0" w:color="auto"/>
            <w:bottom w:val="none" w:sz="0" w:space="0" w:color="auto"/>
            <w:right w:val="none" w:sz="0" w:space="0" w:color="auto"/>
          </w:divBdr>
        </w:div>
      </w:divsChild>
    </w:div>
    <w:div w:id="1720976252">
      <w:bodyDiv w:val="1"/>
      <w:marLeft w:val="0"/>
      <w:marRight w:val="0"/>
      <w:marTop w:val="0"/>
      <w:marBottom w:val="0"/>
      <w:divBdr>
        <w:top w:val="none" w:sz="0" w:space="0" w:color="auto"/>
        <w:left w:val="none" w:sz="0" w:space="0" w:color="auto"/>
        <w:bottom w:val="none" w:sz="0" w:space="0" w:color="auto"/>
        <w:right w:val="none" w:sz="0" w:space="0" w:color="auto"/>
      </w:divBdr>
      <w:divsChild>
        <w:div w:id="1027096378">
          <w:marLeft w:val="547"/>
          <w:marRight w:val="0"/>
          <w:marTop w:val="0"/>
          <w:marBottom w:val="0"/>
          <w:divBdr>
            <w:top w:val="none" w:sz="0" w:space="0" w:color="auto"/>
            <w:left w:val="none" w:sz="0" w:space="0" w:color="auto"/>
            <w:bottom w:val="none" w:sz="0" w:space="0" w:color="auto"/>
            <w:right w:val="none" w:sz="0" w:space="0" w:color="auto"/>
          </w:divBdr>
        </w:div>
        <w:div w:id="958297281">
          <w:marLeft w:val="547"/>
          <w:marRight w:val="0"/>
          <w:marTop w:val="0"/>
          <w:marBottom w:val="0"/>
          <w:divBdr>
            <w:top w:val="none" w:sz="0" w:space="0" w:color="auto"/>
            <w:left w:val="none" w:sz="0" w:space="0" w:color="auto"/>
            <w:bottom w:val="none" w:sz="0" w:space="0" w:color="auto"/>
            <w:right w:val="none" w:sz="0" w:space="0" w:color="auto"/>
          </w:divBdr>
        </w:div>
        <w:div w:id="724107570">
          <w:marLeft w:val="547"/>
          <w:marRight w:val="0"/>
          <w:marTop w:val="0"/>
          <w:marBottom w:val="0"/>
          <w:divBdr>
            <w:top w:val="none" w:sz="0" w:space="0" w:color="auto"/>
            <w:left w:val="none" w:sz="0" w:space="0" w:color="auto"/>
            <w:bottom w:val="none" w:sz="0" w:space="0" w:color="auto"/>
            <w:right w:val="none" w:sz="0" w:space="0" w:color="auto"/>
          </w:divBdr>
        </w:div>
      </w:divsChild>
    </w:div>
    <w:div w:id="1727795807">
      <w:bodyDiv w:val="1"/>
      <w:marLeft w:val="0"/>
      <w:marRight w:val="0"/>
      <w:marTop w:val="0"/>
      <w:marBottom w:val="0"/>
      <w:divBdr>
        <w:top w:val="none" w:sz="0" w:space="0" w:color="auto"/>
        <w:left w:val="none" w:sz="0" w:space="0" w:color="auto"/>
        <w:bottom w:val="none" w:sz="0" w:space="0" w:color="auto"/>
        <w:right w:val="none" w:sz="0" w:space="0" w:color="auto"/>
      </w:divBdr>
      <w:divsChild>
        <w:div w:id="1696343388">
          <w:marLeft w:val="547"/>
          <w:marRight w:val="0"/>
          <w:marTop w:val="0"/>
          <w:marBottom w:val="0"/>
          <w:divBdr>
            <w:top w:val="none" w:sz="0" w:space="0" w:color="auto"/>
            <w:left w:val="none" w:sz="0" w:space="0" w:color="auto"/>
            <w:bottom w:val="none" w:sz="0" w:space="0" w:color="auto"/>
            <w:right w:val="none" w:sz="0" w:space="0" w:color="auto"/>
          </w:divBdr>
        </w:div>
        <w:div w:id="1284965718">
          <w:marLeft w:val="547"/>
          <w:marRight w:val="0"/>
          <w:marTop w:val="0"/>
          <w:marBottom w:val="0"/>
          <w:divBdr>
            <w:top w:val="none" w:sz="0" w:space="0" w:color="auto"/>
            <w:left w:val="none" w:sz="0" w:space="0" w:color="auto"/>
            <w:bottom w:val="none" w:sz="0" w:space="0" w:color="auto"/>
            <w:right w:val="none" w:sz="0" w:space="0" w:color="auto"/>
          </w:divBdr>
        </w:div>
        <w:div w:id="1128208669">
          <w:marLeft w:val="547"/>
          <w:marRight w:val="0"/>
          <w:marTop w:val="0"/>
          <w:marBottom w:val="0"/>
          <w:divBdr>
            <w:top w:val="none" w:sz="0" w:space="0" w:color="auto"/>
            <w:left w:val="none" w:sz="0" w:space="0" w:color="auto"/>
            <w:bottom w:val="none" w:sz="0" w:space="0" w:color="auto"/>
            <w:right w:val="none" w:sz="0" w:space="0" w:color="auto"/>
          </w:divBdr>
        </w:div>
        <w:div w:id="159319679">
          <w:marLeft w:val="547"/>
          <w:marRight w:val="0"/>
          <w:marTop w:val="0"/>
          <w:marBottom w:val="0"/>
          <w:divBdr>
            <w:top w:val="none" w:sz="0" w:space="0" w:color="auto"/>
            <w:left w:val="none" w:sz="0" w:space="0" w:color="auto"/>
            <w:bottom w:val="none" w:sz="0" w:space="0" w:color="auto"/>
            <w:right w:val="none" w:sz="0" w:space="0" w:color="auto"/>
          </w:divBdr>
        </w:div>
        <w:div w:id="1176187388">
          <w:marLeft w:val="547"/>
          <w:marRight w:val="0"/>
          <w:marTop w:val="0"/>
          <w:marBottom w:val="0"/>
          <w:divBdr>
            <w:top w:val="none" w:sz="0" w:space="0" w:color="auto"/>
            <w:left w:val="none" w:sz="0" w:space="0" w:color="auto"/>
            <w:bottom w:val="none" w:sz="0" w:space="0" w:color="auto"/>
            <w:right w:val="none" w:sz="0" w:space="0" w:color="auto"/>
          </w:divBdr>
        </w:div>
        <w:div w:id="1005522150">
          <w:marLeft w:val="547"/>
          <w:marRight w:val="0"/>
          <w:marTop w:val="0"/>
          <w:marBottom w:val="0"/>
          <w:divBdr>
            <w:top w:val="none" w:sz="0" w:space="0" w:color="auto"/>
            <w:left w:val="none" w:sz="0" w:space="0" w:color="auto"/>
            <w:bottom w:val="none" w:sz="0" w:space="0" w:color="auto"/>
            <w:right w:val="none" w:sz="0" w:space="0" w:color="auto"/>
          </w:divBdr>
        </w:div>
      </w:divsChild>
    </w:div>
    <w:div w:id="1802191992">
      <w:bodyDiv w:val="1"/>
      <w:marLeft w:val="0"/>
      <w:marRight w:val="0"/>
      <w:marTop w:val="0"/>
      <w:marBottom w:val="0"/>
      <w:divBdr>
        <w:top w:val="none" w:sz="0" w:space="0" w:color="auto"/>
        <w:left w:val="none" w:sz="0" w:space="0" w:color="auto"/>
        <w:bottom w:val="none" w:sz="0" w:space="0" w:color="auto"/>
        <w:right w:val="none" w:sz="0" w:space="0" w:color="auto"/>
      </w:divBdr>
    </w:div>
    <w:div w:id="1822457394">
      <w:bodyDiv w:val="1"/>
      <w:marLeft w:val="0"/>
      <w:marRight w:val="0"/>
      <w:marTop w:val="0"/>
      <w:marBottom w:val="0"/>
      <w:divBdr>
        <w:top w:val="none" w:sz="0" w:space="0" w:color="auto"/>
        <w:left w:val="none" w:sz="0" w:space="0" w:color="auto"/>
        <w:bottom w:val="none" w:sz="0" w:space="0" w:color="auto"/>
        <w:right w:val="none" w:sz="0" w:space="0" w:color="auto"/>
      </w:divBdr>
      <w:divsChild>
        <w:div w:id="835607007">
          <w:marLeft w:val="1166"/>
          <w:marRight w:val="0"/>
          <w:marTop w:val="0"/>
          <w:marBottom w:val="0"/>
          <w:divBdr>
            <w:top w:val="none" w:sz="0" w:space="0" w:color="auto"/>
            <w:left w:val="none" w:sz="0" w:space="0" w:color="auto"/>
            <w:bottom w:val="none" w:sz="0" w:space="0" w:color="auto"/>
            <w:right w:val="none" w:sz="0" w:space="0" w:color="auto"/>
          </w:divBdr>
        </w:div>
        <w:div w:id="1181092955">
          <w:marLeft w:val="1166"/>
          <w:marRight w:val="0"/>
          <w:marTop w:val="0"/>
          <w:marBottom w:val="0"/>
          <w:divBdr>
            <w:top w:val="none" w:sz="0" w:space="0" w:color="auto"/>
            <w:left w:val="none" w:sz="0" w:space="0" w:color="auto"/>
            <w:bottom w:val="none" w:sz="0" w:space="0" w:color="auto"/>
            <w:right w:val="none" w:sz="0" w:space="0" w:color="auto"/>
          </w:divBdr>
        </w:div>
        <w:div w:id="1537157833">
          <w:marLeft w:val="1166"/>
          <w:marRight w:val="0"/>
          <w:marTop w:val="0"/>
          <w:marBottom w:val="0"/>
          <w:divBdr>
            <w:top w:val="none" w:sz="0" w:space="0" w:color="auto"/>
            <w:left w:val="none" w:sz="0" w:space="0" w:color="auto"/>
            <w:bottom w:val="none" w:sz="0" w:space="0" w:color="auto"/>
            <w:right w:val="none" w:sz="0" w:space="0" w:color="auto"/>
          </w:divBdr>
        </w:div>
      </w:divsChild>
    </w:div>
    <w:div w:id="1886411629">
      <w:bodyDiv w:val="1"/>
      <w:marLeft w:val="0"/>
      <w:marRight w:val="0"/>
      <w:marTop w:val="0"/>
      <w:marBottom w:val="0"/>
      <w:divBdr>
        <w:top w:val="none" w:sz="0" w:space="0" w:color="auto"/>
        <w:left w:val="none" w:sz="0" w:space="0" w:color="auto"/>
        <w:bottom w:val="none" w:sz="0" w:space="0" w:color="auto"/>
        <w:right w:val="none" w:sz="0" w:space="0" w:color="auto"/>
      </w:divBdr>
      <w:divsChild>
        <w:div w:id="773860361">
          <w:marLeft w:val="562"/>
          <w:marRight w:val="0"/>
          <w:marTop w:val="0"/>
          <w:marBottom w:val="0"/>
          <w:divBdr>
            <w:top w:val="none" w:sz="0" w:space="0" w:color="auto"/>
            <w:left w:val="none" w:sz="0" w:space="0" w:color="auto"/>
            <w:bottom w:val="none" w:sz="0" w:space="0" w:color="auto"/>
            <w:right w:val="none" w:sz="0" w:space="0" w:color="auto"/>
          </w:divBdr>
        </w:div>
      </w:divsChild>
    </w:div>
    <w:div w:id="1910769837">
      <w:bodyDiv w:val="1"/>
      <w:marLeft w:val="0"/>
      <w:marRight w:val="0"/>
      <w:marTop w:val="0"/>
      <w:marBottom w:val="0"/>
      <w:divBdr>
        <w:top w:val="none" w:sz="0" w:space="0" w:color="auto"/>
        <w:left w:val="none" w:sz="0" w:space="0" w:color="auto"/>
        <w:bottom w:val="none" w:sz="0" w:space="0" w:color="auto"/>
        <w:right w:val="none" w:sz="0" w:space="0" w:color="auto"/>
      </w:divBdr>
    </w:div>
    <w:div w:id="1913813871">
      <w:bodyDiv w:val="1"/>
      <w:marLeft w:val="0"/>
      <w:marRight w:val="0"/>
      <w:marTop w:val="0"/>
      <w:marBottom w:val="0"/>
      <w:divBdr>
        <w:top w:val="none" w:sz="0" w:space="0" w:color="auto"/>
        <w:left w:val="none" w:sz="0" w:space="0" w:color="auto"/>
        <w:bottom w:val="none" w:sz="0" w:space="0" w:color="auto"/>
        <w:right w:val="none" w:sz="0" w:space="0" w:color="auto"/>
      </w:divBdr>
    </w:div>
    <w:div w:id="1932470599">
      <w:bodyDiv w:val="1"/>
      <w:marLeft w:val="0"/>
      <w:marRight w:val="0"/>
      <w:marTop w:val="0"/>
      <w:marBottom w:val="0"/>
      <w:divBdr>
        <w:top w:val="none" w:sz="0" w:space="0" w:color="auto"/>
        <w:left w:val="none" w:sz="0" w:space="0" w:color="auto"/>
        <w:bottom w:val="none" w:sz="0" w:space="0" w:color="auto"/>
        <w:right w:val="none" w:sz="0" w:space="0" w:color="auto"/>
      </w:divBdr>
      <w:divsChild>
        <w:div w:id="396517669">
          <w:marLeft w:val="446"/>
          <w:marRight w:val="0"/>
          <w:marTop w:val="0"/>
          <w:marBottom w:val="0"/>
          <w:divBdr>
            <w:top w:val="none" w:sz="0" w:space="0" w:color="auto"/>
            <w:left w:val="none" w:sz="0" w:space="0" w:color="auto"/>
            <w:bottom w:val="none" w:sz="0" w:space="0" w:color="auto"/>
            <w:right w:val="none" w:sz="0" w:space="0" w:color="auto"/>
          </w:divBdr>
        </w:div>
        <w:div w:id="1895047327">
          <w:marLeft w:val="446"/>
          <w:marRight w:val="0"/>
          <w:marTop w:val="0"/>
          <w:marBottom w:val="0"/>
          <w:divBdr>
            <w:top w:val="none" w:sz="0" w:space="0" w:color="auto"/>
            <w:left w:val="none" w:sz="0" w:space="0" w:color="auto"/>
            <w:bottom w:val="none" w:sz="0" w:space="0" w:color="auto"/>
            <w:right w:val="none" w:sz="0" w:space="0" w:color="auto"/>
          </w:divBdr>
        </w:div>
      </w:divsChild>
    </w:div>
    <w:div w:id="1967345394">
      <w:bodyDiv w:val="1"/>
      <w:marLeft w:val="0"/>
      <w:marRight w:val="0"/>
      <w:marTop w:val="0"/>
      <w:marBottom w:val="0"/>
      <w:divBdr>
        <w:top w:val="none" w:sz="0" w:space="0" w:color="auto"/>
        <w:left w:val="none" w:sz="0" w:space="0" w:color="auto"/>
        <w:bottom w:val="none" w:sz="0" w:space="0" w:color="auto"/>
        <w:right w:val="none" w:sz="0" w:space="0" w:color="auto"/>
      </w:divBdr>
      <w:divsChild>
        <w:div w:id="573006050">
          <w:marLeft w:val="446"/>
          <w:marRight w:val="0"/>
          <w:marTop w:val="0"/>
          <w:marBottom w:val="0"/>
          <w:divBdr>
            <w:top w:val="none" w:sz="0" w:space="0" w:color="auto"/>
            <w:left w:val="none" w:sz="0" w:space="0" w:color="auto"/>
            <w:bottom w:val="none" w:sz="0" w:space="0" w:color="auto"/>
            <w:right w:val="none" w:sz="0" w:space="0" w:color="auto"/>
          </w:divBdr>
        </w:div>
        <w:div w:id="5638316">
          <w:marLeft w:val="446"/>
          <w:marRight w:val="0"/>
          <w:marTop w:val="0"/>
          <w:marBottom w:val="0"/>
          <w:divBdr>
            <w:top w:val="none" w:sz="0" w:space="0" w:color="auto"/>
            <w:left w:val="none" w:sz="0" w:space="0" w:color="auto"/>
            <w:bottom w:val="none" w:sz="0" w:space="0" w:color="auto"/>
            <w:right w:val="none" w:sz="0" w:space="0" w:color="auto"/>
          </w:divBdr>
        </w:div>
        <w:div w:id="64647132">
          <w:marLeft w:val="446"/>
          <w:marRight w:val="0"/>
          <w:marTop w:val="0"/>
          <w:marBottom w:val="0"/>
          <w:divBdr>
            <w:top w:val="none" w:sz="0" w:space="0" w:color="auto"/>
            <w:left w:val="none" w:sz="0" w:space="0" w:color="auto"/>
            <w:bottom w:val="none" w:sz="0" w:space="0" w:color="auto"/>
            <w:right w:val="none" w:sz="0" w:space="0" w:color="auto"/>
          </w:divBdr>
        </w:div>
      </w:divsChild>
    </w:div>
    <w:div w:id="1967588813">
      <w:bodyDiv w:val="1"/>
      <w:marLeft w:val="0"/>
      <w:marRight w:val="0"/>
      <w:marTop w:val="0"/>
      <w:marBottom w:val="0"/>
      <w:divBdr>
        <w:top w:val="none" w:sz="0" w:space="0" w:color="auto"/>
        <w:left w:val="none" w:sz="0" w:space="0" w:color="auto"/>
        <w:bottom w:val="none" w:sz="0" w:space="0" w:color="auto"/>
        <w:right w:val="none" w:sz="0" w:space="0" w:color="auto"/>
      </w:divBdr>
      <w:divsChild>
        <w:div w:id="1407386738">
          <w:marLeft w:val="720"/>
          <w:marRight w:val="0"/>
          <w:marTop w:val="0"/>
          <w:marBottom w:val="283"/>
          <w:divBdr>
            <w:top w:val="none" w:sz="0" w:space="0" w:color="auto"/>
            <w:left w:val="none" w:sz="0" w:space="0" w:color="auto"/>
            <w:bottom w:val="none" w:sz="0" w:space="0" w:color="auto"/>
            <w:right w:val="none" w:sz="0" w:space="0" w:color="auto"/>
          </w:divBdr>
        </w:div>
        <w:div w:id="859860706">
          <w:marLeft w:val="720"/>
          <w:marRight w:val="0"/>
          <w:marTop w:val="0"/>
          <w:marBottom w:val="283"/>
          <w:divBdr>
            <w:top w:val="none" w:sz="0" w:space="0" w:color="auto"/>
            <w:left w:val="none" w:sz="0" w:space="0" w:color="auto"/>
            <w:bottom w:val="none" w:sz="0" w:space="0" w:color="auto"/>
            <w:right w:val="none" w:sz="0" w:space="0" w:color="auto"/>
          </w:divBdr>
        </w:div>
        <w:div w:id="1956785502">
          <w:marLeft w:val="720"/>
          <w:marRight w:val="0"/>
          <w:marTop w:val="0"/>
          <w:marBottom w:val="283"/>
          <w:divBdr>
            <w:top w:val="none" w:sz="0" w:space="0" w:color="auto"/>
            <w:left w:val="none" w:sz="0" w:space="0" w:color="auto"/>
            <w:bottom w:val="none" w:sz="0" w:space="0" w:color="auto"/>
            <w:right w:val="none" w:sz="0" w:space="0" w:color="auto"/>
          </w:divBdr>
        </w:div>
      </w:divsChild>
    </w:div>
    <w:div w:id="1998536798">
      <w:bodyDiv w:val="1"/>
      <w:marLeft w:val="0"/>
      <w:marRight w:val="0"/>
      <w:marTop w:val="0"/>
      <w:marBottom w:val="0"/>
      <w:divBdr>
        <w:top w:val="none" w:sz="0" w:space="0" w:color="auto"/>
        <w:left w:val="none" w:sz="0" w:space="0" w:color="auto"/>
        <w:bottom w:val="none" w:sz="0" w:space="0" w:color="auto"/>
        <w:right w:val="none" w:sz="0" w:space="0" w:color="auto"/>
      </w:divBdr>
      <w:divsChild>
        <w:div w:id="2076466761">
          <w:marLeft w:val="634"/>
          <w:marRight w:val="0"/>
          <w:marTop w:val="0"/>
          <w:marBottom w:val="0"/>
          <w:divBdr>
            <w:top w:val="none" w:sz="0" w:space="0" w:color="auto"/>
            <w:left w:val="none" w:sz="0" w:space="0" w:color="auto"/>
            <w:bottom w:val="none" w:sz="0" w:space="0" w:color="auto"/>
            <w:right w:val="none" w:sz="0" w:space="0" w:color="auto"/>
          </w:divBdr>
        </w:div>
        <w:div w:id="1216743931">
          <w:marLeft w:val="634"/>
          <w:marRight w:val="0"/>
          <w:marTop w:val="0"/>
          <w:marBottom w:val="0"/>
          <w:divBdr>
            <w:top w:val="none" w:sz="0" w:space="0" w:color="auto"/>
            <w:left w:val="none" w:sz="0" w:space="0" w:color="auto"/>
            <w:bottom w:val="none" w:sz="0" w:space="0" w:color="auto"/>
            <w:right w:val="none" w:sz="0" w:space="0" w:color="auto"/>
          </w:divBdr>
        </w:div>
        <w:div w:id="1087924618">
          <w:marLeft w:val="634"/>
          <w:marRight w:val="0"/>
          <w:marTop w:val="0"/>
          <w:marBottom w:val="0"/>
          <w:divBdr>
            <w:top w:val="none" w:sz="0" w:space="0" w:color="auto"/>
            <w:left w:val="none" w:sz="0" w:space="0" w:color="auto"/>
            <w:bottom w:val="none" w:sz="0" w:space="0" w:color="auto"/>
            <w:right w:val="none" w:sz="0" w:space="0" w:color="auto"/>
          </w:divBdr>
        </w:div>
      </w:divsChild>
    </w:div>
    <w:div w:id="2068449927">
      <w:bodyDiv w:val="1"/>
      <w:marLeft w:val="0"/>
      <w:marRight w:val="0"/>
      <w:marTop w:val="0"/>
      <w:marBottom w:val="0"/>
      <w:divBdr>
        <w:top w:val="none" w:sz="0" w:space="0" w:color="auto"/>
        <w:left w:val="none" w:sz="0" w:space="0" w:color="auto"/>
        <w:bottom w:val="none" w:sz="0" w:space="0" w:color="auto"/>
        <w:right w:val="none" w:sz="0" w:space="0" w:color="auto"/>
      </w:divBdr>
      <w:divsChild>
        <w:div w:id="2040616485">
          <w:marLeft w:val="547"/>
          <w:marRight w:val="0"/>
          <w:marTop w:val="0"/>
          <w:marBottom w:val="0"/>
          <w:divBdr>
            <w:top w:val="none" w:sz="0" w:space="0" w:color="auto"/>
            <w:left w:val="none" w:sz="0" w:space="0" w:color="auto"/>
            <w:bottom w:val="none" w:sz="0" w:space="0" w:color="auto"/>
            <w:right w:val="none" w:sz="0" w:space="0" w:color="auto"/>
          </w:divBdr>
        </w:div>
        <w:div w:id="22438663">
          <w:marLeft w:val="547"/>
          <w:marRight w:val="0"/>
          <w:marTop w:val="0"/>
          <w:marBottom w:val="0"/>
          <w:divBdr>
            <w:top w:val="none" w:sz="0" w:space="0" w:color="auto"/>
            <w:left w:val="none" w:sz="0" w:space="0" w:color="auto"/>
            <w:bottom w:val="none" w:sz="0" w:space="0" w:color="auto"/>
            <w:right w:val="none" w:sz="0" w:space="0" w:color="auto"/>
          </w:divBdr>
        </w:div>
        <w:div w:id="69161850">
          <w:marLeft w:val="547"/>
          <w:marRight w:val="0"/>
          <w:marTop w:val="0"/>
          <w:marBottom w:val="0"/>
          <w:divBdr>
            <w:top w:val="none" w:sz="0" w:space="0" w:color="auto"/>
            <w:left w:val="none" w:sz="0" w:space="0" w:color="auto"/>
            <w:bottom w:val="none" w:sz="0" w:space="0" w:color="auto"/>
            <w:right w:val="none" w:sz="0" w:space="0" w:color="auto"/>
          </w:divBdr>
        </w:div>
        <w:div w:id="407195023">
          <w:marLeft w:val="547"/>
          <w:marRight w:val="0"/>
          <w:marTop w:val="0"/>
          <w:marBottom w:val="0"/>
          <w:divBdr>
            <w:top w:val="none" w:sz="0" w:space="0" w:color="auto"/>
            <w:left w:val="none" w:sz="0" w:space="0" w:color="auto"/>
            <w:bottom w:val="none" w:sz="0" w:space="0" w:color="auto"/>
            <w:right w:val="none" w:sz="0" w:space="0" w:color="auto"/>
          </w:divBdr>
        </w:div>
      </w:divsChild>
    </w:div>
    <w:div w:id="2098865956">
      <w:bodyDiv w:val="1"/>
      <w:marLeft w:val="0"/>
      <w:marRight w:val="0"/>
      <w:marTop w:val="0"/>
      <w:marBottom w:val="0"/>
      <w:divBdr>
        <w:top w:val="none" w:sz="0" w:space="0" w:color="auto"/>
        <w:left w:val="none" w:sz="0" w:space="0" w:color="auto"/>
        <w:bottom w:val="none" w:sz="0" w:space="0" w:color="auto"/>
        <w:right w:val="none" w:sz="0" w:space="0" w:color="auto"/>
      </w:divBdr>
      <w:divsChild>
        <w:div w:id="1896887035">
          <w:marLeft w:val="1166"/>
          <w:marRight w:val="0"/>
          <w:marTop w:val="0"/>
          <w:marBottom w:val="0"/>
          <w:divBdr>
            <w:top w:val="none" w:sz="0" w:space="0" w:color="auto"/>
            <w:left w:val="none" w:sz="0" w:space="0" w:color="auto"/>
            <w:bottom w:val="none" w:sz="0" w:space="0" w:color="auto"/>
            <w:right w:val="none" w:sz="0" w:space="0" w:color="auto"/>
          </w:divBdr>
        </w:div>
        <w:div w:id="1202784596">
          <w:marLeft w:val="1166"/>
          <w:marRight w:val="0"/>
          <w:marTop w:val="0"/>
          <w:marBottom w:val="0"/>
          <w:divBdr>
            <w:top w:val="none" w:sz="0" w:space="0" w:color="auto"/>
            <w:left w:val="none" w:sz="0" w:space="0" w:color="auto"/>
            <w:bottom w:val="none" w:sz="0" w:space="0" w:color="auto"/>
            <w:right w:val="none" w:sz="0" w:space="0" w:color="auto"/>
          </w:divBdr>
        </w:div>
        <w:div w:id="929394087">
          <w:marLeft w:val="1166"/>
          <w:marRight w:val="0"/>
          <w:marTop w:val="0"/>
          <w:marBottom w:val="0"/>
          <w:divBdr>
            <w:top w:val="none" w:sz="0" w:space="0" w:color="auto"/>
            <w:left w:val="none" w:sz="0" w:space="0" w:color="auto"/>
            <w:bottom w:val="none" w:sz="0" w:space="0" w:color="auto"/>
            <w:right w:val="none" w:sz="0" w:space="0" w:color="auto"/>
          </w:divBdr>
        </w:div>
        <w:div w:id="758523977">
          <w:marLeft w:val="1166"/>
          <w:marRight w:val="0"/>
          <w:marTop w:val="0"/>
          <w:marBottom w:val="0"/>
          <w:divBdr>
            <w:top w:val="none" w:sz="0" w:space="0" w:color="auto"/>
            <w:left w:val="none" w:sz="0" w:space="0" w:color="auto"/>
            <w:bottom w:val="none" w:sz="0" w:space="0" w:color="auto"/>
            <w:right w:val="none" w:sz="0" w:space="0" w:color="auto"/>
          </w:divBdr>
        </w:div>
      </w:divsChild>
    </w:div>
    <w:div w:id="2121682793">
      <w:bodyDiv w:val="1"/>
      <w:marLeft w:val="0"/>
      <w:marRight w:val="0"/>
      <w:marTop w:val="0"/>
      <w:marBottom w:val="0"/>
      <w:divBdr>
        <w:top w:val="none" w:sz="0" w:space="0" w:color="auto"/>
        <w:left w:val="none" w:sz="0" w:space="0" w:color="auto"/>
        <w:bottom w:val="none" w:sz="0" w:space="0" w:color="auto"/>
        <w:right w:val="none" w:sz="0" w:space="0" w:color="auto"/>
      </w:divBdr>
    </w:div>
    <w:div w:id="21385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C5C0D-8CF8-4D6B-BC05-23393225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6386</Words>
  <Characters>35129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28</cp:revision>
  <cp:lastPrinted>2019-12-04T01:16:00Z</cp:lastPrinted>
  <dcterms:created xsi:type="dcterms:W3CDTF">2020-01-29T20:32:00Z</dcterms:created>
  <dcterms:modified xsi:type="dcterms:W3CDTF">2020-01-29T23:37:00Z</dcterms:modified>
</cp:coreProperties>
</file>