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295F61" w14:textId="77777777" w:rsidR="00047659" w:rsidRPr="00355905" w:rsidRDefault="00647BB5" w:rsidP="00047659">
      <w:pPr>
        <w:pStyle w:val="Prrafodelista"/>
        <w:ind w:left="720"/>
        <w:jc w:val="center"/>
        <w:rPr>
          <w:rFonts w:ascii="Arial" w:hAnsi="Arial" w:cs="Arial"/>
          <w:b/>
          <w:bCs/>
          <w:u w:val="single"/>
        </w:rPr>
      </w:pPr>
      <w:r w:rsidRPr="00D14AEF">
        <w:rPr>
          <w:rFonts w:ascii="Arial" w:hAnsi="Arial" w:cs="Arial"/>
          <w:b/>
          <w:bCs/>
          <w:u w:val="single"/>
        </w:rPr>
        <w:t>A</w:t>
      </w:r>
      <w:r>
        <w:rPr>
          <w:rFonts w:ascii="Arial" w:hAnsi="Arial" w:cs="Arial"/>
          <w:b/>
          <w:bCs/>
          <w:u w:val="single"/>
        </w:rPr>
        <w:t>CT</w:t>
      </w:r>
      <w:r w:rsidRPr="00D14AEF">
        <w:rPr>
          <w:rFonts w:ascii="Arial" w:hAnsi="Arial" w:cs="Arial"/>
          <w:b/>
          <w:bCs/>
          <w:u w:val="single"/>
        </w:rPr>
        <w:t>A</w:t>
      </w:r>
      <w:r w:rsidRPr="00B62F7F">
        <w:rPr>
          <w:rFonts w:ascii="Arial" w:hAnsi="Arial" w:cs="Arial"/>
          <w:b/>
          <w:bCs/>
          <w:u w:val="single"/>
        </w:rPr>
        <w:t xml:space="preserve"> </w:t>
      </w:r>
      <w:r w:rsidR="00047659" w:rsidRPr="00355905">
        <w:rPr>
          <w:rFonts w:ascii="Arial" w:hAnsi="Arial" w:cs="Arial"/>
          <w:b/>
          <w:bCs/>
          <w:u w:val="single"/>
        </w:rPr>
        <w:t xml:space="preserve">DE SESIÓN DE JUNTA DIRECTIVA </w:t>
      </w:r>
      <w:proofErr w:type="spellStart"/>
      <w:r w:rsidR="00047659" w:rsidRPr="00355905">
        <w:rPr>
          <w:rFonts w:ascii="Arial" w:hAnsi="Arial" w:cs="Arial"/>
          <w:b/>
          <w:bCs/>
          <w:u w:val="single"/>
        </w:rPr>
        <w:t>N°</w:t>
      </w:r>
      <w:proofErr w:type="spellEnd"/>
      <w:r w:rsidR="00047659" w:rsidRPr="00355905">
        <w:rPr>
          <w:rFonts w:ascii="Arial" w:hAnsi="Arial" w:cs="Arial"/>
          <w:b/>
          <w:bCs/>
          <w:u w:val="single"/>
        </w:rPr>
        <w:t xml:space="preserve"> JD-196</w:t>
      </w:r>
      <w:bookmarkStart w:id="0" w:name="_GoBack"/>
      <w:bookmarkEnd w:id="0"/>
      <w:r w:rsidR="00047659" w:rsidRPr="00355905">
        <w:rPr>
          <w:rFonts w:ascii="Arial" w:hAnsi="Arial" w:cs="Arial"/>
          <w:b/>
          <w:bCs/>
          <w:u w:val="single"/>
        </w:rPr>
        <w:t>/2019</w:t>
      </w:r>
    </w:p>
    <w:p w14:paraId="4A3CCAA7" w14:textId="77777777" w:rsidR="00047659" w:rsidRPr="00355905" w:rsidRDefault="00047659" w:rsidP="00047659">
      <w:pPr>
        <w:pStyle w:val="Prrafodelista"/>
        <w:ind w:left="720"/>
        <w:jc w:val="center"/>
        <w:rPr>
          <w:rFonts w:ascii="Arial" w:hAnsi="Arial" w:cs="Arial"/>
          <w:b/>
          <w:bCs/>
          <w:u w:val="single"/>
        </w:rPr>
      </w:pPr>
      <w:r w:rsidRPr="00355905">
        <w:rPr>
          <w:rFonts w:ascii="Arial" w:hAnsi="Arial" w:cs="Arial"/>
          <w:b/>
          <w:bCs/>
          <w:u w:val="single"/>
        </w:rPr>
        <w:t xml:space="preserve">DEL  </w:t>
      </w:r>
      <w:proofErr w:type="gramStart"/>
      <w:r w:rsidRPr="00355905">
        <w:rPr>
          <w:rFonts w:ascii="Arial" w:hAnsi="Arial" w:cs="Arial"/>
          <w:b/>
          <w:bCs/>
          <w:u w:val="single"/>
        </w:rPr>
        <w:t>31  DE</w:t>
      </w:r>
      <w:proofErr w:type="gramEnd"/>
      <w:r w:rsidRPr="00355905">
        <w:rPr>
          <w:rFonts w:ascii="Arial" w:hAnsi="Arial" w:cs="Arial"/>
          <w:b/>
          <w:bCs/>
          <w:u w:val="single"/>
        </w:rPr>
        <w:t xml:space="preserve">  OCTUBRE  DE  2019</w:t>
      </w:r>
    </w:p>
    <w:p w14:paraId="19374E46" w14:textId="77777777" w:rsidR="00647BB5" w:rsidRPr="00A540AB" w:rsidRDefault="00647BB5" w:rsidP="00047659">
      <w:pPr>
        <w:pStyle w:val="Prrafodelista"/>
        <w:ind w:left="720"/>
        <w:jc w:val="center"/>
        <w:rPr>
          <w:rFonts w:ascii="Arial" w:hAnsi="Arial" w:cs="Arial"/>
          <w:b/>
          <w:bCs/>
          <w:u w:val="single"/>
        </w:rPr>
      </w:pPr>
    </w:p>
    <w:p w14:paraId="79C29297" w14:textId="77777777" w:rsidR="00647BB5" w:rsidRDefault="00647BB5" w:rsidP="00647BB5">
      <w:pPr>
        <w:jc w:val="both"/>
        <w:rPr>
          <w:rFonts w:ascii="Arial" w:hAnsi="Arial" w:cs="Arial"/>
        </w:rPr>
      </w:pPr>
      <w:r w:rsidRPr="00A540AB">
        <w:rPr>
          <w:rFonts w:ascii="Arial" w:hAnsi="Arial" w:cs="Arial"/>
        </w:rPr>
        <w:t xml:space="preserve">En la Sala de Sesiones de Junta Directiva, ubicada en Calle Rubén Darío </w:t>
      </w:r>
      <w:proofErr w:type="spellStart"/>
      <w:r w:rsidRPr="00A540AB">
        <w:rPr>
          <w:rFonts w:ascii="Arial" w:hAnsi="Arial" w:cs="Arial"/>
        </w:rPr>
        <w:t>N°</w:t>
      </w:r>
      <w:proofErr w:type="spellEnd"/>
      <w:r w:rsidRPr="00A540AB">
        <w:rPr>
          <w:rFonts w:ascii="Arial" w:hAnsi="Arial" w:cs="Arial"/>
        </w:rPr>
        <w:t xml:space="preserve"> 901, San Salvador, a las dieciséis hor</w:t>
      </w:r>
      <w:r>
        <w:rPr>
          <w:rFonts w:ascii="Arial" w:hAnsi="Arial" w:cs="Arial"/>
        </w:rPr>
        <w:t>as con treinta minutos del día tre</w:t>
      </w:r>
      <w:r w:rsidR="00047659">
        <w:rPr>
          <w:rFonts w:ascii="Arial" w:hAnsi="Arial" w:cs="Arial"/>
        </w:rPr>
        <w:t>inta y uno</w:t>
      </w:r>
      <w:r>
        <w:rPr>
          <w:rFonts w:ascii="Arial" w:hAnsi="Arial" w:cs="Arial"/>
        </w:rPr>
        <w:t xml:space="preserve"> de octubre</w:t>
      </w:r>
      <w:r w:rsidRPr="00A540AB">
        <w:rPr>
          <w:rFonts w:ascii="Arial" w:hAnsi="Arial" w:cs="Arial"/>
        </w:rPr>
        <w:t xml:space="preserve"> de dos mil diecinueve, para tratar la Agenda de Se</w:t>
      </w:r>
      <w:r>
        <w:rPr>
          <w:rFonts w:ascii="Arial" w:hAnsi="Arial" w:cs="Arial"/>
        </w:rPr>
        <w:t xml:space="preserve">sión de </w:t>
      </w:r>
      <w:r w:rsidRPr="00E328DC">
        <w:rPr>
          <w:rFonts w:ascii="Arial" w:hAnsi="Arial" w:cs="Arial"/>
        </w:rPr>
        <w:t xml:space="preserve">Junta Directiva </w:t>
      </w:r>
      <w:proofErr w:type="spellStart"/>
      <w:r w:rsidRPr="00E328DC">
        <w:rPr>
          <w:rFonts w:ascii="Arial" w:hAnsi="Arial" w:cs="Arial"/>
        </w:rPr>
        <w:t>N°</w:t>
      </w:r>
      <w:proofErr w:type="spellEnd"/>
      <w:r w:rsidRPr="00E328DC">
        <w:rPr>
          <w:rFonts w:ascii="Arial" w:hAnsi="Arial" w:cs="Arial"/>
        </w:rPr>
        <w:t xml:space="preserve"> JD-1</w:t>
      </w:r>
      <w:r w:rsidR="00047659">
        <w:rPr>
          <w:rFonts w:ascii="Arial" w:hAnsi="Arial" w:cs="Arial"/>
        </w:rPr>
        <w:t>9</w:t>
      </w:r>
      <w:r>
        <w:rPr>
          <w:rFonts w:ascii="Arial" w:hAnsi="Arial" w:cs="Arial"/>
        </w:rPr>
        <w:t>6</w:t>
      </w:r>
      <w:r w:rsidRPr="00E328DC">
        <w:rPr>
          <w:rFonts w:ascii="Arial" w:hAnsi="Arial" w:cs="Arial"/>
        </w:rPr>
        <w:t>/2019 de esta fecha, se realizó la reunión de los señores miembros de Junta Directiva</w:t>
      </w:r>
      <w:r w:rsidRPr="00E328DC">
        <w:rPr>
          <w:rFonts w:ascii="Arial" w:hAnsi="Arial" w:cs="Arial"/>
          <w:b/>
        </w:rPr>
        <w:t>:</w:t>
      </w:r>
      <w:r w:rsidRPr="00E328DC">
        <w:rPr>
          <w:rFonts w:ascii="Arial" w:eastAsia="Arial" w:hAnsi="Arial" w:cs="Arial"/>
          <w:b/>
          <w:lang w:val="es-ES_tradnl"/>
        </w:rPr>
        <w:t xml:space="preserve"> </w:t>
      </w:r>
      <w:proofErr w:type="gramStart"/>
      <w:r w:rsidR="00897ABC" w:rsidRPr="00897ABC">
        <w:rPr>
          <w:rFonts w:ascii="Arial" w:eastAsia="Arial" w:hAnsi="Arial" w:cs="Arial"/>
          <w:b/>
          <w:lang w:val="es-ES_tradnl"/>
        </w:rPr>
        <w:t>Presidente</w:t>
      </w:r>
      <w:proofErr w:type="gramEnd"/>
      <w:r w:rsidR="00897ABC" w:rsidRPr="00897ABC">
        <w:rPr>
          <w:rFonts w:ascii="Arial" w:eastAsia="Arial" w:hAnsi="Arial" w:cs="Arial"/>
          <w:b/>
          <w:lang w:val="es-ES_tradnl"/>
        </w:rPr>
        <w:t xml:space="preserve"> y Director Ejecutivo: OSCAR ARMANDO MORALES. Directores Propietarios: ROBERTO CALDERON LOPEZ, JAVIER ANTONIO MEJIA CORTEZ, JOSE ERNESTO ESCOBAR CANALES y CONCEPCION IDALIA ZUNIGA VDA. DE CRISTALES. Directores Suplentes: </w:t>
      </w:r>
      <w:r w:rsidR="00897ABC" w:rsidRPr="00897ABC">
        <w:rPr>
          <w:rFonts w:ascii="Arial" w:eastAsia="Arial" w:hAnsi="Arial" w:cs="Arial"/>
          <w:b/>
          <w:bCs/>
          <w:lang w:val="es-ES_tradnl"/>
        </w:rPr>
        <w:t>ERICK ENRIQUE MONTOYA VILLACORTA</w:t>
      </w:r>
      <w:r w:rsidR="00897ABC" w:rsidRPr="00897ABC">
        <w:rPr>
          <w:rFonts w:ascii="Arial" w:eastAsia="Arial" w:hAnsi="Arial" w:cs="Arial"/>
          <w:b/>
          <w:lang w:val="es-ES_tradnl"/>
        </w:rPr>
        <w:t xml:space="preserve">, ANGELA LELANY BIGUEUR GONZALEZ y JOSE RENE PEREZ.  AUSENTE CON EXCUSA: CARLOS ROBERTO ALVARADO CELIS, Director Suplente. </w:t>
      </w:r>
      <w:r w:rsidRPr="00E328DC">
        <w:rPr>
          <w:rFonts w:ascii="Arial" w:eastAsia="Arial" w:hAnsi="Arial" w:cs="Arial"/>
          <w:b/>
        </w:rPr>
        <w:t>E</w:t>
      </w:r>
      <w:r w:rsidRPr="00E328DC">
        <w:rPr>
          <w:rFonts w:ascii="Arial" w:hAnsi="Arial" w:cs="Arial"/>
          <w:b/>
        </w:rPr>
        <w:t xml:space="preserve">stuvo presente también el LIC. MARIANO A. BONILLA, Gerente General. </w:t>
      </w:r>
      <w:r w:rsidRPr="00E328DC">
        <w:rPr>
          <w:rFonts w:ascii="Arial" w:hAnsi="Arial" w:cs="Arial"/>
        </w:rPr>
        <w:t xml:space="preserve">Una vez comprobado el quórum el Señor </w:t>
      </w:r>
      <w:proofErr w:type="gramStart"/>
      <w:r w:rsidRPr="00E328DC">
        <w:rPr>
          <w:rFonts w:ascii="Arial" w:hAnsi="Arial" w:cs="Arial"/>
        </w:rPr>
        <w:t>Presidente</w:t>
      </w:r>
      <w:proofErr w:type="gramEnd"/>
      <w:r w:rsidRPr="00E328DC">
        <w:rPr>
          <w:rFonts w:ascii="Arial" w:hAnsi="Arial" w:cs="Arial"/>
        </w:rPr>
        <w:t xml:space="preserve"> y Director Ejecutivo somete a consideración la siguiente agenda:</w:t>
      </w:r>
    </w:p>
    <w:p w14:paraId="387EAFC7" w14:textId="77777777" w:rsidR="00047659" w:rsidRPr="00355905" w:rsidRDefault="00047659" w:rsidP="00047659">
      <w:pPr>
        <w:pStyle w:val="Prrafodelista"/>
        <w:ind w:left="720"/>
        <w:jc w:val="center"/>
        <w:rPr>
          <w:rFonts w:ascii="Arial" w:hAnsi="Arial" w:cs="Arial"/>
          <w:b/>
          <w:bCs/>
          <w:u w:val="single"/>
        </w:rPr>
      </w:pPr>
    </w:p>
    <w:p w14:paraId="6F2A481F" w14:textId="77777777" w:rsidR="00047659" w:rsidRPr="00355905" w:rsidRDefault="00047659" w:rsidP="00047659">
      <w:pPr>
        <w:pStyle w:val="Prrafodelista"/>
        <w:numPr>
          <w:ilvl w:val="0"/>
          <w:numId w:val="28"/>
        </w:numPr>
        <w:ind w:hanging="76"/>
        <w:rPr>
          <w:rFonts w:ascii="Arial" w:hAnsi="Arial" w:cs="Arial"/>
          <w:b/>
          <w:bCs/>
        </w:rPr>
      </w:pPr>
      <w:r w:rsidRPr="00355905">
        <w:rPr>
          <w:rFonts w:ascii="Arial" w:hAnsi="Arial" w:cs="Arial"/>
          <w:b/>
          <w:bCs/>
        </w:rPr>
        <w:t>APROBACIÓN DE AGENDA</w:t>
      </w:r>
    </w:p>
    <w:p w14:paraId="441DBD81" w14:textId="77777777" w:rsidR="00047659" w:rsidRPr="00355905" w:rsidRDefault="00047659" w:rsidP="00047659">
      <w:pPr>
        <w:pStyle w:val="Prrafodelista"/>
        <w:tabs>
          <w:tab w:val="left" w:pos="2835"/>
        </w:tabs>
        <w:ind w:left="0" w:hanging="76"/>
        <w:rPr>
          <w:rFonts w:ascii="Arial" w:hAnsi="Arial" w:cs="Arial"/>
          <w:b/>
          <w:bCs/>
        </w:rPr>
      </w:pPr>
    </w:p>
    <w:p w14:paraId="43FBDB99" w14:textId="77777777" w:rsidR="00047659" w:rsidRPr="00355905" w:rsidRDefault="00047659" w:rsidP="00047659">
      <w:pPr>
        <w:pStyle w:val="Prrafodelista"/>
        <w:numPr>
          <w:ilvl w:val="0"/>
          <w:numId w:val="28"/>
        </w:numPr>
        <w:ind w:hanging="76"/>
        <w:rPr>
          <w:rFonts w:ascii="Arial" w:hAnsi="Arial" w:cs="Arial"/>
          <w:b/>
          <w:bCs/>
        </w:rPr>
      </w:pPr>
      <w:r w:rsidRPr="00355905">
        <w:rPr>
          <w:rFonts w:ascii="Arial" w:hAnsi="Arial" w:cs="Arial"/>
          <w:b/>
          <w:bCs/>
        </w:rPr>
        <w:t>APROBACIÓN DE ACTA ANTERIOR</w:t>
      </w:r>
    </w:p>
    <w:p w14:paraId="30245F57" w14:textId="77777777" w:rsidR="00047659" w:rsidRPr="00355905" w:rsidRDefault="00047659" w:rsidP="00047659">
      <w:pPr>
        <w:pStyle w:val="Ttulo2"/>
        <w:spacing w:before="0" w:after="0"/>
        <w:ind w:hanging="76"/>
        <w:jc w:val="both"/>
        <w:rPr>
          <w:i w:val="0"/>
          <w:sz w:val="24"/>
          <w:szCs w:val="24"/>
        </w:rPr>
      </w:pPr>
    </w:p>
    <w:p w14:paraId="7E6A4F83" w14:textId="77777777" w:rsidR="00047659" w:rsidRPr="00355905" w:rsidRDefault="00047659" w:rsidP="00047659">
      <w:pPr>
        <w:pStyle w:val="Ttulo2"/>
        <w:numPr>
          <w:ilvl w:val="0"/>
          <w:numId w:val="28"/>
        </w:numPr>
        <w:spacing w:before="0" w:after="0"/>
        <w:ind w:hanging="76"/>
        <w:jc w:val="both"/>
        <w:rPr>
          <w:i w:val="0"/>
          <w:sz w:val="24"/>
          <w:szCs w:val="24"/>
        </w:rPr>
      </w:pPr>
      <w:r w:rsidRPr="00355905">
        <w:rPr>
          <w:i w:val="0"/>
          <w:sz w:val="24"/>
          <w:szCs w:val="24"/>
        </w:rPr>
        <w:t xml:space="preserve">RESOLUCIÓN DE CRÉDITOS </w:t>
      </w:r>
    </w:p>
    <w:p w14:paraId="4F795CA9" w14:textId="77777777" w:rsidR="00047659" w:rsidRPr="00355905" w:rsidRDefault="00047659" w:rsidP="00047659">
      <w:pPr>
        <w:pStyle w:val="Ttulo2"/>
        <w:spacing w:before="0" w:after="0"/>
        <w:ind w:left="360" w:hanging="76"/>
        <w:jc w:val="both"/>
        <w:rPr>
          <w:i w:val="0"/>
          <w:sz w:val="24"/>
          <w:szCs w:val="24"/>
        </w:rPr>
      </w:pPr>
    </w:p>
    <w:p w14:paraId="7DE493D6" w14:textId="77777777" w:rsidR="00047659" w:rsidRPr="00355905" w:rsidRDefault="00047659" w:rsidP="00047659">
      <w:pPr>
        <w:pStyle w:val="Ttulo2"/>
        <w:numPr>
          <w:ilvl w:val="0"/>
          <w:numId w:val="28"/>
        </w:numPr>
        <w:spacing w:before="0" w:after="0"/>
        <w:ind w:hanging="76"/>
        <w:jc w:val="both"/>
        <w:rPr>
          <w:i w:val="0"/>
          <w:sz w:val="24"/>
          <w:szCs w:val="24"/>
        </w:rPr>
      </w:pPr>
      <w:r w:rsidRPr="00355905">
        <w:rPr>
          <w:i w:val="0"/>
          <w:sz w:val="24"/>
          <w:szCs w:val="24"/>
        </w:rPr>
        <w:t xml:space="preserve">APROBACIÓN DE PRÉSTAMOS PERSONALES </w:t>
      </w:r>
    </w:p>
    <w:p w14:paraId="45086DC8" w14:textId="77777777" w:rsidR="00047659" w:rsidRPr="00355905" w:rsidRDefault="00047659" w:rsidP="00047659">
      <w:pPr>
        <w:ind w:hanging="76"/>
      </w:pPr>
    </w:p>
    <w:p w14:paraId="6F686101" w14:textId="77777777" w:rsidR="00047659" w:rsidRPr="00355905" w:rsidRDefault="00047659" w:rsidP="00047659">
      <w:pPr>
        <w:pStyle w:val="Prrafodelista"/>
        <w:numPr>
          <w:ilvl w:val="0"/>
          <w:numId w:val="28"/>
        </w:numPr>
        <w:ind w:hanging="76"/>
        <w:jc w:val="both"/>
        <w:rPr>
          <w:rFonts w:ascii="Arial" w:hAnsi="Arial" w:cs="Arial"/>
          <w:b/>
        </w:rPr>
      </w:pPr>
      <w:r w:rsidRPr="00355905">
        <w:rPr>
          <w:rFonts w:ascii="Arial" w:hAnsi="Arial" w:cs="Arial"/>
          <w:b/>
        </w:rPr>
        <w:t xml:space="preserve">INFORME DE SEGUIMIENTO AL PAO, SEPTIEMBRE DE 2019 </w:t>
      </w:r>
    </w:p>
    <w:p w14:paraId="125E4AEB" w14:textId="77777777" w:rsidR="00047659" w:rsidRPr="00355905" w:rsidRDefault="00047659" w:rsidP="00047659">
      <w:pPr>
        <w:pStyle w:val="Prrafodelista"/>
        <w:ind w:left="0" w:hanging="76"/>
        <w:jc w:val="both"/>
        <w:rPr>
          <w:rFonts w:ascii="Arial" w:hAnsi="Arial" w:cs="Arial"/>
          <w:b/>
        </w:rPr>
      </w:pPr>
    </w:p>
    <w:p w14:paraId="466CCE0C" w14:textId="77777777" w:rsidR="00047659" w:rsidRPr="00355905" w:rsidRDefault="00047659" w:rsidP="00047659">
      <w:pPr>
        <w:pStyle w:val="Prrafodelista"/>
        <w:numPr>
          <w:ilvl w:val="0"/>
          <w:numId w:val="28"/>
        </w:numPr>
        <w:ind w:hanging="76"/>
        <w:jc w:val="both"/>
        <w:rPr>
          <w:rFonts w:ascii="Arial" w:hAnsi="Arial" w:cs="Arial"/>
          <w:b/>
        </w:rPr>
      </w:pPr>
      <w:r w:rsidRPr="00355905">
        <w:rPr>
          <w:rFonts w:ascii="Arial" w:hAnsi="Arial" w:cs="Arial"/>
          <w:b/>
          <w:bCs/>
          <w:lang w:val="es-ES_tradnl"/>
        </w:rPr>
        <w:t xml:space="preserve">INFORME SOBRE EVALUACIÓN DEL PROCESO DE LIBRE GESTIÓN </w:t>
      </w:r>
      <w:proofErr w:type="spellStart"/>
      <w:r w:rsidRPr="00355905">
        <w:rPr>
          <w:rFonts w:ascii="Arial" w:hAnsi="Arial" w:cs="Arial"/>
          <w:b/>
          <w:bCs/>
          <w:lang w:val="es-ES_tradnl"/>
        </w:rPr>
        <w:t>N°</w:t>
      </w:r>
      <w:proofErr w:type="spellEnd"/>
      <w:r w:rsidRPr="00355905">
        <w:rPr>
          <w:rFonts w:ascii="Arial" w:hAnsi="Arial" w:cs="Arial"/>
          <w:b/>
          <w:bCs/>
          <w:lang w:val="es-ES_tradnl"/>
        </w:rPr>
        <w:t xml:space="preserve"> FSV-356/2019 “SERVICIOS DE AUDITORIA EXTERNA PARA EL EJERCICIO 2020”</w:t>
      </w:r>
    </w:p>
    <w:p w14:paraId="5729706F" w14:textId="77777777" w:rsidR="00047659" w:rsidRPr="00355905" w:rsidRDefault="00047659" w:rsidP="00047659">
      <w:pPr>
        <w:pStyle w:val="Prrafodelista"/>
        <w:ind w:hanging="76"/>
        <w:rPr>
          <w:rFonts w:ascii="Arial" w:hAnsi="Arial" w:cs="Arial"/>
          <w:b/>
        </w:rPr>
      </w:pPr>
    </w:p>
    <w:p w14:paraId="6BCB3680"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lang w:val="es-SV"/>
        </w:rPr>
      </w:pPr>
      <w:r w:rsidRPr="00355905">
        <w:rPr>
          <w:rFonts w:ascii="Arial" w:hAnsi="Arial" w:cs="Arial"/>
          <w:b/>
          <w:bCs/>
          <w:lang w:val="es-SV"/>
        </w:rPr>
        <w:t xml:space="preserve">TRANSFERENCIA PRESUPUESTARIA A OCTUBRE DE 2019 </w:t>
      </w:r>
    </w:p>
    <w:p w14:paraId="6DF6C715" w14:textId="77777777" w:rsidR="00047659" w:rsidRPr="00355905" w:rsidRDefault="00047659" w:rsidP="00047659">
      <w:pPr>
        <w:pStyle w:val="Prrafodelista"/>
        <w:tabs>
          <w:tab w:val="left" w:pos="426"/>
          <w:tab w:val="left" w:pos="851"/>
          <w:tab w:val="left" w:pos="993"/>
        </w:tabs>
        <w:autoSpaceDE w:val="0"/>
        <w:autoSpaceDN w:val="0"/>
        <w:adjustRightInd w:val="0"/>
        <w:ind w:left="0" w:hanging="76"/>
        <w:jc w:val="both"/>
        <w:rPr>
          <w:rFonts w:ascii="Arial" w:hAnsi="Arial" w:cs="Arial"/>
          <w:b/>
          <w:bCs/>
          <w:lang w:val="es-SV"/>
        </w:rPr>
      </w:pPr>
    </w:p>
    <w:p w14:paraId="2F4050C3"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lang w:val="es-SV"/>
        </w:rPr>
      </w:pPr>
      <w:r w:rsidRPr="00355905">
        <w:rPr>
          <w:rFonts w:ascii="Arial" w:hAnsi="Arial" w:cs="Arial"/>
          <w:b/>
          <w:bCs/>
          <w:lang w:val="es-SV"/>
        </w:rPr>
        <w:t xml:space="preserve">MODIFICACIÓN AL PRESUPUESTO DE INGRESOS Y EGRESOS 2019 </w:t>
      </w:r>
    </w:p>
    <w:p w14:paraId="5167247A" w14:textId="77777777" w:rsidR="00047659" w:rsidRPr="00355905" w:rsidRDefault="00047659" w:rsidP="00047659">
      <w:pPr>
        <w:pStyle w:val="Prrafodelista"/>
        <w:ind w:left="0" w:hanging="76"/>
        <w:jc w:val="both"/>
        <w:rPr>
          <w:rFonts w:ascii="Arial" w:hAnsi="Arial" w:cs="Arial"/>
          <w:b/>
        </w:rPr>
      </w:pPr>
    </w:p>
    <w:p w14:paraId="7CEF3BC7"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rPr>
      </w:pPr>
      <w:r w:rsidRPr="00355905">
        <w:rPr>
          <w:rFonts w:ascii="Arial" w:hAnsi="Arial" w:cs="Arial"/>
          <w:b/>
          <w:bCs/>
        </w:rPr>
        <w:t xml:space="preserve">SOLICITUD DE PODERES PARA EL PERSONAL DE GERENCIA DE SERVICIO AL CLIENTE </w:t>
      </w:r>
    </w:p>
    <w:p w14:paraId="00D52ADF" w14:textId="77777777" w:rsidR="00047659" w:rsidRPr="00355905" w:rsidRDefault="00047659" w:rsidP="00047659">
      <w:pPr>
        <w:pStyle w:val="Prrafodelista"/>
        <w:ind w:hanging="76"/>
        <w:rPr>
          <w:rFonts w:ascii="Arial" w:hAnsi="Arial" w:cs="Arial"/>
          <w:b/>
          <w:bCs/>
        </w:rPr>
      </w:pPr>
    </w:p>
    <w:p w14:paraId="0CDA5DF1"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rPr>
      </w:pPr>
      <w:r w:rsidRPr="00355905">
        <w:rPr>
          <w:rFonts w:ascii="Arial" w:hAnsi="Arial" w:cs="Arial"/>
          <w:b/>
          <w:bCs/>
        </w:rPr>
        <w:t xml:space="preserve">AUTORIZACIÓN DE PRECIOS DE VENTA DE ACTIVOS EXTRAORDINARIOS </w:t>
      </w:r>
    </w:p>
    <w:p w14:paraId="3052B17B" w14:textId="77777777" w:rsidR="00047659" w:rsidRPr="00355905" w:rsidRDefault="00047659" w:rsidP="00047659">
      <w:pPr>
        <w:pStyle w:val="Prrafodelista"/>
        <w:ind w:hanging="76"/>
        <w:rPr>
          <w:rFonts w:ascii="Arial" w:hAnsi="Arial" w:cs="Arial"/>
          <w:b/>
          <w:bCs/>
        </w:rPr>
      </w:pPr>
    </w:p>
    <w:p w14:paraId="6F6F933C"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lang w:val="es-SV"/>
        </w:rPr>
      </w:pPr>
      <w:r w:rsidRPr="00355905">
        <w:rPr>
          <w:rFonts w:ascii="Arial" w:hAnsi="Arial" w:cs="Arial"/>
          <w:b/>
          <w:bCs/>
          <w:lang w:val="es-SV"/>
        </w:rPr>
        <w:t xml:space="preserve">INFORME TÉCNICO DE EVALUACIÓN DE INFRAESTRUCTURA DE VIVIENDA </w:t>
      </w:r>
      <w:proofErr w:type="spellStart"/>
      <w:r w:rsidRPr="00355905">
        <w:rPr>
          <w:rFonts w:ascii="Arial" w:hAnsi="Arial" w:cs="Arial"/>
          <w:b/>
          <w:bCs/>
          <w:lang w:val="es-SV"/>
        </w:rPr>
        <w:t>N°</w:t>
      </w:r>
      <w:proofErr w:type="spellEnd"/>
      <w:r w:rsidRPr="00355905">
        <w:rPr>
          <w:rFonts w:ascii="Arial" w:hAnsi="Arial" w:cs="Arial"/>
          <w:b/>
          <w:bCs/>
          <w:lang w:val="es-SV"/>
        </w:rPr>
        <w:t xml:space="preserve"> 15 EN 7° CALLE ORIENTE, URBANIZACIÓN NUEVA METRÓPOLIS, SAN MIGUEL </w:t>
      </w:r>
    </w:p>
    <w:p w14:paraId="26705B4C" w14:textId="77777777" w:rsidR="00047659" w:rsidRPr="00355905" w:rsidRDefault="00047659" w:rsidP="00047659">
      <w:pPr>
        <w:pStyle w:val="Prrafodelista"/>
        <w:ind w:hanging="76"/>
        <w:rPr>
          <w:rFonts w:ascii="Arial" w:hAnsi="Arial" w:cs="Arial"/>
          <w:b/>
          <w:bCs/>
          <w:lang w:val="es-SV"/>
        </w:rPr>
      </w:pPr>
    </w:p>
    <w:p w14:paraId="3F6B4375"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rPr>
      </w:pPr>
      <w:r w:rsidRPr="00355905">
        <w:rPr>
          <w:rFonts w:ascii="Arial" w:hAnsi="Arial" w:cs="Arial"/>
          <w:b/>
          <w:bCs/>
        </w:rPr>
        <w:t xml:space="preserve">SOLICITUD DE MODIFICACIÓN DE FACTIBILIDAD DE URBANIZACIÓN VILLA PRIMAVERA </w:t>
      </w:r>
    </w:p>
    <w:p w14:paraId="1107B8F9" w14:textId="77777777" w:rsidR="00047659" w:rsidRPr="00355905" w:rsidRDefault="00047659" w:rsidP="00047659">
      <w:pPr>
        <w:pStyle w:val="Prrafodelista"/>
        <w:tabs>
          <w:tab w:val="left" w:pos="426"/>
          <w:tab w:val="left" w:pos="851"/>
          <w:tab w:val="left" w:pos="993"/>
        </w:tabs>
        <w:autoSpaceDE w:val="0"/>
        <w:autoSpaceDN w:val="0"/>
        <w:adjustRightInd w:val="0"/>
        <w:ind w:left="0" w:hanging="76"/>
        <w:jc w:val="both"/>
        <w:rPr>
          <w:rFonts w:ascii="Arial" w:hAnsi="Arial" w:cs="Arial"/>
          <w:b/>
          <w:bCs/>
        </w:rPr>
      </w:pPr>
    </w:p>
    <w:p w14:paraId="704FD749"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lang w:val="es-SV"/>
        </w:rPr>
      </w:pPr>
      <w:r w:rsidRPr="00355905">
        <w:rPr>
          <w:rFonts w:ascii="Arial" w:hAnsi="Arial" w:cs="Arial"/>
          <w:b/>
          <w:bCs/>
          <w:lang w:val="es-SV"/>
        </w:rPr>
        <w:lastRenderedPageBreak/>
        <w:t xml:space="preserve">INFORME DE EVALUACIÓN DE PROCESO DE LIBRE GESTIÓN </w:t>
      </w:r>
      <w:proofErr w:type="spellStart"/>
      <w:r w:rsidRPr="00355905">
        <w:rPr>
          <w:rFonts w:ascii="Arial" w:hAnsi="Arial" w:cs="Arial"/>
          <w:b/>
          <w:bCs/>
          <w:lang w:val="es-SV"/>
        </w:rPr>
        <w:t>N°</w:t>
      </w:r>
      <w:proofErr w:type="spellEnd"/>
      <w:r w:rsidRPr="00355905">
        <w:rPr>
          <w:rFonts w:ascii="Arial" w:hAnsi="Arial" w:cs="Arial"/>
          <w:b/>
          <w:bCs/>
          <w:lang w:val="es-SV"/>
        </w:rPr>
        <w:t xml:space="preserve"> FSV-352/2019 “SUMINISTRO DE UNFORMES CONFECCIONADOS PARA EL PERSONAL DEL FSV” </w:t>
      </w:r>
    </w:p>
    <w:p w14:paraId="4202F984" w14:textId="77777777" w:rsidR="00047659" w:rsidRPr="00355905" w:rsidRDefault="00047659" w:rsidP="00047659">
      <w:pPr>
        <w:pStyle w:val="Prrafodelista"/>
        <w:tabs>
          <w:tab w:val="left" w:pos="426"/>
          <w:tab w:val="left" w:pos="851"/>
          <w:tab w:val="left" w:pos="993"/>
        </w:tabs>
        <w:autoSpaceDE w:val="0"/>
        <w:autoSpaceDN w:val="0"/>
        <w:adjustRightInd w:val="0"/>
        <w:ind w:left="0" w:hanging="76"/>
        <w:jc w:val="both"/>
        <w:rPr>
          <w:rFonts w:ascii="Arial" w:hAnsi="Arial" w:cs="Arial"/>
          <w:b/>
          <w:bCs/>
          <w:lang w:val="es-SV"/>
        </w:rPr>
      </w:pPr>
    </w:p>
    <w:p w14:paraId="072B094F"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lang w:val="es-SV"/>
        </w:rPr>
      </w:pPr>
      <w:r w:rsidRPr="00355905">
        <w:rPr>
          <w:rFonts w:ascii="Arial" w:hAnsi="Arial" w:cs="Arial"/>
          <w:b/>
          <w:bCs/>
          <w:lang w:val="es-SV"/>
        </w:rPr>
        <w:t xml:space="preserve">APROBACIÓN DE ESPECIFICACIONES TÉCNICAS “SUMINISTRO DE UN SISTEMA PARA LA ADMINISTRACIÓN DE ASISTENCIA DEL PERSONAL DEL FSV” </w:t>
      </w:r>
    </w:p>
    <w:p w14:paraId="1910D2B3" w14:textId="77777777" w:rsidR="00047659" w:rsidRPr="00355905" w:rsidRDefault="00047659" w:rsidP="00047659">
      <w:pPr>
        <w:pStyle w:val="Prrafodelista"/>
        <w:tabs>
          <w:tab w:val="left" w:pos="426"/>
          <w:tab w:val="left" w:pos="851"/>
          <w:tab w:val="left" w:pos="993"/>
        </w:tabs>
        <w:autoSpaceDE w:val="0"/>
        <w:autoSpaceDN w:val="0"/>
        <w:adjustRightInd w:val="0"/>
        <w:ind w:left="0" w:hanging="76"/>
        <w:jc w:val="both"/>
        <w:rPr>
          <w:rFonts w:ascii="Arial" w:hAnsi="Arial" w:cs="Arial"/>
          <w:b/>
          <w:bCs/>
          <w:lang w:val="es-SV"/>
        </w:rPr>
      </w:pPr>
    </w:p>
    <w:p w14:paraId="356FDCF1" w14:textId="77777777" w:rsidR="00047659"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lang w:val="es-SV"/>
        </w:rPr>
      </w:pPr>
      <w:r w:rsidRPr="00355905">
        <w:rPr>
          <w:rFonts w:ascii="Arial" w:hAnsi="Arial" w:cs="Arial"/>
          <w:b/>
          <w:bCs/>
          <w:lang w:val="es-SV" w:eastAsia="en-US"/>
        </w:rPr>
        <w:t>NOMBRAMIENTO DE ASISTENTE DE LA GERENCIA DE PLANIFICACIÓN</w:t>
      </w:r>
    </w:p>
    <w:p w14:paraId="1F7BE112" w14:textId="77777777" w:rsidR="00047659" w:rsidRPr="00647BB5" w:rsidRDefault="00047659" w:rsidP="00047659">
      <w:pPr>
        <w:pStyle w:val="Prrafodelista"/>
        <w:ind w:hanging="76"/>
        <w:rPr>
          <w:rFonts w:ascii="Arial" w:hAnsi="Arial" w:cs="Arial"/>
          <w:b/>
          <w:bCs/>
          <w:lang w:val="es-SV"/>
        </w:rPr>
      </w:pPr>
    </w:p>
    <w:p w14:paraId="6E762902" w14:textId="77777777" w:rsidR="00047659" w:rsidRPr="00355905" w:rsidRDefault="00047659" w:rsidP="00047659">
      <w:pPr>
        <w:pStyle w:val="Prrafodelista"/>
        <w:numPr>
          <w:ilvl w:val="0"/>
          <w:numId w:val="28"/>
        </w:numPr>
        <w:tabs>
          <w:tab w:val="left" w:pos="426"/>
          <w:tab w:val="left" w:pos="851"/>
          <w:tab w:val="left" w:pos="993"/>
        </w:tabs>
        <w:autoSpaceDE w:val="0"/>
        <w:autoSpaceDN w:val="0"/>
        <w:adjustRightInd w:val="0"/>
        <w:ind w:hanging="76"/>
        <w:jc w:val="both"/>
        <w:rPr>
          <w:rFonts w:ascii="Arial" w:hAnsi="Arial" w:cs="Arial"/>
          <w:b/>
          <w:bCs/>
          <w:lang w:val="es-SV"/>
        </w:rPr>
      </w:pPr>
      <w:r w:rsidRPr="005A3978">
        <w:rPr>
          <w:rFonts w:ascii="Arial" w:eastAsia="Arial Unicode MS" w:hAnsi="Arial" w:cs="Arial"/>
          <w:b/>
        </w:rPr>
        <w:t>ACUERDO DE RESOLUCIÓN SOBRE INFORMACIÓN RESERVADA DE ESTA SESIÓN</w:t>
      </w:r>
    </w:p>
    <w:p w14:paraId="4091449A" w14:textId="77777777" w:rsidR="00746883" w:rsidRDefault="00746883" w:rsidP="00647BB5">
      <w:pPr>
        <w:jc w:val="center"/>
        <w:outlineLvl w:val="0"/>
        <w:rPr>
          <w:rFonts w:ascii="Arial" w:hAnsi="Arial" w:cs="Arial"/>
          <w:b/>
          <w:snapToGrid w:val="0"/>
          <w:u w:val="single"/>
        </w:rPr>
      </w:pPr>
    </w:p>
    <w:p w14:paraId="461017C7" w14:textId="3DDF74D1" w:rsidR="00647BB5" w:rsidRDefault="00647BB5" w:rsidP="00647BB5">
      <w:pPr>
        <w:jc w:val="center"/>
        <w:outlineLvl w:val="0"/>
        <w:rPr>
          <w:rFonts w:ascii="Arial" w:hAnsi="Arial" w:cs="Arial"/>
          <w:b/>
          <w:snapToGrid w:val="0"/>
          <w:u w:val="single"/>
        </w:rPr>
      </w:pPr>
      <w:r w:rsidRPr="00A540AB">
        <w:rPr>
          <w:rFonts w:ascii="Arial" w:hAnsi="Arial" w:cs="Arial"/>
          <w:b/>
          <w:snapToGrid w:val="0"/>
          <w:u w:val="single"/>
        </w:rPr>
        <w:t>DESARROLLO</w:t>
      </w:r>
    </w:p>
    <w:p w14:paraId="726D166A" w14:textId="77777777" w:rsidR="00647BB5" w:rsidRPr="00A540AB" w:rsidRDefault="00647BB5" w:rsidP="00647BB5">
      <w:pPr>
        <w:jc w:val="center"/>
        <w:outlineLvl w:val="0"/>
        <w:rPr>
          <w:rFonts w:ascii="Arial" w:hAnsi="Arial" w:cs="Arial"/>
          <w:b/>
          <w:snapToGrid w:val="0"/>
          <w:u w:val="single"/>
        </w:rPr>
      </w:pPr>
    </w:p>
    <w:p w14:paraId="5E01DAA4" w14:textId="77777777" w:rsidR="00647BB5" w:rsidRPr="00A540AB" w:rsidRDefault="00647BB5" w:rsidP="00246EC9">
      <w:pPr>
        <w:numPr>
          <w:ilvl w:val="0"/>
          <w:numId w:val="26"/>
        </w:numPr>
        <w:jc w:val="both"/>
        <w:rPr>
          <w:rFonts w:ascii="Arial" w:hAnsi="Arial" w:cs="Arial"/>
          <w:b/>
          <w:snapToGrid w:val="0"/>
        </w:rPr>
      </w:pPr>
      <w:r w:rsidRPr="00A540AB">
        <w:rPr>
          <w:rFonts w:ascii="Arial" w:hAnsi="Arial" w:cs="Arial"/>
          <w:b/>
          <w:snapToGrid w:val="0"/>
        </w:rPr>
        <w:t xml:space="preserve">APROBACION DE AGENDA. </w:t>
      </w:r>
      <w:r w:rsidRPr="00A540AB">
        <w:rPr>
          <w:rFonts w:ascii="Arial" w:hAnsi="Arial" w:cs="Arial"/>
          <w:snapToGrid w:val="0"/>
        </w:rPr>
        <w:t>Fue aprobada.</w:t>
      </w:r>
    </w:p>
    <w:p w14:paraId="082DA26B" w14:textId="77777777" w:rsidR="00647BB5" w:rsidRPr="00A540AB" w:rsidRDefault="00647BB5" w:rsidP="00647BB5">
      <w:pPr>
        <w:ind w:left="540"/>
        <w:jc w:val="both"/>
        <w:rPr>
          <w:rFonts w:ascii="Arial" w:hAnsi="Arial" w:cs="Arial"/>
          <w:b/>
          <w:snapToGrid w:val="0"/>
        </w:rPr>
      </w:pPr>
    </w:p>
    <w:p w14:paraId="59BC985E" w14:textId="77777777" w:rsidR="00647BB5" w:rsidRPr="00A540AB" w:rsidRDefault="00647BB5" w:rsidP="00246EC9">
      <w:pPr>
        <w:numPr>
          <w:ilvl w:val="0"/>
          <w:numId w:val="26"/>
        </w:numPr>
        <w:jc w:val="both"/>
        <w:rPr>
          <w:rFonts w:ascii="Arial" w:hAnsi="Arial" w:cs="Arial"/>
        </w:rPr>
      </w:pPr>
      <w:r w:rsidRPr="00A540AB">
        <w:rPr>
          <w:rFonts w:ascii="Arial" w:hAnsi="Arial" w:cs="Arial"/>
          <w:b/>
          <w:snapToGrid w:val="0"/>
        </w:rPr>
        <w:t xml:space="preserve">APROBACIÓN Y RATIFICACIÓN DE ACTA ANTERIOR. </w:t>
      </w:r>
      <w:r w:rsidRPr="00A540AB">
        <w:rPr>
          <w:rFonts w:ascii="Arial" w:hAnsi="Arial" w:cs="Arial"/>
        </w:rPr>
        <w:t xml:space="preserve">Se aprobó el Acta </w:t>
      </w:r>
      <w:proofErr w:type="spellStart"/>
      <w:r w:rsidRPr="00A540AB">
        <w:rPr>
          <w:rFonts w:ascii="Arial" w:hAnsi="Arial" w:cs="Arial"/>
        </w:rPr>
        <w:t>N°</w:t>
      </w:r>
      <w:proofErr w:type="spellEnd"/>
      <w:r w:rsidRPr="00A540AB">
        <w:rPr>
          <w:rFonts w:ascii="Arial" w:hAnsi="Arial" w:cs="Arial"/>
        </w:rPr>
        <w:t xml:space="preserve"> JD-1</w:t>
      </w:r>
      <w:r w:rsidR="00047659">
        <w:rPr>
          <w:rFonts w:ascii="Arial" w:hAnsi="Arial" w:cs="Arial"/>
        </w:rPr>
        <w:t>9</w:t>
      </w:r>
      <w:r>
        <w:rPr>
          <w:rFonts w:ascii="Arial" w:hAnsi="Arial" w:cs="Arial"/>
        </w:rPr>
        <w:t>5</w:t>
      </w:r>
      <w:r w:rsidRPr="00A540AB">
        <w:rPr>
          <w:rFonts w:ascii="Arial" w:hAnsi="Arial" w:cs="Arial"/>
        </w:rPr>
        <w:t>/2019 del</w:t>
      </w:r>
      <w:r>
        <w:rPr>
          <w:rFonts w:ascii="Arial" w:hAnsi="Arial" w:cs="Arial"/>
        </w:rPr>
        <w:t xml:space="preserve"> </w:t>
      </w:r>
      <w:r w:rsidR="00047659">
        <w:rPr>
          <w:rFonts w:ascii="Arial" w:hAnsi="Arial" w:cs="Arial"/>
        </w:rPr>
        <w:t>30</w:t>
      </w:r>
      <w:r w:rsidRPr="00A540AB">
        <w:rPr>
          <w:rFonts w:ascii="Arial" w:hAnsi="Arial" w:cs="Arial"/>
        </w:rPr>
        <w:t xml:space="preserve"> de </w:t>
      </w:r>
      <w:r>
        <w:rPr>
          <w:rFonts w:ascii="Arial" w:hAnsi="Arial" w:cs="Arial"/>
        </w:rPr>
        <w:t>octubre</w:t>
      </w:r>
      <w:r w:rsidRPr="00A540AB">
        <w:rPr>
          <w:rFonts w:ascii="Arial" w:hAnsi="Arial" w:cs="Arial"/>
        </w:rPr>
        <w:t xml:space="preserve"> de 2019, la cual fue ratificada. </w:t>
      </w:r>
    </w:p>
    <w:p w14:paraId="332E4283" w14:textId="77777777" w:rsidR="00647BB5" w:rsidRPr="00A540AB" w:rsidRDefault="00647BB5" w:rsidP="00647BB5">
      <w:pPr>
        <w:autoSpaceDE w:val="0"/>
        <w:autoSpaceDN w:val="0"/>
        <w:adjustRightInd w:val="0"/>
        <w:jc w:val="both"/>
        <w:rPr>
          <w:rFonts w:ascii="Arial" w:hAnsi="Arial" w:cs="Arial"/>
          <w:b/>
          <w:bCs/>
          <w:lang w:val="es-MX"/>
        </w:rPr>
      </w:pPr>
    </w:p>
    <w:p w14:paraId="10BA78CE" w14:textId="77777777" w:rsidR="00647BB5" w:rsidRDefault="00647BB5" w:rsidP="00647BB5">
      <w:pPr>
        <w:autoSpaceDE w:val="0"/>
        <w:autoSpaceDN w:val="0"/>
        <w:adjustRightInd w:val="0"/>
        <w:jc w:val="both"/>
        <w:rPr>
          <w:rFonts w:ascii="Arial" w:hAnsi="Arial" w:cs="Arial"/>
        </w:rPr>
      </w:pPr>
      <w:r w:rsidRPr="00A540AB">
        <w:rPr>
          <w:rFonts w:ascii="Arial" w:hAnsi="Arial" w:cs="Arial"/>
          <w:b/>
          <w:bCs/>
          <w:lang w:val="es-MX"/>
        </w:rPr>
        <w:t xml:space="preserve">III) RESOLUCION DE CRÉDITOS PARA VIVIENDA. </w:t>
      </w:r>
      <w:r w:rsidRPr="00A540AB">
        <w:rPr>
          <w:rFonts w:ascii="Arial" w:hAnsi="Arial" w:cs="Arial"/>
        </w:rPr>
        <w:t xml:space="preserve">El </w:t>
      </w:r>
      <w:proofErr w:type="gramStart"/>
      <w:r w:rsidRPr="00A540AB">
        <w:rPr>
          <w:rFonts w:ascii="Arial" w:hAnsi="Arial" w:cs="Arial"/>
        </w:rPr>
        <w:t>Presidente</w:t>
      </w:r>
      <w:proofErr w:type="gramEnd"/>
      <w:r w:rsidRPr="00A540AB">
        <w:rPr>
          <w:rFonts w:ascii="Arial" w:hAnsi="Arial" w:cs="Arial"/>
        </w:rPr>
        <w:t xml:space="preserve"> y Director Ejecutivo sometió a consideración de Junta Directiva, </w:t>
      </w:r>
      <w:r w:rsidR="00897ABC" w:rsidRPr="00897ABC">
        <w:rPr>
          <w:rFonts w:ascii="Arial" w:eastAsia="Arial" w:hAnsi="Arial" w:cs="Arial"/>
          <w:lang w:val="es-ES_tradnl"/>
        </w:rPr>
        <w:t>27 solicitudes de crédito de otras líneas por un monto de $363,106.11</w:t>
      </w:r>
      <w:r w:rsidRPr="00A540AB">
        <w:rPr>
          <w:rFonts w:ascii="Arial" w:eastAsia="Arial" w:hAnsi="Arial" w:cs="Arial"/>
          <w:lang w:val="es-ES_tradnl"/>
        </w:rPr>
        <w:t xml:space="preserve">, </w:t>
      </w:r>
      <w:r w:rsidR="00897ABC">
        <w:rPr>
          <w:rFonts w:ascii="Arial" w:hAnsi="Arial" w:cs="Arial"/>
        </w:rPr>
        <w:t xml:space="preserve">según consta en el Acta </w:t>
      </w:r>
      <w:proofErr w:type="spellStart"/>
      <w:r w:rsidR="00897ABC">
        <w:rPr>
          <w:rFonts w:ascii="Arial" w:hAnsi="Arial" w:cs="Arial"/>
        </w:rPr>
        <w:t>N°</w:t>
      </w:r>
      <w:proofErr w:type="spellEnd"/>
      <w:r w:rsidR="00897ABC">
        <w:rPr>
          <w:rFonts w:ascii="Arial" w:hAnsi="Arial" w:cs="Arial"/>
        </w:rPr>
        <w:t xml:space="preserve"> 19</w:t>
      </w:r>
      <w:r>
        <w:rPr>
          <w:rFonts w:ascii="Arial" w:hAnsi="Arial" w:cs="Arial"/>
        </w:rPr>
        <w:t>6</w:t>
      </w:r>
      <w:r w:rsidRPr="00A540AB">
        <w:rPr>
          <w:rFonts w:ascii="Arial" w:hAnsi="Arial" w:cs="Arial"/>
        </w:rPr>
        <w:t xml:space="preserve"> del correspondiente Libro de Resolución de Créditos de Junta Directiva. Se hizo la presentación por parte del Ing. Luis Gilberto Barahona, Gerente de Créditos, de los proyectos habitacionales en los que están ubicadas las viviendas nuevas que se están aprobando en esta ocasión. </w:t>
      </w:r>
    </w:p>
    <w:p w14:paraId="5CB928D0" w14:textId="77777777" w:rsidR="00647BB5" w:rsidRDefault="00647BB5" w:rsidP="00647BB5">
      <w:pPr>
        <w:autoSpaceDE w:val="0"/>
        <w:autoSpaceDN w:val="0"/>
        <w:adjustRightInd w:val="0"/>
        <w:jc w:val="both"/>
        <w:rPr>
          <w:rFonts w:ascii="Arial" w:hAnsi="Arial" w:cs="Arial"/>
        </w:rPr>
      </w:pPr>
    </w:p>
    <w:p w14:paraId="465F9352" w14:textId="4DA3592F" w:rsidR="00647BB5" w:rsidRDefault="00647BB5" w:rsidP="00647BB5">
      <w:pPr>
        <w:widowControl w:val="0"/>
        <w:suppressAutoHyphens/>
        <w:autoSpaceDE w:val="0"/>
        <w:autoSpaceDN w:val="0"/>
        <w:adjustRightInd w:val="0"/>
        <w:jc w:val="both"/>
        <w:rPr>
          <w:rFonts w:ascii="Arial" w:hAnsi="Arial" w:cs="Arial"/>
          <w:lang w:val="es-MX"/>
        </w:rPr>
      </w:pPr>
      <w:r w:rsidRPr="001A3280">
        <w:rPr>
          <w:rFonts w:ascii="Arial" w:hAnsi="Arial" w:cs="Arial"/>
          <w:b/>
          <w:bCs/>
          <w:lang w:val="es-MX"/>
        </w:rPr>
        <w:t>IV) APROBACION DE PR</w:t>
      </w:r>
      <w:r w:rsidR="00746883">
        <w:rPr>
          <w:rFonts w:ascii="Arial" w:hAnsi="Arial" w:cs="Arial"/>
          <w:b/>
          <w:bCs/>
          <w:lang w:val="es-MX"/>
        </w:rPr>
        <w:t>É</w:t>
      </w:r>
      <w:r w:rsidRPr="001A3280">
        <w:rPr>
          <w:rFonts w:ascii="Arial" w:hAnsi="Arial" w:cs="Arial"/>
          <w:b/>
          <w:bCs/>
          <w:lang w:val="es-MX"/>
        </w:rPr>
        <w:t xml:space="preserve">STAMOS PERSONALES. </w:t>
      </w:r>
      <w:r w:rsidRPr="001A3280">
        <w:rPr>
          <w:rFonts w:ascii="Arial" w:hAnsi="Arial" w:cs="Arial"/>
          <w:lang w:val="es-MX"/>
        </w:rPr>
        <w:t xml:space="preserve">El Presidente y Director Ejecutivo sometió a consideración de Junta Directiva </w:t>
      </w:r>
      <w:r w:rsidR="00856B4D">
        <w:rPr>
          <w:rFonts w:ascii="Arial" w:hAnsi="Arial" w:cs="Arial"/>
          <w:lang w:val="es-MX"/>
        </w:rPr>
        <w:t>dos</w:t>
      </w:r>
      <w:r w:rsidRPr="001A3280">
        <w:rPr>
          <w:rFonts w:ascii="Arial" w:hAnsi="Arial" w:cs="Arial"/>
          <w:lang w:val="es-MX"/>
        </w:rPr>
        <w:t xml:space="preserve"> solicitud</w:t>
      </w:r>
      <w:r w:rsidR="00856B4D">
        <w:rPr>
          <w:rFonts w:ascii="Arial" w:hAnsi="Arial" w:cs="Arial"/>
          <w:lang w:val="es-MX"/>
        </w:rPr>
        <w:t>es</w:t>
      </w:r>
      <w:r w:rsidRPr="001A3280">
        <w:rPr>
          <w:rFonts w:ascii="Arial" w:hAnsi="Arial" w:cs="Arial"/>
          <w:lang w:val="es-MX"/>
        </w:rPr>
        <w:t xml:space="preserve"> de préstamo personal </w:t>
      </w:r>
      <w:r w:rsidR="00746883">
        <w:rPr>
          <w:rFonts w:ascii="Arial" w:hAnsi="Arial" w:cs="Arial"/>
          <w:lang w:val="es-MX"/>
        </w:rPr>
        <w:t>_______________________________________________________________________</w:t>
      </w:r>
      <w:r w:rsidRPr="001A3280">
        <w:rPr>
          <w:rFonts w:ascii="Arial" w:hAnsi="Arial" w:cs="Arial"/>
        </w:rPr>
        <w:t xml:space="preserve">según consta en el Acta </w:t>
      </w:r>
      <w:proofErr w:type="spellStart"/>
      <w:r w:rsidRPr="001A3280">
        <w:rPr>
          <w:rFonts w:ascii="Arial" w:hAnsi="Arial" w:cs="Arial"/>
        </w:rPr>
        <w:t>N°</w:t>
      </w:r>
      <w:proofErr w:type="spellEnd"/>
      <w:r w:rsidRPr="001A3280">
        <w:rPr>
          <w:rFonts w:ascii="Arial" w:hAnsi="Arial" w:cs="Arial"/>
        </w:rPr>
        <w:t xml:space="preserve"> </w:t>
      </w:r>
      <w:r w:rsidR="00856B4D">
        <w:rPr>
          <w:rFonts w:ascii="Arial" w:hAnsi="Arial" w:cs="Arial"/>
        </w:rPr>
        <w:t>22</w:t>
      </w:r>
      <w:r w:rsidRPr="001A3280">
        <w:rPr>
          <w:rFonts w:ascii="Arial" w:hAnsi="Arial" w:cs="Arial"/>
        </w:rPr>
        <w:t xml:space="preserve"> del correspondiente libro de actas que a ese efecto lleva el </w:t>
      </w:r>
      <w:r w:rsidRPr="001A3280">
        <w:rPr>
          <w:rFonts w:ascii="Arial" w:hAnsi="Arial" w:cs="Arial"/>
          <w:lang w:val="es-MX"/>
        </w:rPr>
        <w:t xml:space="preserve">Área de Gestión y Desarrollo Humano. </w:t>
      </w:r>
    </w:p>
    <w:p w14:paraId="7BCD25C8" w14:textId="77777777" w:rsidR="00746883" w:rsidRPr="00746883" w:rsidRDefault="00746883" w:rsidP="00746883">
      <w:pPr>
        <w:spacing w:line="360" w:lineRule="auto"/>
        <w:rPr>
          <w:rFonts w:ascii="Arial" w:hAnsi="Arial" w:cs="Arial"/>
          <w:b/>
          <w:color w:val="FF0000"/>
          <w:sz w:val="22"/>
          <w:szCs w:val="22"/>
        </w:rPr>
      </w:pPr>
      <w:bookmarkStart w:id="1" w:name="_Hlk31183013"/>
      <w:r w:rsidRPr="00746883">
        <w:rPr>
          <w:rFonts w:ascii="Arial" w:hAnsi="Arial" w:cs="Arial"/>
          <w:b/>
          <w:color w:val="FF0000"/>
          <w:sz w:val="22"/>
          <w:szCs w:val="22"/>
        </w:rPr>
        <w:t xml:space="preserve">Supresión de información confidencial, conforme a lo dispuesto en el art. 24 </w:t>
      </w:r>
      <w:proofErr w:type="spellStart"/>
      <w:r w:rsidRPr="00746883">
        <w:rPr>
          <w:rFonts w:ascii="Arial" w:hAnsi="Arial" w:cs="Arial"/>
          <w:b/>
          <w:color w:val="FF0000"/>
          <w:sz w:val="22"/>
          <w:szCs w:val="22"/>
        </w:rPr>
        <w:t>lit.</w:t>
      </w:r>
      <w:proofErr w:type="spellEnd"/>
      <w:r w:rsidRPr="00746883">
        <w:rPr>
          <w:rFonts w:ascii="Arial" w:hAnsi="Arial" w:cs="Arial"/>
          <w:b/>
          <w:color w:val="FF0000"/>
          <w:sz w:val="22"/>
          <w:szCs w:val="22"/>
        </w:rPr>
        <w:t xml:space="preserve"> d) LAIP. </w:t>
      </w:r>
    </w:p>
    <w:bookmarkEnd w:id="1"/>
    <w:p w14:paraId="5BA38FDF" w14:textId="77777777" w:rsidR="0053115F" w:rsidRPr="00746883" w:rsidRDefault="0053115F" w:rsidP="00746883">
      <w:pPr>
        <w:jc w:val="both"/>
        <w:rPr>
          <w:rFonts w:ascii="Arial" w:hAnsi="Arial" w:cs="Arial"/>
          <w:b/>
        </w:rPr>
      </w:pPr>
    </w:p>
    <w:p w14:paraId="2CD34B1C" w14:textId="77777777" w:rsidR="00742551" w:rsidRPr="006146A5" w:rsidRDefault="00742551" w:rsidP="00742551">
      <w:pPr>
        <w:jc w:val="both"/>
        <w:rPr>
          <w:rFonts w:ascii="Arial" w:hAnsi="Arial" w:cs="Arial"/>
          <w:b/>
          <w:lang w:val="es-MX"/>
        </w:rPr>
      </w:pPr>
      <w:r w:rsidRPr="006146A5">
        <w:rPr>
          <w:rFonts w:ascii="Arial" w:hAnsi="Arial" w:cs="Arial"/>
          <w:b/>
        </w:rPr>
        <w:t xml:space="preserve">V) INFORME DE SEGUIMIENTO AL PAO A SEPTIEMBRE DE 2019.  </w:t>
      </w:r>
      <w:r w:rsidRPr="006146A5">
        <w:rPr>
          <w:rFonts w:ascii="Arial" w:hAnsi="Arial" w:cs="Arial"/>
          <w:lang w:val="es-MX"/>
        </w:rPr>
        <w:t xml:space="preserve">El </w:t>
      </w:r>
      <w:proofErr w:type="gramStart"/>
      <w:r w:rsidRPr="006146A5">
        <w:rPr>
          <w:rFonts w:ascii="Arial" w:hAnsi="Arial" w:cs="Arial"/>
          <w:lang w:val="es-MX"/>
        </w:rPr>
        <w:t>Presidente</w:t>
      </w:r>
      <w:proofErr w:type="gramEnd"/>
      <w:r w:rsidRPr="006146A5">
        <w:rPr>
          <w:rFonts w:ascii="Arial" w:hAnsi="Arial" w:cs="Arial"/>
          <w:lang w:val="es-MX"/>
        </w:rPr>
        <w:t xml:space="preserve"> y Director Ejecutivo invitó al Licenciado Luis Josué Ventura Hernández, Gerente de Planificación, para presentar a los directores, </w:t>
      </w:r>
      <w:r w:rsidRPr="006146A5">
        <w:rPr>
          <w:rFonts w:ascii="Arial" w:hAnsi="Arial" w:cs="Arial"/>
          <w:bCs/>
          <w:iCs/>
          <w:lang w:val="es-MX"/>
        </w:rPr>
        <w:t>el Seguimiento y Evaluación del Plan Anual Operativo (PAO) correspondiente al periodo enero-</w:t>
      </w:r>
      <w:r w:rsidRPr="006146A5">
        <w:rPr>
          <w:rFonts w:ascii="Arial" w:hAnsi="Arial" w:cs="Arial"/>
          <w:lang w:val="es-MX"/>
        </w:rPr>
        <w:t xml:space="preserve"> septiembre</w:t>
      </w:r>
      <w:r w:rsidRPr="006146A5">
        <w:rPr>
          <w:rFonts w:ascii="Arial" w:hAnsi="Arial" w:cs="Arial"/>
        </w:rPr>
        <w:t xml:space="preserve"> de </w:t>
      </w:r>
      <w:r w:rsidRPr="006146A5">
        <w:rPr>
          <w:rFonts w:ascii="Arial" w:hAnsi="Arial" w:cs="Arial"/>
          <w:bCs/>
          <w:iCs/>
          <w:lang w:val="es-MX"/>
        </w:rPr>
        <w:t xml:space="preserve">2019 y </w:t>
      </w:r>
      <w:r w:rsidRPr="006146A5">
        <w:rPr>
          <w:rFonts w:ascii="Arial" w:hAnsi="Arial" w:cs="Arial"/>
          <w:lang w:val="es-MX"/>
        </w:rPr>
        <w:t xml:space="preserve">solicitud de modificación de metas del Plan Anual Operativo (PAO) 2019. Explicó que se trae este informe, </w:t>
      </w:r>
      <w:r w:rsidRPr="006146A5">
        <w:rPr>
          <w:rFonts w:ascii="Arial" w:hAnsi="Arial" w:cs="Arial"/>
        </w:rPr>
        <w:t xml:space="preserve">basado en la autorización de Asamblea de Gobernadores en sesión </w:t>
      </w:r>
      <w:proofErr w:type="spellStart"/>
      <w:r w:rsidRPr="006146A5">
        <w:rPr>
          <w:rFonts w:ascii="Arial" w:hAnsi="Arial" w:cs="Arial"/>
        </w:rPr>
        <w:t>N°</w:t>
      </w:r>
      <w:proofErr w:type="spellEnd"/>
      <w:r w:rsidRPr="006146A5">
        <w:rPr>
          <w:rFonts w:ascii="Arial" w:hAnsi="Arial" w:cs="Arial"/>
        </w:rPr>
        <w:t xml:space="preserve"> AG-159/2016, del 11 de diciembre de 2018, que indica: “Instruir a Junta Directiva para que dé seguimiento periódico al presente Plan y efectúe los ajustes necesarios que estén debidamente justificados. Autorizar las modificaciones en el Plan Estratégico Institucional (PEI) vigente que se originen por la ejecución del PAO 2019.” La presentación comprendió: la Ejecutoria de los proyectos e Indicadores 2019, Informe de Evaluación de Objetivos </w:t>
      </w:r>
      <w:r w:rsidRPr="006146A5">
        <w:rPr>
          <w:rFonts w:ascii="Arial" w:hAnsi="Arial" w:cs="Arial"/>
        </w:rPr>
        <w:lastRenderedPageBreak/>
        <w:t>Institucionales y Solicitudes de Modificación de Metas PAO 2019. En lo que se refiere a la Evaluación del PAO, se expusieron las 5 áreas de acción: 0- Acceso a soluciones habitacionales, con 1 proyecto y 1 indicador. 1- Gestión Crediticia, con 7 proyectos y 14 indicadores. 2- Servicio al Cliente, con 7 proyectos y 7 indicadores. 3- Fortalecimiento Financiero, con 10 proyectos y 15 indicadores y 4-Desarrollo Institucional, con 16 proyectos y 20 indicadores. En resumen, el cumplimiento de indicadores presenta: 2 indicadores cuyo cumplimiento se ubicó en el rango de alarma superior; 36 indicadores con cumplimiento dentro del rango de aceptación; 3 indicadores cuyo cumplimiento se ubicó en el rango de tolerancia superior; 2 indicadores cuyo cumplimiento se ubicó en el rango de tolerancia inferior; 11 indicadores cuyo cumplimiento se ubicó en el rango de alarma inferior y 3 indicadores de los cuales no se esperan resultados. Señaló que l</w:t>
      </w:r>
      <w:r w:rsidRPr="006146A5">
        <w:rPr>
          <w:rFonts w:ascii="Arial" w:hAnsi="Arial" w:cs="Arial"/>
          <w:bCs/>
          <w:lang w:val="es-MX"/>
        </w:rPr>
        <w:t xml:space="preserve">os resultados alcanzados al mes de </w:t>
      </w:r>
      <w:r w:rsidRPr="006146A5">
        <w:rPr>
          <w:rFonts w:ascii="Arial" w:hAnsi="Arial" w:cs="Arial"/>
          <w:lang w:val="es-MX"/>
        </w:rPr>
        <w:t>septiembre</w:t>
      </w:r>
      <w:r w:rsidRPr="006146A5">
        <w:rPr>
          <w:rFonts w:ascii="Arial" w:hAnsi="Arial" w:cs="Arial"/>
        </w:rPr>
        <w:t xml:space="preserve"> de </w:t>
      </w:r>
      <w:r w:rsidRPr="006146A5">
        <w:rPr>
          <w:rFonts w:ascii="Arial" w:hAnsi="Arial" w:cs="Arial"/>
          <w:bCs/>
          <w:iCs/>
          <w:lang w:val="es-MX"/>
        </w:rPr>
        <w:t xml:space="preserve">2019 </w:t>
      </w:r>
      <w:r w:rsidRPr="006146A5">
        <w:rPr>
          <w:rFonts w:ascii="Arial" w:hAnsi="Arial" w:cs="Arial"/>
          <w:bCs/>
          <w:lang w:val="es-MX"/>
        </w:rPr>
        <w:t xml:space="preserve">en los rubros institucionales prioritarios muestran el siguiente cumplimiento: Otorgamiento de Créditos alcanzó en número de casos 106.32% y en monto 118.51%; Tiempos promedio de trámite para el otorgamiento de Vivienda Nueva 91.90%; Tiempos promedio de trámite para el otorgamiento de Vivienda Usada 108.49% y Tiempo promedio de trámite para otorgamiento de crédito para Otras líneas 102.53%; Índice de mora de Cartera Hipotecaria el 94.91%; captación de cuotas de préstamos 101.96%. Adicionalmente el licenciado Ventura Hernández indicó que se hace necesario modificar algunas metas </w:t>
      </w:r>
      <w:proofErr w:type="gramStart"/>
      <w:r w:rsidRPr="006146A5">
        <w:rPr>
          <w:rFonts w:ascii="Arial" w:hAnsi="Arial" w:cs="Arial"/>
          <w:bCs/>
          <w:lang w:val="es-MX"/>
        </w:rPr>
        <w:t>en  proyectos</w:t>
      </w:r>
      <w:proofErr w:type="gramEnd"/>
      <w:r w:rsidRPr="006146A5">
        <w:rPr>
          <w:rFonts w:ascii="Arial" w:hAnsi="Arial" w:cs="Arial"/>
          <w:bCs/>
          <w:lang w:val="es-MX"/>
        </w:rPr>
        <w:t xml:space="preserve"> del PAO 2019, los cuales fueron expuestos en detalle, de conformidad con el documento que se anexa a la presente acta. </w:t>
      </w:r>
      <w:r w:rsidRPr="006146A5">
        <w:rPr>
          <w:rFonts w:ascii="Arial" w:hAnsi="Arial" w:cs="Arial"/>
        </w:rPr>
        <w:t>Luego de la exposición se solicita a Junta Directiva dar por recibido el informe y autorizar los ajustes expuestos, de conformidad a lo expuesto. Junta Directiva, luego de conocer los datos expuestos por el</w:t>
      </w:r>
      <w:r w:rsidRPr="006146A5">
        <w:rPr>
          <w:rFonts w:ascii="Arial" w:hAnsi="Arial" w:cs="Arial"/>
          <w:lang w:val="es-MX"/>
        </w:rPr>
        <w:t xml:space="preserve"> licenciado Luis Josué Ventura Hernández, Gerente de Planificación, por unanimidad </w:t>
      </w:r>
      <w:r w:rsidRPr="006146A5">
        <w:rPr>
          <w:rFonts w:ascii="Arial" w:hAnsi="Arial" w:cs="Arial"/>
          <w:b/>
          <w:lang w:val="es-MX"/>
        </w:rPr>
        <w:t>ACUERDA:</w:t>
      </w:r>
    </w:p>
    <w:p w14:paraId="40F536A1" w14:textId="77777777" w:rsidR="00742551" w:rsidRPr="006146A5" w:rsidRDefault="00742551" w:rsidP="00742551">
      <w:pPr>
        <w:jc w:val="both"/>
        <w:rPr>
          <w:rFonts w:ascii="Arial" w:hAnsi="Arial" w:cs="Arial"/>
          <w:b/>
          <w:lang w:val="es-MX"/>
        </w:rPr>
      </w:pPr>
    </w:p>
    <w:p w14:paraId="1A3DA6F1" w14:textId="77777777" w:rsidR="00742551" w:rsidRPr="006146A5" w:rsidRDefault="00742551" w:rsidP="00246EC9">
      <w:pPr>
        <w:numPr>
          <w:ilvl w:val="0"/>
          <w:numId w:val="4"/>
        </w:numPr>
        <w:contextualSpacing/>
        <w:jc w:val="both"/>
        <w:rPr>
          <w:rFonts w:ascii="Arial" w:hAnsi="Arial" w:cs="Arial"/>
          <w:bCs/>
          <w:iCs/>
        </w:rPr>
      </w:pPr>
      <w:r w:rsidRPr="006146A5">
        <w:rPr>
          <w:rFonts w:ascii="Arial" w:hAnsi="Arial" w:cs="Arial"/>
          <w:bCs/>
          <w:iCs/>
        </w:rPr>
        <w:t xml:space="preserve">Dar por recibido el Seguimiento y Evaluación del Plan Anual Operativo (PAO) a </w:t>
      </w:r>
      <w:r w:rsidRPr="006146A5">
        <w:rPr>
          <w:rFonts w:ascii="Arial" w:hAnsi="Arial" w:cs="Arial"/>
          <w:lang w:val="es-MX"/>
        </w:rPr>
        <w:t>septiembre</w:t>
      </w:r>
      <w:r w:rsidRPr="006146A5">
        <w:rPr>
          <w:rFonts w:ascii="Arial" w:hAnsi="Arial" w:cs="Arial"/>
          <w:bCs/>
          <w:iCs/>
        </w:rPr>
        <w:t xml:space="preserve"> de 2019. </w:t>
      </w:r>
    </w:p>
    <w:p w14:paraId="4A3A26F8" w14:textId="77777777" w:rsidR="00742551" w:rsidRPr="006146A5" w:rsidRDefault="00742551" w:rsidP="00742551">
      <w:pPr>
        <w:ind w:left="360"/>
        <w:contextualSpacing/>
        <w:rPr>
          <w:rFonts w:ascii="Arial" w:hAnsi="Arial" w:cs="Arial"/>
          <w:bCs/>
          <w:iCs/>
        </w:rPr>
      </w:pPr>
    </w:p>
    <w:p w14:paraId="33F5D382" w14:textId="77777777" w:rsidR="00742551" w:rsidRPr="006146A5" w:rsidRDefault="00742551" w:rsidP="00246EC9">
      <w:pPr>
        <w:numPr>
          <w:ilvl w:val="0"/>
          <w:numId w:val="4"/>
        </w:numPr>
        <w:contextualSpacing/>
        <w:rPr>
          <w:rFonts w:ascii="Arial" w:hAnsi="Arial" w:cs="Arial"/>
          <w:bCs/>
          <w:iCs/>
        </w:rPr>
      </w:pPr>
      <w:r w:rsidRPr="006146A5">
        <w:rPr>
          <w:rFonts w:ascii="Arial" w:hAnsi="Arial" w:cs="Arial"/>
          <w:bCs/>
          <w:iCs/>
        </w:rPr>
        <w:t xml:space="preserve">Autorizar los ajustes al PAO 2019, conforme lo presentado. </w:t>
      </w:r>
    </w:p>
    <w:p w14:paraId="78BFECC7" w14:textId="77777777" w:rsidR="00742551" w:rsidRPr="006146A5" w:rsidRDefault="00742551" w:rsidP="00742551">
      <w:pPr>
        <w:ind w:left="708"/>
        <w:rPr>
          <w:rFonts w:ascii="Arial" w:hAnsi="Arial" w:cs="Arial"/>
          <w:bCs/>
          <w:iCs/>
        </w:rPr>
      </w:pPr>
    </w:p>
    <w:p w14:paraId="75EB843A" w14:textId="77777777" w:rsidR="00742551" w:rsidRPr="006146A5" w:rsidRDefault="00742551" w:rsidP="00246EC9">
      <w:pPr>
        <w:numPr>
          <w:ilvl w:val="0"/>
          <w:numId w:val="4"/>
        </w:numPr>
        <w:contextualSpacing/>
        <w:jc w:val="both"/>
        <w:rPr>
          <w:rFonts w:ascii="Arial" w:hAnsi="Arial" w:cs="Arial"/>
          <w:bCs/>
          <w:iCs/>
          <w:lang w:val="es-MX"/>
        </w:rPr>
      </w:pPr>
      <w:r w:rsidRPr="006146A5">
        <w:rPr>
          <w:rFonts w:ascii="Arial" w:hAnsi="Arial" w:cs="Arial"/>
          <w:bCs/>
          <w:iCs/>
          <w:lang w:val="es-MX"/>
        </w:rPr>
        <w:t>Ratificar este punto en esta misma sesión.</w:t>
      </w:r>
    </w:p>
    <w:p w14:paraId="673CA1AD" w14:textId="77777777" w:rsidR="00742551" w:rsidRPr="006146A5" w:rsidRDefault="00742551" w:rsidP="00742551">
      <w:pPr>
        <w:ind w:left="360"/>
        <w:contextualSpacing/>
        <w:jc w:val="both"/>
        <w:rPr>
          <w:rFonts w:ascii="Arial" w:hAnsi="Arial" w:cs="Arial"/>
          <w:bCs/>
          <w:iCs/>
          <w:lang w:val="es-MX"/>
        </w:rPr>
      </w:pPr>
    </w:p>
    <w:p w14:paraId="1C134663" w14:textId="77777777" w:rsidR="00355905" w:rsidRDefault="00355905" w:rsidP="00472144">
      <w:pPr>
        <w:ind w:left="360"/>
        <w:contextualSpacing/>
        <w:jc w:val="both"/>
        <w:rPr>
          <w:rFonts w:ascii="Arial" w:hAnsi="Arial" w:cs="Arial"/>
          <w:bCs/>
          <w:iCs/>
          <w:lang w:val="es-MX"/>
        </w:rPr>
      </w:pPr>
    </w:p>
    <w:p w14:paraId="2A8003F5" w14:textId="77777777" w:rsidR="00742551" w:rsidRPr="006146A5" w:rsidRDefault="00742551" w:rsidP="00742551">
      <w:pPr>
        <w:jc w:val="both"/>
        <w:rPr>
          <w:rFonts w:cs="Arial"/>
          <w:sz w:val="22"/>
          <w:szCs w:val="22"/>
        </w:rPr>
      </w:pPr>
      <w:r w:rsidRPr="006146A5">
        <w:rPr>
          <w:rFonts w:ascii="Arial" w:eastAsia="Calibri" w:hAnsi="Arial" w:cs="Arial"/>
          <w:b/>
          <w:bCs/>
          <w:sz w:val="22"/>
          <w:szCs w:val="22"/>
        </w:rPr>
        <w:t xml:space="preserve">VI) INFORME SOBRE EVALUACIÓN DEL PROCESO DE </w:t>
      </w:r>
      <w:r w:rsidRPr="006146A5">
        <w:rPr>
          <w:rFonts w:ascii="Arial" w:hAnsi="Arial" w:cs="Arial"/>
          <w:b/>
          <w:bCs/>
          <w:sz w:val="22"/>
          <w:szCs w:val="22"/>
          <w:lang w:val="es-ES_tradnl"/>
        </w:rPr>
        <w:t xml:space="preserve">LIBRE GESTIÓN </w:t>
      </w:r>
      <w:proofErr w:type="spellStart"/>
      <w:r w:rsidRPr="006146A5">
        <w:rPr>
          <w:rFonts w:ascii="Arial" w:hAnsi="Arial" w:cs="Arial"/>
          <w:b/>
          <w:bCs/>
          <w:sz w:val="22"/>
          <w:szCs w:val="22"/>
          <w:lang w:val="es-ES_tradnl"/>
        </w:rPr>
        <w:t>N°</w:t>
      </w:r>
      <w:proofErr w:type="spellEnd"/>
      <w:r w:rsidRPr="006146A5">
        <w:rPr>
          <w:rFonts w:ascii="Arial" w:hAnsi="Arial" w:cs="Arial"/>
          <w:b/>
          <w:bCs/>
          <w:sz w:val="22"/>
          <w:szCs w:val="22"/>
          <w:lang w:val="es-ES_tradnl"/>
        </w:rPr>
        <w:t xml:space="preserve"> FSV-356/2019 “SERVICIOS DE AUDITORIA EXTERNA PARA EL EJERCICIO 2020”. </w:t>
      </w:r>
      <w:r w:rsidRPr="006146A5">
        <w:rPr>
          <w:rFonts w:ascii="Arial" w:hAnsi="Arial" w:cs="Arial"/>
          <w:sz w:val="22"/>
          <w:szCs w:val="22"/>
        </w:rPr>
        <w:t xml:space="preserve">El </w:t>
      </w:r>
      <w:proofErr w:type="gramStart"/>
      <w:r w:rsidRPr="006146A5">
        <w:rPr>
          <w:rFonts w:ascii="Arial" w:hAnsi="Arial" w:cs="Arial"/>
          <w:sz w:val="22"/>
          <w:szCs w:val="22"/>
        </w:rPr>
        <w:t>Presidente</w:t>
      </w:r>
      <w:proofErr w:type="gramEnd"/>
      <w:r w:rsidRPr="006146A5">
        <w:rPr>
          <w:rFonts w:ascii="Arial" w:hAnsi="Arial" w:cs="Arial"/>
          <w:sz w:val="22"/>
          <w:szCs w:val="22"/>
        </w:rPr>
        <w:t xml:space="preserve"> y Director Ejecutivo informó a Junta Directiva sobre el desarrollo de la </w:t>
      </w:r>
      <w:r w:rsidRPr="006146A5">
        <w:rPr>
          <w:rFonts w:ascii="Arial" w:hAnsi="Arial" w:cs="Arial"/>
          <w:bCs/>
          <w:sz w:val="22"/>
          <w:szCs w:val="22"/>
          <w:lang w:val="es-ES_tradnl"/>
        </w:rPr>
        <w:t xml:space="preserve">LIBRE GESTIÓN </w:t>
      </w:r>
      <w:proofErr w:type="spellStart"/>
      <w:r w:rsidRPr="006146A5">
        <w:rPr>
          <w:rFonts w:ascii="Arial" w:hAnsi="Arial" w:cs="Arial"/>
          <w:bCs/>
          <w:sz w:val="22"/>
          <w:szCs w:val="22"/>
          <w:lang w:val="es-ES_tradnl"/>
        </w:rPr>
        <w:t>N°</w:t>
      </w:r>
      <w:proofErr w:type="spellEnd"/>
      <w:r w:rsidRPr="006146A5">
        <w:rPr>
          <w:rFonts w:ascii="Arial" w:hAnsi="Arial" w:cs="Arial"/>
          <w:bCs/>
          <w:sz w:val="22"/>
          <w:szCs w:val="22"/>
          <w:lang w:val="es-ES_tradnl"/>
        </w:rPr>
        <w:t xml:space="preserve"> FSV-356/2019 “SERVICIOS DE AUDITORIA EXTERNA PARA EL EJERCICIO 2020</w:t>
      </w:r>
      <w:r w:rsidRPr="006146A5">
        <w:rPr>
          <w:rFonts w:ascii="Arial" w:hAnsi="Arial" w:cs="Arial"/>
          <w:bCs/>
          <w:sz w:val="22"/>
          <w:szCs w:val="22"/>
        </w:rPr>
        <w:t xml:space="preserve">”. </w:t>
      </w:r>
      <w:r w:rsidRPr="006146A5">
        <w:rPr>
          <w:rFonts w:ascii="Arial" w:hAnsi="Arial" w:cs="Arial"/>
          <w:sz w:val="22"/>
          <w:szCs w:val="22"/>
          <w:lang w:val="es-MX"/>
        </w:rPr>
        <w:t xml:space="preserve">Para efectuar la presentación invitó al Licenciado René Cuéllar Marenco, Gerente de Finanzas, </w:t>
      </w:r>
      <w:r w:rsidRPr="006146A5">
        <w:rPr>
          <w:rFonts w:ascii="Arial" w:hAnsi="Arial" w:cs="Arial"/>
          <w:sz w:val="22"/>
          <w:szCs w:val="22"/>
        </w:rPr>
        <w:t xml:space="preserve">y al Ingeniero Julio Tarcicio Rivas García, </w:t>
      </w:r>
      <w:proofErr w:type="gramStart"/>
      <w:r w:rsidRPr="006146A5">
        <w:rPr>
          <w:rFonts w:ascii="Arial" w:hAnsi="Arial" w:cs="Arial"/>
          <w:sz w:val="22"/>
          <w:szCs w:val="22"/>
        </w:rPr>
        <w:t>Jefe</w:t>
      </w:r>
      <w:proofErr w:type="gramEnd"/>
      <w:r w:rsidRPr="006146A5">
        <w:rPr>
          <w:rFonts w:ascii="Arial" w:hAnsi="Arial" w:cs="Arial"/>
          <w:sz w:val="22"/>
          <w:szCs w:val="22"/>
        </w:rPr>
        <w:t xml:space="preserve"> de la Unidad de Adquisiciones y Contrataciones Institucional (UACI)</w:t>
      </w:r>
      <w:r w:rsidRPr="006146A5">
        <w:rPr>
          <w:rFonts w:ascii="Arial" w:hAnsi="Arial" w:cs="Arial"/>
          <w:sz w:val="22"/>
          <w:szCs w:val="22"/>
          <w:lang w:val="es-MX"/>
        </w:rPr>
        <w:t>. I</w:t>
      </w:r>
      <w:proofErr w:type="spellStart"/>
      <w:r w:rsidRPr="006146A5">
        <w:rPr>
          <w:rFonts w:ascii="Arial" w:hAnsi="Arial" w:cs="Arial"/>
          <w:sz w:val="22"/>
          <w:szCs w:val="22"/>
        </w:rPr>
        <w:t>ndicó</w:t>
      </w:r>
      <w:proofErr w:type="spellEnd"/>
      <w:r w:rsidRPr="006146A5">
        <w:rPr>
          <w:rFonts w:ascii="Arial" w:hAnsi="Arial" w:cs="Arial"/>
          <w:sz w:val="22"/>
          <w:szCs w:val="22"/>
        </w:rPr>
        <w:t xml:space="preserve"> </w:t>
      </w:r>
      <w:r w:rsidRPr="006146A5">
        <w:rPr>
          <w:rFonts w:ascii="Arial" w:hAnsi="Arial" w:cs="Arial"/>
          <w:bCs/>
          <w:sz w:val="22"/>
          <w:szCs w:val="22"/>
        </w:rPr>
        <w:t>el Licenciado Cuéllar</w:t>
      </w:r>
      <w:r w:rsidRPr="006146A5">
        <w:rPr>
          <w:rFonts w:ascii="Arial" w:hAnsi="Arial" w:cs="Arial"/>
          <w:sz w:val="22"/>
          <w:szCs w:val="22"/>
        </w:rPr>
        <w:t xml:space="preserve"> que según el </w:t>
      </w:r>
      <w:r w:rsidRPr="006146A5">
        <w:rPr>
          <w:rFonts w:ascii="Arial" w:hAnsi="Arial" w:cs="Arial"/>
          <w:sz w:val="22"/>
          <w:szCs w:val="22"/>
          <w:lang w:val="es-MX"/>
        </w:rPr>
        <w:t xml:space="preserve">Punto VII) del Acta de sesión de Junta Directiva </w:t>
      </w:r>
      <w:proofErr w:type="spellStart"/>
      <w:r w:rsidRPr="006146A5">
        <w:rPr>
          <w:rFonts w:ascii="Arial" w:hAnsi="Arial" w:cs="Arial"/>
          <w:sz w:val="22"/>
          <w:szCs w:val="22"/>
          <w:lang w:val="es-MX"/>
        </w:rPr>
        <w:t>N°</w:t>
      </w:r>
      <w:proofErr w:type="spellEnd"/>
      <w:r w:rsidRPr="006146A5">
        <w:rPr>
          <w:rFonts w:ascii="Arial" w:hAnsi="Arial" w:cs="Arial"/>
          <w:sz w:val="22"/>
          <w:szCs w:val="22"/>
          <w:lang w:val="es-MX"/>
        </w:rPr>
        <w:t xml:space="preserve"> JD-156/2019 del 5 de septiembre de 2019, </w:t>
      </w:r>
      <w:r w:rsidRPr="006146A5">
        <w:rPr>
          <w:rFonts w:ascii="Arial" w:hAnsi="Arial" w:cs="Arial"/>
          <w:sz w:val="22"/>
          <w:szCs w:val="22"/>
        </w:rPr>
        <w:t xml:space="preserve">fueron aprobados los Términos de Referencia del presente proceso. La Comisión de Evaluación de Ofertas, estuvo integrada así: Licdo. René Cuellar Marenco, Gerente de Finanzas, como solicitante del servicio requerido; Licdo. Noé Benjamín Martínez Larín, Asistente de Gerencia, como Analista Financiero; Licdo. José Misael Castillo Martínez, Jefe del Área de Contabilidad, como experto en la materia de que se trata la contratación; y Licda. Ana María Díaz Amaya, Técnica de </w:t>
      </w:r>
      <w:smartTag w:uri="urn:schemas-microsoft-com:office:smarttags" w:element="time">
        <w:smartTagPr>
          <w:attr w:name="ProductID" w:val="la Unidad"/>
        </w:smartTagPr>
        <w:r w:rsidRPr="006146A5">
          <w:rPr>
            <w:rFonts w:ascii="Arial" w:hAnsi="Arial" w:cs="Arial"/>
            <w:sz w:val="22"/>
            <w:szCs w:val="22"/>
          </w:rPr>
          <w:t>la Unidad</w:t>
        </w:r>
      </w:smartTag>
      <w:r w:rsidRPr="006146A5">
        <w:rPr>
          <w:rFonts w:ascii="Arial" w:hAnsi="Arial" w:cs="Arial"/>
          <w:sz w:val="22"/>
          <w:szCs w:val="22"/>
        </w:rPr>
        <w:t xml:space="preserve"> de Adquisiciones y Contrataciones Institucional, UACI, integrantes de </w:t>
      </w:r>
      <w:smartTag w:uri="urn:schemas-microsoft-com:office:smarttags" w:element="time">
        <w:smartTagPr>
          <w:attr w:name="ProductID" w:val="La Comisi￳n"/>
        </w:smartTagPr>
        <w:r w:rsidRPr="006146A5">
          <w:rPr>
            <w:rFonts w:ascii="Arial" w:hAnsi="Arial" w:cs="Arial"/>
            <w:sz w:val="22"/>
            <w:szCs w:val="22"/>
          </w:rPr>
          <w:t>la Comisión</w:t>
        </w:r>
      </w:smartTag>
      <w:r w:rsidRPr="006146A5">
        <w:rPr>
          <w:rFonts w:ascii="Arial" w:hAnsi="Arial" w:cs="Arial"/>
          <w:sz w:val="22"/>
          <w:szCs w:val="22"/>
        </w:rPr>
        <w:t xml:space="preserve"> de Evaluación de Ofertas y, Licda. </w:t>
      </w:r>
      <w:proofErr w:type="spellStart"/>
      <w:r w:rsidRPr="006146A5">
        <w:rPr>
          <w:rFonts w:ascii="Arial" w:hAnsi="Arial" w:cs="Arial"/>
          <w:sz w:val="22"/>
          <w:szCs w:val="22"/>
        </w:rPr>
        <w:t>Clery</w:t>
      </w:r>
      <w:proofErr w:type="spellEnd"/>
      <w:r w:rsidRPr="006146A5">
        <w:rPr>
          <w:rFonts w:ascii="Arial" w:hAnsi="Arial" w:cs="Arial"/>
          <w:sz w:val="22"/>
          <w:szCs w:val="22"/>
        </w:rPr>
        <w:t xml:space="preserve"> Xiomara </w:t>
      </w:r>
      <w:r w:rsidRPr="006146A5">
        <w:rPr>
          <w:rFonts w:ascii="Arial" w:hAnsi="Arial" w:cs="Arial"/>
          <w:sz w:val="22"/>
          <w:szCs w:val="22"/>
        </w:rPr>
        <w:lastRenderedPageBreak/>
        <w:t>Ortiz Meléndez, Técnica Especialista Jurídico UACI, en calidad de Asesora Legal de la formalidad del proceso, todos del FSV; para llevar a cabo la evaluación de las ofertas recibidas en la Libre Gestión No. FSV-356/2019 “SERVICIOS DE AUDITORÍA EXTERNA PARA EL EJERCICIO 2020”.</w:t>
      </w:r>
    </w:p>
    <w:p w14:paraId="0C248621" w14:textId="77777777" w:rsidR="00742551" w:rsidRPr="006146A5" w:rsidRDefault="00742551" w:rsidP="00742551">
      <w:pPr>
        <w:jc w:val="both"/>
        <w:rPr>
          <w:rFonts w:ascii="Arial" w:hAnsi="Arial" w:cs="Arial"/>
          <w:sz w:val="22"/>
          <w:szCs w:val="22"/>
          <w:lang w:val="es-SV" w:eastAsia="x-none"/>
        </w:rPr>
      </w:pPr>
    </w:p>
    <w:p w14:paraId="75E8E526" w14:textId="77777777" w:rsidR="00742551" w:rsidRPr="006146A5" w:rsidRDefault="00742551" w:rsidP="00742551">
      <w:pPr>
        <w:jc w:val="both"/>
        <w:rPr>
          <w:rFonts w:ascii="Arial" w:hAnsi="Arial" w:cs="Arial"/>
          <w:sz w:val="22"/>
          <w:szCs w:val="22"/>
          <w:lang w:val="es-MX" w:eastAsia="x-none"/>
        </w:rPr>
      </w:pPr>
    </w:p>
    <w:p w14:paraId="02ABDB5E" w14:textId="01AE6FCB" w:rsidR="00742551" w:rsidRPr="00742551" w:rsidRDefault="009B4B61" w:rsidP="00742551">
      <w:pPr>
        <w:jc w:val="both"/>
        <w:rPr>
          <w:rFonts w:ascii="Arial" w:hAnsi="Arial" w:cs="Arial"/>
          <w:sz w:val="21"/>
          <w:szCs w:val="21"/>
          <w:lang w:val="es-MX" w:eastAsia="x-none"/>
        </w:rPr>
      </w:pPr>
      <w:r>
        <w:rPr>
          <w:rFonts w:ascii="Arial" w:hAnsi="Arial" w:cs="Arial"/>
          <w:noProof/>
          <w:sz w:val="21"/>
          <w:szCs w:val="21"/>
          <w:lang w:val="es-MX" w:eastAsia="x-none"/>
        </w:rPr>
        <mc:AlternateContent>
          <mc:Choice Requires="wps">
            <w:drawing>
              <wp:anchor distT="0" distB="0" distL="114300" distR="114300" simplePos="0" relativeHeight="251660288" behindDoc="0" locked="0" layoutInCell="1" allowOverlap="1" wp14:anchorId="1C0360EA" wp14:editId="18A4848E">
                <wp:simplePos x="0" y="0"/>
                <wp:positionH relativeFrom="column">
                  <wp:posOffset>1171574</wp:posOffset>
                </wp:positionH>
                <wp:positionV relativeFrom="paragraph">
                  <wp:posOffset>104775</wp:posOffset>
                </wp:positionV>
                <wp:extent cx="4505325" cy="695325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505325" cy="6953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3856D76" id="Conector rec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2.25pt,8.25pt" to="447pt,55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" strokecolor="#5b9bd5 [3204]" strokeweight=".5pt">
                <v:stroke joinstyle="miter"/>
              </v:line>
            </w:pict>
          </mc:Fallback>
        </mc:AlternateContent>
      </w:r>
    </w:p>
    <w:p w14:paraId="160B62AB" w14:textId="77777777" w:rsidR="00742551" w:rsidRPr="00742551" w:rsidRDefault="00742551" w:rsidP="00742551">
      <w:pPr>
        <w:autoSpaceDE w:val="0"/>
        <w:ind w:left="709"/>
        <w:jc w:val="center"/>
        <w:rPr>
          <w:rFonts w:ascii="Arial" w:hAnsi="Arial" w:cs="Arial"/>
          <w:b/>
          <w:sz w:val="18"/>
          <w:szCs w:val="18"/>
        </w:rPr>
        <w:sectPr w:rsidR="00742551" w:rsidRPr="00742551" w:rsidSect="00742551">
          <w:headerReference w:type="default" r:id="rId7"/>
          <w:footerReference w:type="even" r:id="rId8"/>
          <w:footerReference w:type="default" r:id="rId9"/>
          <w:pgSz w:w="12242" w:h="15842" w:code="1"/>
          <w:pgMar w:top="1559" w:right="1185" w:bottom="1276" w:left="1559" w:header="720" w:footer="720" w:gutter="0"/>
          <w:paperSrc w:first="15" w:other="15"/>
          <w:cols w:space="720"/>
          <w:docGrid w:linePitch="272"/>
        </w:sectPr>
      </w:pPr>
    </w:p>
    <w:p w14:paraId="4DD4F278" w14:textId="77777777" w:rsidR="00742551" w:rsidRPr="00742551" w:rsidRDefault="00742551" w:rsidP="00742551">
      <w:pPr>
        <w:autoSpaceDE w:val="0"/>
        <w:rPr>
          <w:rFonts w:ascii="Arial" w:hAnsi="Arial" w:cs="Arial"/>
          <w:b/>
          <w:sz w:val="2"/>
          <w:szCs w:val="2"/>
        </w:rPr>
      </w:pPr>
    </w:p>
    <w:p w14:paraId="7D66C6D9" w14:textId="77777777" w:rsidR="00742551" w:rsidRPr="00742551" w:rsidRDefault="00742551" w:rsidP="00742551">
      <w:pPr>
        <w:autoSpaceDE w:val="0"/>
        <w:ind w:left="709"/>
        <w:jc w:val="center"/>
        <w:rPr>
          <w:rFonts w:ascii="Arial" w:hAnsi="Arial" w:cs="Arial"/>
          <w:b/>
          <w:sz w:val="18"/>
          <w:szCs w:val="18"/>
        </w:rPr>
      </w:pPr>
      <w:r w:rsidRPr="00742551">
        <w:rPr>
          <w:rFonts w:ascii="Arial" w:hAnsi="Arial" w:cs="Arial"/>
          <w:b/>
          <w:sz w:val="18"/>
          <w:szCs w:val="18"/>
        </w:rPr>
        <w:t>TABLA DETALLE DE EVALUACIÓN DE ASPECTOS TÉCNICOS</w:t>
      </w:r>
    </w:p>
    <w:tbl>
      <w:tblPr>
        <w:tblW w:w="13892"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7086"/>
        <w:gridCol w:w="850"/>
        <w:gridCol w:w="851"/>
        <w:gridCol w:w="711"/>
        <w:gridCol w:w="708"/>
        <w:gridCol w:w="1850"/>
        <w:gridCol w:w="1836"/>
      </w:tblGrid>
      <w:tr w:rsidR="00742551" w:rsidRPr="00742551" w14:paraId="720460F2" w14:textId="77777777" w:rsidTr="00742551">
        <w:trPr>
          <w:cantSplit/>
        </w:trPr>
        <w:tc>
          <w:tcPr>
            <w:tcW w:w="7086" w:type="dxa"/>
            <w:vMerge w:val="restart"/>
            <w:tcBorders>
              <w:top w:val="single" w:sz="4" w:space="0" w:color="auto"/>
              <w:left w:val="single" w:sz="4" w:space="0" w:color="auto"/>
              <w:right w:val="single" w:sz="4" w:space="0" w:color="auto"/>
            </w:tcBorders>
          </w:tcPr>
          <w:p w14:paraId="6AE76A31" w14:textId="77777777" w:rsidR="00742551" w:rsidRPr="00742551" w:rsidRDefault="00742551" w:rsidP="00742551">
            <w:pPr>
              <w:jc w:val="center"/>
              <w:rPr>
                <w:rFonts w:ascii="Arial" w:hAnsi="Arial"/>
                <w:b/>
                <w:sz w:val="8"/>
                <w:szCs w:val="16"/>
                <w:lang w:val="es-ES_tradnl"/>
              </w:rPr>
            </w:pPr>
          </w:p>
          <w:p w14:paraId="4AE1C147" w14:textId="77777777" w:rsidR="00742551" w:rsidRPr="00742551" w:rsidRDefault="00742551" w:rsidP="00742551">
            <w:pPr>
              <w:tabs>
                <w:tab w:val="left" w:pos="2115"/>
                <w:tab w:val="center" w:pos="2694"/>
              </w:tabs>
              <w:rPr>
                <w:rFonts w:ascii="Arial" w:hAnsi="Arial"/>
                <w:b/>
                <w:sz w:val="16"/>
                <w:szCs w:val="16"/>
                <w:lang w:val="es-ES_tradnl"/>
              </w:rPr>
            </w:pPr>
            <w:r w:rsidRPr="00742551">
              <w:rPr>
                <w:rFonts w:ascii="Arial" w:hAnsi="Arial"/>
                <w:b/>
                <w:sz w:val="16"/>
                <w:szCs w:val="16"/>
                <w:lang w:val="es-ES_tradnl"/>
              </w:rPr>
              <w:tab/>
            </w:r>
            <w:r w:rsidRPr="00742551">
              <w:rPr>
                <w:rFonts w:ascii="Arial" w:hAnsi="Arial"/>
                <w:b/>
                <w:sz w:val="16"/>
                <w:szCs w:val="16"/>
                <w:lang w:val="es-ES_tradnl"/>
              </w:rPr>
              <w:tab/>
              <w:t>FACTORES</w:t>
            </w:r>
          </w:p>
        </w:tc>
        <w:tc>
          <w:tcPr>
            <w:tcW w:w="3120" w:type="dxa"/>
            <w:gridSpan w:val="4"/>
            <w:vMerge w:val="restart"/>
            <w:tcBorders>
              <w:top w:val="single" w:sz="4" w:space="0" w:color="auto"/>
              <w:left w:val="single" w:sz="4" w:space="0" w:color="auto"/>
              <w:right w:val="single" w:sz="4" w:space="0" w:color="auto"/>
            </w:tcBorders>
          </w:tcPr>
          <w:p w14:paraId="51C094C9" w14:textId="77777777" w:rsidR="00742551" w:rsidRPr="00742551" w:rsidRDefault="00742551" w:rsidP="00742551">
            <w:pPr>
              <w:jc w:val="center"/>
              <w:rPr>
                <w:rFonts w:ascii="Arial" w:hAnsi="Arial"/>
                <w:b/>
                <w:sz w:val="8"/>
                <w:szCs w:val="16"/>
                <w:lang w:val="es-ES_tradnl"/>
              </w:rPr>
            </w:pPr>
          </w:p>
          <w:p w14:paraId="6418D49C" w14:textId="77777777" w:rsidR="00742551" w:rsidRPr="00742551" w:rsidRDefault="00742551" w:rsidP="00742551">
            <w:pPr>
              <w:jc w:val="center"/>
              <w:rPr>
                <w:rFonts w:ascii="Arial" w:hAnsi="Arial"/>
                <w:b/>
                <w:sz w:val="16"/>
                <w:szCs w:val="16"/>
                <w:lang w:val="es-ES_tradnl"/>
              </w:rPr>
            </w:pPr>
            <w:r w:rsidRPr="00742551">
              <w:rPr>
                <w:rFonts w:ascii="Arial" w:hAnsi="Arial"/>
                <w:b/>
                <w:sz w:val="16"/>
                <w:szCs w:val="16"/>
                <w:lang w:val="es-ES_tradnl"/>
              </w:rPr>
              <w:t>PORCENTAJES (%)</w:t>
            </w:r>
          </w:p>
        </w:tc>
        <w:tc>
          <w:tcPr>
            <w:tcW w:w="3686" w:type="dxa"/>
            <w:gridSpan w:val="2"/>
            <w:tcBorders>
              <w:top w:val="single" w:sz="4" w:space="0" w:color="auto"/>
              <w:left w:val="single" w:sz="4" w:space="0" w:color="auto"/>
              <w:bottom w:val="single" w:sz="4" w:space="0" w:color="auto"/>
              <w:right w:val="single" w:sz="4" w:space="0" w:color="auto"/>
            </w:tcBorders>
          </w:tcPr>
          <w:p w14:paraId="27A14C99" w14:textId="77777777" w:rsidR="00742551" w:rsidRPr="00742551" w:rsidRDefault="00742551" w:rsidP="00742551">
            <w:pPr>
              <w:jc w:val="center"/>
              <w:rPr>
                <w:rFonts w:ascii="Arial" w:hAnsi="Arial"/>
                <w:b/>
                <w:sz w:val="8"/>
                <w:szCs w:val="16"/>
                <w:lang w:val="es-ES_tradnl"/>
              </w:rPr>
            </w:pPr>
            <w:r w:rsidRPr="00742551">
              <w:rPr>
                <w:rFonts w:ascii="Arial" w:hAnsi="Arial" w:cs="Arial"/>
                <w:b/>
                <w:sz w:val="18"/>
                <w:szCs w:val="18"/>
                <w:lang w:val="es-ES_tradnl"/>
              </w:rPr>
              <w:t>OFERTANTES</w:t>
            </w:r>
          </w:p>
        </w:tc>
      </w:tr>
      <w:tr w:rsidR="00742551" w:rsidRPr="00742551" w14:paraId="3F189011" w14:textId="77777777" w:rsidTr="00742551">
        <w:trPr>
          <w:cantSplit/>
          <w:trHeight w:val="401"/>
        </w:trPr>
        <w:tc>
          <w:tcPr>
            <w:tcW w:w="7086" w:type="dxa"/>
            <w:vMerge/>
            <w:tcBorders>
              <w:left w:val="single" w:sz="4" w:space="0" w:color="auto"/>
              <w:bottom w:val="single" w:sz="4" w:space="0" w:color="auto"/>
              <w:right w:val="single" w:sz="4" w:space="0" w:color="auto"/>
            </w:tcBorders>
          </w:tcPr>
          <w:p w14:paraId="2D081C2D" w14:textId="77777777" w:rsidR="00742551" w:rsidRPr="00742551" w:rsidRDefault="00742551" w:rsidP="00742551">
            <w:pPr>
              <w:jc w:val="center"/>
              <w:rPr>
                <w:rFonts w:ascii="Arial" w:hAnsi="Arial"/>
                <w:b/>
                <w:sz w:val="8"/>
                <w:szCs w:val="16"/>
                <w:lang w:val="es-ES_tradnl"/>
              </w:rPr>
            </w:pPr>
          </w:p>
        </w:tc>
        <w:tc>
          <w:tcPr>
            <w:tcW w:w="3120" w:type="dxa"/>
            <w:gridSpan w:val="4"/>
            <w:vMerge/>
            <w:tcBorders>
              <w:left w:val="single" w:sz="4" w:space="0" w:color="auto"/>
              <w:bottom w:val="single" w:sz="4" w:space="0" w:color="auto"/>
              <w:right w:val="single" w:sz="4" w:space="0" w:color="auto"/>
            </w:tcBorders>
          </w:tcPr>
          <w:p w14:paraId="2B2DB25B" w14:textId="77777777" w:rsidR="00742551" w:rsidRPr="00742551" w:rsidRDefault="00742551" w:rsidP="00742551">
            <w:pPr>
              <w:jc w:val="center"/>
              <w:rPr>
                <w:rFonts w:ascii="Arial" w:hAnsi="Arial"/>
                <w:b/>
                <w:sz w:val="8"/>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132015E4" w14:textId="4FBE62A7" w:rsidR="00742551" w:rsidRPr="00742551" w:rsidRDefault="00742551" w:rsidP="00742551">
            <w:pPr>
              <w:jc w:val="center"/>
              <w:rPr>
                <w:rFonts w:ascii="Arial" w:hAnsi="Arial" w:cs="Arial"/>
                <w:sz w:val="16"/>
                <w:szCs w:val="16"/>
                <w:lang w:val="es-ES_tradnl" w:eastAsia="x-none"/>
              </w:rPr>
            </w:pPr>
          </w:p>
        </w:tc>
        <w:tc>
          <w:tcPr>
            <w:tcW w:w="1836" w:type="dxa"/>
            <w:tcBorders>
              <w:top w:val="single" w:sz="4" w:space="0" w:color="auto"/>
              <w:left w:val="single" w:sz="4" w:space="0" w:color="auto"/>
              <w:bottom w:val="single" w:sz="4" w:space="0" w:color="auto"/>
              <w:right w:val="single" w:sz="4" w:space="0" w:color="auto"/>
            </w:tcBorders>
          </w:tcPr>
          <w:p w14:paraId="51F50047" w14:textId="7A7E0623" w:rsidR="00742551" w:rsidRPr="00742551" w:rsidRDefault="00742551" w:rsidP="00742551">
            <w:pPr>
              <w:jc w:val="center"/>
              <w:rPr>
                <w:rFonts w:ascii="Arial" w:hAnsi="Arial" w:cs="Arial"/>
                <w:b/>
                <w:sz w:val="16"/>
                <w:szCs w:val="16"/>
                <w:lang w:val="es-ES_tradnl"/>
              </w:rPr>
            </w:pPr>
          </w:p>
        </w:tc>
      </w:tr>
      <w:tr w:rsidR="00742551" w:rsidRPr="00742551" w14:paraId="5BAB86F7" w14:textId="77777777" w:rsidTr="00742551">
        <w:trPr>
          <w:cantSplit/>
        </w:trPr>
        <w:tc>
          <w:tcPr>
            <w:tcW w:w="7086" w:type="dxa"/>
            <w:tcBorders>
              <w:top w:val="single" w:sz="4" w:space="0" w:color="auto"/>
              <w:left w:val="single" w:sz="4" w:space="0" w:color="auto"/>
              <w:bottom w:val="single" w:sz="4" w:space="0" w:color="auto"/>
              <w:right w:val="single" w:sz="4" w:space="0" w:color="auto"/>
            </w:tcBorders>
            <w:hideMark/>
          </w:tcPr>
          <w:p w14:paraId="2C5BA1B6" w14:textId="77777777" w:rsidR="00742551" w:rsidRPr="00742551" w:rsidRDefault="00742551" w:rsidP="00742551">
            <w:pPr>
              <w:rPr>
                <w:rFonts w:ascii="Arial" w:hAnsi="Arial"/>
                <w:b/>
                <w:sz w:val="16"/>
                <w:szCs w:val="16"/>
                <w:lang w:val="es-ES_tradnl"/>
              </w:rPr>
            </w:pPr>
            <w:r w:rsidRPr="00742551">
              <w:rPr>
                <w:rFonts w:ascii="Arial" w:hAnsi="Arial"/>
                <w:b/>
                <w:sz w:val="16"/>
                <w:szCs w:val="16"/>
                <w:lang w:val="es-ES_tradnl"/>
              </w:rPr>
              <w:t>OFERTA TÉCNICA</w:t>
            </w:r>
          </w:p>
        </w:tc>
        <w:tc>
          <w:tcPr>
            <w:tcW w:w="3120" w:type="dxa"/>
            <w:gridSpan w:val="4"/>
            <w:tcBorders>
              <w:top w:val="single" w:sz="4" w:space="0" w:color="auto"/>
              <w:left w:val="single" w:sz="4" w:space="0" w:color="auto"/>
              <w:bottom w:val="single" w:sz="4" w:space="0" w:color="auto"/>
              <w:right w:val="single" w:sz="4" w:space="0" w:color="auto"/>
            </w:tcBorders>
          </w:tcPr>
          <w:p w14:paraId="52578C2C" w14:textId="77777777" w:rsidR="00742551" w:rsidRPr="00742551" w:rsidRDefault="00742551" w:rsidP="00742551">
            <w:pPr>
              <w:jc w:val="center"/>
              <w:rPr>
                <w:rFonts w:ascii="Arial" w:hAnsi="Arial"/>
                <w:b/>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03A951A6" w14:textId="77777777" w:rsidR="00742551" w:rsidRPr="00742551" w:rsidRDefault="00742551" w:rsidP="00742551">
            <w:pPr>
              <w:jc w:val="center"/>
              <w:rPr>
                <w:rFonts w:ascii="Arial" w:hAnsi="Arial"/>
                <w:b/>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11AE02BB" w14:textId="77777777" w:rsidR="00742551" w:rsidRPr="00742551" w:rsidRDefault="00742551" w:rsidP="00742551">
            <w:pPr>
              <w:jc w:val="center"/>
              <w:rPr>
                <w:rFonts w:ascii="Arial" w:hAnsi="Arial"/>
                <w:b/>
                <w:sz w:val="16"/>
                <w:szCs w:val="16"/>
                <w:lang w:val="es-ES_tradnl"/>
              </w:rPr>
            </w:pPr>
          </w:p>
        </w:tc>
      </w:tr>
      <w:tr w:rsidR="00742551" w:rsidRPr="00742551" w14:paraId="0E79FFBE" w14:textId="77777777" w:rsidTr="009B4B61">
        <w:trPr>
          <w:cantSplit/>
          <w:trHeight w:val="184"/>
        </w:trPr>
        <w:tc>
          <w:tcPr>
            <w:tcW w:w="9498" w:type="dxa"/>
            <w:gridSpan w:val="4"/>
            <w:tcBorders>
              <w:top w:val="single" w:sz="4" w:space="0" w:color="auto"/>
              <w:left w:val="single" w:sz="4" w:space="0" w:color="auto"/>
              <w:bottom w:val="single" w:sz="4" w:space="0" w:color="auto"/>
              <w:right w:val="single" w:sz="4" w:space="0" w:color="auto"/>
            </w:tcBorders>
            <w:hideMark/>
          </w:tcPr>
          <w:p w14:paraId="5E659310" w14:textId="77777777" w:rsidR="00742551" w:rsidRPr="00742551" w:rsidRDefault="00742551" w:rsidP="00742551">
            <w:pPr>
              <w:rPr>
                <w:rFonts w:ascii="Arial" w:hAnsi="Arial"/>
                <w:b/>
                <w:sz w:val="16"/>
                <w:szCs w:val="16"/>
                <w:lang w:val="es-ES_tradnl"/>
              </w:rPr>
            </w:pPr>
            <w:r w:rsidRPr="00742551">
              <w:rPr>
                <w:rFonts w:ascii="Arial" w:hAnsi="Arial"/>
                <w:b/>
                <w:sz w:val="16"/>
                <w:szCs w:val="16"/>
                <w:lang w:val="es-ES_tradnl"/>
              </w:rPr>
              <w:t>1. ASPECTOS TÉCNICOS</w:t>
            </w:r>
          </w:p>
        </w:tc>
        <w:tc>
          <w:tcPr>
            <w:tcW w:w="708" w:type="dxa"/>
            <w:tcBorders>
              <w:top w:val="single" w:sz="4" w:space="0" w:color="auto"/>
              <w:left w:val="single" w:sz="4" w:space="0" w:color="auto"/>
              <w:bottom w:val="single" w:sz="4" w:space="0" w:color="auto"/>
              <w:right w:val="single" w:sz="4" w:space="0" w:color="auto"/>
            </w:tcBorders>
          </w:tcPr>
          <w:p w14:paraId="79C7A4C6" w14:textId="0C63DC32" w:rsidR="00742551" w:rsidRPr="00742551" w:rsidRDefault="00742551" w:rsidP="00742551">
            <w:pPr>
              <w:jc w:val="right"/>
              <w:rPr>
                <w:rFonts w:ascii="Arial" w:hAnsi="Arial"/>
                <w:b/>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7B094992" w14:textId="5F6DA51B" w:rsidR="00742551" w:rsidRPr="00742551" w:rsidRDefault="00742551" w:rsidP="00742551">
            <w:pPr>
              <w:jc w:val="center"/>
              <w:rPr>
                <w:rFonts w:ascii="Arial" w:hAnsi="Arial"/>
                <w:b/>
                <w:sz w:val="20"/>
                <w:szCs w:val="20"/>
                <w:lang w:val="es-ES_tradnl"/>
              </w:rPr>
            </w:pPr>
          </w:p>
        </w:tc>
        <w:tc>
          <w:tcPr>
            <w:tcW w:w="1836" w:type="dxa"/>
            <w:tcBorders>
              <w:top w:val="single" w:sz="4" w:space="0" w:color="auto"/>
              <w:left w:val="single" w:sz="4" w:space="0" w:color="auto"/>
              <w:bottom w:val="single" w:sz="4" w:space="0" w:color="auto"/>
              <w:right w:val="single" w:sz="4" w:space="0" w:color="auto"/>
            </w:tcBorders>
          </w:tcPr>
          <w:p w14:paraId="2E5859CE" w14:textId="55DB76E9" w:rsidR="00742551" w:rsidRPr="00742551" w:rsidRDefault="00742551" w:rsidP="00742551">
            <w:pPr>
              <w:jc w:val="center"/>
              <w:rPr>
                <w:rFonts w:ascii="Arial" w:hAnsi="Arial"/>
                <w:b/>
                <w:sz w:val="16"/>
                <w:szCs w:val="16"/>
                <w:lang w:val="es-ES_tradnl"/>
              </w:rPr>
            </w:pPr>
          </w:p>
        </w:tc>
      </w:tr>
      <w:tr w:rsidR="00742551" w:rsidRPr="00742551" w14:paraId="55B6EF39" w14:textId="77777777" w:rsidTr="00742551">
        <w:trPr>
          <w:cantSplit/>
        </w:trPr>
        <w:tc>
          <w:tcPr>
            <w:tcW w:w="7086" w:type="dxa"/>
            <w:tcBorders>
              <w:top w:val="single" w:sz="4" w:space="0" w:color="auto"/>
              <w:left w:val="single" w:sz="4" w:space="0" w:color="auto"/>
              <w:bottom w:val="single" w:sz="4" w:space="0" w:color="auto"/>
              <w:right w:val="single" w:sz="4" w:space="0" w:color="auto"/>
            </w:tcBorders>
            <w:hideMark/>
          </w:tcPr>
          <w:p w14:paraId="7954CF92" w14:textId="77777777" w:rsidR="00742551" w:rsidRPr="00742551" w:rsidRDefault="00742551" w:rsidP="00742551">
            <w:pPr>
              <w:rPr>
                <w:rFonts w:ascii="Arial" w:hAnsi="Arial"/>
                <w:b/>
                <w:bCs/>
                <w:sz w:val="16"/>
                <w:szCs w:val="16"/>
                <w:lang w:val="es-ES_tradnl"/>
              </w:rPr>
            </w:pPr>
            <w:r w:rsidRPr="00742551">
              <w:rPr>
                <w:rFonts w:ascii="Arial" w:hAnsi="Arial"/>
                <w:b/>
                <w:bCs/>
                <w:sz w:val="16"/>
                <w:szCs w:val="16"/>
                <w:lang w:val="es-ES_tradnl"/>
              </w:rPr>
              <w:t xml:space="preserve">    1.1. Representación Internacional</w:t>
            </w:r>
          </w:p>
        </w:tc>
        <w:tc>
          <w:tcPr>
            <w:tcW w:w="850" w:type="dxa"/>
            <w:tcBorders>
              <w:top w:val="single" w:sz="4" w:space="0" w:color="auto"/>
              <w:left w:val="single" w:sz="4" w:space="0" w:color="auto"/>
              <w:bottom w:val="single" w:sz="4" w:space="0" w:color="auto"/>
              <w:right w:val="single" w:sz="4" w:space="0" w:color="auto"/>
            </w:tcBorders>
          </w:tcPr>
          <w:p w14:paraId="45AC130B"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75636256" w14:textId="77777777" w:rsidR="00742551" w:rsidRPr="00742551" w:rsidRDefault="00742551" w:rsidP="00742551">
            <w:pPr>
              <w:ind w:left="-1060"/>
              <w:jc w:val="right"/>
              <w:rPr>
                <w:rFonts w:ascii="Arial" w:hAnsi="Arial"/>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00C0792E" w14:textId="77777777" w:rsidR="00742551" w:rsidRPr="00742551" w:rsidRDefault="00742551" w:rsidP="00742551">
            <w:pPr>
              <w:jc w:val="center"/>
              <w:rPr>
                <w:rFonts w:ascii="Arial" w:hAnsi="Arial"/>
                <w:b/>
                <w:bCs/>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72F5779B"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4DFA615B"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1975C298" w14:textId="77777777" w:rsidR="00742551" w:rsidRPr="00742551" w:rsidRDefault="00742551" w:rsidP="00742551">
            <w:pPr>
              <w:jc w:val="center"/>
              <w:rPr>
                <w:rFonts w:ascii="Arial" w:hAnsi="Arial"/>
                <w:sz w:val="16"/>
                <w:szCs w:val="16"/>
                <w:lang w:val="es-ES_tradnl"/>
              </w:rPr>
            </w:pPr>
          </w:p>
        </w:tc>
      </w:tr>
      <w:tr w:rsidR="00742551" w:rsidRPr="00742551" w14:paraId="503E9AE4"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66044BC6" w14:textId="77777777" w:rsidR="00742551" w:rsidRPr="00742551" w:rsidRDefault="00742551" w:rsidP="00742551">
            <w:pPr>
              <w:rPr>
                <w:rFonts w:ascii="Arial" w:hAnsi="Arial"/>
                <w:sz w:val="16"/>
                <w:szCs w:val="16"/>
                <w:lang w:val="es-ES_tradnl"/>
              </w:rPr>
            </w:pPr>
            <w:r w:rsidRPr="00742551">
              <w:rPr>
                <w:rFonts w:ascii="Arial" w:hAnsi="Arial"/>
                <w:sz w:val="16"/>
                <w:szCs w:val="16"/>
                <w:lang w:val="es-ES_tradnl"/>
              </w:rPr>
              <w:t xml:space="preserve">           Ofertante con representación Internacional</w:t>
            </w:r>
          </w:p>
        </w:tc>
        <w:tc>
          <w:tcPr>
            <w:tcW w:w="850" w:type="dxa"/>
            <w:tcBorders>
              <w:top w:val="single" w:sz="4" w:space="0" w:color="auto"/>
              <w:left w:val="single" w:sz="4" w:space="0" w:color="auto"/>
              <w:bottom w:val="single" w:sz="4" w:space="0" w:color="auto"/>
              <w:right w:val="single" w:sz="4" w:space="0" w:color="auto"/>
            </w:tcBorders>
          </w:tcPr>
          <w:p w14:paraId="4DDBE49D" w14:textId="6AC3E9AA"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07DE3447" w14:textId="5678939E" w:rsidR="00742551" w:rsidRPr="00742551" w:rsidRDefault="00742551" w:rsidP="00742551">
            <w:pPr>
              <w:ind w:left="-1060"/>
              <w:jc w:val="right"/>
              <w:rPr>
                <w:rFonts w:ascii="Arial" w:hAnsi="Arial"/>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72884814" w14:textId="423DC342"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7142219F"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1110C26E" w14:textId="6E03266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4AFFBE91" w14:textId="77777777" w:rsidR="00742551" w:rsidRPr="00742551" w:rsidRDefault="00742551" w:rsidP="00742551">
            <w:pPr>
              <w:jc w:val="center"/>
              <w:rPr>
                <w:rFonts w:ascii="Arial" w:hAnsi="Arial"/>
                <w:sz w:val="16"/>
                <w:szCs w:val="16"/>
                <w:lang w:val="es-ES_tradnl"/>
              </w:rPr>
            </w:pPr>
          </w:p>
        </w:tc>
      </w:tr>
      <w:tr w:rsidR="00742551" w:rsidRPr="00742551" w14:paraId="657DCE6D"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0CC8EAFB" w14:textId="77777777" w:rsidR="00742551" w:rsidRPr="00742551" w:rsidRDefault="00742551" w:rsidP="00742551">
            <w:pPr>
              <w:rPr>
                <w:rFonts w:ascii="Arial" w:hAnsi="Arial"/>
                <w:sz w:val="16"/>
                <w:szCs w:val="16"/>
                <w:lang w:val="es-ES_tradnl"/>
              </w:rPr>
            </w:pPr>
            <w:r w:rsidRPr="00742551">
              <w:rPr>
                <w:rFonts w:ascii="Arial" w:hAnsi="Arial"/>
                <w:sz w:val="16"/>
                <w:szCs w:val="16"/>
                <w:lang w:val="es-ES_tradnl"/>
              </w:rPr>
              <w:t xml:space="preserve">           Ofertante sin representación Internacional</w:t>
            </w:r>
          </w:p>
        </w:tc>
        <w:tc>
          <w:tcPr>
            <w:tcW w:w="850" w:type="dxa"/>
            <w:tcBorders>
              <w:top w:val="single" w:sz="4" w:space="0" w:color="auto"/>
              <w:left w:val="single" w:sz="4" w:space="0" w:color="auto"/>
              <w:bottom w:val="single" w:sz="4" w:space="0" w:color="auto"/>
              <w:right w:val="single" w:sz="4" w:space="0" w:color="auto"/>
            </w:tcBorders>
          </w:tcPr>
          <w:p w14:paraId="12EB63F9" w14:textId="78E813B8"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6B66F131" w14:textId="77777777" w:rsidR="00742551" w:rsidRPr="00742551" w:rsidRDefault="00742551" w:rsidP="00742551">
            <w:pPr>
              <w:ind w:left="-1060"/>
              <w:jc w:val="right"/>
              <w:rPr>
                <w:rFonts w:ascii="Arial" w:hAnsi="Arial"/>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673FC54E"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14813FBE"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3D771FE9"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1E0FF6DA" w14:textId="09E53F1F" w:rsidR="00742551" w:rsidRPr="00742551" w:rsidRDefault="00742551" w:rsidP="00742551">
            <w:pPr>
              <w:jc w:val="center"/>
              <w:rPr>
                <w:rFonts w:ascii="Arial" w:hAnsi="Arial"/>
                <w:sz w:val="16"/>
                <w:szCs w:val="16"/>
                <w:lang w:val="es-ES_tradnl"/>
              </w:rPr>
            </w:pPr>
          </w:p>
        </w:tc>
      </w:tr>
      <w:tr w:rsidR="00742551" w:rsidRPr="00742551" w14:paraId="531C4AAE"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26652582" w14:textId="77777777" w:rsidR="00742551" w:rsidRPr="00742551" w:rsidRDefault="00742551" w:rsidP="00742551">
            <w:pPr>
              <w:ind w:left="504" w:hanging="504"/>
              <w:rPr>
                <w:rFonts w:ascii="Arial" w:hAnsi="Arial"/>
                <w:b/>
                <w:bCs/>
                <w:sz w:val="16"/>
                <w:szCs w:val="16"/>
                <w:lang w:val="es-ES_tradnl"/>
              </w:rPr>
            </w:pPr>
            <w:r w:rsidRPr="00742551">
              <w:rPr>
                <w:rFonts w:ascii="Arial" w:hAnsi="Arial"/>
                <w:b/>
                <w:bCs/>
                <w:sz w:val="16"/>
                <w:szCs w:val="16"/>
                <w:lang w:val="es-ES_tradnl"/>
              </w:rPr>
              <w:t xml:space="preserve">    1.2. Experiencia del Ofertante </w:t>
            </w:r>
          </w:p>
        </w:tc>
        <w:tc>
          <w:tcPr>
            <w:tcW w:w="850" w:type="dxa"/>
            <w:tcBorders>
              <w:top w:val="single" w:sz="4" w:space="0" w:color="auto"/>
              <w:left w:val="single" w:sz="4" w:space="0" w:color="auto"/>
              <w:bottom w:val="single" w:sz="4" w:space="0" w:color="auto"/>
              <w:right w:val="single" w:sz="4" w:space="0" w:color="auto"/>
            </w:tcBorders>
          </w:tcPr>
          <w:p w14:paraId="115CB403"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2C728B04" w14:textId="77777777" w:rsidR="00742551" w:rsidRPr="00742551" w:rsidRDefault="00742551" w:rsidP="00742551">
            <w:pPr>
              <w:ind w:left="-1060"/>
              <w:jc w:val="right"/>
              <w:rPr>
                <w:rFonts w:ascii="Arial" w:hAnsi="Arial"/>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414BED92" w14:textId="7A49686F" w:rsidR="00742551" w:rsidRPr="00742551" w:rsidRDefault="00742551" w:rsidP="00742551">
            <w:pPr>
              <w:jc w:val="center"/>
              <w:rPr>
                <w:rFonts w:ascii="Arial" w:hAnsi="Arial"/>
                <w:b/>
                <w:bCs/>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18E5E111"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45F819A6"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59FCD24A" w14:textId="77777777" w:rsidR="00742551" w:rsidRPr="00742551" w:rsidRDefault="00742551" w:rsidP="00742551">
            <w:pPr>
              <w:jc w:val="center"/>
              <w:rPr>
                <w:rFonts w:ascii="Arial" w:hAnsi="Arial"/>
                <w:sz w:val="16"/>
                <w:szCs w:val="16"/>
                <w:lang w:val="es-ES_tradnl"/>
              </w:rPr>
            </w:pPr>
          </w:p>
        </w:tc>
      </w:tr>
      <w:tr w:rsidR="00742551" w:rsidRPr="00742551" w14:paraId="2BC08386"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7F69E154" w14:textId="77777777" w:rsidR="00742551" w:rsidRPr="00742551" w:rsidRDefault="00742551" w:rsidP="00742551">
            <w:pPr>
              <w:ind w:left="922" w:hanging="851"/>
              <w:jc w:val="both"/>
              <w:rPr>
                <w:rFonts w:ascii="Arial" w:hAnsi="Arial"/>
                <w:sz w:val="16"/>
                <w:szCs w:val="16"/>
                <w:lang w:val="es-ES_tradnl"/>
              </w:rPr>
            </w:pPr>
            <w:r w:rsidRPr="00742551">
              <w:rPr>
                <w:rFonts w:ascii="Arial" w:hAnsi="Arial"/>
                <w:b/>
                <w:sz w:val="16"/>
                <w:szCs w:val="16"/>
                <w:lang w:val="es-ES_tradnl"/>
              </w:rPr>
              <w:t xml:space="preserve">         1.2.1</w:t>
            </w:r>
            <w:r w:rsidRPr="00742551">
              <w:rPr>
                <w:rFonts w:ascii="Arial" w:hAnsi="Arial"/>
                <w:sz w:val="16"/>
                <w:szCs w:val="16"/>
                <w:lang w:val="es-ES_tradnl"/>
              </w:rPr>
              <w:t xml:space="preserve"> Años de experiencia</w:t>
            </w:r>
            <w:r w:rsidRPr="00742551">
              <w:rPr>
                <w:rFonts w:ascii="Arial" w:hAnsi="Arial"/>
                <w:b/>
                <w:sz w:val="16"/>
                <w:szCs w:val="16"/>
                <w:lang w:val="es-ES_tradnl"/>
              </w:rPr>
              <w:t xml:space="preserve"> del Ofertante</w:t>
            </w:r>
            <w:r w:rsidRPr="00742551">
              <w:rPr>
                <w:rFonts w:ascii="Arial" w:hAnsi="Arial"/>
                <w:sz w:val="16"/>
                <w:szCs w:val="16"/>
                <w:lang w:val="es-ES_tradnl"/>
              </w:rPr>
              <w:t xml:space="preserve"> </w:t>
            </w:r>
            <w:r w:rsidRPr="00742551">
              <w:rPr>
                <w:rFonts w:ascii="Arial" w:hAnsi="Arial"/>
                <w:b/>
                <w:bCs/>
                <w:sz w:val="16"/>
                <w:szCs w:val="16"/>
                <w:lang w:val="es-ES_tradnl"/>
              </w:rPr>
              <w:t xml:space="preserve">(Dato que será tomado de la Carta emitida por el ofertante </w:t>
            </w:r>
            <w:r w:rsidRPr="00742551">
              <w:rPr>
                <w:rFonts w:ascii="Arial" w:hAnsi="Arial" w:cs="Arial"/>
                <w:sz w:val="16"/>
                <w:szCs w:val="16"/>
              </w:rPr>
              <w:t>en la que manifieste el número total de años de experiencia en la prestación de servicios iguales a los requeridos (</w:t>
            </w:r>
            <w:r w:rsidRPr="00742551">
              <w:rPr>
                <w:rFonts w:ascii="Arial" w:hAnsi="Arial" w:cs="Arial"/>
                <w:b/>
                <w:sz w:val="16"/>
                <w:szCs w:val="16"/>
              </w:rPr>
              <w:t>Auditoría Financiera</w:t>
            </w:r>
            <w:r w:rsidRPr="00742551">
              <w:rPr>
                <w:rFonts w:ascii="Arial" w:hAnsi="Arial" w:cs="Arial"/>
                <w:sz w:val="16"/>
                <w:szCs w:val="16"/>
              </w:rPr>
              <w:t>).</w:t>
            </w:r>
            <w:r w:rsidRPr="00742551">
              <w:rPr>
                <w:rFonts w:ascii="Arial" w:hAnsi="Arial"/>
                <w:sz w:val="16"/>
                <w:szCs w:val="16"/>
                <w:lang w:val="es-ES_tradnl"/>
              </w:rPr>
              <w:t xml:space="preserve"> </w:t>
            </w:r>
            <w:r w:rsidRPr="00742551">
              <w:rPr>
                <w:rFonts w:ascii="Arial" w:hAnsi="Arial"/>
                <w:b/>
                <w:sz w:val="16"/>
                <w:szCs w:val="16"/>
                <w:lang w:val="es-ES_tradnl"/>
              </w:rPr>
              <w:t>(Anexo No. 6).</w:t>
            </w:r>
            <w:r w:rsidRPr="00742551">
              <w:rPr>
                <w:rFonts w:ascii="Arial" w:hAnsi="Arial"/>
                <w:sz w:val="16"/>
                <w:szCs w:val="16"/>
                <w:lang w:val="es-ES_tradnl"/>
              </w:rPr>
              <w:t xml:space="preserve">              </w:t>
            </w:r>
          </w:p>
        </w:tc>
        <w:tc>
          <w:tcPr>
            <w:tcW w:w="850" w:type="dxa"/>
            <w:tcBorders>
              <w:top w:val="single" w:sz="4" w:space="0" w:color="auto"/>
              <w:left w:val="single" w:sz="4" w:space="0" w:color="auto"/>
              <w:bottom w:val="single" w:sz="4" w:space="0" w:color="auto"/>
              <w:right w:val="single" w:sz="4" w:space="0" w:color="auto"/>
            </w:tcBorders>
          </w:tcPr>
          <w:p w14:paraId="1BF657D7"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5494A48D" w14:textId="6D386E6C"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6579A012"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05FEAD22"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1644959F"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602CA4F0" w14:textId="77777777" w:rsidR="00742551" w:rsidRPr="00742551" w:rsidRDefault="00742551" w:rsidP="00742551">
            <w:pPr>
              <w:jc w:val="center"/>
              <w:rPr>
                <w:rFonts w:ascii="Arial" w:hAnsi="Arial"/>
                <w:sz w:val="16"/>
                <w:szCs w:val="16"/>
                <w:lang w:val="es-ES_tradnl"/>
              </w:rPr>
            </w:pPr>
          </w:p>
        </w:tc>
      </w:tr>
      <w:tr w:rsidR="00742551" w:rsidRPr="00742551" w14:paraId="41AF5981"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13827A95"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Más de 5 años </w:t>
            </w:r>
          </w:p>
        </w:tc>
        <w:tc>
          <w:tcPr>
            <w:tcW w:w="850" w:type="dxa"/>
            <w:tcBorders>
              <w:top w:val="single" w:sz="4" w:space="0" w:color="auto"/>
              <w:left w:val="single" w:sz="4" w:space="0" w:color="auto"/>
              <w:bottom w:val="single" w:sz="4" w:space="0" w:color="auto"/>
              <w:right w:val="single" w:sz="4" w:space="0" w:color="auto"/>
            </w:tcBorders>
          </w:tcPr>
          <w:p w14:paraId="0FA563E0" w14:textId="28F10811"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56F52F43"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17230199"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3500FF68"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48518BAF" w14:textId="0B74776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750AFD96" w14:textId="3AB34BEC" w:rsidR="00742551" w:rsidRPr="00742551" w:rsidRDefault="00742551" w:rsidP="00742551">
            <w:pPr>
              <w:jc w:val="center"/>
              <w:rPr>
                <w:rFonts w:ascii="Arial" w:hAnsi="Arial"/>
                <w:sz w:val="16"/>
                <w:szCs w:val="16"/>
                <w:lang w:val="es-ES_tradnl"/>
              </w:rPr>
            </w:pPr>
          </w:p>
        </w:tc>
      </w:tr>
      <w:tr w:rsidR="00742551" w:rsidRPr="00742551" w14:paraId="5ADAC599"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7F0986FF"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De más de 3 años y hasta 5 años </w:t>
            </w:r>
          </w:p>
        </w:tc>
        <w:tc>
          <w:tcPr>
            <w:tcW w:w="850" w:type="dxa"/>
            <w:tcBorders>
              <w:top w:val="single" w:sz="4" w:space="0" w:color="auto"/>
              <w:left w:val="single" w:sz="4" w:space="0" w:color="auto"/>
              <w:bottom w:val="single" w:sz="4" w:space="0" w:color="auto"/>
              <w:right w:val="single" w:sz="4" w:space="0" w:color="auto"/>
            </w:tcBorders>
          </w:tcPr>
          <w:p w14:paraId="2B8CDC60" w14:textId="41CF3E21"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55EF0C8A"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4EC0F6C7"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5BC818AB"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266732F0"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6019DA5B" w14:textId="77777777" w:rsidR="00742551" w:rsidRPr="00742551" w:rsidRDefault="00742551" w:rsidP="00742551">
            <w:pPr>
              <w:jc w:val="center"/>
              <w:rPr>
                <w:rFonts w:ascii="Arial" w:hAnsi="Arial"/>
                <w:sz w:val="16"/>
                <w:szCs w:val="16"/>
                <w:lang w:val="es-ES_tradnl"/>
              </w:rPr>
            </w:pPr>
          </w:p>
        </w:tc>
      </w:tr>
      <w:tr w:rsidR="00742551" w:rsidRPr="00742551" w14:paraId="14C80BF7"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15DB780B"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De 2 años a 3 años</w:t>
            </w:r>
          </w:p>
        </w:tc>
        <w:tc>
          <w:tcPr>
            <w:tcW w:w="850" w:type="dxa"/>
            <w:tcBorders>
              <w:top w:val="single" w:sz="4" w:space="0" w:color="auto"/>
              <w:left w:val="single" w:sz="4" w:space="0" w:color="auto"/>
              <w:bottom w:val="single" w:sz="4" w:space="0" w:color="auto"/>
              <w:right w:val="single" w:sz="4" w:space="0" w:color="auto"/>
            </w:tcBorders>
          </w:tcPr>
          <w:p w14:paraId="1F990255" w14:textId="468F5C8B"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4BFB4388"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015A8B48"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099DF897"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0C566B83"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6A673779" w14:textId="77777777" w:rsidR="00742551" w:rsidRPr="00742551" w:rsidRDefault="00742551" w:rsidP="00742551">
            <w:pPr>
              <w:jc w:val="center"/>
              <w:rPr>
                <w:rFonts w:ascii="Arial" w:hAnsi="Arial"/>
                <w:sz w:val="16"/>
                <w:szCs w:val="16"/>
                <w:lang w:val="es-ES_tradnl"/>
              </w:rPr>
            </w:pPr>
          </w:p>
        </w:tc>
      </w:tr>
      <w:tr w:rsidR="00742551" w:rsidRPr="00742551" w14:paraId="127DADEE"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597FCD35" w14:textId="77777777" w:rsidR="00742551" w:rsidRPr="00742551" w:rsidRDefault="00742551" w:rsidP="00742551">
            <w:pPr>
              <w:ind w:left="922" w:hanging="922"/>
              <w:jc w:val="both"/>
              <w:rPr>
                <w:rFonts w:ascii="Arial" w:hAnsi="Arial"/>
                <w:sz w:val="16"/>
                <w:szCs w:val="16"/>
              </w:rPr>
            </w:pPr>
            <w:r w:rsidRPr="00742551">
              <w:rPr>
                <w:rFonts w:ascii="Arial" w:hAnsi="Arial"/>
                <w:sz w:val="16"/>
                <w:szCs w:val="16"/>
              </w:rPr>
              <w:t xml:space="preserve">           </w:t>
            </w:r>
            <w:r w:rsidRPr="00742551">
              <w:rPr>
                <w:rFonts w:ascii="Arial" w:hAnsi="Arial"/>
                <w:b/>
                <w:sz w:val="16"/>
                <w:szCs w:val="16"/>
              </w:rPr>
              <w:t>1.2.2</w:t>
            </w:r>
            <w:r w:rsidRPr="00742551">
              <w:rPr>
                <w:rFonts w:ascii="Arial" w:hAnsi="Arial"/>
                <w:sz w:val="16"/>
                <w:szCs w:val="16"/>
              </w:rPr>
              <w:t xml:space="preserve"> </w:t>
            </w:r>
            <w:r w:rsidRPr="00742551">
              <w:rPr>
                <w:rFonts w:ascii="Arial" w:hAnsi="Arial"/>
                <w:b/>
                <w:sz w:val="16"/>
                <w:szCs w:val="16"/>
              </w:rPr>
              <w:t>Experiencia en Instituciones Públicas 1/</w:t>
            </w:r>
            <w:r w:rsidRPr="00742551">
              <w:rPr>
                <w:rFonts w:ascii="Arial" w:hAnsi="Arial"/>
                <w:sz w:val="16"/>
                <w:szCs w:val="16"/>
              </w:rPr>
              <w:t xml:space="preserve"> (Dato que será tomado de las referencias presentadas)          </w:t>
            </w:r>
          </w:p>
        </w:tc>
        <w:tc>
          <w:tcPr>
            <w:tcW w:w="850" w:type="dxa"/>
            <w:tcBorders>
              <w:top w:val="single" w:sz="4" w:space="0" w:color="auto"/>
              <w:left w:val="single" w:sz="4" w:space="0" w:color="auto"/>
              <w:bottom w:val="single" w:sz="4" w:space="0" w:color="auto"/>
              <w:right w:val="single" w:sz="4" w:space="0" w:color="auto"/>
            </w:tcBorders>
          </w:tcPr>
          <w:p w14:paraId="16F0593A" w14:textId="77777777" w:rsidR="00742551" w:rsidRPr="00742551" w:rsidRDefault="00742551" w:rsidP="00742551">
            <w:pPr>
              <w:ind w:left="-1060"/>
              <w:jc w:val="right"/>
              <w:rPr>
                <w:rFonts w:ascii="Arial" w:hAnsi="Arial"/>
                <w:sz w:val="16"/>
                <w:szCs w:val="16"/>
              </w:rPr>
            </w:pPr>
          </w:p>
        </w:tc>
        <w:tc>
          <w:tcPr>
            <w:tcW w:w="851" w:type="dxa"/>
            <w:tcBorders>
              <w:top w:val="single" w:sz="4" w:space="0" w:color="auto"/>
              <w:left w:val="single" w:sz="4" w:space="0" w:color="auto"/>
              <w:bottom w:val="single" w:sz="4" w:space="0" w:color="auto"/>
              <w:right w:val="single" w:sz="4" w:space="0" w:color="auto"/>
            </w:tcBorders>
          </w:tcPr>
          <w:p w14:paraId="1D9BB9EC" w14:textId="04DE1133"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7A3860E2"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5FE9A93F"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220ECC80"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2CC81295" w14:textId="77777777" w:rsidR="00742551" w:rsidRPr="00742551" w:rsidRDefault="00742551" w:rsidP="00742551">
            <w:pPr>
              <w:jc w:val="center"/>
              <w:rPr>
                <w:rFonts w:ascii="Arial" w:hAnsi="Arial"/>
                <w:sz w:val="16"/>
                <w:szCs w:val="16"/>
                <w:lang w:val="es-ES_tradnl"/>
              </w:rPr>
            </w:pPr>
          </w:p>
        </w:tc>
      </w:tr>
      <w:tr w:rsidR="00742551" w:rsidRPr="00742551" w14:paraId="220FC378" w14:textId="77777777" w:rsidTr="009B4B61">
        <w:trPr>
          <w:cantSplit/>
          <w:trHeight w:val="409"/>
        </w:trPr>
        <w:tc>
          <w:tcPr>
            <w:tcW w:w="7086" w:type="dxa"/>
            <w:tcBorders>
              <w:top w:val="single" w:sz="4" w:space="0" w:color="auto"/>
              <w:left w:val="single" w:sz="4" w:space="0" w:color="auto"/>
              <w:bottom w:val="single" w:sz="4" w:space="0" w:color="auto"/>
              <w:right w:val="single" w:sz="4" w:space="0" w:color="auto"/>
            </w:tcBorders>
            <w:hideMark/>
          </w:tcPr>
          <w:p w14:paraId="7A864818"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De 3 Instituciones a más </w:t>
            </w:r>
          </w:p>
        </w:tc>
        <w:tc>
          <w:tcPr>
            <w:tcW w:w="850" w:type="dxa"/>
            <w:tcBorders>
              <w:top w:val="single" w:sz="4" w:space="0" w:color="auto"/>
              <w:left w:val="single" w:sz="4" w:space="0" w:color="auto"/>
              <w:bottom w:val="single" w:sz="4" w:space="0" w:color="auto"/>
              <w:right w:val="single" w:sz="4" w:space="0" w:color="auto"/>
            </w:tcBorders>
          </w:tcPr>
          <w:p w14:paraId="0C88A93F" w14:textId="564676B1" w:rsidR="00742551" w:rsidRPr="00742551" w:rsidRDefault="00742551" w:rsidP="00742551">
            <w:pPr>
              <w:tabs>
                <w:tab w:val="center" w:pos="-175"/>
                <w:tab w:val="right" w:pos="710"/>
              </w:tabs>
              <w:ind w:left="-1060"/>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71D19858"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10CE6C98"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5A28CA2D"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76FEF433" w14:textId="6383BA16"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37ADCFF5" w14:textId="0E1555A8" w:rsidR="00742551" w:rsidRPr="00742551" w:rsidRDefault="00742551" w:rsidP="00742551">
            <w:pPr>
              <w:jc w:val="center"/>
              <w:rPr>
                <w:rFonts w:ascii="Arial" w:hAnsi="Arial"/>
                <w:sz w:val="16"/>
                <w:szCs w:val="16"/>
                <w:lang w:val="es-ES_tradnl"/>
              </w:rPr>
            </w:pPr>
          </w:p>
        </w:tc>
      </w:tr>
      <w:tr w:rsidR="00742551" w:rsidRPr="00742551" w14:paraId="6B7AB247"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51CAA7C9"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2 Instituciones</w:t>
            </w:r>
          </w:p>
        </w:tc>
        <w:tc>
          <w:tcPr>
            <w:tcW w:w="850" w:type="dxa"/>
            <w:tcBorders>
              <w:top w:val="single" w:sz="4" w:space="0" w:color="auto"/>
              <w:left w:val="single" w:sz="4" w:space="0" w:color="auto"/>
              <w:bottom w:val="single" w:sz="4" w:space="0" w:color="auto"/>
              <w:right w:val="single" w:sz="4" w:space="0" w:color="auto"/>
            </w:tcBorders>
          </w:tcPr>
          <w:p w14:paraId="6693B803" w14:textId="684441BC"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4C073DCE"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4CDAE532"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04979572"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464CE791"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0F5C8583" w14:textId="77777777" w:rsidR="00742551" w:rsidRPr="00742551" w:rsidRDefault="00742551" w:rsidP="00742551">
            <w:pPr>
              <w:jc w:val="center"/>
              <w:rPr>
                <w:rFonts w:ascii="Arial" w:hAnsi="Arial"/>
                <w:sz w:val="16"/>
                <w:szCs w:val="16"/>
                <w:lang w:val="es-ES_tradnl"/>
              </w:rPr>
            </w:pPr>
          </w:p>
        </w:tc>
      </w:tr>
      <w:tr w:rsidR="00742551" w:rsidRPr="00742551" w14:paraId="4B6F9E51"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5D1636C4"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1 Institución</w:t>
            </w:r>
          </w:p>
        </w:tc>
        <w:tc>
          <w:tcPr>
            <w:tcW w:w="850" w:type="dxa"/>
            <w:tcBorders>
              <w:top w:val="single" w:sz="4" w:space="0" w:color="auto"/>
              <w:left w:val="single" w:sz="4" w:space="0" w:color="auto"/>
              <w:bottom w:val="single" w:sz="4" w:space="0" w:color="auto"/>
              <w:right w:val="single" w:sz="4" w:space="0" w:color="auto"/>
            </w:tcBorders>
          </w:tcPr>
          <w:p w14:paraId="383FE97A" w14:textId="1D9AB68B"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06ECB2DC"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4196449D"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3CD318B2"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09674074"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5920692C" w14:textId="77777777" w:rsidR="00742551" w:rsidRPr="00742551" w:rsidRDefault="00742551" w:rsidP="00742551">
            <w:pPr>
              <w:jc w:val="center"/>
              <w:rPr>
                <w:rFonts w:ascii="Arial" w:hAnsi="Arial"/>
                <w:sz w:val="16"/>
                <w:szCs w:val="16"/>
                <w:lang w:val="es-ES_tradnl"/>
              </w:rPr>
            </w:pPr>
          </w:p>
        </w:tc>
      </w:tr>
      <w:tr w:rsidR="00742551" w:rsidRPr="00742551" w14:paraId="0A6BBB1D"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14196165" w14:textId="77777777" w:rsidR="00742551" w:rsidRPr="00742551" w:rsidRDefault="00742551" w:rsidP="00742551">
            <w:pPr>
              <w:ind w:left="918" w:hanging="918"/>
              <w:rPr>
                <w:rFonts w:ascii="Arial" w:hAnsi="Arial"/>
                <w:b/>
                <w:sz w:val="16"/>
                <w:szCs w:val="16"/>
                <w:lang w:val="es-ES_tradnl"/>
              </w:rPr>
            </w:pPr>
            <w:r w:rsidRPr="00742551">
              <w:rPr>
                <w:rFonts w:ascii="Arial" w:hAnsi="Arial"/>
                <w:b/>
                <w:sz w:val="16"/>
                <w:szCs w:val="16"/>
                <w:lang w:val="es-ES_tradnl"/>
              </w:rPr>
              <w:t xml:space="preserve">           1.2.3</w:t>
            </w:r>
            <w:r w:rsidRPr="00742551">
              <w:rPr>
                <w:rFonts w:ascii="Arial" w:hAnsi="Arial"/>
                <w:sz w:val="16"/>
                <w:szCs w:val="16"/>
                <w:lang w:val="es-ES_tradnl"/>
              </w:rPr>
              <w:t xml:space="preserve"> </w:t>
            </w:r>
            <w:r w:rsidRPr="00742551">
              <w:rPr>
                <w:rFonts w:ascii="Arial" w:hAnsi="Arial"/>
                <w:b/>
                <w:sz w:val="16"/>
                <w:szCs w:val="16"/>
                <w:lang w:val="es-ES_tradnl"/>
              </w:rPr>
              <w:t xml:space="preserve">Experiencia en Instituciones Públicas de Crédito y del Sistema Financiero 1/ </w:t>
            </w:r>
            <w:r w:rsidRPr="00742551">
              <w:rPr>
                <w:rFonts w:ascii="Arial" w:hAnsi="Arial"/>
                <w:sz w:val="16"/>
                <w:szCs w:val="16"/>
              </w:rPr>
              <w:t xml:space="preserve">(Dato que será tomado de las referencias presentadas)                 </w:t>
            </w:r>
          </w:p>
        </w:tc>
        <w:tc>
          <w:tcPr>
            <w:tcW w:w="850" w:type="dxa"/>
            <w:tcBorders>
              <w:top w:val="single" w:sz="4" w:space="0" w:color="auto"/>
              <w:left w:val="single" w:sz="4" w:space="0" w:color="auto"/>
              <w:bottom w:val="single" w:sz="4" w:space="0" w:color="auto"/>
              <w:right w:val="single" w:sz="4" w:space="0" w:color="auto"/>
            </w:tcBorders>
          </w:tcPr>
          <w:p w14:paraId="2CBA1C9C"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7AE859FF" w14:textId="5359C5E4"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3ED176DC"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04C9AD11"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4801222B"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6E889FEA" w14:textId="77777777" w:rsidR="00742551" w:rsidRPr="00742551" w:rsidRDefault="00742551" w:rsidP="00742551">
            <w:pPr>
              <w:jc w:val="center"/>
              <w:rPr>
                <w:rFonts w:ascii="Arial" w:hAnsi="Arial"/>
                <w:sz w:val="16"/>
                <w:szCs w:val="16"/>
                <w:lang w:val="es-ES_tradnl"/>
              </w:rPr>
            </w:pPr>
          </w:p>
        </w:tc>
      </w:tr>
      <w:tr w:rsidR="00742551" w:rsidRPr="00742551" w14:paraId="4B2B34EE"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61F5F89D"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De 3 Instituciones a más </w:t>
            </w:r>
          </w:p>
        </w:tc>
        <w:tc>
          <w:tcPr>
            <w:tcW w:w="850" w:type="dxa"/>
            <w:tcBorders>
              <w:top w:val="single" w:sz="4" w:space="0" w:color="auto"/>
              <w:left w:val="single" w:sz="4" w:space="0" w:color="auto"/>
              <w:bottom w:val="single" w:sz="4" w:space="0" w:color="auto"/>
              <w:right w:val="single" w:sz="4" w:space="0" w:color="auto"/>
            </w:tcBorders>
          </w:tcPr>
          <w:p w14:paraId="344F77E7" w14:textId="36099C09"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67B79CBA"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0A04742C"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67E98556"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02C1F69A" w14:textId="02E782C6"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2AF66FC9" w14:textId="4F86D6B3" w:rsidR="00742551" w:rsidRPr="00742551" w:rsidRDefault="00742551" w:rsidP="00742551">
            <w:pPr>
              <w:jc w:val="center"/>
              <w:rPr>
                <w:rFonts w:ascii="Arial" w:hAnsi="Arial"/>
                <w:sz w:val="16"/>
                <w:szCs w:val="16"/>
                <w:lang w:val="es-ES_tradnl"/>
              </w:rPr>
            </w:pPr>
          </w:p>
        </w:tc>
      </w:tr>
      <w:tr w:rsidR="00742551" w:rsidRPr="00742551" w14:paraId="20B86BA6"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539A702B"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2 Instituciones</w:t>
            </w:r>
          </w:p>
        </w:tc>
        <w:tc>
          <w:tcPr>
            <w:tcW w:w="850" w:type="dxa"/>
            <w:tcBorders>
              <w:top w:val="single" w:sz="4" w:space="0" w:color="auto"/>
              <w:left w:val="single" w:sz="4" w:space="0" w:color="auto"/>
              <w:bottom w:val="single" w:sz="4" w:space="0" w:color="auto"/>
              <w:right w:val="single" w:sz="4" w:space="0" w:color="auto"/>
            </w:tcBorders>
          </w:tcPr>
          <w:p w14:paraId="66CDF610" w14:textId="29B3E7CD"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0665B8DB"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07715266"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2172C64F"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4B2E8177"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522997FB" w14:textId="77777777" w:rsidR="00742551" w:rsidRPr="00742551" w:rsidRDefault="00742551" w:rsidP="00742551">
            <w:pPr>
              <w:jc w:val="center"/>
              <w:rPr>
                <w:rFonts w:ascii="Arial" w:hAnsi="Arial"/>
                <w:sz w:val="16"/>
                <w:szCs w:val="16"/>
                <w:lang w:val="es-ES_tradnl"/>
              </w:rPr>
            </w:pPr>
          </w:p>
        </w:tc>
      </w:tr>
      <w:tr w:rsidR="00742551" w:rsidRPr="00742551" w14:paraId="515C8022"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5E06959F"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1 Institución</w:t>
            </w:r>
          </w:p>
        </w:tc>
        <w:tc>
          <w:tcPr>
            <w:tcW w:w="850" w:type="dxa"/>
            <w:tcBorders>
              <w:top w:val="single" w:sz="4" w:space="0" w:color="auto"/>
              <w:left w:val="single" w:sz="4" w:space="0" w:color="auto"/>
              <w:bottom w:val="single" w:sz="4" w:space="0" w:color="auto"/>
              <w:right w:val="single" w:sz="4" w:space="0" w:color="auto"/>
            </w:tcBorders>
          </w:tcPr>
          <w:p w14:paraId="3DA6D831" w14:textId="75D077D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44C0AB10"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2E6F67CB"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02EDAE91"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734E9FA7"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2A4FC59A" w14:textId="77777777" w:rsidR="00742551" w:rsidRPr="00742551" w:rsidRDefault="00742551" w:rsidP="00742551">
            <w:pPr>
              <w:jc w:val="center"/>
              <w:rPr>
                <w:rFonts w:ascii="Arial" w:hAnsi="Arial"/>
                <w:sz w:val="16"/>
                <w:szCs w:val="16"/>
                <w:lang w:val="es-ES_tradnl"/>
              </w:rPr>
            </w:pPr>
          </w:p>
        </w:tc>
      </w:tr>
      <w:tr w:rsidR="00742551" w:rsidRPr="00742551" w14:paraId="45994158" w14:textId="77777777" w:rsidTr="00742551">
        <w:trPr>
          <w:cantSplit/>
        </w:trPr>
        <w:tc>
          <w:tcPr>
            <w:tcW w:w="7086" w:type="dxa"/>
            <w:tcBorders>
              <w:top w:val="single" w:sz="4" w:space="0" w:color="auto"/>
              <w:left w:val="single" w:sz="4" w:space="0" w:color="auto"/>
              <w:bottom w:val="single" w:sz="4" w:space="0" w:color="auto"/>
              <w:right w:val="single" w:sz="4" w:space="0" w:color="auto"/>
            </w:tcBorders>
          </w:tcPr>
          <w:p w14:paraId="64AC745D" w14:textId="77777777" w:rsidR="00742551" w:rsidRPr="00742551" w:rsidRDefault="00742551" w:rsidP="00742551">
            <w:pPr>
              <w:ind w:left="918" w:hanging="918"/>
              <w:rPr>
                <w:rFonts w:ascii="Arial" w:hAnsi="Arial" w:cs="Arial"/>
                <w:b/>
                <w:sz w:val="16"/>
                <w:szCs w:val="16"/>
              </w:rPr>
            </w:pPr>
            <w:r w:rsidRPr="00742551">
              <w:rPr>
                <w:rFonts w:ascii="Arial" w:hAnsi="Arial" w:cs="Arial"/>
                <w:b/>
                <w:sz w:val="16"/>
                <w:szCs w:val="16"/>
              </w:rPr>
              <w:t xml:space="preserve">           1.2.4 Experiencia en las Certificaciones requeridas al Auditor Externo dentro de las RCTG-32/2010</w:t>
            </w:r>
            <w:r w:rsidRPr="00742551">
              <w:rPr>
                <w:rFonts w:ascii="Arial" w:hAnsi="Arial" w:cs="Arial"/>
                <w:sz w:val="16"/>
                <w:szCs w:val="16"/>
              </w:rPr>
              <w:t>, (</w:t>
            </w:r>
            <w:r w:rsidRPr="00742551">
              <w:rPr>
                <w:rFonts w:ascii="Arial" w:hAnsi="Arial"/>
                <w:sz w:val="16"/>
                <w:szCs w:val="16"/>
              </w:rPr>
              <w:t>Dato que será tomado  de las referencias originales presentadas)</w:t>
            </w:r>
          </w:p>
        </w:tc>
        <w:tc>
          <w:tcPr>
            <w:tcW w:w="850" w:type="dxa"/>
            <w:tcBorders>
              <w:top w:val="single" w:sz="4" w:space="0" w:color="auto"/>
              <w:left w:val="single" w:sz="4" w:space="0" w:color="auto"/>
              <w:bottom w:val="single" w:sz="4" w:space="0" w:color="auto"/>
              <w:right w:val="single" w:sz="4" w:space="0" w:color="auto"/>
            </w:tcBorders>
          </w:tcPr>
          <w:p w14:paraId="46F8EFB9"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5711612D" w14:textId="5992612D"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50C9D470"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69E7A566"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76C13CA7"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6E40C382" w14:textId="77777777" w:rsidR="00742551" w:rsidRPr="00742551" w:rsidRDefault="00742551" w:rsidP="00742551">
            <w:pPr>
              <w:jc w:val="center"/>
              <w:rPr>
                <w:rFonts w:ascii="Arial" w:hAnsi="Arial"/>
                <w:sz w:val="16"/>
                <w:szCs w:val="16"/>
                <w:lang w:val="es-ES_tradnl"/>
              </w:rPr>
            </w:pPr>
          </w:p>
        </w:tc>
      </w:tr>
      <w:tr w:rsidR="00742551" w:rsidRPr="00742551" w14:paraId="3F350B07" w14:textId="77777777" w:rsidTr="00742551">
        <w:trPr>
          <w:cantSplit/>
        </w:trPr>
        <w:tc>
          <w:tcPr>
            <w:tcW w:w="7086" w:type="dxa"/>
            <w:tcBorders>
              <w:top w:val="single" w:sz="4" w:space="0" w:color="auto"/>
              <w:left w:val="single" w:sz="4" w:space="0" w:color="auto"/>
              <w:bottom w:val="single" w:sz="4" w:space="0" w:color="auto"/>
              <w:right w:val="single" w:sz="4" w:space="0" w:color="auto"/>
            </w:tcBorders>
          </w:tcPr>
          <w:p w14:paraId="236CB532" w14:textId="77777777" w:rsidR="00742551" w:rsidRPr="00742551" w:rsidRDefault="00742551" w:rsidP="00742551">
            <w:pPr>
              <w:ind w:left="708"/>
              <w:rPr>
                <w:rFonts w:ascii="Arial" w:hAnsi="Arial" w:cs="Arial"/>
                <w:sz w:val="16"/>
                <w:szCs w:val="16"/>
              </w:rPr>
            </w:pPr>
            <w:r w:rsidRPr="00742551">
              <w:rPr>
                <w:rFonts w:ascii="Arial" w:hAnsi="Arial"/>
                <w:sz w:val="16"/>
                <w:szCs w:val="16"/>
                <w:lang w:val="es-ES_tradnl"/>
              </w:rPr>
              <w:t xml:space="preserve">         Con experiencia en Certificaciones</w:t>
            </w:r>
          </w:p>
        </w:tc>
        <w:tc>
          <w:tcPr>
            <w:tcW w:w="850" w:type="dxa"/>
            <w:tcBorders>
              <w:top w:val="single" w:sz="4" w:space="0" w:color="auto"/>
              <w:left w:val="single" w:sz="4" w:space="0" w:color="auto"/>
              <w:bottom w:val="single" w:sz="4" w:space="0" w:color="auto"/>
              <w:right w:val="single" w:sz="4" w:space="0" w:color="auto"/>
            </w:tcBorders>
          </w:tcPr>
          <w:p w14:paraId="1C700C0B" w14:textId="5FA6CEBE"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118AC369"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13775C94"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65274D8A"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5612A01D" w14:textId="72CD4E4D"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36C1ADCB" w14:textId="06908F12" w:rsidR="00742551" w:rsidRPr="00742551" w:rsidRDefault="00742551" w:rsidP="00742551">
            <w:pPr>
              <w:jc w:val="center"/>
              <w:rPr>
                <w:rFonts w:ascii="Arial" w:hAnsi="Arial"/>
                <w:sz w:val="16"/>
                <w:szCs w:val="16"/>
                <w:lang w:val="es-ES_tradnl"/>
              </w:rPr>
            </w:pPr>
          </w:p>
        </w:tc>
      </w:tr>
      <w:tr w:rsidR="00742551" w:rsidRPr="00742551" w14:paraId="6EED6E88" w14:textId="77777777" w:rsidTr="00742551">
        <w:trPr>
          <w:cantSplit/>
        </w:trPr>
        <w:tc>
          <w:tcPr>
            <w:tcW w:w="7086" w:type="dxa"/>
            <w:tcBorders>
              <w:top w:val="single" w:sz="4" w:space="0" w:color="auto"/>
              <w:left w:val="single" w:sz="4" w:space="0" w:color="auto"/>
              <w:bottom w:val="single" w:sz="4" w:space="0" w:color="auto"/>
              <w:right w:val="single" w:sz="4" w:space="0" w:color="auto"/>
            </w:tcBorders>
          </w:tcPr>
          <w:p w14:paraId="70F4F3EA" w14:textId="77777777" w:rsidR="00742551" w:rsidRPr="00742551" w:rsidRDefault="00742551" w:rsidP="00742551">
            <w:pPr>
              <w:ind w:left="708"/>
              <w:rPr>
                <w:rFonts w:ascii="Arial" w:hAnsi="Arial" w:cs="Arial"/>
                <w:sz w:val="16"/>
                <w:szCs w:val="16"/>
              </w:rPr>
            </w:pPr>
            <w:r w:rsidRPr="00742551">
              <w:rPr>
                <w:rFonts w:ascii="Arial" w:hAnsi="Arial"/>
                <w:sz w:val="16"/>
                <w:szCs w:val="16"/>
                <w:lang w:val="es-ES_tradnl"/>
              </w:rPr>
              <w:t xml:space="preserve">        Sin experiencia en Certificaciones</w:t>
            </w:r>
          </w:p>
        </w:tc>
        <w:tc>
          <w:tcPr>
            <w:tcW w:w="850" w:type="dxa"/>
            <w:tcBorders>
              <w:top w:val="single" w:sz="4" w:space="0" w:color="auto"/>
              <w:left w:val="single" w:sz="4" w:space="0" w:color="auto"/>
              <w:bottom w:val="single" w:sz="4" w:space="0" w:color="auto"/>
              <w:right w:val="single" w:sz="4" w:space="0" w:color="auto"/>
            </w:tcBorders>
          </w:tcPr>
          <w:p w14:paraId="003E5930" w14:textId="1D562F3C"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72F03F9B"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05C50DDB"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73B145AD"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72CAE3BF"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6C9017C9" w14:textId="77777777" w:rsidR="00742551" w:rsidRPr="00742551" w:rsidRDefault="00742551" w:rsidP="00742551">
            <w:pPr>
              <w:jc w:val="center"/>
              <w:rPr>
                <w:rFonts w:ascii="Arial" w:hAnsi="Arial"/>
                <w:sz w:val="16"/>
                <w:szCs w:val="16"/>
                <w:lang w:val="es-ES_tradnl"/>
              </w:rPr>
            </w:pPr>
          </w:p>
        </w:tc>
      </w:tr>
      <w:tr w:rsidR="00742551" w:rsidRPr="00742551" w14:paraId="62E0FEC2"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25B642A1" w14:textId="77777777" w:rsidR="00742551" w:rsidRPr="00742551" w:rsidRDefault="00742551" w:rsidP="00742551">
            <w:pPr>
              <w:rPr>
                <w:rFonts w:ascii="Arial" w:hAnsi="Arial"/>
                <w:b/>
                <w:bCs/>
                <w:sz w:val="16"/>
                <w:szCs w:val="16"/>
                <w:lang w:val="es-ES_tradnl"/>
              </w:rPr>
            </w:pPr>
            <w:r w:rsidRPr="00742551">
              <w:rPr>
                <w:rFonts w:ascii="Arial" w:hAnsi="Arial"/>
                <w:b/>
                <w:bCs/>
                <w:sz w:val="16"/>
                <w:szCs w:val="16"/>
                <w:lang w:val="es-ES_tradnl"/>
              </w:rPr>
              <w:t xml:space="preserve">    1.3. Experiencia del Personal que realizará el Trabajo</w:t>
            </w:r>
          </w:p>
        </w:tc>
        <w:tc>
          <w:tcPr>
            <w:tcW w:w="850" w:type="dxa"/>
            <w:tcBorders>
              <w:top w:val="single" w:sz="4" w:space="0" w:color="auto"/>
              <w:left w:val="single" w:sz="4" w:space="0" w:color="auto"/>
              <w:bottom w:val="single" w:sz="4" w:space="0" w:color="auto"/>
              <w:right w:val="single" w:sz="4" w:space="0" w:color="auto"/>
            </w:tcBorders>
          </w:tcPr>
          <w:p w14:paraId="5C26F1A1"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5D1090D7"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5F9182C3" w14:textId="0E5ECCF8" w:rsidR="00742551" w:rsidRPr="00742551" w:rsidRDefault="00742551" w:rsidP="00742551">
            <w:pPr>
              <w:jc w:val="center"/>
              <w:rPr>
                <w:rFonts w:ascii="Arial" w:hAnsi="Arial"/>
                <w:b/>
                <w:bCs/>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6C5259F0"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2E5149FE"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7F906E36" w14:textId="77777777" w:rsidR="00742551" w:rsidRPr="00742551" w:rsidRDefault="00742551" w:rsidP="00742551">
            <w:pPr>
              <w:jc w:val="center"/>
              <w:rPr>
                <w:rFonts w:ascii="Arial" w:hAnsi="Arial"/>
                <w:sz w:val="16"/>
                <w:szCs w:val="16"/>
                <w:lang w:val="es-ES_tradnl"/>
              </w:rPr>
            </w:pPr>
          </w:p>
        </w:tc>
      </w:tr>
      <w:tr w:rsidR="00742551" w:rsidRPr="00742551" w14:paraId="49DECF08"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6C9A3D1A" w14:textId="77777777" w:rsidR="00742551" w:rsidRPr="00742551" w:rsidRDefault="00742551" w:rsidP="00742551">
            <w:pPr>
              <w:rPr>
                <w:rFonts w:ascii="Arial" w:hAnsi="Arial"/>
                <w:sz w:val="16"/>
                <w:szCs w:val="16"/>
                <w:lang w:val="es-ES_tradnl"/>
              </w:rPr>
            </w:pPr>
            <w:r w:rsidRPr="00742551">
              <w:rPr>
                <w:rFonts w:ascii="Arial" w:hAnsi="Arial"/>
                <w:b/>
                <w:sz w:val="16"/>
                <w:szCs w:val="16"/>
                <w:lang w:val="es-ES_tradnl"/>
              </w:rPr>
              <w:t xml:space="preserve">            1.3.1</w:t>
            </w:r>
            <w:r w:rsidRPr="00742551">
              <w:rPr>
                <w:rFonts w:ascii="Arial" w:hAnsi="Arial"/>
                <w:sz w:val="16"/>
                <w:szCs w:val="16"/>
                <w:lang w:val="es-ES_tradnl"/>
              </w:rPr>
              <w:t xml:space="preserve">   </w:t>
            </w:r>
            <w:r w:rsidRPr="00742551">
              <w:rPr>
                <w:rFonts w:ascii="Arial" w:hAnsi="Arial"/>
                <w:b/>
                <w:sz w:val="16"/>
                <w:szCs w:val="16"/>
                <w:lang w:val="es-ES_tradnl"/>
              </w:rPr>
              <w:t>Grado Académico 2/</w:t>
            </w:r>
            <w:r w:rsidRPr="00742551">
              <w:rPr>
                <w:rFonts w:ascii="Arial" w:hAnsi="Arial"/>
                <w:sz w:val="16"/>
                <w:szCs w:val="16"/>
                <w:lang w:val="es-ES_tradnl"/>
              </w:rPr>
              <w:t xml:space="preserve">                                   </w:t>
            </w:r>
          </w:p>
        </w:tc>
        <w:tc>
          <w:tcPr>
            <w:tcW w:w="850" w:type="dxa"/>
            <w:tcBorders>
              <w:top w:val="single" w:sz="4" w:space="0" w:color="auto"/>
              <w:left w:val="single" w:sz="4" w:space="0" w:color="auto"/>
              <w:bottom w:val="single" w:sz="4" w:space="0" w:color="auto"/>
              <w:right w:val="single" w:sz="4" w:space="0" w:color="auto"/>
            </w:tcBorders>
          </w:tcPr>
          <w:p w14:paraId="74270C79"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19166BE1" w14:textId="65E9F419"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0C355C33"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761ED29C"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1782B2D2"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0C12D76B" w14:textId="77777777" w:rsidR="00742551" w:rsidRPr="00742551" w:rsidRDefault="00742551" w:rsidP="00742551">
            <w:pPr>
              <w:jc w:val="center"/>
              <w:rPr>
                <w:rFonts w:ascii="Arial" w:hAnsi="Arial"/>
                <w:sz w:val="16"/>
                <w:szCs w:val="16"/>
                <w:lang w:val="es-ES_tradnl"/>
              </w:rPr>
            </w:pPr>
          </w:p>
        </w:tc>
      </w:tr>
      <w:tr w:rsidR="00742551" w:rsidRPr="00742551" w14:paraId="04305F15"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03B9315D"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Hasta 10 puntos y más </w:t>
            </w:r>
          </w:p>
        </w:tc>
        <w:tc>
          <w:tcPr>
            <w:tcW w:w="850" w:type="dxa"/>
            <w:tcBorders>
              <w:top w:val="single" w:sz="4" w:space="0" w:color="auto"/>
              <w:left w:val="single" w:sz="4" w:space="0" w:color="auto"/>
              <w:bottom w:val="single" w:sz="4" w:space="0" w:color="auto"/>
              <w:right w:val="single" w:sz="4" w:space="0" w:color="auto"/>
            </w:tcBorders>
          </w:tcPr>
          <w:p w14:paraId="72A76CE3" w14:textId="5B465126"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1C0931D5"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27C98B7A"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79F88BA7"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4F1278AF" w14:textId="7BE05B15"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12ACA486" w14:textId="4941C99D" w:rsidR="00742551" w:rsidRPr="00742551" w:rsidRDefault="00742551" w:rsidP="00742551">
            <w:pPr>
              <w:jc w:val="center"/>
              <w:rPr>
                <w:rFonts w:ascii="Arial" w:hAnsi="Arial"/>
                <w:sz w:val="16"/>
                <w:szCs w:val="16"/>
                <w:lang w:val="es-ES_tradnl"/>
              </w:rPr>
            </w:pPr>
          </w:p>
        </w:tc>
      </w:tr>
      <w:tr w:rsidR="00742551" w:rsidRPr="00742551" w14:paraId="76457BB1"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4EBC5729"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Menos de 10 puntos y hasta 5</w:t>
            </w:r>
          </w:p>
        </w:tc>
        <w:tc>
          <w:tcPr>
            <w:tcW w:w="850" w:type="dxa"/>
            <w:tcBorders>
              <w:top w:val="single" w:sz="4" w:space="0" w:color="auto"/>
              <w:left w:val="single" w:sz="4" w:space="0" w:color="auto"/>
              <w:bottom w:val="single" w:sz="4" w:space="0" w:color="auto"/>
              <w:right w:val="single" w:sz="4" w:space="0" w:color="auto"/>
            </w:tcBorders>
          </w:tcPr>
          <w:p w14:paraId="2A689205" w14:textId="33A4187D"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08B6804B"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5C6472BE"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1492D764"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605DCE2D"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09BB6CB1" w14:textId="77777777" w:rsidR="00742551" w:rsidRPr="00742551" w:rsidRDefault="00742551" w:rsidP="00742551">
            <w:pPr>
              <w:jc w:val="center"/>
              <w:rPr>
                <w:rFonts w:ascii="Arial" w:hAnsi="Arial"/>
                <w:sz w:val="16"/>
                <w:szCs w:val="16"/>
                <w:lang w:val="es-ES_tradnl"/>
              </w:rPr>
            </w:pPr>
          </w:p>
        </w:tc>
      </w:tr>
      <w:tr w:rsidR="00742551" w:rsidRPr="00742551" w14:paraId="760868C2"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62A73ABF"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Menos de 5 puntos y hasta 1 punto</w:t>
            </w:r>
          </w:p>
        </w:tc>
        <w:tc>
          <w:tcPr>
            <w:tcW w:w="850" w:type="dxa"/>
            <w:tcBorders>
              <w:top w:val="single" w:sz="4" w:space="0" w:color="auto"/>
              <w:left w:val="single" w:sz="4" w:space="0" w:color="auto"/>
              <w:bottom w:val="single" w:sz="4" w:space="0" w:color="auto"/>
              <w:right w:val="single" w:sz="4" w:space="0" w:color="auto"/>
            </w:tcBorders>
          </w:tcPr>
          <w:p w14:paraId="44859E8F" w14:textId="394C4CA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5520A060"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5FB56734"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4D45180C"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6EB85C3F"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31B7DF90" w14:textId="77777777" w:rsidR="00742551" w:rsidRPr="00742551" w:rsidRDefault="00742551" w:rsidP="00742551">
            <w:pPr>
              <w:jc w:val="center"/>
              <w:rPr>
                <w:rFonts w:ascii="Arial" w:hAnsi="Arial"/>
                <w:sz w:val="16"/>
                <w:szCs w:val="16"/>
                <w:lang w:val="es-ES_tradnl"/>
              </w:rPr>
            </w:pPr>
          </w:p>
        </w:tc>
      </w:tr>
      <w:tr w:rsidR="00742551" w:rsidRPr="00742551" w14:paraId="25E9ACC7"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3BA7C553" w14:textId="77777777" w:rsidR="00742551" w:rsidRPr="00742551" w:rsidRDefault="00742551" w:rsidP="00742551">
            <w:pPr>
              <w:rPr>
                <w:rFonts w:ascii="Arial" w:hAnsi="Arial"/>
                <w:b/>
                <w:sz w:val="16"/>
                <w:szCs w:val="16"/>
                <w:lang w:val="es-ES_tradnl"/>
              </w:rPr>
            </w:pPr>
            <w:r w:rsidRPr="00742551">
              <w:rPr>
                <w:rFonts w:ascii="Arial" w:hAnsi="Arial"/>
                <w:b/>
                <w:sz w:val="16"/>
                <w:szCs w:val="16"/>
                <w:lang w:val="es-ES_tradnl"/>
              </w:rPr>
              <w:t xml:space="preserve">           1.3.2   Tiempo de ejercicio profesional 3/</w:t>
            </w:r>
          </w:p>
        </w:tc>
        <w:tc>
          <w:tcPr>
            <w:tcW w:w="850" w:type="dxa"/>
            <w:tcBorders>
              <w:top w:val="single" w:sz="4" w:space="0" w:color="auto"/>
              <w:left w:val="single" w:sz="4" w:space="0" w:color="auto"/>
              <w:bottom w:val="single" w:sz="4" w:space="0" w:color="auto"/>
              <w:right w:val="single" w:sz="4" w:space="0" w:color="auto"/>
            </w:tcBorders>
          </w:tcPr>
          <w:p w14:paraId="2E49DBE4"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62859264" w14:textId="3F2562F5"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394DFAFE"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7FA2B4FE"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2006627F"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2FFD5D1B" w14:textId="77777777" w:rsidR="00742551" w:rsidRPr="00742551" w:rsidRDefault="00742551" w:rsidP="00742551">
            <w:pPr>
              <w:jc w:val="center"/>
              <w:rPr>
                <w:rFonts w:ascii="Arial" w:hAnsi="Arial"/>
                <w:sz w:val="16"/>
                <w:szCs w:val="16"/>
                <w:lang w:val="es-ES_tradnl"/>
              </w:rPr>
            </w:pPr>
          </w:p>
        </w:tc>
      </w:tr>
      <w:tr w:rsidR="00742551" w:rsidRPr="00742551" w14:paraId="620139E0"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10960B37"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Hasta 20 puntos y más</w:t>
            </w:r>
          </w:p>
        </w:tc>
        <w:tc>
          <w:tcPr>
            <w:tcW w:w="850" w:type="dxa"/>
            <w:tcBorders>
              <w:top w:val="single" w:sz="4" w:space="0" w:color="auto"/>
              <w:left w:val="single" w:sz="4" w:space="0" w:color="auto"/>
              <w:bottom w:val="single" w:sz="4" w:space="0" w:color="auto"/>
              <w:right w:val="single" w:sz="4" w:space="0" w:color="auto"/>
            </w:tcBorders>
          </w:tcPr>
          <w:p w14:paraId="6738E3F1" w14:textId="18522500"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0C8D7FC7"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2B6BA5FF"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5BCC0406"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3CC33298" w14:textId="1EBF59A5"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2778D7F2" w14:textId="691326AB" w:rsidR="00742551" w:rsidRPr="00742551" w:rsidRDefault="00742551" w:rsidP="00742551">
            <w:pPr>
              <w:jc w:val="center"/>
              <w:rPr>
                <w:rFonts w:ascii="Arial" w:hAnsi="Arial"/>
                <w:sz w:val="16"/>
                <w:szCs w:val="16"/>
                <w:lang w:val="es-ES_tradnl"/>
              </w:rPr>
            </w:pPr>
          </w:p>
        </w:tc>
      </w:tr>
      <w:tr w:rsidR="00742551" w:rsidRPr="00742551" w14:paraId="203CC4C6"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641633D8"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Menos de 20 y hasta 10 puntos</w:t>
            </w:r>
          </w:p>
        </w:tc>
        <w:tc>
          <w:tcPr>
            <w:tcW w:w="850" w:type="dxa"/>
            <w:tcBorders>
              <w:top w:val="single" w:sz="4" w:space="0" w:color="auto"/>
              <w:left w:val="single" w:sz="4" w:space="0" w:color="auto"/>
              <w:bottom w:val="single" w:sz="4" w:space="0" w:color="auto"/>
              <w:right w:val="single" w:sz="4" w:space="0" w:color="auto"/>
            </w:tcBorders>
          </w:tcPr>
          <w:p w14:paraId="42CFCDC5" w14:textId="22623C3B"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3915D269"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1535E9CD"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50572747"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3A8AA569"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73F88615" w14:textId="77777777" w:rsidR="00742551" w:rsidRPr="00742551" w:rsidRDefault="00742551" w:rsidP="00742551">
            <w:pPr>
              <w:jc w:val="center"/>
              <w:rPr>
                <w:rFonts w:ascii="Arial" w:hAnsi="Arial"/>
                <w:sz w:val="16"/>
                <w:szCs w:val="16"/>
                <w:lang w:val="es-ES_tradnl"/>
              </w:rPr>
            </w:pPr>
          </w:p>
        </w:tc>
      </w:tr>
      <w:tr w:rsidR="00742551" w:rsidRPr="00742551" w14:paraId="6C43A1F0"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56559E32" w14:textId="77777777" w:rsidR="00742551" w:rsidRPr="00742551" w:rsidRDefault="00742551" w:rsidP="00742551">
            <w:pPr>
              <w:ind w:left="708"/>
              <w:rPr>
                <w:rFonts w:ascii="Arial" w:hAnsi="Arial" w:cs="Arial"/>
                <w:sz w:val="16"/>
                <w:szCs w:val="16"/>
              </w:rPr>
            </w:pPr>
            <w:r w:rsidRPr="00742551">
              <w:rPr>
                <w:rFonts w:ascii="Arial" w:hAnsi="Arial" w:cs="Arial"/>
                <w:sz w:val="16"/>
                <w:szCs w:val="16"/>
              </w:rPr>
              <w:t xml:space="preserve">       Menos de 10 puntos y hasta 1 punto</w:t>
            </w:r>
          </w:p>
        </w:tc>
        <w:tc>
          <w:tcPr>
            <w:tcW w:w="850" w:type="dxa"/>
            <w:tcBorders>
              <w:top w:val="single" w:sz="4" w:space="0" w:color="auto"/>
              <w:left w:val="single" w:sz="4" w:space="0" w:color="auto"/>
              <w:bottom w:val="single" w:sz="4" w:space="0" w:color="auto"/>
              <w:right w:val="single" w:sz="4" w:space="0" w:color="auto"/>
            </w:tcBorders>
          </w:tcPr>
          <w:p w14:paraId="2DA2BBD5" w14:textId="2DAD64FF"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570CA1C9"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1AA779D5" w14:textId="77777777" w:rsidR="00742551" w:rsidRPr="00742551" w:rsidRDefault="00742551" w:rsidP="00742551">
            <w:pPr>
              <w:jc w:val="center"/>
              <w:rPr>
                <w:rFonts w:ascii="Arial" w:hAnsi="Arial"/>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25F9A3BE" w14:textId="77777777" w:rsidR="00742551" w:rsidRPr="00742551" w:rsidRDefault="00742551" w:rsidP="00742551">
            <w:pPr>
              <w:jc w:val="center"/>
              <w:rPr>
                <w:rFonts w:ascii="Arial" w:hAnsi="Arial"/>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750B6ECF" w14:textId="77777777" w:rsidR="00742551" w:rsidRPr="00742551" w:rsidRDefault="00742551" w:rsidP="00742551">
            <w:pPr>
              <w:jc w:val="center"/>
              <w:rPr>
                <w:rFonts w:ascii="Arial" w:hAnsi="Arial"/>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52A703A5" w14:textId="77777777" w:rsidR="00742551" w:rsidRPr="00742551" w:rsidRDefault="00742551" w:rsidP="00742551">
            <w:pPr>
              <w:jc w:val="center"/>
              <w:rPr>
                <w:rFonts w:ascii="Arial" w:hAnsi="Arial"/>
                <w:sz w:val="16"/>
                <w:szCs w:val="16"/>
                <w:lang w:val="es-ES_tradnl"/>
              </w:rPr>
            </w:pPr>
          </w:p>
        </w:tc>
      </w:tr>
      <w:tr w:rsidR="00742551" w:rsidRPr="00742551" w14:paraId="4866E360"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79A85B96" w14:textId="77777777" w:rsidR="00742551" w:rsidRPr="00742551" w:rsidRDefault="00742551" w:rsidP="00742551">
            <w:pPr>
              <w:rPr>
                <w:rFonts w:ascii="Arial" w:hAnsi="Arial"/>
                <w:sz w:val="16"/>
                <w:szCs w:val="16"/>
                <w:lang w:val="es-ES_tradnl"/>
              </w:rPr>
            </w:pPr>
            <w:r w:rsidRPr="00742551">
              <w:rPr>
                <w:rFonts w:ascii="Arial" w:hAnsi="Arial"/>
                <w:b/>
                <w:sz w:val="16"/>
                <w:szCs w:val="16"/>
                <w:lang w:val="es-ES_tradnl"/>
              </w:rPr>
              <w:t xml:space="preserve">           1.3.3   Personal Técnico en Auditoría 4/</w:t>
            </w:r>
          </w:p>
        </w:tc>
        <w:tc>
          <w:tcPr>
            <w:tcW w:w="850" w:type="dxa"/>
            <w:tcBorders>
              <w:top w:val="single" w:sz="4" w:space="0" w:color="auto"/>
              <w:left w:val="single" w:sz="4" w:space="0" w:color="auto"/>
              <w:bottom w:val="single" w:sz="4" w:space="0" w:color="auto"/>
              <w:right w:val="single" w:sz="4" w:space="0" w:color="auto"/>
            </w:tcBorders>
          </w:tcPr>
          <w:p w14:paraId="4ACE7CCE" w14:textId="77777777"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6E96D9A7" w14:textId="70086200"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2C28CE4F" w14:textId="77777777" w:rsidR="00742551" w:rsidRPr="00742551" w:rsidRDefault="00742551" w:rsidP="00742551">
            <w:pPr>
              <w:jc w:val="center"/>
              <w:rPr>
                <w:rFonts w:ascii="Arial" w:hAnsi="Arial"/>
                <w:b/>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347F833E" w14:textId="77777777" w:rsidR="00742551" w:rsidRPr="00742551" w:rsidRDefault="00742551" w:rsidP="00742551">
            <w:pPr>
              <w:jc w:val="center"/>
              <w:rPr>
                <w:rFonts w:ascii="Arial" w:hAnsi="Arial"/>
                <w:b/>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1ADAB37F" w14:textId="77777777" w:rsidR="00742551" w:rsidRPr="00742551" w:rsidRDefault="00742551" w:rsidP="00742551">
            <w:pPr>
              <w:jc w:val="center"/>
              <w:rPr>
                <w:rFonts w:ascii="Arial" w:hAnsi="Arial"/>
                <w:b/>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5324DE09" w14:textId="77777777" w:rsidR="00742551" w:rsidRPr="00742551" w:rsidRDefault="00742551" w:rsidP="00742551">
            <w:pPr>
              <w:jc w:val="center"/>
              <w:rPr>
                <w:rFonts w:ascii="Arial" w:hAnsi="Arial"/>
                <w:b/>
                <w:sz w:val="16"/>
                <w:szCs w:val="16"/>
                <w:lang w:val="es-ES_tradnl"/>
              </w:rPr>
            </w:pPr>
          </w:p>
        </w:tc>
      </w:tr>
      <w:tr w:rsidR="00742551" w:rsidRPr="00742551" w14:paraId="14A2533B"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2E2DA721" w14:textId="77777777" w:rsidR="00742551" w:rsidRPr="00742551" w:rsidRDefault="00742551" w:rsidP="00742551">
            <w:pPr>
              <w:ind w:left="709"/>
              <w:rPr>
                <w:rFonts w:ascii="Arial" w:hAnsi="Arial"/>
                <w:sz w:val="16"/>
                <w:szCs w:val="16"/>
                <w:lang w:val="es-ES_tradnl"/>
              </w:rPr>
            </w:pPr>
            <w:r w:rsidRPr="00742551">
              <w:rPr>
                <w:rFonts w:ascii="Arial" w:hAnsi="Arial"/>
                <w:sz w:val="16"/>
                <w:szCs w:val="16"/>
                <w:lang w:val="es-ES_tradnl"/>
              </w:rPr>
              <w:t xml:space="preserve">       Hasta 10 puntos y más</w:t>
            </w:r>
          </w:p>
        </w:tc>
        <w:tc>
          <w:tcPr>
            <w:tcW w:w="850" w:type="dxa"/>
            <w:tcBorders>
              <w:top w:val="single" w:sz="4" w:space="0" w:color="auto"/>
              <w:left w:val="single" w:sz="4" w:space="0" w:color="auto"/>
              <w:bottom w:val="single" w:sz="4" w:space="0" w:color="auto"/>
              <w:right w:val="single" w:sz="4" w:space="0" w:color="auto"/>
            </w:tcBorders>
          </w:tcPr>
          <w:p w14:paraId="28715AE1" w14:textId="0CA49243"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1FB844EE"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7B39141B" w14:textId="77777777" w:rsidR="00742551" w:rsidRPr="00742551" w:rsidRDefault="00742551" w:rsidP="00742551">
            <w:pPr>
              <w:jc w:val="center"/>
              <w:rPr>
                <w:rFonts w:ascii="Arial" w:hAnsi="Arial"/>
                <w:b/>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57C5521C" w14:textId="77777777" w:rsidR="00742551" w:rsidRPr="00742551" w:rsidRDefault="00742551" w:rsidP="00742551">
            <w:pPr>
              <w:jc w:val="center"/>
              <w:rPr>
                <w:rFonts w:ascii="Arial" w:hAnsi="Arial"/>
                <w:b/>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47EBD137" w14:textId="2DDEDB85" w:rsidR="00742551" w:rsidRPr="00742551" w:rsidRDefault="00742551" w:rsidP="00742551">
            <w:pPr>
              <w:jc w:val="center"/>
              <w:rPr>
                <w:rFonts w:ascii="Arial" w:hAnsi="Arial"/>
                <w:b/>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3CC60B0A" w14:textId="77777777" w:rsidR="00742551" w:rsidRPr="00742551" w:rsidRDefault="00742551" w:rsidP="00742551">
            <w:pPr>
              <w:jc w:val="center"/>
              <w:rPr>
                <w:rFonts w:ascii="Arial" w:hAnsi="Arial"/>
                <w:b/>
                <w:sz w:val="16"/>
                <w:szCs w:val="16"/>
                <w:lang w:val="es-ES_tradnl"/>
              </w:rPr>
            </w:pPr>
          </w:p>
        </w:tc>
      </w:tr>
      <w:tr w:rsidR="00742551" w:rsidRPr="00742551" w14:paraId="2274AAAD"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325FB4AF" w14:textId="77777777" w:rsidR="00742551" w:rsidRPr="00742551" w:rsidRDefault="00742551" w:rsidP="00742551">
            <w:pPr>
              <w:ind w:left="709"/>
              <w:rPr>
                <w:rFonts w:ascii="Arial" w:hAnsi="Arial"/>
                <w:sz w:val="16"/>
                <w:szCs w:val="16"/>
                <w:lang w:val="es-ES_tradnl"/>
              </w:rPr>
            </w:pPr>
            <w:r w:rsidRPr="00742551">
              <w:rPr>
                <w:rFonts w:ascii="Arial" w:hAnsi="Arial"/>
                <w:sz w:val="16"/>
                <w:szCs w:val="16"/>
                <w:lang w:val="es-ES_tradnl"/>
              </w:rPr>
              <w:t xml:space="preserve">       Menos de 10 puntos y hasta 5 puntos </w:t>
            </w:r>
          </w:p>
        </w:tc>
        <w:tc>
          <w:tcPr>
            <w:tcW w:w="850" w:type="dxa"/>
            <w:tcBorders>
              <w:top w:val="single" w:sz="4" w:space="0" w:color="auto"/>
              <w:left w:val="single" w:sz="4" w:space="0" w:color="auto"/>
              <w:bottom w:val="single" w:sz="4" w:space="0" w:color="auto"/>
              <w:right w:val="single" w:sz="4" w:space="0" w:color="auto"/>
            </w:tcBorders>
          </w:tcPr>
          <w:p w14:paraId="1CA36489" w14:textId="208BDC59"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43548FC5"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1E1C54A8" w14:textId="77777777" w:rsidR="00742551" w:rsidRPr="00742551" w:rsidRDefault="00742551" w:rsidP="00742551">
            <w:pPr>
              <w:jc w:val="center"/>
              <w:rPr>
                <w:rFonts w:ascii="Arial" w:hAnsi="Arial"/>
                <w:b/>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3FE86D93" w14:textId="77777777" w:rsidR="00742551" w:rsidRPr="00742551" w:rsidRDefault="00742551" w:rsidP="00742551">
            <w:pPr>
              <w:jc w:val="center"/>
              <w:rPr>
                <w:rFonts w:ascii="Arial" w:hAnsi="Arial"/>
                <w:b/>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52C07140" w14:textId="77777777" w:rsidR="00742551" w:rsidRPr="00742551" w:rsidRDefault="00742551" w:rsidP="00742551">
            <w:pPr>
              <w:jc w:val="center"/>
              <w:rPr>
                <w:rFonts w:ascii="Arial" w:hAnsi="Arial"/>
                <w:b/>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3BC57DB7" w14:textId="59984938" w:rsidR="00742551" w:rsidRPr="00742551" w:rsidRDefault="00742551" w:rsidP="00742551">
            <w:pPr>
              <w:jc w:val="center"/>
              <w:rPr>
                <w:rFonts w:ascii="Arial" w:hAnsi="Arial"/>
                <w:b/>
                <w:sz w:val="16"/>
                <w:szCs w:val="16"/>
                <w:lang w:val="es-ES_tradnl"/>
              </w:rPr>
            </w:pPr>
          </w:p>
        </w:tc>
      </w:tr>
      <w:tr w:rsidR="00742551" w:rsidRPr="00742551" w14:paraId="50C2D283" w14:textId="77777777" w:rsidTr="009B4B61">
        <w:trPr>
          <w:cantSplit/>
        </w:trPr>
        <w:tc>
          <w:tcPr>
            <w:tcW w:w="7086" w:type="dxa"/>
            <w:tcBorders>
              <w:top w:val="single" w:sz="4" w:space="0" w:color="auto"/>
              <w:left w:val="single" w:sz="4" w:space="0" w:color="auto"/>
              <w:bottom w:val="single" w:sz="4" w:space="0" w:color="auto"/>
              <w:right w:val="single" w:sz="4" w:space="0" w:color="auto"/>
            </w:tcBorders>
            <w:hideMark/>
          </w:tcPr>
          <w:p w14:paraId="70C4767A" w14:textId="77777777" w:rsidR="00742551" w:rsidRPr="00742551" w:rsidRDefault="00742551" w:rsidP="00742551">
            <w:pPr>
              <w:ind w:left="709"/>
              <w:rPr>
                <w:rFonts w:ascii="Arial" w:hAnsi="Arial"/>
                <w:sz w:val="16"/>
                <w:szCs w:val="16"/>
                <w:lang w:val="es-ES_tradnl"/>
              </w:rPr>
            </w:pPr>
            <w:r w:rsidRPr="00742551">
              <w:rPr>
                <w:rFonts w:ascii="Arial" w:hAnsi="Arial"/>
                <w:sz w:val="16"/>
                <w:szCs w:val="16"/>
                <w:lang w:val="es-ES_tradnl"/>
              </w:rPr>
              <w:t xml:space="preserve">       Menos de 5 puntos y hasta 1 punto</w:t>
            </w:r>
          </w:p>
        </w:tc>
        <w:tc>
          <w:tcPr>
            <w:tcW w:w="850" w:type="dxa"/>
            <w:tcBorders>
              <w:top w:val="single" w:sz="4" w:space="0" w:color="auto"/>
              <w:left w:val="single" w:sz="4" w:space="0" w:color="auto"/>
              <w:bottom w:val="single" w:sz="4" w:space="0" w:color="auto"/>
              <w:right w:val="single" w:sz="4" w:space="0" w:color="auto"/>
            </w:tcBorders>
          </w:tcPr>
          <w:p w14:paraId="3C021909" w14:textId="30910B2A" w:rsidR="00742551" w:rsidRPr="00742551" w:rsidRDefault="00742551" w:rsidP="00742551">
            <w:pPr>
              <w:ind w:left="-1060"/>
              <w:jc w:val="right"/>
              <w:rPr>
                <w:rFonts w:ascii="Arial" w:hAnsi="Arial"/>
                <w:sz w:val="16"/>
                <w:szCs w:val="16"/>
                <w:lang w:val="es-ES_tradnl"/>
              </w:rPr>
            </w:pPr>
          </w:p>
        </w:tc>
        <w:tc>
          <w:tcPr>
            <w:tcW w:w="851" w:type="dxa"/>
            <w:tcBorders>
              <w:top w:val="single" w:sz="4" w:space="0" w:color="auto"/>
              <w:left w:val="single" w:sz="4" w:space="0" w:color="auto"/>
              <w:bottom w:val="single" w:sz="4" w:space="0" w:color="auto"/>
              <w:right w:val="single" w:sz="4" w:space="0" w:color="auto"/>
            </w:tcBorders>
          </w:tcPr>
          <w:p w14:paraId="37874BB5" w14:textId="77777777" w:rsidR="00742551" w:rsidRPr="00742551" w:rsidRDefault="00742551" w:rsidP="00742551">
            <w:pPr>
              <w:ind w:left="-1060"/>
              <w:jc w:val="right"/>
              <w:rPr>
                <w:rFonts w:ascii="Arial" w:hAnsi="Arial"/>
                <w:b/>
                <w:sz w:val="16"/>
                <w:szCs w:val="16"/>
                <w:lang w:val="es-ES_tradnl"/>
              </w:rPr>
            </w:pPr>
          </w:p>
        </w:tc>
        <w:tc>
          <w:tcPr>
            <w:tcW w:w="711" w:type="dxa"/>
            <w:tcBorders>
              <w:top w:val="single" w:sz="4" w:space="0" w:color="auto"/>
              <w:left w:val="single" w:sz="4" w:space="0" w:color="auto"/>
              <w:bottom w:val="single" w:sz="4" w:space="0" w:color="auto"/>
              <w:right w:val="single" w:sz="4" w:space="0" w:color="auto"/>
            </w:tcBorders>
          </w:tcPr>
          <w:p w14:paraId="5C7025A2" w14:textId="77777777" w:rsidR="00742551" w:rsidRPr="00742551" w:rsidRDefault="00742551" w:rsidP="00742551">
            <w:pPr>
              <w:jc w:val="center"/>
              <w:rPr>
                <w:rFonts w:ascii="Arial" w:hAnsi="Arial"/>
                <w:b/>
                <w:sz w:val="16"/>
                <w:szCs w:val="16"/>
                <w:lang w:val="es-ES_tradnl"/>
              </w:rPr>
            </w:pPr>
          </w:p>
        </w:tc>
        <w:tc>
          <w:tcPr>
            <w:tcW w:w="708" w:type="dxa"/>
            <w:tcBorders>
              <w:top w:val="single" w:sz="4" w:space="0" w:color="auto"/>
              <w:left w:val="single" w:sz="4" w:space="0" w:color="auto"/>
              <w:bottom w:val="single" w:sz="4" w:space="0" w:color="auto"/>
              <w:right w:val="single" w:sz="4" w:space="0" w:color="auto"/>
            </w:tcBorders>
          </w:tcPr>
          <w:p w14:paraId="5560B19C" w14:textId="77777777" w:rsidR="00742551" w:rsidRPr="00742551" w:rsidRDefault="00742551" w:rsidP="00742551">
            <w:pPr>
              <w:jc w:val="center"/>
              <w:rPr>
                <w:rFonts w:ascii="Arial" w:hAnsi="Arial"/>
                <w:b/>
                <w:sz w:val="16"/>
                <w:szCs w:val="16"/>
                <w:lang w:val="es-ES_tradnl"/>
              </w:rPr>
            </w:pPr>
          </w:p>
        </w:tc>
        <w:tc>
          <w:tcPr>
            <w:tcW w:w="1850" w:type="dxa"/>
            <w:tcBorders>
              <w:top w:val="single" w:sz="4" w:space="0" w:color="auto"/>
              <w:left w:val="single" w:sz="4" w:space="0" w:color="auto"/>
              <w:bottom w:val="single" w:sz="4" w:space="0" w:color="auto"/>
              <w:right w:val="single" w:sz="4" w:space="0" w:color="auto"/>
            </w:tcBorders>
          </w:tcPr>
          <w:p w14:paraId="798A8DE0" w14:textId="77777777" w:rsidR="00742551" w:rsidRPr="00742551" w:rsidRDefault="00742551" w:rsidP="00742551">
            <w:pPr>
              <w:jc w:val="center"/>
              <w:rPr>
                <w:rFonts w:ascii="Arial" w:hAnsi="Arial"/>
                <w:b/>
                <w:sz w:val="16"/>
                <w:szCs w:val="16"/>
                <w:lang w:val="es-ES_tradnl"/>
              </w:rPr>
            </w:pPr>
          </w:p>
        </w:tc>
        <w:tc>
          <w:tcPr>
            <w:tcW w:w="1836" w:type="dxa"/>
            <w:tcBorders>
              <w:top w:val="single" w:sz="4" w:space="0" w:color="auto"/>
              <w:left w:val="single" w:sz="4" w:space="0" w:color="auto"/>
              <w:bottom w:val="single" w:sz="4" w:space="0" w:color="auto"/>
              <w:right w:val="single" w:sz="4" w:space="0" w:color="auto"/>
            </w:tcBorders>
          </w:tcPr>
          <w:p w14:paraId="5371D345" w14:textId="77777777" w:rsidR="00742551" w:rsidRPr="00742551" w:rsidRDefault="00742551" w:rsidP="00742551">
            <w:pPr>
              <w:jc w:val="center"/>
              <w:rPr>
                <w:rFonts w:ascii="Arial" w:hAnsi="Arial"/>
                <w:b/>
                <w:sz w:val="16"/>
                <w:szCs w:val="16"/>
                <w:lang w:val="es-ES_tradnl"/>
              </w:rPr>
            </w:pPr>
          </w:p>
        </w:tc>
      </w:tr>
    </w:tbl>
    <w:p w14:paraId="5D12BA43" w14:textId="77777777" w:rsidR="00742551" w:rsidRPr="00742551" w:rsidRDefault="00742551" w:rsidP="00742551">
      <w:pPr>
        <w:jc w:val="both"/>
        <w:rPr>
          <w:rFonts w:ascii="Arial" w:hAnsi="Arial" w:cs="Arial"/>
          <w:sz w:val="21"/>
          <w:szCs w:val="21"/>
          <w:lang w:val="es-SV" w:eastAsia="x-none"/>
        </w:rPr>
        <w:sectPr w:rsidR="00742551" w:rsidRPr="00742551" w:rsidSect="00742551">
          <w:pgSz w:w="15842" w:h="12242" w:orient="landscape" w:code="1"/>
          <w:pgMar w:top="1559" w:right="1559" w:bottom="1185" w:left="1276" w:header="720" w:footer="720" w:gutter="0"/>
          <w:cols w:space="720"/>
          <w:docGrid w:linePitch="272"/>
        </w:sectPr>
      </w:pPr>
    </w:p>
    <w:p w14:paraId="328091E7" w14:textId="77777777" w:rsidR="00742551" w:rsidRPr="00742551" w:rsidRDefault="00742551" w:rsidP="00742551">
      <w:pPr>
        <w:jc w:val="both"/>
        <w:rPr>
          <w:rFonts w:ascii="Arial" w:hAnsi="Arial" w:cs="Arial"/>
          <w:sz w:val="2"/>
          <w:szCs w:val="2"/>
          <w:lang w:val="es-SV" w:eastAsia="x-none"/>
        </w:rPr>
      </w:pPr>
    </w:p>
    <w:p w14:paraId="040309DD" w14:textId="696F9C01" w:rsidR="009B4B61" w:rsidRDefault="009B4B61" w:rsidP="009B4B61">
      <w:pPr>
        <w:ind w:left="1418"/>
        <w:jc w:val="both"/>
        <w:rPr>
          <w:rFonts w:ascii="Arial" w:hAnsi="Arial" w:cs="Arial"/>
          <w:color w:val="3B3838"/>
          <w:sz w:val="21"/>
          <w:szCs w:val="21"/>
          <w:lang w:val="es-SV"/>
        </w:rPr>
      </w:pPr>
      <w:r>
        <w:rPr>
          <w:rFonts w:ascii="Arial" w:hAnsi="Arial" w:cs="Arial"/>
          <w:noProof/>
          <w:color w:val="3B3838"/>
          <w:sz w:val="21"/>
          <w:szCs w:val="21"/>
          <w:lang w:val="es-SV"/>
        </w:rPr>
        <mc:AlternateContent>
          <mc:Choice Requires="wps">
            <w:drawing>
              <wp:anchor distT="0" distB="0" distL="114300" distR="114300" simplePos="0" relativeHeight="251661312" behindDoc="0" locked="0" layoutInCell="1" allowOverlap="1" wp14:anchorId="4E22C37E" wp14:editId="76AD20B6">
                <wp:simplePos x="0" y="0"/>
                <wp:positionH relativeFrom="column">
                  <wp:posOffset>715010</wp:posOffset>
                </wp:positionH>
                <wp:positionV relativeFrom="paragraph">
                  <wp:posOffset>8890</wp:posOffset>
                </wp:positionV>
                <wp:extent cx="4610100" cy="8324850"/>
                <wp:effectExtent l="0" t="0" r="19050" b="19050"/>
                <wp:wrapNone/>
                <wp:docPr id="4" name="Conector recto 4"/>
                <wp:cNvGraphicFramePr/>
                <a:graphic xmlns:a="http://schemas.openxmlformats.org/drawingml/2006/main">
                  <a:graphicData uri="http://schemas.microsoft.com/office/word/2010/wordprocessingShape">
                    <wps:wsp>
                      <wps:cNvCnPr/>
                      <wps:spPr>
                        <a:xfrm flipV="1">
                          <a:off x="0" y="0"/>
                          <a:ext cx="4610100" cy="8324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BB0E91" id="Conector recto 4"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6.3pt,.7pt" to="419.3pt,65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" strokecolor="#5b9bd5 [3204]" strokeweight=".5pt">
                <v:stroke joinstyle="miter"/>
              </v:line>
            </w:pict>
          </mc:Fallback>
        </mc:AlternateContent>
      </w:r>
    </w:p>
    <w:p w14:paraId="60583C79" w14:textId="3414D7C9" w:rsidR="009B4B61" w:rsidRDefault="009B4B61" w:rsidP="009B4B61">
      <w:pPr>
        <w:ind w:left="1418"/>
        <w:jc w:val="both"/>
        <w:rPr>
          <w:rFonts w:ascii="Arial" w:hAnsi="Arial" w:cs="Arial"/>
          <w:color w:val="3B3838"/>
          <w:sz w:val="21"/>
          <w:szCs w:val="21"/>
          <w:lang w:val="es-SV"/>
        </w:rPr>
      </w:pPr>
    </w:p>
    <w:p w14:paraId="1EA70733" w14:textId="74151FBD" w:rsidR="009B4B61" w:rsidRDefault="009B4B61" w:rsidP="009B4B61">
      <w:pPr>
        <w:ind w:left="1418"/>
        <w:jc w:val="both"/>
        <w:rPr>
          <w:rFonts w:ascii="Arial" w:hAnsi="Arial" w:cs="Arial"/>
          <w:color w:val="3B3838"/>
          <w:sz w:val="21"/>
          <w:szCs w:val="21"/>
          <w:lang w:val="es-SV"/>
        </w:rPr>
      </w:pPr>
    </w:p>
    <w:p w14:paraId="1154A917" w14:textId="77E78CA0" w:rsidR="009B4B61" w:rsidRDefault="009B4B61" w:rsidP="009B4B61">
      <w:pPr>
        <w:ind w:left="1418"/>
        <w:jc w:val="both"/>
        <w:rPr>
          <w:rFonts w:ascii="Arial" w:hAnsi="Arial" w:cs="Arial"/>
          <w:color w:val="3B3838"/>
          <w:sz w:val="21"/>
          <w:szCs w:val="21"/>
          <w:lang w:val="es-SV"/>
        </w:rPr>
      </w:pPr>
    </w:p>
    <w:p w14:paraId="090ADBF3" w14:textId="4ACC189B" w:rsidR="009B4B61" w:rsidRDefault="009B4B61" w:rsidP="009B4B61">
      <w:pPr>
        <w:ind w:left="1418"/>
        <w:jc w:val="both"/>
        <w:rPr>
          <w:rFonts w:ascii="Arial" w:hAnsi="Arial" w:cs="Arial"/>
          <w:color w:val="3B3838"/>
          <w:sz w:val="21"/>
          <w:szCs w:val="21"/>
          <w:lang w:val="es-SV"/>
        </w:rPr>
      </w:pPr>
    </w:p>
    <w:p w14:paraId="4AE59E5E" w14:textId="65F95E3B" w:rsidR="009B4B61" w:rsidRDefault="009B4B61" w:rsidP="009B4B61">
      <w:pPr>
        <w:ind w:left="1418"/>
        <w:jc w:val="both"/>
        <w:rPr>
          <w:rFonts w:ascii="Arial" w:hAnsi="Arial" w:cs="Arial"/>
          <w:color w:val="3B3838"/>
          <w:sz w:val="21"/>
          <w:szCs w:val="21"/>
          <w:lang w:val="es-SV"/>
        </w:rPr>
      </w:pPr>
    </w:p>
    <w:p w14:paraId="2AA0D9D2" w14:textId="03631B35" w:rsidR="009B4B61" w:rsidRDefault="009B4B61" w:rsidP="009B4B61">
      <w:pPr>
        <w:ind w:left="1418"/>
        <w:jc w:val="both"/>
        <w:rPr>
          <w:rFonts w:ascii="Arial" w:hAnsi="Arial" w:cs="Arial"/>
          <w:color w:val="3B3838"/>
          <w:sz w:val="21"/>
          <w:szCs w:val="21"/>
          <w:lang w:val="es-SV"/>
        </w:rPr>
      </w:pPr>
    </w:p>
    <w:p w14:paraId="2DA0511E" w14:textId="7A54C6EF" w:rsidR="009B4B61" w:rsidRDefault="009B4B61" w:rsidP="009B4B61">
      <w:pPr>
        <w:ind w:left="1418"/>
        <w:jc w:val="both"/>
        <w:rPr>
          <w:rFonts w:ascii="Arial" w:hAnsi="Arial" w:cs="Arial"/>
          <w:color w:val="3B3838"/>
          <w:sz w:val="21"/>
          <w:szCs w:val="21"/>
          <w:lang w:val="es-SV"/>
        </w:rPr>
      </w:pPr>
    </w:p>
    <w:p w14:paraId="2160B344" w14:textId="54B02A26" w:rsidR="009B4B61" w:rsidRDefault="009B4B61" w:rsidP="009B4B61">
      <w:pPr>
        <w:ind w:left="1418"/>
        <w:jc w:val="both"/>
        <w:rPr>
          <w:rFonts w:ascii="Arial" w:hAnsi="Arial" w:cs="Arial"/>
          <w:color w:val="3B3838"/>
          <w:sz w:val="21"/>
          <w:szCs w:val="21"/>
          <w:lang w:val="es-SV"/>
        </w:rPr>
      </w:pPr>
    </w:p>
    <w:p w14:paraId="7FE28346" w14:textId="2FD312AF" w:rsidR="009B4B61" w:rsidRDefault="009B4B61" w:rsidP="009B4B61">
      <w:pPr>
        <w:ind w:left="1418"/>
        <w:jc w:val="both"/>
        <w:rPr>
          <w:rFonts w:ascii="Arial" w:hAnsi="Arial" w:cs="Arial"/>
          <w:color w:val="3B3838"/>
          <w:sz w:val="21"/>
          <w:szCs w:val="21"/>
          <w:lang w:val="es-SV"/>
        </w:rPr>
      </w:pPr>
    </w:p>
    <w:p w14:paraId="4F809FF6" w14:textId="1EC60DAD" w:rsidR="009B4B61" w:rsidRDefault="009B4B61" w:rsidP="009B4B61">
      <w:pPr>
        <w:ind w:left="1418"/>
        <w:jc w:val="both"/>
        <w:rPr>
          <w:rFonts w:ascii="Arial" w:hAnsi="Arial" w:cs="Arial"/>
          <w:color w:val="3B3838"/>
          <w:sz w:val="21"/>
          <w:szCs w:val="21"/>
          <w:lang w:val="es-SV"/>
        </w:rPr>
      </w:pPr>
    </w:p>
    <w:p w14:paraId="5F777762" w14:textId="052BC592" w:rsidR="009B4B61" w:rsidRDefault="009B4B61" w:rsidP="009B4B61">
      <w:pPr>
        <w:ind w:left="1418"/>
        <w:jc w:val="both"/>
        <w:rPr>
          <w:rFonts w:ascii="Arial" w:hAnsi="Arial" w:cs="Arial"/>
          <w:color w:val="3B3838"/>
          <w:sz w:val="21"/>
          <w:szCs w:val="21"/>
          <w:lang w:val="es-SV"/>
        </w:rPr>
      </w:pPr>
    </w:p>
    <w:p w14:paraId="7B4712C8" w14:textId="70A86AF4" w:rsidR="009B4B61" w:rsidRDefault="009B4B61" w:rsidP="009B4B61">
      <w:pPr>
        <w:ind w:left="1418"/>
        <w:jc w:val="both"/>
        <w:rPr>
          <w:rFonts w:ascii="Arial" w:hAnsi="Arial" w:cs="Arial"/>
          <w:color w:val="3B3838"/>
          <w:sz w:val="21"/>
          <w:szCs w:val="21"/>
          <w:lang w:val="es-SV"/>
        </w:rPr>
      </w:pPr>
    </w:p>
    <w:p w14:paraId="081C0CDA" w14:textId="26E38029" w:rsidR="009B4B61" w:rsidRDefault="009B4B61" w:rsidP="009B4B61">
      <w:pPr>
        <w:ind w:left="1418"/>
        <w:jc w:val="both"/>
        <w:rPr>
          <w:rFonts w:ascii="Arial" w:hAnsi="Arial" w:cs="Arial"/>
          <w:color w:val="3B3838"/>
          <w:sz w:val="21"/>
          <w:szCs w:val="21"/>
          <w:lang w:val="es-SV"/>
        </w:rPr>
      </w:pPr>
    </w:p>
    <w:p w14:paraId="3EF29916" w14:textId="7BE7B37C" w:rsidR="009B4B61" w:rsidRDefault="009B4B61" w:rsidP="009B4B61">
      <w:pPr>
        <w:ind w:left="1418"/>
        <w:jc w:val="both"/>
        <w:rPr>
          <w:rFonts w:ascii="Arial" w:hAnsi="Arial" w:cs="Arial"/>
          <w:color w:val="3B3838"/>
          <w:sz w:val="21"/>
          <w:szCs w:val="21"/>
          <w:lang w:val="es-SV"/>
        </w:rPr>
      </w:pPr>
    </w:p>
    <w:p w14:paraId="02DD9BBB" w14:textId="0AABF5D5" w:rsidR="009B4B61" w:rsidRDefault="009B4B61" w:rsidP="009B4B61">
      <w:pPr>
        <w:ind w:left="1418"/>
        <w:jc w:val="both"/>
        <w:rPr>
          <w:rFonts w:ascii="Arial" w:hAnsi="Arial" w:cs="Arial"/>
          <w:color w:val="3B3838"/>
          <w:sz w:val="21"/>
          <w:szCs w:val="21"/>
          <w:lang w:val="es-SV"/>
        </w:rPr>
      </w:pPr>
    </w:p>
    <w:p w14:paraId="020295E5" w14:textId="383D2E6D" w:rsidR="009B4B61" w:rsidRDefault="009B4B61" w:rsidP="009B4B61">
      <w:pPr>
        <w:ind w:left="1418"/>
        <w:jc w:val="both"/>
        <w:rPr>
          <w:rFonts w:ascii="Arial" w:hAnsi="Arial" w:cs="Arial"/>
          <w:color w:val="3B3838"/>
          <w:sz w:val="21"/>
          <w:szCs w:val="21"/>
          <w:lang w:val="es-SV"/>
        </w:rPr>
      </w:pPr>
    </w:p>
    <w:p w14:paraId="1E2AD7AF" w14:textId="0045D50D" w:rsidR="009B4B61" w:rsidRDefault="009B4B61" w:rsidP="009B4B61">
      <w:pPr>
        <w:ind w:left="1418"/>
        <w:jc w:val="both"/>
        <w:rPr>
          <w:rFonts w:ascii="Arial" w:hAnsi="Arial" w:cs="Arial"/>
          <w:color w:val="3B3838"/>
          <w:sz w:val="21"/>
          <w:szCs w:val="21"/>
          <w:lang w:val="es-SV"/>
        </w:rPr>
      </w:pPr>
    </w:p>
    <w:p w14:paraId="79A781EA" w14:textId="63F1A72E" w:rsidR="009B4B61" w:rsidRDefault="009B4B61" w:rsidP="009B4B61">
      <w:pPr>
        <w:ind w:left="1418"/>
        <w:jc w:val="both"/>
        <w:rPr>
          <w:rFonts w:ascii="Arial" w:hAnsi="Arial" w:cs="Arial"/>
          <w:color w:val="3B3838"/>
          <w:sz w:val="21"/>
          <w:szCs w:val="21"/>
          <w:lang w:val="es-SV"/>
        </w:rPr>
      </w:pPr>
    </w:p>
    <w:p w14:paraId="0D7BCC3A" w14:textId="61568AF6" w:rsidR="009B4B61" w:rsidRDefault="009B4B61" w:rsidP="009B4B61">
      <w:pPr>
        <w:ind w:left="1418"/>
        <w:jc w:val="both"/>
        <w:rPr>
          <w:rFonts w:ascii="Arial" w:hAnsi="Arial" w:cs="Arial"/>
          <w:color w:val="3B3838"/>
          <w:sz w:val="21"/>
          <w:szCs w:val="21"/>
          <w:lang w:val="es-SV"/>
        </w:rPr>
      </w:pPr>
    </w:p>
    <w:p w14:paraId="501DDA8E" w14:textId="2456559A" w:rsidR="009B4B61" w:rsidRDefault="009B4B61" w:rsidP="009B4B61">
      <w:pPr>
        <w:ind w:left="1418"/>
        <w:jc w:val="both"/>
        <w:rPr>
          <w:rFonts w:ascii="Arial" w:hAnsi="Arial" w:cs="Arial"/>
          <w:color w:val="3B3838"/>
          <w:sz w:val="21"/>
          <w:szCs w:val="21"/>
          <w:lang w:val="es-SV"/>
        </w:rPr>
      </w:pPr>
    </w:p>
    <w:p w14:paraId="1F1EAA85" w14:textId="7602705C" w:rsidR="009B4B61" w:rsidRDefault="009B4B61" w:rsidP="009B4B61">
      <w:pPr>
        <w:ind w:left="1418"/>
        <w:jc w:val="both"/>
        <w:rPr>
          <w:rFonts w:ascii="Arial" w:hAnsi="Arial" w:cs="Arial"/>
          <w:color w:val="3B3838"/>
          <w:sz w:val="21"/>
          <w:szCs w:val="21"/>
          <w:lang w:val="es-SV"/>
        </w:rPr>
      </w:pPr>
    </w:p>
    <w:p w14:paraId="3B861A9C" w14:textId="22B7AB77" w:rsidR="009B4B61" w:rsidRDefault="009B4B61" w:rsidP="009B4B61">
      <w:pPr>
        <w:ind w:left="1418"/>
        <w:jc w:val="both"/>
        <w:rPr>
          <w:rFonts w:ascii="Arial" w:hAnsi="Arial" w:cs="Arial"/>
          <w:color w:val="3B3838"/>
          <w:sz w:val="21"/>
          <w:szCs w:val="21"/>
          <w:lang w:val="es-SV"/>
        </w:rPr>
      </w:pPr>
    </w:p>
    <w:p w14:paraId="7B39B112" w14:textId="6F4AEC42" w:rsidR="009B4B61" w:rsidRDefault="009B4B61" w:rsidP="009B4B61">
      <w:pPr>
        <w:ind w:left="1418"/>
        <w:jc w:val="both"/>
        <w:rPr>
          <w:rFonts w:ascii="Arial" w:hAnsi="Arial" w:cs="Arial"/>
          <w:color w:val="3B3838"/>
          <w:sz w:val="21"/>
          <w:szCs w:val="21"/>
          <w:lang w:val="es-SV"/>
        </w:rPr>
      </w:pPr>
    </w:p>
    <w:p w14:paraId="28568F66" w14:textId="5140B17C" w:rsidR="009B4B61" w:rsidRDefault="009B4B61" w:rsidP="009B4B61">
      <w:pPr>
        <w:ind w:left="1418"/>
        <w:jc w:val="both"/>
        <w:rPr>
          <w:rFonts w:ascii="Arial" w:hAnsi="Arial" w:cs="Arial"/>
          <w:color w:val="3B3838"/>
          <w:sz w:val="21"/>
          <w:szCs w:val="21"/>
          <w:lang w:val="es-SV"/>
        </w:rPr>
      </w:pPr>
    </w:p>
    <w:p w14:paraId="60D27F5A" w14:textId="066C88F9" w:rsidR="009B4B61" w:rsidRDefault="009B4B61" w:rsidP="009B4B61">
      <w:pPr>
        <w:ind w:left="1418"/>
        <w:jc w:val="both"/>
        <w:rPr>
          <w:rFonts w:ascii="Arial" w:hAnsi="Arial" w:cs="Arial"/>
          <w:color w:val="3B3838"/>
          <w:sz w:val="21"/>
          <w:szCs w:val="21"/>
          <w:lang w:val="es-SV"/>
        </w:rPr>
      </w:pPr>
    </w:p>
    <w:p w14:paraId="0CCF73CE" w14:textId="0D9A53EC" w:rsidR="009B4B61" w:rsidRDefault="009B4B61" w:rsidP="009B4B61">
      <w:pPr>
        <w:ind w:left="1418"/>
        <w:jc w:val="both"/>
        <w:rPr>
          <w:rFonts w:ascii="Arial" w:hAnsi="Arial" w:cs="Arial"/>
          <w:color w:val="3B3838"/>
          <w:sz w:val="21"/>
          <w:szCs w:val="21"/>
          <w:lang w:val="es-SV"/>
        </w:rPr>
      </w:pPr>
    </w:p>
    <w:p w14:paraId="74922D0B" w14:textId="133B28F1" w:rsidR="009B4B61" w:rsidRDefault="009B4B61" w:rsidP="009B4B61">
      <w:pPr>
        <w:ind w:left="1418"/>
        <w:jc w:val="both"/>
        <w:rPr>
          <w:rFonts w:ascii="Arial" w:hAnsi="Arial" w:cs="Arial"/>
          <w:color w:val="3B3838"/>
          <w:sz w:val="21"/>
          <w:szCs w:val="21"/>
          <w:lang w:val="es-SV"/>
        </w:rPr>
      </w:pPr>
    </w:p>
    <w:p w14:paraId="1F70EBA4" w14:textId="4A0CB650" w:rsidR="009B4B61" w:rsidRDefault="009B4B61" w:rsidP="009B4B61">
      <w:pPr>
        <w:ind w:left="1418"/>
        <w:jc w:val="both"/>
        <w:rPr>
          <w:rFonts w:ascii="Arial" w:hAnsi="Arial" w:cs="Arial"/>
          <w:color w:val="3B3838"/>
          <w:sz w:val="21"/>
          <w:szCs w:val="21"/>
          <w:lang w:val="es-SV"/>
        </w:rPr>
      </w:pPr>
    </w:p>
    <w:p w14:paraId="64BAFCB1" w14:textId="747D0623" w:rsidR="009B4B61" w:rsidRDefault="009B4B61" w:rsidP="009B4B61">
      <w:pPr>
        <w:ind w:left="1418"/>
        <w:jc w:val="both"/>
        <w:rPr>
          <w:rFonts w:ascii="Arial" w:hAnsi="Arial" w:cs="Arial"/>
          <w:color w:val="3B3838"/>
          <w:sz w:val="21"/>
          <w:szCs w:val="21"/>
          <w:lang w:val="es-SV"/>
        </w:rPr>
      </w:pPr>
    </w:p>
    <w:p w14:paraId="7B6165DF" w14:textId="5984DCD5" w:rsidR="009B4B61" w:rsidRDefault="009B4B61" w:rsidP="009B4B61">
      <w:pPr>
        <w:ind w:left="1418"/>
        <w:jc w:val="both"/>
        <w:rPr>
          <w:rFonts w:ascii="Arial" w:hAnsi="Arial" w:cs="Arial"/>
          <w:color w:val="3B3838"/>
          <w:sz w:val="21"/>
          <w:szCs w:val="21"/>
          <w:lang w:val="es-SV"/>
        </w:rPr>
      </w:pPr>
    </w:p>
    <w:p w14:paraId="7F398E9B" w14:textId="5E20CAE4" w:rsidR="009B4B61" w:rsidRDefault="009B4B61" w:rsidP="009B4B61">
      <w:pPr>
        <w:ind w:left="1418"/>
        <w:jc w:val="both"/>
        <w:rPr>
          <w:rFonts w:ascii="Arial" w:hAnsi="Arial" w:cs="Arial"/>
          <w:color w:val="3B3838"/>
          <w:sz w:val="21"/>
          <w:szCs w:val="21"/>
          <w:lang w:val="es-SV"/>
        </w:rPr>
      </w:pPr>
    </w:p>
    <w:p w14:paraId="2B146CF6" w14:textId="49A4F4EE" w:rsidR="009B4B61" w:rsidRDefault="009B4B61" w:rsidP="009B4B61">
      <w:pPr>
        <w:ind w:left="1418"/>
        <w:jc w:val="both"/>
        <w:rPr>
          <w:rFonts w:ascii="Arial" w:hAnsi="Arial" w:cs="Arial"/>
          <w:color w:val="3B3838"/>
          <w:sz w:val="21"/>
          <w:szCs w:val="21"/>
          <w:lang w:val="es-SV"/>
        </w:rPr>
      </w:pPr>
    </w:p>
    <w:p w14:paraId="585526F3" w14:textId="55C425F9" w:rsidR="009B4B61" w:rsidRDefault="009B4B61" w:rsidP="009B4B61">
      <w:pPr>
        <w:ind w:left="1418"/>
        <w:jc w:val="both"/>
        <w:rPr>
          <w:rFonts w:ascii="Arial" w:hAnsi="Arial" w:cs="Arial"/>
          <w:color w:val="3B3838"/>
          <w:sz w:val="21"/>
          <w:szCs w:val="21"/>
          <w:lang w:val="es-SV"/>
        </w:rPr>
      </w:pPr>
    </w:p>
    <w:p w14:paraId="60F1984C" w14:textId="2F6C8975" w:rsidR="009B4B61" w:rsidRDefault="009B4B61" w:rsidP="009B4B61">
      <w:pPr>
        <w:ind w:left="1418"/>
        <w:jc w:val="both"/>
        <w:rPr>
          <w:rFonts w:ascii="Arial" w:hAnsi="Arial" w:cs="Arial"/>
          <w:color w:val="3B3838"/>
          <w:sz w:val="21"/>
          <w:szCs w:val="21"/>
          <w:lang w:val="es-SV"/>
        </w:rPr>
      </w:pPr>
    </w:p>
    <w:p w14:paraId="71E20BEB" w14:textId="07F01BFA" w:rsidR="009B4B61" w:rsidRDefault="009B4B61" w:rsidP="009B4B61">
      <w:pPr>
        <w:ind w:left="1418"/>
        <w:jc w:val="both"/>
        <w:rPr>
          <w:rFonts w:ascii="Arial" w:hAnsi="Arial" w:cs="Arial"/>
          <w:color w:val="3B3838"/>
          <w:sz w:val="21"/>
          <w:szCs w:val="21"/>
          <w:lang w:val="es-SV"/>
        </w:rPr>
      </w:pPr>
    </w:p>
    <w:p w14:paraId="216E04FD" w14:textId="14C2161C" w:rsidR="009B4B61" w:rsidRDefault="009B4B61" w:rsidP="009B4B61">
      <w:pPr>
        <w:ind w:left="1418"/>
        <w:jc w:val="both"/>
        <w:rPr>
          <w:rFonts w:ascii="Arial" w:hAnsi="Arial" w:cs="Arial"/>
          <w:color w:val="3B3838"/>
          <w:sz w:val="21"/>
          <w:szCs w:val="21"/>
          <w:lang w:val="es-SV"/>
        </w:rPr>
      </w:pPr>
    </w:p>
    <w:p w14:paraId="74D6EC7C" w14:textId="743B59B7" w:rsidR="009B4B61" w:rsidRDefault="009B4B61" w:rsidP="009B4B61">
      <w:pPr>
        <w:ind w:left="1418"/>
        <w:jc w:val="both"/>
        <w:rPr>
          <w:rFonts w:ascii="Arial" w:hAnsi="Arial" w:cs="Arial"/>
          <w:color w:val="3B3838"/>
          <w:sz w:val="21"/>
          <w:szCs w:val="21"/>
          <w:lang w:val="es-SV"/>
        </w:rPr>
      </w:pPr>
    </w:p>
    <w:p w14:paraId="23EDA74F" w14:textId="6F3855D7" w:rsidR="009B4B61" w:rsidRDefault="009B4B61" w:rsidP="009B4B61">
      <w:pPr>
        <w:ind w:left="1418"/>
        <w:jc w:val="both"/>
        <w:rPr>
          <w:rFonts w:ascii="Arial" w:hAnsi="Arial" w:cs="Arial"/>
          <w:color w:val="3B3838"/>
          <w:sz w:val="21"/>
          <w:szCs w:val="21"/>
          <w:lang w:val="es-SV"/>
        </w:rPr>
      </w:pPr>
    </w:p>
    <w:p w14:paraId="5F4218A2" w14:textId="05B7DEB0" w:rsidR="009B4B61" w:rsidRDefault="009B4B61" w:rsidP="009B4B61">
      <w:pPr>
        <w:ind w:left="1418"/>
        <w:jc w:val="both"/>
        <w:rPr>
          <w:rFonts w:ascii="Arial" w:hAnsi="Arial" w:cs="Arial"/>
          <w:color w:val="3B3838"/>
          <w:sz w:val="21"/>
          <w:szCs w:val="21"/>
          <w:lang w:val="es-SV"/>
        </w:rPr>
      </w:pPr>
    </w:p>
    <w:p w14:paraId="79E6C5A0" w14:textId="2538741A" w:rsidR="009B4B61" w:rsidRDefault="009B4B61" w:rsidP="009B4B61">
      <w:pPr>
        <w:ind w:left="1418"/>
        <w:jc w:val="both"/>
        <w:rPr>
          <w:rFonts w:ascii="Arial" w:hAnsi="Arial" w:cs="Arial"/>
          <w:color w:val="3B3838"/>
          <w:sz w:val="21"/>
          <w:szCs w:val="21"/>
          <w:lang w:val="es-SV"/>
        </w:rPr>
      </w:pPr>
    </w:p>
    <w:p w14:paraId="01CACF5C" w14:textId="5C819B97" w:rsidR="009B4B61" w:rsidRDefault="009B4B61" w:rsidP="009B4B61">
      <w:pPr>
        <w:ind w:left="1418"/>
        <w:jc w:val="both"/>
        <w:rPr>
          <w:rFonts w:ascii="Arial" w:hAnsi="Arial" w:cs="Arial"/>
          <w:color w:val="3B3838"/>
          <w:sz w:val="21"/>
          <w:szCs w:val="21"/>
          <w:lang w:val="es-SV"/>
        </w:rPr>
      </w:pPr>
    </w:p>
    <w:p w14:paraId="733ADF46" w14:textId="34947518" w:rsidR="009B4B61" w:rsidRDefault="009B4B61" w:rsidP="009B4B61">
      <w:pPr>
        <w:ind w:left="1418"/>
        <w:jc w:val="both"/>
        <w:rPr>
          <w:rFonts w:ascii="Arial" w:hAnsi="Arial" w:cs="Arial"/>
          <w:color w:val="3B3838"/>
          <w:sz w:val="21"/>
          <w:szCs w:val="21"/>
          <w:lang w:val="es-SV"/>
        </w:rPr>
      </w:pPr>
    </w:p>
    <w:p w14:paraId="3E5CEC84" w14:textId="0DEA52C8" w:rsidR="009B4B61" w:rsidRDefault="009B4B61" w:rsidP="009B4B61">
      <w:pPr>
        <w:ind w:left="1418"/>
        <w:jc w:val="both"/>
        <w:rPr>
          <w:rFonts w:ascii="Arial" w:hAnsi="Arial" w:cs="Arial"/>
          <w:color w:val="3B3838"/>
          <w:sz w:val="21"/>
          <w:szCs w:val="21"/>
          <w:lang w:val="es-SV"/>
        </w:rPr>
      </w:pPr>
    </w:p>
    <w:p w14:paraId="7176796D" w14:textId="691D4255" w:rsidR="009B4B61" w:rsidRDefault="009B4B61" w:rsidP="009B4B61">
      <w:pPr>
        <w:ind w:left="1418"/>
        <w:jc w:val="both"/>
        <w:rPr>
          <w:rFonts w:ascii="Arial" w:hAnsi="Arial" w:cs="Arial"/>
          <w:color w:val="3B3838"/>
          <w:sz w:val="21"/>
          <w:szCs w:val="21"/>
          <w:lang w:val="es-SV"/>
        </w:rPr>
      </w:pPr>
    </w:p>
    <w:p w14:paraId="22869AE9" w14:textId="20F1A2EE" w:rsidR="009B4B61" w:rsidRDefault="009B4B61" w:rsidP="009B4B61">
      <w:pPr>
        <w:ind w:left="1418"/>
        <w:jc w:val="both"/>
        <w:rPr>
          <w:rFonts w:ascii="Arial" w:hAnsi="Arial" w:cs="Arial"/>
          <w:color w:val="3B3838"/>
          <w:sz w:val="21"/>
          <w:szCs w:val="21"/>
          <w:lang w:val="es-SV"/>
        </w:rPr>
      </w:pPr>
    </w:p>
    <w:p w14:paraId="71044678" w14:textId="4C106AC5" w:rsidR="009B4B61" w:rsidRDefault="009B4B61" w:rsidP="009B4B61">
      <w:pPr>
        <w:ind w:left="1418"/>
        <w:jc w:val="both"/>
        <w:rPr>
          <w:rFonts w:ascii="Arial" w:hAnsi="Arial" w:cs="Arial"/>
          <w:color w:val="3B3838"/>
          <w:sz w:val="21"/>
          <w:szCs w:val="21"/>
          <w:lang w:val="es-SV"/>
        </w:rPr>
      </w:pPr>
    </w:p>
    <w:p w14:paraId="2CDCE71A" w14:textId="319A9AA0" w:rsidR="009B4B61" w:rsidRDefault="009B4B61" w:rsidP="009B4B61">
      <w:pPr>
        <w:ind w:left="1418"/>
        <w:jc w:val="both"/>
        <w:rPr>
          <w:rFonts w:ascii="Arial" w:hAnsi="Arial" w:cs="Arial"/>
          <w:color w:val="3B3838"/>
          <w:sz w:val="21"/>
          <w:szCs w:val="21"/>
          <w:lang w:val="es-SV"/>
        </w:rPr>
      </w:pPr>
    </w:p>
    <w:p w14:paraId="132ABF39" w14:textId="69F6B20A" w:rsidR="009B4B61" w:rsidRDefault="009B4B61" w:rsidP="009B4B61">
      <w:pPr>
        <w:ind w:left="1418"/>
        <w:jc w:val="both"/>
        <w:rPr>
          <w:rFonts w:ascii="Arial" w:hAnsi="Arial" w:cs="Arial"/>
          <w:color w:val="3B3838"/>
          <w:sz w:val="21"/>
          <w:szCs w:val="21"/>
          <w:lang w:val="es-SV"/>
        </w:rPr>
      </w:pPr>
    </w:p>
    <w:p w14:paraId="38191CA6" w14:textId="366CDF2D" w:rsidR="009B4B61" w:rsidRDefault="009B4B61" w:rsidP="009B4B61">
      <w:pPr>
        <w:ind w:left="1418"/>
        <w:jc w:val="both"/>
        <w:rPr>
          <w:rFonts w:ascii="Arial" w:hAnsi="Arial" w:cs="Arial"/>
          <w:color w:val="3B3838"/>
          <w:sz w:val="21"/>
          <w:szCs w:val="21"/>
          <w:lang w:val="es-SV"/>
        </w:rPr>
      </w:pPr>
    </w:p>
    <w:p w14:paraId="09BA9725" w14:textId="56451918" w:rsidR="009B4B61" w:rsidRDefault="009B4B61" w:rsidP="009B4B61">
      <w:pPr>
        <w:ind w:left="1418"/>
        <w:jc w:val="both"/>
        <w:rPr>
          <w:rFonts w:ascii="Arial" w:hAnsi="Arial" w:cs="Arial"/>
          <w:color w:val="3B3838"/>
          <w:sz w:val="21"/>
          <w:szCs w:val="21"/>
          <w:lang w:val="es-SV"/>
        </w:rPr>
      </w:pPr>
    </w:p>
    <w:p w14:paraId="33E07F77" w14:textId="77777777" w:rsidR="009B4B61" w:rsidRPr="009B4B61" w:rsidRDefault="009B4B61" w:rsidP="009B4B61">
      <w:pPr>
        <w:ind w:left="1418"/>
        <w:jc w:val="both"/>
        <w:rPr>
          <w:rFonts w:ascii="Arial" w:hAnsi="Arial" w:cs="Arial"/>
          <w:color w:val="3B3838"/>
          <w:sz w:val="21"/>
          <w:szCs w:val="21"/>
          <w:lang w:val="es-SV"/>
        </w:rPr>
      </w:pPr>
    </w:p>
    <w:p w14:paraId="704EEB6E" w14:textId="77777777" w:rsidR="009B4B61" w:rsidRDefault="009B4B61" w:rsidP="00742551">
      <w:pPr>
        <w:jc w:val="both"/>
        <w:rPr>
          <w:rFonts w:ascii="Arial" w:hAnsi="Arial" w:cs="Arial"/>
          <w:iCs/>
          <w:sz w:val="21"/>
          <w:szCs w:val="21"/>
          <w:lang w:val="x-none" w:eastAsia="x-none"/>
        </w:rPr>
      </w:pPr>
    </w:p>
    <w:p w14:paraId="1C53243F" w14:textId="4EFA3836" w:rsidR="009B4B61" w:rsidRDefault="009B4B61" w:rsidP="00742551">
      <w:pPr>
        <w:jc w:val="both"/>
        <w:rPr>
          <w:rFonts w:ascii="Arial" w:hAnsi="Arial" w:cs="Arial"/>
          <w:iCs/>
          <w:sz w:val="21"/>
          <w:szCs w:val="21"/>
          <w:lang w:val="x-none" w:eastAsia="x-none"/>
        </w:rPr>
      </w:pPr>
      <w:r>
        <w:rPr>
          <w:rFonts w:ascii="Arial" w:hAnsi="Arial" w:cs="Arial"/>
          <w:iCs/>
          <w:noProof/>
          <w:sz w:val="21"/>
          <w:szCs w:val="21"/>
          <w:lang w:val="x-none" w:eastAsia="x-none"/>
        </w:rPr>
        <w:lastRenderedPageBreak/>
        <mc:AlternateContent>
          <mc:Choice Requires="wps">
            <w:drawing>
              <wp:anchor distT="0" distB="0" distL="114300" distR="114300" simplePos="0" relativeHeight="251662336" behindDoc="0" locked="0" layoutInCell="1" allowOverlap="1" wp14:anchorId="48199826" wp14:editId="2C82F703">
                <wp:simplePos x="0" y="0"/>
                <wp:positionH relativeFrom="column">
                  <wp:posOffset>571499</wp:posOffset>
                </wp:positionH>
                <wp:positionV relativeFrom="paragraph">
                  <wp:posOffset>-252731</wp:posOffset>
                </wp:positionV>
                <wp:extent cx="5305425" cy="8791575"/>
                <wp:effectExtent l="0" t="0" r="28575" b="28575"/>
                <wp:wrapNone/>
                <wp:docPr id="5" name="Conector recto 5"/>
                <wp:cNvGraphicFramePr/>
                <a:graphic xmlns:a="http://schemas.openxmlformats.org/drawingml/2006/main">
                  <a:graphicData uri="http://schemas.microsoft.com/office/word/2010/wordprocessingShape">
                    <wps:wsp>
                      <wps:cNvCnPr/>
                      <wps:spPr>
                        <a:xfrm flipV="1">
                          <a:off x="0" y="0"/>
                          <a:ext cx="5305425" cy="8791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43B667" id="Conector recto 5"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5pt,-19.9pt" to="462.75pt,67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" strokecolor="#5b9bd5 [3204]" strokeweight=".5pt">
                <v:stroke joinstyle="miter"/>
              </v:line>
            </w:pict>
          </mc:Fallback>
        </mc:AlternateContent>
      </w:r>
    </w:p>
    <w:p w14:paraId="3A83897A" w14:textId="60A5AD67" w:rsidR="009B4B61" w:rsidRDefault="009B4B61" w:rsidP="00742551">
      <w:pPr>
        <w:jc w:val="both"/>
        <w:rPr>
          <w:rFonts w:ascii="Arial" w:hAnsi="Arial" w:cs="Arial"/>
          <w:iCs/>
          <w:sz w:val="21"/>
          <w:szCs w:val="21"/>
          <w:lang w:val="x-none" w:eastAsia="x-none"/>
        </w:rPr>
      </w:pPr>
    </w:p>
    <w:p w14:paraId="59A038A4" w14:textId="77777777" w:rsidR="009B4B61" w:rsidRDefault="009B4B61" w:rsidP="00742551">
      <w:pPr>
        <w:jc w:val="both"/>
        <w:rPr>
          <w:rFonts w:ascii="Arial" w:hAnsi="Arial" w:cs="Arial"/>
          <w:iCs/>
          <w:sz w:val="21"/>
          <w:szCs w:val="21"/>
          <w:lang w:val="x-none" w:eastAsia="x-none"/>
        </w:rPr>
      </w:pPr>
    </w:p>
    <w:p w14:paraId="79576563" w14:textId="00E8B998" w:rsidR="009B4B61" w:rsidRDefault="009B4B61" w:rsidP="00742551">
      <w:pPr>
        <w:jc w:val="both"/>
        <w:rPr>
          <w:rFonts w:ascii="Arial" w:hAnsi="Arial" w:cs="Arial"/>
          <w:iCs/>
          <w:sz w:val="21"/>
          <w:szCs w:val="21"/>
          <w:lang w:val="x-none" w:eastAsia="x-none"/>
        </w:rPr>
      </w:pPr>
    </w:p>
    <w:p w14:paraId="3DDDFA74" w14:textId="77777777" w:rsidR="009B4B61" w:rsidRDefault="009B4B61" w:rsidP="00742551">
      <w:pPr>
        <w:jc w:val="both"/>
        <w:rPr>
          <w:rFonts w:ascii="Arial" w:hAnsi="Arial" w:cs="Arial"/>
          <w:iCs/>
          <w:sz w:val="21"/>
          <w:szCs w:val="21"/>
          <w:lang w:val="x-none" w:eastAsia="x-none"/>
        </w:rPr>
      </w:pPr>
    </w:p>
    <w:p w14:paraId="6AA6208E" w14:textId="4FBD6129" w:rsidR="009B4B61" w:rsidRDefault="009B4B61" w:rsidP="00742551">
      <w:pPr>
        <w:jc w:val="both"/>
        <w:rPr>
          <w:rFonts w:ascii="Arial" w:hAnsi="Arial" w:cs="Arial"/>
          <w:iCs/>
          <w:sz w:val="21"/>
          <w:szCs w:val="21"/>
          <w:lang w:val="x-none" w:eastAsia="x-none"/>
        </w:rPr>
      </w:pPr>
    </w:p>
    <w:p w14:paraId="4C60C2C6" w14:textId="77777777" w:rsidR="009B4B61" w:rsidRDefault="009B4B61" w:rsidP="00742551">
      <w:pPr>
        <w:jc w:val="both"/>
        <w:rPr>
          <w:rFonts w:ascii="Arial" w:hAnsi="Arial" w:cs="Arial"/>
          <w:iCs/>
          <w:sz w:val="21"/>
          <w:szCs w:val="21"/>
          <w:lang w:val="x-none" w:eastAsia="x-none"/>
        </w:rPr>
      </w:pPr>
    </w:p>
    <w:p w14:paraId="6F81663F" w14:textId="77777777" w:rsidR="009B4B61" w:rsidRDefault="009B4B61" w:rsidP="00742551">
      <w:pPr>
        <w:jc w:val="both"/>
        <w:rPr>
          <w:rFonts w:ascii="Arial" w:hAnsi="Arial" w:cs="Arial"/>
          <w:iCs/>
          <w:sz w:val="21"/>
          <w:szCs w:val="21"/>
          <w:lang w:val="x-none" w:eastAsia="x-none"/>
        </w:rPr>
      </w:pPr>
    </w:p>
    <w:p w14:paraId="73B6C030" w14:textId="13A23F5D" w:rsidR="009B4B61" w:rsidRDefault="009B4B61" w:rsidP="00742551">
      <w:pPr>
        <w:jc w:val="both"/>
        <w:rPr>
          <w:rFonts w:ascii="Arial" w:hAnsi="Arial" w:cs="Arial"/>
          <w:iCs/>
          <w:sz w:val="21"/>
          <w:szCs w:val="21"/>
          <w:lang w:val="x-none" w:eastAsia="x-none"/>
        </w:rPr>
      </w:pPr>
    </w:p>
    <w:p w14:paraId="770C519A" w14:textId="77777777" w:rsidR="009B4B61" w:rsidRDefault="009B4B61" w:rsidP="00742551">
      <w:pPr>
        <w:jc w:val="both"/>
        <w:rPr>
          <w:rFonts w:ascii="Arial" w:hAnsi="Arial" w:cs="Arial"/>
          <w:iCs/>
          <w:sz w:val="21"/>
          <w:szCs w:val="21"/>
          <w:lang w:val="x-none" w:eastAsia="x-none"/>
        </w:rPr>
      </w:pPr>
    </w:p>
    <w:p w14:paraId="4E76A4F7" w14:textId="77777777" w:rsidR="009B4B61" w:rsidRDefault="009B4B61" w:rsidP="00742551">
      <w:pPr>
        <w:jc w:val="both"/>
        <w:rPr>
          <w:rFonts w:ascii="Arial" w:hAnsi="Arial" w:cs="Arial"/>
          <w:iCs/>
          <w:sz w:val="21"/>
          <w:szCs w:val="21"/>
          <w:lang w:val="x-none" w:eastAsia="x-none"/>
        </w:rPr>
      </w:pPr>
    </w:p>
    <w:p w14:paraId="745F3C25" w14:textId="7A535ACC" w:rsidR="009B4B61" w:rsidRDefault="009B4B61" w:rsidP="00742551">
      <w:pPr>
        <w:jc w:val="both"/>
        <w:rPr>
          <w:rFonts w:ascii="Arial" w:hAnsi="Arial" w:cs="Arial"/>
          <w:iCs/>
          <w:sz w:val="21"/>
          <w:szCs w:val="21"/>
          <w:lang w:val="x-none" w:eastAsia="x-none"/>
        </w:rPr>
      </w:pPr>
    </w:p>
    <w:p w14:paraId="2068AB37" w14:textId="77777777" w:rsidR="009B4B61" w:rsidRDefault="009B4B61" w:rsidP="00742551">
      <w:pPr>
        <w:jc w:val="both"/>
        <w:rPr>
          <w:rFonts w:ascii="Arial" w:hAnsi="Arial" w:cs="Arial"/>
          <w:iCs/>
          <w:sz w:val="21"/>
          <w:szCs w:val="21"/>
          <w:lang w:val="x-none" w:eastAsia="x-none"/>
        </w:rPr>
      </w:pPr>
    </w:p>
    <w:p w14:paraId="5D293070" w14:textId="77777777" w:rsidR="009B4B61" w:rsidRDefault="009B4B61" w:rsidP="00742551">
      <w:pPr>
        <w:jc w:val="both"/>
        <w:rPr>
          <w:rFonts w:ascii="Arial" w:hAnsi="Arial" w:cs="Arial"/>
          <w:iCs/>
          <w:sz w:val="21"/>
          <w:szCs w:val="21"/>
          <w:lang w:val="x-none" w:eastAsia="x-none"/>
        </w:rPr>
      </w:pPr>
    </w:p>
    <w:p w14:paraId="3C3B4E3D" w14:textId="7359ADA9" w:rsidR="009B4B61" w:rsidRDefault="009B4B61" w:rsidP="00742551">
      <w:pPr>
        <w:jc w:val="both"/>
        <w:rPr>
          <w:rFonts w:ascii="Arial" w:hAnsi="Arial" w:cs="Arial"/>
          <w:iCs/>
          <w:sz w:val="21"/>
          <w:szCs w:val="21"/>
          <w:lang w:val="x-none" w:eastAsia="x-none"/>
        </w:rPr>
      </w:pPr>
    </w:p>
    <w:p w14:paraId="773E1FB3" w14:textId="43B2DD9D" w:rsidR="009B4B61" w:rsidRDefault="009B4B61" w:rsidP="00742551">
      <w:pPr>
        <w:jc w:val="both"/>
        <w:rPr>
          <w:rFonts w:ascii="Arial" w:hAnsi="Arial" w:cs="Arial"/>
          <w:iCs/>
          <w:sz w:val="21"/>
          <w:szCs w:val="21"/>
          <w:lang w:val="x-none" w:eastAsia="x-none"/>
        </w:rPr>
      </w:pPr>
    </w:p>
    <w:p w14:paraId="7EF60DB3" w14:textId="77777777" w:rsidR="009B4B61" w:rsidRDefault="009B4B61" w:rsidP="00742551">
      <w:pPr>
        <w:jc w:val="both"/>
        <w:rPr>
          <w:rFonts w:ascii="Arial" w:hAnsi="Arial" w:cs="Arial"/>
          <w:iCs/>
          <w:sz w:val="21"/>
          <w:szCs w:val="21"/>
          <w:lang w:val="x-none" w:eastAsia="x-none"/>
        </w:rPr>
      </w:pPr>
    </w:p>
    <w:p w14:paraId="6897C88F" w14:textId="77777777" w:rsidR="009B4B61" w:rsidRDefault="009B4B61" w:rsidP="00742551">
      <w:pPr>
        <w:jc w:val="both"/>
        <w:rPr>
          <w:rFonts w:ascii="Arial" w:hAnsi="Arial" w:cs="Arial"/>
          <w:iCs/>
          <w:sz w:val="21"/>
          <w:szCs w:val="21"/>
          <w:lang w:val="x-none" w:eastAsia="x-none"/>
        </w:rPr>
      </w:pPr>
    </w:p>
    <w:p w14:paraId="76E25D2D" w14:textId="62E219CD" w:rsidR="009B4B61" w:rsidRDefault="009B4B61" w:rsidP="00742551">
      <w:pPr>
        <w:jc w:val="both"/>
        <w:rPr>
          <w:rFonts w:ascii="Arial" w:hAnsi="Arial" w:cs="Arial"/>
          <w:iCs/>
          <w:sz w:val="21"/>
          <w:szCs w:val="21"/>
          <w:lang w:val="x-none" w:eastAsia="x-none"/>
        </w:rPr>
      </w:pPr>
    </w:p>
    <w:p w14:paraId="373F70E8" w14:textId="77777777" w:rsidR="009B4B61" w:rsidRDefault="009B4B61" w:rsidP="00742551">
      <w:pPr>
        <w:jc w:val="both"/>
        <w:rPr>
          <w:rFonts w:ascii="Arial" w:hAnsi="Arial" w:cs="Arial"/>
          <w:iCs/>
          <w:sz w:val="21"/>
          <w:szCs w:val="21"/>
          <w:lang w:val="x-none" w:eastAsia="x-none"/>
        </w:rPr>
      </w:pPr>
    </w:p>
    <w:p w14:paraId="520BFB8C" w14:textId="472C0B16" w:rsidR="009B4B61" w:rsidRDefault="009B4B61" w:rsidP="00742551">
      <w:pPr>
        <w:jc w:val="both"/>
        <w:rPr>
          <w:rFonts w:ascii="Arial" w:hAnsi="Arial" w:cs="Arial"/>
          <w:iCs/>
          <w:sz w:val="21"/>
          <w:szCs w:val="21"/>
          <w:lang w:val="x-none" w:eastAsia="x-none"/>
        </w:rPr>
      </w:pPr>
    </w:p>
    <w:p w14:paraId="055B934C" w14:textId="77777777" w:rsidR="009B4B61" w:rsidRDefault="009B4B61" w:rsidP="00742551">
      <w:pPr>
        <w:jc w:val="both"/>
        <w:rPr>
          <w:rFonts w:ascii="Arial" w:hAnsi="Arial" w:cs="Arial"/>
          <w:iCs/>
          <w:sz w:val="21"/>
          <w:szCs w:val="21"/>
          <w:lang w:val="x-none" w:eastAsia="x-none"/>
        </w:rPr>
      </w:pPr>
    </w:p>
    <w:p w14:paraId="03B08348" w14:textId="77777777" w:rsidR="009B4B61" w:rsidRDefault="009B4B61" w:rsidP="00742551">
      <w:pPr>
        <w:jc w:val="both"/>
        <w:rPr>
          <w:rFonts w:ascii="Arial" w:hAnsi="Arial" w:cs="Arial"/>
          <w:iCs/>
          <w:sz w:val="21"/>
          <w:szCs w:val="21"/>
          <w:lang w:val="x-none" w:eastAsia="x-none"/>
        </w:rPr>
      </w:pPr>
    </w:p>
    <w:p w14:paraId="609DD2A3" w14:textId="71FD7B8F" w:rsidR="009B4B61" w:rsidRDefault="009B4B61" w:rsidP="00742551">
      <w:pPr>
        <w:jc w:val="both"/>
        <w:rPr>
          <w:rFonts w:ascii="Arial" w:hAnsi="Arial" w:cs="Arial"/>
          <w:iCs/>
          <w:sz w:val="21"/>
          <w:szCs w:val="21"/>
          <w:lang w:val="x-none" w:eastAsia="x-none"/>
        </w:rPr>
      </w:pPr>
    </w:p>
    <w:p w14:paraId="1025A018" w14:textId="77777777" w:rsidR="009B4B61" w:rsidRDefault="009B4B61" w:rsidP="00742551">
      <w:pPr>
        <w:jc w:val="both"/>
        <w:rPr>
          <w:rFonts w:ascii="Arial" w:hAnsi="Arial" w:cs="Arial"/>
          <w:iCs/>
          <w:sz w:val="21"/>
          <w:szCs w:val="21"/>
          <w:lang w:val="x-none" w:eastAsia="x-none"/>
        </w:rPr>
      </w:pPr>
    </w:p>
    <w:p w14:paraId="31D855FB" w14:textId="77777777" w:rsidR="009B4B61" w:rsidRDefault="009B4B61" w:rsidP="00742551">
      <w:pPr>
        <w:jc w:val="both"/>
        <w:rPr>
          <w:rFonts w:ascii="Arial" w:hAnsi="Arial" w:cs="Arial"/>
          <w:iCs/>
          <w:sz w:val="21"/>
          <w:szCs w:val="21"/>
          <w:lang w:val="x-none" w:eastAsia="x-none"/>
        </w:rPr>
      </w:pPr>
    </w:p>
    <w:p w14:paraId="3DB45AD8" w14:textId="3873E74C" w:rsidR="009B4B61" w:rsidRDefault="009B4B61" w:rsidP="00742551">
      <w:pPr>
        <w:jc w:val="both"/>
        <w:rPr>
          <w:rFonts w:ascii="Arial" w:hAnsi="Arial" w:cs="Arial"/>
          <w:iCs/>
          <w:sz w:val="21"/>
          <w:szCs w:val="21"/>
          <w:lang w:val="x-none" w:eastAsia="x-none"/>
        </w:rPr>
      </w:pPr>
    </w:p>
    <w:p w14:paraId="7092027B" w14:textId="233548C6" w:rsidR="009B4B61" w:rsidRDefault="009B4B61" w:rsidP="00742551">
      <w:pPr>
        <w:jc w:val="both"/>
        <w:rPr>
          <w:rFonts w:ascii="Arial" w:hAnsi="Arial" w:cs="Arial"/>
          <w:iCs/>
          <w:sz w:val="21"/>
          <w:szCs w:val="21"/>
          <w:lang w:val="x-none" w:eastAsia="x-none"/>
        </w:rPr>
      </w:pPr>
    </w:p>
    <w:p w14:paraId="48CCA3A9" w14:textId="77777777" w:rsidR="009B4B61" w:rsidRDefault="009B4B61" w:rsidP="00742551">
      <w:pPr>
        <w:jc w:val="both"/>
        <w:rPr>
          <w:rFonts w:ascii="Arial" w:hAnsi="Arial" w:cs="Arial"/>
          <w:iCs/>
          <w:sz w:val="21"/>
          <w:szCs w:val="21"/>
          <w:lang w:val="x-none" w:eastAsia="x-none"/>
        </w:rPr>
      </w:pPr>
    </w:p>
    <w:p w14:paraId="7EECA936" w14:textId="7818B8DA" w:rsidR="009B4B61" w:rsidRDefault="009B4B61" w:rsidP="00742551">
      <w:pPr>
        <w:jc w:val="both"/>
        <w:rPr>
          <w:rFonts w:ascii="Arial" w:hAnsi="Arial" w:cs="Arial"/>
          <w:iCs/>
          <w:sz w:val="21"/>
          <w:szCs w:val="21"/>
          <w:lang w:val="x-none" w:eastAsia="x-none"/>
        </w:rPr>
      </w:pPr>
    </w:p>
    <w:p w14:paraId="0BE389E2" w14:textId="283CF281" w:rsidR="009B4B61" w:rsidRDefault="009B4B61" w:rsidP="00742551">
      <w:pPr>
        <w:jc w:val="both"/>
        <w:rPr>
          <w:rFonts w:ascii="Arial" w:hAnsi="Arial" w:cs="Arial"/>
          <w:iCs/>
          <w:sz w:val="21"/>
          <w:szCs w:val="21"/>
          <w:lang w:val="x-none" w:eastAsia="x-none"/>
        </w:rPr>
      </w:pPr>
    </w:p>
    <w:p w14:paraId="6DC998A6" w14:textId="77777777" w:rsidR="009B4B61" w:rsidRDefault="009B4B61" w:rsidP="00742551">
      <w:pPr>
        <w:jc w:val="both"/>
        <w:rPr>
          <w:rFonts w:ascii="Arial" w:hAnsi="Arial" w:cs="Arial"/>
          <w:iCs/>
          <w:sz w:val="21"/>
          <w:szCs w:val="21"/>
          <w:lang w:val="x-none" w:eastAsia="x-none"/>
        </w:rPr>
      </w:pPr>
    </w:p>
    <w:p w14:paraId="07B72426" w14:textId="1296258B" w:rsidR="009B4B61" w:rsidRDefault="009B4B61" w:rsidP="00742551">
      <w:pPr>
        <w:jc w:val="both"/>
        <w:rPr>
          <w:rFonts w:ascii="Arial" w:hAnsi="Arial" w:cs="Arial"/>
          <w:iCs/>
          <w:sz w:val="21"/>
          <w:szCs w:val="21"/>
          <w:lang w:val="x-none" w:eastAsia="x-none"/>
        </w:rPr>
      </w:pPr>
    </w:p>
    <w:p w14:paraId="49D64B57" w14:textId="77777777" w:rsidR="009B4B61" w:rsidRDefault="009B4B61" w:rsidP="00742551">
      <w:pPr>
        <w:jc w:val="both"/>
        <w:rPr>
          <w:rFonts w:ascii="Arial" w:hAnsi="Arial" w:cs="Arial"/>
          <w:iCs/>
          <w:sz w:val="21"/>
          <w:szCs w:val="21"/>
          <w:lang w:val="x-none" w:eastAsia="x-none"/>
        </w:rPr>
      </w:pPr>
    </w:p>
    <w:p w14:paraId="6EE5A070" w14:textId="77777777" w:rsidR="009B4B61" w:rsidRDefault="009B4B61" w:rsidP="00742551">
      <w:pPr>
        <w:jc w:val="both"/>
        <w:rPr>
          <w:rFonts w:ascii="Arial" w:hAnsi="Arial" w:cs="Arial"/>
          <w:iCs/>
          <w:sz w:val="21"/>
          <w:szCs w:val="21"/>
          <w:lang w:val="x-none" w:eastAsia="x-none"/>
        </w:rPr>
      </w:pPr>
    </w:p>
    <w:p w14:paraId="56F388FD" w14:textId="77777777" w:rsidR="009B4B61" w:rsidRDefault="009B4B61" w:rsidP="00742551">
      <w:pPr>
        <w:jc w:val="both"/>
        <w:rPr>
          <w:rFonts w:ascii="Arial" w:hAnsi="Arial" w:cs="Arial"/>
          <w:iCs/>
          <w:sz w:val="21"/>
          <w:szCs w:val="21"/>
          <w:lang w:val="x-none" w:eastAsia="x-none"/>
        </w:rPr>
      </w:pPr>
    </w:p>
    <w:p w14:paraId="114392BB" w14:textId="77777777" w:rsidR="009B4B61" w:rsidRDefault="009B4B61" w:rsidP="00742551">
      <w:pPr>
        <w:jc w:val="both"/>
        <w:rPr>
          <w:rFonts w:ascii="Arial" w:hAnsi="Arial" w:cs="Arial"/>
          <w:iCs/>
          <w:sz w:val="21"/>
          <w:szCs w:val="21"/>
          <w:lang w:val="x-none" w:eastAsia="x-none"/>
        </w:rPr>
      </w:pPr>
    </w:p>
    <w:p w14:paraId="65298E50" w14:textId="77777777" w:rsidR="009B4B61" w:rsidRDefault="009B4B61" w:rsidP="00742551">
      <w:pPr>
        <w:jc w:val="both"/>
        <w:rPr>
          <w:rFonts w:ascii="Arial" w:hAnsi="Arial" w:cs="Arial"/>
          <w:iCs/>
          <w:sz w:val="21"/>
          <w:szCs w:val="21"/>
          <w:lang w:val="x-none" w:eastAsia="x-none"/>
        </w:rPr>
      </w:pPr>
    </w:p>
    <w:p w14:paraId="322497EF" w14:textId="77777777" w:rsidR="009B4B61" w:rsidRDefault="009B4B61" w:rsidP="00742551">
      <w:pPr>
        <w:jc w:val="both"/>
        <w:rPr>
          <w:rFonts w:ascii="Arial" w:hAnsi="Arial" w:cs="Arial"/>
          <w:iCs/>
          <w:sz w:val="21"/>
          <w:szCs w:val="21"/>
          <w:lang w:val="x-none" w:eastAsia="x-none"/>
        </w:rPr>
      </w:pPr>
    </w:p>
    <w:p w14:paraId="3E5172EF" w14:textId="77777777" w:rsidR="009B4B61" w:rsidRDefault="009B4B61" w:rsidP="00742551">
      <w:pPr>
        <w:jc w:val="both"/>
        <w:rPr>
          <w:rFonts w:ascii="Arial" w:hAnsi="Arial" w:cs="Arial"/>
          <w:iCs/>
          <w:sz w:val="21"/>
          <w:szCs w:val="21"/>
          <w:lang w:val="x-none" w:eastAsia="x-none"/>
        </w:rPr>
      </w:pPr>
    </w:p>
    <w:p w14:paraId="505524A3" w14:textId="77777777" w:rsidR="009B4B61" w:rsidRDefault="009B4B61" w:rsidP="00742551">
      <w:pPr>
        <w:jc w:val="both"/>
        <w:rPr>
          <w:rFonts w:ascii="Arial" w:hAnsi="Arial" w:cs="Arial"/>
          <w:iCs/>
          <w:sz w:val="21"/>
          <w:szCs w:val="21"/>
          <w:lang w:val="x-none" w:eastAsia="x-none"/>
        </w:rPr>
      </w:pPr>
    </w:p>
    <w:p w14:paraId="4E0C11AB" w14:textId="77777777" w:rsidR="009B4B61" w:rsidRDefault="009B4B61" w:rsidP="00742551">
      <w:pPr>
        <w:jc w:val="both"/>
        <w:rPr>
          <w:rFonts w:ascii="Arial" w:hAnsi="Arial" w:cs="Arial"/>
          <w:iCs/>
          <w:sz w:val="21"/>
          <w:szCs w:val="21"/>
          <w:lang w:val="x-none" w:eastAsia="x-none"/>
        </w:rPr>
      </w:pPr>
    </w:p>
    <w:p w14:paraId="0B5C11BC" w14:textId="77777777" w:rsidR="009B4B61" w:rsidRDefault="009B4B61" w:rsidP="00742551">
      <w:pPr>
        <w:jc w:val="both"/>
        <w:rPr>
          <w:rFonts w:ascii="Arial" w:hAnsi="Arial" w:cs="Arial"/>
          <w:iCs/>
          <w:sz w:val="21"/>
          <w:szCs w:val="21"/>
          <w:lang w:val="x-none" w:eastAsia="x-none"/>
        </w:rPr>
      </w:pPr>
    </w:p>
    <w:p w14:paraId="1DF68DF7" w14:textId="77777777" w:rsidR="009B4B61" w:rsidRDefault="009B4B61" w:rsidP="00742551">
      <w:pPr>
        <w:jc w:val="both"/>
        <w:rPr>
          <w:rFonts w:ascii="Arial" w:hAnsi="Arial" w:cs="Arial"/>
          <w:iCs/>
          <w:sz w:val="21"/>
          <w:szCs w:val="21"/>
          <w:lang w:val="x-none" w:eastAsia="x-none"/>
        </w:rPr>
      </w:pPr>
    </w:p>
    <w:p w14:paraId="1ED35DB8" w14:textId="77777777" w:rsidR="009B4B61" w:rsidRDefault="009B4B61" w:rsidP="00742551">
      <w:pPr>
        <w:jc w:val="both"/>
        <w:rPr>
          <w:rFonts w:ascii="Arial" w:hAnsi="Arial" w:cs="Arial"/>
          <w:iCs/>
          <w:sz w:val="21"/>
          <w:szCs w:val="21"/>
          <w:lang w:val="x-none" w:eastAsia="x-none"/>
        </w:rPr>
      </w:pPr>
    </w:p>
    <w:p w14:paraId="17DDB5E4" w14:textId="77777777" w:rsidR="009B4B61" w:rsidRDefault="009B4B61" w:rsidP="00742551">
      <w:pPr>
        <w:jc w:val="both"/>
        <w:rPr>
          <w:rFonts w:ascii="Arial" w:hAnsi="Arial" w:cs="Arial"/>
          <w:iCs/>
          <w:sz w:val="21"/>
          <w:szCs w:val="21"/>
          <w:lang w:val="x-none" w:eastAsia="x-none"/>
        </w:rPr>
      </w:pPr>
    </w:p>
    <w:p w14:paraId="6A1A1EBA" w14:textId="77777777" w:rsidR="009B4B61" w:rsidRDefault="009B4B61" w:rsidP="00742551">
      <w:pPr>
        <w:jc w:val="both"/>
        <w:rPr>
          <w:rFonts w:ascii="Arial" w:hAnsi="Arial" w:cs="Arial"/>
          <w:iCs/>
          <w:sz w:val="21"/>
          <w:szCs w:val="21"/>
          <w:lang w:val="x-none" w:eastAsia="x-none"/>
        </w:rPr>
      </w:pPr>
    </w:p>
    <w:p w14:paraId="7E1F0424" w14:textId="77777777" w:rsidR="009B4B61" w:rsidRDefault="009B4B61" w:rsidP="00742551">
      <w:pPr>
        <w:jc w:val="both"/>
        <w:rPr>
          <w:rFonts w:ascii="Arial" w:hAnsi="Arial" w:cs="Arial"/>
          <w:iCs/>
          <w:sz w:val="21"/>
          <w:szCs w:val="21"/>
          <w:lang w:val="x-none" w:eastAsia="x-none"/>
        </w:rPr>
      </w:pPr>
    </w:p>
    <w:p w14:paraId="10F9149A" w14:textId="77777777" w:rsidR="009B4B61" w:rsidRDefault="009B4B61" w:rsidP="00742551">
      <w:pPr>
        <w:jc w:val="both"/>
        <w:rPr>
          <w:rFonts w:ascii="Arial" w:hAnsi="Arial" w:cs="Arial"/>
          <w:iCs/>
          <w:sz w:val="21"/>
          <w:szCs w:val="21"/>
          <w:lang w:val="x-none" w:eastAsia="x-none"/>
        </w:rPr>
      </w:pPr>
    </w:p>
    <w:p w14:paraId="68EFABEE" w14:textId="77777777" w:rsidR="009B4B61" w:rsidRDefault="009B4B61" w:rsidP="00742551">
      <w:pPr>
        <w:jc w:val="both"/>
        <w:rPr>
          <w:rFonts w:ascii="Arial" w:hAnsi="Arial" w:cs="Arial"/>
          <w:iCs/>
          <w:sz w:val="21"/>
          <w:szCs w:val="21"/>
          <w:lang w:val="x-none" w:eastAsia="x-none"/>
        </w:rPr>
      </w:pPr>
    </w:p>
    <w:p w14:paraId="1F5CB1DB" w14:textId="77777777" w:rsidR="009B4B61" w:rsidRDefault="009B4B61" w:rsidP="00742551">
      <w:pPr>
        <w:jc w:val="both"/>
        <w:rPr>
          <w:rFonts w:ascii="Arial" w:hAnsi="Arial" w:cs="Arial"/>
          <w:iCs/>
          <w:sz w:val="21"/>
          <w:szCs w:val="21"/>
          <w:lang w:val="x-none" w:eastAsia="x-none"/>
        </w:rPr>
      </w:pPr>
    </w:p>
    <w:p w14:paraId="5AC389B0" w14:textId="77777777" w:rsidR="009B4B61" w:rsidRDefault="009B4B61" w:rsidP="00742551">
      <w:pPr>
        <w:jc w:val="both"/>
        <w:rPr>
          <w:rFonts w:ascii="Arial" w:hAnsi="Arial" w:cs="Arial"/>
          <w:iCs/>
          <w:sz w:val="21"/>
          <w:szCs w:val="21"/>
          <w:lang w:val="x-none" w:eastAsia="x-none"/>
        </w:rPr>
      </w:pPr>
    </w:p>
    <w:p w14:paraId="70898B79" w14:textId="67B88E6D" w:rsidR="009B4B61" w:rsidRDefault="009B4B61" w:rsidP="00742551">
      <w:pPr>
        <w:jc w:val="both"/>
        <w:rPr>
          <w:rFonts w:ascii="Arial" w:hAnsi="Arial" w:cs="Arial"/>
          <w:sz w:val="21"/>
          <w:szCs w:val="21"/>
        </w:rPr>
      </w:pPr>
    </w:p>
    <w:p w14:paraId="2E3CD3F9" w14:textId="06DBCBA0" w:rsidR="009B4B61" w:rsidRDefault="009B4B61" w:rsidP="00742551">
      <w:pPr>
        <w:jc w:val="both"/>
        <w:rPr>
          <w:rFonts w:ascii="Arial" w:hAnsi="Arial" w:cs="Arial"/>
          <w:sz w:val="21"/>
          <w:szCs w:val="21"/>
        </w:rPr>
      </w:pPr>
      <w:r>
        <w:rPr>
          <w:rFonts w:ascii="Arial" w:hAnsi="Arial" w:cs="Arial"/>
          <w:noProof/>
          <w:sz w:val="21"/>
          <w:szCs w:val="21"/>
        </w:rPr>
        <w:lastRenderedPageBreak/>
        <mc:AlternateContent>
          <mc:Choice Requires="wps">
            <w:drawing>
              <wp:anchor distT="0" distB="0" distL="114300" distR="114300" simplePos="0" relativeHeight="251663360" behindDoc="0" locked="0" layoutInCell="1" allowOverlap="1" wp14:anchorId="1822AFE1" wp14:editId="384E79A1">
                <wp:simplePos x="0" y="0"/>
                <wp:positionH relativeFrom="column">
                  <wp:posOffset>200660</wp:posOffset>
                </wp:positionH>
                <wp:positionV relativeFrom="paragraph">
                  <wp:posOffset>-300355</wp:posOffset>
                </wp:positionV>
                <wp:extent cx="5067300" cy="8905875"/>
                <wp:effectExtent l="0" t="0" r="19050" b="28575"/>
                <wp:wrapNone/>
                <wp:docPr id="6" name="Conector recto 6"/>
                <wp:cNvGraphicFramePr/>
                <a:graphic xmlns:a="http://schemas.openxmlformats.org/drawingml/2006/main">
                  <a:graphicData uri="http://schemas.microsoft.com/office/word/2010/wordprocessingShape">
                    <wps:wsp>
                      <wps:cNvCnPr/>
                      <wps:spPr>
                        <a:xfrm flipV="1">
                          <a:off x="0" y="0"/>
                          <a:ext cx="5067300" cy="8905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964917D" id="Conector recto 6"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8pt,-23.65pt" to="414.8pt,67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" strokecolor="#5b9bd5 [3204]" strokeweight=".5pt">
                <v:stroke joinstyle="miter"/>
              </v:line>
            </w:pict>
          </mc:Fallback>
        </mc:AlternateContent>
      </w:r>
    </w:p>
    <w:p w14:paraId="113B809A" w14:textId="4B96161B" w:rsidR="009B4B61" w:rsidRDefault="009B4B61" w:rsidP="00742551">
      <w:pPr>
        <w:jc w:val="both"/>
        <w:rPr>
          <w:rFonts w:ascii="Arial" w:hAnsi="Arial" w:cs="Arial"/>
          <w:sz w:val="21"/>
          <w:szCs w:val="21"/>
        </w:rPr>
      </w:pPr>
    </w:p>
    <w:p w14:paraId="3F47A497" w14:textId="5DEA76C8" w:rsidR="009B4B61" w:rsidRDefault="009B4B61" w:rsidP="00742551">
      <w:pPr>
        <w:jc w:val="both"/>
        <w:rPr>
          <w:rFonts w:ascii="Arial" w:hAnsi="Arial" w:cs="Arial"/>
          <w:sz w:val="21"/>
          <w:szCs w:val="21"/>
        </w:rPr>
      </w:pPr>
    </w:p>
    <w:p w14:paraId="2C633E5A" w14:textId="765BD20B" w:rsidR="009B4B61" w:rsidRDefault="009B4B61" w:rsidP="00742551">
      <w:pPr>
        <w:jc w:val="both"/>
        <w:rPr>
          <w:rFonts w:ascii="Arial" w:hAnsi="Arial" w:cs="Arial"/>
          <w:sz w:val="21"/>
          <w:szCs w:val="21"/>
        </w:rPr>
      </w:pPr>
    </w:p>
    <w:p w14:paraId="3B95D78C" w14:textId="25EC9ACD" w:rsidR="009B4B61" w:rsidRDefault="009B4B61" w:rsidP="00742551">
      <w:pPr>
        <w:jc w:val="both"/>
        <w:rPr>
          <w:rFonts w:ascii="Arial" w:hAnsi="Arial" w:cs="Arial"/>
          <w:sz w:val="21"/>
          <w:szCs w:val="21"/>
        </w:rPr>
      </w:pPr>
    </w:p>
    <w:p w14:paraId="4D7875A1" w14:textId="214585D2" w:rsidR="009B4B61" w:rsidRDefault="009B4B61" w:rsidP="00742551">
      <w:pPr>
        <w:jc w:val="both"/>
        <w:rPr>
          <w:rFonts w:ascii="Arial" w:hAnsi="Arial" w:cs="Arial"/>
          <w:sz w:val="21"/>
          <w:szCs w:val="21"/>
        </w:rPr>
      </w:pPr>
    </w:p>
    <w:p w14:paraId="032B8516" w14:textId="5C20555C" w:rsidR="009B4B61" w:rsidRDefault="009B4B61" w:rsidP="00742551">
      <w:pPr>
        <w:jc w:val="both"/>
        <w:rPr>
          <w:rFonts w:ascii="Arial" w:hAnsi="Arial" w:cs="Arial"/>
          <w:sz w:val="21"/>
          <w:szCs w:val="21"/>
        </w:rPr>
      </w:pPr>
    </w:p>
    <w:p w14:paraId="28DA20A2" w14:textId="5322A8F0" w:rsidR="009B4B61" w:rsidRDefault="009B4B61" w:rsidP="00742551">
      <w:pPr>
        <w:jc w:val="both"/>
        <w:rPr>
          <w:rFonts w:ascii="Arial" w:hAnsi="Arial" w:cs="Arial"/>
          <w:sz w:val="21"/>
          <w:szCs w:val="21"/>
        </w:rPr>
      </w:pPr>
    </w:p>
    <w:p w14:paraId="73B7E0F7" w14:textId="581979B8" w:rsidR="009B4B61" w:rsidRDefault="009B4B61" w:rsidP="00742551">
      <w:pPr>
        <w:jc w:val="both"/>
        <w:rPr>
          <w:rFonts w:ascii="Arial" w:hAnsi="Arial" w:cs="Arial"/>
          <w:sz w:val="21"/>
          <w:szCs w:val="21"/>
        </w:rPr>
      </w:pPr>
    </w:p>
    <w:p w14:paraId="24C8F6C8" w14:textId="4CB0264E" w:rsidR="009B4B61" w:rsidRDefault="009B4B61" w:rsidP="00742551">
      <w:pPr>
        <w:jc w:val="both"/>
        <w:rPr>
          <w:rFonts w:ascii="Arial" w:hAnsi="Arial" w:cs="Arial"/>
          <w:sz w:val="21"/>
          <w:szCs w:val="21"/>
        </w:rPr>
      </w:pPr>
    </w:p>
    <w:p w14:paraId="1CBA5B66" w14:textId="038E22EB" w:rsidR="009B4B61" w:rsidRDefault="009B4B61" w:rsidP="00742551">
      <w:pPr>
        <w:jc w:val="both"/>
        <w:rPr>
          <w:rFonts w:ascii="Arial" w:hAnsi="Arial" w:cs="Arial"/>
          <w:sz w:val="21"/>
          <w:szCs w:val="21"/>
        </w:rPr>
      </w:pPr>
    </w:p>
    <w:p w14:paraId="28BCF6EE" w14:textId="7459C467" w:rsidR="009B4B61" w:rsidRDefault="009B4B61" w:rsidP="00742551">
      <w:pPr>
        <w:jc w:val="both"/>
        <w:rPr>
          <w:rFonts w:ascii="Arial" w:hAnsi="Arial" w:cs="Arial"/>
          <w:sz w:val="21"/>
          <w:szCs w:val="21"/>
        </w:rPr>
      </w:pPr>
    </w:p>
    <w:p w14:paraId="32D0893F" w14:textId="014D7D1B" w:rsidR="009B4B61" w:rsidRDefault="009B4B61" w:rsidP="00742551">
      <w:pPr>
        <w:jc w:val="both"/>
        <w:rPr>
          <w:rFonts w:ascii="Arial" w:hAnsi="Arial" w:cs="Arial"/>
          <w:sz w:val="21"/>
          <w:szCs w:val="21"/>
        </w:rPr>
      </w:pPr>
    </w:p>
    <w:p w14:paraId="5243AE12" w14:textId="0979C83A" w:rsidR="009B4B61" w:rsidRDefault="009B4B61" w:rsidP="00742551">
      <w:pPr>
        <w:jc w:val="both"/>
        <w:rPr>
          <w:rFonts w:ascii="Arial" w:hAnsi="Arial" w:cs="Arial"/>
          <w:sz w:val="21"/>
          <w:szCs w:val="21"/>
        </w:rPr>
      </w:pPr>
    </w:p>
    <w:p w14:paraId="20030AD3" w14:textId="2FC30B82" w:rsidR="009B4B61" w:rsidRDefault="009B4B61" w:rsidP="00742551">
      <w:pPr>
        <w:jc w:val="both"/>
        <w:rPr>
          <w:rFonts w:ascii="Arial" w:hAnsi="Arial" w:cs="Arial"/>
          <w:sz w:val="21"/>
          <w:szCs w:val="21"/>
        </w:rPr>
      </w:pPr>
    </w:p>
    <w:p w14:paraId="689D3F4F" w14:textId="4CD35CCB" w:rsidR="009B4B61" w:rsidRDefault="009B4B61" w:rsidP="00742551">
      <w:pPr>
        <w:jc w:val="both"/>
        <w:rPr>
          <w:rFonts w:ascii="Arial" w:hAnsi="Arial" w:cs="Arial"/>
          <w:sz w:val="21"/>
          <w:szCs w:val="21"/>
        </w:rPr>
      </w:pPr>
    </w:p>
    <w:p w14:paraId="5BEA8782" w14:textId="4F5D5FC4" w:rsidR="009B4B61" w:rsidRDefault="009B4B61" w:rsidP="00742551">
      <w:pPr>
        <w:jc w:val="both"/>
        <w:rPr>
          <w:rFonts w:ascii="Arial" w:hAnsi="Arial" w:cs="Arial"/>
          <w:sz w:val="21"/>
          <w:szCs w:val="21"/>
        </w:rPr>
      </w:pPr>
    </w:p>
    <w:p w14:paraId="4C2FBE5D" w14:textId="5EA6DFA8" w:rsidR="009B4B61" w:rsidRDefault="009B4B61" w:rsidP="00742551">
      <w:pPr>
        <w:jc w:val="both"/>
        <w:rPr>
          <w:rFonts w:ascii="Arial" w:hAnsi="Arial" w:cs="Arial"/>
          <w:sz w:val="21"/>
          <w:szCs w:val="21"/>
        </w:rPr>
      </w:pPr>
    </w:p>
    <w:p w14:paraId="42DF231F" w14:textId="5A47C53F" w:rsidR="009B4B61" w:rsidRDefault="009B4B61" w:rsidP="00742551">
      <w:pPr>
        <w:jc w:val="both"/>
        <w:rPr>
          <w:rFonts w:ascii="Arial" w:hAnsi="Arial" w:cs="Arial"/>
          <w:sz w:val="21"/>
          <w:szCs w:val="21"/>
        </w:rPr>
      </w:pPr>
    </w:p>
    <w:p w14:paraId="644F551E" w14:textId="51390499" w:rsidR="009B4B61" w:rsidRDefault="009B4B61" w:rsidP="00742551">
      <w:pPr>
        <w:jc w:val="both"/>
        <w:rPr>
          <w:rFonts w:ascii="Arial" w:hAnsi="Arial" w:cs="Arial"/>
          <w:sz w:val="21"/>
          <w:szCs w:val="21"/>
        </w:rPr>
      </w:pPr>
    </w:p>
    <w:p w14:paraId="427F9A1C" w14:textId="3447EFED" w:rsidR="009B4B61" w:rsidRDefault="009B4B61" w:rsidP="00742551">
      <w:pPr>
        <w:jc w:val="both"/>
        <w:rPr>
          <w:rFonts w:ascii="Arial" w:hAnsi="Arial" w:cs="Arial"/>
          <w:sz w:val="21"/>
          <w:szCs w:val="21"/>
        </w:rPr>
      </w:pPr>
    </w:p>
    <w:p w14:paraId="46CC2313" w14:textId="68121120" w:rsidR="009B4B61" w:rsidRDefault="009B4B61" w:rsidP="00742551">
      <w:pPr>
        <w:jc w:val="both"/>
        <w:rPr>
          <w:rFonts w:ascii="Arial" w:hAnsi="Arial" w:cs="Arial"/>
          <w:sz w:val="21"/>
          <w:szCs w:val="21"/>
        </w:rPr>
      </w:pPr>
    </w:p>
    <w:p w14:paraId="2E75A38A" w14:textId="720FBAC6" w:rsidR="009B4B61" w:rsidRDefault="009B4B61" w:rsidP="00742551">
      <w:pPr>
        <w:jc w:val="both"/>
        <w:rPr>
          <w:rFonts w:ascii="Arial" w:hAnsi="Arial" w:cs="Arial"/>
          <w:sz w:val="21"/>
          <w:szCs w:val="21"/>
        </w:rPr>
      </w:pPr>
    </w:p>
    <w:p w14:paraId="607D2F5F" w14:textId="3D8F29A7" w:rsidR="009B4B61" w:rsidRDefault="009B4B61" w:rsidP="00742551">
      <w:pPr>
        <w:jc w:val="both"/>
        <w:rPr>
          <w:rFonts w:ascii="Arial" w:hAnsi="Arial" w:cs="Arial"/>
          <w:sz w:val="21"/>
          <w:szCs w:val="21"/>
        </w:rPr>
      </w:pPr>
    </w:p>
    <w:p w14:paraId="383DB2DA" w14:textId="5658BFD5" w:rsidR="009B4B61" w:rsidRDefault="009B4B61" w:rsidP="00742551">
      <w:pPr>
        <w:jc w:val="both"/>
        <w:rPr>
          <w:rFonts w:ascii="Arial" w:hAnsi="Arial" w:cs="Arial"/>
          <w:sz w:val="21"/>
          <w:szCs w:val="21"/>
        </w:rPr>
      </w:pPr>
    </w:p>
    <w:p w14:paraId="3CA69B2B" w14:textId="5E9BA4A6" w:rsidR="009B4B61" w:rsidRDefault="009B4B61" w:rsidP="00742551">
      <w:pPr>
        <w:jc w:val="both"/>
        <w:rPr>
          <w:rFonts w:ascii="Arial" w:hAnsi="Arial" w:cs="Arial"/>
          <w:sz w:val="21"/>
          <w:szCs w:val="21"/>
        </w:rPr>
      </w:pPr>
    </w:p>
    <w:p w14:paraId="140860F4" w14:textId="207C32A8" w:rsidR="009B4B61" w:rsidRDefault="009B4B61" w:rsidP="00742551">
      <w:pPr>
        <w:jc w:val="both"/>
        <w:rPr>
          <w:rFonts w:ascii="Arial" w:hAnsi="Arial" w:cs="Arial"/>
          <w:sz w:val="21"/>
          <w:szCs w:val="21"/>
        </w:rPr>
      </w:pPr>
    </w:p>
    <w:p w14:paraId="57B00B7B" w14:textId="0235253C" w:rsidR="009B4B61" w:rsidRDefault="009B4B61" w:rsidP="00742551">
      <w:pPr>
        <w:jc w:val="both"/>
        <w:rPr>
          <w:rFonts w:ascii="Arial" w:hAnsi="Arial" w:cs="Arial"/>
          <w:sz w:val="21"/>
          <w:szCs w:val="21"/>
        </w:rPr>
      </w:pPr>
    </w:p>
    <w:p w14:paraId="21602786" w14:textId="00D912C8" w:rsidR="009B4B61" w:rsidRDefault="009B4B61" w:rsidP="00742551">
      <w:pPr>
        <w:jc w:val="both"/>
        <w:rPr>
          <w:rFonts w:ascii="Arial" w:hAnsi="Arial" w:cs="Arial"/>
          <w:sz w:val="21"/>
          <w:szCs w:val="21"/>
        </w:rPr>
      </w:pPr>
    </w:p>
    <w:p w14:paraId="22B220A1" w14:textId="269A8D25" w:rsidR="009B4B61" w:rsidRDefault="009B4B61" w:rsidP="00742551">
      <w:pPr>
        <w:jc w:val="both"/>
        <w:rPr>
          <w:rFonts w:ascii="Arial" w:hAnsi="Arial" w:cs="Arial"/>
          <w:sz w:val="21"/>
          <w:szCs w:val="21"/>
        </w:rPr>
      </w:pPr>
    </w:p>
    <w:p w14:paraId="12257C74" w14:textId="0E6FF59E" w:rsidR="009B4B61" w:rsidRDefault="009B4B61" w:rsidP="00742551">
      <w:pPr>
        <w:jc w:val="both"/>
        <w:rPr>
          <w:rFonts w:ascii="Arial" w:hAnsi="Arial" w:cs="Arial"/>
          <w:sz w:val="21"/>
          <w:szCs w:val="21"/>
        </w:rPr>
      </w:pPr>
    </w:p>
    <w:p w14:paraId="5DC139C5" w14:textId="58D21F6B" w:rsidR="009B4B61" w:rsidRDefault="009B4B61" w:rsidP="00742551">
      <w:pPr>
        <w:jc w:val="both"/>
        <w:rPr>
          <w:rFonts w:ascii="Arial" w:hAnsi="Arial" w:cs="Arial"/>
          <w:sz w:val="21"/>
          <w:szCs w:val="21"/>
        </w:rPr>
      </w:pPr>
    </w:p>
    <w:p w14:paraId="100C3872" w14:textId="4F0FCB08" w:rsidR="009B4B61" w:rsidRDefault="009B4B61" w:rsidP="00742551">
      <w:pPr>
        <w:jc w:val="both"/>
        <w:rPr>
          <w:rFonts w:ascii="Arial" w:hAnsi="Arial" w:cs="Arial"/>
          <w:sz w:val="21"/>
          <w:szCs w:val="21"/>
        </w:rPr>
      </w:pPr>
    </w:p>
    <w:p w14:paraId="48C2EF70" w14:textId="79687AD8" w:rsidR="009B4B61" w:rsidRDefault="009B4B61" w:rsidP="00742551">
      <w:pPr>
        <w:jc w:val="both"/>
        <w:rPr>
          <w:rFonts w:ascii="Arial" w:hAnsi="Arial" w:cs="Arial"/>
          <w:sz w:val="21"/>
          <w:szCs w:val="21"/>
        </w:rPr>
      </w:pPr>
    </w:p>
    <w:p w14:paraId="383DA489" w14:textId="2FDDDD2F" w:rsidR="009B4B61" w:rsidRDefault="009B4B61" w:rsidP="00742551">
      <w:pPr>
        <w:jc w:val="both"/>
        <w:rPr>
          <w:rFonts w:ascii="Arial" w:hAnsi="Arial" w:cs="Arial"/>
          <w:sz w:val="21"/>
          <w:szCs w:val="21"/>
        </w:rPr>
      </w:pPr>
    </w:p>
    <w:p w14:paraId="6D7B1D80" w14:textId="28E7BEF2" w:rsidR="009B4B61" w:rsidRDefault="009B4B61" w:rsidP="00742551">
      <w:pPr>
        <w:jc w:val="both"/>
        <w:rPr>
          <w:rFonts w:ascii="Arial" w:hAnsi="Arial" w:cs="Arial"/>
          <w:sz w:val="21"/>
          <w:szCs w:val="21"/>
        </w:rPr>
      </w:pPr>
    </w:p>
    <w:p w14:paraId="39CAC59F" w14:textId="330C34A3" w:rsidR="009B4B61" w:rsidRDefault="009B4B61" w:rsidP="00742551">
      <w:pPr>
        <w:jc w:val="both"/>
        <w:rPr>
          <w:rFonts w:ascii="Arial" w:hAnsi="Arial" w:cs="Arial"/>
          <w:sz w:val="21"/>
          <w:szCs w:val="21"/>
        </w:rPr>
      </w:pPr>
    </w:p>
    <w:p w14:paraId="764C1CD1" w14:textId="60FA6254" w:rsidR="009B4B61" w:rsidRDefault="009B4B61" w:rsidP="00742551">
      <w:pPr>
        <w:jc w:val="both"/>
        <w:rPr>
          <w:rFonts w:ascii="Arial" w:hAnsi="Arial" w:cs="Arial"/>
          <w:sz w:val="21"/>
          <w:szCs w:val="21"/>
        </w:rPr>
      </w:pPr>
    </w:p>
    <w:p w14:paraId="009B19A5" w14:textId="59337C59" w:rsidR="009B4B61" w:rsidRDefault="009B4B61" w:rsidP="00742551">
      <w:pPr>
        <w:jc w:val="both"/>
        <w:rPr>
          <w:rFonts w:ascii="Arial" w:hAnsi="Arial" w:cs="Arial"/>
          <w:sz w:val="21"/>
          <w:szCs w:val="21"/>
        </w:rPr>
      </w:pPr>
    </w:p>
    <w:p w14:paraId="27363F05" w14:textId="671C7C34" w:rsidR="009B4B61" w:rsidRDefault="009B4B61" w:rsidP="00742551">
      <w:pPr>
        <w:jc w:val="both"/>
        <w:rPr>
          <w:rFonts w:ascii="Arial" w:hAnsi="Arial" w:cs="Arial"/>
          <w:sz w:val="21"/>
          <w:szCs w:val="21"/>
        </w:rPr>
      </w:pPr>
    </w:p>
    <w:p w14:paraId="4AD5CB7B" w14:textId="06EBF971" w:rsidR="009B4B61" w:rsidRDefault="009B4B61" w:rsidP="00742551">
      <w:pPr>
        <w:jc w:val="both"/>
        <w:rPr>
          <w:rFonts w:ascii="Arial" w:hAnsi="Arial" w:cs="Arial"/>
          <w:sz w:val="21"/>
          <w:szCs w:val="21"/>
        </w:rPr>
      </w:pPr>
    </w:p>
    <w:p w14:paraId="25CD09AB" w14:textId="45F89FA4" w:rsidR="009B4B61" w:rsidRDefault="009B4B61" w:rsidP="00742551">
      <w:pPr>
        <w:jc w:val="both"/>
        <w:rPr>
          <w:rFonts w:ascii="Arial" w:hAnsi="Arial" w:cs="Arial"/>
          <w:sz w:val="21"/>
          <w:szCs w:val="21"/>
        </w:rPr>
      </w:pPr>
    </w:p>
    <w:p w14:paraId="6E112B18" w14:textId="23AF33BA" w:rsidR="009B4B61" w:rsidRDefault="009B4B61" w:rsidP="00742551">
      <w:pPr>
        <w:jc w:val="both"/>
        <w:rPr>
          <w:rFonts w:ascii="Arial" w:hAnsi="Arial" w:cs="Arial"/>
          <w:sz w:val="21"/>
          <w:szCs w:val="21"/>
        </w:rPr>
      </w:pPr>
    </w:p>
    <w:p w14:paraId="136031BA" w14:textId="6C606729" w:rsidR="009B4B61" w:rsidRDefault="009B4B61" w:rsidP="00742551">
      <w:pPr>
        <w:jc w:val="both"/>
        <w:rPr>
          <w:rFonts w:ascii="Arial" w:hAnsi="Arial" w:cs="Arial"/>
          <w:sz w:val="21"/>
          <w:szCs w:val="21"/>
        </w:rPr>
      </w:pPr>
    </w:p>
    <w:p w14:paraId="496291BF" w14:textId="657E1DFB" w:rsidR="009B4B61" w:rsidRDefault="009B4B61" w:rsidP="00742551">
      <w:pPr>
        <w:jc w:val="both"/>
        <w:rPr>
          <w:rFonts w:ascii="Arial" w:hAnsi="Arial" w:cs="Arial"/>
          <w:sz w:val="21"/>
          <w:szCs w:val="21"/>
        </w:rPr>
      </w:pPr>
    </w:p>
    <w:p w14:paraId="32511EF8" w14:textId="6D1DE270" w:rsidR="009B4B61" w:rsidRDefault="009B4B61" w:rsidP="00742551">
      <w:pPr>
        <w:jc w:val="both"/>
        <w:rPr>
          <w:rFonts w:ascii="Arial" w:hAnsi="Arial" w:cs="Arial"/>
          <w:sz w:val="21"/>
          <w:szCs w:val="21"/>
        </w:rPr>
      </w:pPr>
    </w:p>
    <w:p w14:paraId="2E84D46E" w14:textId="38D64F9C" w:rsidR="009B4B61" w:rsidRDefault="009B4B61" w:rsidP="00742551">
      <w:pPr>
        <w:jc w:val="both"/>
        <w:rPr>
          <w:rFonts w:ascii="Arial" w:hAnsi="Arial" w:cs="Arial"/>
          <w:sz w:val="21"/>
          <w:szCs w:val="21"/>
        </w:rPr>
      </w:pPr>
    </w:p>
    <w:p w14:paraId="10B8F0BC" w14:textId="77777777" w:rsidR="009B4B61" w:rsidRDefault="009B4B61" w:rsidP="00742551">
      <w:pPr>
        <w:jc w:val="both"/>
        <w:rPr>
          <w:rFonts w:ascii="Arial" w:hAnsi="Arial" w:cs="Arial"/>
          <w:sz w:val="21"/>
          <w:szCs w:val="21"/>
        </w:rPr>
      </w:pPr>
    </w:p>
    <w:p w14:paraId="27A3CA82" w14:textId="519C9532" w:rsidR="009B4B61" w:rsidRDefault="009B4B61" w:rsidP="00742551">
      <w:pPr>
        <w:jc w:val="both"/>
        <w:rPr>
          <w:rFonts w:ascii="Arial" w:hAnsi="Arial" w:cs="Arial"/>
          <w:sz w:val="21"/>
          <w:szCs w:val="21"/>
        </w:rPr>
      </w:pPr>
    </w:p>
    <w:p w14:paraId="7F14934D" w14:textId="5363DFA4" w:rsidR="009B4B61" w:rsidRDefault="009B4B61" w:rsidP="00742551">
      <w:pPr>
        <w:jc w:val="both"/>
        <w:rPr>
          <w:rFonts w:ascii="Arial" w:hAnsi="Arial" w:cs="Arial"/>
          <w:sz w:val="21"/>
          <w:szCs w:val="21"/>
        </w:rPr>
      </w:pPr>
    </w:p>
    <w:p w14:paraId="39877B5B" w14:textId="1D9437AA" w:rsidR="009B4B61" w:rsidRDefault="009B4B61" w:rsidP="00742551">
      <w:pPr>
        <w:jc w:val="both"/>
        <w:rPr>
          <w:rFonts w:ascii="Arial" w:hAnsi="Arial" w:cs="Arial"/>
          <w:sz w:val="21"/>
          <w:szCs w:val="21"/>
        </w:rPr>
      </w:pPr>
    </w:p>
    <w:p w14:paraId="5A2833EC" w14:textId="77777777" w:rsidR="009B4B61" w:rsidRPr="00742551" w:rsidRDefault="009B4B61" w:rsidP="00742551">
      <w:pPr>
        <w:jc w:val="both"/>
        <w:rPr>
          <w:rFonts w:ascii="Arial" w:hAnsi="Arial" w:cs="Arial"/>
          <w:sz w:val="21"/>
          <w:szCs w:val="21"/>
        </w:rPr>
      </w:pPr>
    </w:p>
    <w:p w14:paraId="50283DDE" w14:textId="391F5AFE" w:rsidR="00742551" w:rsidRDefault="00742551" w:rsidP="00742551">
      <w:pPr>
        <w:ind w:left="851"/>
        <w:rPr>
          <w:rFonts w:ascii="Arial" w:hAnsi="Arial"/>
          <w:sz w:val="22"/>
          <w:szCs w:val="20"/>
        </w:rPr>
      </w:pPr>
    </w:p>
    <w:p w14:paraId="02F2A003" w14:textId="427C95A0" w:rsidR="009B4B61" w:rsidRDefault="009B4B61" w:rsidP="00742551">
      <w:pPr>
        <w:ind w:left="851"/>
        <w:rPr>
          <w:rFonts w:ascii="Arial" w:hAnsi="Arial"/>
          <w:sz w:val="22"/>
          <w:szCs w:val="20"/>
        </w:rPr>
      </w:pPr>
      <w:r>
        <w:rPr>
          <w:rFonts w:ascii="Arial" w:hAnsi="Arial"/>
          <w:noProof/>
          <w:sz w:val="22"/>
          <w:szCs w:val="20"/>
        </w:rPr>
        <w:lastRenderedPageBreak/>
        <mc:AlternateContent>
          <mc:Choice Requires="wps">
            <w:drawing>
              <wp:anchor distT="0" distB="0" distL="114300" distR="114300" simplePos="0" relativeHeight="251664384" behindDoc="0" locked="0" layoutInCell="1" allowOverlap="1" wp14:anchorId="00B44FC9" wp14:editId="2C692A3E">
                <wp:simplePos x="0" y="0"/>
                <wp:positionH relativeFrom="column">
                  <wp:posOffset>390525</wp:posOffset>
                </wp:positionH>
                <wp:positionV relativeFrom="paragraph">
                  <wp:posOffset>-157480</wp:posOffset>
                </wp:positionV>
                <wp:extent cx="5229225" cy="863917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229225" cy="8639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CA40D08" id="Conector recto 7" o:spid="_x0000_s1026" style="position:absolute;flip:y;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75pt,-12.4pt" to="442.5pt,66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" strokecolor="#5b9bd5 [3204]" strokeweight=".5pt">
                <v:stroke joinstyle="miter"/>
              </v:line>
            </w:pict>
          </mc:Fallback>
        </mc:AlternateContent>
      </w:r>
    </w:p>
    <w:p w14:paraId="34830AF6" w14:textId="28DC8B5C" w:rsidR="009B4B61" w:rsidRDefault="009B4B61" w:rsidP="00742551">
      <w:pPr>
        <w:ind w:left="851"/>
        <w:rPr>
          <w:rFonts w:ascii="Arial" w:hAnsi="Arial"/>
          <w:sz w:val="22"/>
          <w:szCs w:val="20"/>
        </w:rPr>
      </w:pPr>
    </w:p>
    <w:p w14:paraId="4B73A4DC" w14:textId="2E885B6C" w:rsidR="009B4B61" w:rsidRDefault="009B4B61" w:rsidP="00742551">
      <w:pPr>
        <w:ind w:left="851"/>
        <w:rPr>
          <w:rFonts w:ascii="Arial" w:hAnsi="Arial"/>
          <w:sz w:val="22"/>
          <w:szCs w:val="20"/>
        </w:rPr>
      </w:pPr>
    </w:p>
    <w:p w14:paraId="40280D5C" w14:textId="1F1C46AB" w:rsidR="009B4B61" w:rsidRDefault="009B4B61" w:rsidP="00742551">
      <w:pPr>
        <w:ind w:left="851"/>
        <w:rPr>
          <w:rFonts w:ascii="Arial" w:hAnsi="Arial"/>
          <w:sz w:val="22"/>
          <w:szCs w:val="20"/>
        </w:rPr>
      </w:pPr>
    </w:p>
    <w:p w14:paraId="0AED546E" w14:textId="4DCCBEFA" w:rsidR="009B4B61" w:rsidRDefault="009B4B61" w:rsidP="00742551">
      <w:pPr>
        <w:ind w:left="851"/>
        <w:rPr>
          <w:rFonts w:ascii="Arial" w:hAnsi="Arial"/>
          <w:sz w:val="22"/>
          <w:szCs w:val="20"/>
        </w:rPr>
      </w:pPr>
    </w:p>
    <w:p w14:paraId="42C74D71" w14:textId="6EAA2C89" w:rsidR="009B4B61" w:rsidRDefault="009B4B61" w:rsidP="00742551">
      <w:pPr>
        <w:ind w:left="851"/>
        <w:rPr>
          <w:rFonts w:ascii="Arial" w:hAnsi="Arial"/>
          <w:sz w:val="22"/>
          <w:szCs w:val="20"/>
        </w:rPr>
      </w:pPr>
    </w:p>
    <w:p w14:paraId="68947C03" w14:textId="23666C1D" w:rsidR="009B4B61" w:rsidRDefault="009B4B61" w:rsidP="00742551">
      <w:pPr>
        <w:ind w:left="851"/>
        <w:rPr>
          <w:rFonts w:ascii="Arial" w:hAnsi="Arial"/>
          <w:sz w:val="22"/>
          <w:szCs w:val="20"/>
        </w:rPr>
      </w:pPr>
    </w:p>
    <w:p w14:paraId="2B4E5307" w14:textId="76D3F9BF" w:rsidR="009B4B61" w:rsidRDefault="009B4B61" w:rsidP="00742551">
      <w:pPr>
        <w:ind w:left="851"/>
        <w:rPr>
          <w:rFonts w:ascii="Arial" w:hAnsi="Arial"/>
          <w:sz w:val="22"/>
          <w:szCs w:val="20"/>
        </w:rPr>
      </w:pPr>
    </w:p>
    <w:p w14:paraId="3D211C28" w14:textId="16BA0612" w:rsidR="009B4B61" w:rsidRDefault="009B4B61" w:rsidP="00742551">
      <w:pPr>
        <w:ind w:left="851"/>
        <w:rPr>
          <w:rFonts w:ascii="Arial" w:hAnsi="Arial"/>
          <w:sz w:val="22"/>
          <w:szCs w:val="20"/>
        </w:rPr>
      </w:pPr>
    </w:p>
    <w:p w14:paraId="1271F964" w14:textId="39793F08" w:rsidR="009B4B61" w:rsidRDefault="009B4B61" w:rsidP="00742551">
      <w:pPr>
        <w:ind w:left="851"/>
        <w:rPr>
          <w:rFonts w:ascii="Arial" w:hAnsi="Arial"/>
          <w:sz w:val="22"/>
          <w:szCs w:val="20"/>
        </w:rPr>
      </w:pPr>
    </w:p>
    <w:p w14:paraId="7B73D73E" w14:textId="26154E5A" w:rsidR="009B4B61" w:rsidRDefault="009B4B61" w:rsidP="00742551">
      <w:pPr>
        <w:ind w:left="851"/>
        <w:rPr>
          <w:rFonts w:ascii="Arial" w:hAnsi="Arial"/>
          <w:sz w:val="22"/>
          <w:szCs w:val="20"/>
        </w:rPr>
      </w:pPr>
    </w:p>
    <w:p w14:paraId="1A6B8AAB" w14:textId="55A9FED5" w:rsidR="009B4B61" w:rsidRDefault="009B4B61" w:rsidP="00742551">
      <w:pPr>
        <w:ind w:left="851"/>
        <w:rPr>
          <w:rFonts w:ascii="Arial" w:hAnsi="Arial"/>
          <w:sz w:val="22"/>
          <w:szCs w:val="20"/>
        </w:rPr>
      </w:pPr>
    </w:p>
    <w:p w14:paraId="45A432DC" w14:textId="474006A0" w:rsidR="009B4B61" w:rsidRDefault="009B4B61" w:rsidP="00742551">
      <w:pPr>
        <w:ind w:left="851"/>
        <w:rPr>
          <w:rFonts w:ascii="Arial" w:hAnsi="Arial"/>
          <w:sz w:val="22"/>
          <w:szCs w:val="20"/>
        </w:rPr>
      </w:pPr>
    </w:p>
    <w:p w14:paraId="7E4B06C2" w14:textId="57430DFD" w:rsidR="009B4B61" w:rsidRDefault="009B4B61" w:rsidP="00742551">
      <w:pPr>
        <w:ind w:left="851"/>
        <w:rPr>
          <w:rFonts w:ascii="Arial" w:hAnsi="Arial"/>
          <w:sz w:val="22"/>
          <w:szCs w:val="20"/>
        </w:rPr>
      </w:pPr>
    </w:p>
    <w:p w14:paraId="3B0FEBF6" w14:textId="6CDC0A24" w:rsidR="009B4B61" w:rsidRDefault="009B4B61" w:rsidP="00742551">
      <w:pPr>
        <w:ind w:left="851"/>
        <w:rPr>
          <w:rFonts w:ascii="Arial" w:hAnsi="Arial"/>
          <w:sz w:val="22"/>
          <w:szCs w:val="20"/>
        </w:rPr>
      </w:pPr>
    </w:p>
    <w:p w14:paraId="507DF5BF" w14:textId="6C150C5B" w:rsidR="009B4B61" w:rsidRDefault="009B4B61" w:rsidP="00742551">
      <w:pPr>
        <w:ind w:left="851"/>
        <w:rPr>
          <w:rFonts w:ascii="Arial" w:hAnsi="Arial"/>
          <w:sz w:val="22"/>
          <w:szCs w:val="20"/>
        </w:rPr>
      </w:pPr>
    </w:p>
    <w:p w14:paraId="1E8681DD" w14:textId="2930BA74" w:rsidR="009B4B61" w:rsidRDefault="009B4B61" w:rsidP="00742551">
      <w:pPr>
        <w:ind w:left="851"/>
        <w:rPr>
          <w:rFonts w:ascii="Arial" w:hAnsi="Arial"/>
          <w:sz w:val="22"/>
          <w:szCs w:val="20"/>
        </w:rPr>
      </w:pPr>
    </w:p>
    <w:p w14:paraId="4D6DAC56" w14:textId="00D24EDB" w:rsidR="009B4B61" w:rsidRDefault="009B4B61" w:rsidP="00742551">
      <w:pPr>
        <w:ind w:left="851"/>
        <w:rPr>
          <w:rFonts w:ascii="Arial" w:hAnsi="Arial"/>
          <w:sz w:val="22"/>
          <w:szCs w:val="20"/>
        </w:rPr>
      </w:pPr>
    </w:p>
    <w:p w14:paraId="5DE2DD0A" w14:textId="6346AE75" w:rsidR="009B4B61" w:rsidRDefault="009B4B61" w:rsidP="00742551">
      <w:pPr>
        <w:ind w:left="851"/>
        <w:rPr>
          <w:rFonts w:ascii="Arial" w:hAnsi="Arial"/>
          <w:sz w:val="22"/>
          <w:szCs w:val="20"/>
        </w:rPr>
      </w:pPr>
    </w:p>
    <w:p w14:paraId="299FB8F0" w14:textId="611497B6" w:rsidR="009B4B61" w:rsidRDefault="009B4B61" w:rsidP="00742551">
      <w:pPr>
        <w:ind w:left="851"/>
        <w:rPr>
          <w:rFonts w:ascii="Arial" w:hAnsi="Arial"/>
          <w:sz w:val="22"/>
          <w:szCs w:val="20"/>
        </w:rPr>
      </w:pPr>
    </w:p>
    <w:p w14:paraId="1AEA1069" w14:textId="20843D86" w:rsidR="009B4B61" w:rsidRDefault="009B4B61" w:rsidP="00742551">
      <w:pPr>
        <w:ind w:left="851"/>
        <w:rPr>
          <w:rFonts w:ascii="Arial" w:hAnsi="Arial"/>
          <w:sz w:val="22"/>
          <w:szCs w:val="20"/>
        </w:rPr>
      </w:pPr>
    </w:p>
    <w:p w14:paraId="0C390C0F" w14:textId="03904EC7" w:rsidR="009B4B61" w:rsidRDefault="009B4B61" w:rsidP="00742551">
      <w:pPr>
        <w:ind w:left="851"/>
        <w:rPr>
          <w:rFonts w:ascii="Arial" w:hAnsi="Arial"/>
          <w:sz w:val="22"/>
          <w:szCs w:val="20"/>
        </w:rPr>
      </w:pPr>
    </w:p>
    <w:p w14:paraId="522AEC07" w14:textId="04EDA43F" w:rsidR="009B4B61" w:rsidRDefault="009B4B61" w:rsidP="00742551">
      <w:pPr>
        <w:ind w:left="851"/>
        <w:rPr>
          <w:rFonts w:ascii="Arial" w:hAnsi="Arial"/>
          <w:sz w:val="22"/>
          <w:szCs w:val="20"/>
        </w:rPr>
      </w:pPr>
    </w:p>
    <w:p w14:paraId="48664DD3" w14:textId="17C46A73" w:rsidR="009B4B61" w:rsidRDefault="009B4B61" w:rsidP="00742551">
      <w:pPr>
        <w:ind w:left="851"/>
        <w:rPr>
          <w:rFonts w:ascii="Arial" w:hAnsi="Arial"/>
          <w:sz w:val="22"/>
          <w:szCs w:val="20"/>
        </w:rPr>
      </w:pPr>
    </w:p>
    <w:p w14:paraId="65348C9A" w14:textId="67210872" w:rsidR="009B4B61" w:rsidRDefault="009B4B61" w:rsidP="00742551">
      <w:pPr>
        <w:ind w:left="851"/>
        <w:rPr>
          <w:rFonts w:ascii="Arial" w:hAnsi="Arial"/>
          <w:sz w:val="22"/>
          <w:szCs w:val="20"/>
        </w:rPr>
      </w:pPr>
    </w:p>
    <w:p w14:paraId="02827001" w14:textId="610F93E1" w:rsidR="009B4B61" w:rsidRDefault="009B4B61" w:rsidP="00742551">
      <w:pPr>
        <w:ind w:left="851"/>
        <w:rPr>
          <w:rFonts w:ascii="Arial" w:hAnsi="Arial"/>
          <w:sz w:val="22"/>
          <w:szCs w:val="20"/>
        </w:rPr>
      </w:pPr>
    </w:p>
    <w:p w14:paraId="2DA8FD74" w14:textId="6FB448D6" w:rsidR="009B4B61" w:rsidRDefault="009B4B61" w:rsidP="00742551">
      <w:pPr>
        <w:ind w:left="851"/>
        <w:rPr>
          <w:rFonts w:ascii="Arial" w:hAnsi="Arial"/>
          <w:sz w:val="22"/>
          <w:szCs w:val="20"/>
        </w:rPr>
      </w:pPr>
    </w:p>
    <w:p w14:paraId="4CC45844" w14:textId="237B101B" w:rsidR="009B4B61" w:rsidRDefault="009B4B61" w:rsidP="00742551">
      <w:pPr>
        <w:ind w:left="851"/>
        <w:rPr>
          <w:rFonts w:ascii="Arial" w:hAnsi="Arial"/>
          <w:sz w:val="22"/>
          <w:szCs w:val="20"/>
        </w:rPr>
      </w:pPr>
    </w:p>
    <w:p w14:paraId="4325A8C3" w14:textId="557213B9" w:rsidR="009B4B61" w:rsidRDefault="009B4B61" w:rsidP="00742551">
      <w:pPr>
        <w:ind w:left="851"/>
        <w:rPr>
          <w:rFonts w:ascii="Arial" w:hAnsi="Arial"/>
          <w:sz w:val="22"/>
          <w:szCs w:val="20"/>
        </w:rPr>
      </w:pPr>
    </w:p>
    <w:p w14:paraId="13169505" w14:textId="1BE7B993" w:rsidR="009B4B61" w:rsidRDefault="009B4B61" w:rsidP="00742551">
      <w:pPr>
        <w:ind w:left="851"/>
        <w:rPr>
          <w:rFonts w:ascii="Arial" w:hAnsi="Arial"/>
          <w:sz w:val="22"/>
          <w:szCs w:val="20"/>
        </w:rPr>
      </w:pPr>
    </w:p>
    <w:p w14:paraId="41E2B1C1" w14:textId="033A29D7" w:rsidR="009B4B61" w:rsidRDefault="009B4B61" w:rsidP="00742551">
      <w:pPr>
        <w:ind w:left="851"/>
        <w:rPr>
          <w:rFonts w:ascii="Arial" w:hAnsi="Arial"/>
          <w:sz w:val="22"/>
          <w:szCs w:val="20"/>
        </w:rPr>
      </w:pPr>
    </w:p>
    <w:p w14:paraId="53658AE4" w14:textId="798E1F3F" w:rsidR="009B4B61" w:rsidRDefault="009B4B61" w:rsidP="00742551">
      <w:pPr>
        <w:ind w:left="851"/>
        <w:rPr>
          <w:rFonts w:ascii="Arial" w:hAnsi="Arial"/>
          <w:sz w:val="22"/>
          <w:szCs w:val="20"/>
        </w:rPr>
      </w:pPr>
    </w:p>
    <w:p w14:paraId="5C51AC98" w14:textId="1DFB7623" w:rsidR="009B4B61" w:rsidRDefault="009B4B61" w:rsidP="00742551">
      <w:pPr>
        <w:ind w:left="851"/>
        <w:rPr>
          <w:rFonts w:ascii="Arial" w:hAnsi="Arial"/>
          <w:sz w:val="22"/>
          <w:szCs w:val="20"/>
        </w:rPr>
      </w:pPr>
    </w:p>
    <w:p w14:paraId="609A70BC" w14:textId="1FE3CDAA" w:rsidR="009B4B61" w:rsidRDefault="009B4B61" w:rsidP="00742551">
      <w:pPr>
        <w:ind w:left="851"/>
        <w:rPr>
          <w:rFonts w:ascii="Arial" w:hAnsi="Arial"/>
          <w:sz w:val="22"/>
          <w:szCs w:val="20"/>
        </w:rPr>
      </w:pPr>
    </w:p>
    <w:p w14:paraId="0155C5C8" w14:textId="2845BB62" w:rsidR="009B4B61" w:rsidRDefault="009B4B61" w:rsidP="00742551">
      <w:pPr>
        <w:ind w:left="851"/>
        <w:rPr>
          <w:rFonts w:ascii="Arial" w:hAnsi="Arial"/>
          <w:sz w:val="22"/>
          <w:szCs w:val="20"/>
        </w:rPr>
      </w:pPr>
    </w:p>
    <w:p w14:paraId="2A5E81F5" w14:textId="06AC4B9B" w:rsidR="009B4B61" w:rsidRDefault="009B4B61" w:rsidP="00742551">
      <w:pPr>
        <w:ind w:left="851"/>
        <w:rPr>
          <w:rFonts w:ascii="Arial" w:hAnsi="Arial"/>
          <w:sz w:val="22"/>
          <w:szCs w:val="20"/>
        </w:rPr>
      </w:pPr>
    </w:p>
    <w:p w14:paraId="1ADD243F" w14:textId="17B8F96F" w:rsidR="009B4B61" w:rsidRDefault="009B4B61" w:rsidP="00742551">
      <w:pPr>
        <w:ind w:left="851"/>
        <w:rPr>
          <w:rFonts w:ascii="Arial" w:hAnsi="Arial"/>
          <w:sz w:val="22"/>
          <w:szCs w:val="20"/>
        </w:rPr>
      </w:pPr>
    </w:p>
    <w:p w14:paraId="7328F427" w14:textId="052B6C6A" w:rsidR="009B4B61" w:rsidRDefault="009B4B61" w:rsidP="00742551">
      <w:pPr>
        <w:ind w:left="851"/>
        <w:rPr>
          <w:rFonts w:ascii="Arial" w:hAnsi="Arial"/>
          <w:sz w:val="22"/>
          <w:szCs w:val="20"/>
        </w:rPr>
      </w:pPr>
    </w:p>
    <w:p w14:paraId="6DEAD5E1" w14:textId="651BFB7E" w:rsidR="009B4B61" w:rsidRDefault="009B4B61" w:rsidP="00742551">
      <w:pPr>
        <w:ind w:left="851"/>
        <w:rPr>
          <w:rFonts w:ascii="Arial" w:hAnsi="Arial"/>
          <w:sz w:val="22"/>
          <w:szCs w:val="20"/>
        </w:rPr>
      </w:pPr>
    </w:p>
    <w:p w14:paraId="7D8BFA32" w14:textId="7E0A3FCE" w:rsidR="009B4B61" w:rsidRDefault="009B4B61" w:rsidP="00742551">
      <w:pPr>
        <w:ind w:left="851"/>
        <w:rPr>
          <w:rFonts w:ascii="Arial" w:hAnsi="Arial"/>
          <w:sz w:val="22"/>
          <w:szCs w:val="20"/>
        </w:rPr>
      </w:pPr>
    </w:p>
    <w:p w14:paraId="6A3EB48D" w14:textId="02A162AA" w:rsidR="009B4B61" w:rsidRDefault="009B4B61" w:rsidP="00742551">
      <w:pPr>
        <w:ind w:left="851"/>
        <w:rPr>
          <w:rFonts w:ascii="Arial" w:hAnsi="Arial"/>
          <w:sz w:val="22"/>
          <w:szCs w:val="20"/>
        </w:rPr>
      </w:pPr>
    </w:p>
    <w:p w14:paraId="0452B448" w14:textId="73DADB30" w:rsidR="009B4B61" w:rsidRDefault="009B4B61" w:rsidP="00742551">
      <w:pPr>
        <w:ind w:left="851"/>
        <w:rPr>
          <w:rFonts w:ascii="Arial" w:hAnsi="Arial"/>
          <w:sz w:val="22"/>
          <w:szCs w:val="20"/>
        </w:rPr>
      </w:pPr>
    </w:p>
    <w:p w14:paraId="2E17B7A4" w14:textId="5EECD8D5" w:rsidR="009B4B61" w:rsidRDefault="009B4B61" w:rsidP="00742551">
      <w:pPr>
        <w:ind w:left="851"/>
        <w:rPr>
          <w:rFonts w:ascii="Arial" w:hAnsi="Arial"/>
          <w:sz w:val="22"/>
          <w:szCs w:val="20"/>
        </w:rPr>
      </w:pPr>
    </w:p>
    <w:p w14:paraId="3F473D71" w14:textId="2B0CFEA1" w:rsidR="009B4B61" w:rsidRDefault="009B4B61" w:rsidP="00742551">
      <w:pPr>
        <w:ind w:left="851"/>
        <w:rPr>
          <w:rFonts w:ascii="Arial" w:hAnsi="Arial"/>
          <w:sz w:val="22"/>
          <w:szCs w:val="20"/>
        </w:rPr>
      </w:pPr>
    </w:p>
    <w:p w14:paraId="2C913384" w14:textId="59721E4D" w:rsidR="009B4B61" w:rsidRDefault="009B4B61" w:rsidP="00742551">
      <w:pPr>
        <w:ind w:left="851"/>
        <w:rPr>
          <w:rFonts w:ascii="Arial" w:hAnsi="Arial"/>
          <w:sz w:val="22"/>
          <w:szCs w:val="20"/>
        </w:rPr>
      </w:pPr>
    </w:p>
    <w:p w14:paraId="0A015787" w14:textId="70878A91" w:rsidR="009B4B61" w:rsidRDefault="009B4B61" w:rsidP="00742551">
      <w:pPr>
        <w:ind w:left="851"/>
        <w:rPr>
          <w:rFonts w:ascii="Arial" w:hAnsi="Arial"/>
          <w:sz w:val="22"/>
          <w:szCs w:val="20"/>
        </w:rPr>
      </w:pPr>
    </w:p>
    <w:p w14:paraId="1ADBC32E" w14:textId="7BDB81C4" w:rsidR="009B4B61" w:rsidRDefault="009B4B61" w:rsidP="00742551">
      <w:pPr>
        <w:ind w:left="851"/>
        <w:rPr>
          <w:rFonts w:ascii="Arial" w:hAnsi="Arial"/>
          <w:sz w:val="22"/>
          <w:szCs w:val="20"/>
        </w:rPr>
      </w:pPr>
    </w:p>
    <w:p w14:paraId="2F0E360A" w14:textId="4F3BDE98" w:rsidR="009B4B61" w:rsidRDefault="009B4B61" w:rsidP="00742551">
      <w:pPr>
        <w:ind w:left="851"/>
        <w:rPr>
          <w:rFonts w:ascii="Arial" w:hAnsi="Arial"/>
          <w:sz w:val="22"/>
          <w:szCs w:val="20"/>
        </w:rPr>
      </w:pPr>
    </w:p>
    <w:p w14:paraId="46D75991" w14:textId="4E93DC2D" w:rsidR="009B4B61" w:rsidRDefault="009B4B61" w:rsidP="00742551">
      <w:pPr>
        <w:ind w:left="851"/>
        <w:rPr>
          <w:rFonts w:ascii="Arial" w:hAnsi="Arial"/>
          <w:sz w:val="22"/>
          <w:szCs w:val="20"/>
        </w:rPr>
      </w:pPr>
    </w:p>
    <w:p w14:paraId="197295A6" w14:textId="77777777" w:rsidR="009B4B61" w:rsidRPr="00742551" w:rsidRDefault="009B4B61" w:rsidP="00742551">
      <w:pPr>
        <w:ind w:left="851"/>
        <w:rPr>
          <w:rFonts w:ascii="Arial" w:hAnsi="Arial"/>
          <w:sz w:val="22"/>
          <w:szCs w:val="20"/>
        </w:rPr>
      </w:pPr>
    </w:p>
    <w:p w14:paraId="32DA440B" w14:textId="77777777" w:rsidR="00742551" w:rsidRPr="00742551" w:rsidRDefault="00742551" w:rsidP="00742551">
      <w:pPr>
        <w:ind w:left="851"/>
        <w:rPr>
          <w:rFonts w:ascii="Arial" w:hAnsi="Arial"/>
          <w:sz w:val="8"/>
          <w:szCs w:val="8"/>
        </w:rPr>
      </w:pPr>
    </w:p>
    <w:tbl>
      <w:tblPr>
        <w:tblW w:w="4965" w:type="pct"/>
        <w:tblInd w:w="70" w:type="dxa"/>
        <w:tblLayout w:type="fixed"/>
        <w:tblCellMar>
          <w:left w:w="70" w:type="dxa"/>
          <w:right w:w="70" w:type="dxa"/>
        </w:tblCellMar>
        <w:tblLook w:val="0000" w:firstRow="0" w:lastRow="0" w:firstColumn="0" w:lastColumn="0" w:noHBand="0" w:noVBand="0"/>
      </w:tblPr>
      <w:tblGrid>
        <w:gridCol w:w="5141"/>
        <w:gridCol w:w="4261"/>
      </w:tblGrid>
      <w:tr w:rsidR="00742551" w:rsidRPr="00742551" w14:paraId="0C9ADFCB" w14:textId="77777777" w:rsidTr="00742551">
        <w:trPr>
          <w:trHeight w:val="141"/>
        </w:trPr>
        <w:tc>
          <w:tcPr>
            <w:tcW w:w="2734" w:type="pct"/>
            <w:tcBorders>
              <w:top w:val="single" w:sz="12" w:space="0" w:color="auto"/>
              <w:left w:val="single" w:sz="12" w:space="0" w:color="auto"/>
              <w:bottom w:val="single" w:sz="12" w:space="0" w:color="auto"/>
              <w:right w:val="single" w:sz="4" w:space="0" w:color="auto"/>
            </w:tcBorders>
            <w:noWrap/>
            <w:vAlign w:val="center"/>
          </w:tcPr>
          <w:p w14:paraId="7A711E07" w14:textId="483D9353" w:rsidR="00742551" w:rsidRPr="00742551" w:rsidRDefault="00742551" w:rsidP="00742551">
            <w:pPr>
              <w:jc w:val="center"/>
              <w:rPr>
                <w:rFonts w:ascii="Arial" w:hAnsi="Arial" w:cs="Arial"/>
                <w:b/>
                <w:bCs/>
                <w:sz w:val="18"/>
                <w:szCs w:val="18"/>
              </w:rPr>
            </w:pPr>
          </w:p>
        </w:tc>
        <w:tc>
          <w:tcPr>
            <w:tcW w:w="2266" w:type="pct"/>
            <w:tcBorders>
              <w:top w:val="single" w:sz="12" w:space="0" w:color="auto"/>
              <w:left w:val="nil"/>
              <w:bottom w:val="single" w:sz="12" w:space="0" w:color="auto"/>
              <w:right w:val="single" w:sz="12" w:space="0" w:color="auto"/>
            </w:tcBorders>
            <w:noWrap/>
            <w:vAlign w:val="center"/>
          </w:tcPr>
          <w:p w14:paraId="6099F00C" w14:textId="4084F87C" w:rsidR="00742551" w:rsidRPr="00742551" w:rsidRDefault="00742551" w:rsidP="00742551">
            <w:pPr>
              <w:rPr>
                <w:rFonts w:ascii="Arial" w:hAnsi="Arial" w:cs="Arial"/>
                <w:b/>
                <w:bCs/>
                <w:sz w:val="20"/>
                <w:szCs w:val="20"/>
              </w:rPr>
            </w:pPr>
          </w:p>
        </w:tc>
      </w:tr>
      <w:tr w:rsidR="00742551" w:rsidRPr="00742551" w14:paraId="22BC5C8D" w14:textId="77777777" w:rsidTr="00742551">
        <w:trPr>
          <w:trHeight w:val="510"/>
        </w:trPr>
        <w:tc>
          <w:tcPr>
            <w:tcW w:w="2734" w:type="pct"/>
            <w:tcBorders>
              <w:top w:val="nil"/>
              <w:left w:val="single" w:sz="12" w:space="0" w:color="auto"/>
              <w:bottom w:val="single" w:sz="4" w:space="0" w:color="auto"/>
              <w:right w:val="single" w:sz="4" w:space="0" w:color="auto"/>
            </w:tcBorders>
            <w:vAlign w:val="center"/>
          </w:tcPr>
          <w:p w14:paraId="2C8823A6" w14:textId="0EBEB5F5" w:rsidR="00742551" w:rsidRPr="00742551" w:rsidRDefault="00742551" w:rsidP="00742551">
            <w:pPr>
              <w:jc w:val="both"/>
              <w:rPr>
                <w:rFonts w:ascii="Arial" w:hAnsi="Arial" w:cs="Arial"/>
                <w:sz w:val="18"/>
                <w:szCs w:val="18"/>
              </w:rPr>
            </w:pPr>
          </w:p>
        </w:tc>
        <w:tc>
          <w:tcPr>
            <w:tcW w:w="2266" w:type="pct"/>
            <w:tcBorders>
              <w:top w:val="nil"/>
              <w:left w:val="nil"/>
              <w:bottom w:val="single" w:sz="4" w:space="0" w:color="auto"/>
              <w:right w:val="single" w:sz="12" w:space="0" w:color="auto"/>
            </w:tcBorders>
            <w:noWrap/>
            <w:vAlign w:val="center"/>
          </w:tcPr>
          <w:p w14:paraId="7DCC53EB" w14:textId="7D49AEAA" w:rsidR="00742551" w:rsidRPr="00742551" w:rsidRDefault="00742551" w:rsidP="00742551">
            <w:pPr>
              <w:rPr>
                <w:rFonts w:ascii="Arial" w:hAnsi="Arial" w:cs="Arial"/>
                <w:b/>
                <w:bCs/>
                <w:sz w:val="18"/>
                <w:szCs w:val="18"/>
              </w:rPr>
            </w:pPr>
          </w:p>
        </w:tc>
      </w:tr>
      <w:tr w:rsidR="00742551" w:rsidRPr="00742551" w14:paraId="2BDA7700" w14:textId="77777777" w:rsidTr="00742551">
        <w:trPr>
          <w:trHeight w:val="510"/>
        </w:trPr>
        <w:tc>
          <w:tcPr>
            <w:tcW w:w="2734" w:type="pct"/>
            <w:tcBorders>
              <w:top w:val="nil"/>
              <w:left w:val="single" w:sz="12" w:space="0" w:color="auto"/>
              <w:bottom w:val="single" w:sz="4" w:space="0" w:color="auto"/>
              <w:right w:val="single" w:sz="4" w:space="0" w:color="auto"/>
            </w:tcBorders>
            <w:vAlign w:val="center"/>
          </w:tcPr>
          <w:p w14:paraId="2F376291" w14:textId="3E034A25" w:rsidR="00742551" w:rsidRPr="00742551" w:rsidRDefault="00742551" w:rsidP="00742551">
            <w:pPr>
              <w:jc w:val="both"/>
              <w:rPr>
                <w:rFonts w:ascii="Arial" w:hAnsi="Arial" w:cs="Arial"/>
                <w:sz w:val="18"/>
                <w:szCs w:val="18"/>
              </w:rPr>
            </w:pPr>
          </w:p>
        </w:tc>
        <w:tc>
          <w:tcPr>
            <w:tcW w:w="2266" w:type="pct"/>
            <w:tcBorders>
              <w:top w:val="nil"/>
              <w:left w:val="nil"/>
              <w:bottom w:val="single" w:sz="4" w:space="0" w:color="auto"/>
              <w:right w:val="single" w:sz="12" w:space="0" w:color="auto"/>
            </w:tcBorders>
            <w:noWrap/>
            <w:vAlign w:val="center"/>
          </w:tcPr>
          <w:p w14:paraId="7ACD2A3E" w14:textId="455737C5" w:rsidR="00742551" w:rsidRPr="00742551" w:rsidRDefault="00742551" w:rsidP="00742551">
            <w:pPr>
              <w:rPr>
                <w:rFonts w:ascii="Arial" w:hAnsi="Arial" w:cs="Arial"/>
                <w:b/>
                <w:bCs/>
                <w:sz w:val="18"/>
                <w:szCs w:val="18"/>
              </w:rPr>
            </w:pPr>
          </w:p>
        </w:tc>
      </w:tr>
      <w:tr w:rsidR="00742551" w:rsidRPr="00742551" w14:paraId="5684DA52" w14:textId="77777777" w:rsidTr="00742551">
        <w:trPr>
          <w:trHeight w:val="510"/>
        </w:trPr>
        <w:tc>
          <w:tcPr>
            <w:tcW w:w="2734" w:type="pct"/>
            <w:tcBorders>
              <w:top w:val="nil"/>
              <w:left w:val="single" w:sz="12" w:space="0" w:color="auto"/>
              <w:bottom w:val="single" w:sz="4" w:space="0" w:color="auto"/>
              <w:right w:val="single" w:sz="4" w:space="0" w:color="auto"/>
            </w:tcBorders>
            <w:vAlign w:val="center"/>
          </w:tcPr>
          <w:p w14:paraId="7713F2D2" w14:textId="021D8E43" w:rsidR="00742551" w:rsidRPr="00742551" w:rsidRDefault="00742551" w:rsidP="00742551">
            <w:pPr>
              <w:jc w:val="both"/>
              <w:rPr>
                <w:rFonts w:ascii="Arial" w:hAnsi="Arial" w:cs="Arial"/>
                <w:sz w:val="18"/>
                <w:szCs w:val="18"/>
              </w:rPr>
            </w:pPr>
          </w:p>
        </w:tc>
        <w:tc>
          <w:tcPr>
            <w:tcW w:w="2266" w:type="pct"/>
            <w:tcBorders>
              <w:top w:val="nil"/>
              <w:left w:val="nil"/>
              <w:bottom w:val="single" w:sz="4" w:space="0" w:color="auto"/>
              <w:right w:val="single" w:sz="12" w:space="0" w:color="auto"/>
            </w:tcBorders>
            <w:noWrap/>
            <w:vAlign w:val="center"/>
          </w:tcPr>
          <w:p w14:paraId="5357487E" w14:textId="1F405585" w:rsidR="00742551" w:rsidRPr="00742551" w:rsidRDefault="00742551" w:rsidP="00742551">
            <w:pPr>
              <w:rPr>
                <w:rFonts w:ascii="Arial" w:hAnsi="Arial" w:cs="Arial"/>
                <w:b/>
                <w:bCs/>
                <w:sz w:val="18"/>
                <w:szCs w:val="18"/>
              </w:rPr>
            </w:pPr>
          </w:p>
        </w:tc>
      </w:tr>
      <w:tr w:rsidR="00742551" w:rsidRPr="00742551" w14:paraId="36087C86" w14:textId="77777777" w:rsidTr="00742551">
        <w:trPr>
          <w:trHeight w:val="265"/>
        </w:trPr>
        <w:tc>
          <w:tcPr>
            <w:tcW w:w="2734" w:type="pct"/>
            <w:tcBorders>
              <w:top w:val="nil"/>
              <w:left w:val="single" w:sz="12" w:space="0" w:color="auto"/>
              <w:bottom w:val="single" w:sz="4" w:space="0" w:color="auto"/>
              <w:right w:val="single" w:sz="4" w:space="0" w:color="auto"/>
            </w:tcBorders>
            <w:vAlign w:val="center"/>
          </w:tcPr>
          <w:p w14:paraId="41B85FBE" w14:textId="3D1A6689" w:rsidR="00742551" w:rsidRPr="00742551" w:rsidRDefault="00742551" w:rsidP="00742551">
            <w:pPr>
              <w:jc w:val="both"/>
              <w:rPr>
                <w:rFonts w:ascii="Arial" w:hAnsi="Arial" w:cs="Arial"/>
                <w:sz w:val="18"/>
                <w:szCs w:val="18"/>
              </w:rPr>
            </w:pPr>
          </w:p>
        </w:tc>
        <w:tc>
          <w:tcPr>
            <w:tcW w:w="2266" w:type="pct"/>
            <w:tcBorders>
              <w:top w:val="nil"/>
              <w:left w:val="nil"/>
              <w:bottom w:val="single" w:sz="4" w:space="0" w:color="auto"/>
              <w:right w:val="single" w:sz="12" w:space="0" w:color="auto"/>
            </w:tcBorders>
            <w:vAlign w:val="center"/>
          </w:tcPr>
          <w:p w14:paraId="593DE1B3" w14:textId="42E743A2" w:rsidR="00742551" w:rsidRPr="00742551" w:rsidRDefault="00742551" w:rsidP="00742551">
            <w:pPr>
              <w:rPr>
                <w:rFonts w:ascii="Arial" w:hAnsi="Arial" w:cs="Arial"/>
                <w:b/>
                <w:bCs/>
                <w:sz w:val="18"/>
                <w:szCs w:val="18"/>
              </w:rPr>
            </w:pPr>
          </w:p>
        </w:tc>
      </w:tr>
      <w:tr w:rsidR="00742551" w:rsidRPr="00742551" w14:paraId="5640BF93" w14:textId="77777777" w:rsidTr="00742551">
        <w:trPr>
          <w:trHeight w:val="165"/>
        </w:trPr>
        <w:tc>
          <w:tcPr>
            <w:tcW w:w="2734" w:type="pct"/>
            <w:tcBorders>
              <w:top w:val="single" w:sz="4" w:space="0" w:color="auto"/>
              <w:left w:val="single" w:sz="12" w:space="0" w:color="auto"/>
              <w:bottom w:val="single" w:sz="4" w:space="0" w:color="auto"/>
              <w:right w:val="single" w:sz="4" w:space="0" w:color="auto"/>
            </w:tcBorders>
            <w:vAlign w:val="center"/>
          </w:tcPr>
          <w:p w14:paraId="7E9DFB1D" w14:textId="7A7EF32E" w:rsidR="00742551" w:rsidRPr="00742551" w:rsidRDefault="00742551" w:rsidP="00742551">
            <w:pPr>
              <w:jc w:val="both"/>
              <w:rPr>
                <w:rFonts w:ascii="Arial" w:hAnsi="Arial" w:cs="Arial"/>
                <w:sz w:val="18"/>
                <w:szCs w:val="18"/>
              </w:rPr>
            </w:pPr>
          </w:p>
        </w:tc>
        <w:tc>
          <w:tcPr>
            <w:tcW w:w="2266" w:type="pct"/>
            <w:tcBorders>
              <w:top w:val="single" w:sz="4" w:space="0" w:color="auto"/>
              <w:left w:val="nil"/>
              <w:bottom w:val="single" w:sz="4" w:space="0" w:color="auto"/>
              <w:right w:val="single" w:sz="12" w:space="0" w:color="auto"/>
            </w:tcBorders>
            <w:vAlign w:val="center"/>
          </w:tcPr>
          <w:p w14:paraId="0DB790F5" w14:textId="38DC6798" w:rsidR="00742551" w:rsidRPr="00742551" w:rsidRDefault="00742551" w:rsidP="00742551">
            <w:pPr>
              <w:rPr>
                <w:rFonts w:ascii="Arial" w:hAnsi="Arial" w:cs="Arial"/>
                <w:b/>
                <w:bCs/>
                <w:sz w:val="18"/>
                <w:szCs w:val="18"/>
              </w:rPr>
            </w:pPr>
          </w:p>
        </w:tc>
      </w:tr>
      <w:tr w:rsidR="00742551" w:rsidRPr="00742551" w14:paraId="6EC745CA" w14:textId="77777777" w:rsidTr="00742551">
        <w:trPr>
          <w:trHeight w:val="392"/>
        </w:trPr>
        <w:tc>
          <w:tcPr>
            <w:tcW w:w="2734" w:type="pct"/>
            <w:tcBorders>
              <w:top w:val="single" w:sz="4" w:space="0" w:color="auto"/>
              <w:left w:val="single" w:sz="12" w:space="0" w:color="auto"/>
              <w:bottom w:val="single" w:sz="4" w:space="0" w:color="auto"/>
              <w:right w:val="single" w:sz="4" w:space="0" w:color="auto"/>
            </w:tcBorders>
          </w:tcPr>
          <w:p w14:paraId="0D024991" w14:textId="165BC41B" w:rsidR="00742551" w:rsidRPr="00742551" w:rsidRDefault="00742551" w:rsidP="00742551">
            <w:pPr>
              <w:jc w:val="both"/>
              <w:rPr>
                <w:rFonts w:ascii="Arial" w:hAnsi="Arial" w:cs="Arial"/>
                <w:sz w:val="18"/>
                <w:szCs w:val="18"/>
              </w:rPr>
            </w:pPr>
          </w:p>
        </w:tc>
        <w:tc>
          <w:tcPr>
            <w:tcW w:w="2266" w:type="pct"/>
            <w:tcBorders>
              <w:top w:val="single" w:sz="4" w:space="0" w:color="auto"/>
              <w:left w:val="nil"/>
              <w:bottom w:val="single" w:sz="4" w:space="0" w:color="auto"/>
              <w:right w:val="single" w:sz="12" w:space="0" w:color="auto"/>
            </w:tcBorders>
          </w:tcPr>
          <w:p w14:paraId="2BCCE704" w14:textId="7344180E" w:rsidR="00742551" w:rsidRPr="00742551" w:rsidRDefault="00742551" w:rsidP="00742551">
            <w:pPr>
              <w:rPr>
                <w:rFonts w:ascii="Arial" w:hAnsi="Arial" w:cs="Arial"/>
                <w:bCs/>
                <w:sz w:val="18"/>
                <w:szCs w:val="18"/>
              </w:rPr>
            </w:pPr>
          </w:p>
        </w:tc>
      </w:tr>
      <w:tr w:rsidR="00742551" w:rsidRPr="00742551" w14:paraId="471618B5" w14:textId="77777777" w:rsidTr="00742551">
        <w:trPr>
          <w:trHeight w:val="391"/>
        </w:trPr>
        <w:tc>
          <w:tcPr>
            <w:tcW w:w="2734" w:type="pct"/>
            <w:tcBorders>
              <w:top w:val="single" w:sz="4" w:space="0" w:color="auto"/>
              <w:left w:val="single" w:sz="12" w:space="0" w:color="auto"/>
              <w:bottom w:val="single" w:sz="4" w:space="0" w:color="auto"/>
              <w:right w:val="single" w:sz="4" w:space="0" w:color="auto"/>
            </w:tcBorders>
          </w:tcPr>
          <w:p w14:paraId="6DCD3F34" w14:textId="753F9516" w:rsidR="00742551" w:rsidRPr="00742551" w:rsidRDefault="00742551" w:rsidP="00742551">
            <w:pPr>
              <w:jc w:val="both"/>
              <w:rPr>
                <w:rFonts w:ascii="Arial" w:hAnsi="Arial" w:cs="Arial"/>
                <w:sz w:val="18"/>
                <w:szCs w:val="18"/>
              </w:rPr>
            </w:pPr>
          </w:p>
        </w:tc>
        <w:tc>
          <w:tcPr>
            <w:tcW w:w="2266" w:type="pct"/>
            <w:tcBorders>
              <w:top w:val="single" w:sz="4" w:space="0" w:color="auto"/>
              <w:left w:val="nil"/>
              <w:bottom w:val="single" w:sz="4" w:space="0" w:color="auto"/>
              <w:right w:val="single" w:sz="12" w:space="0" w:color="auto"/>
            </w:tcBorders>
          </w:tcPr>
          <w:p w14:paraId="75FEB296" w14:textId="597EEC64" w:rsidR="00742551" w:rsidRPr="00742551" w:rsidRDefault="00742551" w:rsidP="00742551">
            <w:pPr>
              <w:rPr>
                <w:rFonts w:ascii="Arial" w:hAnsi="Arial" w:cs="Arial"/>
                <w:bCs/>
                <w:sz w:val="18"/>
                <w:szCs w:val="18"/>
              </w:rPr>
            </w:pPr>
          </w:p>
        </w:tc>
      </w:tr>
      <w:tr w:rsidR="00742551" w:rsidRPr="00742551" w14:paraId="7B914C85" w14:textId="77777777" w:rsidTr="00742551">
        <w:trPr>
          <w:trHeight w:val="391"/>
        </w:trPr>
        <w:tc>
          <w:tcPr>
            <w:tcW w:w="2734" w:type="pct"/>
            <w:tcBorders>
              <w:top w:val="single" w:sz="4" w:space="0" w:color="auto"/>
              <w:left w:val="single" w:sz="12" w:space="0" w:color="auto"/>
              <w:bottom w:val="single" w:sz="4" w:space="0" w:color="auto"/>
              <w:right w:val="single" w:sz="4" w:space="0" w:color="auto"/>
            </w:tcBorders>
          </w:tcPr>
          <w:p w14:paraId="35BEA71B" w14:textId="05773173" w:rsidR="00742551" w:rsidRPr="00742551" w:rsidRDefault="00742551" w:rsidP="00742551">
            <w:pPr>
              <w:jc w:val="both"/>
              <w:rPr>
                <w:rFonts w:ascii="Arial" w:hAnsi="Arial" w:cs="Arial"/>
                <w:bCs/>
                <w:sz w:val="18"/>
                <w:szCs w:val="18"/>
              </w:rPr>
            </w:pPr>
          </w:p>
        </w:tc>
        <w:tc>
          <w:tcPr>
            <w:tcW w:w="2266" w:type="pct"/>
            <w:tcBorders>
              <w:top w:val="single" w:sz="4" w:space="0" w:color="auto"/>
              <w:left w:val="nil"/>
              <w:bottom w:val="single" w:sz="4" w:space="0" w:color="auto"/>
              <w:right w:val="single" w:sz="12" w:space="0" w:color="auto"/>
            </w:tcBorders>
          </w:tcPr>
          <w:p w14:paraId="6E1D77FE" w14:textId="23476840" w:rsidR="00742551" w:rsidRPr="00742551" w:rsidRDefault="00742551" w:rsidP="00742551">
            <w:pPr>
              <w:rPr>
                <w:rFonts w:ascii="Arial" w:hAnsi="Arial" w:cs="Arial"/>
                <w:bCs/>
                <w:sz w:val="18"/>
                <w:szCs w:val="18"/>
              </w:rPr>
            </w:pPr>
          </w:p>
        </w:tc>
      </w:tr>
      <w:tr w:rsidR="00742551" w:rsidRPr="00742551" w14:paraId="61EF848F" w14:textId="77777777" w:rsidTr="00742551">
        <w:trPr>
          <w:trHeight w:val="391"/>
        </w:trPr>
        <w:tc>
          <w:tcPr>
            <w:tcW w:w="2734" w:type="pct"/>
            <w:tcBorders>
              <w:top w:val="single" w:sz="4" w:space="0" w:color="auto"/>
              <w:left w:val="single" w:sz="12" w:space="0" w:color="auto"/>
              <w:bottom w:val="single" w:sz="12" w:space="0" w:color="auto"/>
              <w:right w:val="single" w:sz="4" w:space="0" w:color="auto"/>
            </w:tcBorders>
          </w:tcPr>
          <w:p w14:paraId="59848C14" w14:textId="77777777" w:rsidR="00742551" w:rsidRPr="00742551" w:rsidRDefault="00742551" w:rsidP="00742551">
            <w:pPr>
              <w:jc w:val="both"/>
              <w:rPr>
                <w:rFonts w:ascii="Arial" w:hAnsi="Arial" w:cs="Arial"/>
                <w:bCs/>
                <w:sz w:val="18"/>
                <w:szCs w:val="18"/>
                <w:highlight w:val="yellow"/>
              </w:rPr>
            </w:pPr>
          </w:p>
        </w:tc>
        <w:tc>
          <w:tcPr>
            <w:tcW w:w="2266" w:type="pct"/>
            <w:tcBorders>
              <w:top w:val="single" w:sz="4" w:space="0" w:color="auto"/>
              <w:left w:val="nil"/>
              <w:bottom w:val="single" w:sz="12" w:space="0" w:color="auto"/>
              <w:right w:val="single" w:sz="12" w:space="0" w:color="auto"/>
            </w:tcBorders>
          </w:tcPr>
          <w:p w14:paraId="4CFEB195" w14:textId="48B0C638" w:rsidR="00742551" w:rsidRPr="00742551" w:rsidRDefault="00742551" w:rsidP="00742551">
            <w:pPr>
              <w:rPr>
                <w:rFonts w:ascii="Arial" w:hAnsi="Arial" w:cs="Arial"/>
                <w:bCs/>
                <w:sz w:val="18"/>
                <w:szCs w:val="18"/>
              </w:rPr>
            </w:pPr>
          </w:p>
        </w:tc>
      </w:tr>
    </w:tbl>
    <w:p w14:paraId="3CBD3D36" w14:textId="77777777" w:rsidR="00742551" w:rsidRPr="00742551" w:rsidRDefault="00742551" w:rsidP="00742551">
      <w:pPr>
        <w:jc w:val="both"/>
        <w:rPr>
          <w:rFonts w:ascii="Arial" w:hAnsi="Arial" w:cs="Arial"/>
          <w:sz w:val="16"/>
          <w:szCs w:val="16"/>
          <w:lang w:val="es-SV" w:eastAsia="x-none"/>
        </w:rPr>
      </w:pPr>
    </w:p>
    <w:p w14:paraId="42E22399" w14:textId="66F6A772" w:rsidR="00742551" w:rsidRPr="006146A5" w:rsidRDefault="00742551" w:rsidP="00742551">
      <w:pPr>
        <w:tabs>
          <w:tab w:val="left" w:pos="567"/>
        </w:tabs>
        <w:jc w:val="both"/>
        <w:rPr>
          <w:rFonts w:ascii="Arial" w:hAnsi="Arial" w:cs="Arial"/>
          <w:sz w:val="22"/>
          <w:szCs w:val="22"/>
        </w:rPr>
      </w:pPr>
      <w:r w:rsidRPr="006146A5">
        <w:rPr>
          <w:rFonts w:ascii="Arial" w:hAnsi="Arial" w:cs="Arial"/>
          <w:sz w:val="22"/>
          <w:szCs w:val="22"/>
        </w:rPr>
        <w:t xml:space="preserve">Por tanto, el Gerente de Finanzas solicita a Junta Directiva que autorice que se presente a la Asamblea de Gobernadores, para su aprobación y adjudicación, el servicio objeto del proceso de Libre Gestión No. </w:t>
      </w:r>
      <w:r w:rsidRPr="006146A5">
        <w:rPr>
          <w:rFonts w:ascii="Arial" w:hAnsi="Arial" w:cs="Arial"/>
          <w:iCs/>
          <w:sz w:val="22"/>
          <w:szCs w:val="22"/>
        </w:rPr>
        <w:t xml:space="preserve">FSV-356/2019 “SERVICIOS DE AUDITORÍA EXTERNA PARA EL EJERCICIO 2020”, a </w:t>
      </w:r>
      <w:r w:rsidR="009B4B61">
        <w:rPr>
          <w:rFonts w:ascii="Arial" w:hAnsi="Arial" w:cs="Arial"/>
          <w:iCs/>
          <w:sz w:val="22"/>
          <w:szCs w:val="22"/>
        </w:rPr>
        <w:t>______________________</w:t>
      </w:r>
      <w:r w:rsidRPr="006146A5">
        <w:rPr>
          <w:rFonts w:ascii="Arial" w:hAnsi="Arial" w:cs="Arial"/>
          <w:sz w:val="22"/>
          <w:szCs w:val="22"/>
        </w:rPr>
        <w:t xml:space="preserve"> </w:t>
      </w:r>
      <w:r w:rsidRPr="006146A5">
        <w:rPr>
          <w:rFonts w:ascii="Arial" w:hAnsi="Arial" w:cs="Arial"/>
          <w:bCs/>
          <w:iCs/>
          <w:sz w:val="22"/>
          <w:szCs w:val="22"/>
        </w:rPr>
        <w:t xml:space="preserve">por un monto total de </w:t>
      </w:r>
      <w:r w:rsidR="009B4B61">
        <w:rPr>
          <w:rFonts w:ascii="Arial" w:hAnsi="Arial" w:cs="Arial"/>
          <w:bCs/>
          <w:iCs/>
          <w:sz w:val="22"/>
          <w:szCs w:val="22"/>
        </w:rPr>
        <w:t>____________________________________________________</w:t>
      </w:r>
      <w:r w:rsidRPr="006146A5">
        <w:rPr>
          <w:rFonts w:ascii="Arial" w:hAnsi="Arial" w:cs="Arial"/>
          <w:bCs/>
          <w:iCs/>
          <w:sz w:val="22"/>
          <w:szCs w:val="22"/>
        </w:rPr>
        <w:t xml:space="preserve"> valor que incluye IVA</w:t>
      </w:r>
      <w:r w:rsidRPr="006146A5">
        <w:rPr>
          <w:rFonts w:ascii="Arial" w:hAnsi="Arial" w:cs="Arial"/>
          <w:sz w:val="22"/>
          <w:szCs w:val="22"/>
        </w:rPr>
        <w:t>. Junta Directiva, con base en el dictamen de la Comisión de Evaluación de Ofertas, y lo solicitado por e</w:t>
      </w:r>
      <w:r w:rsidRPr="006146A5">
        <w:rPr>
          <w:rFonts w:ascii="Arial" w:hAnsi="Arial" w:cs="Arial"/>
          <w:sz w:val="22"/>
          <w:szCs w:val="22"/>
          <w:lang w:val="es-MX"/>
        </w:rPr>
        <w:t>l Licenciado René Cuéllar Marenco, Gerente de Finanzas</w:t>
      </w:r>
      <w:r w:rsidRPr="006146A5">
        <w:rPr>
          <w:rFonts w:ascii="Arial" w:hAnsi="Arial" w:cs="Arial"/>
          <w:sz w:val="22"/>
          <w:szCs w:val="22"/>
        </w:rPr>
        <w:t xml:space="preserve"> y el Ingeniero Julio Tarcicio Rivas García, Jefe de la Unidad de Adquisiciones y Contrataciones Institucional (UACI), por unanimidad </w:t>
      </w:r>
      <w:r w:rsidRPr="006146A5">
        <w:rPr>
          <w:rFonts w:ascii="Arial" w:hAnsi="Arial" w:cs="Arial"/>
          <w:b/>
          <w:sz w:val="22"/>
          <w:szCs w:val="22"/>
        </w:rPr>
        <w:t>ACUERDA:</w:t>
      </w:r>
    </w:p>
    <w:p w14:paraId="787C7C65" w14:textId="77777777" w:rsidR="00742551" w:rsidRPr="006146A5" w:rsidRDefault="00742551" w:rsidP="00742551">
      <w:pPr>
        <w:autoSpaceDE w:val="0"/>
        <w:autoSpaceDN w:val="0"/>
        <w:adjustRightInd w:val="0"/>
        <w:jc w:val="both"/>
        <w:rPr>
          <w:rFonts w:ascii="Arial" w:hAnsi="Arial" w:cs="Arial"/>
          <w:sz w:val="22"/>
          <w:szCs w:val="22"/>
        </w:rPr>
      </w:pPr>
    </w:p>
    <w:p w14:paraId="5ABD2A66" w14:textId="2FB2826B" w:rsidR="00742551" w:rsidRPr="006146A5" w:rsidRDefault="00742551" w:rsidP="00246EC9">
      <w:pPr>
        <w:numPr>
          <w:ilvl w:val="0"/>
          <w:numId w:val="19"/>
        </w:numPr>
        <w:ind w:left="360"/>
        <w:jc w:val="both"/>
        <w:rPr>
          <w:rFonts w:ascii="Arial" w:hAnsi="Arial" w:cs="Arial"/>
          <w:bCs/>
          <w:sz w:val="22"/>
          <w:szCs w:val="22"/>
        </w:rPr>
      </w:pPr>
      <w:r w:rsidRPr="006146A5">
        <w:rPr>
          <w:rFonts w:ascii="Arial" w:hAnsi="Arial" w:cs="Arial"/>
          <w:bCs/>
          <w:sz w:val="22"/>
          <w:szCs w:val="22"/>
        </w:rPr>
        <w:t xml:space="preserve">Autorizar que se presente a la Asamblea de Gobernadores, para su aprobación y adjudicación, el servicio objeto del proceso de Libre Gestión No. </w:t>
      </w:r>
      <w:r w:rsidRPr="006146A5">
        <w:rPr>
          <w:rFonts w:ascii="Arial" w:hAnsi="Arial" w:cs="Arial"/>
          <w:iCs/>
          <w:sz w:val="22"/>
          <w:szCs w:val="22"/>
        </w:rPr>
        <w:t xml:space="preserve">FSV-356/2019 “SERVICIOS DE AUDITORÍA EXTERNA PARA EL EJERCICIO 2020”, a </w:t>
      </w:r>
      <w:r w:rsidR="009B4B61">
        <w:rPr>
          <w:rFonts w:ascii="Arial" w:hAnsi="Arial" w:cs="Arial"/>
          <w:iCs/>
          <w:sz w:val="22"/>
          <w:szCs w:val="22"/>
        </w:rPr>
        <w:t>________________________</w:t>
      </w:r>
      <w:r w:rsidRPr="006146A5">
        <w:rPr>
          <w:rFonts w:ascii="Arial" w:hAnsi="Arial" w:cs="Arial"/>
          <w:bCs/>
          <w:sz w:val="22"/>
          <w:szCs w:val="22"/>
        </w:rPr>
        <w:t xml:space="preserve"> </w:t>
      </w:r>
      <w:r w:rsidRPr="006146A5">
        <w:rPr>
          <w:rFonts w:ascii="Arial" w:hAnsi="Arial" w:cs="Arial"/>
          <w:bCs/>
          <w:iCs/>
          <w:sz w:val="22"/>
          <w:szCs w:val="22"/>
        </w:rPr>
        <w:t xml:space="preserve">por un monto total de </w:t>
      </w:r>
      <w:r w:rsidR="009B4B61">
        <w:rPr>
          <w:rFonts w:ascii="Arial" w:hAnsi="Arial" w:cs="Arial"/>
          <w:bCs/>
          <w:iCs/>
          <w:sz w:val="22"/>
          <w:szCs w:val="22"/>
        </w:rPr>
        <w:t>______________________________________________</w:t>
      </w:r>
      <w:r w:rsidRPr="006146A5">
        <w:rPr>
          <w:rFonts w:ascii="Arial" w:hAnsi="Arial" w:cs="Arial"/>
          <w:bCs/>
          <w:iCs/>
          <w:sz w:val="22"/>
          <w:szCs w:val="22"/>
        </w:rPr>
        <w:t xml:space="preserve"> valor que incluye IVA</w:t>
      </w:r>
      <w:r w:rsidRPr="006146A5">
        <w:rPr>
          <w:rFonts w:ascii="Arial" w:hAnsi="Arial" w:cs="Arial"/>
          <w:bCs/>
          <w:sz w:val="22"/>
          <w:szCs w:val="22"/>
        </w:rPr>
        <w:t>.</w:t>
      </w:r>
    </w:p>
    <w:p w14:paraId="261060B3" w14:textId="77777777" w:rsidR="00742551" w:rsidRPr="006146A5" w:rsidRDefault="00742551" w:rsidP="003C6B16">
      <w:pPr>
        <w:jc w:val="both"/>
        <w:rPr>
          <w:rFonts w:ascii="Arial" w:hAnsi="Arial" w:cs="Arial"/>
          <w:bCs/>
          <w:sz w:val="22"/>
          <w:szCs w:val="22"/>
        </w:rPr>
      </w:pPr>
    </w:p>
    <w:p w14:paraId="5D5A7E1B" w14:textId="77777777" w:rsidR="00742551" w:rsidRPr="006146A5" w:rsidRDefault="00742551" w:rsidP="00246EC9">
      <w:pPr>
        <w:numPr>
          <w:ilvl w:val="0"/>
          <w:numId w:val="19"/>
        </w:numPr>
        <w:autoSpaceDE w:val="0"/>
        <w:autoSpaceDN w:val="0"/>
        <w:adjustRightInd w:val="0"/>
        <w:ind w:left="360"/>
        <w:jc w:val="both"/>
        <w:rPr>
          <w:rFonts w:ascii="Arial" w:hAnsi="Arial" w:cs="Arial"/>
          <w:bCs/>
          <w:sz w:val="22"/>
          <w:szCs w:val="22"/>
        </w:rPr>
      </w:pPr>
      <w:r w:rsidRPr="006146A5">
        <w:rPr>
          <w:rFonts w:ascii="Arial" w:hAnsi="Arial" w:cs="Arial"/>
          <w:sz w:val="22"/>
          <w:szCs w:val="22"/>
        </w:rPr>
        <w:t>Este Punto se ratifica en esta misma sesión.</w:t>
      </w:r>
    </w:p>
    <w:p w14:paraId="5BA1BB58" w14:textId="72E456E1" w:rsidR="00052F2B" w:rsidRPr="00052F2B" w:rsidRDefault="00052F2B" w:rsidP="00052F2B">
      <w:pPr>
        <w:spacing w:line="360" w:lineRule="auto"/>
        <w:jc w:val="both"/>
        <w:rPr>
          <w:rFonts w:ascii="Arial" w:hAnsi="Arial" w:cs="Arial"/>
          <w:b/>
          <w:color w:val="FF0000"/>
          <w:sz w:val="22"/>
          <w:szCs w:val="22"/>
        </w:rPr>
      </w:pPr>
      <w:r w:rsidRPr="00052F2B">
        <w:rPr>
          <w:rFonts w:ascii="Arial" w:hAnsi="Arial" w:cs="Arial"/>
          <w:b/>
          <w:color w:val="FF0000"/>
          <w:sz w:val="22"/>
          <w:szCs w:val="22"/>
        </w:rPr>
        <w:t>Supresión de información reservada, de conformidad a lo dispuesto en el art. 19 literal</w:t>
      </w:r>
      <w:r w:rsidR="001757ED">
        <w:rPr>
          <w:rFonts w:ascii="Arial" w:hAnsi="Arial" w:cs="Arial"/>
          <w:b/>
          <w:color w:val="FF0000"/>
          <w:sz w:val="22"/>
          <w:szCs w:val="22"/>
        </w:rPr>
        <w:t>es</w:t>
      </w:r>
      <w:r w:rsidRPr="00052F2B">
        <w:rPr>
          <w:rFonts w:ascii="Arial" w:hAnsi="Arial" w:cs="Arial"/>
          <w:b/>
          <w:color w:val="FF0000"/>
          <w:sz w:val="22"/>
          <w:szCs w:val="22"/>
        </w:rPr>
        <w:t xml:space="preserve"> </w:t>
      </w:r>
      <w:r w:rsidR="001757ED">
        <w:rPr>
          <w:rFonts w:ascii="Arial" w:hAnsi="Arial" w:cs="Arial"/>
          <w:b/>
          <w:color w:val="FF0000"/>
          <w:sz w:val="22"/>
          <w:szCs w:val="22"/>
        </w:rPr>
        <w:t>e</w:t>
      </w:r>
      <w:r w:rsidRPr="00052F2B">
        <w:rPr>
          <w:rFonts w:ascii="Arial" w:hAnsi="Arial" w:cs="Arial"/>
          <w:b/>
          <w:color w:val="FF0000"/>
          <w:sz w:val="22"/>
          <w:szCs w:val="22"/>
        </w:rPr>
        <w:t>)</w:t>
      </w:r>
      <w:r w:rsidR="001757ED">
        <w:rPr>
          <w:rFonts w:ascii="Arial" w:hAnsi="Arial" w:cs="Arial"/>
          <w:b/>
          <w:color w:val="FF0000"/>
          <w:sz w:val="22"/>
          <w:szCs w:val="22"/>
        </w:rPr>
        <w:t xml:space="preserve"> y h)</w:t>
      </w:r>
      <w:r w:rsidRPr="00052F2B">
        <w:rPr>
          <w:rFonts w:ascii="Arial" w:hAnsi="Arial" w:cs="Arial"/>
          <w:b/>
          <w:color w:val="FF0000"/>
          <w:sz w:val="22"/>
          <w:szCs w:val="22"/>
        </w:rPr>
        <w:t xml:space="preserve"> LAIP, para el plazo de </w:t>
      </w:r>
      <w:r w:rsidR="001757ED">
        <w:rPr>
          <w:rFonts w:ascii="Arial" w:hAnsi="Arial" w:cs="Arial"/>
          <w:b/>
          <w:color w:val="FF0000"/>
          <w:sz w:val="22"/>
          <w:szCs w:val="22"/>
        </w:rPr>
        <w:t>DOS MESES</w:t>
      </w:r>
      <w:r w:rsidRPr="00052F2B">
        <w:rPr>
          <w:rFonts w:ascii="Arial" w:hAnsi="Arial" w:cs="Arial"/>
          <w:b/>
          <w:color w:val="FF0000"/>
          <w:sz w:val="22"/>
          <w:szCs w:val="22"/>
        </w:rPr>
        <w:t xml:space="preserve">. Declaratoria de Reserva </w:t>
      </w:r>
      <w:proofErr w:type="spellStart"/>
      <w:r w:rsidRPr="00052F2B">
        <w:rPr>
          <w:rFonts w:ascii="Arial" w:hAnsi="Arial" w:cs="Arial"/>
          <w:b/>
          <w:color w:val="FF0000"/>
          <w:sz w:val="22"/>
          <w:szCs w:val="22"/>
        </w:rPr>
        <w:t>N°</w:t>
      </w:r>
      <w:proofErr w:type="spellEnd"/>
      <w:r w:rsidRPr="00052F2B">
        <w:rPr>
          <w:rFonts w:ascii="Arial" w:hAnsi="Arial" w:cs="Arial"/>
          <w:b/>
          <w:color w:val="FF0000"/>
          <w:sz w:val="22"/>
          <w:szCs w:val="22"/>
        </w:rPr>
        <w:t xml:space="preserve"> JD</w:t>
      </w:r>
      <w:r w:rsidR="001757ED">
        <w:rPr>
          <w:rFonts w:ascii="Arial" w:hAnsi="Arial" w:cs="Arial"/>
          <w:b/>
          <w:color w:val="FF0000"/>
          <w:sz w:val="22"/>
          <w:szCs w:val="22"/>
        </w:rPr>
        <w:t>/2019/</w:t>
      </w:r>
      <w:r w:rsidR="00DC6624">
        <w:rPr>
          <w:rFonts w:ascii="Arial" w:hAnsi="Arial" w:cs="Arial"/>
          <w:b/>
          <w:color w:val="FF0000"/>
          <w:sz w:val="22"/>
          <w:szCs w:val="22"/>
        </w:rPr>
        <w:t>1568</w:t>
      </w:r>
      <w:r w:rsidRPr="00052F2B">
        <w:rPr>
          <w:rFonts w:ascii="Arial" w:hAnsi="Arial" w:cs="Arial"/>
          <w:b/>
          <w:color w:val="FF0000"/>
          <w:sz w:val="22"/>
          <w:szCs w:val="22"/>
        </w:rPr>
        <w:t>.</w:t>
      </w:r>
    </w:p>
    <w:p w14:paraId="73A4ABCB" w14:textId="77777777" w:rsidR="00742551" w:rsidRPr="006146A5" w:rsidRDefault="00742551" w:rsidP="00052F2B">
      <w:pPr>
        <w:contextualSpacing/>
        <w:jc w:val="both"/>
        <w:rPr>
          <w:rFonts w:ascii="Arial" w:hAnsi="Arial" w:cs="Arial"/>
          <w:bCs/>
          <w:iCs/>
          <w:lang w:val="es-MX"/>
        </w:rPr>
      </w:pPr>
    </w:p>
    <w:p w14:paraId="0F5F90B9" w14:textId="77777777" w:rsidR="00510B9A" w:rsidRPr="006146A5" w:rsidRDefault="00510B9A" w:rsidP="00472144">
      <w:pPr>
        <w:ind w:left="360"/>
        <w:contextualSpacing/>
        <w:jc w:val="both"/>
        <w:rPr>
          <w:rFonts w:ascii="Arial" w:hAnsi="Arial" w:cs="Arial"/>
          <w:bCs/>
          <w:iCs/>
          <w:lang w:val="es-MX"/>
        </w:rPr>
      </w:pPr>
    </w:p>
    <w:p w14:paraId="603FB3FD" w14:textId="77777777" w:rsidR="00355905" w:rsidRPr="006146A5" w:rsidRDefault="00355905" w:rsidP="00355905">
      <w:pPr>
        <w:tabs>
          <w:tab w:val="left" w:pos="426"/>
          <w:tab w:val="left" w:pos="851"/>
          <w:tab w:val="left" w:pos="993"/>
        </w:tabs>
        <w:autoSpaceDE w:val="0"/>
        <w:autoSpaceDN w:val="0"/>
        <w:adjustRightInd w:val="0"/>
        <w:jc w:val="both"/>
        <w:rPr>
          <w:rFonts w:ascii="Arial" w:hAnsi="Arial" w:cs="Arial"/>
        </w:rPr>
      </w:pPr>
      <w:r w:rsidRPr="006146A5">
        <w:rPr>
          <w:rFonts w:ascii="Arial" w:hAnsi="Arial" w:cs="Arial"/>
          <w:b/>
          <w:bCs/>
          <w:lang w:val="es-SV"/>
        </w:rPr>
        <w:t xml:space="preserve">VII) TRANSFERENCIA PRESUPUESTARIA A OCTUBRE DE 2019. </w:t>
      </w:r>
      <w:r w:rsidRPr="006146A5">
        <w:rPr>
          <w:rFonts w:ascii="Arial" w:hAnsi="Arial" w:cs="Arial"/>
        </w:rPr>
        <w:t xml:space="preserve">El Presidente y Director Ejecutivo invitó al Licenciado René Cuellar Marenco, Gerente de Finanzas, para presentar a Junta Directiva solicitud de transferencias presupuestarias. Explicó el Licenciado Cuéllar que </w:t>
      </w:r>
      <w:r w:rsidRPr="006146A5">
        <w:rPr>
          <w:rFonts w:ascii="Arial" w:hAnsi="Arial" w:cs="Arial"/>
          <w:lang w:val="es-MX"/>
        </w:rPr>
        <w:t xml:space="preserve">se solicitan transferencias para cubrir egresos en Unidades Presupuestarias, líneas de trabajo y específicos que están con saldos bajos en relación a las necesidades presentadas y es necesario transferirles recursos para la buena marcha de la Institución tomando de ahorros de otras unidades, líneas y específicos, esto sin incrementar el presupuesto aprobado. Explicó que en el Presupuesto Institucional, en las Disposiciones Generales, en el numeral 7, literal c), más de $100,000.00 deberá ser aprobado por Junta Directiva, explicándose que en ningún caso se harán transferencias de Presupuesto de Egresos destinados a Inversión para gastos corrientes. Las </w:t>
      </w:r>
      <w:r w:rsidRPr="006146A5">
        <w:rPr>
          <w:rFonts w:ascii="Arial" w:hAnsi="Arial" w:cs="Arial"/>
          <w:lang w:val="es-MX"/>
        </w:rPr>
        <w:lastRenderedPageBreak/>
        <w:t xml:space="preserve">transferencias solicitadas se expusieron en detalle en cuadros presentados, los cuales se anexan a la presente acta, siendo las principales transferencias para refuerzo para cumplir con la demanda de créditos. Por tanto, el Gerente invitado recomienda y solicita a Junta Directiva autorizar las transferencias que se detallan por considerarse que son necesarias para la buena administración Institucional. </w:t>
      </w:r>
      <w:r w:rsidRPr="006146A5">
        <w:rPr>
          <w:rFonts w:ascii="Arial" w:hAnsi="Arial" w:cs="Arial"/>
        </w:rPr>
        <w:t xml:space="preserve">Junta Directiva luego de conocer los detalles de la solicitud, presentada por el Licenciado René Cuéllar Marenco, Gerente de Finanzas, por unanimidad </w:t>
      </w:r>
      <w:r w:rsidRPr="006146A5">
        <w:rPr>
          <w:rFonts w:ascii="Arial" w:hAnsi="Arial" w:cs="Arial"/>
          <w:b/>
        </w:rPr>
        <w:t>ACUERDA</w:t>
      </w:r>
      <w:r w:rsidRPr="006146A5">
        <w:rPr>
          <w:rFonts w:ascii="Arial" w:hAnsi="Arial" w:cs="Arial"/>
        </w:rPr>
        <w:t>:</w:t>
      </w:r>
    </w:p>
    <w:p w14:paraId="06E8E640" w14:textId="77777777" w:rsidR="00355905" w:rsidRPr="006146A5" w:rsidRDefault="00355905" w:rsidP="00355905">
      <w:pPr>
        <w:jc w:val="both"/>
        <w:rPr>
          <w:rFonts w:ascii="Arial" w:hAnsi="Arial" w:cs="Arial"/>
        </w:rPr>
      </w:pPr>
    </w:p>
    <w:p w14:paraId="2FD5E9F6" w14:textId="77777777" w:rsidR="00355905" w:rsidRPr="006146A5" w:rsidRDefault="00355905" w:rsidP="00355905">
      <w:pPr>
        <w:jc w:val="both"/>
        <w:rPr>
          <w:rFonts w:ascii="Arial" w:hAnsi="Arial" w:cs="Arial"/>
        </w:rPr>
      </w:pPr>
      <w:r w:rsidRPr="006146A5">
        <w:rPr>
          <w:rFonts w:ascii="Arial" w:hAnsi="Arial" w:cs="Arial"/>
          <w:b/>
          <w:lang w:val="es-SV"/>
        </w:rPr>
        <w:t>A)</w:t>
      </w:r>
      <w:r w:rsidRPr="006146A5">
        <w:rPr>
          <w:rFonts w:ascii="Arial" w:hAnsi="Arial" w:cs="Arial"/>
          <w:lang w:val="es-SV"/>
        </w:rPr>
        <w:t xml:space="preserve"> Autorizar las</w:t>
      </w:r>
      <w:r w:rsidRPr="006146A5">
        <w:rPr>
          <w:rFonts w:ascii="Arial" w:hAnsi="Arial" w:cs="Arial"/>
          <w:b/>
          <w:bCs/>
        </w:rPr>
        <w:t xml:space="preserve"> </w:t>
      </w:r>
      <w:r w:rsidRPr="006146A5">
        <w:rPr>
          <w:rFonts w:ascii="Arial" w:hAnsi="Arial" w:cs="Arial"/>
          <w:bCs/>
        </w:rPr>
        <w:t>Transferencias Presupuestarias entre diferentes Unidades, Líneas de Trabajo y específicos por un monto de US$3,920,000.00, así:</w:t>
      </w:r>
    </w:p>
    <w:p w14:paraId="3C7D4B7F" w14:textId="77777777" w:rsidR="00355905" w:rsidRPr="006146A5" w:rsidRDefault="00355905" w:rsidP="00355905">
      <w:pPr>
        <w:rPr>
          <w:rFonts w:ascii="Arial" w:hAnsi="Arial" w:cs="Arial"/>
        </w:rPr>
      </w:pPr>
    </w:p>
    <w:p w14:paraId="2DC62BC4" w14:textId="77777777" w:rsidR="00355905" w:rsidRPr="006146A5" w:rsidRDefault="00355905" w:rsidP="00355905">
      <w:pPr>
        <w:rPr>
          <w:rFonts w:ascii="Arial" w:hAnsi="Arial" w:cs="Arial"/>
        </w:rPr>
      </w:pPr>
      <w:r w:rsidRPr="006146A5">
        <w:rPr>
          <w:rFonts w:ascii="Arial" w:hAnsi="Arial" w:cs="Arial"/>
          <w:noProof/>
          <w:lang w:val="es-SV" w:eastAsia="es-SV"/>
        </w:rPr>
        <w:drawing>
          <wp:inline distT="0" distB="0" distL="0" distR="0" wp14:anchorId="7031C24D" wp14:editId="3FF7E933">
            <wp:extent cx="6379210" cy="1444625"/>
            <wp:effectExtent l="0" t="0" r="2540" b="3175"/>
            <wp:docPr id="2" name="Imagen 1">
              <a:extLst xmlns:a="http://schemas.openxmlformats.org/drawingml/2006/main">
                <a:ext uri="{FF2B5EF4-FFF2-40B4-BE49-F238E27FC236}">
                  <a16:creationId xmlns:a16="http://schemas.microsoft.com/office/drawing/2014/main" id="{6D6A1034-6B28-41C8-BF40-16182D16C90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6D6A1034-6B28-41C8-BF40-16182D16C909}"/>
                        </a:ext>
                      </a:extLst>
                    </pic:cNvPr>
                    <pic:cNvPicPr>
                      <a:picLocks noChangeAspect="1"/>
                    </pic:cNvPicPr>
                  </pic:nvPicPr>
                  <pic:blipFill>
                    <a:blip r:embed="rId10"/>
                    <a:stretch>
                      <a:fillRect/>
                    </a:stretch>
                  </pic:blipFill>
                  <pic:spPr>
                    <a:xfrm>
                      <a:off x="0" y="0"/>
                      <a:ext cx="6379210" cy="1444625"/>
                    </a:xfrm>
                    <a:prstGeom prst="rect">
                      <a:avLst/>
                    </a:prstGeom>
                  </pic:spPr>
                </pic:pic>
              </a:graphicData>
            </a:graphic>
          </wp:inline>
        </w:drawing>
      </w:r>
    </w:p>
    <w:p w14:paraId="2689D5DF" w14:textId="77777777" w:rsidR="00355905" w:rsidRPr="006146A5" w:rsidRDefault="00355905" w:rsidP="00355905">
      <w:pPr>
        <w:rPr>
          <w:rFonts w:ascii="Arial" w:hAnsi="Arial" w:cs="Arial"/>
        </w:rPr>
      </w:pPr>
    </w:p>
    <w:p w14:paraId="10DE936C" w14:textId="77777777" w:rsidR="00355905" w:rsidRPr="006146A5" w:rsidRDefault="00355905" w:rsidP="00355905">
      <w:pPr>
        <w:rPr>
          <w:rFonts w:ascii="Arial" w:hAnsi="Arial" w:cs="Arial"/>
        </w:rPr>
      </w:pPr>
      <w:r w:rsidRPr="006146A5">
        <w:rPr>
          <w:rFonts w:ascii="Arial" w:hAnsi="Arial" w:cs="Arial"/>
          <w:b/>
        </w:rPr>
        <w:t>B)</w:t>
      </w:r>
      <w:r w:rsidRPr="006146A5">
        <w:rPr>
          <w:rFonts w:ascii="Arial" w:hAnsi="Arial" w:cs="Arial"/>
        </w:rPr>
        <w:t xml:space="preserve"> Este Punto se ratifica en esta misma sesión.</w:t>
      </w:r>
    </w:p>
    <w:p w14:paraId="45CA4DAE" w14:textId="77777777" w:rsidR="00AD48EE" w:rsidRPr="006146A5" w:rsidRDefault="00AD48EE" w:rsidP="00C50A7A">
      <w:pPr>
        <w:pStyle w:val="Prrafodelista"/>
        <w:tabs>
          <w:tab w:val="left" w:pos="426"/>
          <w:tab w:val="left" w:pos="851"/>
          <w:tab w:val="left" w:pos="993"/>
        </w:tabs>
        <w:autoSpaceDE w:val="0"/>
        <w:autoSpaceDN w:val="0"/>
        <w:adjustRightInd w:val="0"/>
        <w:ind w:left="-720"/>
        <w:jc w:val="both"/>
        <w:rPr>
          <w:rFonts w:ascii="Arial" w:hAnsi="Arial" w:cs="Arial"/>
          <w:b/>
          <w:bCs/>
          <w:lang w:val="es-SV"/>
        </w:rPr>
      </w:pPr>
    </w:p>
    <w:p w14:paraId="7D12F5EE" w14:textId="77777777" w:rsidR="003C6B16" w:rsidRPr="006146A5" w:rsidRDefault="003C6B16" w:rsidP="00C50A7A">
      <w:pPr>
        <w:pStyle w:val="Prrafodelista"/>
        <w:tabs>
          <w:tab w:val="left" w:pos="426"/>
          <w:tab w:val="left" w:pos="851"/>
          <w:tab w:val="left" w:pos="993"/>
        </w:tabs>
        <w:autoSpaceDE w:val="0"/>
        <w:autoSpaceDN w:val="0"/>
        <w:adjustRightInd w:val="0"/>
        <w:ind w:left="-720"/>
        <w:jc w:val="both"/>
        <w:rPr>
          <w:rFonts w:ascii="Arial" w:hAnsi="Arial" w:cs="Arial"/>
          <w:b/>
          <w:bCs/>
          <w:lang w:val="es-SV"/>
        </w:rPr>
      </w:pPr>
    </w:p>
    <w:p w14:paraId="5263E6E0" w14:textId="77777777" w:rsidR="000760AF" w:rsidRDefault="006146A5" w:rsidP="006146A5">
      <w:pPr>
        <w:tabs>
          <w:tab w:val="left" w:pos="426"/>
          <w:tab w:val="left" w:pos="851"/>
          <w:tab w:val="left" w:pos="993"/>
        </w:tabs>
        <w:autoSpaceDE w:val="0"/>
        <w:autoSpaceDN w:val="0"/>
        <w:adjustRightInd w:val="0"/>
        <w:jc w:val="both"/>
        <w:rPr>
          <w:rFonts w:ascii="Arial" w:hAnsi="Arial" w:cs="Arial"/>
          <w:bCs/>
          <w:lang w:val="es-SV"/>
        </w:rPr>
      </w:pPr>
      <w:r w:rsidRPr="006146A5">
        <w:rPr>
          <w:rFonts w:ascii="Arial" w:hAnsi="Arial" w:cs="Arial"/>
          <w:b/>
          <w:bCs/>
          <w:lang w:val="es-SV"/>
        </w:rPr>
        <w:t xml:space="preserve">VIII) MODIFICACIÓN AL PRESUPUESTO DE INGRESOS Y EGRESOS 2019. </w:t>
      </w:r>
      <w:r w:rsidRPr="006146A5">
        <w:rPr>
          <w:rFonts w:ascii="Arial" w:hAnsi="Arial" w:cs="Arial"/>
        </w:rPr>
        <w:t>El Presidente y Director Ejecutivo sometió</w:t>
      </w:r>
      <w:r w:rsidRPr="006146A5">
        <w:rPr>
          <w:rFonts w:ascii="Arial" w:hAnsi="Arial" w:cs="Arial"/>
          <w:lang w:val="es-MX"/>
        </w:rPr>
        <w:t xml:space="preserve"> a consideración de los Directores, solicitud de modificación </w:t>
      </w:r>
      <w:r w:rsidRPr="006146A5">
        <w:rPr>
          <w:rFonts w:ascii="Arial" w:hAnsi="Arial" w:cs="Arial"/>
        </w:rPr>
        <w:t>al Presupuesto de Ingresos y Egresos 2019. Para su presentación invitó al Licenciado René Cuéllar Marenco, Gerente de Finanzas, quien indicó que, las Disposiciones Generales del Presupuesto, en su numeral 5 indican lo siguiente: “</w:t>
      </w:r>
      <w:r w:rsidRPr="006146A5">
        <w:rPr>
          <w:rFonts w:ascii="Arial" w:hAnsi="Arial" w:cs="Arial"/>
          <w:bCs/>
          <w:lang w:val="es-SV"/>
        </w:rPr>
        <w:t xml:space="preserve">Las modificaciones autorizadas por la Asamblea de Gobernadores, relacionadas con cambios en la Estructura Presupuestaria aprobada en la Ley de Presupuesto Especial del Fondo Social para la Vivienda, que impliquen incremento o disminución en el Crédito Presupuestario, deberán ser solicitadas al Ministerio de Hacienda, quien emitirá su opinión y gestionará su aprobación mediante Decreto Ejecutivo ante la Presidencia de la República.” </w:t>
      </w:r>
    </w:p>
    <w:p w14:paraId="6CF1638B"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159645A9" w14:textId="3F4C2BD5"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r>
        <w:rPr>
          <w:rFonts w:ascii="Arial" w:hAnsi="Arial" w:cs="Arial"/>
          <w:bCs/>
          <w:noProof/>
          <w:lang w:val="es-SV"/>
        </w:rPr>
        <mc:AlternateContent>
          <mc:Choice Requires="wps">
            <w:drawing>
              <wp:anchor distT="0" distB="0" distL="114300" distR="114300" simplePos="0" relativeHeight="251665408" behindDoc="0" locked="0" layoutInCell="1" allowOverlap="1" wp14:anchorId="683A736D" wp14:editId="5ADD7052">
                <wp:simplePos x="0" y="0"/>
                <wp:positionH relativeFrom="column">
                  <wp:posOffset>1990725</wp:posOffset>
                </wp:positionH>
                <wp:positionV relativeFrom="paragraph">
                  <wp:posOffset>45085</wp:posOffset>
                </wp:positionV>
                <wp:extent cx="2190750" cy="2343150"/>
                <wp:effectExtent l="0" t="0" r="19050" b="19050"/>
                <wp:wrapNone/>
                <wp:docPr id="8" name="Conector recto 8"/>
                <wp:cNvGraphicFramePr/>
                <a:graphic xmlns:a="http://schemas.openxmlformats.org/drawingml/2006/main">
                  <a:graphicData uri="http://schemas.microsoft.com/office/word/2010/wordprocessingShape">
                    <wps:wsp>
                      <wps:cNvCnPr/>
                      <wps:spPr>
                        <a:xfrm flipV="1">
                          <a:off x="0" y="0"/>
                          <a:ext cx="2190750" cy="2343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72CCB4E0" id="Conector recto 8" o:spid="_x0000_s1026" style="position:absolute;flip:y;z-index:251665408;visibility:visible;mso-wrap-style:square;mso-wrap-distance-left:9pt;mso-wrap-distance-top:0;mso-wrap-distance-right:9pt;mso-wrap-distance-bottom:0;mso-position-horizontal:absolute;mso-position-horizontal-relative:text;mso-position-vertical:absolute;mso-position-vertical-relative:text" from="156.75pt,3.55pt" to="329.25pt,18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" strokecolor="#5b9bd5 [3204]" strokeweight=".5pt">
                <v:stroke joinstyle="miter"/>
              </v:line>
            </w:pict>
          </mc:Fallback>
        </mc:AlternateContent>
      </w:r>
    </w:p>
    <w:p w14:paraId="7D9E62DC"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79865BBF"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28C7BA53"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701136D6"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24612C27"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56569391"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7973B0C5"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5CB8888D" w14:textId="77777777" w:rsidR="000760AF" w:rsidRDefault="000760AF" w:rsidP="006146A5">
      <w:pPr>
        <w:tabs>
          <w:tab w:val="left" w:pos="426"/>
          <w:tab w:val="left" w:pos="851"/>
          <w:tab w:val="left" w:pos="993"/>
        </w:tabs>
        <w:autoSpaceDE w:val="0"/>
        <w:autoSpaceDN w:val="0"/>
        <w:adjustRightInd w:val="0"/>
        <w:jc w:val="both"/>
        <w:rPr>
          <w:rFonts w:ascii="Arial" w:hAnsi="Arial" w:cs="Arial"/>
          <w:bCs/>
          <w:lang w:val="es-SV"/>
        </w:rPr>
      </w:pPr>
    </w:p>
    <w:p w14:paraId="5B71B6FA" w14:textId="532DD125" w:rsidR="006146A5" w:rsidRPr="006146A5" w:rsidRDefault="000760AF" w:rsidP="006146A5">
      <w:pPr>
        <w:tabs>
          <w:tab w:val="left" w:pos="426"/>
          <w:tab w:val="left" w:pos="851"/>
          <w:tab w:val="left" w:pos="993"/>
        </w:tabs>
        <w:autoSpaceDE w:val="0"/>
        <w:autoSpaceDN w:val="0"/>
        <w:adjustRightInd w:val="0"/>
        <w:jc w:val="both"/>
        <w:rPr>
          <w:rFonts w:ascii="Arial" w:hAnsi="Arial" w:cs="Arial"/>
        </w:rPr>
      </w:pPr>
      <w:r>
        <w:rPr>
          <w:rFonts w:ascii="Arial" w:hAnsi="Arial" w:cs="Arial"/>
          <w:bCs/>
          <w:lang w:val="es-SV"/>
        </w:rPr>
        <w:lastRenderedPageBreak/>
        <w:t xml:space="preserve">                                                  </w:t>
      </w:r>
      <w:r w:rsidR="006146A5" w:rsidRPr="006146A5">
        <w:rPr>
          <w:rFonts w:ascii="Arial" w:hAnsi="Arial" w:cs="Arial"/>
        </w:rPr>
        <w:t xml:space="preserve">Junta Directiva, luego de conocer la solicitud presentada por el Licenciado René Cuéllar Marenco, Gerente de Finanzas, por unanimidad </w:t>
      </w:r>
      <w:r w:rsidR="006146A5" w:rsidRPr="006146A5">
        <w:rPr>
          <w:rFonts w:ascii="Arial" w:hAnsi="Arial" w:cs="Arial"/>
          <w:b/>
        </w:rPr>
        <w:t>ACUERDA:</w:t>
      </w:r>
    </w:p>
    <w:p w14:paraId="3485770D" w14:textId="77777777" w:rsidR="006146A5" w:rsidRPr="006146A5" w:rsidRDefault="006146A5" w:rsidP="006146A5">
      <w:pPr>
        <w:tabs>
          <w:tab w:val="left" w:pos="851"/>
        </w:tabs>
        <w:jc w:val="both"/>
        <w:textAlignment w:val="baseline"/>
        <w:rPr>
          <w:rFonts w:ascii="Arial" w:hAnsi="Arial" w:cs="Arial"/>
        </w:rPr>
      </w:pPr>
    </w:p>
    <w:p w14:paraId="7F350C94" w14:textId="58958A5A" w:rsidR="006146A5" w:rsidRPr="006146A5" w:rsidRDefault="006146A5" w:rsidP="00246EC9">
      <w:pPr>
        <w:pStyle w:val="Prrafodelista"/>
        <w:numPr>
          <w:ilvl w:val="0"/>
          <w:numId w:val="1"/>
        </w:numPr>
        <w:jc w:val="both"/>
        <w:rPr>
          <w:rFonts w:ascii="Arial" w:hAnsi="Arial" w:cs="Arial"/>
          <w:bCs/>
          <w:lang w:val="es-SV"/>
        </w:rPr>
      </w:pPr>
      <w:r w:rsidRPr="006146A5">
        <w:rPr>
          <w:rFonts w:ascii="Arial" w:hAnsi="Arial" w:cs="Arial"/>
          <w:bCs/>
        </w:rPr>
        <w:t xml:space="preserve">Dar por conocida la modificación del Presupuesto Institucional de Ingresos y Egresos 2019 por </w:t>
      </w:r>
      <w:r w:rsidR="000760AF">
        <w:rPr>
          <w:rFonts w:ascii="Arial" w:hAnsi="Arial" w:cs="Arial"/>
          <w:bCs/>
        </w:rPr>
        <w:t>___________________</w:t>
      </w:r>
      <w:r w:rsidRPr="006146A5">
        <w:rPr>
          <w:rFonts w:ascii="Arial" w:hAnsi="Arial" w:cs="Arial"/>
          <w:bCs/>
        </w:rPr>
        <w:t xml:space="preserve"> y autorizar que se presente a la Asamblea de Gobernadores.</w:t>
      </w:r>
    </w:p>
    <w:p w14:paraId="31308852" w14:textId="77777777" w:rsidR="006146A5" w:rsidRPr="006146A5" w:rsidRDefault="006146A5" w:rsidP="006146A5">
      <w:pPr>
        <w:pStyle w:val="Prrafodelista"/>
        <w:ind w:left="360"/>
        <w:jc w:val="both"/>
        <w:rPr>
          <w:rFonts w:ascii="Arial" w:hAnsi="Arial" w:cs="Arial"/>
          <w:bCs/>
          <w:lang w:val="es-SV"/>
        </w:rPr>
      </w:pPr>
    </w:p>
    <w:p w14:paraId="2DEA83B0" w14:textId="77777777" w:rsidR="006146A5" w:rsidRPr="006146A5" w:rsidRDefault="006146A5" w:rsidP="00246EC9">
      <w:pPr>
        <w:pStyle w:val="Prrafodelista"/>
        <w:numPr>
          <w:ilvl w:val="0"/>
          <w:numId w:val="1"/>
        </w:numPr>
        <w:jc w:val="both"/>
        <w:rPr>
          <w:rFonts w:ascii="Arial" w:hAnsi="Arial" w:cs="Arial"/>
          <w:bCs/>
          <w:lang w:val="es-SV"/>
        </w:rPr>
      </w:pPr>
      <w:r w:rsidRPr="006146A5">
        <w:rPr>
          <w:rFonts w:ascii="Arial" w:hAnsi="Arial" w:cs="Arial"/>
          <w:bCs/>
        </w:rPr>
        <w:t xml:space="preserve">Autorizar que se envíe la modificación del Presupuesto Institucional de Ingresos y Egresos 2019, preliminarmente a la Dirección General del Presupuesto. </w:t>
      </w:r>
    </w:p>
    <w:p w14:paraId="18CABEDF" w14:textId="77777777" w:rsidR="006146A5" w:rsidRPr="006146A5" w:rsidRDefault="006146A5" w:rsidP="006146A5">
      <w:pPr>
        <w:pStyle w:val="Prrafodelista"/>
        <w:jc w:val="both"/>
        <w:rPr>
          <w:rFonts w:ascii="Arial" w:hAnsi="Arial" w:cs="Arial"/>
          <w:bCs/>
          <w:lang w:val="es-SV"/>
        </w:rPr>
      </w:pPr>
    </w:p>
    <w:p w14:paraId="350932E0" w14:textId="77777777" w:rsidR="006146A5" w:rsidRPr="006146A5" w:rsidRDefault="006146A5" w:rsidP="00246EC9">
      <w:pPr>
        <w:pStyle w:val="Prrafodelista"/>
        <w:numPr>
          <w:ilvl w:val="0"/>
          <w:numId w:val="1"/>
        </w:numPr>
        <w:jc w:val="both"/>
        <w:rPr>
          <w:rFonts w:ascii="Arial" w:hAnsi="Arial" w:cs="Arial"/>
          <w:bCs/>
          <w:lang w:val="es-SV"/>
        </w:rPr>
      </w:pPr>
      <w:r w:rsidRPr="006146A5">
        <w:rPr>
          <w:rFonts w:ascii="Arial" w:hAnsi="Arial" w:cs="Arial"/>
          <w:bCs/>
        </w:rPr>
        <w:t>Este punto se ratifica en esta misma sesión.</w:t>
      </w:r>
    </w:p>
    <w:p w14:paraId="4A4B68B4" w14:textId="01909B1F" w:rsidR="000760AF" w:rsidRPr="000760AF" w:rsidRDefault="000760AF" w:rsidP="000760AF">
      <w:pPr>
        <w:spacing w:line="360" w:lineRule="auto"/>
        <w:jc w:val="both"/>
        <w:rPr>
          <w:rFonts w:ascii="Arial" w:hAnsi="Arial" w:cs="Arial"/>
          <w:b/>
          <w:color w:val="FF0000"/>
          <w:sz w:val="22"/>
          <w:szCs w:val="22"/>
        </w:rPr>
      </w:pPr>
      <w:r w:rsidRPr="000760AF">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g</w:t>
      </w:r>
      <w:r w:rsidRPr="000760AF">
        <w:rPr>
          <w:rFonts w:ascii="Arial" w:hAnsi="Arial" w:cs="Arial"/>
          <w:b/>
          <w:color w:val="FF0000"/>
          <w:sz w:val="22"/>
          <w:szCs w:val="22"/>
        </w:rPr>
        <w:t xml:space="preserve">) LAIP, para el plazo de </w:t>
      </w:r>
      <w:r>
        <w:rPr>
          <w:rFonts w:ascii="Arial" w:hAnsi="Arial" w:cs="Arial"/>
          <w:b/>
          <w:color w:val="FF0000"/>
          <w:sz w:val="22"/>
          <w:szCs w:val="22"/>
        </w:rPr>
        <w:t>TRES</w:t>
      </w:r>
      <w:r w:rsidRPr="000760AF">
        <w:rPr>
          <w:rFonts w:ascii="Arial" w:hAnsi="Arial" w:cs="Arial"/>
          <w:b/>
          <w:color w:val="FF0000"/>
          <w:sz w:val="22"/>
          <w:szCs w:val="22"/>
        </w:rPr>
        <w:t xml:space="preserve"> MESES. Declaratoria de Reserva </w:t>
      </w:r>
      <w:proofErr w:type="spellStart"/>
      <w:r w:rsidRPr="000760AF">
        <w:rPr>
          <w:rFonts w:ascii="Arial" w:hAnsi="Arial" w:cs="Arial"/>
          <w:b/>
          <w:color w:val="FF0000"/>
          <w:sz w:val="22"/>
          <w:szCs w:val="22"/>
        </w:rPr>
        <w:t>N°</w:t>
      </w:r>
      <w:proofErr w:type="spellEnd"/>
      <w:r w:rsidRPr="000760AF">
        <w:rPr>
          <w:rFonts w:ascii="Arial" w:hAnsi="Arial" w:cs="Arial"/>
          <w:b/>
          <w:color w:val="FF0000"/>
          <w:sz w:val="22"/>
          <w:szCs w:val="22"/>
        </w:rPr>
        <w:t xml:space="preserve"> JD/2019/156</w:t>
      </w:r>
      <w:r>
        <w:rPr>
          <w:rFonts w:ascii="Arial" w:hAnsi="Arial" w:cs="Arial"/>
          <w:b/>
          <w:color w:val="FF0000"/>
          <w:sz w:val="22"/>
          <w:szCs w:val="22"/>
        </w:rPr>
        <w:t>9</w:t>
      </w:r>
      <w:r w:rsidRPr="000760AF">
        <w:rPr>
          <w:rFonts w:ascii="Arial" w:hAnsi="Arial" w:cs="Arial"/>
          <w:b/>
          <w:color w:val="FF0000"/>
          <w:sz w:val="22"/>
          <w:szCs w:val="22"/>
        </w:rPr>
        <w:t>.</w:t>
      </w:r>
    </w:p>
    <w:p w14:paraId="3CF18840" w14:textId="77777777" w:rsidR="006146A5" w:rsidRPr="006146A5" w:rsidRDefault="006146A5" w:rsidP="006146A5"/>
    <w:p w14:paraId="1904E707" w14:textId="77777777" w:rsidR="006146A5" w:rsidRPr="006146A5" w:rsidRDefault="006146A5" w:rsidP="00C50A7A">
      <w:pPr>
        <w:pStyle w:val="Prrafodelista"/>
        <w:tabs>
          <w:tab w:val="left" w:pos="426"/>
          <w:tab w:val="left" w:pos="851"/>
          <w:tab w:val="left" w:pos="993"/>
        </w:tabs>
        <w:autoSpaceDE w:val="0"/>
        <w:autoSpaceDN w:val="0"/>
        <w:adjustRightInd w:val="0"/>
        <w:ind w:left="-720"/>
        <w:jc w:val="both"/>
        <w:rPr>
          <w:rFonts w:ascii="Arial" w:hAnsi="Arial" w:cs="Arial"/>
          <w:b/>
          <w:bCs/>
          <w:lang w:val="es-SV"/>
        </w:rPr>
      </w:pPr>
    </w:p>
    <w:p w14:paraId="6C1FC0F8" w14:textId="77777777" w:rsidR="003C6B16" w:rsidRPr="006146A5" w:rsidRDefault="003C6B16" w:rsidP="003C6B16">
      <w:pPr>
        <w:tabs>
          <w:tab w:val="left" w:pos="426"/>
          <w:tab w:val="left" w:pos="851"/>
          <w:tab w:val="left" w:pos="993"/>
        </w:tabs>
        <w:autoSpaceDE w:val="0"/>
        <w:autoSpaceDN w:val="0"/>
        <w:adjustRightInd w:val="0"/>
        <w:jc w:val="both"/>
        <w:rPr>
          <w:rFonts w:ascii="Arial" w:hAnsi="Arial" w:cs="Arial"/>
          <w:b/>
        </w:rPr>
      </w:pPr>
      <w:r w:rsidRPr="006146A5">
        <w:rPr>
          <w:rFonts w:ascii="Arial" w:hAnsi="Arial" w:cs="Arial"/>
          <w:b/>
          <w:bCs/>
        </w:rPr>
        <w:t xml:space="preserve">IX) SOLICITUD DE PODERES PARA EL PERSONAL DE GERENCIA DE SERVICIO AL CLIENTE. </w:t>
      </w:r>
      <w:r w:rsidRPr="006146A5">
        <w:rPr>
          <w:rFonts w:ascii="Arial" w:hAnsi="Arial" w:cs="Arial"/>
        </w:rPr>
        <w:t>El Presidente y Director Ejecutivo sometió</w:t>
      </w:r>
      <w:r w:rsidRPr="006146A5">
        <w:rPr>
          <w:rFonts w:ascii="Arial" w:hAnsi="Arial" w:cs="Arial"/>
          <w:lang w:val="es-MX"/>
        </w:rPr>
        <w:t xml:space="preserve"> a consideración de los Directores, solicitud de</w:t>
      </w:r>
      <w:r w:rsidRPr="006146A5">
        <w:rPr>
          <w:rFonts w:ascii="Arial" w:hAnsi="Arial" w:cs="Arial"/>
          <w:b/>
        </w:rPr>
        <w:t xml:space="preserve"> </w:t>
      </w:r>
      <w:r w:rsidRPr="006146A5">
        <w:rPr>
          <w:rFonts w:ascii="Arial" w:hAnsi="Arial" w:cs="Arial"/>
        </w:rPr>
        <w:t xml:space="preserve">otorgamiento de poderes para personal de la Gerencia de Servicio al Cliente. Para su presentación invitó al </w:t>
      </w:r>
      <w:r w:rsidRPr="006146A5">
        <w:rPr>
          <w:rFonts w:ascii="Arial" w:hAnsi="Arial" w:cs="Arial"/>
          <w:lang w:val="es-MX"/>
        </w:rPr>
        <w:t>Licenciado Carlos Orlando Villegas Vásquez, Gerente de Servicio al Cliente</w:t>
      </w:r>
      <w:r w:rsidRPr="006146A5">
        <w:rPr>
          <w:rFonts w:ascii="Arial" w:hAnsi="Arial" w:cs="Arial"/>
        </w:rPr>
        <w:t>. El Licenciado Villegas Vásquez indicó que, se presenta esta solicitud, d</w:t>
      </w:r>
      <w:proofErr w:type="spellStart"/>
      <w:r w:rsidRPr="006146A5">
        <w:rPr>
          <w:rFonts w:ascii="Arial" w:hAnsi="Arial" w:cs="Arial"/>
          <w:lang w:val="es-SV"/>
        </w:rPr>
        <w:t>e</w:t>
      </w:r>
      <w:proofErr w:type="spellEnd"/>
      <w:r w:rsidRPr="006146A5">
        <w:rPr>
          <w:rFonts w:ascii="Arial" w:hAnsi="Arial" w:cs="Arial"/>
          <w:lang w:val="es-SV"/>
        </w:rPr>
        <w:t xml:space="preserve"> acuerdo al cargo que desempeña el Lic. Ricardo Antulio Bonilla Viera, como Jefe de Área de Activos Extraordinarios, y funciones de apoyo asignadas a la Licda. Bilha Eunice Mulato de Orellana, Jefe de Área de Ventas. Los poderes se solicitan según detalle indicado en el documento que se anexa a la presente acta. Presentó también la </w:t>
      </w:r>
      <w:r w:rsidRPr="006146A5">
        <w:rPr>
          <w:rFonts w:ascii="Arial" w:hAnsi="Arial" w:cs="Arial"/>
          <w:bCs/>
        </w:rPr>
        <w:t xml:space="preserve">plantilla modelo de los Poderes a otorgar y las facultades que confiere cada uno. Luego de la presentación, se solicita autorizar el otorgamiento de los poderes, de conformidad con lo detallado en el documento anexo a la presente acta. </w:t>
      </w:r>
      <w:r w:rsidRPr="006146A5">
        <w:rPr>
          <w:rFonts w:ascii="Arial" w:hAnsi="Arial" w:cs="Arial"/>
        </w:rPr>
        <w:t>Junta Directiva, luego de conocer la solicitud presentada por el</w:t>
      </w:r>
      <w:r w:rsidRPr="006146A5">
        <w:rPr>
          <w:rFonts w:ascii="Arial" w:hAnsi="Arial" w:cs="Arial"/>
          <w:lang w:val="es-MX"/>
        </w:rPr>
        <w:t xml:space="preserve"> Licenciado Carlos Orlando Villegas Vásquez, Gerente de Servicio al Cliente</w:t>
      </w:r>
      <w:r w:rsidRPr="006146A5">
        <w:rPr>
          <w:rFonts w:ascii="Arial" w:hAnsi="Arial" w:cs="Arial"/>
        </w:rPr>
        <w:t xml:space="preserve">, por unanimidad </w:t>
      </w:r>
      <w:r w:rsidRPr="006146A5">
        <w:rPr>
          <w:rFonts w:ascii="Arial" w:hAnsi="Arial" w:cs="Arial"/>
          <w:b/>
        </w:rPr>
        <w:t>ACUERDA:</w:t>
      </w:r>
    </w:p>
    <w:p w14:paraId="193AEA99" w14:textId="77777777" w:rsidR="003C6B16" w:rsidRPr="006146A5" w:rsidRDefault="003C6B16" w:rsidP="003C6B16">
      <w:pPr>
        <w:rPr>
          <w:rFonts w:ascii="Arial" w:hAnsi="Arial" w:cs="Arial"/>
          <w:lang w:val="es-MX"/>
        </w:rPr>
      </w:pPr>
    </w:p>
    <w:p w14:paraId="0446B6D8" w14:textId="77777777" w:rsidR="003C6B16" w:rsidRPr="006146A5" w:rsidRDefault="003C6B16" w:rsidP="00246EC9">
      <w:pPr>
        <w:pStyle w:val="Prrafodelista"/>
        <w:numPr>
          <w:ilvl w:val="0"/>
          <w:numId w:val="5"/>
        </w:numPr>
        <w:ind w:left="360"/>
        <w:jc w:val="both"/>
        <w:rPr>
          <w:rFonts w:ascii="Arial" w:hAnsi="Arial" w:cs="Arial"/>
          <w:lang w:val="es-SV"/>
        </w:rPr>
      </w:pPr>
      <w:r w:rsidRPr="006146A5">
        <w:rPr>
          <w:rFonts w:ascii="Arial" w:hAnsi="Arial" w:cs="Arial"/>
          <w:lang w:val="es-SV"/>
        </w:rPr>
        <w:t>Autorizar sean otorgados por el Fondo Social para la Vivienda los poderes al Lic. Ricardo Antulio Bonilla Viera, Jefe del Área de Activos Extraordinarios, de acuerdo al detalle siguiente:</w:t>
      </w:r>
    </w:p>
    <w:p w14:paraId="27E125FB" w14:textId="77777777" w:rsidR="003C6B16" w:rsidRPr="006146A5" w:rsidRDefault="003C6B16" w:rsidP="00246EC9">
      <w:pPr>
        <w:numPr>
          <w:ilvl w:val="0"/>
          <w:numId w:val="6"/>
        </w:numPr>
        <w:jc w:val="both"/>
        <w:rPr>
          <w:rFonts w:ascii="Arial" w:hAnsi="Arial" w:cs="Arial"/>
          <w:lang w:val="es-SV"/>
        </w:rPr>
      </w:pPr>
      <w:r w:rsidRPr="006146A5">
        <w:rPr>
          <w:rFonts w:ascii="Arial" w:hAnsi="Arial" w:cs="Arial"/>
        </w:rPr>
        <w:t>Para que pueda actuar como depositario judicial de bienes embargados a la orden del Fondo Social para la Vivienda o en los que la institución pudiere tener interés.</w:t>
      </w:r>
    </w:p>
    <w:p w14:paraId="037AD9CA" w14:textId="77777777" w:rsidR="003C6B16" w:rsidRPr="006146A5" w:rsidRDefault="003C6B16" w:rsidP="00246EC9">
      <w:pPr>
        <w:numPr>
          <w:ilvl w:val="0"/>
          <w:numId w:val="6"/>
        </w:numPr>
        <w:jc w:val="both"/>
        <w:rPr>
          <w:rFonts w:ascii="Arial" w:hAnsi="Arial" w:cs="Arial"/>
          <w:lang w:val="es-SV"/>
        </w:rPr>
      </w:pPr>
      <w:r w:rsidRPr="006146A5">
        <w:rPr>
          <w:rFonts w:ascii="Arial" w:hAnsi="Arial" w:cs="Arial"/>
        </w:rPr>
        <w:t>Para que pueda comparecer ante la Defensoría del Consumidor e intervenir en los medios alternos de solución de controversias ofrecidos por esta dependencia para el avenimiento y conciliación de conflictos que pudieren ocurrir con clientes de la institución, de acuerdo a la Ley de Protección al Consumidor, su reglamento y demás normativas en esa materia.</w:t>
      </w:r>
    </w:p>
    <w:p w14:paraId="1B01D86D" w14:textId="77777777" w:rsidR="003C6B16" w:rsidRPr="006146A5" w:rsidRDefault="003C6B16" w:rsidP="003C6B16">
      <w:pPr>
        <w:pStyle w:val="Prrafodelista"/>
        <w:ind w:left="360"/>
        <w:jc w:val="both"/>
        <w:rPr>
          <w:rFonts w:ascii="Arial" w:hAnsi="Arial" w:cs="Arial"/>
          <w:lang w:val="es-SV"/>
        </w:rPr>
      </w:pPr>
    </w:p>
    <w:p w14:paraId="30D8905C" w14:textId="77777777" w:rsidR="003C6B16" w:rsidRPr="006146A5" w:rsidRDefault="003C6B16" w:rsidP="00246EC9">
      <w:pPr>
        <w:pStyle w:val="Prrafodelista"/>
        <w:numPr>
          <w:ilvl w:val="0"/>
          <w:numId w:val="5"/>
        </w:numPr>
        <w:jc w:val="both"/>
        <w:rPr>
          <w:rFonts w:ascii="Arial" w:hAnsi="Arial" w:cs="Arial"/>
          <w:lang w:val="es-SV"/>
        </w:rPr>
      </w:pPr>
      <w:r w:rsidRPr="006146A5">
        <w:rPr>
          <w:rFonts w:ascii="Arial" w:hAnsi="Arial" w:cs="Arial"/>
          <w:lang w:val="es-SV"/>
        </w:rPr>
        <w:t>Autorizar sean otorgados por el Fondo Social para la Vivienda, poderes al Jefe del Área de Activos Extraordinarios, Lic. Ricardo Antulio Bonilla Viera y a la Jefa del Área de Ventas, Licda. Bilha Eunice Mulato de Orellana, p</w:t>
      </w:r>
      <w:r w:rsidRPr="006146A5">
        <w:rPr>
          <w:rFonts w:ascii="Arial" w:hAnsi="Arial" w:cs="Arial"/>
        </w:rPr>
        <w:t xml:space="preserve">ara que puedan suscribir </w:t>
      </w:r>
      <w:r w:rsidRPr="006146A5">
        <w:rPr>
          <w:rFonts w:ascii="Arial" w:hAnsi="Arial" w:cs="Arial"/>
        </w:rPr>
        <w:lastRenderedPageBreak/>
        <w:t>los instrumentos y documentos relativos a las Promesas de Venta Activos Extraordinarios del Fondo Social para la Vivienda.</w:t>
      </w:r>
    </w:p>
    <w:p w14:paraId="7F26ED30" w14:textId="77777777" w:rsidR="003C6B16" w:rsidRPr="006146A5" w:rsidRDefault="003C6B16" w:rsidP="003C6B16">
      <w:pPr>
        <w:pStyle w:val="Prrafodelista"/>
        <w:ind w:left="720"/>
        <w:jc w:val="both"/>
        <w:rPr>
          <w:rFonts w:ascii="Arial" w:hAnsi="Arial" w:cs="Arial"/>
          <w:lang w:val="es-SV"/>
        </w:rPr>
      </w:pPr>
    </w:p>
    <w:p w14:paraId="13664D7D" w14:textId="77777777" w:rsidR="003C6B16" w:rsidRPr="006146A5" w:rsidRDefault="003C6B16" w:rsidP="00246EC9">
      <w:pPr>
        <w:pStyle w:val="Prrafodelista"/>
        <w:numPr>
          <w:ilvl w:val="0"/>
          <w:numId w:val="5"/>
        </w:numPr>
        <w:jc w:val="both"/>
        <w:rPr>
          <w:rFonts w:ascii="Arial" w:hAnsi="Arial" w:cs="Arial"/>
          <w:lang w:val="es-SV"/>
        </w:rPr>
      </w:pPr>
      <w:r w:rsidRPr="006146A5">
        <w:rPr>
          <w:rFonts w:ascii="Arial" w:hAnsi="Arial" w:cs="Arial"/>
        </w:rPr>
        <w:t>Este punto se ratifica en esta misma sesión.</w:t>
      </w:r>
    </w:p>
    <w:p w14:paraId="56B78269" w14:textId="77777777" w:rsidR="003C6B16" w:rsidRPr="006146A5" w:rsidRDefault="003C6B16" w:rsidP="003C6B16">
      <w:pPr>
        <w:jc w:val="both"/>
        <w:rPr>
          <w:rFonts w:ascii="Arial" w:hAnsi="Arial" w:cs="Arial"/>
          <w:lang w:val="es-SV"/>
        </w:rPr>
      </w:pPr>
    </w:p>
    <w:p w14:paraId="5912D35B" w14:textId="77777777" w:rsidR="003C6B16" w:rsidRPr="006146A5" w:rsidRDefault="003C6B16" w:rsidP="003C6B16">
      <w:pPr>
        <w:spacing w:after="60"/>
        <w:jc w:val="both"/>
        <w:rPr>
          <w:rFonts w:ascii="Arial" w:hAnsi="Arial" w:cs="Arial"/>
        </w:rPr>
      </w:pPr>
    </w:p>
    <w:p w14:paraId="431E1EAC" w14:textId="77777777" w:rsidR="00030CA7" w:rsidRDefault="003C6B16" w:rsidP="003C6B16">
      <w:pPr>
        <w:tabs>
          <w:tab w:val="left" w:pos="426"/>
          <w:tab w:val="left" w:pos="851"/>
          <w:tab w:val="left" w:pos="993"/>
        </w:tabs>
        <w:autoSpaceDE w:val="0"/>
        <w:autoSpaceDN w:val="0"/>
        <w:adjustRightInd w:val="0"/>
        <w:jc w:val="both"/>
        <w:rPr>
          <w:rFonts w:ascii="Arial" w:hAnsi="Arial" w:cs="Arial"/>
          <w:lang w:val="es-MX"/>
        </w:rPr>
      </w:pPr>
      <w:r w:rsidRPr="006146A5">
        <w:rPr>
          <w:rFonts w:ascii="Arial" w:hAnsi="Arial" w:cs="Arial"/>
          <w:b/>
          <w:bCs/>
        </w:rPr>
        <w:t xml:space="preserve">X) AUTORIZACIÓN DE PRECIOS DE VENTA DE ACTIVOS EXTRAORDINARIOS. </w:t>
      </w:r>
      <w:r w:rsidRPr="006146A5">
        <w:rPr>
          <w:rFonts w:ascii="Arial" w:hAnsi="Arial" w:cs="Arial"/>
          <w:lang w:val="es-MX"/>
        </w:rPr>
        <w:t xml:space="preserve">El Presidente y </w:t>
      </w:r>
      <w:r w:rsidRPr="006146A5">
        <w:rPr>
          <w:rFonts w:ascii="Arial" w:hAnsi="Arial" w:cs="Arial"/>
        </w:rPr>
        <w:t xml:space="preserve">Director Ejecutivo </w:t>
      </w:r>
      <w:r w:rsidRPr="006146A5">
        <w:rPr>
          <w:rFonts w:ascii="Arial" w:hAnsi="Arial" w:cs="Arial"/>
          <w:lang w:val="es-MX"/>
        </w:rPr>
        <w:t xml:space="preserve">invitó al Licenciado Carlos Orlando Villegas Vásquez, Gerente de Servicio al Cliente, para someter a aprobación de Junta Directiva, los precios de venta de 10 Activos Extraordinarios, de conformidad con las Normas Institucionales de Crédito, en su Capítulo III Otras Disposiciones, Venta de Inmuebles Recuperados, Art. 20, numeral 3. El Licenciado Villegas expuso que los precios de venta de dichos Activos, de conformidad al Instructivo para la Administración y Venta de Activos Extraordinarios, ascienden a la cantidad de $83,683.10 según avalúos técnicos </w:t>
      </w:r>
    </w:p>
    <w:p w14:paraId="065EFC4D"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2F46E1B6" w14:textId="78F3ECA6"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6432" behindDoc="0" locked="0" layoutInCell="1" allowOverlap="1" wp14:anchorId="40CAA5A6" wp14:editId="37E9560D">
                <wp:simplePos x="0" y="0"/>
                <wp:positionH relativeFrom="column">
                  <wp:posOffset>2409825</wp:posOffset>
                </wp:positionH>
                <wp:positionV relativeFrom="paragraph">
                  <wp:posOffset>109220</wp:posOffset>
                </wp:positionV>
                <wp:extent cx="1809750" cy="2114550"/>
                <wp:effectExtent l="0" t="0" r="19050" b="19050"/>
                <wp:wrapNone/>
                <wp:docPr id="9" name="Conector recto 9"/>
                <wp:cNvGraphicFramePr/>
                <a:graphic xmlns:a="http://schemas.openxmlformats.org/drawingml/2006/main">
                  <a:graphicData uri="http://schemas.microsoft.com/office/word/2010/wordprocessingShape">
                    <wps:wsp>
                      <wps:cNvCnPr/>
                      <wps:spPr>
                        <a:xfrm flipV="1">
                          <a:off x="0" y="0"/>
                          <a:ext cx="1809750" cy="21145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7AA776C" id="Conector recto 9" o:spid="_x0000_s1026" style="position:absolute;flip:y;z-index:251666432;visibility:visible;mso-wrap-style:square;mso-wrap-distance-left:9pt;mso-wrap-distance-top:0;mso-wrap-distance-right:9pt;mso-wrap-distance-bottom:0;mso-position-horizontal:absolute;mso-position-horizontal-relative:text;mso-position-vertical:absolute;mso-position-vertical-relative:text" from="189.75pt,8.6pt" to="332.25pt,17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" strokecolor="#5b9bd5 [3204]" strokeweight=".5pt">
                <v:stroke joinstyle="miter"/>
              </v:line>
            </w:pict>
          </mc:Fallback>
        </mc:AlternateContent>
      </w:r>
    </w:p>
    <w:p w14:paraId="3D340AEC"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0FFB1183"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5B867BE9"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017AB9BC"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53EE4E89"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7286CB67"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0E1544A3"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7A30261D"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586D9D79"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0F6DD7D7"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74032D8C"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r>
        <w:rPr>
          <w:rFonts w:ascii="Arial" w:hAnsi="Arial" w:cs="Arial"/>
          <w:lang w:val="es-MX"/>
        </w:rPr>
        <w:t xml:space="preserve">                                  </w:t>
      </w:r>
    </w:p>
    <w:p w14:paraId="004A3F0E" w14:textId="77777777" w:rsidR="00030CA7" w:rsidRDefault="00030CA7" w:rsidP="003C6B16">
      <w:pPr>
        <w:tabs>
          <w:tab w:val="left" w:pos="426"/>
          <w:tab w:val="left" w:pos="851"/>
          <w:tab w:val="left" w:pos="993"/>
        </w:tabs>
        <w:autoSpaceDE w:val="0"/>
        <w:autoSpaceDN w:val="0"/>
        <w:adjustRightInd w:val="0"/>
        <w:jc w:val="both"/>
        <w:rPr>
          <w:rFonts w:ascii="Arial" w:hAnsi="Arial" w:cs="Arial"/>
          <w:lang w:val="es-MX"/>
        </w:rPr>
      </w:pPr>
    </w:p>
    <w:p w14:paraId="42432266" w14:textId="550DC9FE" w:rsidR="003C6B16" w:rsidRPr="006146A5" w:rsidRDefault="00030CA7" w:rsidP="003C6B16">
      <w:pPr>
        <w:tabs>
          <w:tab w:val="left" w:pos="426"/>
          <w:tab w:val="left" w:pos="851"/>
          <w:tab w:val="left" w:pos="993"/>
        </w:tabs>
        <w:autoSpaceDE w:val="0"/>
        <w:autoSpaceDN w:val="0"/>
        <w:adjustRightInd w:val="0"/>
        <w:jc w:val="both"/>
        <w:rPr>
          <w:rFonts w:ascii="Arial" w:hAnsi="Arial" w:cs="Arial"/>
          <w:lang w:val="es-MX"/>
        </w:rPr>
      </w:pPr>
      <w:r>
        <w:rPr>
          <w:rFonts w:ascii="Arial" w:hAnsi="Arial" w:cs="Arial"/>
          <w:lang w:val="es-MX"/>
        </w:rPr>
        <w:t xml:space="preserve">                                                                                                                                     </w:t>
      </w:r>
      <w:r w:rsidR="003C6B16" w:rsidRPr="006146A5">
        <w:rPr>
          <w:rFonts w:ascii="Arial" w:hAnsi="Arial" w:cs="Arial"/>
          <w:lang w:val="es-MX"/>
        </w:rPr>
        <w:t xml:space="preserve">Junta Directiva, conocida la recomendación presentada por el Licenciado Carlos Orlando Villegas Vásquez, Gerente de Servicio al Cliente, por unanimidad </w:t>
      </w:r>
      <w:r w:rsidR="003C6B16" w:rsidRPr="006146A5">
        <w:rPr>
          <w:rFonts w:ascii="Arial" w:hAnsi="Arial" w:cs="Arial"/>
          <w:b/>
          <w:lang w:val="es-MX"/>
        </w:rPr>
        <w:t>ACUERDA:</w:t>
      </w:r>
    </w:p>
    <w:p w14:paraId="248B82D1" w14:textId="77777777" w:rsidR="003C6B16" w:rsidRPr="006146A5" w:rsidRDefault="003C6B16" w:rsidP="003C6B16">
      <w:pPr>
        <w:jc w:val="both"/>
        <w:rPr>
          <w:rFonts w:ascii="Arial" w:hAnsi="Arial" w:cs="Arial"/>
          <w:lang w:val="es-MX"/>
        </w:rPr>
      </w:pPr>
    </w:p>
    <w:p w14:paraId="172644A6" w14:textId="77777777" w:rsidR="003C6B16" w:rsidRPr="006146A5" w:rsidRDefault="003C6B16" w:rsidP="00246EC9">
      <w:pPr>
        <w:numPr>
          <w:ilvl w:val="0"/>
          <w:numId w:val="7"/>
        </w:numPr>
        <w:ind w:left="360"/>
        <w:jc w:val="both"/>
        <w:rPr>
          <w:rFonts w:ascii="Arial" w:hAnsi="Arial" w:cs="Arial"/>
        </w:rPr>
      </w:pPr>
      <w:r w:rsidRPr="006146A5">
        <w:rPr>
          <w:rFonts w:ascii="Arial" w:hAnsi="Arial" w:cs="Arial"/>
        </w:rPr>
        <w:t xml:space="preserve">Autorizar los precios de venta de 10 Activos Extraordinarios por un monto de </w:t>
      </w:r>
      <w:r w:rsidRPr="006146A5">
        <w:rPr>
          <w:rFonts w:ascii="Arial" w:hAnsi="Arial" w:cs="Arial"/>
          <w:lang w:val="es-MX"/>
        </w:rPr>
        <w:t xml:space="preserve">$83,683.10 </w:t>
      </w:r>
      <w:r w:rsidRPr="006146A5">
        <w:rPr>
          <w:rFonts w:ascii="Arial" w:hAnsi="Arial" w:cs="Arial"/>
        </w:rPr>
        <w:t>según listado que se anexa a la presente acta.</w:t>
      </w:r>
    </w:p>
    <w:p w14:paraId="32245B0A" w14:textId="77777777" w:rsidR="003C6B16" w:rsidRPr="006146A5" w:rsidRDefault="003C6B16" w:rsidP="003C6B16">
      <w:pPr>
        <w:ind w:left="-720"/>
        <w:jc w:val="both"/>
        <w:rPr>
          <w:rFonts w:ascii="Arial" w:hAnsi="Arial" w:cs="Arial"/>
        </w:rPr>
      </w:pPr>
    </w:p>
    <w:p w14:paraId="37C55418" w14:textId="66CAFD65" w:rsidR="003C6B16" w:rsidRPr="006146A5" w:rsidRDefault="003C6B16" w:rsidP="00246EC9">
      <w:pPr>
        <w:numPr>
          <w:ilvl w:val="0"/>
          <w:numId w:val="7"/>
        </w:numPr>
        <w:tabs>
          <w:tab w:val="left" w:pos="426"/>
        </w:tabs>
        <w:ind w:left="360"/>
        <w:jc w:val="both"/>
        <w:rPr>
          <w:rFonts w:ascii="Arial" w:hAnsi="Arial" w:cs="Arial"/>
        </w:rPr>
      </w:pPr>
      <w:r w:rsidRPr="006146A5">
        <w:rPr>
          <w:rFonts w:ascii="Arial" w:hAnsi="Arial" w:cs="Arial"/>
        </w:rPr>
        <w:t xml:space="preserve">Autorizar que se haga efectiva la reserva de saneamiento </w:t>
      </w:r>
      <w:r w:rsidR="00030CA7">
        <w:rPr>
          <w:rFonts w:ascii="Arial" w:hAnsi="Arial" w:cs="Arial"/>
        </w:rPr>
        <w:t>____________________________________________________________________</w:t>
      </w:r>
    </w:p>
    <w:p w14:paraId="2837DECF" w14:textId="77777777" w:rsidR="003C6B16" w:rsidRPr="006146A5" w:rsidRDefault="003C6B16" w:rsidP="003C6B16">
      <w:pPr>
        <w:tabs>
          <w:tab w:val="left" w:pos="426"/>
        </w:tabs>
        <w:ind w:left="-720"/>
        <w:jc w:val="both"/>
        <w:rPr>
          <w:rFonts w:ascii="Arial" w:hAnsi="Arial" w:cs="Arial"/>
        </w:rPr>
      </w:pPr>
    </w:p>
    <w:p w14:paraId="026B669F" w14:textId="77777777" w:rsidR="003C6B16" w:rsidRPr="006146A5" w:rsidRDefault="003C6B16" w:rsidP="00246EC9">
      <w:pPr>
        <w:numPr>
          <w:ilvl w:val="0"/>
          <w:numId w:val="7"/>
        </w:numPr>
        <w:tabs>
          <w:tab w:val="left" w:pos="426"/>
        </w:tabs>
        <w:ind w:left="360"/>
        <w:jc w:val="both"/>
        <w:rPr>
          <w:rFonts w:ascii="Arial" w:hAnsi="Arial" w:cs="Arial"/>
        </w:rPr>
      </w:pPr>
      <w:r w:rsidRPr="006146A5">
        <w:rPr>
          <w:rFonts w:ascii="Arial" w:hAnsi="Arial" w:cs="Arial"/>
        </w:rPr>
        <w:t>Este Punto se ratifica en esta misma sesión.</w:t>
      </w:r>
    </w:p>
    <w:p w14:paraId="62A9012C" w14:textId="77777777" w:rsidR="009F782D" w:rsidRPr="009F782D" w:rsidRDefault="009F782D" w:rsidP="009F782D">
      <w:pPr>
        <w:spacing w:line="360" w:lineRule="auto"/>
        <w:jc w:val="both"/>
        <w:rPr>
          <w:rFonts w:ascii="Arial" w:hAnsi="Arial" w:cs="Arial"/>
          <w:b/>
          <w:color w:val="FF0000"/>
          <w:sz w:val="22"/>
          <w:szCs w:val="22"/>
        </w:rPr>
      </w:pPr>
      <w:r w:rsidRPr="009F782D">
        <w:rPr>
          <w:rFonts w:ascii="Arial" w:hAnsi="Arial" w:cs="Arial"/>
          <w:b/>
          <w:color w:val="FF0000"/>
          <w:sz w:val="22"/>
          <w:szCs w:val="22"/>
        </w:rPr>
        <w:t xml:space="preserve">Supresión de información confidencial, conforme a lo dispuesto en el art. 24 </w:t>
      </w:r>
      <w:proofErr w:type="spellStart"/>
      <w:r w:rsidRPr="009F782D">
        <w:rPr>
          <w:rFonts w:ascii="Arial" w:hAnsi="Arial" w:cs="Arial"/>
          <w:b/>
          <w:color w:val="FF0000"/>
          <w:sz w:val="22"/>
          <w:szCs w:val="22"/>
        </w:rPr>
        <w:t>lit.</w:t>
      </w:r>
      <w:proofErr w:type="spellEnd"/>
      <w:r w:rsidRPr="009F782D">
        <w:rPr>
          <w:rFonts w:ascii="Arial" w:hAnsi="Arial" w:cs="Arial"/>
          <w:b/>
          <w:color w:val="FF0000"/>
          <w:sz w:val="22"/>
          <w:szCs w:val="22"/>
        </w:rPr>
        <w:t xml:space="preserve"> d) LAIP. </w:t>
      </w:r>
    </w:p>
    <w:p w14:paraId="6D4C96CF" w14:textId="77777777" w:rsidR="00C50A7A" w:rsidRPr="006146A5" w:rsidRDefault="00C50A7A" w:rsidP="00C50A7A">
      <w:pPr>
        <w:pStyle w:val="Prrafodelista"/>
        <w:ind w:left="-12"/>
        <w:rPr>
          <w:rFonts w:ascii="Arial" w:hAnsi="Arial" w:cs="Arial"/>
          <w:b/>
          <w:bCs/>
        </w:rPr>
      </w:pPr>
    </w:p>
    <w:p w14:paraId="2E42741F" w14:textId="77777777" w:rsidR="00472144" w:rsidRPr="006146A5" w:rsidRDefault="00472144" w:rsidP="00C50A7A">
      <w:pPr>
        <w:pStyle w:val="Prrafodelista"/>
        <w:ind w:left="-12"/>
        <w:rPr>
          <w:rFonts w:ascii="Arial" w:hAnsi="Arial" w:cs="Arial"/>
          <w:b/>
          <w:bCs/>
        </w:rPr>
      </w:pPr>
    </w:p>
    <w:p w14:paraId="2B993FC8" w14:textId="77777777" w:rsidR="00B56FE6" w:rsidRDefault="003C6B16" w:rsidP="003C6B16">
      <w:pPr>
        <w:tabs>
          <w:tab w:val="left" w:pos="426"/>
          <w:tab w:val="left" w:pos="851"/>
          <w:tab w:val="left" w:pos="993"/>
        </w:tabs>
        <w:autoSpaceDE w:val="0"/>
        <w:autoSpaceDN w:val="0"/>
        <w:adjustRightInd w:val="0"/>
        <w:jc w:val="both"/>
        <w:rPr>
          <w:rFonts w:ascii="Arial" w:hAnsi="Arial" w:cs="Arial"/>
          <w:lang w:val="es-MX"/>
        </w:rPr>
      </w:pPr>
      <w:r w:rsidRPr="006146A5">
        <w:rPr>
          <w:rFonts w:ascii="Arial" w:hAnsi="Arial" w:cs="Arial"/>
          <w:b/>
          <w:bCs/>
          <w:lang w:val="es-SV"/>
        </w:rPr>
        <w:t xml:space="preserve">XI) INFORME TÉCNICO DE EVALUACIÓN DE INFRAESTRUCTURA DE VIVIENDA </w:t>
      </w:r>
      <w:proofErr w:type="spellStart"/>
      <w:r w:rsidRPr="006146A5">
        <w:rPr>
          <w:rFonts w:ascii="Arial" w:hAnsi="Arial" w:cs="Arial"/>
          <w:b/>
          <w:bCs/>
          <w:lang w:val="es-SV"/>
        </w:rPr>
        <w:t>N°</w:t>
      </w:r>
      <w:proofErr w:type="spellEnd"/>
      <w:r w:rsidRPr="006146A5">
        <w:rPr>
          <w:rFonts w:ascii="Arial" w:hAnsi="Arial" w:cs="Arial"/>
          <w:b/>
          <w:bCs/>
          <w:lang w:val="es-SV"/>
        </w:rPr>
        <w:t xml:space="preserve"> 15 EN 7° CALLE ORIENTE, URBANIZACIÓN NUEVA METRÓPOLIS, SAN MIGUEL.  </w:t>
      </w:r>
      <w:r w:rsidRPr="006146A5">
        <w:rPr>
          <w:rFonts w:ascii="Arial" w:hAnsi="Arial" w:cs="Arial"/>
        </w:rPr>
        <w:t>El Presidente y Director Ejecutivo sometió a consideración de</w:t>
      </w:r>
      <w:r w:rsidRPr="006146A5">
        <w:rPr>
          <w:rFonts w:ascii="Arial" w:hAnsi="Arial" w:cs="Arial"/>
          <w:lang w:val="es-MX"/>
        </w:rPr>
        <w:t xml:space="preserve"> los Directores, </w:t>
      </w:r>
      <w:r w:rsidRPr="006146A5">
        <w:rPr>
          <w:rFonts w:ascii="Arial" w:hAnsi="Arial" w:cs="Arial"/>
          <w:bCs/>
          <w:lang w:val="es-SV"/>
        </w:rPr>
        <w:t xml:space="preserve">informe técnico de evaluación de infraestructura de vivienda </w:t>
      </w:r>
      <w:proofErr w:type="spellStart"/>
      <w:r w:rsidRPr="006146A5">
        <w:rPr>
          <w:rFonts w:ascii="Arial" w:hAnsi="Arial" w:cs="Arial"/>
          <w:bCs/>
          <w:lang w:val="es-SV"/>
        </w:rPr>
        <w:t>N°</w:t>
      </w:r>
      <w:proofErr w:type="spellEnd"/>
      <w:r w:rsidRPr="006146A5">
        <w:rPr>
          <w:rFonts w:ascii="Arial" w:hAnsi="Arial" w:cs="Arial"/>
          <w:bCs/>
          <w:lang w:val="es-SV"/>
        </w:rPr>
        <w:t xml:space="preserve"> 15 en 7° C. </w:t>
      </w:r>
      <w:proofErr w:type="spellStart"/>
      <w:r w:rsidRPr="006146A5">
        <w:rPr>
          <w:rFonts w:ascii="Arial" w:hAnsi="Arial" w:cs="Arial"/>
          <w:bCs/>
          <w:lang w:val="es-SV"/>
        </w:rPr>
        <w:t>Ote</w:t>
      </w:r>
      <w:proofErr w:type="spellEnd"/>
      <w:r w:rsidRPr="006146A5">
        <w:rPr>
          <w:rFonts w:ascii="Arial" w:hAnsi="Arial" w:cs="Arial"/>
          <w:bCs/>
          <w:lang w:val="es-SV"/>
        </w:rPr>
        <w:t xml:space="preserve">., URBANIZACIÓN NUEVA </w:t>
      </w:r>
      <w:r w:rsidRPr="006146A5">
        <w:rPr>
          <w:rFonts w:ascii="Arial" w:hAnsi="Arial" w:cs="Arial"/>
          <w:bCs/>
          <w:lang w:val="es-SV"/>
        </w:rPr>
        <w:lastRenderedPageBreak/>
        <w:t>METRÓPOLIS, SAN MIGUEL</w:t>
      </w:r>
      <w:r w:rsidRPr="006146A5">
        <w:rPr>
          <w:rFonts w:ascii="Arial" w:hAnsi="Arial" w:cs="Arial"/>
          <w:bCs/>
          <w:lang w:val="es-ES_tradnl"/>
        </w:rPr>
        <w:t xml:space="preserve">. </w:t>
      </w:r>
      <w:r w:rsidRPr="006146A5">
        <w:rPr>
          <w:rFonts w:ascii="Arial" w:hAnsi="Arial" w:cs="Arial"/>
          <w:lang w:val="es-MX"/>
        </w:rPr>
        <w:t xml:space="preserve">Invitó al Ingeniero Carlos Mario Rivas Granados, Gerente Técnico, para efectuar una presentación, quien explicó que, según el Punto XVII) del Acta de sesión de Junta Directiva </w:t>
      </w:r>
      <w:proofErr w:type="spellStart"/>
      <w:r w:rsidRPr="006146A5">
        <w:rPr>
          <w:rFonts w:ascii="Arial" w:hAnsi="Arial" w:cs="Arial"/>
          <w:lang w:val="es-MX"/>
        </w:rPr>
        <w:t>N°</w:t>
      </w:r>
      <w:proofErr w:type="spellEnd"/>
      <w:r w:rsidRPr="006146A5">
        <w:rPr>
          <w:rFonts w:ascii="Arial" w:hAnsi="Arial" w:cs="Arial"/>
          <w:lang w:val="es-MX"/>
        </w:rPr>
        <w:t xml:space="preserve"> JD-158/2014 del 28 de agosto de 2014, se concedió f</w:t>
      </w:r>
      <w:r w:rsidRPr="006146A5">
        <w:rPr>
          <w:rFonts w:ascii="Arial" w:hAnsi="Arial" w:cs="Arial"/>
          <w:bCs/>
          <w:lang w:val="es-MX"/>
        </w:rPr>
        <w:t xml:space="preserve">actibilidad a 10 viviendas del proyecto Urbanización Nueva Metrópolis de la ciudad de San Miguel, </w:t>
      </w:r>
      <w:r w:rsidR="00B56FE6">
        <w:rPr>
          <w:rFonts w:ascii="Arial" w:hAnsi="Arial" w:cs="Arial"/>
          <w:bCs/>
          <w:lang w:val="es-MX"/>
        </w:rPr>
        <w:t>_________________________________</w:t>
      </w:r>
      <w:r w:rsidRPr="006146A5">
        <w:rPr>
          <w:rFonts w:ascii="Arial" w:hAnsi="Arial" w:cs="Arial"/>
          <w:bCs/>
          <w:lang w:val="es-MX"/>
        </w:rPr>
        <w:t xml:space="preserve"> propiedad del Señor Luis Orlando Serrano Padilla. E</w:t>
      </w:r>
      <w:r w:rsidRPr="006146A5">
        <w:rPr>
          <w:rFonts w:ascii="Arial" w:hAnsi="Arial" w:cs="Arial"/>
          <w:lang w:val="es-MX"/>
        </w:rPr>
        <w:t xml:space="preserve">ste proyecto consta de un total de </w:t>
      </w:r>
      <w:r w:rsidR="00B56FE6">
        <w:rPr>
          <w:rFonts w:ascii="Arial" w:hAnsi="Arial" w:cs="Arial"/>
          <w:lang w:val="es-MX"/>
        </w:rPr>
        <w:t>______________________</w:t>
      </w:r>
      <w:r w:rsidRPr="006146A5">
        <w:rPr>
          <w:rFonts w:ascii="Arial" w:hAnsi="Arial" w:cs="Arial"/>
          <w:lang w:val="es-MX"/>
        </w:rPr>
        <w:t xml:space="preserve"> </w:t>
      </w:r>
      <w:r w:rsidR="00B56FE6">
        <w:rPr>
          <w:rFonts w:ascii="Arial" w:hAnsi="Arial" w:cs="Arial"/>
          <w:lang w:val="es-MX"/>
        </w:rPr>
        <w:t>_______________________________________________________________________</w:t>
      </w:r>
    </w:p>
    <w:p w14:paraId="2FB3543B"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D3DE50E"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6B3351F"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24157F7" w14:textId="69B24730"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7456" behindDoc="0" locked="0" layoutInCell="1" allowOverlap="1" wp14:anchorId="1FDE9C50" wp14:editId="1FD0D415">
                <wp:simplePos x="0" y="0"/>
                <wp:positionH relativeFrom="column">
                  <wp:posOffset>124459</wp:posOffset>
                </wp:positionH>
                <wp:positionV relativeFrom="paragraph">
                  <wp:posOffset>13970</wp:posOffset>
                </wp:positionV>
                <wp:extent cx="4714875" cy="6848475"/>
                <wp:effectExtent l="0" t="0" r="28575" b="28575"/>
                <wp:wrapNone/>
                <wp:docPr id="10" name="Conector recto 10"/>
                <wp:cNvGraphicFramePr/>
                <a:graphic xmlns:a="http://schemas.openxmlformats.org/drawingml/2006/main">
                  <a:graphicData uri="http://schemas.microsoft.com/office/word/2010/wordprocessingShape">
                    <wps:wsp>
                      <wps:cNvCnPr/>
                      <wps:spPr>
                        <a:xfrm flipV="1">
                          <a:off x="0" y="0"/>
                          <a:ext cx="4714875" cy="68484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B7B942A" id="Conector recto 10"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8pt,1.1pt" to="381.05pt,5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" strokecolor="#5b9bd5 [3204]" strokeweight=".5pt">
                <v:stroke joinstyle="miter"/>
              </v:line>
            </w:pict>
          </mc:Fallback>
        </mc:AlternateContent>
      </w:r>
    </w:p>
    <w:p w14:paraId="2028B89C"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69AB82D6" w14:textId="003563B6"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E776312"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B7F705C" w14:textId="685E6782"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2FA56ED"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EA9F4AF"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C61FE72" w14:textId="4A63975A"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238A8BE"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88CC340" w14:textId="5004E6BE"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9F1BB24"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520D107" w14:textId="264A180A"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0F27609"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91F1941"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2EA4C52" w14:textId="52267ED8"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70BAF56"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579E668"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5310F29" w14:textId="32724653"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B085CC3"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DD4B635"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7FBB113" w14:textId="1FEF24B1"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660A766E" w14:textId="53D8DC21"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585FA71" w14:textId="671F4A59"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3DBEC60"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6BDE316"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6CA9BAE5"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65D377DA"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19FEEB00"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59445BB"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1C9E376F"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025D00F"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34B676D"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B28B17E"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B771964"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CD44C4E"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E72C4EB"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65F08A36"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5662859" w14:textId="3AB24E63"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r>
        <w:rPr>
          <w:rFonts w:ascii="Arial" w:hAnsi="Arial" w:cs="Arial"/>
          <w:noProof/>
          <w:lang w:val="es-MX"/>
        </w:rPr>
        <w:lastRenderedPageBreak/>
        <mc:AlternateContent>
          <mc:Choice Requires="wps">
            <w:drawing>
              <wp:anchor distT="0" distB="0" distL="114300" distR="114300" simplePos="0" relativeHeight="251668480" behindDoc="0" locked="0" layoutInCell="1" allowOverlap="1" wp14:anchorId="166CC607" wp14:editId="42170699">
                <wp:simplePos x="0" y="0"/>
                <wp:positionH relativeFrom="column">
                  <wp:posOffset>981075</wp:posOffset>
                </wp:positionH>
                <wp:positionV relativeFrom="paragraph">
                  <wp:posOffset>61595</wp:posOffset>
                </wp:positionV>
                <wp:extent cx="4286250" cy="7115175"/>
                <wp:effectExtent l="0" t="0" r="19050" b="28575"/>
                <wp:wrapNone/>
                <wp:docPr id="11" name="Conector recto 11"/>
                <wp:cNvGraphicFramePr/>
                <a:graphic xmlns:a="http://schemas.openxmlformats.org/drawingml/2006/main">
                  <a:graphicData uri="http://schemas.microsoft.com/office/word/2010/wordprocessingShape">
                    <wps:wsp>
                      <wps:cNvCnPr/>
                      <wps:spPr>
                        <a:xfrm flipV="1">
                          <a:off x="0" y="0"/>
                          <a:ext cx="4286250" cy="7115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3F6E52" id="Conector recto 11" o:spid="_x0000_s1026" style="position:absolute;flip:y;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7.25pt,4.85pt" to="414.75pt,56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" strokecolor="#5b9bd5 [3204]" strokeweight=".5pt">
                <v:stroke joinstyle="miter"/>
              </v:line>
            </w:pict>
          </mc:Fallback>
        </mc:AlternateContent>
      </w:r>
    </w:p>
    <w:p w14:paraId="73CB2BD0"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6E71270" w14:textId="5EA07B85"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569FC21"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99D7F74" w14:textId="0D0855B6"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572BF54" w14:textId="466F663F"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D09CE15"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6360BF3" w14:textId="345E931B"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EACB63A"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3220ABA" w14:textId="171B49FD"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0DB9AEF"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163F8DAD" w14:textId="4621344E"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C91F7C9"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6C082E4" w14:textId="5C613936"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8E8D464"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4B6BBC2" w14:textId="5DD38F52"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4F46C60" w14:textId="2144E723"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CECDB62"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11B14905"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F268443" w14:textId="67223782"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453A368"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F22F15E"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C9EB7F4"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6BB928B4"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653B84C"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156649D0"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6FEB1C7"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36A4E6A"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32F6123"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788779E"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2CAB958"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66C1DB5"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01BDAE84"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EBE1B18"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66647839"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D43FE77"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0B03560"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DD6CB79"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6AF2B3A4"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3A931371"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203D0EFC"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52890BDD"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7ED446B4" w14:textId="77777777" w:rsidR="00B56FE6" w:rsidRDefault="00B56FE6" w:rsidP="003C6B16">
      <w:pPr>
        <w:tabs>
          <w:tab w:val="left" w:pos="426"/>
          <w:tab w:val="left" w:pos="851"/>
          <w:tab w:val="left" w:pos="993"/>
        </w:tabs>
        <w:autoSpaceDE w:val="0"/>
        <w:autoSpaceDN w:val="0"/>
        <w:adjustRightInd w:val="0"/>
        <w:jc w:val="both"/>
        <w:rPr>
          <w:rFonts w:ascii="Arial" w:hAnsi="Arial" w:cs="Arial"/>
          <w:lang w:val="es-MX"/>
        </w:rPr>
      </w:pPr>
    </w:p>
    <w:p w14:paraId="466D897A" w14:textId="3CD8C60F" w:rsidR="003C6B16" w:rsidRPr="006146A5" w:rsidRDefault="00B56FE6" w:rsidP="003C6B16">
      <w:pPr>
        <w:tabs>
          <w:tab w:val="left" w:pos="426"/>
          <w:tab w:val="left" w:pos="851"/>
          <w:tab w:val="left" w:pos="993"/>
        </w:tabs>
        <w:autoSpaceDE w:val="0"/>
        <w:autoSpaceDN w:val="0"/>
        <w:adjustRightInd w:val="0"/>
        <w:jc w:val="both"/>
        <w:rPr>
          <w:rFonts w:ascii="Arial" w:hAnsi="Arial" w:cs="Arial"/>
          <w:b/>
          <w:bCs/>
          <w:lang w:val="es-SV"/>
        </w:rPr>
      </w:pPr>
      <w:r>
        <w:rPr>
          <w:rFonts w:ascii="Arial" w:hAnsi="Arial" w:cs="Arial"/>
          <w:lang w:val="es-MX"/>
        </w:rPr>
        <w:t xml:space="preserve">                                     </w:t>
      </w:r>
      <w:r w:rsidR="003C6B16" w:rsidRPr="006146A5">
        <w:rPr>
          <w:rFonts w:ascii="Arial" w:hAnsi="Arial" w:cs="Arial"/>
          <w:color w:val="000000" w:themeColor="text1"/>
          <w:lang w:val="es-MX"/>
        </w:rPr>
        <w:t xml:space="preserve">  </w:t>
      </w:r>
      <w:r w:rsidR="003C6B16" w:rsidRPr="006146A5">
        <w:rPr>
          <w:rFonts w:ascii="Arial" w:hAnsi="Arial" w:cs="Arial"/>
          <w:lang w:val="es-MX"/>
        </w:rPr>
        <w:t xml:space="preserve">Junta Directiva, conocido el informe y la recomendación presentada por el Ingeniero Carlos Mario Rivas Granados, Gerente Técnico, por unanimidad </w:t>
      </w:r>
      <w:r w:rsidR="003C6B16" w:rsidRPr="006146A5">
        <w:rPr>
          <w:rFonts w:ascii="Arial" w:hAnsi="Arial" w:cs="Arial"/>
          <w:b/>
          <w:lang w:val="es-MX"/>
        </w:rPr>
        <w:t>ACUERDA:</w:t>
      </w:r>
    </w:p>
    <w:p w14:paraId="733FDA58" w14:textId="77777777" w:rsidR="003C6B16" w:rsidRPr="006146A5" w:rsidRDefault="003C6B16" w:rsidP="003C6B16">
      <w:pPr>
        <w:tabs>
          <w:tab w:val="left" w:pos="426"/>
          <w:tab w:val="left" w:pos="851"/>
          <w:tab w:val="left" w:pos="993"/>
        </w:tabs>
        <w:autoSpaceDE w:val="0"/>
        <w:autoSpaceDN w:val="0"/>
        <w:adjustRightInd w:val="0"/>
        <w:jc w:val="both"/>
        <w:rPr>
          <w:rFonts w:ascii="Arial" w:hAnsi="Arial" w:cs="Arial"/>
          <w:b/>
          <w:bCs/>
          <w:lang w:val="es-SV"/>
        </w:rPr>
      </w:pPr>
    </w:p>
    <w:p w14:paraId="73A857AE" w14:textId="47140147" w:rsidR="003C6B16" w:rsidRPr="006146A5" w:rsidRDefault="003C6B16" w:rsidP="00246EC9">
      <w:pPr>
        <w:pStyle w:val="Prrafodelista"/>
        <w:numPr>
          <w:ilvl w:val="0"/>
          <w:numId w:val="9"/>
        </w:numPr>
        <w:jc w:val="both"/>
        <w:rPr>
          <w:rFonts w:ascii="Arial" w:hAnsi="Arial" w:cs="Arial"/>
        </w:rPr>
      </w:pPr>
      <w:r w:rsidRPr="006146A5">
        <w:rPr>
          <w:rFonts w:ascii="Arial" w:hAnsi="Arial" w:cs="Arial"/>
        </w:rPr>
        <w:lastRenderedPageBreak/>
        <w:t xml:space="preserve">Contratar los servicios profesionales de un ingeniero civil o una empresa con especialidad en diseño estructural, con el propósito de determinar las causas de falla de la vivienda situada en </w:t>
      </w:r>
      <w:r w:rsidR="00B56FE6">
        <w:rPr>
          <w:rFonts w:ascii="Arial" w:hAnsi="Arial" w:cs="Arial"/>
          <w:lang w:val="es-MX"/>
        </w:rPr>
        <w:t>_________________________________</w:t>
      </w:r>
      <w:r w:rsidRPr="006146A5">
        <w:rPr>
          <w:rFonts w:ascii="Arial" w:hAnsi="Arial" w:cs="Arial"/>
          <w:lang w:val="es-MX"/>
        </w:rPr>
        <w:t>Urbanización Nueva Metrópolis, San Miguel, c</w:t>
      </w:r>
      <w:proofErr w:type="spellStart"/>
      <w:r w:rsidRPr="006146A5">
        <w:rPr>
          <w:rFonts w:ascii="Arial" w:hAnsi="Arial" w:cs="Arial"/>
        </w:rPr>
        <w:t>on</w:t>
      </w:r>
      <w:proofErr w:type="spellEnd"/>
      <w:r w:rsidRPr="006146A5">
        <w:rPr>
          <w:rFonts w:ascii="Arial" w:hAnsi="Arial" w:cs="Arial"/>
        </w:rPr>
        <w:t xml:space="preserve"> estudios especializados en geotecnia y resistencia de materiales, para: </w:t>
      </w:r>
    </w:p>
    <w:p w14:paraId="1C3895D7" w14:textId="77777777" w:rsidR="003C6B16" w:rsidRPr="006146A5" w:rsidRDefault="003C6B16" w:rsidP="003C6B16">
      <w:pPr>
        <w:pStyle w:val="Prrafodelista"/>
        <w:ind w:left="360"/>
        <w:jc w:val="both"/>
        <w:rPr>
          <w:rFonts w:ascii="Arial" w:hAnsi="Arial" w:cs="Arial"/>
        </w:rPr>
      </w:pPr>
    </w:p>
    <w:p w14:paraId="41D914AC"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 xml:space="preserve">Estimar la calidad de los bloques utilizados en las paredes, y la calidad del </w:t>
      </w:r>
      <w:proofErr w:type="spellStart"/>
      <w:r w:rsidRPr="006146A5">
        <w:rPr>
          <w:rFonts w:ascii="Arial" w:hAnsi="Arial" w:cs="Arial"/>
          <w:iCs/>
        </w:rPr>
        <w:t>grout</w:t>
      </w:r>
      <w:proofErr w:type="spellEnd"/>
      <w:r w:rsidRPr="006146A5">
        <w:rPr>
          <w:rFonts w:ascii="Arial" w:hAnsi="Arial" w:cs="Arial"/>
          <w:iCs/>
        </w:rPr>
        <w:t xml:space="preserve"> necesario para el llenado de huecos.</w:t>
      </w:r>
    </w:p>
    <w:p w14:paraId="3FFAF3D5"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Establecer tipo, calidad y distribución del acero de refuerzo utilizado en paredes y solera de fundación, si hay alguna evidencia de colocación de grapas en los esquineros.</w:t>
      </w:r>
    </w:p>
    <w:p w14:paraId="19691B0E"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Determinar la resistencia del concreto en soleras de fundación ya sea por métodos directos (extracción de núcleos) o indirectos (martillo suizo, sonda de Windsor, etc.).</w:t>
      </w:r>
    </w:p>
    <w:p w14:paraId="703FB868"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Realizar un estudio de suelos bajo la norma ASTM D-1586 para determinar la capacidad de carga del suelo y contenidos de humedad.</w:t>
      </w:r>
    </w:p>
    <w:p w14:paraId="57926331"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Practicar como mínimo dos calicatas para determinar las condiciones físico mecánicas actuales del suelo bajo fundaciones, pisos y pavimentos y si existe evidencia de algún tipo de tratamiento como colocación de suelo selecto como base para las estructuras o al menos trabajos de mejora al suelo existente (comparando en planos y especificaciones técnicas).</w:t>
      </w:r>
    </w:p>
    <w:p w14:paraId="25F440EB"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Clasificar el suelo bajo las fundaciones, pisos y pavimentos mediante el Sistema Unificado de Clasificación de Suelos SUCS, se requiere además ensayos adicionales de límites de Atterberg y contenidos de materia orgánica.</w:t>
      </w:r>
    </w:p>
    <w:p w14:paraId="266B435A"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Evaluar si el material bajo fundaciones, pisos y pavimentos es adecuado para ser considerado como suelo selecto.</w:t>
      </w:r>
    </w:p>
    <w:p w14:paraId="7C038E36"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Comprobar si contratista cumplió todas las recomendaciones detalladas en el estudio de suelos realizado por la UNIVO el 29 de agosto de 2008, debido a que, de 4 sondeos, 3 de ellos detectaron material inadecuado para el proyecto hasta una profundidad de 1.5 metros, (estos sondeos rodean al referido inmueble)</w:t>
      </w:r>
    </w:p>
    <w:p w14:paraId="2F73A880" w14:textId="77777777" w:rsidR="003C6B16" w:rsidRPr="006146A5" w:rsidRDefault="003C6B16" w:rsidP="00246EC9">
      <w:pPr>
        <w:pStyle w:val="Prrafodelista"/>
        <w:numPr>
          <w:ilvl w:val="0"/>
          <w:numId w:val="8"/>
        </w:numPr>
        <w:spacing w:after="200"/>
        <w:contextualSpacing/>
        <w:jc w:val="both"/>
        <w:rPr>
          <w:rFonts w:ascii="Arial" w:hAnsi="Arial" w:cs="Arial"/>
          <w:iCs/>
        </w:rPr>
      </w:pPr>
      <w:r w:rsidRPr="006146A5">
        <w:rPr>
          <w:rFonts w:ascii="Arial" w:hAnsi="Arial" w:cs="Arial"/>
          <w:iCs/>
        </w:rPr>
        <w:t>Verificar si la vivienda fue construida conforme a planos de construcción, contrastar conforme a planos constructivos elementos tales como nivel de desplante de las soleras de fundación, dimensiones de las soleras de fundación y distribución del acero de refuerzo en general.</w:t>
      </w:r>
    </w:p>
    <w:p w14:paraId="03140C26" w14:textId="77777777" w:rsidR="003C6B16" w:rsidRPr="006146A5" w:rsidRDefault="003C6B16" w:rsidP="003C6B16">
      <w:pPr>
        <w:pStyle w:val="Prrafodelista"/>
        <w:ind w:left="360"/>
        <w:jc w:val="both"/>
        <w:rPr>
          <w:rFonts w:ascii="Arial" w:hAnsi="Arial" w:cs="Arial"/>
        </w:rPr>
      </w:pPr>
    </w:p>
    <w:p w14:paraId="3322B285" w14:textId="276575D7" w:rsidR="003C6B16" w:rsidRPr="006146A5" w:rsidRDefault="003C6B16" w:rsidP="00246EC9">
      <w:pPr>
        <w:pStyle w:val="Prrafodelista"/>
        <w:numPr>
          <w:ilvl w:val="0"/>
          <w:numId w:val="9"/>
        </w:numPr>
        <w:jc w:val="both"/>
        <w:rPr>
          <w:rFonts w:ascii="Arial" w:hAnsi="Arial" w:cs="Arial"/>
        </w:rPr>
      </w:pPr>
      <w:r w:rsidRPr="006146A5">
        <w:rPr>
          <w:rFonts w:ascii="Arial" w:hAnsi="Arial" w:cs="Arial"/>
        </w:rPr>
        <w:t xml:space="preserve">Suspender </w:t>
      </w:r>
      <w:r w:rsidRPr="006146A5">
        <w:rPr>
          <w:rFonts w:ascii="Arial" w:hAnsi="Arial" w:cs="Arial"/>
          <w:color w:val="000000" w:themeColor="text1"/>
        </w:rPr>
        <w:t xml:space="preserve">temporalmente la aprobación de nuevas factibilidades de financiamiento para </w:t>
      </w:r>
      <w:r w:rsidR="00B56FE6">
        <w:rPr>
          <w:rFonts w:ascii="Arial" w:hAnsi="Arial" w:cs="Arial"/>
          <w:color w:val="000000" w:themeColor="text1"/>
        </w:rPr>
        <w:t>________________________________________________________________</w:t>
      </w:r>
    </w:p>
    <w:p w14:paraId="5527724F" w14:textId="77777777" w:rsidR="003C6B16" w:rsidRPr="006146A5" w:rsidRDefault="003C6B16" w:rsidP="003C6B16">
      <w:pPr>
        <w:pStyle w:val="Prrafodelista"/>
        <w:ind w:left="360"/>
        <w:jc w:val="both"/>
        <w:rPr>
          <w:rFonts w:ascii="Arial" w:hAnsi="Arial" w:cs="Arial"/>
        </w:rPr>
      </w:pPr>
    </w:p>
    <w:p w14:paraId="655910F2" w14:textId="77777777" w:rsidR="003C6B16" w:rsidRPr="006146A5" w:rsidRDefault="003C6B16" w:rsidP="00246EC9">
      <w:pPr>
        <w:pStyle w:val="Prrafodelista"/>
        <w:numPr>
          <w:ilvl w:val="0"/>
          <w:numId w:val="9"/>
        </w:numPr>
        <w:jc w:val="both"/>
        <w:rPr>
          <w:rFonts w:ascii="Arial" w:hAnsi="Arial" w:cs="Arial"/>
        </w:rPr>
      </w:pPr>
      <w:r w:rsidRPr="006146A5">
        <w:rPr>
          <w:rFonts w:ascii="Arial" w:hAnsi="Arial" w:cs="Arial"/>
        </w:rPr>
        <w:t xml:space="preserve">Este punto se ratifica en esta misma sesión. </w:t>
      </w:r>
    </w:p>
    <w:p w14:paraId="5BA95168" w14:textId="10BEE724" w:rsidR="00930BF0" w:rsidRPr="00930BF0" w:rsidRDefault="00930BF0" w:rsidP="00930BF0">
      <w:pPr>
        <w:spacing w:line="360" w:lineRule="auto"/>
        <w:jc w:val="both"/>
        <w:rPr>
          <w:rFonts w:ascii="Arial" w:hAnsi="Arial" w:cs="Arial"/>
          <w:b/>
          <w:color w:val="FF0000"/>
          <w:sz w:val="22"/>
          <w:szCs w:val="22"/>
        </w:rPr>
      </w:pPr>
      <w:r w:rsidRPr="00930BF0">
        <w:rPr>
          <w:rFonts w:ascii="Arial" w:hAnsi="Arial" w:cs="Arial"/>
          <w:b/>
          <w:color w:val="FF0000"/>
          <w:sz w:val="22"/>
          <w:szCs w:val="22"/>
        </w:rPr>
        <w:t xml:space="preserve">Supresión de información confidencial, conforme a lo dispuesto en el art. 24 </w:t>
      </w:r>
      <w:proofErr w:type="spellStart"/>
      <w:r w:rsidRPr="00930BF0">
        <w:rPr>
          <w:rFonts w:ascii="Arial" w:hAnsi="Arial" w:cs="Arial"/>
          <w:b/>
          <w:color w:val="FF0000"/>
          <w:sz w:val="22"/>
          <w:szCs w:val="22"/>
        </w:rPr>
        <w:t>lit.</w:t>
      </w:r>
      <w:proofErr w:type="spellEnd"/>
      <w:r w:rsidRPr="00930BF0">
        <w:rPr>
          <w:rFonts w:ascii="Arial" w:hAnsi="Arial" w:cs="Arial"/>
          <w:b/>
          <w:color w:val="FF0000"/>
          <w:sz w:val="22"/>
          <w:szCs w:val="22"/>
        </w:rPr>
        <w:t xml:space="preserve"> </w:t>
      </w:r>
      <w:r>
        <w:rPr>
          <w:rFonts w:ascii="Arial" w:hAnsi="Arial" w:cs="Arial"/>
          <w:b/>
          <w:color w:val="FF0000"/>
          <w:sz w:val="22"/>
          <w:szCs w:val="22"/>
        </w:rPr>
        <w:t>c</w:t>
      </w:r>
      <w:r w:rsidRPr="00930BF0">
        <w:rPr>
          <w:rFonts w:ascii="Arial" w:hAnsi="Arial" w:cs="Arial"/>
          <w:b/>
          <w:color w:val="FF0000"/>
          <w:sz w:val="22"/>
          <w:szCs w:val="22"/>
        </w:rPr>
        <w:t>)</w:t>
      </w:r>
      <w:r>
        <w:rPr>
          <w:rFonts w:ascii="Arial" w:hAnsi="Arial" w:cs="Arial"/>
          <w:b/>
          <w:color w:val="FF0000"/>
          <w:sz w:val="22"/>
          <w:szCs w:val="22"/>
        </w:rPr>
        <w:t xml:space="preserve"> y d)</w:t>
      </w:r>
      <w:r w:rsidRPr="00930BF0">
        <w:rPr>
          <w:rFonts w:ascii="Arial" w:hAnsi="Arial" w:cs="Arial"/>
          <w:b/>
          <w:color w:val="FF0000"/>
          <w:sz w:val="22"/>
          <w:szCs w:val="22"/>
        </w:rPr>
        <w:t xml:space="preserve"> LAIP. </w:t>
      </w:r>
    </w:p>
    <w:p w14:paraId="24EC025C" w14:textId="77777777" w:rsidR="005316A5" w:rsidRPr="006146A5" w:rsidRDefault="005316A5" w:rsidP="005316A5">
      <w:pPr>
        <w:tabs>
          <w:tab w:val="left" w:pos="426"/>
          <w:tab w:val="left" w:pos="851"/>
          <w:tab w:val="left" w:pos="993"/>
        </w:tabs>
        <w:autoSpaceDE w:val="0"/>
        <w:autoSpaceDN w:val="0"/>
        <w:adjustRightInd w:val="0"/>
        <w:jc w:val="both"/>
        <w:rPr>
          <w:rFonts w:ascii="Arial" w:hAnsi="Arial" w:cs="Arial"/>
          <w:b/>
          <w:bCs/>
        </w:rPr>
      </w:pPr>
    </w:p>
    <w:p w14:paraId="0D235339" w14:textId="77777777" w:rsidR="003C6B16" w:rsidRPr="006146A5" w:rsidRDefault="003C6B16" w:rsidP="005316A5">
      <w:pPr>
        <w:tabs>
          <w:tab w:val="left" w:pos="426"/>
          <w:tab w:val="left" w:pos="851"/>
          <w:tab w:val="left" w:pos="993"/>
        </w:tabs>
        <w:autoSpaceDE w:val="0"/>
        <w:autoSpaceDN w:val="0"/>
        <w:adjustRightInd w:val="0"/>
        <w:jc w:val="both"/>
        <w:rPr>
          <w:rFonts w:ascii="Arial" w:hAnsi="Arial" w:cs="Arial"/>
          <w:b/>
          <w:bCs/>
        </w:rPr>
      </w:pPr>
    </w:p>
    <w:p w14:paraId="727E6063" w14:textId="77777777" w:rsidR="00992AE3" w:rsidRDefault="006146A5" w:rsidP="006146A5">
      <w:pPr>
        <w:tabs>
          <w:tab w:val="left" w:pos="426"/>
          <w:tab w:val="left" w:pos="851"/>
          <w:tab w:val="left" w:pos="993"/>
        </w:tabs>
        <w:autoSpaceDE w:val="0"/>
        <w:autoSpaceDN w:val="0"/>
        <w:adjustRightInd w:val="0"/>
        <w:jc w:val="both"/>
        <w:rPr>
          <w:rFonts w:ascii="Arial" w:hAnsi="Arial" w:cs="Arial"/>
          <w:lang w:val="es-MX"/>
        </w:rPr>
      </w:pPr>
      <w:r w:rsidRPr="006146A5">
        <w:rPr>
          <w:rFonts w:ascii="Arial" w:hAnsi="Arial" w:cs="Arial"/>
          <w:b/>
          <w:bCs/>
        </w:rPr>
        <w:t xml:space="preserve">XII) SOLICITUD DE MODIFICACIÓN DE FACTIBILIDAD DE URBANIZACIÓN VILLA PRIMAVERA. </w:t>
      </w:r>
      <w:r w:rsidRPr="006146A5">
        <w:rPr>
          <w:rFonts w:ascii="Arial" w:hAnsi="Arial" w:cs="Arial"/>
        </w:rPr>
        <w:t>El Presidente y Director Ejecutivo sometió a consideración de</w:t>
      </w:r>
      <w:r w:rsidRPr="006146A5">
        <w:rPr>
          <w:rFonts w:ascii="Arial" w:hAnsi="Arial" w:cs="Arial"/>
          <w:lang w:val="es-MX"/>
        </w:rPr>
        <w:t xml:space="preserve"> los Directores, </w:t>
      </w:r>
      <w:r w:rsidRPr="006146A5">
        <w:rPr>
          <w:rFonts w:ascii="Arial" w:hAnsi="Arial" w:cs="Arial"/>
          <w:bCs/>
        </w:rPr>
        <w:t>solicitud de modificación de factibilidad de Urbanización Villa Primavera</w:t>
      </w:r>
      <w:r w:rsidRPr="006146A5">
        <w:rPr>
          <w:rFonts w:ascii="Arial" w:hAnsi="Arial" w:cs="Arial"/>
          <w:bCs/>
          <w:lang w:val="es-ES_tradnl"/>
        </w:rPr>
        <w:t xml:space="preserve">. </w:t>
      </w:r>
      <w:r w:rsidRPr="006146A5">
        <w:rPr>
          <w:rFonts w:ascii="Arial" w:hAnsi="Arial" w:cs="Arial"/>
          <w:lang w:val="es-MX"/>
        </w:rPr>
        <w:t xml:space="preserve">Invitó </w:t>
      </w:r>
      <w:r w:rsidRPr="006146A5">
        <w:rPr>
          <w:rFonts w:ascii="Arial" w:hAnsi="Arial" w:cs="Arial"/>
          <w:lang w:val="es-MX"/>
        </w:rPr>
        <w:lastRenderedPageBreak/>
        <w:t xml:space="preserve">al Ingeniero Carlos Mario Rivas Granados, Gerente Técnico, para efectuar una presentación, que consta de 3 partes. </w:t>
      </w:r>
    </w:p>
    <w:p w14:paraId="68246055"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00F32DD4"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6D196DA3" w14:textId="357E2E42"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r>
        <w:rPr>
          <w:rFonts w:ascii="Arial" w:hAnsi="Arial" w:cs="Arial"/>
          <w:noProof/>
          <w:lang w:val="es-MX"/>
        </w:rPr>
        <mc:AlternateContent>
          <mc:Choice Requires="wps">
            <w:drawing>
              <wp:anchor distT="0" distB="0" distL="114300" distR="114300" simplePos="0" relativeHeight="251669504" behindDoc="0" locked="0" layoutInCell="1" allowOverlap="1" wp14:anchorId="5FA826E3" wp14:editId="72D1BE0E">
                <wp:simplePos x="0" y="0"/>
                <wp:positionH relativeFrom="column">
                  <wp:posOffset>495300</wp:posOffset>
                </wp:positionH>
                <wp:positionV relativeFrom="paragraph">
                  <wp:posOffset>8255</wp:posOffset>
                </wp:positionV>
                <wp:extent cx="4562475" cy="7877175"/>
                <wp:effectExtent l="0" t="0" r="28575" b="28575"/>
                <wp:wrapNone/>
                <wp:docPr id="12" name="Conector recto 12"/>
                <wp:cNvGraphicFramePr/>
                <a:graphic xmlns:a="http://schemas.openxmlformats.org/drawingml/2006/main">
                  <a:graphicData uri="http://schemas.microsoft.com/office/word/2010/wordprocessingShape">
                    <wps:wsp>
                      <wps:cNvCnPr/>
                      <wps:spPr>
                        <a:xfrm flipV="1">
                          <a:off x="0" y="0"/>
                          <a:ext cx="4562475" cy="78771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B19D92A" id="Conector recto 12"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9pt,.65pt" to="398.25pt,6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" strokecolor="#5b9bd5 [3204]" strokeweight=".5pt">
                <v:stroke joinstyle="miter"/>
              </v:line>
            </w:pict>
          </mc:Fallback>
        </mc:AlternateContent>
      </w:r>
    </w:p>
    <w:p w14:paraId="42FC0AA4"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25E47C29" w14:textId="46F79673"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31AFB9C7"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14B046A3"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1A4D21E0" w14:textId="239F35EF"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120E2234" w14:textId="7B943F78"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785929F6" w14:textId="17AC35DC"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4A5FD7DA" w14:textId="75DBFDC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4F164AFF" w14:textId="30B4841F"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56CBC5DC"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5907473A"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6507ED26" w14:textId="754D673B"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34EF1A7F"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2E0624E4" w14:textId="673562B4"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7881E01B"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18FAB9DB" w14:textId="648CEE13"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7CE5047F"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54E21C3F" w14:textId="396E457C"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3D2BE44E"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2420EC04" w14:textId="32358B64"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2DD48569"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4F1C4A97"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71A2C2F6" w14:textId="16B6ED25"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024BF6CA"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4580373F" w14:textId="2D1E4125"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02225DAA" w14:textId="5F201134"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0FE77D41" w14:textId="3652F435"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6C470A33"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6CB3967E"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04F544BC"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3BE15BC0"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713ABA2B"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5CCF630E"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02055D4A"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66B46376"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2CE5A062"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2E10B191"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2203AC75"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3468A058"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12659399"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5CC67DC6" w14:textId="77777777" w:rsidR="00992AE3" w:rsidRDefault="00992AE3" w:rsidP="006146A5">
      <w:pPr>
        <w:tabs>
          <w:tab w:val="left" w:pos="426"/>
          <w:tab w:val="left" w:pos="851"/>
          <w:tab w:val="left" w:pos="993"/>
        </w:tabs>
        <w:autoSpaceDE w:val="0"/>
        <w:autoSpaceDN w:val="0"/>
        <w:adjustRightInd w:val="0"/>
        <w:jc w:val="both"/>
        <w:rPr>
          <w:rFonts w:ascii="Arial" w:hAnsi="Arial" w:cs="Arial"/>
          <w:lang w:val="es-MX"/>
        </w:rPr>
      </w:pPr>
    </w:p>
    <w:p w14:paraId="1F3C7658" w14:textId="423BB5E3" w:rsidR="006146A5" w:rsidRPr="006146A5" w:rsidRDefault="00992AE3" w:rsidP="006146A5">
      <w:pPr>
        <w:tabs>
          <w:tab w:val="left" w:pos="426"/>
          <w:tab w:val="left" w:pos="851"/>
          <w:tab w:val="left" w:pos="993"/>
        </w:tabs>
        <w:autoSpaceDE w:val="0"/>
        <w:autoSpaceDN w:val="0"/>
        <w:adjustRightInd w:val="0"/>
        <w:jc w:val="both"/>
        <w:rPr>
          <w:rFonts w:ascii="Arial" w:hAnsi="Arial" w:cs="Arial"/>
          <w:b/>
          <w:bCs/>
          <w:lang w:val="es-SV"/>
        </w:rPr>
      </w:pPr>
      <w:r>
        <w:rPr>
          <w:rFonts w:ascii="Arial" w:hAnsi="Arial" w:cs="Arial"/>
          <w:lang w:val="es-MX"/>
        </w:rPr>
        <w:lastRenderedPageBreak/>
        <w:t xml:space="preserve">                                                                                            </w:t>
      </w:r>
      <w:r w:rsidR="006146A5" w:rsidRPr="006146A5">
        <w:rPr>
          <w:rFonts w:ascii="Arial" w:hAnsi="Arial" w:cs="Arial"/>
          <w:lang w:val="es-MX"/>
        </w:rPr>
        <w:t xml:space="preserve">Junta Directiva, conocido el informe y la recomendación presentada por el Ingeniero Carlos Mario Rivas Granados, Gerente Técnico, por unanimidad </w:t>
      </w:r>
      <w:r w:rsidR="006146A5" w:rsidRPr="006146A5">
        <w:rPr>
          <w:rFonts w:ascii="Arial" w:hAnsi="Arial" w:cs="Arial"/>
          <w:b/>
          <w:lang w:val="es-MX"/>
        </w:rPr>
        <w:t>ACUERDA:</w:t>
      </w:r>
    </w:p>
    <w:p w14:paraId="6D94D021" w14:textId="77777777" w:rsidR="006146A5" w:rsidRPr="006146A5" w:rsidRDefault="006146A5" w:rsidP="006146A5">
      <w:pPr>
        <w:jc w:val="both"/>
        <w:rPr>
          <w:rFonts w:ascii="Arial" w:hAnsi="Arial" w:cs="Arial"/>
        </w:rPr>
      </w:pPr>
    </w:p>
    <w:p w14:paraId="01016ABE" w14:textId="43B9AA3F" w:rsidR="006146A5" w:rsidRPr="00992AE3" w:rsidRDefault="006146A5" w:rsidP="00246EC9">
      <w:pPr>
        <w:pStyle w:val="Prrafodelista"/>
        <w:numPr>
          <w:ilvl w:val="0"/>
          <w:numId w:val="3"/>
        </w:numPr>
        <w:ind w:left="360"/>
        <w:jc w:val="both"/>
        <w:rPr>
          <w:rFonts w:ascii="Arial" w:hAnsi="Arial" w:cs="Arial"/>
          <w:lang w:val="es-SV"/>
        </w:rPr>
      </w:pPr>
      <w:r w:rsidRPr="006146A5">
        <w:rPr>
          <w:rFonts w:ascii="Arial" w:hAnsi="Arial" w:cs="Arial"/>
        </w:rPr>
        <w:t>Aprobar Modificación a Factibilidad del proyecto URB. VILLA PRIMAVERA</w:t>
      </w:r>
      <w:r w:rsidR="00992AE3">
        <w:rPr>
          <w:rFonts w:ascii="Arial" w:hAnsi="Arial" w:cs="Arial"/>
        </w:rPr>
        <w:t>_______________________________</w:t>
      </w:r>
      <w:r w:rsidRPr="006146A5">
        <w:rPr>
          <w:rFonts w:ascii="Arial" w:hAnsi="Arial" w:cs="Arial"/>
        </w:rPr>
        <w:t xml:space="preserve"> ubicadas en Km. 26, Carretera Apopa – Sitio del Niño, Cantón Primavera Abajo, municipio de Quezaltepeque, depto. de La Libertad propiedad de </w:t>
      </w:r>
      <w:r w:rsidRPr="006146A5">
        <w:rPr>
          <w:rFonts w:ascii="Arial" w:hAnsi="Arial" w:cs="Arial"/>
          <w:lang w:val="es-SV"/>
        </w:rPr>
        <w:t>SALAZAR ROMERO, S.A. DE C.V</w:t>
      </w:r>
      <w:r w:rsidRPr="006146A5">
        <w:rPr>
          <w:rFonts w:ascii="Arial" w:hAnsi="Arial" w:cs="Arial"/>
        </w:rPr>
        <w:t xml:space="preserve">., </w:t>
      </w:r>
      <w:r w:rsidR="00992AE3">
        <w:rPr>
          <w:rFonts w:ascii="Arial" w:hAnsi="Arial" w:cs="Arial"/>
        </w:rPr>
        <w:t>____________________________________________________________________</w:t>
      </w:r>
    </w:p>
    <w:p w14:paraId="44C50455" w14:textId="07468560" w:rsidR="00992AE3" w:rsidRDefault="00992AE3" w:rsidP="00992AE3">
      <w:pPr>
        <w:pStyle w:val="Prrafodelista"/>
        <w:ind w:left="360"/>
        <w:jc w:val="both"/>
        <w:rPr>
          <w:rFonts w:ascii="Arial" w:hAnsi="Arial" w:cs="Arial"/>
        </w:rPr>
      </w:pPr>
      <w:r>
        <w:rPr>
          <w:rFonts w:ascii="Arial" w:hAnsi="Arial" w:cs="Arial"/>
          <w:noProof/>
        </w:rPr>
        <mc:AlternateContent>
          <mc:Choice Requires="wps">
            <w:drawing>
              <wp:anchor distT="0" distB="0" distL="114300" distR="114300" simplePos="0" relativeHeight="251670528" behindDoc="0" locked="0" layoutInCell="1" allowOverlap="1" wp14:anchorId="377760FC" wp14:editId="1A350006">
                <wp:simplePos x="0" y="0"/>
                <wp:positionH relativeFrom="column">
                  <wp:posOffset>1886585</wp:posOffset>
                </wp:positionH>
                <wp:positionV relativeFrom="paragraph">
                  <wp:posOffset>179704</wp:posOffset>
                </wp:positionV>
                <wp:extent cx="1114425" cy="1152525"/>
                <wp:effectExtent l="0" t="0" r="28575" b="28575"/>
                <wp:wrapNone/>
                <wp:docPr id="13" name="Conector recto 13"/>
                <wp:cNvGraphicFramePr/>
                <a:graphic xmlns:a="http://schemas.openxmlformats.org/drawingml/2006/main">
                  <a:graphicData uri="http://schemas.microsoft.com/office/word/2010/wordprocessingShape">
                    <wps:wsp>
                      <wps:cNvCnPr/>
                      <wps:spPr>
                        <a:xfrm flipV="1">
                          <a:off x="0" y="0"/>
                          <a:ext cx="1114425" cy="11525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D7D0BAE" id="Conector recto 13" o:spid="_x0000_s1026" style="position:absolute;flip:y;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48.55pt,14.15pt" to="236.3pt,10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" strokecolor="#5b9bd5 [3204]" strokeweight=".5pt">
                <v:stroke joinstyle="miter"/>
              </v:line>
            </w:pict>
          </mc:Fallback>
        </mc:AlternateContent>
      </w:r>
    </w:p>
    <w:p w14:paraId="30E88929" w14:textId="63E2B485" w:rsidR="00992AE3" w:rsidRDefault="00992AE3" w:rsidP="00992AE3">
      <w:pPr>
        <w:pStyle w:val="Prrafodelista"/>
        <w:ind w:left="360"/>
        <w:jc w:val="both"/>
        <w:rPr>
          <w:rFonts w:ascii="Arial" w:hAnsi="Arial" w:cs="Arial"/>
        </w:rPr>
      </w:pPr>
    </w:p>
    <w:p w14:paraId="0B344F3A" w14:textId="70D00FAD" w:rsidR="00992AE3" w:rsidRDefault="00992AE3" w:rsidP="00992AE3">
      <w:pPr>
        <w:pStyle w:val="Prrafodelista"/>
        <w:ind w:left="360"/>
        <w:jc w:val="both"/>
        <w:rPr>
          <w:rFonts w:ascii="Arial" w:hAnsi="Arial" w:cs="Arial"/>
        </w:rPr>
      </w:pPr>
    </w:p>
    <w:p w14:paraId="78F6551B" w14:textId="1D2BF75A" w:rsidR="00992AE3" w:rsidRDefault="00992AE3" w:rsidP="00992AE3">
      <w:pPr>
        <w:pStyle w:val="Prrafodelista"/>
        <w:ind w:left="360"/>
        <w:jc w:val="both"/>
        <w:rPr>
          <w:rFonts w:ascii="Arial" w:hAnsi="Arial" w:cs="Arial"/>
        </w:rPr>
      </w:pPr>
    </w:p>
    <w:p w14:paraId="3ABD0BFE" w14:textId="0181D004" w:rsidR="00992AE3" w:rsidRDefault="00992AE3" w:rsidP="00992AE3">
      <w:pPr>
        <w:pStyle w:val="Prrafodelista"/>
        <w:ind w:left="360"/>
        <w:jc w:val="both"/>
        <w:rPr>
          <w:rFonts w:ascii="Arial" w:hAnsi="Arial" w:cs="Arial"/>
        </w:rPr>
      </w:pPr>
    </w:p>
    <w:p w14:paraId="6C15DA87" w14:textId="1D6D6C46" w:rsidR="00992AE3" w:rsidRDefault="00992AE3" w:rsidP="00992AE3">
      <w:pPr>
        <w:pStyle w:val="Prrafodelista"/>
        <w:ind w:left="360"/>
        <w:jc w:val="both"/>
        <w:rPr>
          <w:rFonts w:ascii="Arial" w:hAnsi="Arial" w:cs="Arial"/>
        </w:rPr>
      </w:pPr>
    </w:p>
    <w:p w14:paraId="09DF88C8" w14:textId="7E4E9A8D" w:rsidR="00992AE3" w:rsidRDefault="00992AE3" w:rsidP="00992AE3">
      <w:pPr>
        <w:pStyle w:val="Prrafodelista"/>
        <w:ind w:left="360"/>
        <w:jc w:val="both"/>
        <w:rPr>
          <w:rFonts w:ascii="Arial" w:hAnsi="Arial" w:cs="Arial"/>
        </w:rPr>
      </w:pPr>
    </w:p>
    <w:p w14:paraId="288C1227" w14:textId="20A1309F" w:rsidR="00992AE3" w:rsidRDefault="00992AE3" w:rsidP="00992AE3">
      <w:pPr>
        <w:pStyle w:val="Prrafodelista"/>
        <w:ind w:left="360"/>
        <w:jc w:val="both"/>
        <w:rPr>
          <w:rFonts w:ascii="Arial" w:hAnsi="Arial" w:cs="Arial"/>
        </w:rPr>
      </w:pPr>
    </w:p>
    <w:p w14:paraId="158E6965" w14:textId="77777777" w:rsidR="00992AE3" w:rsidRDefault="00992AE3" w:rsidP="00992AE3">
      <w:pPr>
        <w:pStyle w:val="Prrafodelista"/>
        <w:ind w:left="360"/>
        <w:jc w:val="both"/>
        <w:rPr>
          <w:rFonts w:ascii="Arial" w:hAnsi="Arial" w:cs="Arial"/>
        </w:rPr>
      </w:pPr>
    </w:p>
    <w:p w14:paraId="1112365C" w14:textId="77777777" w:rsidR="00992AE3" w:rsidRPr="006146A5" w:rsidRDefault="00992AE3" w:rsidP="00992AE3">
      <w:pPr>
        <w:pStyle w:val="Prrafodelista"/>
        <w:ind w:left="360"/>
        <w:jc w:val="both"/>
        <w:rPr>
          <w:rFonts w:ascii="Arial" w:hAnsi="Arial" w:cs="Arial"/>
          <w:lang w:val="es-SV"/>
        </w:rPr>
      </w:pPr>
    </w:p>
    <w:p w14:paraId="2E68AC1A" w14:textId="77777777" w:rsidR="006146A5" w:rsidRPr="006146A5" w:rsidRDefault="006146A5" w:rsidP="006146A5">
      <w:pPr>
        <w:rPr>
          <w:rFonts w:ascii="Arial" w:hAnsi="Arial" w:cs="Arial"/>
        </w:rPr>
      </w:pPr>
    </w:p>
    <w:p w14:paraId="009F3A51" w14:textId="136DF4BA" w:rsidR="006146A5" w:rsidRPr="00992AE3" w:rsidRDefault="006146A5" w:rsidP="00246EC9">
      <w:pPr>
        <w:pStyle w:val="Prrafodelista"/>
        <w:numPr>
          <w:ilvl w:val="0"/>
          <w:numId w:val="3"/>
        </w:numPr>
        <w:ind w:left="360"/>
        <w:jc w:val="both"/>
        <w:rPr>
          <w:rFonts w:ascii="Arial" w:hAnsi="Arial" w:cs="Arial"/>
          <w:lang w:val="es-SV"/>
        </w:rPr>
      </w:pPr>
      <w:r w:rsidRPr="006146A5">
        <w:rPr>
          <w:rFonts w:ascii="Arial" w:hAnsi="Arial" w:cs="Arial"/>
        </w:rPr>
        <w:t>Antes de proceder a otorgar los créditos las viviendas deberán de estar completamente terminadas y recibidas por el Área de Supervisión de Proyectos del FSV a entera satisfacción, y por los clientes interesados, contando con las respectivas Recepciones de obra, y/o habilitaciones y Permiso de Habitar que exigen los organismos reguladores correspondientes.</w:t>
      </w:r>
    </w:p>
    <w:p w14:paraId="7C523D69" w14:textId="77777777" w:rsidR="00992AE3" w:rsidRPr="006146A5" w:rsidRDefault="00992AE3" w:rsidP="00992AE3">
      <w:pPr>
        <w:pStyle w:val="Prrafodelista"/>
        <w:ind w:left="360"/>
        <w:jc w:val="both"/>
        <w:rPr>
          <w:rFonts w:ascii="Arial" w:hAnsi="Arial" w:cs="Arial"/>
          <w:lang w:val="es-SV"/>
        </w:rPr>
      </w:pPr>
    </w:p>
    <w:p w14:paraId="778CDE5F" w14:textId="7A0AEE09" w:rsidR="006146A5" w:rsidRDefault="006146A5" w:rsidP="00246EC9">
      <w:pPr>
        <w:pStyle w:val="Prrafodelista"/>
        <w:numPr>
          <w:ilvl w:val="0"/>
          <w:numId w:val="3"/>
        </w:numPr>
        <w:ind w:left="360"/>
        <w:rPr>
          <w:rFonts w:ascii="Arial" w:hAnsi="Arial" w:cs="Arial"/>
          <w:lang w:val="es-SV"/>
        </w:rPr>
      </w:pPr>
      <w:r w:rsidRPr="006146A5">
        <w:rPr>
          <w:rFonts w:ascii="Arial" w:hAnsi="Arial" w:cs="Arial"/>
          <w:lang w:val="es-SV"/>
        </w:rPr>
        <w:t>Este punto se ratifica en esta misma sesión.</w:t>
      </w:r>
    </w:p>
    <w:p w14:paraId="0A8FAF04" w14:textId="77777777" w:rsidR="00992AE3" w:rsidRPr="00992AE3" w:rsidRDefault="00992AE3" w:rsidP="00992AE3">
      <w:pPr>
        <w:spacing w:line="360" w:lineRule="auto"/>
        <w:jc w:val="both"/>
        <w:rPr>
          <w:rFonts w:ascii="Arial" w:hAnsi="Arial" w:cs="Arial"/>
          <w:b/>
          <w:color w:val="FF0000"/>
          <w:sz w:val="22"/>
          <w:szCs w:val="22"/>
        </w:rPr>
      </w:pPr>
      <w:r w:rsidRPr="00992AE3">
        <w:rPr>
          <w:rFonts w:ascii="Arial" w:hAnsi="Arial" w:cs="Arial"/>
          <w:b/>
          <w:color w:val="FF0000"/>
          <w:sz w:val="22"/>
          <w:szCs w:val="22"/>
        </w:rPr>
        <w:t xml:space="preserve">Supresión de información confidencial, conforme a lo dispuesto en el art. 24 </w:t>
      </w:r>
      <w:proofErr w:type="spellStart"/>
      <w:r w:rsidRPr="00992AE3">
        <w:rPr>
          <w:rFonts w:ascii="Arial" w:hAnsi="Arial" w:cs="Arial"/>
          <w:b/>
          <w:color w:val="FF0000"/>
          <w:sz w:val="22"/>
          <w:szCs w:val="22"/>
        </w:rPr>
        <w:t>lit.</w:t>
      </w:r>
      <w:proofErr w:type="spellEnd"/>
      <w:r w:rsidRPr="00992AE3">
        <w:rPr>
          <w:rFonts w:ascii="Arial" w:hAnsi="Arial" w:cs="Arial"/>
          <w:b/>
          <w:color w:val="FF0000"/>
          <w:sz w:val="22"/>
          <w:szCs w:val="22"/>
        </w:rPr>
        <w:t xml:space="preserve"> d) LAIP. </w:t>
      </w:r>
    </w:p>
    <w:p w14:paraId="723BD9C2" w14:textId="77777777" w:rsidR="005316A5" w:rsidRPr="006146A5" w:rsidRDefault="005316A5" w:rsidP="005316A5"/>
    <w:p w14:paraId="7D1DE32E" w14:textId="77777777" w:rsidR="00243D48" w:rsidRPr="00F343C8" w:rsidRDefault="00243D48" w:rsidP="00F343C8">
      <w:pPr>
        <w:jc w:val="both"/>
        <w:rPr>
          <w:rFonts w:ascii="Arial" w:hAnsi="Arial" w:cs="Arial"/>
          <w:sz w:val="22"/>
          <w:szCs w:val="22"/>
        </w:rPr>
      </w:pPr>
      <w:r w:rsidRPr="00F343C8">
        <w:rPr>
          <w:rFonts w:ascii="Arial" w:eastAsia="Calibri" w:hAnsi="Arial" w:cs="Arial"/>
          <w:b/>
          <w:sz w:val="22"/>
          <w:szCs w:val="22"/>
          <w:lang w:val="es-SV" w:eastAsia="en-US"/>
        </w:rPr>
        <w:t xml:space="preserve">XIII) INFORME SOBRE LA </w:t>
      </w:r>
      <w:r w:rsidRPr="00F343C8">
        <w:rPr>
          <w:rFonts w:ascii="Arial" w:eastAsia="Calibri" w:hAnsi="Arial" w:cs="Arial"/>
          <w:b/>
          <w:sz w:val="22"/>
          <w:szCs w:val="22"/>
          <w:lang w:eastAsia="en-US"/>
        </w:rPr>
        <w:t>LIBRE GESTIÓN No. FSV-35</w:t>
      </w:r>
      <w:r w:rsidRPr="00F343C8">
        <w:rPr>
          <w:rFonts w:ascii="Arial" w:eastAsia="Calibri" w:hAnsi="Arial" w:cs="Arial"/>
          <w:b/>
          <w:sz w:val="22"/>
          <w:szCs w:val="22"/>
          <w:lang w:val="es-SV" w:eastAsia="en-US"/>
        </w:rPr>
        <w:t>2</w:t>
      </w:r>
      <w:r w:rsidRPr="00F343C8">
        <w:rPr>
          <w:rFonts w:ascii="Arial" w:eastAsia="Calibri" w:hAnsi="Arial" w:cs="Arial"/>
          <w:b/>
          <w:sz w:val="22"/>
          <w:szCs w:val="22"/>
          <w:lang w:eastAsia="en-US"/>
        </w:rPr>
        <w:t>/2019 “SUMINISTRO DE UNIFORMES CONFECCIONADOS PARA EL PERSONAL DEL FSV”.</w:t>
      </w:r>
      <w:r w:rsidR="00F343C8" w:rsidRPr="00F343C8">
        <w:rPr>
          <w:rFonts w:ascii="Arial" w:eastAsia="Calibri" w:hAnsi="Arial" w:cs="Arial"/>
          <w:b/>
          <w:sz w:val="22"/>
          <w:szCs w:val="22"/>
          <w:lang w:eastAsia="en-US"/>
        </w:rPr>
        <w:t xml:space="preserve"> </w:t>
      </w:r>
      <w:r w:rsidRPr="00F343C8">
        <w:rPr>
          <w:rFonts w:ascii="Arial" w:hAnsi="Arial" w:cs="Arial"/>
          <w:sz w:val="22"/>
          <w:szCs w:val="22"/>
        </w:rPr>
        <w:t>El Presidente y Director Ejecutivo informó a Junta Directiva sobre el desarrollo de la LIBRE GESTIÓN No. FSV-35</w:t>
      </w:r>
      <w:r w:rsidRPr="00F343C8">
        <w:rPr>
          <w:rFonts w:ascii="Arial" w:hAnsi="Arial" w:cs="Arial"/>
          <w:sz w:val="22"/>
          <w:szCs w:val="22"/>
          <w:lang w:val="es-SV"/>
        </w:rPr>
        <w:t>2</w:t>
      </w:r>
      <w:r w:rsidRPr="00F343C8">
        <w:rPr>
          <w:rFonts w:ascii="Arial" w:hAnsi="Arial" w:cs="Arial"/>
          <w:sz w:val="22"/>
          <w:szCs w:val="22"/>
        </w:rPr>
        <w:t xml:space="preserve">/2019 “SUMINISTRO DE UNIFORMES CONFECCIONADOS PARA EL PERSONAL DEL FSV”. </w:t>
      </w:r>
      <w:r w:rsidRPr="00F343C8">
        <w:rPr>
          <w:rFonts w:ascii="Arial" w:hAnsi="Arial" w:cs="Arial"/>
          <w:sz w:val="22"/>
          <w:szCs w:val="22"/>
          <w:lang w:val="es-MX"/>
        </w:rPr>
        <w:t xml:space="preserve">Para efectuar la presentación invitó a la </w:t>
      </w:r>
      <w:r w:rsidRPr="00F343C8">
        <w:rPr>
          <w:rFonts w:ascii="Arial" w:hAnsi="Arial" w:cs="Arial"/>
          <w:sz w:val="22"/>
          <w:szCs w:val="22"/>
        </w:rPr>
        <w:t>Licda. Gladys Margarita Menéndez de Cárcamo, Jefe del Área de Gestión y Desarrollo Humano, acompañada del Ing. Juan Pablo Tochez Paz, Gerente Administrativo y del Ingeniero Julio Tarcicio Rivas García, Jefe de la Unidad de Adquisiciones y Contrataciones Institucional (UACI)</w:t>
      </w:r>
      <w:r w:rsidRPr="00F343C8">
        <w:rPr>
          <w:rFonts w:ascii="Arial" w:hAnsi="Arial" w:cs="Arial"/>
          <w:sz w:val="22"/>
          <w:szCs w:val="22"/>
          <w:lang w:val="es-MX"/>
        </w:rPr>
        <w:t>. I</w:t>
      </w:r>
      <w:proofErr w:type="spellStart"/>
      <w:r w:rsidRPr="00F343C8">
        <w:rPr>
          <w:rFonts w:ascii="Arial" w:hAnsi="Arial" w:cs="Arial"/>
          <w:sz w:val="22"/>
          <w:szCs w:val="22"/>
        </w:rPr>
        <w:t>ndicó</w:t>
      </w:r>
      <w:proofErr w:type="spellEnd"/>
      <w:r w:rsidRPr="00F343C8">
        <w:rPr>
          <w:rFonts w:ascii="Arial" w:hAnsi="Arial" w:cs="Arial"/>
          <w:sz w:val="22"/>
          <w:szCs w:val="22"/>
        </w:rPr>
        <w:t xml:space="preserve"> </w:t>
      </w:r>
      <w:r w:rsidRPr="00F343C8">
        <w:rPr>
          <w:rFonts w:ascii="Arial" w:hAnsi="Arial" w:cs="Arial"/>
          <w:bCs/>
          <w:sz w:val="22"/>
          <w:szCs w:val="22"/>
        </w:rPr>
        <w:t>la Licenciada Menéndez de Cárcamo,</w:t>
      </w:r>
      <w:r w:rsidRPr="00F343C8">
        <w:rPr>
          <w:rFonts w:ascii="Arial" w:hAnsi="Arial" w:cs="Arial"/>
          <w:sz w:val="22"/>
          <w:szCs w:val="22"/>
        </w:rPr>
        <w:t xml:space="preserve"> que según el </w:t>
      </w:r>
      <w:r w:rsidRPr="00F343C8">
        <w:rPr>
          <w:rFonts w:ascii="Arial" w:hAnsi="Arial" w:cs="Arial"/>
          <w:sz w:val="22"/>
          <w:szCs w:val="22"/>
          <w:lang w:val="es-MX"/>
        </w:rPr>
        <w:t xml:space="preserve">Punto XIII) del Acta de sesión de Junta Directiva </w:t>
      </w:r>
      <w:proofErr w:type="spellStart"/>
      <w:r w:rsidRPr="00F343C8">
        <w:rPr>
          <w:rFonts w:ascii="Arial" w:hAnsi="Arial" w:cs="Arial"/>
          <w:sz w:val="22"/>
          <w:szCs w:val="22"/>
          <w:lang w:val="es-MX"/>
        </w:rPr>
        <w:t>N°</w:t>
      </w:r>
      <w:proofErr w:type="spellEnd"/>
      <w:r w:rsidRPr="00F343C8">
        <w:rPr>
          <w:rFonts w:ascii="Arial" w:hAnsi="Arial" w:cs="Arial"/>
          <w:sz w:val="22"/>
          <w:szCs w:val="22"/>
          <w:lang w:val="es-MX"/>
        </w:rPr>
        <w:t xml:space="preserve"> JD-151/2019 del 2 de agosto de 2019, </w:t>
      </w:r>
      <w:r w:rsidRPr="00F343C8">
        <w:rPr>
          <w:rFonts w:ascii="Arial" w:hAnsi="Arial" w:cs="Arial"/>
          <w:sz w:val="22"/>
          <w:szCs w:val="22"/>
        </w:rPr>
        <w:t xml:space="preserve">fueron aprobadas las Especificaciones Técnicas del presente proceso. La Comisión de Evaluación de Ofertas estuvo integrada así: Ing. Juan Pablo Tochez Paz, Gerente Administrativo, como solicitante del suministro requerido; Licda. Gladys Margarita Menéndez de Cárcamo, Jefe del Área de Gestión y Desarrollo Humano; Licda. Jennifer </w:t>
      </w:r>
      <w:proofErr w:type="spellStart"/>
      <w:r w:rsidRPr="00F343C8">
        <w:rPr>
          <w:rFonts w:ascii="Arial" w:hAnsi="Arial" w:cs="Arial"/>
          <w:sz w:val="22"/>
          <w:szCs w:val="22"/>
        </w:rPr>
        <w:t>Marilin</w:t>
      </w:r>
      <w:proofErr w:type="spellEnd"/>
      <w:r w:rsidRPr="00F343C8">
        <w:rPr>
          <w:rFonts w:ascii="Arial" w:hAnsi="Arial" w:cs="Arial"/>
          <w:sz w:val="22"/>
          <w:szCs w:val="22"/>
        </w:rPr>
        <w:t xml:space="preserve"> Girón </w:t>
      </w:r>
      <w:proofErr w:type="spellStart"/>
      <w:r w:rsidRPr="00F343C8">
        <w:rPr>
          <w:rFonts w:ascii="Arial" w:hAnsi="Arial" w:cs="Arial"/>
          <w:sz w:val="22"/>
          <w:szCs w:val="22"/>
        </w:rPr>
        <w:t>Girón</w:t>
      </w:r>
      <w:proofErr w:type="spellEnd"/>
      <w:r w:rsidRPr="00F343C8">
        <w:rPr>
          <w:rFonts w:ascii="Arial" w:hAnsi="Arial" w:cs="Arial"/>
          <w:sz w:val="22"/>
          <w:szCs w:val="22"/>
        </w:rPr>
        <w:t xml:space="preserve">, Asistente de Prestaciones; en representación del personal femenino administrativo Licda. Roxana </w:t>
      </w:r>
      <w:proofErr w:type="spellStart"/>
      <w:r w:rsidRPr="00F343C8">
        <w:rPr>
          <w:rFonts w:ascii="Arial" w:hAnsi="Arial" w:cs="Arial"/>
          <w:sz w:val="22"/>
          <w:szCs w:val="22"/>
        </w:rPr>
        <w:t>Maybelly</w:t>
      </w:r>
      <w:proofErr w:type="spellEnd"/>
      <w:r w:rsidRPr="00F343C8">
        <w:rPr>
          <w:rFonts w:ascii="Arial" w:hAnsi="Arial" w:cs="Arial"/>
          <w:sz w:val="22"/>
          <w:szCs w:val="22"/>
        </w:rPr>
        <w:t xml:space="preserve"> Milagro Ramos López, Analista de Créditos; en representación del personal femenino y masculino de servicio Sra. Ignacia del Carmen Estrada Campos, Auxiliar de servicio; Sr. Walter Giovanni Melara </w:t>
      </w:r>
      <w:proofErr w:type="spellStart"/>
      <w:r w:rsidRPr="00F343C8">
        <w:rPr>
          <w:rFonts w:ascii="Arial" w:hAnsi="Arial" w:cs="Arial"/>
          <w:sz w:val="22"/>
          <w:szCs w:val="22"/>
        </w:rPr>
        <w:t>Doradea</w:t>
      </w:r>
      <w:proofErr w:type="spellEnd"/>
      <w:r w:rsidRPr="00F343C8">
        <w:rPr>
          <w:rFonts w:ascii="Arial" w:hAnsi="Arial" w:cs="Arial"/>
          <w:sz w:val="22"/>
          <w:szCs w:val="22"/>
        </w:rPr>
        <w:t xml:space="preserve">, Auxiliar de servicio; en representación del personal femenino y masculino de ordenanzas, Sra. Ana Cecilia Granados de </w:t>
      </w:r>
      <w:proofErr w:type="spellStart"/>
      <w:r w:rsidRPr="00F343C8">
        <w:rPr>
          <w:rFonts w:ascii="Arial" w:hAnsi="Arial" w:cs="Arial"/>
          <w:sz w:val="22"/>
          <w:szCs w:val="22"/>
        </w:rPr>
        <w:t>Jovel</w:t>
      </w:r>
      <w:proofErr w:type="spellEnd"/>
      <w:r w:rsidRPr="00F343C8">
        <w:rPr>
          <w:rFonts w:ascii="Arial" w:hAnsi="Arial" w:cs="Arial"/>
          <w:sz w:val="22"/>
          <w:szCs w:val="22"/>
        </w:rPr>
        <w:t xml:space="preserve">, Ordenanza; en representación del personal masculino de orientadores de público Sr. Juan Francisco García, Orientador de público, todos como expertos en </w:t>
      </w:r>
      <w:r w:rsidRPr="00F343C8">
        <w:rPr>
          <w:rFonts w:ascii="Arial" w:hAnsi="Arial" w:cs="Arial"/>
          <w:sz w:val="22"/>
          <w:szCs w:val="22"/>
        </w:rPr>
        <w:lastRenderedPageBreak/>
        <w:t xml:space="preserve">la materia de lo que se trata el suministro requerido y Licda. </w:t>
      </w:r>
      <w:proofErr w:type="spellStart"/>
      <w:r w:rsidRPr="00F343C8">
        <w:rPr>
          <w:rFonts w:ascii="Arial" w:hAnsi="Arial" w:cs="Arial"/>
          <w:sz w:val="22"/>
          <w:szCs w:val="22"/>
        </w:rPr>
        <w:t>Ilsia</w:t>
      </w:r>
      <w:proofErr w:type="spellEnd"/>
      <w:r w:rsidRPr="00F343C8">
        <w:rPr>
          <w:rFonts w:ascii="Arial" w:hAnsi="Arial" w:cs="Arial"/>
          <w:sz w:val="22"/>
          <w:szCs w:val="22"/>
        </w:rPr>
        <w:t xml:space="preserve"> Rebeca Pineda Beltrán, Técnica de </w:t>
      </w:r>
      <w:smartTag w:uri="urn:schemas-microsoft-com:office:smarttags" w:element="PersonName">
        <w:smartTagPr>
          <w:attr w:name="ProductID" w:val="la Unidad"/>
        </w:smartTagPr>
        <w:r w:rsidRPr="00F343C8">
          <w:rPr>
            <w:rFonts w:ascii="Arial" w:hAnsi="Arial" w:cs="Arial"/>
            <w:sz w:val="22"/>
            <w:szCs w:val="22"/>
          </w:rPr>
          <w:t>la Unidad</w:t>
        </w:r>
      </w:smartTag>
      <w:r w:rsidRPr="00F343C8">
        <w:rPr>
          <w:rFonts w:ascii="Arial" w:hAnsi="Arial" w:cs="Arial"/>
          <w:sz w:val="22"/>
          <w:szCs w:val="22"/>
        </w:rPr>
        <w:t xml:space="preserve"> de Adquisiciones y Contrataciones Institucional, integrantes de </w:t>
      </w:r>
      <w:smartTag w:uri="urn:schemas-microsoft-com:office:smarttags" w:element="PersonName">
        <w:smartTagPr>
          <w:attr w:name="ProductID" w:val="La Comisi￳n"/>
        </w:smartTagPr>
        <w:r w:rsidRPr="00F343C8">
          <w:rPr>
            <w:rFonts w:ascii="Arial" w:hAnsi="Arial" w:cs="Arial"/>
            <w:sz w:val="22"/>
            <w:szCs w:val="22"/>
          </w:rPr>
          <w:t>la Comisión</w:t>
        </w:r>
      </w:smartTag>
      <w:r w:rsidRPr="00F343C8">
        <w:rPr>
          <w:rFonts w:ascii="Arial" w:hAnsi="Arial" w:cs="Arial"/>
          <w:sz w:val="22"/>
          <w:szCs w:val="22"/>
        </w:rPr>
        <w:t xml:space="preserve"> de Evaluación de Ofertas </w:t>
      </w:r>
      <w:r w:rsidRPr="00F343C8">
        <w:rPr>
          <w:rFonts w:ascii="Arial" w:hAnsi="Arial" w:cs="Arial"/>
          <w:color w:val="000000"/>
          <w:sz w:val="22"/>
          <w:szCs w:val="22"/>
        </w:rPr>
        <w:t>y Licda. Katia Lorena Parrales Escobar, Técnico Especialista Jurídico UTL, como Asesora Legal de la formalidad del proceso</w:t>
      </w:r>
      <w:r w:rsidRPr="00F343C8">
        <w:rPr>
          <w:rFonts w:ascii="Arial" w:hAnsi="Arial" w:cs="Arial"/>
          <w:sz w:val="22"/>
          <w:szCs w:val="22"/>
        </w:rPr>
        <w:t>, todos del FSV; para llevar a cabo la evaluación de las ofertas recibidas en la Libre Gestión No. FSV-352/2019 “SUMINISTRO DE UNIFORMES CONFECCIONADOS PARA EL PERSONAL DEL FSV”.</w:t>
      </w:r>
    </w:p>
    <w:p w14:paraId="02407DA6" w14:textId="77777777" w:rsidR="00561751" w:rsidRDefault="00561751" w:rsidP="00243D48">
      <w:pPr>
        <w:jc w:val="both"/>
        <w:rPr>
          <w:rFonts w:ascii="Arial" w:hAnsi="Arial" w:cs="Arial"/>
          <w:sz w:val="22"/>
          <w:szCs w:val="22"/>
          <w:lang w:val="es-SV" w:eastAsia="x-none"/>
        </w:rPr>
      </w:pPr>
    </w:p>
    <w:p w14:paraId="2CDF553E" w14:textId="148F5002" w:rsidR="00561751" w:rsidRDefault="00561751" w:rsidP="00243D48">
      <w:pPr>
        <w:jc w:val="both"/>
        <w:rPr>
          <w:rFonts w:ascii="Arial" w:hAnsi="Arial" w:cs="Arial"/>
          <w:sz w:val="22"/>
          <w:szCs w:val="22"/>
          <w:lang w:val="es-SV" w:eastAsia="x-none"/>
        </w:rPr>
      </w:pPr>
      <w:r>
        <w:rPr>
          <w:rFonts w:ascii="Arial" w:hAnsi="Arial" w:cs="Arial"/>
          <w:noProof/>
          <w:sz w:val="22"/>
          <w:szCs w:val="22"/>
          <w:lang w:val="es-SV" w:eastAsia="x-none"/>
        </w:rPr>
        <mc:AlternateContent>
          <mc:Choice Requires="wps">
            <w:drawing>
              <wp:anchor distT="0" distB="0" distL="114300" distR="114300" simplePos="0" relativeHeight="251671552" behindDoc="0" locked="0" layoutInCell="1" allowOverlap="1" wp14:anchorId="58FD23D5" wp14:editId="63C5BE33">
                <wp:simplePos x="0" y="0"/>
                <wp:positionH relativeFrom="column">
                  <wp:posOffset>381000</wp:posOffset>
                </wp:positionH>
                <wp:positionV relativeFrom="paragraph">
                  <wp:posOffset>80009</wp:posOffset>
                </wp:positionV>
                <wp:extent cx="4429125" cy="7267575"/>
                <wp:effectExtent l="0" t="0" r="28575" b="28575"/>
                <wp:wrapNone/>
                <wp:docPr id="14" name="Conector recto 14"/>
                <wp:cNvGraphicFramePr/>
                <a:graphic xmlns:a="http://schemas.openxmlformats.org/drawingml/2006/main">
                  <a:graphicData uri="http://schemas.microsoft.com/office/word/2010/wordprocessingShape">
                    <wps:wsp>
                      <wps:cNvCnPr/>
                      <wps:spPr>
                        <a:xfrm flipV="1">
                          <a:off x="0" y="0"/>
                          <a:ext cx="4429125" cy="72675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88A5B46" id="Conector recto 14"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0pt,6.3pt" to="378.75pt,57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" strokecolor="#5b9bd5 [3204]" strokeweight=".5pt">
                <v:stroke joinstyle="miter"/>
              </v:line>
            </w:pict>
          </mc:Fallback>
        </mc:AlternateContent>
      </w:r>
    </w:p>
    <w:p w14:paraId="1083E2D9" w14:textId="77777777" w:rsidR="00561751" w:rsidRDefault="00561751" w:rsidP="00243D48">
      <w:pPr>
        <w:jc w:val="both"/>
        <w:rPr>
          <w:rFonts w:ascii="Arial" w:hAnsi="Arial" w:cs="Arial"/>
          <w:sz w:val="22"/>
          <w:szCs w:val="22"/>
          <w:lang w:val="x-none" w:eastAsia="x-none"/>
        </w:rPr>
      </w:pPr>
    </w:p>
    <w:p w14:paraId="2502C973" w14:textId="77777777" w:rsidR="00561751" w:rsidRDefault="00561751" w:rsidP="00243D48">
      <w:pPr>
        <w:jc w:val="both"/>
        <w:rPr>
          <w:rFonts w:ascii="Arial" w:hAnsi="Arial" w:cs="Arial"/>
          <w:sz w:val="22"/>
          <w:szCs w:val="22"/>
          <w:lang w:val="x-none" w:eastAsia="x-none"/>
        </w:rPr>
      </w:pPr>
    </w:p>
    <w:p w14:paraId="7E552D21" w14:textId="77777777" w:rsidR="00561751" w:rsidRDefault="00561751" w:rsidP="00243D48">
      <w:pPr>
        <w:jc w:val="both"/>
        <w:rPr>
          <w:rFonts w:ascii="Arial" w:hAnsi="Arial" w:cs="Arial"/>
          <w:sz w:val="22"/>
          <w:szCs w:val="22"/>
          <w:lang w:val="x-none" w:eastAsia="x-none"/>
        </w:rPr>
      </w:pPr>
    </w:p>
    <w:p w14:paraId="425914A2" w14:textId="77777777" w:rsidR="00561751" w:rsidRDefault="00561751" w:rsidP="00243D48">
      <w:pPr>
        <w:jc w:val="both"/>
        <w:rPr>
          <w:rFonts w:ascii="Arial" w:hAnsi="Arial" w:cs="Arial"/>
          <w:sz w:val="22"/>
          <w:szCs w:val="22"/>
          <w:lang w:val="x-none" w:eastAsia="x-none"/>
        </w:rPr>
      </w:pPr>
    </w:p>
    <w:p w14:paraId="3FF3A4AD" w14:textId="77777777" w:rsidR="00561751" w:rsidRDefault="00561751" w:rsidP="00243D48">
      <w:pPr>
        <w:jc w:val="both"/>
        <w:rPr>
          <w:rFonts w:ascii="Arial" w:hAnsi="Arial" w:cs="Arial"/>
          <w:sz w:val="22"/>
          <w:szCs w:val="22"/>
          <w:lang w:val="x-none" w:eastAsia="x-none"/>
        </w:rPr>
      </w:pPr>
    </w:p>
    <w:p w14:paraId="292C8434" w14:textId="77777777" w:rsidR="00561751" w:rsidRDefault="00561751" w:rsidP="00243D48">
      <w:pPr>
        <w:jc w:val="both"/>
        <w:rPr>
          <w:rFonts w:ascii="Arial" w:hAnsi="Arial" w:cs="Arial"/>
          <w:sz w:val="22"/>
          <w:szCs w:val="22"/>
          <w:lang w:val="x-none" w:eastAsia="x-none"/>
        </w:rPr>
      </w:pPr>
    </w:p>
    <w:p w14:paraId="29FE9972" w14:textId="77777777" w:rsidR="00561751" w:rsidRDefault="00561751" w:rsidP="00243D48">
      <w:pPr>
        <w:jc w:val="both"/>
        <w:rPr>
          <w:rFonts w:ascii="Arial" w:hAnsi="Arial" w:cs="Arial"/>
          <w:sz w:val="22"/>
          <w:szCs w:val="22"/>
          <w:lang w:val="x-none" w:eastAsia="x-none"/>
        </w:rPr>
      </w:pPr>
    </w:p>
    <w:p w14:paraId="7864CBBC" w14:textId="77777777" w:rsidR="00561751" w:rsidRDefault="00561751" w:rsidP="00243D48">
      <w:pPr>
        <w:jc w:val="both"/>
        <w:rPr>
          <w:rFonts w:ascii="Arial" w:hAnsi="Arial" w:cs="Arial"/>
          <w:sz w:val="22"/>
          <w:szCs w:val="22"/>
          <w:lang w:val="x-none" w:eastAsia="x-none"/>
        </w:rPr>
      </w:pPr>
    </w:p>
    <w:p w14:paraId="780BD879" w14:textId="77777777" w:rsidR="00561751" w:rsidRDefault="00561751" w:rsidP="00243D48">
      <w:pPr>
        <w:jc w:val="both"/>
        <w:rPr>
          <w:rFonts w:ascii="Arial" w:hAnsi="Arial" w:cs="Arial"/>
          <w:sz w:val="22"/>
          <w:szCs w:val="22"/>
          <w:lang w:val="x-none" w:eastAsia="x-none"/>
        </w:rPr>
      </w:pPr>
    </w:p>
    <w:p w14:paraId="392DAB81" w14:textId="77777777" w:rsidR="00561751" w:rsidRDefault="00561751" w:rsidP="00243D48">
      <w:pPr>
        <w:jc w:val="both"/>
        <w:rPr>
          <w:rFonts w:ascii="Arial" w:hAnsi="Arial" w:cs="Arial"/>
          <w:sz w:val="22"/>
          <w:szCs w:val="22"/>
          <w:lang w:val="x-none" w:eastAsia="x-none"/>
        </w:rPr>
      </w:pPr>
    </w:p>
    <w:p w14:paraId="6F36B382" w14:textId="77777777" w:rsidR="00561751" w:rsidRDefault="00561751" w:rsidP="00243D48">
      <w:pPr>
        <w:jc w:val="both"/>
        <w:rPr>
          <w:rFonts w:ascii="Arial" w:hAnsi="Arial" w:cs="Arial"/>
          <w:sz w:val="22"/>
          <w:szCs w:val="22"/>
          <w:lang w:val="x-none" w:eastAsia="x-none"/>
        </w:rPr>
      </w:pPr>
    </w:p>
    <w:p w14:paraId="04E47A26" w14:textId="77777777" w:rsidR="00561751" w:rsidRDefault="00561751" w:rsidP="00243D48">
      <w:pPr>
        <w:jc w:val="both"/>
        <w:rPr>
          <w:rFonts w:ascii="Arial" w:hAnsi="Arial" w:cs="Arial"/>
          <w:sz w:val="22"/>
          <w:szCs w:val="22"/>
          <w:lang w:val="x-none" w:eastAsia="x-none"/>
        </w:rPr>
      </w:pPr>
    </w:p>
    <w:p w14:paraId="3798F290" w14:textId="77777777" w:rsidR="00561751" w:rsidRDefault="00561751" w:rsidP="00243D48">
      <w:pPr>
        <w:jc w:val="both"/>
        <w:rPr>
          <w:rFonts w:ascii="Arial" w:hAnsi="Arial" w:cs="Arial"/>
          <w:sz w:val="22"/>
          <w:szCs w:val="22"/>
          <w:lang w:val="x-none" w:eastAsia="x-none"/>
        </w:rPr>
      </w:pPr>
    </w:p>
    <w:p w14:paraId="2F7566B3" w14:textId="77777777" w:rsidR="00561751" w:rsidRDefault="00561751" w:rsidP="00243D48">
      <w:pPr>
        <w:jc w:val="both"/>
        <w:rPr>
          <w:rFonts w:ascii="Arial" w:hAnsi="Arial" w:cs="Arial"/>
          <w:sz w:val="22"/>
          <w:szCs w:val="22"/>
          <w:lang w:val="x-none" w:eastAsia="x-none"/>
        </w:rPr>
      </w:pPr>
    </w:p>
    <w:p w14:paraId="63532E13" w14:textId="77777777" w:rsidR="00561751" w:rsidRDefault="00561751" w:rsidP="00243D48">
      <w:pPr>
        <w:jc w:val="both"/>
        <w:rPr>
          <w:rFonts w:ascii="Arial" w:hAnsi="Arial" w:cs="Arial"/>
          <w:sz w:val="22"/>
          <w:szCs w:val="22"/>
          <w:lang w:val="x-none" w:eastAsia="x-none"/>
        </w:rPr>
      </w:pPr>
    </w:p>
    <w:p w14:paraId="7C93A6EC" w14:textId="77777777" w:rsidR="00561751" w:rsidRDefault="00561751" w:rsidP="00243D48">
      <w:pPr>
        <w:jc w:val="both"/>
        <w:rPr>
          <w:rFonts w:ascii="Arial" w:hAnsi="Arial" w:cs="Arial"/>
          <w:sz w:val="22"/>
          <w:szCs w:val="22"/>
          <w:lang w:val="x-none" w:eastAsia="x-none"/>
        </w:rPr>
      </w:pPr>
    </w:p>
    <w:p w14:paraId="564539C3" w14:textId="77777777" w:rsidR="00561751" w:rsidRDefault="00561751" w:rsidP="00243D48">
      <w:pPr>
        <w:jc w:val="both"/>
        <w:rPr>
          <w:rFonts w:ascii="Arial" w:hAnsi="Arial" w:cs="Arial"/>
          <w:sz w:val="22"/>
          <w:szCs w:val="22"/>
          <w:lang w:val="x-none" w:eastAsia="x-none"/>
        </w:rPr>
      </w:pPr>
    </w:p>
    <w:p w14:paraId="18253D64" w14:textId="77777777" w:rsidR="00561751" w:rsidRDefault="00561751" w:rsidP="00243D48">
      <w:pPr>
        <w:jc w:val="both"/>
        <w:rPr>
          <w:rFonts w:ascii="Arial" w:hAnsi="Arial" w:cs="Arial"/>
          <w:sz w:val="22"/>
          <w:szCs w:val="22"/>
          <w:lang w:val="x-none" w:eastAsia="x-none"/>
        </w:rPr>
      </w:pPr>
    </w:p>
    <w:p w14:paraId="0A14DEFF" w14:textId="77777777" w:rsidR="00561751" w:rsidRDefault="00561751" w:rsidP="00243D48">
      <w:pPr>
        <w:jc w:val="both"/>
        <w:rPr>
          <w:rFonts w:ascii="Arial" w:hAnsi="Arial" w:cs="Arial"/>
          <w:sz w:val="22"/>
          <w:szCs w:val="22"/>
          <w:lang w:val="x-none" w:eastAsia="x-none"/>
        </w:rPr>
      </w:pPr>
    </w:p>
    <w:p w14:paraId="027CF8B7" w14:textId="77777777" w:rsidR="00561751" w:rsidRDefault="00561751" w:rsidP="00243D48">
      <w:pPr>
        <w:jc w:val="both"/>
        <w:rPr>
          <w:rFonts w:ascii="Arial" w:hAnsi="Arial" w:cs="Arial"/>
          <w:sz w:val="22"/>
          <w:szCs w:val="22"/>
          <w:lang w:val="x-none" w:eastAsia="x-none"/>
        </w:rPr>
      </w:pPr>
    </w:p>
    <w:p w14:paraId="2D89D8B0" w14:textId="77777777" w:rsidR="00561751" w:rsidRDefault="00561751" w:rsidP="00243D48">
      <w:pPr>
        <w:jc w:val="both"/>
        <w:rPr>
          <w:rFonts w:ascii="Arial" w:hAnsi="Arial" w:cs="Arial"/>
          <w:sz w:val="22"/>
          <w:szCs w:val="22"/>
          <w:lang w:val="x-none" w:eastAsia="x-none"/>
        </w:rPr>
      </w:pPr>
    </w:p>
    <w:p w14:paraId="7573D4EA" w14:textId="77777777" w:rsidR="00561751" w:rsidRDefault="00561751" w:rsidP="00243D48">
      <w:pPr>
        <w:jc w:val="both"/>
        <w:rPr>
          <w:rFonts w:ascii="Arial" w:hAnsi="Arial" w:cs="Arial"/>
          <w:sz w:val="22"/>
          <w:szCs w:val="22"/>
          <w:lang w:val="x-none" w:eastAsia="x-none"/>
        </w:rPr>
      </w:pPr>
    </w:p>
    <w:p w14:paraId="04AC1432" w14:textId="77777777" w:rsidR="00561751" w:rsidRDefault="00561751" w:rsidP="00243D48">
      <w:pPr>
        <w:jc w:val="both"/>
        <w:rPr>
          <w:rFonts w:ascii="Arial" w:hAnsi="Arial" w:cs="Arial"/>
          <w:sz w:val="22"/>
          <w:szCs w:val="22"/>
          <w:lang w:val="x-none" w:eastAsia="x-none"/>
        </w:rPr>
      </w:pPr>
    </w:p>
    <w:p w14:paraId="0238E061" w14:textId="77777777" w:rsidR="00561751" w:rsidRDefault="00561751" w:rsidP="00243D48">
      <w:pPr>
        <w:jc w:val="both"/>
        <w:rPr>
          <w:rFonts w:ascii="Arial" w:hAnsi="Arial" w:cs="Arial"/>
          <w:sz w:val="22"/>
          <w:szCs w:val="22"/>
          <w:lang w:val="x-none" w:eastAsia="x-none"/>
        </w:rPr>
      </w:pPr>
    </w:p>
    <w:p w14:paraId="59E8F692" w14:textId="77777777" w:rsidR="00561751" w:rsidRDefault="00561751" w:rsidP="00243D48">
      <w:pPr>
        <w:jc w:val="both"/>
        <w:rPr>
          <w:rFonts w:ascii="Arial" w:hAnsi="Arial" w:cs="Arial"/>
          <w:sz w:val="22"/>
          <w:szCs w:val="22"/>
          <w:lang w:val="x-none" w:eastAsia="x-none"/>
        </w:rPr>
      </w:pPr>
    </w:p>
    <w:p w14:paraId="3D5CA802" w14:textId="77777777" w:rsidR="00561751" w:rsidRDefault="00561751" w:rsidP="00243D48">
      <w:pPr>
        <w:jc w:val="both"/>
        <w:rPr>
          <w:rFonts w:ascii="Arial" w:hAnsi="Arial" w:cs="Arial"/>
          <w:sz w:val="22"/>
          <w:szCs w:val="22"/>
          <w:lang w:val="x-none" w:eastAsia="x-none"/>
        </w:rPr>
      </w:pPr>
    </w:p>
    <w:p w14:paraId="4D4485A7" w14:textId="77777777" w:rsidR="00561751" w:rsidRDefault="00561751" w:rsidP="00243D48">
      <w:pPr>
        <w:jc w:val="both"/>
        <w:rPr>
          <w:rFonts w:ascii="Arial" w:hAnsi="Arial" w:cs="Arial"/>
          <w:sz w:val="22"/>
          <w:szCs w:val="22"/>
          <w:lang w:val="x-none" w:eastAsia="x-none"/>
        </w:rPr>
      </w:pPr>
    </w:p>
    <w:p w14:paraId="14EEE514" w14:textId="77777777" w:rsidR="00561751" w:rsidRDefault="00561751" w:rsidP="00243D48">
      <w:pPr>
        <w:jc w:val="both"/>
        <w:rPr>
          <w:rFonts w:ascii="Arial" w:hAnsi="Arial" w:cs="Arial"/>
          <w:sz w:val="22"/>
          <w:szCs w:val="22"/>
          <w:lang w:val="x-none" w:eastAsia="x-none"/>
        </w:rPr>
      </w:pPr>
    </w:p>
    <w:p w14:paraId="71E833C8" w14:textId="77777777" w:rsidR="00561751" w:rsidRDefault="00561751" w:rsidP="00243D48">
      <w:pPr>
        <w:jc w:val="both"/>
        <w:rPr>
          <w:rFonts w:ascii="Arial" w:hAnsi="Arial" w:cs="Arial"/>
          <w:sz w:val="22"/>
          <w:szCs w:val="22"/>
          <w:lang w:val="x-none" w:eastAsia="x-none"/>
        </w:rPr>
      </w:pPr>
    </w:p>
    <w:p w14:paraId="43B9564B" w14:textId="77777777" w:rsidR="00561751" w:rsidRDefault="00561751" w:rsidP="00243D48">
      <w:pPr>
        <w:jc w:val="both"/>
        <w:rPr>
          <w:rFonts w:ascii="Arial" w:hAnsi="Arial" w:cs="Arial"/>
          <w:sz w:val="22"/>
          <w:szCs w:val="22"/>
          <w:lang w:val="x-none" w:eastAsia="x-none"/>
        </w:rPr>
      </w:pPr>
    </w:p>
    <w:p w14:paraId="3181FB90" w14:textId="77777777" w:rsidR="00561751" w:rsidRDefault="00561751" w:rsidP="00243D48">
      <w:pPr>
        <w:jc w:val="both"/>
        <w:rPr>
          <w:rFonts w:ascii="Arial" w:hAnsi="Arial" w:cs="Arial"/>
          <w:sz w:val="22"/>
          <w:szCs w:val="22"/>
          <w:lang w:val="x-none" w:eastAsia="x-none"/>
        </w:rPr>
      </w:pPr>
    </w:p>
    <w:p w14:paraId="29E199E6" w14:textId="77777777" w:rsidR="00561751" w:rsidRDefault="00561751" w:rsidP="00243D48">
      <w:pPr>
        <w:jc w:val="both"/>
        <w:rPr>
          <w:rFonts w:ascii="Arial" w:hAnsi="Arial" w:cs="Arial"/>
          <w:sz w:val="22"/>
          <w:szCs w:val="22"/>
          <w:lang w:val="x-none" w:eastAsia="x-none"/>
        </w:rPr>
      </w:pPr>
    </w:p>
    <w:p w14:paraId="15212821" w14:textId="77777777" w:rsidR="00561751" w:rsidRDefault="00561751" w:rsidP="00243D48">
      <w:pPr>
        <w:jc w:val="both"/>
        <w:rPr>
          <w:rFonts w:ascii="Arial" w:hAnsi="Arial" w:cs="Arial"/>
          <w:sz w:val="22"/>
          <w:szCs w:val="22"/>
          <w:lang w:val="x-none" w:eastAsia="x-none"/>
        </w:rPr>
      </w:pPr>
    </w:p>
    <w:p w14:paraId="7AA1285D" w14:textId="77777777" w:rsidR="00561751" w:rsidRDefault="00561751" w:rsidP="00243D48">
      <w:pPr>
        <w:jc w:val="both"/>
        <w:rPr>
          <w:rFonts w:ascii="Arial" w:hAnsi="Arial" w:cs="Arial"/>
          <w:sz w:val="22"/>
          <w:szCs w:val="22"/>
          <w:lang w:val="x-none" w:eastAsia="x-none"/>
        </w:rPr>
      </w:pPr>
    </w:p>
    <w:p w14:paraId="0B4A1BE8" w14:textId="77777777" w:rsidR="00561751" w:rsidRDefault="00561751" w:rsidP="00243D48">
      <w:pPr>
        <w:jc w:val="both"/>
        <w:rPr>
          <w:rFonts w:ascii="Arial" w:hAnsi="Arial" w:cs="Arial"/>
          <w:sz w:val="22"/>
          <w:szCs w:val="22"/>
          <w:lang w:val="x-none" w:eastAsia="x-none"/>
        </w:rPr>
      </w:pPr>
    </w:p>
    <w:p w14:paraId="3FCE6B09" w14:textId="77777777" w:rsidR="00561751" w:rsidRDefault="00561751" w:rsidP="00243D48">
      <w:pPr>
        <w:jc w:val="both"/>
        <w:rPr>
          <w:rFonts w:ascii="Arial" w:hAnsi="Arial" w:cs="Arial"/>
          <w:sz w:val="22"/>
          <w:szCs w:val="22"/>
          <w:lang w:val="x-none" w:eastAsia="x-none"/>
        </w:rPr>
      </w:pPr>
    </w:p>
    <w:p w14:paraId="5E52688A" w14:textId="77777777" w:rsidR="00561751" w:rsidRDefault="00561751" w:rsidP="00243D48">
      <w:pPr>
        <w:jc w:val="both"/>
        <w:rPr>
          <w:rFonts w:ascii="Arial" w:hAnsi="Arial" w:cs="Arial"/>
          <w:sz w:val="22"/>
          <w:szCs w:val="22"/>
          <w:lang w:val="x-none" w:eastAsia="x-none"/>
        </w:rPr>
      </w:pPr>
    </w:p>
    <w:p w14:paraId="71442E54" w14:textId="77777777" w:rsidR="00561751" w:rsidRDefault="00561751" w:rsidP="00243D48">
      <w:pPr>
        <w:jc w:val="both"/>
        <w:rPr>
          <w:rFonts w:ascii="Arial" w:hAnsi="Arial" w:cs="Arial"/>
          <w:sz w:val="22"/>
          <w:szCs w:val="22"/>
          <w:lang w:val="x-none" w:eastAsia="x-none"/>
        </w:rPr>
      </w:pPr>
    </w:p>
    <w:p w14:paraId="54D7505E" w14:textId="77777777" w:rsidR="00561751" w:rsidRDefault="00561751" w:rsidP="00243D48">
      <w:pPr>
        <w:jc w:val="both"/>
        <w:rPr>
          <w:rFonts w:ascii="Arial" w:hAnsi="Arial" w:cs="Arial"/>
          <w:sz w:val="22"/>
          <w:szCs w:val="22"/>
          <w:lang w:val="x-none" w:eastAsia="x-none"/>
        </w:rPr>
      </w:pPr>
    </w:p>
    <w:p w14:paraId="3828AC59" w14:textId="77777777" w:rsidR="00561751" w:rsidRDefault="00561751" w:rsidP="00243D48">
      <w:pPr>
        <w:jc w:val="both"/>
        <w:rPr>
          <w:rFonts w:ascii="Arial" w:hAnsi="Arial" w:cs="Arial"/>
          <w:sz w:val="22"/>
          <w:szCs w:val="22"/>
          <w:lang w:val="x-none" w:eastAsia="x-none"/>
        </w:rPr>
      </w:pPr>
    </w:p>
    <w:p w14:paraId="48B91022" w14:textId="77777777" w:rsidR="00561751" w:rsidRDefault="00561751" w:rsidP="00243D48">
      <w:pPr>
        <w:jc w:val="both"/>
        <w:rPr>
          <w:rFonts w:ascii="Arial" w:hAnsi="Arial" w:cs="Arial"/>
          <w:sz w:val="22"/>
          <w:szCs w:val="22"/>
          <w:lang w:val="x-none" w:eastAsia="x-none"/>
        </w:rPr>
      </w:pPr>
    </w:p>
    <w:p w14:paraId="42D99809" w14:textId="77777777" w:rsidR="00561751" w:rsidRDefault="00561751" w:rsidP="00243D48">
      <w:pPr>
        <w:jc w:val="both"/>
        <w:rPr>
          <w:rFonts w:ascii="Arial" w:hAnsi="Arial" w:cs="Arial"/>
          <w:sz w:val="22"/>
          <w:szCs w:val="22"/>
          <w:lang w:val="x-none" w:eastAsia="x-none"/>
        </w:rPr>
      </w:pPr>
    </w:p>
    <w:p w14:paraId="28DDF36F" w14:textId="77777777" w:rsidR="009E3679" w:rsidRDefault="009E3679" w:rsidP="00BB0E45">
      <w:pPr>
        <w:jc w:val="both"/>
        <w:rPr>
          <w:rFonts w:ascii="Arial" w:hAnsi="Arial" w:cs="Arial"/>
          <w:b/>
          <w:sz w:val="20"/>
          <w:szCs w:val="20"/>
          <w:lang w:val="x-none" w:eastAsia="x-none"/>
        </w:rPr>
      </w:pPr>
    </w:p>
    <w:p w14:paraId="142C9BD2" w14:textId="51C692B9" w:rsidR="009E3679" w:rsidRDefault="009E3679" w:rsidP="00BB0E45">
      <w:pPr>
        <w:jc w:val="both"/>
        <w:rPr>
          <w:rFonts w:ascii="Arial" w:hAnsi="Arial" w:cs="Arial"/>
          <w:b/>
          <w:sz w:val="20"/>
          <w:szCs w:val="20"/>
          <w:lang w:val="x-none" w:eastAsia="x-none"/>
        </w:rPr>
      </w:pPr>
      <w:r>
        <w:rPr>
          <w:rFonts w:ascii="Arial" w:hAnsi="Arial" w:cs="Arial"/>
          <w:b/>
          <w:noProof/>
          <w:sz w:val="20"/>
          <w:szCs w:val="20"/>
          <w:lang w:val="x-none" w:eastAsia="x-none"/>
        </w:rPr>
        <w:lastRenderedPageBreak/>
        <mc:AlternateContent>
          <mc:Choice Requires="wps">
            <w:drawing>
              <wp:anchor distT="0" distB="0" distL="114300" distR="114300" simplePos="0" relativeHeight="251672576" behindDoc="0" locked="0" layoutInCell="1" allowOverlap="1" wp14:anchorId="49F798DA" wp14:editId="3A89B474">
                <wp:simplePos x="0" y="0"/>
                <wp:positionH relativeFrom="column">
                  <wp:posOffset>114935</wp:posOffset>
                </wp:positionH>
                <wp:positionV relativeFrom="paragraph">
                  <wp:posOffset>-81281</wp:posOffset>
                </wp:positionV>
                <wp:extent cx="5124450" cy="8305800"/>
                <wp:effectExtent l="0" t="0" r="19050" b="19050"/>
                <wp:wrapNone/>
                <wp:docPr id="15" name="Conector recto 15"/>
                <wp:cNvGraphicFramePr/>
                <a:graphic xmlns:a="http://schemas.openxmlformats.org/drawingml/2006/main">
                  <a:graphicData uri="http://schemas.microsoft.com/office/word/2010/wordprocessingShape">
                    <wps:wsp>
                      <wps:cNvCnPr/>
                      <wps:spPr>
                        <a:xfrm flipV="1">
                          <a:off x="0" y="0"/>
                          <a:ext cx="5124450" cy="8305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36765D" id="Conector recto 15"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5pt,-6.4pt" to="412.55pt,64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" strokecolor="#5b9bd5 [3204]" strokeweight=".5pt">
                <v:stroke joinstyle="miter"/>
              </v:line>
            </w:pict>
          </mc:Fallback>
        </mc:AlternateContent>
      </w:r>
    </w:p>
    <w:p w14:paraId="7628BF0C" w14:textId="77777777" w:rsidR="009E3679" w:rsidRDefault="009E3679" w:rsidP="00BB0E45">
      <w:pPr>
        <w:jc w:val="both"/>
        <w:rPr>
          <w:rFonts w:ascii="Arial" w:hAnsi="Arial" w:cs="Arial"/>
          <w:b/>
          <w:sz w:val="20"/>
          <w:szCs w:val="20"/>
          <w:lang w:val="x-none" w:eastAsia="x-none"/>
        </w:rPr>
      </w:pPr>
    </w:p>
    <w:p w14:paraId="7F2189BE" w14:textId="77777777" w:rsidR="009E3679" w:rsidRDefault="009E3679" w:rsidP="00BB0E45">
      <w:pPr>
        <w:jc w:val="both"/>
        <w:rPr>
          <w:rFonts w:ascii="Arial" w:hAnsi="Arial" w:cs="Arial"/>
          <w:b/>
          <w:sz w:val="20"/>
          <w:szCs w:val="20"/>
          <w:lang w:val="x-none" w:eastAsia="x-none"/>
        </w:rPr>
      </w:pPr>
    </w:p>
    <w:p w14:paraId="691AC579" w14:textId="77777777" w:rsidR="009E3679" w:rsidRDefault="009E3679" w:rsidP="00BB0E45">
      <w:pPr>
        <w:jc w:val="both"/>
        <w:rPr>
          <w:rFonts w:ascii="Arial" w:hAnsi="Arial" w:cs="Arial"/>
          <w:b/>
          <w:sz w:val="20"/>
          <w:szCs w:val="20"/>
          <w:lang w:val="x-none" w:eastAsia="x-none"/>
        </w:rPr>
      </w:pPr>
    </w:p>
    <w:p w14:paraId="53AB59B4" w14:textId="77777777" w:rsidR="009E3679" w:rsidRDefault="009E3679" w:rsidP="00BB0E45">
      <w:pPr>
        <w:jc w:val="both"/>
        <w:rPr>
          <w:rFonts w:ascii="Arial" w:hAnsi="Arial" w:cs="Arial"/>
          <w:b/>
          <w:sz w:val="20"/>
          <w:szCs w:val="20"/>
          <w:lang w:val="x-none" w:eastAsia="x-none"/>
        </w:rPr>
      </w:pPr>
    </w:p>
    <w:p w14:paraId="7AC4151C" w14:textId="77777777" w:rsidR="009E3679" w:rsidRDefault="009E3679" w:rsidP="00BB0E45">
      <w:pPr>
        <w:jc w:val="both"/>
        <w:rPr>
          <w:rFonts w:ascii="Arial" w:hAnsi="Arial" w:cs="Arial"/>
          <w:b/>
          <w:sz w:val="20"/>
          <w:szCs w:val="20"/>
          <w:lang w:val="x-none" w:eastAsia="x-none"/>
        </w:rPr>
      </w:pPr>
    </w:p>
    <w:p w14:paraId="52134669" w14:textId="77777777" w:rsidR="009E3679" w:rsidRDefault="009E3679" w:rsidP="00BB0E45">
      <w:pPr>
        <w:jc w:val="both"/>
        <w:rPr>
          <w:rFonts w:ascii="Arial" w:hAnsi="Arial" w:cs="Arial"/>
          <w:b/>
          <w:sz w:val="20"/>
          <w:szCs w:val="20"/>
          <w:lang w:val="x-none" w:eastAsia="x-none"/>
        </w:rPr>
      </w:pPr>
    </w:p>
    <w:p w14:paraId="1BB0279F" w14:textId="77777777" w:rsidR="009E3679" w:rsidRDefault="009E3679" w:rsidP="00BB0E45">
      <w:pPr>
        <w:jc w:val="both"/>
        <w:rPr>
          <w:rFonts w:ascii="Arial" w:hAnsi="Arial" w:cs="Arial"/>
          <w:b/>
          <w:sz w:val="20"/>
          <w:szCs w:val="20"/>
          <w:lang w:val="x-none" w:eastAsia="x-none"/>
        </w:rPr>
      </w:pPr>
    </w:p>
    <w:p w14:paraId="49DFD8E8" w14:textId="77777777" w:rsidR="009E3679" w:rsidRDefault="009E3679" w:rsidP="00BB0E45">
      <w:pPr>
        <w:jc w:val="both"/>
        <w:rPr>
          <w:rFonts w:ascii="Arial" w:hAnsi="Arial" w:cs="Arial"/>
          <w:b/>
          <w:sz w:val="20"/>
          <w:szCs w:val="20"/>
          <w:lang w:val="x-none" w:eastAsia="x-none"/>
        </w:rPr>
      </w:pPr>
    </w:p>
    <w:p w14:paraId="760DABD2" w14:textId="77777777" w:rsidR="009E3679" w:rsidRDefault="009E3679" w:rsidP="00BB0E45">
      <w:pPr>
        <w:jc w:val="both"/>
        <w:rPr>
          <w:rFonts w:ascii="Arial" w:hAnsi="Arial" w:cs="Arial"/>
          <w:b/>
          <w:sz w:val="20"/>
          <w:szCs w:val="20"/>
          <w:lang w:val="x-none" w:eastAsia="x-none"/>
        </w:rPr>
      </w:pPr>
    </w:p>
    <w:p w14:paraId="71146E50" w14:textId="77777777" w:rsidR="009E3679" w:rsidRDefault="009E3679" w:rsidP="00BB0E45">
      <w:pPr>
        <w:jc w:val="both"/>
        <w:rPr>
          <w:rFonts w:ascii="Arial" w:hAnsi="Arial" w:cs="Arial"/>
          <w:b/>
          <w:sz w:val="20"/>
          <w:szCs w:val="20"/>
          <w:lang w:val="x-none" w:eastAsia="x-none"/>
        </w:rPr>
      </w:pPr>
    </w:p>
    <w:p w14:paraId="1849F16B" w14:textId="77777777" w:rsidR="009E3679" w:rsidRDefault="009E3679" w:rsidP="00BB0E45">
      <w:pPr>
        <w:jc w:val="both"/>
        <w:rPr>
          <w:rFonts w:ascii="Arial" w:hAnsi="Arial" w:cs="Arial"/>
          <w:b/>
          <w:sz w:val="20"/>
          <w:szCs w:val="20"/>
          <w:lang w:val="x-none" w:eastAsia="x-none"/>
        </w:rPr>
      </w:pPr>
    </w:p>
    <w:p w14:paraId="2FE0D358" w14:textId="77777777" w:rsidR="009E3679" w:rsidRDefault="009E3679" w:rsidP="00BB0E45">
      <w:pPr>
        <w:jc w:val="both"/>
        <w:rPr>
          <w:rFonts w:ascii="Arial" w:hAnsi="Arial" w:cs="Arial"/>
          <w:b/>
          <w:sz w:val="20"/>
          <w:szCs w:val="20"/>
          <w:lang w:val="x-none" w:eastAsia="x-none"/>
        </w:rPr>
      </w:pPr>
    </w:p>
    <w:p w14:paraId="4CF6D867" w14:textId="77777777" w:rsidR="009E3679" w:rsidRDefault="009E3679" w:rsidP="00BB0E45">
      <w:pPr>
        <w:jc w:val="both"/>
        <w:rPr>
          <w:rFonts w:ascii="Arial" w:hAnsi="Arial" w:cs="Arial"/>
          <w:b/>
          <w:sz w:val="20"/>
          <w:szCs w:val="20"/>
          <w:lang w:val="x-none" w:eastAsia="x-none"/>
        </w:rPr>
      </w:pPr>
    </w:p>
    <w:p w14:paraId="7B3B69FB" w14:textId="77777777" w:rsidR="009E3679" w:rsidRDefault="009E3679" w:rsidP="00BB0E45">
      <w:pPr>
        <w:jc w:val="both"/>
        <w:rPr>
          <w:rFonts w:ascii="Arial" w:hAnsi="Arial" w:cs="Arial"/>
          <w:b/>
          <w:sz w:val="20"/>
          <w:szCs w:val="20"/>
          <w:lang w:val="x-none" w:eastAsia="x-none"/>
        </w:rPr>
      </w:pPr>
    </w:p>
    <w:p w14:paraId="73C38F79" w14:textId="77777777" w:rsidR="009E3679" w:rsidRDefault="009E3679" w:rsidP="00BB0E45">
      <w:pPr>
        <w:jc w:val="both"/>
        <w:rPr>
          <w:rFonts w:ascii="Arial" w:hAnsi="Arial" w:cs="Arial"/>
          <w:b/>
          <w:sz w:val="20"/>
          <w:szCs w:val="20"/>
          <w:lang w:val="x-none" w:eastAsia="x-none"/>
        </w:rPr>
      </w:pPr>
    </w:p>
    <w:p w14:paraId="0792D9FE" w14:textId="77777777" w:rsidR="009E3679" w:rsidRDefault="009E3679" w:rsidP="00BB0E45">
      <w:pPr>
        <w:jc w:val="both"/>
        <w:rPr>
          <w:rFonts w:ascii="Arial" w:hAnsi="Arial" w:cs="Arial"/>
          <w:b/>
          <w:sz w:val="20"/>
          <w:szCs w:val="20"/>
          <w:lang w:val="x-none" w:eastAsia="x-none"/>
        </w:rPr>
      </w:pPr>
    </w:p>
    <w:p w14:paraId="48027B73" w14:textId="77777777" w:rsidR="009E3679" w:rsidRDefault="009E3679" w:rsidP="00BB0E45">
      <w:pPr>
        <w:jc w:val="both"/>
        <w:rPr>
          <w:rFonts w:ascii="Arial" w:hAnsi="Arial" w:cs="Arial"/>
          <w:b/>
          <w:sz w:val="20"/>
          <w:szCs w:val="20"/>
          <w:lang w:val="x-none" w:eastAsia="x-none"/>
        </w:rPr>
      </w:pPr>
    </w:p>
    <w:p w14:paraId="0FD2147F" w14:textId="77777777" w:rsidR="009E3679" w:rsidRDefault="009E3679" w:rsidP="00BB0E45">
      <w:pPr>
        <w:jc w:val="both"/>
        <w:rPr>
          <w:rFonts w:ascii="Arial" w:hAnsi="Arial" w:cs="Arial"/>
          <w:b/>
          <w:sz w:val="20"/>
          <w:szCs w:val="20"/>
          <w:lang w:val="x-none" w:eastAsia="x-none"/>
        </w:rPr>
      </w:pPr>
    </w:p>
    <w:p w14:paraId="1D1D1075" w14:textId="77777777" w:rsidR="009E3679" w:rsidRDefault="009E3679" w:rsidP="00BB0E45">
      <w:pPr>
        <w:jc w:val="both"/>
        <w:rPr>
          <w:rFonts w:ascii="Arial" w:hAnsi="Arial" w:cs="Arial"/>
          <w:b/>
          <w:sz w:val="20"/>
          <w:szCs w:val="20"/>
          <w:lang w:val="x-none" w:eastAsia="x-none"/>
        </w:rPr>
      </w:pPr>
    </w:p>
    <w:p w14:paraId="3643234F" w14:textId="04174158" w:rsidR="009E3679" w:rsidRDefault="009E3679" w:rsidP="00BB0E45">
      <w:pPr>
        <w:jc w:val="both"/>
        <w:rPr>
          <w:rFonts w:ascii="Arial" w:hAnsi="Arial" w:cs="Arial"/>
          <w:b/>
          <w:sz w:val="20"/>
          <w:szCs w:val="20"/>
          <w:lang w:val="x-none" w:eastAsia="x-none"/>
        </w:rPr>
      </w:pPr>
    </w:p>
    <w:p w14:paraId="0B32738F" w14:textId="2987FD55" w:rsidR="005E527B" w:rsidRPr="005E527B" w:rsidRDefault="005E527B" w:rsidP="00BB0E45">
      <w:pPr>
        <w:jc w:val="both"/>
        <w:rPr>
          <w:rFonts w:ascii="Arial" w:hAnsi="Arial" w:cs="Arial"/>
          <w:b/>
          <w:sz w:val="20"/>
          <w:szCs w:val="20"/>
          <w:lang w:eastAsia="x-none"/>
        </w:rPr>
      </w:pPr>
      <w:r>
        <w:rPr>
          <w:rFonts w:ascii="Arial" w:hAnsi="Arial" w:cs="Arial"/>
          <w:b/>
          <w:sz w:val="20"/>
          <w:szCs w:val="20"/>
          <w:lang w:eastAsia="x-none"/>
        </w:rPr>
        <w:t>+</w:t>
      </w:r>
    </w:p>
    <w:p w14:paraId="63C18215" w14:textId="77777777" w:rsidR="009E3679" w:rsidRDefault="009E3679" w:rsidP="00BB0E45">
      <w:pPr>
        <w:jc w:val="both"/>
        <w:rPr>
          <w:rFonts w:ascii="Arial" w:hAnsi="Arial" w:cs="Arial"/>
          <w:b/>
          <w:sz w:val="20"/>
          <w:szCs w:val="20"/>
          <w:lang w:val="x-none" w:eastAsia="x-none"/>
        </w:rPr>
      </w:pPr>
    </w:p>
    <w:p w14:paraId="7F8EACCB" w14:textId="77777777" w:rsidR="009E3679" w:rsidRDefault="009E3679" w:rsidP="00BB0E45">
      <w:pPr>
        <w:jc w:val="both"/>
        <w:rPr>
          <w:rFonts w:ascii="Arial" w:hAnsi="Arial" w:cs="Arial"/>
          <w:b/>
          <w:sz w:val="20"/>
          <w:szCs w:val="20"/>
          <w:lang w:val="x-none" w:eastAsia="x-none"/>
        </w:rPr>
      </w:pPr>
    </w:p>
    <w:p w14:paraId="3CC01CAE" w14:textId="77777777" w:rsidR="009E3679" w:rsidRDefault="009E3679" w:rsidP="00BB0E45">
      <w:pPr>
        <w:jc w:val="both"/>
        <w:rPr>
          <w:rFonts w:ascii="Arial" w:hAnsi="Arial" w:cs="Arial"/>
          <w:b/>
          <w:sz w:val="20"/>
          <w:szCs w:val="20"/>
          <w:lang w:val="x-none" w:eastAsia="x-none"/>
        </w:rPr>
      </w:pPr>
    </w:p>
    <w:p w14:paraId="28731576" w14:textId="77777777" w:rsidR="009E3679" w:rsidRDefault="009E3679" w:rsidP="00BB0E45">
      <w:pPr>
        <w:jc w:val="both"/>
        <w:rPr>
          <w:rFonts w:ascii="Arial" w:hAnsi="Arial" w:cs="Arial"/>
          <w:b/>
          <w:sz w:val="20"/>
          <w:szCs w:val="20"/>
          <w:lang w:val="x-none" w:eastAsia="x-none"/>
        </w:rPr>
      </w:pPr>
    </w:p>
    <w:p w14:paraId="5D43E4DA" w14:textId="77777777" w:rsidR="009E3679" w:rsidRDefault="009E3679" w:rsidP="00BB0E45">
      <w:pPr>
        <w:jc w:val="both"/>
        <w:rPr>
          <w:rFonts w:ascii="Arial" w:hAnsi="Arial" w:cs="Arial"/>
          <w:b/>
          <w:sz w:val="20"/>
          <w:szCs w:val="20"/>
          <w:lang w:val="x-none" w:eastAsia="x-none"/>
        </w:rPr>
      </w:pPr>
    </w:p>
    <w:p w14:paraId="3524FB58" w14:textId="77777777" w:rsidR="009E3679" w:rsidRDefault="009E3679" w:rsidP="00BB0E45">
      <w:pPr>
        <w:jc w:val="both"/>
        <w:rPr>
          <w:rFonts w:ascii="Arial" w:hAnsi="Arial" w:cs="Arial"/>
          <w:b/>
          <w:sz w:val="20"/>
          <w:szCs w:val="20"/>
          <w:lang w:val="x-none" w:eastAsia="x-none"/>
        </w:rPr>
      </w:pPr>
    </w:p>
    <w:p w14:paraId="1AF0AA29" w14:textId="77777777" w:rsidR="009E3679" w:rsidRDefault="009E3679" w:rsidP="00BB0E45">
      <w:pPr>
        <w:jc w:val="both"/>
        <w:rPr>
          <w:rFonts w:ascii="Arial" w:hAnsi="Arial" w:cs="Arial"/>
          <w:b/>
          <w:sz w:val="20"/>
          <w:szCs w:val="20"/>
          <w:lang w:val="x-none" w:eastAsia="x-none"/>
        </w:rPr>
      </w:pPr>
    </w:p>
    <w:p w14:paraId="6B3DF4DB" w14:textId="77777777" w:rsidR="009E3679" w:rsidRDefault="009E3679" w:rsidP="00BB0E45">
      <w:pPr>
        <w:jc w:val="both"/>
        <w:rPr>
          <w:rFonts w:ascii="Arial" w:hAnsi="Arial" w:cs="Arial"/>
          <w:b/>
          <w:sz w:val="20"/>
          <w:szCs w:val="20"/>
          <w:lang w:val="x-none" w:eastAsia="x-none"/>
        </w:rPr>
      </w:pPr>
    </w:p>
    <w:p w14:paraId="44A06B62" w14:textId="77777777" w:rsidR="009E3679" w:rsidRDefault="009E3679" w:rsidP="00BB0E45">
      <w:pPr>
        <w:jc w:val="both"/>
        <w:rPr>
          <w:rFonts w:ascii="Arial" w:hAnsi="Arial" w:cs="Arial"/>
          <w:b/>
          <w:sz w:val="20"/>
          <w:szCs w:val="20"/>
          <w:lang w:val="x-none" w:eastAsia="x-none"/>
        </w:rPr>
      </w:pPr>
    </w:p>
    <w:p w14:paraId="2FB8309D" w14:textId="77777777" w:rsidR="009E3679" w:rsidRDefault="009E3679" w:rsidP="00BB0E45">
      <w:pPr>
        <w:jc w:val="both"/>
        <w:rPr>
          <w:rFonts w:ascii="Arial" w:hAnsi="Arial" w:cs="Arial"/>
          <w:b/>
          <w:sz w:val="20"/>
          <w:szCs w:val="20"/>
          <w:lang w:val="x-none" w:eastAsia="x-none"/>
        </w:rPr>
      </w:pPr>
    </w:p>
    <w:p w14:paraId="1E0F7171" w14:textId="77777777" w:rsidR="009E3679" w:rsidRDefault="009E3679" w:rsidP="00BB0E45">
      <w:pPr>
        <w:jc w:val="both"/>
        <w:rPr>
          <w:rFonts w:ascii="Arial" w:hAnsi="Arial" w:cs="Arial"/>
          <w:b/>
          <w:sz w:val="20"/>
          <w:szCs w:val="20"/>
          <w:lang w:val="x-none" w:eastAsia="x-none"/>
        </w:rPr>
      </w:pPr>
    </w:p>
    <w:p w14:paraId="2BD3B054" w14:textId="77777777" w:rsidR="009E3679" w:rsidRDefault="009E3679" w:rsidP="00BB0E45">
      <w:pPr>
        <w:jc w:val="both"/>
        <w:rPr>
          <w:rFonts w:ascii="Arial" w:hAnsi="Arial" w:cs="Arial"/>
          <w:b/>
          <w:sz w:val="20"/>
          <w:szCs w:val="20"/>
          <w:lang w:val="x-none" w:eastAsia="x-none"/>
        </w:rPr>
      </w:pPr>
    </w:p>
    <w:p w14:paraId="378B695E" w14:textId="77777777" w:rsidR="009E3679" w:rsidRDefault="009E3679" w:rsidP="00BB0E45">
      <w:pPr>
        <w:jc w:val="both"/>
        <w:rPr>
          <w:rFonts w:ascii="Arial" w:hAnsi="Arial" w:cs="Arial"/>
          <w:b/>
          <w:sz w:val="20"/>
          <w:szCs w:val="20"/>
          <w:lang w:val="x-none" w:eastAsia="x-none"/>
        </w:rPr>
      </w:pPr>
    </w:p>
    <w:p w14:paraId="3F5233B9" w14:textId="77777777" w:rsidR="00BB0E45" w:rsidRPr="00243D48" w:rsidRDefault="00BB0E45" w:rsidP="00243D48">
      <w:pPr>
        <w:jc w:val="both"/>
        <w:rPr>
          <w:rFonts w:ascii="Arial" w:hAnsi="Arial" w:cs="Arial"/>
          <w:sz w:val="21"/>
          <w:szCs w:val="21"/>
          <w:lang w:val="x-none" w:eastAsia="x-none"/>
        </w:rPr>
        <w:sectPr w:rsidR="00BB0E45" w:rsidRPr="00243D48" w:rsidSect="00243D48">
          <w:headerReference w:type="default" r:id="rId11"/>
          <w:footerReference w:type="even" r:id="rId12"/>
          <w:footerReference w:type="default" r:id="rId13"/>
          <w:pgSz w:w="12242" w:h="15842" w:code="1"/>
          <w:pgMar w:top="1418" w:right="1185" w:bottom="1418" w:left="1559" w:header="720" w:footer="720" w:gutter="0"/>
          <w:paperSrc w:first="7" w:other="7"/>
          <w:pgNumType w:start="1"/>
          <w:cols w:space="720"/>
        </w:sectPr>
      </w:pPr>
    </w:p>
    <w:p w14:paraId="503FE910" w14:textId="2996311F" w:rsidR="00243D48" w:rsidRDefault="006231B1" w:rsidP="00243D48">
      <w:pPr>
        <w:ind w:left="426"/>
        <w:jc w:val="both"/>
        <w:rPr>
          <w:rFonts w:ascii="Arial" w:hAnsi="Arial"/>
          <w:sz w:val="20"/>
          <w:szCs w:val="20"/>
          <w:lang w:val="es-SV" w:eastAsia="x-none"/>
        </w:rPr>
      </w:pPr>
      <w:r>
        <w:rPr>
          <w:rFonts w:ascii="Arial" w:hAnsi="Arial"/>
          <w:noProof/>
          <w:sz w:val="20"/>
          <w:szCs w:val="20"/>
          <w:lang w:val="es-SV" w:eastAsia="x-none"/>
        </w:rPr>
        <w:lastRenderedPageBreak/>
        <mc:AlternateContent>
          <mc:Choice Requires="wps">
            <w:drawing>
              <wp:anchor distT="0" distB="0" distL="114300" distR="114300" simplePos="0" relativeHeight="251673600" behindDoc="0" locked="0" layoutInCell="1" allowOverlap="1" wp14:anchorId="6FF7CC1C" wp14:editId="19E716F4">
                <wp:simplePos x="0" y="0"/>
                <wp:positionH relativeFrom="column">
                  <wp:posOffset>861694</wp:posOffset>
                </wp:positionH>
                <wp:positionV relativeFrom="paragraph">
                  <wp:posOffset>-46990</wp:posOffset>
                </wp:positionV>
                <wp:extent cx="5572125" cy="6162675"/>
                <wp:effectExtent l="0" t="0" r="28575" b="28575"/>
                <wp:wrapNone/>
                <wp:docPr id="16" name="Conector recto 16"/>
                <wp:cNvGraphicFramePr/>
                <a:graphic xmlns:a="http://schemas.openxmlformats.org/drawingml/2006/main">
                  <a:graphicData uri="http://schemas.microsoft.com/office/word/2010/wordprocessingShape">
                    <wps:wsp>
                      <wps:cNvCnPr/>
                      <wps:spPr>
                        <a:xfrm flipV="1">
                          <a:off x="0" y="0"/>
                          <a:ext cx="5572125" cy="61626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F90212" id="Conector recto 16" o:spid="_x0000_s1026" style="position:absolute;flip:y;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5pt,-3.7pt" to="506.6pt,48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" strokecolor="#5b9bd5 [3204]" strokeweight=".5pt">
                <v:stroke joinstyle="miter"/>
              </v:line>
            </w:pict>
          </mc:Fallback>
        </mc:AlternateContent>
      </w:r>
    </w:p>
    <w:p w14:paraId="266F1088" w14:textId="0DD9FDFD" w:rsidR="006668E8" w:rsidRDefault="006668E8" w:rsidP="00243D48">
      <w:pPr>
        <w:ind w:left="426"/>
        <w:jc w:val="both"/>
        <w:rPr>
          <w:rFonts w:ascii="Arial" w:hAnsi="Arial"/>
          <w:sz w:val="20"/>
          <w:szCs w:val="20"/>
          <w:lang w:val="es-SV" w:eastAsia="x-none"/>
        </w:rPr>
      </w:pPr>
    </w:p>
    <w:p w14:paraId="7EF17872" w14:textId="10A6ADB2" w:rsidR="006668E8" w:rsidRDefault="006668E8" w:rsidP="00243D48">
      <w:pPr>
        <w:ind w:left="426"/>
        <w:jc w:val="both"/>
        <w:rPr>
          <w:rFonts w:ascii="Arial" w:hAnsi="Arial"/>
          <w:sz w:val="20"/>
          <w:szCs w:val="20"/>
          <w:lang w:val="es-SV" w:eastAsia="x-none"/>
        </w:rPr>
      </w:pPr>
    </w:p>
    <w:p w14:paraId="656237F0" w14:textId="0408EDD3" w:rsidR="006668E8" w:rsidRDefault="006668E8" w:rsidP="00243D48">
      <w:pPr>
        <w:ind w:left="426"/>
        <w:jc w:val="both"/>
        <w:rPr>
          <w:rFonts w:ascii="Arial" w:hAnsi="Arial"/>
          <w:sz w:val="20"/>
          <w:szCs w:val="20"/>
          <w:lang w:val="es-SV" w:eastAsia="x-none"/>
        </w:rPr>
      </w:pPr>
    </w:p>
    <w:p w14:paraId="65985FE3" w14:textId="6797CF50" w:rsidR="006668E8" w:rsidRDefault="006668E8" w:rsidP="00243D48">
      <w:pPr>
        <w:ind w:left="426"/>
        <w:jc w:val="both"/>
        <w:rPr>
          <w:rFonts w:ascii="Arial" w:hAnsi="Arial"/>
          <w:sz w:val="20"/>
          <w:szCs w:val="20"/>
          <w:lang w:val="es-SV" w:eastAsia="x-none"/>
        </w:rPr>
      </w:pPr>
    </w:p>
    <w:p w14:paraId="16F4FB30" w14:textId="5AF84EDF" w:rsidR="006668E8" w:rsidRDefault="006668E8" w:rsidP="00243D48">
      <w:pPr>
        <w:ind w:left="426"/>
        <w:jc w:val="both"/>
        <w:rPr>
          <w:rFonts w:ascii="Arial" w:hAnsi="Arial"/>
          <w:sz w:val="20"/>
          <w:szCs w:val="20"/>
          <w:lang w:val="es-SV" w:eastAsia="x-none"/>
        </w:rPr>
      </w:pPr>
    </w:p>
    <w:p w14:paraId="0F3FDA4B" w14:textId="6F0904D5" w:rsidR="006668E8" w:rsidRDefault="006668E8" w:rsidP="00243D48">
      <w:pPr>
        <w:ind w:left="426"/>
        <w:jc w:val="both"/>
        <w:rPr>
          <w:rFonts w:ascii="Arial" w:hAnsi="Arial"/>
          <w:sz w:val="20"/>
          <w:szCs w:val="20"/>
          <w:lang w:val="es-SV" w:eastAsia="x-none"/>
        </w:rPr>
      </w:pPr>
    </w:p>
    <w:p w14:paraId="44BCB74D" w14:textId="6C308C74" w:rsidR="006668E8" w:rsidRDefault="006668E8" w:rsidP="00243D48">
      <w:pPr>
        <w:ind w:left="426"/>
        <w:jc w:val="both"/>
        <w:rPr>
          <w:rFonts w:ascii="Arial" w:hAnsi="Arial"/>
          <w:sz w:val="20"/>
          <w:szCs w:val="20"/>
          <w:lang w:val="es-SV" w:eastAsia="x-none"/>
        </w:rPr>
      </w:pPr>
    </w:p>
    <w:p w14:paraId="64545681" w14:textId="12876C7B" w:rsidR="006668E8" w:rsidRDefault="006668E8" w:rsidP="00243D48">
      <w:pPr>
        <w:ind w:left="426"/>
        <w:jc w:val="both"/>
        <w:rPr>
          <w:rFonts w:ascii="Arial" w:hAnsi="Arial"/>
          <w:sz w:val="20"/>
          <w:szCs w:val="20"/>
          <w:lang w:val="es-SV" w:eastAsia="x-none"/>
        </w:rPr>
      </w:pPr>
    </w:p>
    <w:p w14:paraId="70596773" w14:textId="0C5B4D23" w:rsidR="006668E8" w:rsidRDefault="006668E8" w:rsidP="00243D48">
      <w:pPr>
        <w:ind w:left="426"/>
        <w:jc w:val="both"/>
        <w:rPr>
          <w:rFonts w:ascii="Arial" w:hAnsi="Arial"/>
          <w:sz w:val="20"/>
          <w:szCs w:val="20"/>
          <w:lang w:val="es-SV" w:eastAsia="x-none"/>
        </w:rPr>
      </w:pPr>
    </w:p>
    <w:p w14:paraId="7E360AA7" w14:textId="2A093913" w:rsidR="006668E8" w:rsidRDefault="006668E8" w:rsidP="00243D48">
      <w:pPr>
        <w:ind w:left="426"/>
        <w:jc w:val="both"/>
        <w:rPr>
          <w:rFonts w:ascii="Arial" w:hAnsi="Arial"/>
          <w:sz w:val="20"/>
          <w:szCs w:val="20"/>
          <w:lang w:val="es-SV" w:eastAsia="x-none"/>
        </w:rPr>
      </w:pPr>
    </w:p>
    <w:p w14:paraId="1241D2DC" w14:textId="52973846" w:rsidR="006668E8" w:rsidRDefault="006668E8" w:rsidP="00243D48">
      <w:pPr>
        <w:ind w:left="426"/>
        <w:jc w:val="both"/>
        <w:rPr>
          <w:rFonts w:ascii="Arial" w:hAnsi="Arial"/>
          <w:sz w:val="20"/>
          <w:szCs w:val="20"/>
          <w:lang w:val="es-SV" w:eastAsia="x-none"/>
        </w:rPr>
      </w:pPr>
    </w:p>
    <w:p w14:paraId="6039FFCA" w14:textId="26C02CAB" w:rsidR="006668E8" w:rsidRDefault="006668E8" w:rsidP="00243D48">
      <w:pPr>
        <w:ind w:left="426"/>
        <w:jc w:val="both"/>
        <w:rPr>
          <w:rFonts w:ascii="Arial" w:hAnsi="Arial"/>
          <w:sz w:val="20"/>
          <w:szCs w:val="20"/>
          <w:lang w:val="es-SV" w:eastAsia="x-none"/>
        </w:rPr>
      </w:pPr>
    </w:p>
    <w:p w14:paraId="04A97966" w14:textId="74A2E0F8" w:rsidR="006668E8" w:rsidRDefault="006668E8" w:rsidP="00243D48">
      <w:pPr>
        <w:ind w:left="426"/>
        <w:jc w:val="both"/>
        <w:rPr>
          <w:rFonts w:ascii="Arial" w:hAnsi="Arial"/>
          <w:sz w:val="20"/>
          <w:szCs w:val="20"/>
          <w:lang w:val="es-SV" w:eastAsia="x-none"/>
        </w:rPr>
      </w:pPr>
    </w:p>
    <w:p w14:paraId="279D7CA9" w14:textId="277C6141" w:rsidR="006668E8" w:rsidRDefault="006668E8" w:rsidP="00243D48">
      <w:pPr>
        <w:ind w:left="426"/>
        <w:jc w:val="both"/>
        <w:rPr>
          <w:rFonts w:ascii="Arial" w:hAnsi="Arial"/>
          <w:sz w:val="20"/>
          <w:szCs w:val="20"/>
          <w:lang w:val="es-SV" w:eastAsia="x-none"/>
        </w:rPr>
      </w:pPr>
    </w:p>
    <w:p w14:paraId="0447D652" w14:textId="52F5B412" w:rsidR="006668E8" w:rsidRDefault="006668E8" w:rsidP="00243D48">
      <w:pPr>
        <w:ind w:left="426"/>
        <w:jc w:val="both"/>
        <w:rPr>
          <w:rFonts w:ascii="Arial" w:hAnsi="Arial"/>
          <w:sz w:val="20"/>
          <w:szCs w:val="20"/>
          <w:lang w:val="es-SV" w:eastAsia="x-none"/>
        </w:rPr>
      </w:pPr>
    </w:p>
    <w:p w14:paraId="3709FDCB" w14:textId="060D790B" w:rsidR="006668E8" w:rsidRDefault="006668E8" w:rsidP="00243D48">
      <w:pPr>
        <w:ind w:left="426"/>
        <w:jc w:val="both"/>
        <w:rPr>
          <w:rFonts w:ascii="Arial" w:hAnsi="Arial"/>
          <w:sz w:val="20"/>
          <w:szCs w:val="20"/>
          <w:lang w:val="es-SV" w:eastAsia="x-none"/>
        </w:rPr>
      </w:pPr>
    </w:p>
    <w:p w14:paraId="3BB4F077" w14:textId="7E1AFBB2" w:rsidR="006668E8" w:rsidRDefault="006668E8" w:rsidP="00243D48">
      <w:pPr>
        <w:ind w:left="426"/>
        <w:jc w:val="both"/>
        <w:rPr>
          <w:rFonts w:ascii="Arial" w:hAnsi="Arial"/>
          <w:sz w:val="20"/>
          <w:szCs w:val="20"/>
          <w:lang w:val="es-SV" w:eastAsia="x-none"/>
        </w:rPr>
      </w:pPr>
    </w:p>
    <w:p w14:paraId="063F2BF1" w14:textId="25422C97" w:rsidR="006668E8" w:rsidRDefault="006668E8" w:rsidP="00243D48">
      <w:pPr>
        <w:ind w:left="426"/>
        <w:jc w:val="both"/>
        <w:rPr>
          <w:rFonts w:ascii="Arial" w:hAnsi="Arial"/>
          <w:sz w:val="20"/>
          <w:szCs w:val="20"/>
          <w:lang w:val="es-SV" w:eastAsia="x-none"/>
        </w:rPr>
      </w:pPr>
    </w:p>
    <w:p w14:paraId="5D01AD5D" w14:textId="1E927949" w:rsidR="006668E8" w:rsidRDefault="006668E8" w:rsidP="00243D48">
      <w:pPr>
        <w:ind w:left="426"/>
        <w:jc w:val="both"/>
        <w:rPr>
          <w:rFonts w:ascii="Arial" w:hAnsi="Arial"/>
          <w:sz w:val="20"/>
          <w:szCs w:val="20"/>
          <w:lang w:val="es-SV" w:eastAsia="x-none"/>
        </w:rPr>
      </w:pPr>
    </w:p>
    <w:p w14:paraId="47CA773D" w14:textId="7712DC31" w:rsidR="006668E8" w:rsidRDefault="006668E8" w:rsidP="00243D48">
      <w:pPr>
        <w:ind w:left="426"/>
        <w:jc w:val="both"/>
        <w:rPr>
          <w:rFonts w:ascii="Arial" w:hAnsi="Arial"/>
          <w:sz w:val="20"/>
          <w:szCs w:val="20"/>
          <w:lang w:val="es-SV" w:eastAsia="x-none"/>
        </w:rPr>
      </w:pPr>
    </w:p>
    <w:p w14:paraId="586231B8" w14:textId="4A1A5029" w:rsidR="006668E8" w:rsidRDefault="006668E8" w:rsidP="00243D48">
      <w:pPr>
        <w:ind w:left="426"/>
        <w:jc w:val="both"/>
        <w:rPr>
          <w:rFonts w:ascii="Arial" w:hAnsi="Arial"/>
          <w:sz w:val="20"/>
          <w:szCs w:val="20"/>
          <w:lang w:val="es-SV" w:eastAsia="x-none"/>
        </w:rPr>
      </w:pPr>
    </w:p>
    <w:p w14:paraId="6E821972" w14:textId="1017217A" w:rsidR="006668E8" w:rsidRDefault="006668E8" w:rsidP="00243D48">
      <w:pPr>
        <w:ind w:left="426"/>
        <w:jc w:val="both"/>
        <w:rPr>
          <w:rFonts w:ascii="Arial" w:hAnsi="Arial"/>
          <w:sz w:val="20"/>
          <w:szCs w:val="20"/>
          <w:lang w:val="es-SV" w:eastAsia="x-none"/>
        </w:rPr>
      </w:pPr>
    </w:p>
    <w:p w14:paraId="626C10EC" w14:textId="66D21223" w:rsidR="006668E8" w:rsidRDefault="006668E8" w:rsidP="00243D48">
      <w:pPr>
        <w:ind w:left="426"/>
        <w:jc w:val="both"/>
        <w:rPr>
          <w:rFonts w:ascii="Arial" w:hAnsi="Arial"/>
          <w:sz w:val="20"/>
          <w:szCs w:val="20"/>
          <w:lang w:val="es-SV" w:eastAsia="x-none"/>
        </w:rPr>
      </w:pPr>
    </w:p>
    <w:p w14:paraId="240EB1D7" w14:textId="62C958E0" w:rsidR="006668E8" w:rsidRDefault="006668E8" w:rsidP="00243D48">
      <w:pPr>
        <w:ind w:left="426"/>
        <w:jc w:val="both"/>
        <w:rPr>
          <w:rFonts w:ascii="Arial" w:hAnsi="Arial"/>
          <w:sz w:val="20"/>
          <w:szCs w:val="20"/>
          <w:lang w:val="es-SV" w:eastAsia="x-none"/>
        </w:rPr>
      </w:pPr>
    </w:p>
    <w:p w14:paraId="6163660F" w14:textId="3D4F41BD" w:rsidR="006668E8" w:rsidRDefault="006668E8" w:rsidP="00243D48">
      <w:pPr>
        <w:ind w:left="426"/>
        <w:jc w:val="both"/>
        <w:rPr>
          <w:rFonts w:ascii="Arial" w:hAnsi="Arial"/>
          <w:sz w:val="20"/>
          <w:szCs w:val="20"/>
          <w:lang w:val="es-SV" w:eastAsia="x-none"/>
        </w:rPr>
      </w:pPr>
    </w:p>
    <w:p w14:paraId="2499C5E8" w14:textId="3A4A0B61" w:rsidR="006668E8" w:rsidRDefault="006668E8" w:rsidP="00243D48">
      <w:pPr>
        <w:ind w:left="426"/>
        <w:jc w:val="both"/>
        <w:rPr>
          <w:rFonts w:ascii="Arial" w:hAnsi="Arial"/>
          <w:sz w:val="20"/>
          <w:szCs w:val="20"/>
          <w:lang w:val="es-SV" w:eastAsia="x-none"/>
        </w:rPr>
      </w:pPr>
    </w:p>
    <w:p w14:paraId="45A3679F" w14:textId="28CB215E" w:rsidR="006668E8" w:rsidRDefault="006668E8" w:rsidP="00243D48">
      <w:pPr>
        <w:ind w:left="426"/>
        <w:jc w:val="both"/>
        <w:rPr>
          <w:rFonts w:ascii="Arial" w:hAnsi="Arial"/>
          <w:sz w:val="20"/>
          <w:szCs w:val="20"/>
          <w:lang w:val="es-SV" w:eastAsia="x-none"/>
        </w:rPr>
      </w:pPr>
    </w:p>
    <w:p w14:paraId="13CBEE7D" w14:textId="1188F500" w:rsidR="006668E8" w:rsidRDefault="006668E8" w:rsidP="00243D48">
      <w:pPr>
        <w:ind w:left="426"/>
        <w:jc w:val="both"/>
        <w:rPr>
          <w:rFonts w:ascii="Arial" w:hAnsi="Arial"/>
          <w:sz w:val="20"/>
          <w:szCs w:val="20"/>
          <w:lang w:val="es-SV" w:eastAsia="x-none"/>
        </w:rPr>
      </w:pPr>
    </w:p>
    <w:p w14:paraId="4E2BAE55" w14:textId="7CCBC898" w:rsidR="006668E8" w:rsidRDefault="006668E8" w:rsidP="00243D48">
      <w:pPr>
        <w:ind w:left="426"/>
        <w:jc w:val="both"/>
        <w:rPr>
          <w:rFonts w:ascii="Arial" w:hAnsi="Arial"/>
          <w:sz w:val="20"/>
          <w:szCs w:val="20"/>
          <w:lang w:val="es-SV" w:eastAsia="x-none"/>
        </w:rPr>
      </w:pPr>
    </w:p>
    <w:p w14:paraId="30DB67A1" w14:textId="6C23616E" w:rsidR="006668E8" w:rsidRDefault="006668E8" w:rsidP="00243D48">
      <w:pPr>
        <w:ind w:left="426"/>
        <w:jc w:val="both"/>
        <w:rPr>
          <w:rFonts w:ascii="Arial" w:hAnsi="Arial"/>
          <w:sz w:val="20"/>
          <w:szCs w:val="20"/>
          <w:lang w:val="es-SV" w:eastAsia="x-none"/>
        </w:rPr>
      </w:pPr>
    </w:p>
    <w:p w14:paraId="245D9FEA" w14:textId="36CC9DAA" w:rsidR="006668E8" w:rsidRDefault="006668E8" w:rsidP="00243D48">
      <w:pPr>
        <w:ind w:left="426"/>
        <w:jc w:val="both"/>
        <w:rPr>
          <w:rFonts w:ascii="Arial" w:hAnsi="Arial"/>
          <w:sz w:val="20"/>
          <w:szCs w:val="20"/>
          <w:lang w:val="es-SV" w:eastAsia="x-none"/>
        </w:rPr>
      </w:pPr>
    </w:p>
    <w:p w14:paraId="62C94B70" w14:textId="5F5FE8DE" w:rsidR="006668E8" w:rsidRDefault="006668E8" w:rsidP="00243D48">
      <w:pPr>
        <w:ind w:left="426"/>
        <w:jc w:val="both"/>
        <w:rPr>
          <w:rFonts w:ascii="Arial" w:hAnsi="Arial"/>
          <w:sz w:val="20"/>
          <w:szCs w:val="20"/>
          <w:lang w:val="es-SV" w:eastAsia="x-none"/>
        </w:rPr>
      </w:pPr>
    </w:p>
    <w:p w14:paraId="7D757D0A" w14:textId="1F4AD428" w:rsidR="006668E8" w:rsidRDefault="006668E8" w:rsidP="00243D48">
      <w:pPr>
        <w:ind w:left="426"/>
        <w:jc w:val="both"/>
        <w:rPr>
          <w:rFonts w:ascii="Arial" w:hAnsi="Arial"/>
          <w:sz w:val="20"/>
          <w:szCs w:val="20"/>
          <w:lang w:val="es-SV" w:eastAsia="x-none"/>
        </w:rPr>
      </w:pPr>
    </w:p>
    <w:p w14:paraId="14B9CF30" w14:textId="374E10F2" w:rsidR="006668E8" w:rsidRDefault="006668E8" w:rsidP="00243D48">
      <w:pPr>
        <w:ind w:left="426"/>
        <w:jc w:val="both"/>
        <w:rPr>
          <w:rFonts w:ascii="Arial" w:hAnsi="Arial"/>
          <w:sz w:val="20"/>
          <w:szCs w:val="20"/>
          <w:lang w:val="es-SV" w:eastAsia="x-none"/>
        </w:rPr>
      </w:pPr>
    </w:p>
    <w:p w14:paraId="48ECE9B5" w14:textId="43CE9DC5" w:rsidR="006668E8" w:rsidRDefault="006668E8" w:rsidP="00243D48">
      <w:pPr>
        <w:ind w:left="426"/>
        <w:jc w:val="both"/>
        <w:rPr>
          <w:rFonts w:ascii="Arial" w:hAnsi="Arial"/>
          <w:sz w:val="20"/>
          <w:szCs w:val="20"/>
          <w:lang w:val="es-SV" w:eastAsia="x-none"/>
        </w:rPr>
      </w:pPr>
    </w:p>
    <w:p w14:paraId="68876050" w14:textId="2C86BD6C" w:rsidR="006668E8" w:rsidRDefault="006668E8" w:rsidP="00243D48">
      <w:pPr>
        <w:ind w:left="426"/>
        <w:jc w:val="both"/>
        <w:rPr>
          <w:rFonts w:ascii="Arial" w:hAnsi="Arial"/>
          <w:sz w:val="20"/>
          <w:szCs w:val="20"/>
          <w:lang w:val="es-SV" w:eastAsia="x-none"/>
        </w:rPr>
      </w:pPr>
    </w:p>
    <w:p w14:paraId="481DA257" w14:textId="33E9AFBC" w:rsidR="006668E8" w:rsidRDefault="006668E8" w:rsidP="00243D48">
      <w:pPr>
        <w:ind w:left="426"/>
        <w:jc w:val="both"/>
        <w:rPr>
          <w:rFonts w:ascii="Arial" w:hAnsi="Arial"/>
          <w:sz w:val="20"/>
          <w:szCs w:val="20"/>
          <w:lang w:val="es-SV" w:eastAsia="x-none"/>
        </w:rPr>
      </w:pPr>
    </w:p>
    <w:p w14:paraId="270787C1" w14:textId="66EFC363" w:rsidR="006668E8" w:rsidRDefault="006668E8" w:rsidP="00243D48">
      <w:pPr>
        <w:ind w:left="426"/>
        <w:jc w:val="both"/>
        <w:rPr>
          <w:rFonts w:ascii="Arial" w:hAnsi="Arial"/>
          <w:sz w:val="20"/>
          <w:szCs w:val="20"/>
          <w:lang w:val="es-SV" w:eastAsia="x-none"/>
        </w:rPr>
      </w:pPr>
    </w:p>
    <w:p w14:paraId="1727A9B9" w14:textId="77777777" w:rsidR="006668E8" w:rsidRPr="00243D48" w:rsidRDefault="006668E8" w:rsidP="00243D48">
      <w:pPr>
        <w:ind w:left="426"/>
        <w:jc w:val="both"/>
        <w:rPr>
          <w:rFonts w:ascii="Arial" w:hAnsi="Arial"/>
          <w:sz w:val="20"/>
          <w:szCs w:val="20"/>
          <w:lang w:val="es-SV" w:eastAsia="x-none"/>
        </w:rPr>
      </w:pPr>
    </w:p>
    <w:p w14:paraId="5337CE6A" w14:textId="77777777" w:rsidR="006231B1" w:rsidRDefault="006231B1" w:rsidP="00243D48">
      <w:pPr>
        <w:jc w:val="both"/>
        <w:rPr>
          <w:rFonts w:ascii="Arial" w:hAnsi="Arial" w:cs="Arial"/>
          <w:b/>
          <w:sz w:val="22"/>
          <w:szCs w:val="22"/>
          <w:lang w:val="es-SV"/>
        </w:rPr>
      </w:pPr>
    </w:p>
    <w:p w14:paraId="7681192C" w14:textId="6E151285" w:rsidR="006231B1" w:rsidRDefault="006231B1" w:rsidP="00243D48">
      <w:pPr>
        <w:jc w:val="both"/>
        <w:rPr>
          <w:rFonts w:ascii="Arial" w:hAnsi="Arial" w:cs="Arial"/>
          <w:b/>
          <w:sz w:val="22"/>
          <w:szCs w:val="22"/>
          <w:lang w:val="es-SV"/>
        </w:rPr>
      </w:pPr>
      <w:r>
        <w:rPr>
          <w:rFonts w:ascii="Arial" w:hAnsi="Arial" w:cs="Arial"/>
          <w:b/>
          <w:noProof/>
          <w:sz w:val="22"/>
          <w:szCs w:val="22"/>
          <w:lang w:val="es-SV"/>
        </w:rPr>
        <w:lastRenderedPageBreak/>
        <mc:AlternateContent>
          <mc:Choice Requires="wps">
            <w:drawing>
              <wp:anchor distT="0" distB="0" distL="114300" distR="114300" simplePos="0" relativeHeight="251674624" behindDoc="0" locked="0" layoutInCell="1" allowOverlap="1" wp14:anchorId="13567267" wp14:editId="360FAF8B">
                <wp:simplePos x="0" y="0"/>
                <wp:positionH relativeFrom="column">
                  <wp:posOffset>375920</wp:posOffset>
                </wp:positionH>
                <wp:positionV relativeFrom="paragraph">
                  <wp:posOffset>-389891</wp:posOffset>
                </wp:positionV>
                <wp:extent cx="5915025" cy="6524625"/>
                <wp:effectExtent l="0" t="0" r="28575" b="28575"/>
                <wp:wrapNone/>
                <wp:docPr id="17" name="Conector recto 17"/>
                <wp:cNvGraphicFramePr/>
                <a:graphic xmlns:a="http://schemas.openxmlformats.org/drawingml/2006/main">
                  <a:graphicData uri="http://schemas.microsoft.com/office/word/2010/wordprocessingShape">
                    <wps:wsp>
                      <wps:cNvCnPr/>
                      <wps:spPr>
                        <a:xfrm flipV="1">
                          <a:off x="0" y="0"/>
                          <a:ext cx="5915025" cy="6524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1D6794A" id="Conector recto 17"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9.6pt,-30.7pt" to="495.35pt,4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" strokecolor="#5b9bd5 [3204]" strokeweight=".5pt">
                <v:stroke joinstyle="miter"/>
              </v:line>
            </w:pict>
          </mc:Fallback>
        </mc:AlternateContent>
      </w:r>
    </w:p>
    <w:p w14:paraId="57EAC658" w14:textId="640356F0" w:rsidR="006231B1" w:rsidRDefault="006231B1" w:rsidP="00243D48">
      <w:pPr>
        <w:jc w:val="both"/>
        <w:rPr>
          <w:rFonts w:ascii="Arial" w:hAnsi="Arial" w:cs="Arial"/>
          <w:b/>
          <w:sz w:val="22"/>
          <w:szCs w:val="22"/>
          <w:lang w:val="es-SV"/>
        </w:rPr>
      </w:pPr>
    </w:p>
    <w:p w14:paraId="67916553" w14:textId="67EC44B7" w:rsidR="006231B1" w:rsidRDefault="006231B1" w:rsidP="00243D48">
      <w:pPr>
        <w:jc w:val="both"/>
        <w:rPr>
          <w:rFonts w:ascii="Arial" w:hAnsi="Arial" w:cs="Arial"/>
          <w:b/>
          <w:sz w:val="22"/>
          <w:szCs w:val="22"/>
          <w:lang w:val="es-SV"/>
        </w:rPr>
      </w:pPr>
    </w:p>
    <w:p w14:paraId="3B362E50" w14:textId="77777777" w:rsidR="006231B1" w:rsidRDefault="006231B1" w:rsidP="00243D48">
      <w:pPr>
        <w:jc w:val="both"/>
        <w:rPr>
          <w:rFonts w:ascii="Arial" w:hAnsi="Arial" w:cs="Arial"/>
          <w:b/>
          <w:sz w:val="22"/>
          <w:szCs w:val="22"/>
          <w:lang w:val="es-SV"/>
        </w:rPr>
      </w:pPr>
    </w:p>
    <w:p w14:paraId="70E9BD90" w14:textId="77777777" w:rsidR="006231B1" w:rsidRDefault="006231B1" w:rsidP="00243D48">
      <w:pPr>
        <w:jc w:val="both"/>
        <w:rPr>
          <w:rFonts w:ascii="Arial" w:hAnsi="Arial" w:cs="Arial"/>
          <w:b/>
          <w:sz w:val="22"/>
          <w:szCs w:val="22"/>
          <w:lang w:val="es-SV"/>
        </w:rPr>
      </w:pPr>
    </w:p>
    <w:p w14:paraId="5340E814" w14:textId="77777777" w:rsidR="006231B1" w:rsidRDefault="006231B1" w:rsidP="00243D48">
      <w:pPr>
        <w:jc w:val="both"/>
        <w:rPr>
          <w:rFonts w:ascii="Arial" w:hAnsi="Arial" w:cs="Arial"/>
          <w:b/>
          <w:sz w:val="22"/>
          <w:szCs w:val="22"/>
          <w:lang w:val="es-SV"/>
        </w:rPr>
      </w:pPr>
    </w:p>
    <w:p w14:paraId="29DF8AA6" w14:textId="77777777" w:rsidR="006231B1" w:rsidRDefault="006231B1" w:rsidP="00243D48">
      <w:pPr>
        <w:jc w:val="both"/>
        <w:rPr>
          <w:rFonts w:ascii="Arial" w:hAnsi="Arial" w:cs="Arial"/>
          <w:b/>
          <w:sz w:val="22"/>
          <w:szCs w:val="22"/>
          <w:lang w:val="es-SV"/>
        </w:rPr>
      </w:pPr>
    </w:p>
    <w:p w14:paraId="6D6FAFA6" w14:textId="77777777" w:rsidR="006231B1" w:rsidRDefault="006231B1" w:rsidP="00243D48">
      <w:pPr>
        <w:jc w:val="both"/>
        <w:rPr>
          <w:rFonts w:ascii="Arial" w:hAnsi="Arial" w:cs="Arial"/>
          <w:b/>
          <w:sz w:val="22"/>
          <w:szCs w:val="22"/>
          <w:lang w:val="es-SV"/>
        </w:rPr>
      </w:pPr>
    </w:p>
    <w:p w14:paraId="090613FA" w14:textId="77777777" w:rsidR="006231B1" w:rsidRDefault="006231B1" w:rsidP="00243D48">
      <w:pPr>
        <w:jc w:val="both"/>
        <w:rPr>
          <w:rFonts w:ascii="Arial" w:hAnsi="Arial" w:cs="Arial"/>
          <w:b/>
          <w:sz w:val="22"/>
          <w:szCs w:val="22"/>
          <w:lang w:val="es-SV"/>
        </w:rPr>
      </w:pPr>
    </w:p>
    <w:p w14:paraId="2E5656E7" w14:textId="77777777" w:rsidR="006231B1" w:rsidRDefault="006231B1" w:rsidP="00243D48">
      <w:pPr>
        <w:jc w:val="both"/>
        <w:rPr>
          <w:rFonts w:ascii="Arial" w:hAnsi="Arial" w:cs="Arial"/>
          <w:b/>
          <w:sz w:val="22"/>
          <w:szCs w:val="22"/>
          <w:lang w:val="es-SV"/>
        </w:rPr>
      </w:pPr>
    </w:p>
    <w:p w14:paraId="4DAD83ED" w14:textId="77777777" w:rsidR="006231B1" w:rsidRDefault="006231B1" w:rsidP="00243D48">
      <w:pPr>
        <w:jc w:val="both"/>
        <w:rPr>
          <w:rFonts w:ascii="Arial" w:hAnsi="Arial" w:cs="Arial"/>
          <w:b/>
          <w:sz w:val="22"/>
          <w:szCs w:val="22"/>
          <w:lang w:val="es-SV"/>
        </w:rPr>
      </w:pPr>
    </w:p>
    <w:p w14:paraId="00B3C823" w14:textId="77777777" w:rsidR="006231B1" w:rsidRDefault="006231B1" w:rsidP="00243D48">
      <w:pPr>
        <w:jc w:val="both"/>
        <w:rPr>
          <w:rFonts w:ascii="Arial" w:hAnsi="Arial" w:cs="Arial"/>
          <w:b/>
          <w:sz w:val="22"/>
          <w:szCs w:val="22"/>
          <w:lang w:val="es-SV"/>
        </w:rPr>
      </w:pPr>
    </w:p>
    <w:p w14:paraId="17587DE1" w14:textId="77777777" w:rsidR="006231B1" w:rsidRDefault="006231B1" w:rsidP="00243D48">
      <w:pPr>
        <w:jc w:val="both"/>
        <w:rPr>
          <w:rFonts w:ascii="Arial" w:hAnsi="Arial" w:cs="Arial"/>
          <w:b/>
          <w:sz w:val="22"/>
          <w:szCs w:val="22"/>
          <w:lang w:val="es-SV"/>
        </w:rPr>
      </w:pPr>
    </w:p>
    <w:p w14:paraId="49CC6CC5" w14:textId="77777777" w:rsidR="006231B1" w:rsidRDefault="006231B1" w:rsidP="00243D48">
      <w:pPr>
        <w:jc w:val="both"/>
        <w:rPr>
          <w:rFonts w:ascii="Arial" w:hAnsi="Arial" w:cs="Arial"/>
          <w:b/>
          <w:sz w:val="22"/>
          <w:szCs w:val="22"/>
          <w:lang w:val="es-SV"/>
        </w:rPr>
      </w:pPr>
    </w:p>
    <w:p w14:paraId="3530D272" w14:textId="77777777" w:rsidR="006231B1" w:rsidRDefault="006231B1" w:rsidP="00243D48">
      <w:pPr>
        <w:jc w:val="both"/>
        <w:rPr>
          <w:rFonts w:ascii="Arial" w:hAnsi="Arial" w:cs="Arial"/>
          <w:b/>
          <w:sz w:val="22"/>
          <w:szCs w:val="22"/>
          <w:lang w:val="es-SV"/>
        </w:rPr>
      </w:pPr>
    </w:p>
    <w:p w14:paraId="60D83AEA" w14:textId="77777777" w:rsidR="006231B1" w:rsidRDefault="006231B1" w:rsidP="00243D48">
      <w:pPr>
        <w:jc w:val="both"/>
        <w:rPr>
          <w:rFonts w:ascii="Arial" w:hAnsi="Arial" w:cs="Arial"/>
          <w:b/>
          <w:sz w:val="22"/>
          <w:szCs w:val="22"/>
          <w:lang w:val="es-SV"/>
        </w:rPr>
      </w:pPr>
    </w:p>
    <w:p w14:paraId="0F6F4E64" w14:textId="77777777" w:rsidR="006231B1" w:rsidRDefault="006231B1" w:rsidP="00243D48">
      <w:pPr>
        <w:jc w:val="both"/>
        <w:rPr>
          <w:rFonts w:ascii="Arial" w:hAnsi="Arial" w:cs="Arial"/>
          <w:b/>
          <w:sz w:val="22"/>
          <w:szCs w:val="22"/>
          <w:lang w:val="es-SV"/>
        </w:rPr>
      </w:pPr>
    </w:p>
    <w:p w14:paraId="0B70F58F" w14:textId="77777777" w:rsidR="006231B1" w:rsidRDefault="006231B1" w:rsidP="00243D48">
      <w:pPr>
        <w:jc w:val="both"/>
        <w:rPr>
          <w:rFonts w:ascii="Arial" w:hAnsi="Arial" w:cs="Arial"/>
          <w:b/>
          <w:sz w:val="22"/>
          <w:szCs w:val="22"/>
          <w:lang w:val="es-SV"/>
        </w:rPr>
      </w:pPr>
    </w:p>
    <w:p w14:paraId="30E6B932" w14:textId="77777777" w:rsidR="006231B1" w:rsidRDefault="006231B1" w:rsidP="00243D48">
      <w:pPr>
        <w:jc w:val="both"/>
        <w:rPr>
          <w:rFonts w:ascii="Arial" w:hAnsi="Arial" w:cs="Arial"/>
          <w:b/>
          <w:sz w:val="22"/>
          <w:szCs w:val="22"/>
          <w:lang w:val="es-SV"/>
        </w:rPr>
      </w:pPr>
    </w:p>
    <w:p w14:paraId="38711A38" w14:textId="77777777" w:rsidR="006231B1" w:rsidRDefault="006231B1" w:rsidP="00243D48">
      <w:pPr>
        <w:jc w:val="both"/>
        <w:rPr>
          <w:rFonts w:ascii="Arial" w:hAnsi="Arial" w:cs="Arial"/>
          <w:b/>
          <w:sz w:val="22"/>
          <w:szCs w:val="22"/>
          <w:lang w:val="es-SV"/>
        </w:rPr>
      </w:pPr>
    </w:p>
    <w:p w14:paraId="4DC88639" w14:textId="77777777" w:rsidR="006231B1" w:rsidRDefault="006231B1" w:rsidP="00243D48">
      <w:pPr>
        <w:jc w:val="both"/>
        <w:rPr>
          <w:rFonts w:ascii="Arial" w:hAnsi="Arial" w:cs="Arial"/>
          <w:b/>
          <w:sz w:val="22"/>
          <w:szCs w:val="22"/>
          <w:lang w:val="es-SV"/>
        </w:rPr>
      </w:pPr>
    </w:p>
    <w:p w14:paraId="36FBAC93" w14:textId="77777777" w:rsidR="006231B1" w:rsidRDefault="006231B1" w:rsidP="00243D48">
      <w:pPr>
        <w:jc w:val="both"/>
        <w:rPr>
          <w:rFonts w:ascii="Arial" w:hAnsi="Arial" w:cs="Arial"/>
          <w:b/>
          <w:sz w:val="22"/>
          <w:szCs w:val="22"/>
          <w:lang w:val="es-SV"/>
        </w:rPr>
      </w:pPr>
    </w:p>
    <w:p w14:paraId="701D17F2" w14:textId="77777777" w:rsidR="006231B1" w:rsidRDefault="006231B1" w:rsidP="00243D48">
      <w:pPr>
        <w:jc w:val="both"/>
        <w:rPr>
          <w:rFonts w:ascii="Arial" w:hAnsi="Arial" w:cs="Arial"/>
          <w:b/>
          <w:sz w:val="22"/>
          <w:szCs w:val="22"/>
          <w:lang w:val="es-SV"/>
        </w:rPr>
      </w:pPr>
    </w:p>
    <w:p w14:paraId="7362F05A" w14:textId="77777777" w:rsidR="006231B1" w:rsidRDefault="006231B1" w:rsidP="00243D48">
      <w:pPr>
        <w:jc w:val="both"/>
        <w:rPr>
          <w:rFonts w:ascii="Arial" w:hAnsi="Arial" w:cs="Arial"/>
          <w:b/>
          <w:sz w:val="22"/>
          <w:szCs w:val="22"/>
          <w:lang w:val="es-SV"/>
        </w:rPr>
      </w:pPr>
    </w:p>
    <w:p w14:paraId="162EA411" w14:textId="77777777" w:rsidR="006231B1" w:rsidRDefault="006231B1" w:rsidP="00243D48">
      <w:pPr>
        <w:jc w:val="both"/>
        <w:rPr>
          <w:rFonts w:ascii="Arial" w:hAnsi="Arial" w:cs="Arial"/>
          <w:b/>
          <w:sz w:val="22"/>
          <w:szCs w:val="22"/>
          <w:lang w:val="es-SV"/>
        </w:rPr>
      </w:pPr>
    </w:p>
    <w:p w14:paraId="68DC1DEA" w14:textId="77777777" w:rsidR="006231B1" w:rsidRDefault="006231B1" w:rsidP="00243D48">
      <w:pPr>
        <w:jc w:val="both"/>
        <w:rPr>
          <w:rFonts w:ascii="Arial" w:hAnsi="Arial" w:cs="Arial"/>
          <w:b/>
          <w:sz w:val="22"/>
          <w:szCs w:val="22"/>
          <w:lang w:val="es-SV"/>
        </w:rPr>
      </w:pPr>
    </w:p>
    <w:p w14:paraId="16304818" w14:textId="77777777" w:rsidR="006231B1" w:rsidRDefault="006231B1" w:rsidP="00243D48">
      <w:pPr>
        <w:jc w:val="both"/>
        <w:rPr>
          <w:rFonts w:ascii="Arial" w:hAnsi="Arial" w:cs="Arial"/>
          <w:b/>
          <w:sz w:val="22"/>
          <w:szCs w:val="22"/>
          <w:lang w:val="es-SV"/>
        </w:rPr>
      </w:pPr>
    </w:p>
    <w:p w14:paraId="27ED6A95" w14:textId="77777777" w:rsidR="006231B1" w:rsidRDefault="006231B1" w:rsidP="00243D48">
      <w:pPr>
        <w:jc w:val="both"/>
        <w:rPr>
          <w:rFonts w:ascii="Arial" w:hAnsi="Arial" w:cs="Arial"/>
          <w:b/>
          <w:sz w:val="22"/>
          <w:szCs w:val="22"/>
          <w:lang w:val="es-SV"/>
        </w:rPr>
      </w:pPr>
    </w:p>
    <w:p w14:paraId="64B68142" w14:textId="41213C04" w:rsidR="006231B1" w:rsidRDefault="006231B1" w:rsidP="00243D48">
      <w:pPr>
        <w:jc w:val="both"/>
        <w:rPr>
          <w:rFonts w:ascii="Arial" w:hAnsi="Arial" w:cs="Arial"/>
          <w:b/>
          <w:sz w:val="22"/>
          <w:szCs w:val="22"/>
          <w:lang w:val="es-SV"/>
        </w:rPr>
      </w:pPr>
    </w:p>
    <w:p w14:paraId="33084091" w14:textId="5EA1CFB8" w:rsidR="006231B1" w:rsidRDefault="006231B1" w:rsidP="00243D48">
      <w:pPr>
        <w:jc w:val="both"/>
        <w:rPr>
          <w:rFonts w:ascii="Arial" w:hAnsi="Arial" w:cs="Arial"/>
          <w:b/>
          <w:sz w:val="22"/>
          <w:szCs w:val="22"/>
          <w:lang w:val="es-SV"/>
        </w:rPr>
      </w:pPr>
    </w:p>
    <w:p w14:paraId="00AAA5E8" w14:textId="2DAB6383" w:rsidR="006231B1" w:rsidRDefault="006231B1" w:rsidP="00243D48">
      <w:pPr>
        <w:jc w:val="both"/>
        <w:rPr>
          <w:rFonts w:ascii="Arial" w:hAnsi="Arial" w:cs="Arial"/>
          <w:b/>
          <w:sz w:val="22"/>
          <w:szCs w:val="22"/>
          <w:lang w:val="es-SV"/>
        </w:rPr>
      </w:pPr>
    </w:p>
    <w:p w14:paraId="23157534" w14:textId="093E1E5A" w:rsidR="006231B1" w:rsidRDefault="006231B1" w:rsidP="00243D48">
      <w:pPr>
        <w:jc w:val="both"/>
        <w:rPr>
          <w:rFonts w:ascii="Arial" w:hAnsi="Arial" w:cs="Arial"/>
          <w:b/>
          <w:sz w:val="22"/>
          <w:szCs w:val="22"/>
          <w:lang w:val="es-SV"/>
        </w:rPr>
      </w:pPr>
    </w:p>
    <w:p w14:paraId="2F1F2558" w14:textId="58E87D77" w:rsidR="006231B1" w:rsidRDefault="006231B1" w:rsidP="00243D48">
      <w:pPr>
        <w:jc w:val="both"/>
        <w:rPr>
          <w:rFonts w:ascii="Arial" w:hAnsi="Arial" w:cs="Arial"/>
          <w:b/>
          <w:sz w:val="22"/>
          <w:szCs w:val="22"/>
          <w:lang w:val="es-SV"/>
        </w:rPr>
      </w:pPr>
    </w:p>
    <w:p w14:paraId="6A223447" w14:textId="3D3C7B7C" w:rsidR="006231B1" w:rsidRDefault="006231B1" w:rsidP="00243D48">
      <w:pPr>
        <w:jc w:val="both"/>
        <w:rPr>
          <w:rFonts w:ascii="Arial" w:hAnsi="Arial" w:cs="Arial"/>
          <w:b/>
          <w:sz w:val="22"/>
          <w:szCs w:val="22"/>
          <w:lang w:val="es-SV"/>
        </w:rPr>
      </w:pPr>
    </w:p>
    <w:p w14:paraId="545A08E8" w14:textId="1D14835A" w:rsidR="006231B1" w:rsidRDefault="006231B1" w:rsidP="00243D48">
      <w:pPr>
        <w:jc w:val="both"/>
        <w:rPr>
          <w:rFonts w:ascii="Arial" w:hAnsi="Arial" w:cs="Arial"/>
          <w:b/>
          <w:sz w:val="22"/>
          <w:szCs w:val="22"/>
          <w:lang w:val="es-SV"/>
        </w:rPr>
      </w:pPr>
    </w:p>
    <w:p w14:paraId="36FFC9B8" w14:textId="0DEA7043" w:rsidR="006231B1" w:rsidRDefault="006231B1" w:rsidP="00243D48">
      <w:pPr>
        <w:jc w:val="both"/>
        <w:rPr>
          <w:rFonts w:ascii="Arial" w:hAnsi="Arial" w:cs="Arial"/>
          <w:b/>
          <w:sz w:val="22"/>
          <w:szCs w:val="22"/>
          <w:lang w:val="es-SV"/>
        </w:rPr>
      </w:pPr>
    </w:p>
    <w:p w14:paraId="75E17AB3" w14:textId="77777777" w:rsidR="006231B1" w:rsidRDefault="006231B1" w:rsidP="00243D48">
      <w:pPr>
        <w:jc w:val="both"/>
        <w:rPr>
          <w:rFonts w:ascii="Arial" w:hAnsi="Arial" w:cs="Arial"/>
          <w:b/>
          <w:sz w:val="22"/>
          <w:szCs w:val="22"/>
          <w:lang w:val="es-SV"/>
        </w:rPr>
      </w:pPr>
    </w:p>
    <w:p w14:paraId="10C508F4" w14:textId="6EDB6221" w:rsidR="00243D48" w:rsidRPr="00F343C8" w:rsidRDefault="006231B1" w:rsidP="00243D48">
      <w:pPr>
        <w:jc w:val="both"/>
        <w:rPr>
          <w:rFonts w:ascii="Arial" w:hAnsi="Arial" w:cs="Arial"/>
          <w:sz w:val="22"/>
          <w:szCs w:val="22"/>
        </w:rPr>
      </w:pPr>
      <w:r>
        <w:rPr>
          <w:rFonts w:ascii="Arial" w:hAnsi="Arial" w:cs="Arial"/>
          <w:noProof/>
          <w:sz w:val="22"/>
          <w:szCs w:val="22"/>
          <w:lang w:val="es-SV" w:eastAsia="en-US"/>
        </w:rPr>
        <w:lastRenderedPageBreak/>
        <mc:AlternateContent>
          <mc:Choice Requires="wps">
            <w:drawing>
              <wp:anchor distT="0" distB="0" distL="114300" distR="114300" simplePos="0" relativeHeight="251675648" behindDoc="0" locked="0" layoutInCell="1" allowOverlap="1" wp14:anchorId="0DCBDF10" wp14:editId="5B00BC1F">
                <wp:simplePos x="0" y="0"/>
                <wp:positionH relativeFrom="column">
                  <wp:posOffset>842644</wp:posOffset>
                </wp:positionH>
                <wp:positionV relativeFrom="paragraph">
                  <wp:posOffset>-475615</wp:posOffset>
                </wp:positionV>
                <wp:extent cx="5610225" cy="6619875"/>
                <wp:effectExtent l="0" t="0" r="28575" b="28575"/>
                <wp:wrapNone/>
                <wp:docPr id="18" name="Conector recto 18"/>
                <wp:cNvGraphicFramePr/>
                <a:graphic xmlns:a="http://schemas.openxmlformats.org/drawingml/2006/main">
                  <a:graphicData uri="http://schemas.microsoft.com/office/word/2010/wordprocessingShape">
                    <wps:wsp>
                      <wps:cNvCnPr/>
                      <wps:spPr>
                        <a:xfrm flipV="1">
                          <a:off x="0" y="0"/>
                          <a:ext cx="5610225" cy="661987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4921EE9" id="Conector recto 18" o:spid="_x0000_s1026" style="position:absolute;flip:y;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35pt,-37.45pt" to="508.1pt,48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" strokecolor="#5b9bd5 [3204]" strokeweight=".5pt">
                <v:stroke joinstyle="miter"/>
              </v:line>
            </w:pict>
          </mc:Fallback>
        </mc:AlternateContent>
      </w:r>
    </w:p>
    <w:p w14:paraId="71F52C43" w14:textId="77777777" w:rsidR="00243D48" w:rsidRPr="00F343C8" w:rsidRDefault="00243D48" w:rsidP="00243D48">
      <w:pPr>
        <w:jc w:val="both"/>
        <w:rPr>
          <w:rFonts w:ascii="Arial" w:hAnsi="Arial" w:cs="Arial"/>
          <w:sz w:val="22"/>
          <w:szCs w:val="22"/>
        </w:rPr>
      </w:pPr>
    </w:p>
    <w:p w14:paraId="65B00C4F" w14:textId="75E87267" w:rsidR="00243D48" w:rsidRPr="00F343C8" w:rsidRDefault="00243D48" w:rsidP="00243D48">
      <w:pPr>
        <w:jc w:val="both"/>
        <w:rPr>
          <w:rFonts w:ascii="Arial" w:hAnsi="Arial" w:cs="Arial"/>
          <w:sz w:val="22"/>
          <w:szCs w:val="22"/>
        </w:rPr>
      </w:pPr>
    </w:p>
    <w:p w14:paraId="2DD52A36" w14:textId="77777777" w:rsidR="00243D48" w:rsidRPr="00F343C8" w:rsidRDefault="00243D48" w:rsidP="00243D48">
      <w:pPr>
        <w:jc w:val="both"/>
        <w:rPr>
          <w:rFonts w:ascii="Arial" w:hAnsi="Arial" w:cs="Arial"/>
          <w:sz w:val="22"/>
          <w:szCs w:val="22"/>
        </w:rPr>
      </w:pPr>
    </w:p>
    <w:p w14:paraId="65C12897" w14:textId="77777777" w:rsidR="00243D48" w:rsidRPr="00F343C8" w:rsidRDefault="00243D48" w:rsidP="00243D48">
      <w:pPr>
        <w:jc w:val="both"/>
        <w:rPr>
          <w:rFonts w:ascii="Arial" w:hAnsi="Arial" w:cs="Arial"/>
          <w:sz w:val="22"/>
          <w:szCs w:val="22"/>
        </w:rPr>
      </w:pPr>
    </w:p>
    <w:p w14:paraId="3E3F13EE" w14:textId="2A48997A" w:rsidR="00243D48" w:rsidRPr="00F343C8" w:rsidRDefault="00243D48" w:rsidP="00243D48">
      <w:pPr>
        <w:jc w:val="both"/>
        <w:rPr>
          <w:rFonts w:ascii="Arial" w:hAnsi="Arial" w:cs="Arial"/>
          <w:sz w:val="22"/>
          <w:szCs w:val="22"/>
        </w:rPr>
      </w:pPr>
    </w:p>
    <w:p w14:paraId="14EC5A98" w14:textId="77777777" w:rsidR="00243D48" w:rsidRPr="00F343C8" w:rsidRDefault="00243D48" w:rsidP="00243D48">
      <w:pPr>
        <w:jc w:val="both"/>
        <w:rPr>
          <w:rFonts w:ascii="Arial" w:hAnsi="Arial" w:cs="Arial"/>
          <w:sz w:val="22"/>
          <w:szCs w:val="22"/>
        </w:rPr>
      </w:pPr>
    </w:p>
    <w:p w14:paraId="4A5C377C" w14:textId="77777777" w:rsidR="00243D48" w:rsidRPr="00F343C8" w:rsidRDefault="00243D48" w:rsidP="00243D48">
      <w:pPr>
        <w:jc w:val="both"/>
        <w:rPr>
          <w:rFonts w:ascii="Arial" w:hAnsi="Arial" w:cs="Arial"/>
          <w:sz w:val="22"/>
          <w:szCs w:val="22"/>
        </w:rPr>
      </w:pPr>
    </w:p>
    <w:p w14:paraId="4EC967B6" w14:textId="203B020E" w:rsidR="00243D48" w:rsidRPr="00F343C8" w:rsidRDefault="00243D48" w:rsidP="00243D48">
      <w:pPr>
        <w:jc w:val="both"/>
        <w:rPr>
          <w:rFonts w:ascii="Arial" w:hAnsi="Arial" w:cs="Arial"/>
          <w:sz w:val="22"/>
          <w:szCs w:val="22"/>
        </w:rPr>
      </w:pPr>
    </w:p>
    <w:p w14:paraId="1F9C9EE4" w14:textId="77777777" w:rsidR="00243D48" w:rsidRPr="00F343C8" w:rsidRDefault="00243D48" w:rsidP="00243D48">
      <w:pPr>
        <w:jc w:val="both"/>
        <w:rPr>
          <w:rFonts w:ascii="Arial" w:hAnsi="Arial" w:cs="Arial"/>
          <w:sz w:val="22"/>
          <w:szCs w:val="22"/>
        </w:rPr>
      </w:pPr>
    </w:p>
    <w:p w14:paraId="56884846" w14:textId="77777777" w:rsidR="00243D48" w:rsidRPr="00F343C8" w:rsidRDefault="00243D48" w:rsidP="00243D48">
      <w:pPr>
        <w:jc w:val="both"/>
        <w:rPr>
          <w:rFonts w:ascii="Arial" w:hAnsi="Arial" w:cs="Arial"/>
          <w:sz w:val="22"/>
          <w:szCs w:val="22"/>
        </w:rPr>
      </w:pPr>
    </w:p>
    <w:p w14:paraId="45498F27" w14:textId="0195A7FD" w:rsidR="00243D48" w:rsidRPr="00F343C8" w:rsidRDefault="00243D48" w:rsidP="00243D48">
      <w:pPr>
        <w:jc w:val="both"/>
        <w:rPr>
          <w:rFonts w:ascii="Arial" w:hAnsi="Arial" w:cs="Arial"/>
          <w:sz w:val="22"/>
          <w:szCs w:val="22"/>
        </w:rPr>
      </w:pPr>
    </w:p>
    <w:p w14:paraId="3205B053" w14:textId="77777777" w:rsidR="00243D48" w:rsidRDefault="00243D48" w:rsidP="00243D48">
      <w:pPr>
        <w:jc w:val="both"/>
        <w:rPr>
          <w:rFonts w:ascii="Arial" w:hAnsi="Arial" w:cs="Arial"/>
          <w:sz w:val="22"/>
          <w:szCs w:val="22"/>
          <w:lang w:val="es-SV" w:eastAsia="en-US"/>
        </w:rPr>
      </w:pPr>
    </w:p>
    <w:p w14:paraId="1F4A1BDF" w14:textId="77777777" w:rsidR="00590F74" w:rsidRDefault="00590F74" w:rsidP="00243D48">
      <w:pPr>
        <w:jc w:val="both"/>
        <w:rPr>
          <w:rFonts w:ascii="Arial" w:hAnsi="Arial" w:cs="Arial"/>
          <w:sz w:val="22"/>
          <w:szCs w:val="22"/>
          <w:lang w:val="es-SV" w:eastAsia="en-US"/>
        </w:rPr>
      </w:pPr>
    </w:p>
    <w:p w14:paraId="791C0AEE" w14:textId="3BABF63C" w:rsidR="00590F74" w:rsidRDefault="00590F74" w:rsidP="00243D48">
      <w:pPr>
        <w:jc w:val="both"/>
        <w:rPr>
          <w:rFonts w:ascii="Arial" w:hAnsi="Arial" w:cs="Arial"/>
          <w:sz w:val="22"/>
          <w:szCs w:val="22"/>
          <w:lang w:val="es-SV" w:eastAsia="en-US"/>
        </w:rPr>
      </w:pPr>
    </w:p>
    <w:p w14:paraId="43DC5342" w14:textId="77777777" w:rsidR="00590F74" w:rsidRDefault="00590F74" w:rsidP="00243D48">
      <w:pPr>
        <w:jc w:val="both"/>
        <w:rPr>
          <w:rFonts w:ascii="Arial" w:hAnsi="Arial" w:cs="Arial"/>
          <w:sz w:val="22"/>
          <w:szCs w:val="22"/>
          <w:lang w:val="es-SV" w:eastAsia="en-US"/>
        </w:rPr>
      </w:pPr>
    </w:p>
    <w:p w14:paraId="7672DC1F" w14:textId="5956B7F0" w:rsidR="00590F74" w:rsidRDefault="00590F74" w:rsidP="00243D48">
      <w:pPr>
        <w:jc w:val="both"/>
        <w:rPr>
          <w:rFonts w:ascii="Arial" w:hAnsi="Arial" w:cs="Arial"/>
          <w:sz w:val="22"/>
          <w:szCs w:val="22"/>
          <w:lang w:val="es-SV" w:eastAsia="en-US"/>
        </w:rPr>
      </w:pPr>
    </w:p>
    <w:p w14:paraId="2F73869A" w14:textId="77777777" w:rsidR="00590F74" w:rsidRDefault="00590F74" w:rsidP="00243D48">
      <w:pPr>
        <w:jc w:val="both"/>
        <w:rPr>
          <w:rFonts w:ascii="Arial" w:hAnsi="Arial" w:cs="Arial"/>
          <w:sz w:val="22"/>
          <w:szCs w:val="22"/>
          <w:lang w:val="es-SV" w:eastAsia="en-US"/>
        </w:rPr>
      </w:pPr>
    </w:p>
    <w:p w14:paraId="7DFF86CD" w14:textId="77777777" w:rsidR="00590F74" w:rsidRDefault="00590F74" w:rsidP="00243D48">
      <w:pPr>
        <w:jc w:val="both"/>
        <w:rPr>
          <w:rFonts w:ascii="Arial" w:hAnsi="Arial" w:cs="Arial"/>
          <w:sz w:val="22"/>
          <w:szCs w:val="22"/>
          <w:lang w:val="es-SV" w:eastAsia="en-US"/>
        </w:rPr>
      </w:pPr>
    </w:p>
    <w:p w14:paraId="4EE363E7" w14:textId="77777777" w:rsidR="00590F74" w:rsidRDefault="00590F74" w:rsidP="00243D48">
      <w:pPr>
        <w:jc w:val="both"/>
        <w:rPr>
          <w:rFonts w:ascii="Arial" w:hAnsi="Arial" w:cs="Arial"/>
          <w:sz w:val="22"/>
          <w:szCs w:val="22"/>
          <w:lang w:val="es-SV" w:eastAsia="en-US"/>
        </w:rPr>
      </w:pPr>
    </w:p>
    <w:p w14:paraId="047C7175" w14:textId="12CE3739" w:rsidR="00590F74" w:rsidRDefault="00590F74" w:rsidP="00243D48">
      <w:pPr>
        <w:jc w:val="both"/>
        <w:rPr>
          <w:rFonts w:ascii="Arial" w:hAnsi="Arial" w:cs="Arial"/>
          <w:sz w:val="22"/>
          <w:szCs w:val="22"/>
          <w:lang w:val="es-SV" w:eastAsia="en-US"/>
        </w:rPr>
      </w:pPr>
    </w:p>
    <w:p w14:paraId="0C294360" w14:textId="260A8029" w:rsidR="006231B1" w:rsidRDefault="006231B1" w:rsidP="00243D48">
      <w:pPr>
        <w:jc w:val="both"/>
        <w:rPr>
          <w:rFonts w:ascii="Arial" w:hAnsi="Arial" w:cs="Arial"/>
          <w:sz w:val="22"/>
          <w:szCs w:val="22"/>
          <w:lang w:val="es-SV" w:eastAsia="en-US"/>
        </w:rPr>
      </w:pPr>
    </w:p>
    <w:p w14:paraId="7BE366E7" w14:textId="5DEFAD18" w:rsidR="006231B1" w:rsidRDefault="006231B1" w:rsidP="00243D48">
      <w:pPr>
        <w:jc w:val="both"/>
        <w:rPr>
          <w:rFonts w:ascii="Arial" w:hAnsi="Arial" w:cs="Arial"/>
          <w:sz w:val="22"/>
          <w:szCs w:val="22"/>
          <w:lang w:val="es-SV" w:eastAsia="en-US"/>
        </w:rPr>
      </w:pPr>
    </w:p>
    <w:p w14:paraId="4ED05140" w14:textId="28C9F4CB" w:rsidR="006231B1" w:rsidRDefault="006231B1" w:rsidP="00243D48">
      <w:pPr>
        <w:jc w:val="both"/>
        <w:rPr>
          <w:rFonts w:ascii="Arial" w:hAnsi="Arial" w:cs="Arial"/>
          <w:sz w:val="22"/>
          <w:szCs w:val="22"/>
          <w:lang w:val="es-SV" w:eastAsia="en-US"/>
        </w:rPr>
      </w:pPr>
    </w:p>
    <w:p w14:paraId="66C0E2D7" w14:textId="10CB3CCE" w:rsidR="006231B1" w:rsidRDefault="006231B1" w:rsidP="00243D48">
      <w:pPr>
        <w:jc w:val="both"/>
        <w:rPr>
          <w:rFonts w:ascii="Arial" w:hAnsi="Arial" w:cs="Arial"/>
          <w:sz w:val="22"/>
          <w:szCs w:val="22"/>
          <w:lang w:val="es-SV" w:eastAsia="en-US"/>
        </w:rPr>
      </w:pPr>
    </w:p>
    <w:p w14:paraId="5FE8777C" w14:textId="743CC947" w:rsidR="006231B1" w:rsidRDefault="006231B1" w:rsidP="00243D48">
      <w:pPr>
        <w:jc w:val="both"/>
        <w:rPr>
          <w:rFonts w:ascii="Arial" w:hAnsi="Arial" w:cs="Arial"/>
          <w:sz w:val="22"/>
          <w:szCs w:val="22"/>
          <w:lang w:val="es-SV" w:eastAsia="en-US"/>
        </w:rPr>
      </w:pPr>
    </w:p>
    <w:p w14:paraId="5B02A4F3" w14:textId="0F7ED75F" w:rsidR="006231B1" w:rsidRDefault="006231B1" w:rsidP="00243D48">
      <w:pPr>
        <w:jc w:val="both"/>
        <w:rPr>
          <w:rFonts w:ascii="Arial" w:hAnsi="Arial" w:cs="Arial"/>
          <w:sz w:val="22"/>
          <w:szCs w:val="22"/>
          <w:lang w:val="es-SV" w:eastAsia="en-US"/>
        </w:rPr>
      </w:pPr>
    </w:p>
    <w:p w14:paraId="101909DE" w14:textId="2B9C3F86" w:rsidR="006231B1" w:rsidRDefault="006231B1" w:rsidP="00243D48">
      <w:pPr>
        <w:jc w:val="both"/>
        <w:rPr>
          <w:rFonts w:ascii="Arial" w:hAnsi="Arial" w:cs="Arial"/>
          <w:sz w:val="22"/>
          <w:szCs w:val="22"/>
          <w:lang w:val="es-SV" w:eastAsia="en-US"/>
        </w:rPr>
      </w:pPr>
    </w:p>
    <w:p w14:paraId="243DC229" w14:textId="704E677F" w:rsidR="006231B1" w:rsidRDefault="006231B1" w:rsidP="00243D48">
      <w:pPr>
        <w:jc w:val="both"/>
        <w:rPr>
          <w:rFonts w:ascii="Arial" w:hAnsi="Arial" w:cs="Arial"/>
          <w:sz w:val="22"/>
          <w:szCs w:val="22"/>
          <w:lang w:val="es-SV" w:eastAsia="en-US"/>
        </w:rPr>
      </w:pPr>
    </w:p>
    <w:p w14:paraId="0AE573B8" w14:textId="1F9501A2" w:rsidR="006231B1" w:rsidRDefault="006231B1" w:rsidP="00243D48">
      <w:pPr>
        <w:jc w:val="both"/>
        <w:rPr>
          <w:rFonts w:ascii="Arial" w:hAnsi="Arial" w:cs="Arial"/>
          <w:sz w:val="22"/>
          <w:szCs w:val="22"/>
          <w:lang w:val="es-SV" w:eastAsia="en-US"/>
        </w:rPr>
      </w:pPr>
    </w:p>
    <w:p w14:paraId="326C68A3" w14:textId="03F70551" w:rsidR="006231B1" w:rsidRDefault="006231B1" w:rsidP="00243D48">
      <w:pPr>
        <w:jc w:val="both"/>
        <w:rPr>
          <w:rFonts w:ascii="Arial" w:hAnsi="Arial" w:cs="Arial"/>
          <w:sz w:val="22"/>
          <w:szCs w:val="22"/>
          <w:lang w:val="es-SV" w:eastAsia="en-US"/>
        </w:rPr>
      </w:pPr>
    </w:p>
    <w:p w14:paraId="3693AE92" w14:textId="5A9CEF14" w:rsidR="006231B1" w:rsidRDefault="006231B1" w:rsidP="00243D48">
      <w:pPr>
        <w:jc w:val="both"/>
        <w:rPr>
          <w:rFonts w:ascii="Arial" w:hAnsi="Arial" w:cs="Arial"/>
          <w:sz w:val="22"/>
          <w:szCs w:val="22"/>
          <w:lang w:val="es-SV" w:eastAsia="en-US"/>
        </w:rPr>
      </w:pPr>
    </w:p>
    <w:p w14:paraId="518CBC83" w14:textId="1F28DD29" w:rsidR="006231B1" w:rsidRDefault="006231B1" w:rsidP="00243D48">
      <w:pPr>
        <w:jc w:val="both"/>
        <w:rPr>
          <w:rFonts w:ascii="Arial" w:hAnsi="Arial" w:cs="Arial"/>
          <w:sz w:val="22"/>
          <w:szCs w:val="22"/>
          <w:lang w:val="es-SV" w:eastAsia="en-US"/>
        </w:rPr>
      </w:pPr>
    </w:p>
    <w:p w14:paraId="7DB93320" w14:textId="44EB4C89" w:rsidR="006231B1" w:rsidRDefault="006231B1" w:rsidP="00243D48">
      <w:pPr>
        <w:jc w:val="both"/>
        <w:rPr>
          <w:rFonts w:ascii="Arial" w:hAnsi="Arial" w:cs="Arial"/>
          <w:sz w:val="22"/>
          <w:szCs w:val="22"/>
          <w:lang w:val="es-SV" w:eastAsia="en-US"/>
        </w:rPr>
      </w:pPr>
    </w:p>
    <w:p w14:paraId="11E3EBA1" w14:textId="77777777" w:rsidR="006231B1" w:rsidRDefault="006231B1" w:rsidP="00243D48">
      <w:pPr>
        <w:jc w:val="both"/>
        <w:rPr>
          <w:rFonts w:ascii="Arial" w:hAnsi="Arial" w:cs="Arial"/>
          <w:sz w:val="22"/>
          <w:szCs w:val="22"/>
          <w:lang w:val="es-SV" w:eastAsia="en-US"/>
        </w:rPr>
      </w:pPr>
    </w:p>
    <w:p w14:paraId="3519557E" w14:textId="77777777" w:rsidR="00590F74" w:rsidRPr="00F343C8" w:rsidRDefault="00590F74" w:rsidP="00243D48">
      <w:pPr>
        <w:jc w:val="both"/>
        <w:rPr>
          <w:rFonts w:ascii="Arial" w:hAnsi="Arial" w:cs="Arial"/>
          <w:sz w:val="22"/>
          <w:szCs w:val="22"/>
          <w:lang w:val="es-SV" w:eastAsia="en-US"/>
        </w:rPr>
      </w:pPr>
    </w:p>
    <w:p w14:paraId="27F1A143" w14:textId="77777777" w:rsidR="00243D48" w:rsidRPr="00243D48" w:rsidRDefault="00243D48" w:rsidP="00243D48">
      <w:pPr>
        <w:ind w:left="426"/>
        <w:jc w:val="both"/>
        <w:rPr>
          <w:rFonts w:ascii="Arial" w:hAnsi="Arial"/>
          <w:sz w:val="20"/>
          <w:szCs w:val="20"/>
          <w:lang w:val="es-SV" w:eastAsia="x-none"/>
        </w:rPr>
      </w:pPr>
    </w:p>
    <w:p w14:paraId="1E225F51" w14:textId="463DE746" w:rsidR="00243D48" w:rsidRDefault="00243D48" w:rsidP="00243D48">
      <w:pPr>
        <w:ind w:left="426"/>
        <w:jc w:val="center"/>
        <w:rPr>
          <w:rFonts w:ascii="Arial" w:hAnsi="Arial"/>
          <w:b/>
          <w:sz w:val="4"/>
          <w:szCs w:val="4"/>
          <w:u w:val="single"/>
          <w:lang w:val="es-SV" w:eastAsia="x-none"/>
        </w:rPr>
      </w:pPr>
    </w:p>
    <w:p w14:paraId="4FDE457D" w14:textId="1D1CBD2E" w:rsidR="006231B1" w:rsidRDefault="006231B1" w:rsidP="00243D48">
      <w:pPr>
        <w:ind w:left="426"/>
        <w:jc w:val="center"/>
        <w:rPr>
          <w:rFonts w:ascii="Arial" w:hAnsi="Arial"/>
          <w:b/>
          <w:sz w:val="4"/>
          <w:szCs w:val="4"/>
          <w:u w:val="single"/>
          <w:lang w:val="es-SV" w:eastAsia="x-none"/>
        </w:rPr>
      </w:pPr>
    </w:p>
    <w:p w14:paraId="72924F58" w14:textId="71FAE7AA" w:rsidR="006231B1" w:rsidRDefault="006231B1" w:rsidP="00243D48">
      <w:pPr>
        <w:ind w:left="426"/>
        <w:jc w:val="center"/>
        <w:rPr>
          <w:rFonts w:ascii="Arial" w:hAnsi="Arial"/>
          <w:b/>
          <w:sz w:val="4"/>
          <w:szCs w:val="4"/>
          <w:u w:val="single"/>
          <w:lang w:val="es-SV" w:eastAsia="x-none"/>
        </w:rPr>
      </w:pPr>
    </w:p>
    <w:p w14:paraId="419658F9" w14:textId="39D59D40" w:rsidR="006231B1" w:rsidRDefault="006231B1" w:rsidP="00243D48">
      <w:pPr>
        <w:ind w:left="426"/>
        <w:jc w:val="center"/>
        <w:rPr>
          <w:rFonts w:ascii="Arial" w:hAnsi="Arial"/>
          <w:b/>
          <w:sz w:val="4"/>
          <w:szCs w:val="4"/>
          <w:u w:val="single"/>
          <w:lang w:val="es-SV" w:eastAsia="x-none"/>
        </w:rPr>
      </w:pPr>
      <w:r>
        <w:rPr>
          <w:rFonts w:ascii="Arial" w:hAnsi="Arial"/>
          <w:b/>
          <w:noProof/>
          <w:sz w:val="4"/>
          <w:szCs w:val="4"/>
          <w:u w:val="single"/>
          <w:lang w:val="es-SV" w:eastAsia="x-none"/>
        </w:rPr>
        <w:lastRenderedPageBreak/>
        <mc:AlternateContent>
          <mc:Choice Requires="wps">
            <w:drawing>
              <wp:anchor distT="0" distB="0" distL="114300" distR="114300" simplePos="0" relativeHeight="251676672" behindDoc="0" locked="0" layoutInCell="1" allowOverlap="1" wp14:anchorId="52FE6449" wp14:editId="0014EB34">
                <wp:simplePos x="0" y="0"/>
                <wp:positionH relativeFrom="column">
                  <wp:posOffset>661670</wp:posOffset>
                </wp:positionH>
                <wp:positionV relativeFrom="paragraph">
                  <wp:posOffset>-580391</wp:posOffset>
                </wp:positionV>
                <wp:extent cx="5629275" cy="6572250"/>
                <wp:effectExtent l="0" t="0" r="28575" b="19050"/>
                <wp:wrapNone/>
                <wp:docPr id="19" name="Conector recto 19"/>
                <wp:cNvGraphicFramePr/>
                <a:graphic xmlns:a="http://schemas.openxmlformats.org/drawingml/2006/main">
                  <a:graphicData uri="http://schemas.microsoft.com/office/word/2010/wordprocessingShape">
                    <wps:wsp>
                      <wps:cNvCnPr/>
                      <wps:spPr>
                        <a:xfrm flipV="1">
                          <a:off x="0" y="0"/>
                          <a:ext cx="5629275" cy="65722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FE90CC0" id="Conector recto 19" o:spid="_x0000_s1026" style="position:absolute;flip:y;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1pt,-45.7pt" to="495.35pt,47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" strokecolor="#5b9bd5 [3204]" strokeweight=".5pt">
                <v:stroke joinstyle="miter"/>
              </v:line>
            </w:pict>
          </mc:Fallback>
        </mc:AlternateContent>
      </w:r>
    </w:p>
    <w:p w14:paraId="12FE2164" w14:textId="3A53ADDB" w:rsidR="006231B1" w:rsidRDefault="006231B1" w:rsidP="00243D48">
      <w:pPr>
        <w:ind w:left="426"/>
        <w:jc w:val="center"/>
        <w:rPr>
          <w:rFonts w:ascii="Arial" w:hAnsi="Arial"/>
          <w:b/>
          <w:sz w:val="4"/>
          <w:szCs w:val="4"/>
          <w:u w:val="single"/>
          <w:lang w:val="es-SV" w:eastAsia="x-none"/>
        </w:rPr>
      </w:pPr>
    </w:p>
    <w:p w14:paraId="37416AB3" w14:textId="63A71B15" w:rsidR="006231B1" w:rsidRDefault="006231B1" w:rsidP="00243D48">
      <w:pPr>
        <w:ind w:left="426"/>
        <w:jc w:val="center"/>
        <w:rPr>
          <w:rFonts w:ascii="Arial" w:hAnsi="Arial"/>
          <w:b/>
          <w:sz w:val="4"/>
          <w:szCs w:val="4"/>
          <w:u w:val="single"/>
          <w:lang w:val="es-SV" w:eastAsia="x-none"/>
        </w:rPr>
      </w:pPr>
    </w:p>
    <w:p w14:paraId="1CC6EE77" w14:textId="16B70C0C" w:rsidR="006231B1" w:rsidRDefault="006231B1" w:rsidP="00243D48">
      <w:pPr>
        <w:ind w:left="426"/>
        <w:jc w:val="center"/>
        <w:rPr>
          <w:rFonts w:ascii="Arial" w:hAnsi="Arial"/>
          <w:b/>
          <w:sz w:val="4"/>
          <w:szCs w:val="4"/>
          <w:u w:val="single"/>
          <w:lang w:val="es-SV" w:eastAsia="x-none"/>
        </w:rPr>
      </w:pPr>
    </w:p>
    <w:p w14:paraId="0755E069" w14:textId="048ECA87" w:rsidR="006231B1" w:rsidRDefault="006231B1" w:rsidP="00243D48">
      <w:pPr>
        <w:ind w:left="426"/>
        <w:jc w:val="center"/>
        <w:rPr>
          <w:rFonts w:ascii="Arial" w:hAnsi="Arial"/>
          <w:b/>
          <w:sz w:val="4"/>
          <w:szCs w:val="4"/>
          <w:u w:val="single"/>
          <w:lang w:val="es-SV" w:eastAsia="x-none"/>
        </w:rPr>
      </w:pPr>
    </w:p>
    <w:p w14:paraId="74FC613A" w14:textId="112AD327" w:rsidR="006231B1" w:rsidRDefault="006231B1" w:rsidP="00243D48">
      <w:pPr>
        <w:ind w:left="426"/>
        <w:jc w:val="center"/>
        <w:rPr>
          <w:rFonts w:ascii="Arial" w:hAnsi="Arial"/>
          <w:b/>
          <w:sz w:val="4"/>
          <w:szCs w:val="4"/>
          <w:u w:val="single"/>
          <w:lang w:val="es-SV" w:eastAsia="x-none"/>
        </w:rPr>
      </w:pPr>
    </w:p>
    <w:p w14:paraId="32F333FE" w14:textId="371E7349" w:rsidR="006231B1" w:rsidRDefault="006231B1" w:rsidP="00243D48">
      <w:pPr>
        <w:ind w:left="426"/>
        <w:jc w:val="center"/>
        <w:rPr>
          <w:rFonts w:ascii="Arial" w:hAnsi="Arial"/>
          <w:b/>
          <w:sz w:val="4"/>
          <w:szCs w:val="4"/>
          <w:u w:val="single"/>
          <w:lang w:val="es-SV" w:eastAsia="x-none"/>
        </w:rPr>
      </w:pPr>
    </w:p>
    <w:p w14:paraId="26399375" w14:textId="09DAC47A" w:rsidR="006231B1" w:rsidRDefault="006231B1" w:rsidP="00243D48">
      <w:pPr>
        <w:ind w:left="426"/>
        <w:jc w:val="center"/>
        <w:rPr>
          <w:rFonts w:ascii="Arial" w:hAnsi="Arial"/>
          <w:b/>
          <w:sz w:val="4"/>
          <w:szCs w:val="4"/>
          <w:u w:val="single"/>
          <w:lang w:val="es-SV" w:eastAsia="x-none"/>
        </w:rPr>
      </w:pPr>
    </w:p>
    <w:p w14:paraId="28B02F0C" w14:textId="0A09B814" w:rsidR="006231B1" w:rsidRDefault="006231B1" w:rsidP="00243D48">
      <w:pPr>
        <w:ind w:left="426"/>
        <w:jc w:val="center"/>
        <w:rPr>
          <w:rFonts w:ascii="Arial" w:hAnsi="Arial"/>
          <w:b/>
          <w:sz w:val="4"/>
          <w:szCs w:val="4"/>
          <w:u w:val="single"/>
          <w:lang w:val="es-SV" w:eastAsia="x-none"/>
        </w:rPr>
      </w:pPr>
    </w:p>
    <w:p w14:paraId="31E78D24" w14:textId="1B1E688F" w:rsidR="006231B1" w:rsidRDefault="006231B1" w:rsidP="00243D48">
      <w:pPr>
        <w:ind w:left="426"/>
        <w:jc w:val="center"/>
        <w:rPr>
          <w:rFonts w:ascii="Arial" w:hAnsi="Arial"/>
          <w:b/>
          <w:sz w:val="4"/>
          <w:szCs w:val="4"/>
          <w:u w:val="single"/>
          <w:lang w:val="es-SV" w:eastAsia="x-none"/>
        </w:rPr>
      </w:pPr>
    </w:p>
    <w:p w14:paraId="789DFE8D" w14:textId="603B67CC" w:rsidR="006231B1" w:rsidRDefault="006231B1" w:rsidP="00243D48">
      <w:pPr>
        <w:ind w:left="426"/>
        <w:jc w:val="center"/>
        <w:rPr>
          <w:rFonts w:ascii="Arial" w:hAnsi="Arial"/>
          <w:b/>
          <w:sz w:val="4"/>
          <w:szCs w:val="4"/>
          <w:u w:val="single"/>
          <w:lang w:val="es-SV" w:eastAsia="x-none"/>
        </w:rPr>
      </w:pPr>
    </w:p>
    <w:p w14:paraId="6209F19F" w14:textId="32874BE9" w:rsidR="006231B1" w:rsidRDefault="006231B1" w:rsidP="00243D48">
      <w:pPr>
        <w:ind w:left="426"/>
        <w:jc w:val="center"/>
        <w:rPr>
          <w:rFonts w:ascii="Arial" w:hAnsi="Arial"/>
          <w:b/>
          <w:sz w:val="4"/>
          <w:szCs w:val="4"/>
          <w:u w:val="single"/>
          <w:lang w:val="es-SV" w:eastAsia="x-none"/>
        </w:rPr>
      </w:pPr>
    </w:p>
    <w:p w14:paraId="0B77F9BF" w14:textId="14B4CE89" w:rsidR="006231B1" w:rsidRDefault="006231B1" w:rsidP="00243D48">
      <w:pPr>
        <w:ind w:left="426"/>
        <w:jc w:val="center"/>
        <w:rPr>
          <w:rFonts w:ascii="Arial" w:hAnsi="Arial"/>
          <w:b/>
          <w:sz w:val="4"/>
          <w:szCs w:val="4"/>
          <w:u w:val="single"/>
          <w:lang w:val="es-SV" w:eastAsia="x-none"/>
        </w:rPr>
      </w:pPr>
    </w:p>
    <w:p w14:paraId="77640F72" w14:textId="54B172A9" w:rsidR="006231B1" w:rsidRDefault="006231B1" w:rsidP="00243D48">
      <w:pPr>
        <w:ind w:left="426"/>
        <w:jc w:val="center"/>
        <w:rPr>
          <w:rFonts w:ascii="Arial" w:hAnsi="Arial"/>
          <w:b/>
          <w:sz w:val="4"/>
          <w:szCs w:val="4"/>
          <w:u w:val="single"/>
          <w:lang w:val="es-SV" w:eastAsia="x-none"/>
        </w:rPr>
      </w:pPr>
    </w:p>
    <w:p w14:paraId="3688AD1D" w14:textId="346604B5" w:rsidR="006231B1" w:rsidRDefault="006231B1" w:rsidP="00243D48">
      <w:pPr>
        <w:ind w:left="426"/>
        <w:jc w:val="center"/>
        <w:rPr>
          <w:rFonts w:ascii="Arial" w:hAnsi="Arial"/>
          <w:b/>
          <w:sz w:val="4"/>
          <w:szCs w:val="4"/>
          <w:u w:val="single"/>
          <w:lang w:val="es-SV" w:eastAsia="x-none"/>
        </w:rPr>
      </w:pPr>
    </w:p>
    <w:p w14:paraId="48CF5F0E" w14:textId="567E8AFB" w:rsidR="006231B1" w:rsidRDefault="006231B1" w:rsidP="00243D48">
      <w:pPr>
        <w:ind w:left="426"/>
        <w:jc w:val="center"/>
        <w:rPr>
          <w:rFonts w:ascii="Arial" w:hAnsi="Arial"/>
          <w:b/>
          <w:sz w:val="4"/>
          <w:szCs w:val="4"/>
          <w:u w:val="single"/>
          <w:lang w:val="es-SV" w:eastAsia="x-none"/>
        </w:rPr>
      </w:pPr>
    </w:p>
    <w:p w14:paraId="4FA6926E" w14:textId="444C583B" w:rsidR="006231B1" w:rsidRDefault="006231B1" w:rsidP="00243D48">
      <w:pPr>
        <w:ind w:left="426"/>
        <w:jc w:val="center"/>
        <w:rPr>
          <w:rFonts w:ascii="Arial" w:hAnsi="Arial"/>
          <w:b/>
          <w:sz w:val="4"/>
          <w:szCs w:val="4"/>
          <w:u w:val="single"/>
          <w:lang w:val="es-SV" w:eastAsia="x-none"/>
        </w:rPr>
      </w:pPr>
    </w:p>
    <w:p w14:paraId="3FE1BA35" w14:textId="51B156E0" w:rsidR="006231B1" w:rsidRDefault="006231B1" w:rsidP="00243D48">
      <w:pPr>
        <w:ind w:left="426"/>
        <w:jc w:val="center"/>
        <w:rPr>
          <w:rFonts w:ascii="Arial" w:hAnsi="Arial"/>
          <w:b/>
          <w:sz w:val="4"/>
          <w:szCs w:val="4"/>
          <w:u w:val="single"/>
          <w:lang w:val="es-SV" w:eastAsia="x-none"/>
        </w:rPr>
      </w:pPr>
    </w:p>
    <w:p w14:paraId="1B5E9E21" w14:textId="17E507CC" w:rsidR="006231B1" w:rsidRDefault="006231B1" w:rsidP="00243D48">
      <w:pPr>
        <w:ind w:left="426"/>
        <w:jc w:val="center"/>
        <w:rPr>
          <w:rFonts w:ascii="Arial" w:hAnsi="Arial"/>
          <w:b/>
          <w:sz w:val="4"/>
          <w:szCs w:val="4"/>
          <w:u w:val="single"/>
          <w:lang w:val="es-SV" w:eastAsia="x-none"/>
        </w:rPr>
      </w:pPr>
    </w:p>
    <w:p w14:paraId="4868CC3D" w14:textId="777023A9" w:rsidR="006231B1" w:rsidRDefault="006231B1" w:rsidP="00243D48">
      <w:pPr>
        <w:ind w:left="426"/>
        <w:jc w:val="center"/>
        <w:rPr>
          <w:rFonts w:ascii="Arial" w:hAnsi="Arial"/>
          <w:b/>
          <w:sz w:val="4"/>
          <w:szCs w:val="4"/>
          <w:u w:val="single"/>
          <w:lang w:val="es-SV" w:eastAsia="x-none"/>
        </w:rPr>
      </w:pPr>
    </w:p>
    <w:p w14:paraId="241512FE" w14:textId="578652D8" w:rsidR="006231B1" w:rsidRDefault="006231B1" w:rsidP="00243D48">
      <w:pPr>
        <w:ind w:left="426"/>
        <w:jc w:val="center"/>
        <w:rPr>
          <w:rFonts w:ascii="Arial" w:hAnsi="Arial"/>
          <w:b/>
          <w:sz w:val="4"/>
          <w:szCs w:val="4"/>
          <w:u w:val="single"/>
          <w:lang w:val="es-SV" w:eastAsia="x-none"/>
        </w:rPr>
      </w:pPr>
    </w:p>
    <w:p w14:paraId="572507A0" w14:textId="42A27930" w:rsidR="006231B1" w:rsidRDefault="006231B1" w:rsidP="00243D48">
      <w:pPr>
        <w:ind w:left="426"/>
        <w:jc w:val="center"/>
        <w:rPr>
          <w:rFonts w:ascii="Arial" w:hAnsi="Arial"/>
          <w:b/>
          <w:sz w:val="4"/>
          <w:szCs w:val="4"/>
          <w:u w:val="single"/>
          <w:lang w:val="es-SV" w:eastAsia="x-none"/>
        </w:rPr>
      </w:pPr>
    </w:p>
    <w:p w14:paraId="6E100E23" w14:textId="78FB3D89" w:rsidR="006231B1" w:rsidRDefault="006231B1" w:rsidP="00243D48">
      <w:pPr>
        <w:ind w:left="426"/>
        <w:jc w:val="center"/>
        <w:rPr>
          <w:rFonts w:ascii="Arial" w:hAnsi="Arial"/>
          <w:b/>
          <w:sz w:val="4"/>
          <w:szCs w:val="4"/>
          <w:u w:val="single"/>
          <w:lang w:val="es-SV" w:eastAsia="x-none"/>
        </w:rPr>
      </w:pPr>
    </w:p>
    <w:p w14:paraId="5974B577" w14:textId="6D628A71" w:rsidR="006231B1" w:rsidRDefault="006231B1" w:rsidP="00243D48">
      <w:pPr>
        <w:ind w:left="426"/>
        <w:jc w:val="center"/>
        <w:rPr>
          <w:rFonts w:ascii="Arial" w:hAnsi="Arial"/>
          <w:b/>
          <w:sz w:val="4"/>
          <w:szCs w:val="4"/>
          <w:u w:val="single"/>
          <w:lang w:val="es-SV" w:eastAsia="x-none"/>
        </w:rPr>
      </w:pPr>
    </w:p>
    <w:p w14:paraId="786606AF" w14:textId="7D1B6EAB" w:rsidR="006231B1" w:rsidRDefault="006231B1" w:rsidP="00243D48">
      <w:pPr>
        <w:ind w:left="426"/>
        <w:jc w:val="center"/>
        <w:rPr>
          <w:rFonts w:ascii="Arial" w:hAnsi="Arial"/>
          <w:b/>
          <w:sz w:val="4"/>
          <w:szCs w:val="4"/>
          <w:u w:val="single"/>
          <w:lang w:val="es-SV" w:eastAsia="x-none"/>
        </w:rPr>
      </w:pPr>
    </w:p>
    <w:p w14:paraId="20718325" w14:textId="3DC0E102" w:rsidR="006231B1" w:rsidRDefault="006231B1" w:rsidP="00243D48">
      <w:pPr>
        <w:ind w:left="426"/>
        <w:jc w:val="center"/>
        <w:rPr>
          <w:rFonts w:ascii="Arial" w:hAnsi="Arial"/>
          <w:b/>
          <w:sz w:val="4"/>
          <w:szCs w:val="4"/>
          <w:u w:val="single"/>
          <w:lang w:val="es-SV" w:eastAsia="x-none"/>
        </w:rPr>
      </w:pPr>
    </w:p>
    <w:p w14:paraId="2B84D6E7" w14:textId="22353935" w:rsidR="006231B1" w:rsidRDefault="006231B1" w:rsidP="00243D48">
      <w:pPr>
        <w:ind w:left="426"/>
        <w:jc w:val="center"/>
        <w:rPr>
          <w:rFonts w:ascii="Arial" w:hAnsi="Arial"/>
          <w:b/>
          <w:sz w:val="4"/>
          <w:szCs w:val="4"/>
          <w:u w:val="single"/>
          <w:lang w:val="es-SV" w:eastAsia="x-none"/>
        </w:rPr>
      </w:pPr>
    </w:p>
    <w:p w14:paraId="6EE05F32" w14:textId="30B1032A" w:rsidR="006231B1" w:rsidRDefault="006231B1" w:rsidP="00243D48">
      <w:pPr>
        <w:ind w:left="426"/>
        <w:jc w:val="center"/>
        <w:rPr>
          <w:rFonts w:ascii="Arial" w:hAnsi="Arial"/>
          <w:b/>
          <w:sz w:val="4"/>
          <w:szCs w:val="4"/>
          <w:u w:val="single"/>
          <w:lang w:val="es-SV" w:eastAsia="x-none"/>
        </w:rPr>
      </w:pPr>
    </w:p>
    <w:p w14:paraId="11D341CB" w14:textId="708FD2EC" w:rsidR="006231B1" w:rsidRDefault="006231B1" w:rsidP="00243D48">
      <w:pPr>
        <w:ind w:left="426"/>
        <w:jc w:val="center"/>
        <w:rPr>
          <w:rFonts w:ascii="Arial" w:hAnsi="Arial"/>
          <w:b/>
          <w:sz w:val="4"/>
          <w:szCs w:val="4"/>
          <w:u w:val="single"/>
          <w:lang w:val="es-SV" w:eastAsia="x-none"/>
        </w:rPr>
      </w:pPr>
    </w:p>
    <w:p w14:paraId="589BA131" w14:textId="6583BF92" w:rsidR="006231B1" w:rsidRDefault="006231B1" w:rsidP="00243D48">
      <w:pPr>
        <w:ind w:left="426"/>
        <w:jc w:val="center"/>
        <w:rPr>
          <w:rFonts w:ascii="Arial" w:hAnsi="Arial"/>
          <w:b/>
          <w:sz w:val="4"/>
          <w:szCs w:val="4"/>
          <w:u w:val="single"/>
          <w:lang w:val="es-SV" w:eastAsia="x-none"/>
        </w:rPr>
      </w:pPr>
    </w:p>
    <w:p w14:paraId="0A593E07" w14:textId="1CAD3AEF" w:rsidR="006231B1" w:rsidRDefault="006231B1" w:rsidP="00243D48">
      <w:pPr>
        <w:ind w:left="426"/>
        <w:jc w:val="center"/>
        <w:rPr>
          <w:rFonts w:ascii="Arial" w:hAnsi="Arial"/>
          <w:b/>
          <w:sz w:val="4"/>
          <w:szCs w:val="4"/>
          <w:u w:val="single"/>
          <w:lang w:val="es-SV" w:eastAsia="x-none"/>
        </w:rPr>
      </w:pPr>
    </w:p>
    <w:p w14:paraId="3CBA92A1" w14:textId="5C97FFFB" w:rsidR="006231B1" w:rsidRDefault="006231B1" w:rsidP="00243D48">
      <w:pPr>
        <w:ind w:left="426"/>
        <w:jc w:val="center"/>
        <w:rPr>
          <w:rFonts w:ascii="Arial" w:hAnsi="Arial"/>
          <w:b/>
          <w:sz w:val="4"/>
          <w:szCs w:val="4"/>
          <w:u w:val="single"/>
          <w:lang w:val="es-SV" w:eastAsia="x-none"/>
        </w:rPr>
      </w:pPr>
    </w:p>
    <w:p w14:paraId="4E4423B0" w14:textId="2719F92C" w:rsidR="006231B1" w:rsidRDefault="006231B1" w:rsidP="00243D48">
      <w:pPr>
        <w:ind w:left="426"/>
        <w:jc w:val="center"/>
        <w:rPr>
          <w:rFonts w:ascii="Arial" w:hAnsi="Arial"/>
          <w:b/>
          <w:sz w:val="4"/>
          <w:szCs w:val="4"/>
          <w:u w:val="single"/>
          <w:lang w:val="es-SV" w:eastAsia="x-none"/>
        </w:rPr>
      </w:pPr>
    </w:p>
    <w:p w14:paraId="2A78C57B" w14:textId="763CD7DF" w:rsidR="006231B1" w:rsidRDefault="006231B1" w:rsidP="00243D48">
      <w:pPr>
        <w:ind w:left="426"/>
        <w:jc w:val="center"/>
        <w:rPr>
          <w:rFonts w:ascii="Arial" w:hAnsi="Arial"/>
          <w:b/>
          <w:sz w:val="4"/>
          <w:szCs w:val="4"/>
          <w:u w:val="single"/>
          <w:lang w:val="es-SV" w:eastAsia="x-none"/>
        </w:rPr>
      </w:pPr>
    </w:p>
    <w:p w14:paraId="17327E33" w14:textId="07202B7E" w:rsidR="006231B1" w:rsidRDefault="006231B1" w:rsidP="00243D48">
      <w:pPr>
        <w:ind w:left="426"/>
        <w:jc w:val="center"/>
        <w:rPr>
          <w:rFonts w:ascii="Arial" w:hAnsi="Arial"/>
          <w:b/>
          <w:sz w:val="4"/>
          <w:szCs w:val="4"/>
          <w:u w:val="single"/>
          <w:lang w:val="es-SV" w:eastAsia="x-none"/>
        </w:rPr>
      </w:pPr>
    </w:p>
    <w:p w14:paraId="783146C1" w14:textId="15744CFB" w:rsidR="006231B1" w:rsidRDefault="006231B1" w:rsidP="00243D48">
      <w:pPr>
        <w:ind w:left="426"/>
        <w:jc w:val="center"/>
        <w:rPr>
          <w:rFonts w:ascii="Arial" w:hAnsi="Arial"/>
          <w:b/>
          <w:sz w:val="4"/>
          <w:szCs w:val="4"/>
          <w:u w:val="single"/>
          <w:lang w:val="es-SV" w:eastAsia="x-none"/>
        </w:rPr>
      </w:pPr>
    </w:p>
    <w:p w14:paraId="29B9FE32" w14:textId="5F5982CD" w:rsidR="006231B1" w:rsidRDefault="006231B1" w:rsidP="00243D48">
      <w:pPr>
        <w:ind w:left="426"/>
        <w:jc w:val="center"/>
        <w:rPr>
          <w:rFonts w:ascii="Arial" w:hAnsi="Arial"/>
          <w:b/>
          <w:sz w:val="4"/>
          <w:szCs w:val="4"/>
          <w:u w:val="single"/>
          <w:lang w:val="es-SV" w:eastAsia="x-none"/>
        </w:rPr>
      </w:pPr>
    </w:p>
    <w:p w14:paraId="07FBECFC" w14:textId="66BF3259" w:rsidR="006231B1" w:rsidRDefault="006231B1" w:rsidP="00243D48">
      <w:pPr>
        <w:ind w:left="426"/>
        <w:jc w:val="center"/>
        <w:rPr>
          <w:rFonts w:ascii="Arial" w:hAnsi="Arial"/>
          <w:b/>
          <w:sz w:val="4"/>
          <w:szCs w:val="4"/>
          <w:u w:val="single"/>
          <w:lang w:val="es-SV" w:eastAsia="x-none"/>
        </w:rPr>
      </w:pPr>
    </w:p>
    <w:p w14:paraId="4FFB6004" w14:textId="799F5191" w:rsidR="006231B1" w:rsidRDefault="006231B1" w:rsidP="00243D48">
      <w:pPr>
        <w:ind w:left="426"/>
        <w:jc w:val="center"/>
        <w:rPr>
          <w:rFonts w:ascii="Arial" w:hAnsi="Arial"/>
          <w:b/>
          <w:sz w:val="4"/>
          <w:szCs w:val="4"/>
          <w:u w:val="single"/>
          <w:lang w:val="es-SV" w:eastAsia="x-none"/>
        </w:rPr>
      </w:pPr>
    </w:p>
    <w:p w14:paraId="700918E4" w14:textId="280CCE5A" w:rsidR="006231B1" w:rsidRDefault="006231B1" w:rsidP="00243D48">
      <w:pPr>
        <w:ind w:left="426"/>
        <w:jc w:val="center"/>
        <w:rPr>
          <w:rFonts w:ascii="Arial" w:hAnsi="Arial"/>
          <w:b/>
          <w:sz w:val="4"/>
          <w:szCs w:val="4"/>
          <w:u w:val="single"/>
          <w:lang w:val="es-SV" w:eastAsia="x-none"/>
        </w:rPr>
      </w:pPr>
    </w:p>
    <w:p w14:paraId="0E551F5A" w14:textId="72A06C33" w:rsidR="006231B1" w:rsidRDefault="006231B1" w:rsidP="00243D48">
      <w:pPr>
        <w:ind w:left="426"/>
        <w:jc w:val="center"/>
        <w:rPr>
          <w:rFonts w:ascii="Arial" w:hAnsi="Arial"/>
          <w:b/>
          <w:sz w:val="4"/>
          <w:szCs w:val="4"/>
          <w:u w:val="single"/>
          <w:lang w:val="es-SV" w:eastAsia="x-none"/>
        </w:rPr>
      </w:pPr>
    </w:p>
    <w:p w14:paraId="0F63DCB0" w14:textId="0515FEAB" w:rsidR="006231B1" w:rsidRDefault="006231B1" w:rsidP="00243D48">
      <w:pPr>
        <w:ind w:left="426"/>
        <w:jc w:val="center"/>
        <w:rPr>
          <w:rFonts w:ascii="Arial" w:hAnsi="Arial"/>
          <w:b/>
          <w:sz w:val="4"/>
          <w:szCs w:val="4"/>
          <w:u w:val="single"/>
          <w:lang w:val="es-SV" w:eastAsia="x-none"/>
        </w:rPr>
      </w:pPr>
    </w:p>
    <w:p w14:paraId="37D79879" w14:textId="65013631" w:rsidR="006231B1" w:rsidRDefault="006231B1" w:rsidP="00243D48">
      <w:pPr>
        <w:ind w:left="426"/>
        <w:jc w:val="center"/>
        <w:rPr>
          <w:rFonts w:ascii="Arial" w:hAnsi="Arial"/>
          <w:b/>
          <w:sz w:val="4"/>
          <w:szCs w:val="4"/>
          <w:u w:val="single"/>
          <w:lang w:val="es-SV" w:eastAsia="x-none"/>
        </w:rPr>
      </w:pPr>
    </w:p>
    <w:p w14:paraId="7A88E6A4" w14:textId="7105108B" w:rsidR="006231B1" w:rsidRDefault="006231B1" w:rsidP="00243D48">
      <w:pPr>
        <w:ind w:left="426"/>
        <w:jc w:val="center"/>
        <w:rPr>
          <w:rFonts w:ascii="Arial" w:hAnsi="Arial"/>
          <w:b/>
          <w:sz w:val="4"/>
          <w:szCs w:val="4"/>
          <w:u w:val="single"/>
          <w:lang w:val="es-SV" w:eastAsia="x-none"/>
        </w:rPr>
      </w:pPr>
    </w:p>
    <w:p w14:paraId="6A58A525" w14:textId="65C477FF" w:rsidR="006231B1" w:rsidRDefault="006231B1" w:rsidP="00243D48">
      <w:pPr>
        <w:ind w:left="426"/>
        <w:jc w:val="center"/>
        <w:rPr>
          <w:rFonts w:ascii="Arial" w:hAnsi="Arial"/>
          <w:b/>
          <w:sz w:val="4"/>
          <w:szCs w:val="4"/>
          <w:u w:val="single"/>
          <w:lang w:val="es-SV" w:eastAsia="x-none"/>
        </w:rPr>
      </w:pPr>
    </w:p>
    <w:p w14:paraId="3D3C5FA2" w14:textId="502D9634" w:rsidR="006231B1" w:rsidRDefault="006231B1" w:rsidP="00243D48">
      <w:pPr>
        <w:ind w:left="426"/>
        <w:jc w:val="center"/>
        <w:rPr>
          <w:rFonts w:ascii="Arial" w:hAnsi="Arial"/>
          <w:b/>
          <w:sz w:val="4"/>
          <w:szCs w:val="4"/>
          <w:u w:val="single"/>
          <w:lang w:val="es-SV" w:eastAsia="x-none"/>
        </w:rPr>
      </w:pPr>
    </w:p>
    <w:p w14:paraId="7FE8263F" w14:textId="08104B88" w:rsidR="006231B1" w:rsidRDefault="006231B1" w:rsidP="00243D48">
      <w:pPr>
        <w:ind w:left="426"/>
        <w:jc w:val="center"/>
        <w:rPr>
          <w:rFonts w:ascii="Arial" w:hAnsi="Arial"/>
          <w:b/>
          <w:sz w:val="4"/>
          <w:szCs w:val="4"/>
          <w:u w:val="single"/>
          <w:lang w:val="es-SV" w:eastAsia="x-none"/>
        </w:rPr>
      </w:pPr>
    </w:p>
    <w:p w14:paraId="742E51A2" w14:textId="2FFE9AA8" w:rsidR="006231B1" w:rsidRDefault="006231B1" w:rsidP="00243D48">
      <w:pPr>
        <w:ind w:left="426"/>
        <w:jc w:val="center"/>
        <w:rPr>
          <w:rFonts w:ascii="Arial" w:hAnsi="Arial"/>
          <w:b/>
          <w:sz w:val="4"/>
          <w:szCs w:val="4"/>
          <w:u w:val="single"/>
          <w:lang w:val="es-SV" w:eastAsia="x-none"/>
        </w:rPr>
      </w:pPr>
    </w:p>
    <w:p w14:paraId="557FDA99" w14:textId="24F208EF" w:rsidR="006231B1" w:rsidRDefault="006231B1" w:rsidP="00243D48">
      <w:pPr>
        <w:ind w:left="426"/>
        <w:jc w:val="center"/>
        <w:rPr>
          <w:rFonts w:ascii="Arial" w:hAnsi="Arial"/>
          <w:b/>
          <w:sz w:val="4"/>
          <w:szCs w:val="4"/>
          <w:u w:val="single"/>
          <w:lang w:val="es-SV" w:eastAsia="x-none"/>
        </w:rPr>
      </w:pPr>
    </w:p>
    <w:p w14:paraId="744D7B22" w14:textId="5B79BE09" w:rsidR="006231B1" w:rsidRDefault="006231B1" w:rsidP="00243D48">
      <w:pPr>
        <w:ind w:left="426"/>
        <w:jc w:val="center"/>
        <w:rPr>
          <w:rFonts w:ascii="Arial" w:hAnsi="Arial"/>
          <w:b/>
          <w:sz w:val="4"/>
          <w:szCs w:val="4"/>
          <w:u w:val="single"/>
          <w:lang w:val="es-SV" w:eastAsia="x-none"/>
        </w:rPr>
      </w:pPr>
    </w:p>
    <w:p w14:paraId="687C54AE" w14:textId="04C98941" w:rsidR="006231B1" w:rsidRDefault="006231B1" w:rsidP="00243D48">
      <w:pPr>
        <w:ind w:left="426"/>
        <w:jc w:val="center"/>
        <w:rPr>
          <w:rFonts w:ascii="Arial" w:hAnsi="Arial"/>
          <w:b/>
          <w:sz w:val="4"/>
          <w:szCs w:val="4"/>
          <w:u w:val="single"/>
          <w:lang w:val="es-SV" w:eastAsia="x-none"/>
        </w:rPr>
      </w:pPr>
    </w:p>
    <w:p w14:paraId="42A3479F" w14:textId="0CFF83C5" w:rsidR="006231B1" w:rsidRDefault="006231B1" w:rsidP="00243D48">
      <w:pPr>
        <w:ind w:left="426"/>
        <w:jc w:val="center"/>
        <w:rPr>
          <w:rFonts w:ascii="Arial" w:hAnsi="Arial"/>
          <w:b/>
          <w:sz w:val="4"/>
          <w:szCs w:val="4"/>
          <w:u w:val="single"/>
          <w:lang w:val="es-SV" w:eastAsia="x-none"/>
        </w:rPr>
      </w:pPr>
    </w:p>
    <w:p w14:paraId="416ECA59" w14:textId="5255917F" w:rsidR="006231B1" w:rsidRDefault="006231B1" w:rsidP="00243D48">
      <w:pPr>
        <w:ind w:left="426"/>
        <w:jc w:val="center"/>
        <w:rPr>
          <w:rFonts w:ascii="Arial" w:hAnsi="Arial"/>
          <w:b/>
          <w:sz w:val="4"/>
          <w:szCs w:val="4"/>
          <w:u w:val="single"/>
          <w:lang w:val="es-SV" w:eastAsia="x-none"/>
        </w:rPr>
      </w:pPr>
    </w:p>
    <w:p w14:paraId="37BB94D2" w14:textId="32491468" w:rsidR="006231B1" w:rsidRDefault="006231B1" w:rsidP="00243D48">
      <w:pPr>
        <w:ind w:left="426"/>
        <w:jc w:val="center"/>
        <w:rPr>
          <w:rFonts w:ascii="Arial" w:hAnsi="Arial"/>
          <w:b/>
          <w:sz w:val="4"/>
          <w:szCs w:val="4"/>
          <w:u w:val="single"/>
          <w:lang w:val="es-SV" w:eastAsia="x-none"/>
        </w:rPr>
      </w:pPr>
    </w:p>
    <w:p w14:paraId="38A0A4A3" w14:textId="05D8C64D" w:rsidR="006231B1" w:rsidRDefault="006231B1" w:rsidP="00243D48">
      <w:pPr>
        <w:ind w:left="426"/>
        <w:jc w:val="center"/>
        <w:rPr>
          <w:rFonts w:ascii="Arial" w:hAnsi="Arial"/>
          <w:b/>
          <w:sz w:val="4"/>
          <w:szCs w:val="4"/>
          <w:u w:val="single"/>
          <w:lang w:val="es-SV" w:eastAsia="x-none"/>
        </w:rPr>
      </w:pPr>
    </w:p>
    <w:p w14:paraId="683C3D94" w14:textId="6A134D26" w:rsidR="006231B1" w:rsidRDefault="006231B1" w:rsidP="00243D48">
      <w:pPr>
        <w:ind w:left="426"/>
        <w:jc w:val="center"/>
        <w:rPr>
          <w:rFonts w:ascii="Arial" w:hAnsi="Arial"/>
          <w:b/>
          <w:sz w:val="4"/>
          <w:szCs w:val="4"/>
          <w:u w:val="single"/>
          <w:lang w:val="es-SV" w:eastAsia="x-none"/>
        </w:rPr>
      </w:pPr>
    </w:p>
    <w:p w14:paraId="0183AAB6" w14:textId="3338BDEB" w:rsidR="006231B1" w:rsidRDefault="006231B1" w:rsidP="00243D48">
      <w:pPr>
        <w:ind w:left="426"/>
        <w:jc w:val="center"/>
        <w:rPr>
          <w:rFonts w:ascii="Arial" w:hAnsi="Arial"/>
          <w:b/>
          <w:sz w:val="4"/>
          <w:szCs w:val="4"/>
          <w:u w:val="single"/>
          <w:lang w:val="es-SV" w:eastAsia="x-none"/>
        </w:rPr>
      </w:pPr>
    </w:p>
    <w:p w14:paraId="22DAA3E2" w14:textId="38CDED55" w:rsidR="006231B1" w:rsidRDefault="006231B1" w:rsidP="00243D48">
      <w:pPr>
        <w:ind w:left="426"/>
        <w:jc w:val="center"/>
        <w:rPr>
          <w:rFonts w:ascii="Arial" w:hAnsi="Arial"/>
          <w:b/>
          <w:sz w:val="4"/>
          <w:szCs w:val="4"/>
          <w:u w:val="single"/>
          <w:lang w:val="es-SV" w:eastAsia="x-none"/>
        </w:rPr>
      </w:pPr>
    </w:p>
    <w:p w14:paraId="4F169801" w14:textId="30D2307C" w:rsidR="006231B1" w:rsidRDefault="006231B1" w:rsidP="00243D48">
      <w:pPr>
        <w:ind w:left="426"/>
        <w:jc w:val="center"/>
        <w:rPr>
          <w:rFonts w:ascii="Arial" w:hAnsi="Arial"/>
          <w:b/>
          <w:sz w:val="4"/>
          <w:szCs w:val="4"/>
          <w:u w:val="single"/>
          <w:lang w:val="es-SV" w:eastAsia="x-none"/>
        </w:rPr>
      </w:pPr>
    </w:p>
    <w:p w14:paraId="0A9AE1E3" w14:textId="72D876F6" w:rsidR="006231B1" w:rsidRDefault="006231B1" w:rsidP="00243D48">
      <w:pPr>
        <w:ind w:left="426"/>
        <w:jc w:val="center"/>
        <w:rPr>
          <w:rFonts w:ascii="Arial" w:hAnsi="Arial"/>
          <w:b/>
          <w:sz w:val="4"/>
          <w:szCs w:val="4"/>
          <w:u w:val="single"/>
          <w:lang w:val="es-SV" w:eastAsia="x-none"/>
        </w:rPr>
      </w:pPr>
    </w:p>
    <w:p w14:paraId="7558AFBA" w14:textId="665A7638" w:rsidR="006231B1" w:rsidRDefault="006231B1" w:rsidP="00243D48">
      <w:pPr>
        <w:ind w:left="426"/>
        <w:jc w:val="center"/>
        <w:rPr>
          <w:rFonts w:ascii="Arial" w:hAnsi="Arial"/>
          <w:b/>
          <w:sz w:val="4"/>
          <w:szCs w:val="4"/>
          <w:u w:val="single"/>
          <w:lang w:val="es-SV" w:eastAsia="x-none"/>
        </w:rPr>
      </w:pPr>
    </w:p>
    <w:p w14:paraId="377621BA" w14:textId="49F8BF2D" w:rsidR="006231B1" w:rsidRDefault="006231B1" w:rsidP="00243D48">
      <w:pPr>
        <w:ind w:left="426"/>
        <w:jc w:val="center"/>
        <w:rPr>
          <w:rFonts w:ascii="Arial" w:hAnsi="Arial"/>
          <w:b/>
          <w:sz w:val="4"/>
          <w:szCs w:val="4"/>
          <w:u w:val="single"/>
          <w:lang w:val="es-SV" w:eastAsia="x-none"/>
        </w:rPr>
      </w:pPr>
    </w:p>
    <w:p w14:paraId="66CAFCAF" w14:textId="144CAF87" w:rsidR="006231B1" w:rsidRDefault="006231B1" w:rsidP="00243D48">
      <w:pPr>
        <w:ind w:left="426"/>
        <w:jc w:val="center"/>
        <w:rPr>
          <w:rFonts w:ascii="Arial" w:hAnsi="Arial"/>
          <w:b/>
          <w:sz w:val="4"/>
          <w:szCs w:val="4"/>
          <w:u w:val="single"/>
          <w:lang w:val="es-SV" w:eastAsia="x-none"/>
        </w:rPr>
      </w:pPr>
    </w:p>
    <w:p w14:paraId="5CF67B60" w14:textId="76E7E797" w:rsidR="006231B1" w:rsidRDefault="006231B1" w:rsidP="00243D48">
      <w:pPr>
        <w:ind w:left="426"/>
        <w:jc w:val="center"/>
        <w:rPr>
          <w:rFonts w:ascii="Arial" w:hAnsi="Arial"/>
          <w:b/>
          <w:sz w:val="4"/>
          <w:szCs w:val="4"/>
          <w:u w:val="single"/>
          <w:lang w:val="es-SV" w:eastAsia="x-none"/>
        </w:rPr>
      </w:pPr>
    </w:p>
    <w:p w14:paraId="39AC8444" w14:textId="2A5AFAA6" w:rsidR="006231B1" w:rsidRDefault="006231B1" w:rsidP="00243D48">
      <w:pPr>
        <w:ind w:left="426"/>
        <w:jc w:val="center"/>
        <w:rPr>
          <w:rFonts w:ascii="Arial" w:hAnsi="Arial"/>
          <w:b/>
          <w:sz w:val="4"/>
          <w:szCs w:val="4"/>
          <w:u w:val="single"/>
          <w:lang w:val="es-SV" w:eastAsia="x-none"/>
        </w:rPr>
      </w:pPr>
    </w:p>
    <w:p w14:paraId="7F4E72E4" w14:textId="7F9A84B1" w:rsidR="006231B1" w:rsidRDefault="006231B1" w:rsidP="00243D48">
      <w:pPr>
        <w:ind w:left="426"/>
        <w:jc w:val="center"/>
        <w:rPr>
          <w:rFonts w:ascii="Arial" w:hAnsi="Arial"/>
          <w:b/>
          <w:sz w:val="4"/>
          <w:szCs w:val="4"/>
          <w:u w:val="single"/>
          <w:lang w:val="es-SV" w:eastAsia="x-none"/>
        </w:rPr>
      </w:pPr>
    </w:p>
    <w:p w14:paraId="65E181D8" w14:textId="173F2BF0" w:rsidR="006231B1" w:rsidRDefault="006231B1" w:rsidP="00243D48">
      <w:pPr>
        <w:ind w:left="426"/>
        <w:jc w:val="center"/>
        <w:rPr>
          <w:rFonts w:ascii="Arial" w:hAnsi="Arial"/>
          <w:b/>
          <w:sz w:val="4"/>
          <w:szCs w:val="4"/>
          <w:u w:val="single"/>
          <w:lang w:val="es-SV" w:eastAsia="x-none"/>
        </w:rPr>
      </w:pPr>
    </w:p>
    <w:p w14:paraId="6D856250" w14:textId="311985E2" w:rsidR="006231B1" w:rsidRDefault="006231B1" w:rsidP="00243D48">
      <w:pPr>
        <w:ind w:left="426"/>
        <w:jc w:val="center"/>
        <w:rPr>
          <w:rFonts w:ascii="Arial" w:hAnsi="Arial"/>
          <w:b/>
          <w:sz w:val="4"/>
          <w:szCs w:val="4"/>
          <w:u w:val="single"/>
          <w:lang w:val="es-SV" w:eastAsia="x-none"/>
        </w:rPr>
      </w:pPr>
    </w:p>
    <w:p w14:paraId="3B31FB74" w14:textId="07886E81" w:rsidR="006231B1" w:rsidRDefault="006231B1" w:rsidP="00243D48">
      <w:pPr>
        <w:ind w:left="426"/>
        <w:jc w:val="center"/>
        <w:rPr>
          <w:rFonts w:ascii="Arial" w:hAnsi="Arial"/>
          <w:b/>
          <w:sz w:val="4"/>
          <w:szCs w:val="4"/>
          <w:u w:val="single"/>
          <w:lang w:val="es-SV" w:eastAsia="x-none"/>
        </w:rPr>
      </w:pPr>
    </w:p>
    <w:p w14:paraId="18040AC8" w14:textId="6E1E4BCF" w:rsidR="006231B1" w:rsidRDefault="006231B1" w:rsidP="00243D48">
      <w:pPr>
        <w:ind w:left="426"/>
        <w:jc w:val="center"/>
        <w:rPr>
          <w:rFonts w:ascii="Arial" w:hAnsi="Arial"/>
          <w:b/>
          <w:sz w:val="4"/>
          <w:szCs w:val="4"/>
          <w:u w:val="single"/>
          <w:lang w:val="es-SV" w:eastAsia="x-none"/>
        </w:rPr>
      </w:pPr>
    </w:p>
    <w:p w14:paraId="1B4F2409" w14:textId="46262D09" w:rsidR="006231B1" w:rsidRDefault="006231B1" w:rsidP="00243D48">
      <w:pPr>
        <w:ind w:left="426"/>
        <w:jc w:val="center"/>
        <w:rPr>
          <w:rFonts w:ascii="Arial" w:hAnsi="Arial"/>
          <w:b/>
          <w:sz w:val="4"/>
          <w:szCs w:val="4"/>
          <w:u w:val="single"/>
          <w:lang w:val="es-SV" w:eastAsia="x-none"/>
        </w:rPr>
      </w:pPr>
    </w:p>
    <w:p w14:paraId="419A7BD9" w14:textId="5E8E1BE8" w:rsidR="006231B1" w:rsidRDefault="006231B1" w:rsidP="00243D48">
      <w:pPr>
        <w:ind w:left="426"/>
        <w:jc w:val="center"/>
        <w:rPr>
          <w:rFonts w:ascii="Arial" w:hAnsi="Arial"/>
          <w:b/>
          <w:sz w:val="4"/>
          <w:szCs w:val="4"/>
          <w:u w:val="single"/>
          <w:lang w:val="es-SV" w:eastAsia="x-none"/>
        </w:rPr>
      </w:pPr>
    </w:p>
    <w:p w14:paraId="0CD17896" w14:textId="5B0BDC25" w:rsidR="006231B1" w:rsidRDefault="006231B1" w:rsidP="00243D48">
      <w:pPr>
        <w:ind w:left="426"/>
        <w:jc w:val="center"/>
        <w:rPr>
          <w:rFonts w:ascii="Arial" w:hAnsi="Arial"/>
          <w:b/>
          <w:sz w:val="4"/>
          <w:szCs w:val="4"/>
          <w:u w:val="single"/>
          <w:lang w:val="es-SV" w:eastAsia="x-none"/>
        </w:rPr>
      </w:pPr>
    </w:p>
    <w:p w14:paraId="7109667C" w14:textId="10AD843B" w:rsidR="006231B1" w:rsidRDefault="006231B1" w:rsidP="00243D48">
      <w:pPr>
        <w:ind w:left="426"/>
        <w:jc w:val="center"/>
        <w:rPr>
          <w:rFonts w:ascii="Arial" w:hAnsi="Arial"/>
          <w:b/>
          <w:sz w:val="4"/>
          <w:szCs w:val="4"/>
          <w:u w:val="single"/>
          <w:lang w:val="es-SV" w:eastAsia="x-none"/>
        </w:rPr>
      </w:pPr>
    </w:p>
    <w:p w14:paraId="6BB69589" w14:textId="56939B42" w:rsidR="006231B1" w:rsidRDefault="006231B1" w:rsidP="00243D48">
      <w:pPr>
        <w:ind w:left="426"/>
        <w:jc w:val="center"/>
        <w:rPr>
          <w:rFonts w:ascii="Arial" w:hAnsi="Arial"/>
          <w:b/>
          <w:sz w:val="4"/>
          <w:szCs w:val="4"/>
          <w:u w:val="single"/>
          <w:lang w:val="es-SV" w:eastAsia="x-none"/>
        </w:rPr>
      </w:pPr>
    </w:p>
    <w:p w14:paraId="77B821CB" w14:textId="6DF55B62" w:rsidR="006231B1" w:rsidRDefault="006231B1" w:rsidP="00243D48">
      <w:pPr>
        <w:ind w:left="426"/>
        <w:jc w:val="center"/>
        <w:rPr>
          <w:rFonts w:ascii="Arial" w:hAnsi="Arial"/>
          <w:b/>
          <w:sz w:val="4"/>
          <w:szCs w:val="4"/>
          <w:u w:val="single"/>
          <w:lang w:val="es-SV" w:eastAsia="x-none"/>
        </w:rPr>
      </w:pPr>
    </w:p>
    <w:p w14:paraId="78BFBB81" w14:textId="6E893C45" w:rsidR="006231B1" w:rsidRDefault="006231B1" w:rsidP="00243D48">
      <w:pPr>
        <w:ind w:left="426"/>
        <w:jc w:val="center"/>
        <w:rPr>
          <w:rFonts w:ascii="Arial" w:hAnsi="Arial"/>
          <w:b/>
          <w:sz w:val="4"/>
          <w:szCs w:val="4"/>
          <w:u w:val="single"/>
          <w:lang w:val="es-SV" w:eastAsia="x-none"/>
        </w:rPr>
      </w:pPr>
    </w:p>
    <w:p w14:paraId="21DA1F60" w14:textId="47F2668A" w:rsidR="006231B1" w:rsidRDefault="006231B1" w:rsidP="00243D48">
      <w:pPr>
        <w:ind w:left="426"/>
        <w:jc w:val="center"/>
        <w:rPr>
          <w:rFonts w:ascii="Arial" w:hAnsi="Arial"/>
          <w:b/>
          <w:sz w:val="4"/>
          <w:szCs w:val="4"/>
          <w:u w:val="single"/>
          <w:lang w:val="es-SV" w:eastAsia="x-none"/>
        </w:rPr>
      </w:pPr>
    </w:p>
    <w:p w14:paraId="39548C9B" w14:textId="7BA2F34B" w:rsidR="006231B1" w:rsidRDefault="006231B1" w:rsidP="00243D48">
      <w:pPr>
        <w:ind w:left="426"/>
        <w:jc w:val="center"/>
        <w:rPr>
          <w:rFonts w:ascii="Arial" w:hAnsi="Arial"/>
          <w:b/>
          <w:sz w:val="4"/>
          <w:szCs w:val="4"/>
          <w:u w:val="single"/>
          <w:lang w:val="es-SV" w:eastAsia="x-none"/>
        </w:rPr>
      </w:pPr>
    </w:p>
    <w:p w14:paraId="355C6E0C" w14:textId="35F6881E" w:rsidR="006231B1" w:rsidRDefault="006231B1" w:rsidP="00243D48">
      <w:pPr>
        <w:ind w:left="426"/>
        <w:jc w:val="center"/>
        <w:rPr>
          <w:rFonts w:ascii="Arial" w:hAnsi="Arial"/>
          <w:b/>
          <w:sz w:val="4"/>
          <w:szCs w:val="4"/>
          <w:u w:val="single"/>
          <w:lang w:val="es-SV" w:eastAsia="x-none"/>
        </w:rPr>
      </w:pPr>
    </w:p>
    <w:p w14:paraId="4DD0C4DC" w14:textId="5D1CFD38" w:rsidR="006231B1" w:rsidRDefault="006231B1" w:rsidP="00243D48">
      <w:pPr>
        <w:ind w:left="426"/>
        <w:jc w:val="center"/>
        <w:rPr>
          <w:rFonts w:ascii="Arial" w:hAnsi="Arial"/>
          <w:b/>
          <w:sz w:val="4"/>
          <w:szCs w:val="4"/>
          <w:u w:val="single"/>
          <w:lang w:val="es-SV" w:eastAsia="x-none"/>
        </w:rPr>
      </w:pPr>
    </w:p>
    <w:p w14:paraId="3C2B2A41" w14:textId="5F00E271" w:rsidR="006231B1" w:rsidRDefault="006231B1" w:rsidP="00243D48">
      <w:pPr>
        <w:ind w:left="426"/>
        <w:jc w:val="center"/>
        <w:rPr>
          <w:rFonts w:ascii="Arial" w:hAnsi="Arial"/>
          <w:b/>
          <w:sz w:val="4"/>
          <w:szCs w:val="4"/>
          <w:u w:val="single"/>
          <w:lang w:val="es-SV" w:eastAsia="x-none"/>
        </w:rPr>
      </w:pPr>
    </w:p>
    <w:p w14:paraId="3FFBF94B" w14:textId="40978FD5" w:rsidR="006231B1" w:rsidRDefault="006231B1" w:rsidP="00243D48">
      <w:pPr>
        <w:ind w:left="426"/>
        <w:jc w:val="center"/>
        <w:rPr>
          <w:rFonts w:ascii="Arial" w:hAnsi="Arial"/>
          <w:b/>
          <w:sz w:val="4"/>
          <w:szCs w:val="4"/>
          <w:u w:val="single"/>
          <w:lang w:val="es-SV" w:eastAsia="x-none"/>
        </w:rPr>
      </w:pPr>
    </w:p>
    <w:p w14:paraId="1175B333" w14:textId="6B6876AE" w:rsidR="006231B1" w:rsidRDefault="006231B1" w:rsidP="00243D48">
      <w:pPr>
        <w:ind w:left="426"/>
        <w:jc w:val="center"/>
        <w:rPr>
          <w:rFonts w:ascii="Arial" w:hAnsi="Arial"/>
          <w:b/>
          <w:sz w:val="4"/>
          <w:szCs w:val="4"/>
          <w:u w:val="single"/>
          <w:lang w:val="es-SV" w:eastAsia="x-none"/>
        </w:rPr>
      </w:pPr>
    </w:p>
    <w:p w14:paraId="219DD22C" w14:textId="3E949742" w:rsidR="006231B1" w:rsidRDefault="006231B1" w:rsidP="00243D48">
      <w:pPr>
        <w:ind w:left="426"/>
        <w:jc w:val="center"/>
        <w:rPr>
          <w:rFonts w:ascii="Arial" w:hAnsi="Arial"/>
          <w:b/>
          <w:sz w:val="4"/>
          <w:szCs w:val="4"/>
          <w:u w:val="single"/>
          <w:lang w:val="es-SV" w:eastAsia="x-none"/>
        </w:rPr>
      </w:pPr>
    </w:p>
    <w:p w14:paraId="657B9E6F" w14:textId="5279F1E6" w:rsidR="006231B1" w:rsidRDefault="006231B1" w:rsidP="00243D48">
      <w:pPr>
        <w:ind w:left="426"/>
        <w:jc w:val="center"/>
        <w:rPr>
          <w:rFonts w:ascii="Arial" w:hAnsi="Arial"/>
          <w:b/>
          <w:sz w:val="4"/>
          <w:szCs w:val="4"/>
          <w:u w:val="single"/>
          <w:lang w:val="es-SV" w:eastAsia="x-none"/>
        </w:rPr>
      </w:pPr>
    </w:p>
    <w:p w14:paraId="2B41DBC6" w14:textId="1898FEE4" w:rsidR="006231B1" w:rsidRDefault="006231B1" w:rsidP="00243D48">
      <w:pPr>
        <w:ind w:left="426"/>
        <w:jc w:val="center"/>
        <w:rPr>
          <w:rFonts w:ascii="Arial" w:hAnsi="Arial"/>
          <w:b/>
          <w:sz w:val="4"/>
          <w:szCs w:val="4"/>
          <w:u w:val="single"/>
          <w:lang w:val="es-SV" w:eastAsia="x-none"/>
        </w:rPr>
      </w:pPr>
    </w:p>
    <w:p w14:paraId="40774100" w14:textId="3A05847A" w:rsidR="006231B1" w:rsidRDefault="006231B1" w:rsidP="00243D48">
      <w:pPr>
        <w:ind w:left="426"/>
        <w:jc w:val="center"/>
        <w:rPr>
          <w:rFonts w:ascii="Arial" w:hAnsi="Arial"/>
          <w:b/>
          <w:sz w:val="4"/>
          <w:szCs w:val="4"/>
          <w:u w:val="single"/>
          <w:lang w:val="es-SV" w:eastAsia="x-none"/>
        </w:rPr>
      </w:pPr>
    </w:p>
    <w:p w14:paraId="00B8103F" w14:textId="3053DEC9" w:rsidR="006231B1" w:rsidRDefault="006231B1" w:rsidP="00243D48">
      <w:pPr>
        <w:ind w:left="426"/>
        <w:jc w:val="center"/>
        <w:rPr>
          <w:rFonts w:ascii="Arial" w:hAnsi="Arial"/>
          <w:b/>
          <w:sz w:val="4"/>
          <w:szCs w:val="4"/>
          <w:u w:val="single"/>
          <w:lang w:val="es-SV" w:eastAsia="x-none"/>
        </w:rPr>
      </w:pPr>
    </w:p>
    <w:p w14:paraId="1C968AB5" w14:textId="5653FDE2" w:rsidR="006231B1" w:rsidRDefault="006231B1" w:rsidP="00243D48">
      <w:pPr>
        <w:ind w:left="426"/>
        <w:jc w:val="center"/>
        <w:rPr>
          <w:rFonts w:ascii="Arial" w:hAnsi="Arial"/>
          <w:b/>
          <w:sz w:val="4"/>
          <w:szCs w:val="4"/>
          <w:u w:val="single"/>
          <w:lang w:val="es-SV" w:eastAsia="x-none"/>
        </w:rPr>
      </w:pPr>
    </w:p>
    <w:p w14:paraId="6F3FAB2A" w14:textId="78966D87" w:rsidR="006231B1" w:rsidRDefault="006231B1" w:rsidP="00243D48">
      <w:pPr>
        <w:ind w:left="426"/>
        <w:jc w:val="center"/>
        <w:rPr>
          <w:rFonts w:ascii="Arial" w:hAnsi="Arial"/>
          <w:b/>
          <w:sz w:val="4"/>
          <w:szCs w:val="4"/>
          <w:u w:val="single"/>
          <w:lang w:val="es-SV" w:eastAsia="x-none"/>
        </w:rPr>
      </w:pPr>
    </w:p>
    <w:p w14:paraId="3DF4DD3D" w14:textId="75D8371D" w:rsidR="006231B1" w:rsidRDefault="006231B1" w:rsidP="00243D48">
      <w:pPr>
        <w:ind w:left="426"/>
        <w:jc w:val="center"/>
        <w:rPr>
          <w:rFonts w:ascii="Arial" w:hAnsi="Arial"/>
          <w:b/>
          <w:sz w:val="4"/>
          <w:szCs w:val="4"/>
          <w:u w:val="single"/>
          <w:lang w:val="es-SV" w:eastAsia="x-none"/>
        </w:rPr>
      </w:pPr>
    </w:p>
    <w:p w14:paraId="02C73818" w14:textId="2FBF9B34" w:rsidR="006231B1" w:rsidRDefault="006231B1" w:rsidP="00243D48">
      <w:pPr>
        <w:ind w:left="426"/>
        <w:jc w:val="center"/>
        <w:rPr>
          <w:rFonts w:ascii="Arial" w:hAnsi="Arial"/>
          <w:b/>
          <w:sz w:val="4"/>
          <w:szCs w:val="4"/>
          <w:u w:val="single"/>
          <w:lang w:val="es-SV" w:eastAsia="x-none"/>
        </w:rPr>
      </w:pPr>
    </w:p>
    <w:p w14:paraId="64B1F35B" w14:textId="19D1D642" w:rsidR="006231B1" w:rsidRDefault="006231B1" w:rsidP="00243D48">
      <w:pPr>
        <w:ind w:left="426"/>
        <w:jc w:val="center"/>
        <w:rPr>
          <w:rFonts w:ascii="Arial" w:hAnsi="Arial"/>
          <w:b/>
          <w:sz w:val="4"/>
          <w:szCs w:val="4"/>
          <w:u w:val="single"/>
          <w:lang w:val="es-SV" w:eastAsia="x-none"/>
        </w:rPr>
      </w:pPr>
    </w:p>
    <w:p w14:paraId="2215608B" w14:textId="292581AD" w:rsidR="006231B1" w:rsidRDefault="006231B1" w:rsidP="00243D48">
      <w:pPr>
        <w:ind w:left="426"/>
        <w:jc w:val="center"/>
        <w:rPr>
          <w:rFonts w:ascii="Arial" w:hAnsi="Arial"/>
          <w:b/>
          <w:sz w:val="4"/>
          <w:szCs w:val="4"/>
          <w:u w:val="single"/>
          <w:lang w:val="es-SV" w:eastAsia="x-none"/>
        </w:rPr>
      </w:pPr>
    </w:p>
    <w:p w14:paraId="1EEC80C6" w14:textId="7214E4DF" w:rsidR="006231B1" w:rsidRDefault="006231B1" w:rsidP="00243D48">
      <w:pPr>
        <w:ind w:left="426"/>
        <w:jc w:val="center"/>
        <w:rPr>
          <w:rFonts w:ascii="Arial" w:hAnsi="Arial"/>
          <w:b/>
          <w:sz w:val="4"/>
          <w:szCs w:val="4"/>
          <w:u w:val="single"/>
          <w:lang w:val="es-SV" w:eastAsia="x-none"/>
        </w:rPr>
      </w:pPr>
    </w:p>
    <w:p w14:paraId="269D4104" w14:textId="79D3EF9F" w:rsidR="006231B1" w:rsidRDefault="006231B1" w:rsidP="00243D48">
      <w:pPr>
        <w:ind w:left="426"/>
        <w:jc w:val="center"/>
        <w:rPr>
          <w:rFonts w:ascii="Arial" w:hAnsi="Arial"/>
          <w:b/>
          <w:sz w:val="4"/>
          <w:szCs w:val="4"/>
          <w:u w:val="single"/>
          <w:lang w:val="es-SV" w:eastAsia="x-none"/>
        </w:rPr>
      </w:pPr>
    </w:p>
    <w:p w14:paraId="529C974E" w14:textId="5C655E94" w:rsidR="006231B1" w:rsidRDefault="006231B1" w:rsidP="00243D48">
      <w:pPr>
        <w:ind w:left="426"/>
        <w:jc w:val="center"/>
        <w:rPr>
          <w:rFonts w:ascii="Arial" w:hAnsi="Arial"/>
          <w:b/>
          <w:sz w:val="4"/>
          <w:szCs w:val="4"/>
          <w:u w:val="single"/>
          <w:lang w:val="es-SV" w:eastAsia="x-none"/>
        </w:rPr>
      </w:pPr>
    </w:p>
    <w:p w14:paraId="37EA4C67" w14:textId="3281CFD4" w:rsidR="006231B1" w:rsidRDefault="006231B1" w:rsidP="00243D48">
      <w:pPr>
        <w:ind w:left="426"/>
        <w:jc w:val="center"/>
        <w:rPr>
          <w:rFonts w:ascii="Arial" w:hAnsi="Arial"/>
          <w:b/>
          <w:sz w:val="4"/>
          <w:szCs w:val="4"/>
          <w:u w:val="single"/>
          <w:lang w:val="es-SV" w:eastAsia="x-none"/>
        </w:rPr>
      </w:pPr>
    </w:p>
    <w:p w14:paraId="390ECBA3" w14:textId="07A6FAF8" w:rsidR="006231B1" w:rsidRDefault="006231B1" w:rsidP="00243D48">
      <w:pPr>
        <w:ind w:left="426"/>
        <w:jc w:val="center"/>
        <w:rPr>
          <w:rFonts w:ascii="Arial" w:hAnsi="Arial"/>
          <w:b/>
          <w:sz w:val="4"/>
          <w:szCs w:val="4"/>
          <w:u w:val="single"/>
          <w:lang w:val="es-SV" w:eastAsia="x-none"/>
        </w:rPr>
      </w:pPr>
    </w:p>
    <w:p w14:paraId="2BF6ABE6" w14:textId="312D6C0D" w:rsidR="006231B1" w:rsidRDefault="006231B1" w:rsidP="00243D48">
      <w:pPr>
        <w:ind w:left="426"/>
        <w:jc w:val="center"/>
        <w:rPr>
          <w:rFonts w:ascii="Arial" w:hAnsi="Arial"/>
          <w:b/>
          <w:sz w:val="4"/>
          <w:szCs w:val="4"/>
          <w:u w:val="single"/>
          <w:lang w:val="es-SV" w:eastAsia="x-none"/>
        </w:rPr>
      </w:pPr>
    </w:p>
    <w:p w14:paraId="3696EBDD" w14:textId="56E35F84" w:rsidR="006231B1" w:rsidRDefault="006231B1" w:rsidP="00243D48">
      <w:pPr>
        <w:ind w:left="426"/>
        <w:jc w:val="center"/>
        <w:rPr>
          <w:rFonts w:ascii="Arial" w:hAnsi="Arial"/>
          <w:b/>
          <w:sz w:val="4"/>
          <w:szCs w:val="4"/>
          <w:u w:val="single"/>
          <w:lang w:val="es-SV" w:eastAsia="x-none"/>
        </w:rPr>
      </w:pPr>
    </w:p>
    <w:p w14:paraId="6BD429CF" w14:textId="4554E8C1" w:rsidR="006231B1" w:rsidRDefault="006231B1" w:rsidP="00243D48">
      <w:pPr>
        <w:ind w:left="426"/>
        <w:jc w:val="center"/>
        <w:rPr>
          <w:rFonts w:ascii="Arial" w:hAnsi="Arial"/>
          <w:b/>
          <w:sz w:val="4"/>
          <w:szCs w:val="4"/>
          <w:u w:val="single"/>
          <w:lang w:val="es-SV" w:eastAsia="x-none"/>
        </w:rPr>
      </w:pPr>
    </w:p>
    <w:p w14:paraId="65720602" w14:textId="625D6905" w:rsidR="006231B1" w:rsidRDefault="006231B1" w:rsidP="00243D48">
      <w:pPr>
        <w:ind w:left="426"/>
        <w:jc w:val="center"/>
        <w:rPr>
          <w:rFonts w:ascii="Arial" w:hAnsi="Arial"/>
          <w:b/>
          <w:sz w:val="4"/>
          <w:szCs w:val="4"/>
          <w:u w:val="single"/>
          <w:lang w:val="es-SV" w:eastAsia="x-none"/>
        </w:rPr>
      </w:pPr>
    </w:p>
    <w:p w14:paraId="3492CD0B" w14:textId="7ED0EBDE" w:rsidR="006231B1" w:rsidRDefault="006231B1" w:rsidP="00243D48">
      <w:pPr>
        <w:ind w:left="426"/>
        <w:jc w:val="center"/>
        <w:rPr>
          <w:rFonts w:ascii="Arial" w:hAnsi="Arial"/>
          <w:b/>
          <w:sz w:val="4"/>
          <w:szCs w:val="4"/>
          <w:u w:val="single"/>
          <w:lang w:val="es-SV" w:eastAsia="x-none"/>
        </w:rPr>
      </w:pPr>
    </w:p>
    <w:p w14:paraId="2FF5B1CA" w14:textId="7FB25BE2" w:rsidR="006231B1" w:rsidRDefault="006231B1" w:rsidP="00243D48">
      <w:pPr>
        <w:ind w:left="426"/>
        <w:jc w:val="center"/>
        <w:rPr>
          <w:rFonts w:ascii="Arial" w:hAnsi="Arial"/>
          <w:b/>
          <w:sz w:val="4"/>
          <w:szCs w:val="4"/>
          <w:u w:val="single"/>
          <w:lang w:val="es-SV" w:eastAsia="x-none"/>
        </w:rPr>
      </w:pPr>
    </w:p>
    <w:p w14:paraId="787BF492" w14:textId="46626E77" w:rsidR="006231B1" w:rsidRDefault="006231B1" w:rsidP="00243D48">
      <w:pPr>
        <w:ind w:left="426"/>
        <w:jc w:val="center"/>
        <w:rPr>
          <w:rFonts w:ascii="Arial" w:hAnsi="Arial"/>
          <w:b/>
          <w:sz w:val="4"/>
          <w:szCs w:val="4"/>
          <w:u w:val="single"/>
          <w:lang w:val="es-SV" w:eastAsia="x-none"/>
        </w:rPr>
      </w:pPr>
    </w:p>
    <w:p w14:paraId="49349496" w14:textId="013511AB" w:rsidR="006231B1" w:rsidRDefault="006231B1" w:rsidP="00243D48">
      <w:pPr>
        <w:ind w:left="426"/>
        <w:jc w:val="center"/>
        <w:rPr>
          <w:rFonts w:ascii="Arial" w:hAnsi="Arial"/>
          <w:b/>
          <w:sz w:val="4"/>
          <w:szCs w:val="4"/>
          <w:u w:val="single"/>
          <w:lang w:val="es-SV" w:eastAsia="x-none"/>
        </w:rPr>
      </w:pPr>
    </w:p>
    <w:p w14:paraId="6BF3720F" w14:textId="756B9857" w:rsidR="006231B1" w:rsidRDefault="006231B1" w:rsidP="00243D48">
      <w:pPr>
        <w:ind w:left="426"/>
        <w:jc w:val="center"/>
        <w:rPr>
          <w:rFonts w:ascii="Arial" w:hAnsi="Arial"/>
          <w:b/>
          <w:sz w:val="4"/>
          <w:szCs w:val="4"/>
          <w:u w:val="single"/>
          <w:lang w:val="es-SV" w:eastAsia="x-none"/>
        </w:rPr>
      </w:pPr>
    </w:p>
    <w:p w14:paraId="3BC046C1" w14:textId="5A672B69" w:rsidR="006231B1" w:rsidRDefault="006231B1" w:rsidP="00243D48">
      <w:pPr>
        <w:ind w:left="426"/>
        <w:jc w:val="center"/>
        <w:rPr>
          <w:rFonts w:ascii="Arial" w:hAnsi="Arial"/>
          <w:b/>
          <w:sz w:val="4"/>
          <w:szCs w:val="4"/>
          <w:u w:val="single"/>
          <w:lang w:val="es-SV" w:eastAsia="x-none"/>
        </w:rPr>
      </w:pPr>
    </w:p>
    <w:p w14:paraId="42F9380E" w14:textId="6DE853EA" w:rsidR="006231B1" w:rsidRDefault="006231B1" w:rsidP="00243D48">
      <w:pPr>
        <w:ind w:left="426"/>
        <w:jc w:val="center"/>
        <w:rPr>
          <w:rFonts w:ascii="Arial" w:hAnsi="Arial"/>
          <w:b/>
          <w:sz w:val="4"/>
          <w:szCs w:val="4"/>
          <w:u w:val="single"/>
          <w:lang w:val="es-SV" w:eastAsia="x-none"/>
        </w:rPr>
      </w:pPr>
    </w:p>
    <w:p w14:paraId="04E82841" w14:textId="595CFCFC" w:rsidR="006231B1" w:rsidRDefault="006231B1" w:rsidP="00243D48">
      <w:pPr>
        <w:ind w:left="426"/>
        <w:jc w:val="center"/>
        <w:rPr>
          <w:rFonts w:ascii="Arial" w:hAnsi="Arial"/>
          <w:b/>
          <w:sz w:val="4"/>
          <w:szCs w:val="4"/>
          <w:u w:val="single"/>
          <w:lang w:val="es-SV" w:eastAsia="x-none"/>
        </w:rPr>
      </w:pPr>
    </w:p>
    <w:p w14:paraId="5F62324D" w14:textId="55309D3F" w:rsidR="006231B1" w:rsidRDefault="006231B1" w:rsidP="00243D48">
      <w:pPr>
        <w:ind w:left="426"/>
        <w:jc w:val="center"/>
        <w:rPr>
          <w:rFonts w:ascii="Arial" w:hAnsi="Arial"/>
          <w:b/>
          <w:sz w:val="4"/>
          <w:szCs w:val="4"/>
          <w:u w:val="single"/>
          <w:lang w:val="es-SV" w:eastAsia="x-none"/>
        </w:rPr>
      </w:pPr>
    </w:p>
    <w:p w14:paraId="450D5B98" w14:textId="1F8EC465" w:rsidR="006231B1" w:rsidRDefault="006231B1" w:rsidP="00243D48">
      <w:pPr>
        <w:ind w:left="426"/>
        <w:jc w:val="center"/>
        <w:rPr>
          <w:rFonts w:ascii="Arial" w:hAnsi="Arial"/>
          <w:b/>
          <w:sz w:val="4"/>
          <w:szCs w:val="4"/>
          <w:u w:val="single"/>
          <w:lang w:val="es-SV" w:eastAsia="x-none"/>
        </w:rPr>
      </w:pPr>
    </w:p>
    <w:p w14:paraId="431117BB" w14:textId="01C82DE4" w:rsidR="006231B1" w:rsidRDefault="006231B1" w:rsidP="00243D48">
      <w:pPr>
        <w:ind w:left="426"/>
        <w:jc w:val="center"/>
        <w:rPr>
          <w:rFonts w:ascii="Arial" w:hAnsi="Arial"/>
          <w:b/>
          <w:sz w:val="4"/>
          <w:szCs w:val="4"/>
          <w:u w:val="single"/>
          <w:lang w:val="es-SV" w:eastAsia="x-none"/>
        </w:rPr>
      </w:pPr>
    </w:p>
    <w:p w14:paraId="779525D8" w14:textId="2FD9BB25" w:rsidR="006231B1" w:rsidRDefault="006231B1" w:rsidP="00243D48">
      <w:pPr>
        <w:ind w:left="426"/>
        <w:jc w:val="center"/>
        <w:rPr>
          <w:rFonts w:ascii="Arial" w:hAnsi="Arial"/>
          <w:b/>
          <w:sz w:val="4"/>
          <w:szCs w:val="4"/>
          <w:u w:val="single"/>
          <w:lang w:val="es-SV" w:eastAsia="x-none"/>
        </w:rPr>
      </w:pPr>
    </w:p>
    <w:p w14:paraId="4EED4598" w14:textId="7F93B92C" w:rsidR="006231B1" w:rsidRDefault="006231B1" w:rsidP="00243D48">
      <w:pPr>
        <w:ind w:left="426"/>
        <w:jc w:val="center"/>
        <w:rPr>
          <w:rFonts w:ascii="Arial" w:hAnsi="Arial"/>
          <w:b/>
          <w:sz w:val="4"/>
          <w:szCs w:val="4"/>
          <w:u w:val="single"/>
          <w:lang w:val="es-SV" w:eastAsia="x-none"/>
        </w:rPr>
      </w:pPr>
    </w:p>
    <w:p w14:paraId="6133CED5" w14:textId="1B92B957" w:rsidR="006231B1" w:rsidRDefault="006231B1" w:rsidP="00243D48">
      <w:pPr>
        <w:ind w:left="426"/>
        <w:jc w:val="center"/>
        <w:rPr>
          <w:rFonts w:ascii="Arial" w:hAnsi="Arial"/>
          <w:b/>
          <w:sz w:val="4"/>
          <w:szCs w:val="4"/>
          <w:u w:val="single"/>
          <w:lang w:val="es-SV" w:eastAsia="x-none"/>
        </w:rPr>
      </w:pPr>
    </w:p>
    <w:p w14:paraId="66DD1106" w14:textId="49E30BE4" w:rsidR="006231B1" w:rsidRDefault="006231B1" w:rsidP="00243D48">
      <w:pPr>
        <w:ind w:left="426"/>
        <w:jc w:val="center"/>
        <w:rPr>
          <w:rFonts w:ascii="Arial" w:hAnsi="Arial"/>
          <w:b/>
          <w:sz w:val="4"/>
          <w:szCs w:val="4"/>
          <w:u w:val="single"/>
          <w:lang w:val="es-SV" w:eastAsia="x-none"/>
        </w:rPr>
      </w:pPr>
    </w:p>
    <w:p w14:paraId="264BF535" w14:textId="4B0AC1C1" w:rsidR="006231B1" w:rsidRDefault="006231B1" w:rsidP="00243D48">
      <w:pPr>
        <w:ind w:left="426"/>
        <w:jc w:val="center"/>
        <w:rPr>
          <w:rFonts w:ascii="Arial" w:hAnsi="Arial"/>
          <w:b/>
          <w:sz w:val="4"/>
          <w:szCs w:val="4"/>
          <w:u w:val="single"/>
          <w:lang w:val="es-SV" w:eastAsia="x-none"/>
        </w:rPr>
      </w:pPr>
    </w:p>
    <w:p w14:paraId="76B7D83C" w14:textId="05EF6ECF" w:rsidR="006231B1" w:rsidRDefault="006231B1" w:rsidP="00243D48">
      <w:pPr>
        <w:ind w:left="426"/>
        <w:jc w:val="center"/>
        <w:rPr>
          <w:rFonts w:ascii="Arial" w:hAnsi="Arial"/>
          <w:b/>
          <w:sz w:val="4"/>
          <w:szCs w:val="4"/>
          <w:u w:val="single"/>
          <w:lang w:val="es-SV" w:eastAsia="x-none"/>
        </w:rPr>
      </w:pPr>
    </w:p>
    <w:p w14:paraId="4D7ABC29" w14:textId="78915D3D" w:rsidR="006231B1" w:rsidRDefault="006231B1" w:rsidP="00243D48">
      <w:pPr>
        <w:ind w:left="426"/>
        <w:jc w:val="center"/>
        <w:rPr>
          <w:rFonts w:ascii="Arial" w:hAnsi="Arial"/>
          <w:b/>
          <w:sz w:val="4"/>
          <w:szCs w:val="4"/>
          <w:u w:val="single"/>
          <w:lang w:val="es-SV" w:eastAsia="x-none"/>
        </w:rPr>
      </w:pPr>
    </w:p>
    <w:p w14:paraId="7BB2E006" w14:textId="1849318E" w:rsidR="006231B1" w:rsidRDefault="006231B1" w:rsidP="00243D48">
      <w:pPr>
        <w:ind w:left="426"/>
        <w:jc w:val="center"/>
        <w:rPr>
          <w:rFonts w:ascii="Arial" w:hAnsi="Arial"/>
          <w:b/>
          <w:sz w:val="4"/>
          <w:szCs w:val="4"/>
          <w:u w:val="single"/>
          <w:lang w:val="es-SV" w:eastAsia="x-none"/>
        </w:rPr>
      </w:pPr>
    </w:p>
    <w:p w14:paraId="4AFED34D" w14:textId="2CFD0C16" w:rsidR="006231B1" w:rsidRDefault="006231B1" w:rsidP="00243D48">
      <w:pPr>
        <w:ind w:left="426"/>
        <w:jc w:val="center"/>
        <w:rPr>
          <w:rFonts w:ascii="Arial" w:hAnsi="Arial"/>
          <w:b/>
          <w:sz w:val="4"/>
          <w:szCs w:val="4"/>
          <w:u w:val="single"/>
          <w:lang w:val="es-SV" w:eastAsia="x-none"/>
        </w:rPr>
      </w:pPr>
    </w:p>
    <w:p w14:paraId="02C57D0A" w14:textId="6D5AA253" w:rsidR="006231B1" w:rsidRDefault="006231B1" w:rsidP="00243D48">
      <w:pPr>
        <w:ind w:left="426"/>
        <w:jc w:val="center"/>
        <w:rPr>
          <w:rFonts w:ascii="Arial" w:hAnsi="Arial"/>
          <w:b/>
          <w:sz w:val="4"/>
          <w:szCs w:val="4"/>
          <w:u w:val="single"/>
          <w:lang w:val="es-SV" w:eastAsia="x-none"/>
        </w:rPr>
      </w:pPr>
    </w:p>
    <w:p w14:paraId="4912451D" w14:textId="5CF236C9" w:rsidR="006231B1" w:rsidRDefault="006231B1" w:rsidP="00243D48">
      <w:pPr>
        <w:ind w:left="426"/>
        <w:jc w:val="center"/>
        <w:rPr>
          <w:rFonts w:ascii="Arial" w:hAnsi="Arial"/>
          <w:b/>
          <w:sz w:val="4"/>
          <w:szCs w:val="4"/>
          <w:u w:val="single"/>
          <w:lang w:val="es-SV" w:eastAsia="x-none"/>
        </w:rPr>
      </w:pPr>
    </w:p>
    <w:p w14:paraId="532CA146" w14:textId="7233D59D" w:rsidR="006231B1" w:rsidRDefault="006231B1" w:rsidP="00243D48">
      <w:pPr>
        <w:ind w:left="426"/>
        <w:jc w:val="center"/>
        <w:rPr>
          <w:rFonts w:ascii="Arial" w:hAnsi="Arial"/>
          <w:b/>
          <w:sz w:val="4"/>
          <w:szCs w:val="4"/>
          <w:u w:val="single"/>
          <w:lang w:val="es-SV" w:eastAsia="x-none"/>
        </w:rPr>
      </w:pPr>
    </w:p>
    <w:p w14:paraId="4996EA69" w14:textId="3DAB9A15" w:rsidR="006231B1" w:rsidRDefault="006231B1" w:rsidP="00243D48">
      <w:pPr>
        <w:ind w:left="426"/>
        <w:jc w:val="center"/>
        <w:rPr>
          <w:rFonts w:ascii="Arial" w:hAnsi="Arial"/>
          <w:b/>
          <w:sz w:val="4"/>
          <w:szCs w:val="4"/>
          <w:u w:val="single"/>
          <w:lang w:val="es-SV" w:eastAsia="x-none"/>
        </w:rPr>
      </w:pPr>
    </w:p>
    <w:p w14:paraId="7B42EC98" w14:textId="517B82AC" w:rsidR="006231B1" w:rsidRDefault="006231B1" w:rsidP="00243D48">
      <w:pPr>
        <w:ind w:left="426"/>
        <w:jc w:val="center"/>
        <w:rPr>
          <w:rFonts w:ascii="Arial" w:hAnsi="Arial"/>
          <w:b/>
          <w:sz w:val="4"/>
          <w:szCs w:val="4"/>
          <w:u w:val="single"/>
          <w:lang w:val="es-SV" w:eastAsia="x-none"/>
        </w:rPr>
      </w:pPr>
    </w:p>
    <w:p w14:paraId="0A50D947" w14:textId="5AAC35A2" w:rsidR="006231B1" w:rsidRDefault="006231B1" w:rsidP="00243D48">
      <w:pPr>
        <w:ind w:left="426"/>
        <w:jc w:val="center"/>
        <w:rPr>
          <w:rFonts w:ascii="Arial" w:hAnsi="Arial"/>
          <w:b/>
          <w:sz w:val="4"/>
          <w:szCs w:val="4"/>
          <w:u w:val="single"/>
          <w:lang w:val="es-SV" w:eastAsia="x-none"/>
        </w:rPr>
      </w:pPr>
    </w:p>
    <w:p w14:paraId="1B927493" w14:textId="5C8EF462" w:rsidR="006231B1" w:rsidRDefault="006231B1" w:rsidP="00243D48">
      <w:pPr>
        <w:ind w:left="426"/>
        <w:jc w:val="center"/>
        <w:rPr>
          <w:rFonts w:ascii="Arial" w:hAnsi="Arial"/>
          <w:b/>
          <w:sz w:val="4"/>
          <w:szCs w:val="4"/>
          <w:u w:val="single"/>
          <w:lang w:val="es-SV" w:eastAsia="x-none"/>
        </w:rPr>
      </w:pPr>
    </w:p>
    <w:p w14:paraId="73422A4A" w14:textId="4C5D5F27" w:rsidR="006231B1" w:rsidRDefault="006231B1" w:rsidP="00243D48">
      <w:pPr>
        <w:ind w:left="426"/>
        <w:jc w:val="center"/>
        <w:rPr>
          <w:rFonts w:ascii="Arial" w:hAnsi="Arial"/>
          <w:b/>
          <w:sz w:val="4"/>
          <w:szCs w:val="4"/>
          <w:u w:val="single"/>
          <w:lang w:val="es-SV" w:eastAsia="x-none"/>
        </w:rPr>
      </w:pPr>
    </w:p>
    <w:p w14:paraId="35184831" w14:textId="7F963E4A" w:rsidR="006231B1" w:rsidRDefault="006231B1" w:rsidP="00243D48">
      <w:pPr>
        <w:ind w:left="426"/>
        <w:jc w:val="center"/>
        <w:rPr>
          <w:rFonts w:ascii="Arial" w:hAnsi="Arial"/>
          <w:b/>
          <w:sz w:val="4"/>
          <w:szCs w:val="4"/>
          <w:u w:val="single"/>
          <w:lang w:val="es-SV" w:eastAsia="x-none"/>
        </w:rPr>
      </w:pPr>
    </w:p>
    <w:p w14:paraId="41E08974" w14:textId="5E06089F" w:rsidR="006231B1" w:rsidRDefault="006231B1" w:rsidP="00243D48">
      <w:pPr>
        <w:ind w:left="426"/>
        <w:jc w:val="center"/>
        <w:rPr>
          <w:rFonts w:ascii="Arial" w:hAnsi="Arial"/>
          <w:b/>
          <w:sz w:val="4"/>
          <w:szCs w:val="4"/>
          <w:u w:val="single"/>
          <w:lang w:val="es-SV" w:eastAsia="x-none"/>
        </w:rPr>
      </w:pPr>
    </w:p>
    <w:p w14:paraId="2885A1AA" w14:textId="2997D1CC" w:rsidR="006231B1" w:rsidRDefault="006231B1" w:rsidP="00243D48">
      <w:pPr>
        <w:ind w:left="426"/>
        <w:jc w:val="center"/>
        <w:rPr>
          <w:rFonts w:ascii="Arial" w:hAnsi="Arial"/>
          <w:b/>
          <w:sz w:val="4"/>
          <w:szCs w:val="4"/>
          <w:u w:val="single"/>
          <w:lang w:val="es-SV" w:eastAsia="x-none"/>
        </w:rPr>
      </w:pPr>
    </w:p>
    <w:p w14:paraId="40584D2F" w14:textId="1695E842" w:rsidR="006231B1" w:rsidRDefault="006231B1" w:rsidP="00243D48">
      <w:pPr>
        <w:ind w:left="426"/>
        <w:jc w:val="center"/>
        <w:rPr>
          <w:rFonts w:ascii="Arial" w:hAnsi="Arial"/>
          <w:b/>
          <w:sz w:val="4"/>
          <w:szCs w:val="4"/>
          <w:u w:val="single"/>
          <w:lang w:val="es-SV" w:eastAsia="x-none"/>
        </w:rPr>
      </w:pPr>
    </w:p>
    <w:p w14:paraId="0FFBD9D6" w14:textId="4BE0A083" w:rsidR="006231B1" w:rsidRDefault="006231B1" w:rsidP="00243D48">
      <w:pPr>
        <w:ind w:left="426"/>
        <w:jc w:val="center"/>
        <w:rPr>
          <w:rFonts w:ascii="Arial" w:hAnsi="Arial"/>
          <w:b/>
          <w:sz w:val="4"/>
          <w:szCs w:val="4"/>
          <w:u w:val="single"/>
          <w:lang w:val="es-SV" w:eastAsia="x-none"/>
        </w:rPr>
      </w:pPr>
    </w:p>
    <w:p w14:paraId="037A9D28" w14:textId="11EBB9A9" w:rsidR="006231B1" w:rsidRDefault="006231B1" w:rsidP="00243D48">
      <w:pPr>
        <w:ind w:left="426"/>
        <w:jc w:val="center"/>
        <w:rPr>
          <w:rFonts w:ascii="Arial" w:hAnsi="Arial"/>
          <w:b/>
          <w:sz w:val="4"/>
          <w:szCs w:val="4"/>
          <w:u w:val="single"/>
          <w:lang w:val="es-SV" w:eastAsia="x-none"/>
        </w:rPr>
      </w:pPr>
    </w:p>
    <w:p w14:paraId="1B3E4FBB" w14:textId="4085696A" w:rsidR="006231B1" w:rsidRDefault="006231B1" w:rsidP="00243D48">
      <w:pPr>
        <w:ind w:left="426"/>
        <w:jc w:val="center"/>
        <w:rPr>
          <w:rFonts w:ascii="Arial" w:hAnsi="Arial"/>
          <w:b/>
          <w:sz w:val="4"/>
          <w:szCs w:val="4"/>
          <w:u w:val="single"/>
          <w:lang w:val="es-SV" w:eastAsia="x-none"/>
        </w:rPr>
      </w:pPr>
    </w:p>
    <w:p w14:paraId="5929CEFD" w14:textId="33F6A4B1" w:rsidR="006231B1" w:rsidRDefault="006231B1" w:rsidP="00243D48">
      <w:pPr>
        <w:ind w:left="426"/>
        <w:jc w:val="center"/>
        <w:rPr>
          <w:rFonts w:ascii="Arial" w:hAnsi="Arial"/>
          <w:b/>
          <w:sz w:val="4"/>
          <w:szCs w:val="4"/>
          <w:u w:val="single"/>
          <w:lang w:val="es-SV" w:eastAsia="x-none"/>
        </w:rPr>
      </w:pPr>
    </w:p>
    <w:p w14:paraId="1818D98B" w14:textId="0C5E68AA" w:rsidR="006231B1" w:rsidRDefault="006231B1" w:rsidP="00243D48">
      <w:pPr>
        <w:ind w:left="426"/>
        <w:jc w:val="center"/>
        <w:rPr>
          <w:rFonts w:ascii="Arial" w:hAnsi="Arial"/>
          <w:b/>
          <w:sz w:val="4"/>
          <w:szCs w:val="4"/>
          <w:u w:val="single"/>
          <w:lang w:val="es-SV" w:eastAsia="x-none"/>
        </w:rPr>
      </w:pPr>
    </w:p>
    <w:p w14:paraId="1CE1F9F5" w14:textId="243EE853" w:rsidR="006231B1" w:rsidRDefault="006231B1" w:rsidP="00243D48">
      <w:pPr>
        <w:ind w:left="426"/>
        <w:jc w:val="center"/>
        <w:rPr>
          <w:rFonts w:ascii="Arial" w:hAnsi="Arial"/>
          <w:b/>
          <w:sz w:val="4"/>
          <w:szCs w:val="4"/>
          <w:u w:val="single"/>
          <w:lang w:val="es-SV" w:eastAsia="x-none"/>
        </w:rPr>
      </w:pPr>
    </w:p>
    <w:p w14:paraId="1C637419" w14:textId="2E69A28C" w:rsidR="006231B1" w:rsidRDefault="006231B1" w:rsidP="00243D48">
      <w:pPr>
        <w:ind w:left="426"/>
        <w:jc w:val="center"/>
        <w:rPr>
          <w:rFonts w:ascii="Arial" w:hAnsi="Arial"/>
          <w:b/>
          <w:sz w:val="4"/>
          <w:szCs w:val="4"/>
          <w:u w:val="single"/>
          <w:lang w:val="es-SV" w:eastAsia="x-none"/>
        </w:rPr>
      </w:pPr>
    </w:p>
    <w:p w14:paraId="258DA8EE" w14:textId="469684A8" w:rsidR="006231B1" w:rsidRDefault="006231B1" w:rsidP="00243D48">
      <w:pPr>
        <w:ind w:left="426"/>
        <w:jc w:val="center"/>
        <w:rPr>
          <w:rFonts w:ascii="Arial" w:hAnsi="Arial"/>
          <w:b/>
          <w:sz w:val="4"/>
          <w:szCs w:val="4"/>
          <w:u w:val="single"/>
          <w:lang w:val="es-SV" w:eastAsia="x-none"/>
        </w:rPr>
      </w:pPr>
    </w:p>
    <w:p w14:paraId="176C04D7" w14:textId="26025D7C" w:rsidR="006231B1" w:rsidRDefault="006231B1" w:rsidP="00243D48">
      <w:pPr>
        <w:ind w:left="426"/>
        <w:jc w:val="center"/>
        <w:rPr>
          <w:rFonts w:ascii="Arial" w:hAnsi="Arial"/>
          <w:b/>
          <w:sz w:val="4"/>
          <w:szCs w:val="4"/>
          <w:u w:val="single"/>
          <w:lang w:val="es-SV" w:eastAsia="x-none"/>
        </w:rPr>
      </w:pPr>
    </w:p>
    <w:p w14:paraId="43C92C6C" w14:textId="17BA04ED" w:rsidR="006231B1" w:rsidRDefault="006231B1" w:rsidP="00243D48">
      <w:pPr>
        <w:ind w:left="426"/>
        <w:jc w:val="center"/>
        <w:rPr>
          <w:rFonts w:ascii="Arial" w:hAnsi="Arial"/>
          <w:b/>
          <w:sz w:val="4"/>
          <w:szCs w:val="4"/>
          <w:u w:val="single"/>
          <w:lang w:val="es-SV" w:eastAsia="x-none"/>
        </w:rPr>
      </w:pPr>
    </w:p>
    <w:p w14:paraId="565BBBD5" w14:textId="1841BC03" w:rsidR="006231B1" w:rsidRDefault="006231B1" w:rsidP="00243D48">
      <w:pPr>
        <w:ind w:left="426"/>
        <w:jc w:val="center"/>
        <w:rPr>
          <w:rFonts w:ascii="Arial" w:hAnsi="Arial"/>
          <w:b/>
          <w:sz w:val="4"/>
          <w:szCs w:val="4"/>
          <w:u w:val="single"/>
          <w:lang w:val="es-SV" w:eastAsia="x-none"/>
        </w:rPr>
      </w:pPr>
    </w:p>
    <w:p w14:paraId="2CD68C91" w14:textId="3DDB6979" w:rsidR="006231B1" w:rsidRDefault="006231B1" w:rsidP="00243D48">
      <w:pPr>
        <w:ind w:left="426"/>
        <w:jc w:val="center"/>
        <w:rPr>
          <w:rFonts w:ascii="Arial" w:hAnsi="Arial"/>
          <w:b/>
          <w:sz w:val="4"/>
          <w:szCs w:val="4"/>
          <w:u w:val="single"/>
          <w:lang w:val="es-SV" w:eastAsia="x-none"/>
        </w:rPr>
      </w:pPr>
    </w:p>
    <w:p w14:paraId="256A15C9" w14:textId="71D276CA" w:rsidR="006231B1" w:rsidRDefault="006231B1" w:rsidP="00243D48">
      <w:pPr>
        <w:ind w:left="426"/>
        <w:jc w:val="center"/>
        <w:rPr>
          <w:rFonts w:ascii="Arial" w:hAnsi="Arial"/>
          <w:b/>
          <w:sz w:val="4"/>
          <w:szCs w:val="4"/>
          <w:u w:val="single"/>
          <w:lang w:val="es-SV" w:eastAsia="x-none"/>
        </w:rPr>
      </w:pPr>
    </w:p>
    <w:p w14:paraId="32241B1F" w14:textId="2E3131EE" w:rsidR="006231B1" w:rsidRDefault="006231B1" w:rsidP="00243D48">
      <w:pPr>
        <w:ind w:left="426"/>
        <w:jc w:val="center"/>
        <w:rPr>
          <w:rFonts w:ascii="Arial" w:hAnsi="Arial"/>
          <w:b/>
          <w:sz w:val="4"/>
          <w:szCs w:val="4"/>
          <w:u w:val="single"/>
          <w:lang w:val="es-SV" w:eastAsia="x-none"/>
        </w:rPr>
      </w:pPr>
    </w:p>
    <w:p w14:paraId="30553DBF" w14:textId="512E8A66" w:rsidR="006231B1" w:rsidRDefault="006231B1" w:rsidP="00243D48">
      <w:pPr>
        <w:ind w:left="426"/>
        <w:jc w:val="center"/>
        <w:rPr>
          <w:rFonts w:ascii="Arial" w:hAnsi="Arial"/>
          <w:b/>
          <w:sz w:val="4"/>
          <w:szCs w:val="4"/>
          <w:u w:val="single"/>
          <w:lang w:val="es-SV" w:eastAsia="x-none"/>
        </w:rPr>
      </w:pPr>
    </w:p>
    <w:p w14:paraId="018045DF" w14:textId="3105352F" w:rsidR="006231B1" w:rsidRDefault="006231B1" w:rsidP="00243D48">
      <w:pPr>
        <w:ind w:left="426"/>
        <w:jc w:val="center"/>
        <w:rPr>
          <w:rFonts w:ascii="Arial" w:hAnsi="Arial"/>
          <w:b/>
          <w:sz w:val="4"/>
          <w:szCs w:val="4"/>
          <w:u w:val="single"/>
          <w:lang w:val="es-SV" w:eastAsia="x-none"/>
        </w:rPr>
      </w:pPr>
    </w:p>
    <w:p w14:paraId="2FD61641" w14:textId="43209A36" w:rsidR="006231B1" w:rsidRDefault="006231B1" w:rsidP="00243D48">
      <w:pPr>
        <w:ind w:left="426"/>
        <w:jc w:val="center"/>
        <w:rPr>
          <w:rFonts w:ascii="Arial" w:hAnsi="Arial"/>
          <w:b/>
          <w:sz w:val="4"/>
          <w:szCs w:val="4"/>
          <w:u w:val="single"/>
          <w:lang w:val="es-SV" w:eastAsia="x-none"/>
        </w:rPr>
      </w:pPr>
    </w:p>
    <w:p w14:paraId="54C8DC99" w14:textId="38C3CCF9" w:rsidR="006231B1" w:rsidRDefault="006231B1" w:rsidP="00243D48">
      <w:pPr>
        <w:ind w:left="426"/>
        <w:jc w:val="center"/>
        <w:rPr>
          <w:rFonts w:ascii="Arial" w:hAnsi="Arial"/>
          <w:b/>
          <w:sz w:val="4"/>
          <w:szCs w:val="4"/>
          <w:u w:val="single"/>
          <w:lang w:val="es-SV" w:eastAsia="x-none"/>
        </w:rPr>
      </w:pPr>
    </w:p>
    <w:p w14:paraId="4A9B3BCE" w14:textId="40523563" w:rsidR="006231B1" w:rsidRDefault="006231B1" w:rsidP="00243D48">
      <w:pPr>
        <w:ind w:left="426"/>
        <w:jc w:val="center"/>
        <w:rPr>
          <w:rFonts w:ascii="Arial" w:hAnsi="Arial"/>
          <w:b/>
          <w:sz w:val="4"/>
          <w:szCs w:val="4"/>
          <w:u w:val="single"/>
          <w:lang w:val="es-SV" w:eastAsia="x-none"/>
        </w:rPr>
      </w:pPr>
    </w:p>
    <w:p w14:paraId="2CD6F1DB" w14:textId="4D091EB2" w:rsidR="006231B1" w:rsidRDefault="006231B1" w:rsidP="00243D48">
      <w:pPr>
        <w:ind w:left="426"/>
        <w:jc w:val="center"/>
        <w:rPr>
          <w:rFonts w:ascii="Arial" w:hAnsi="Arial"/>
          <w:b/>
          <w:sz w:val="4"/>
          <w:szCs w:val="4"/>
          <w:u w:val="single"/>
          <w:lang w:val="es-SV" w:eastAsia="x-none"/>
        </w:rPr>
      </w:pPr>
    </w:p>
    <w:p w14:paraId="71EB7F15" w14:textId="72774276" w:rsidR="006231B1" w:rsidRDefault="006231B1" w:rsidP="00243D48">
      <w:pPr>
        <w:ind w:left="426"/>
        <w:jc w:val="center"/>
        <w:rPr>
          <w:rFonts w:ascii="Arial" w:hAnsi="Arial"/>
          <w:b/>
          <w:sz w:val="4"/>
          <w:szCs w:val="4"/>
          <w:u w:val="single"/>
          <w:lang w:val="es-SV" w:eastAsia="x-none"/>
        </w:rPr>
      </w:pPr>
    </w:p>
    <w:p w14:paraId="643D9031" w14:textId="28D19439" w:rsidR="006231B1" w:rsidRDefault="006231B1" w:rsidP="00243D48">
      <w:pPr>
        <w:ind w:left="426"/>
        <w:jc w:val="center"/>
        <w:rPr>
          <w:rFonts w:ascii="Arial" w:hAnsi="Arial"/>
          <w:b/>
          <w:sz w:val="4"/>
          <w:szCs w:val="4"/>
          <w:u w:val="single"/>
          <w:lang w:val="es-SV" w:eastAsia="x-none"/>
        </w:rPr>
      </w:pPr>
    </w:p>
    <w:p w14:paraId="0B30222E" w14:textId="509BFF86" w:rsidR="006231B1" w:rsidRDefault="006231B1" w:rsidP="00243D48">
      <w:pPr>
        <w:ind w:left="426"/>
        <w:jc w:val="center"/>
        <w:rPr>
          <w:rFonts w:ascii="Arial" w:hAnsi="Arial"/>
          <w:b/>
          <w:sz w:val="4"/>
          <w:szCs w:val="4"/>
          <w:u w:val="single"/>
          <w:lang w:val="es-SV" w:eastAsia="x-none"/>
        </w:rPr>
      </w:pPr>
    </w:p>
    <w:p w14:paraId="0BA69618" w14:textId="10D8C51A" w:rsidR="006231B1" w:rsidRDefault="006231B1" w:rsidP="00243D48">
      <w:pPr>
        <w:ind w:left="426"/>
        <w:jc w:val="center"/>
        <w:rPr>
          <w:rFonts w:ascii="Arial" w:hAnsi="Arial"/>
          <w:b/>
          <w:sz w:val="4"/>
          <w:szCs w:val="4"/>
          <w:u w:val="single"/>
          <w:lang w:val="es-SV" w:eastAsia="x-none"/>
        </w:rPr>
      </w:pPr>
    </w:p>
    <w:p w14:paraId="670E3AA1" w14:textId="27EC1791" w:rsidR="006231B1" w:rsidRDefault="006231B1" w:rsidP="00243D48">
      <w:pPr>
        <w:ind w:left="426"/>
        <w:jc w:val="center"/>
        <w:rPr>
          <w:rFonts w:ascii="Arial" w:hAnsi="Arial"/>
          <w:b/>
          <w:sz w:val="4"/>
          <w:szCs w:val="4"/>
          <w:u w:val="single"/>
          <w:lang w:val="es-SV" w:eastAsia="x-none"/>
        </w:rPr>
      </w:pPr>
    </w:p>
    <w:p w14:paraId="2750F0CA" w14:textId="67324A6D" w:rsidR="006231B1" w:rsidRDefault="006231B1" w:rsidP="00243D48">
      <w:pPr>
        <w:ind w:left="426"/>
        <w:jc w:val="center"/>
        <w:rPr>
          <w:rFonts w:ascii="Arial" w:hAnsi="Arial"/>
          <w:b/>
          <w:sz w:val="4"/>
          <w:szCs w:val="4"/>
          <w:u w:val="single"/>
          <w:lang w:val="es-SV" w:eastAsia="x-none"/>
        </w:rPr>
      </w:pPr>
    </w:p>
    <w:p w14:paraId="0F5E17A9" w14:textId="27BE5CA1" w:rsidR="006231B1" w:rsidRDefault="006231B1" w:rsidP="00243D48">
      <w:pPr>
        <w:ind w:left="426"/>
        <w:jc w:val="center"/>
        <w:rPr>
          <w:rFonts w:ascii="Arial" w:hAnsi="Arial"/>
          <w:b/>
          <w:sz w:val="4"/>
          <w:szCs w:val="4"/>
          <w:u w:val="single"/>
          <w:lang w:val="es-SV" w:eastAsia="x-none"/>
        </w:rPr>
      </w:pPr>
    </w:p>
    <w:p w14:paraId="4CF442BC" w14:textId="51B1139E" w:rsidR="006231B1" w:rsidRDefault="006231B1" w:rsidP="00243D48">
      <w:pPr>
        <w:ind w:left="426"/>
        <w:jc w:val="center"/>
        <w:rPr>
          <w:rFonts w:ascii="Arial" w:hAnsi="Arial"/>
          <w:b/>
          <w:sz w:val="4"/>
          <w:szCs w:val="4"/>
          <w:u w:val="single"/>
          <w:lang w:val="es-SV" w:eastAsia="x-none"/>
        </w:rPr>
      </w:pPr>
    </w:p>
    <w:p w14:paraId="114A6EC4" w14:textId="6F880AED" w:rsidR="006231B1" w:rsidRDefault="006231B1" w:rsidP="00243D48">
      <w:pPr>
        <w:ind w:left="426"/>
        <w:jc w:val="center"/>
        <w:rPr>
          <w:rFonts w:ascii="Arial" w:hAnsi="Arial"/>
          <w:b/>
          <w:sz w:val="4"/>
          <w:szCs w:val="4"/>
          <w:u w:val="single"/>
          <w:lang w:val="es-SV" w:eastAsia="x-none"/>
        </w:rPr>
      </w:pPr>
    </w:p>
    <w:p w14:paraId="51180901" w14:textId="221E3C37" w:rsidR="006231B1" w:rsidRDefault="006231B1" w:rsidP="00243D48">
      <w:pPr>
        <w:ind w:left="426"/>
        <w:jc w:val="center"/>
        <w:rPr>
          <w:rFonts w:ascii="Arial" w:hAnsi="Arial"/>
          <w:b/>
          <w:sz w:val="4"/>
          <w:szCs w:val="4"/>
          <w:u w:val="single"/>
          <w:lang w:val="es-SV" w:eastAsia="x-none"/>
        </w:rPr>
      </w:pPr>
    </w:p>
    <w:p w14:paraId="7CF8BD14" w14:textId="6D7AA3D2" w:rsidR="006231B1" w:rsidRDefault="006231B1" w:rsidP="00243D48">
      <w:pPr>
        <w:ind w:left="426"/>
        <w:jc w:val="center"/>
        <w:rPr>
          <w:rFonts w:ascii="Arial" w:hAnsi="Arial"/>
          <w:b/>
          <w:sz w:val="4"/>
          <w:szCs w:val="4"/>
          <w:u w:val="single"/>
          <w:lang w:val="es-SV" w:eastAsia="x-none"/>
        </w:rPr>
      </w:pPr>
    </w:p>
    <w:p w14:paraId="14EB9D5D" w14:textId="2E00A5D2" w:rsidR="006231B1" w:rsidRDefault="006231B1" w:rsidP="00243D48">
      <w:pPr>
        <w:ind w:left="426"/>
        <w:jc w:val="center"/>
        <w:rPr>
          <w:rFonts w:ascii="Arial" w:hAnsi="Arial"/>
          <w:b/>
          <w:sz w:val="4"/>
          <w:szCs w:val="4"/>
          <w:u w:val="single"/>
          <w:lang w:val="es-SV" w:eastAsia="x-none"/>
        </w:rPr>
      </w:pPr>
    </w:p>
    <w:p w14:paraId="69E62322" w14:textId="77777777" w:rsidR="006231B1" w:rsidRDefault="006231B1" w:rsidP="00243D48">
      <w:pPr>
        <w:ind w:left="426"/>
        <w:jc w:val="center"/>
        <w:rPr>
          <w:rFonts w:ascii="Arial" w:hAnsi="Arial"/>
          <w:b/>
          <w:sz w:val="4"/>
          <w:szCs w:val="4"/>
          <w:u w:val="single"/>
          <w:lang w:val="es-SV" w:eastAsia="x-none"/>
        </w:rPr>
      </w:pPr>
    </w:p>
    <w:p w14:paraId="38C30A6F" w14:textId="2D741386" w:rsidR="006231B1" w:rsidRDefault="006231B1" w:rsidP="00243D48">
      <w:pPr>
        <w:ind w:left="426"/>
        <w:jc w:val="center"/>
        <w:rPr>
          <w:rFonts w:ascii="Arial" w:hAnsi="Arial"/>
          <w:b/>
          <w:sz w:val="4"/>
          <w:szCs w:val="4"/>
          <w:u w:val="single"/>
          <w:lang w:val="es-SV" w:eastAsia="x-none"/>
        </w:rPr>
      </w:pPr>
    </w:p>
    <w:p w14:paraId="591DD54B" w14:textId="688C8160" w:rsidR="006231B1" w:rsidRDefault="006231B1" w:rsidP="00243D48">
      <w:pPr>
        <w:ind w:left="426"/>
        <w:jc w:val="center"/>
        <w:rPr>
          <w:rFonts w:ascii="Arial" w:hAnsi="Arial"/>
          <w:b/>
          <w:sz w:val="4"/>
          <w:szCs w:val="4"/>
          <w:u w:val="single"/>
          <w:lang w:val="es-SV" w:eastAsia="x-none"/>
        </w:rPr>
      </w:pPr>
    </w:p>
    <w:p w14:paraId="714C25A0" w14:textId="77777777" w:rsidR="006231B1" w:rsidRPr="00243D48" w:rsidRDefault="006231B1" w:rsidP="00243D48">
      <w:pPr>
        <w:ind w:left="426"/>
        <w:jc w:val="center"/>
        <w:rPr>
          <w:rFonts w:ascii="Arial" w:hAnsi="Arial"/>
          <w:b/>
          <w:sz w:val="4"/>
          <w:szCs w:val="4"/>
          <w:u w:val="single"/>
          <w:lang w:val="es-SV" w:eastAsia="x-none"/>
        </w:rPr>
      </w:pPr>
    </w:p>
    <w:p w14:paraId="27AF5EA0" w14:textId="77777777" w:rsidR="00243D48" w:rsidRPr="00243D48" w:rsidRDefault="00243D48" w:rsidP="00243D48">
      <w:pPr>
        <w:ind w:left="567"/>
        <w:jc w:val="center"/>
        <w:rPr>
          <w:rFonts w:ascii="Arial" w:hAnsi="Arial"/>
          <w:b/>
          <w:color w:val="000000"/>
          <w:sz w:val="4"/>
          <w:szCs w:val="4"/>
        </w:rPr>
      </w:pPr>
    </w:p>
    <w:p w14:paraId="17B527CF" w14:textId="77777777" w:rsidR="00243D48" w:rsidRPr="00243D48" w:rsidRDefault="00243D48" w:rsidP="00243D48">
      <w:pPr>
        <w:ind w:left="426"/>
        <w:jc w:val="both"/>
        <w:rPr>
          <w:rFonts w:ascii="Arial" w:hAnsi="Arial"/>
          <w:b/>
          <w:sz w:val="20"/>
          <w:szCs w:val="20"/>
          <w:lang w:val="x-none" w:eastAsia="x-none"/>
        </w:rPr>
      </w:pPr>
    </w:p>
    <w:p w14:paraId="2B37950F" w14:textId="77777777" w:rsidR="006231B1" w:rsidRDefault="006231B1" w:rsidP="00243D48">
      <w:pPr>
        <w:ind w:left="426"/>
        <w:jc w:val="both"/>
        <w:rPr>
          <w:rFonts w:ascii="Arial" w:hAnsi="Arial"/>
          <w:sz w:val="20"/>
          <w:szCs w:val="20"/>
          <w:lang w:val="es-SV" w:eastAsia="x-none"/>
        </w:rPr>
      </w:pPr>
    </w:p>
    <w:p w14:paraId="4B20B1E8" w14:textId="77777777" w:rsidR="006231B1" w:rsidRDefault="006231B1" w:rsidP="00243D48">
      <w:pPr>
        <w:ind w:left="426"/>
        <w:jc w:val="both"/>
        <w:rPr>
          <w:rFonts w:ascii="Arial" w:hAnsi="Arial"/>
          <w:sz w:val="20"/>
          <w:szCs w:val="20"/>
          <w:lang w:val="es-SV" w:eastAsia="x-none"/>
        </w:rPr>
      </w:pPr>
    </w:p>
    <w:p w14:paraId="3AF61843" w14:textId="77777777" w:rsidR="006231B1" w:rsidRDefault="006231B1" w:rsidP="00243D48">
      <w:pPr>
        <w:ind w:left="426"/>
        <w:jc w:val="both"/>
        <w:rPr>
          <w:rFonts w:ascii="Arial" w:hAnsi="Arial"/>
          <w:sz w:val="20"/>
          <w:szCs w:val="20"/>
          <w:lang w:val="es-SV" w:eastAsia="x-none"/>
        </w:rPr>
      </w:pPr>
    </w:p>
    <w:p w14:paraId="3ABA678E" w14:textId="77777777" w:rsidR="006231B1" w:rsidRDefault="006231B1" w:rsidP="00243D48">
      <w:pPr>
        <w:ind w:left="426"/>
        <w:jc w:val="both"/>
        <w:rPr>
          <w:rFonts w:ascii="Arial" w:hAnsi="Arial"/>
          <w:sz w:val="20"/>
          <w:szCs w:val="20"/>
          <w:lang w:val="es-SV" w:eastAsia="x-none"/>
        </w:rPr>
      </w:pPr>
    </w:p>
    <w:p w14:paraId="1C72B064" w14:textId="77777777" w:rsidR="006231B1" w:rsidRDefault="006231B1" w:rsidP="00243D48">
      <w:pPr>
        <w:ind w:left="426"/>
        <w:jc w:val="both"/>
        <w:rPr>
          <w:rFonts w:ascii="Arial" w:hAnsi="Arial"/>
          <w:sz w:val="20"/>
          <w:szCs w:val="20"/>
          <w:lang w:val="es-SV" w:eastAsia="x-none"/>
        </w:rPr>
      </w:pPr>
    </w:p>
    <w:p w14:paraId="63F0DF55" w14:textId="0006CE39" w:rsidR="006231B1" w:rsidRDefault="006231B1" w:rsidP="00243D48">
      <w:pPr>
        <w:ind w:left="426"/>
        <w:jc w:val="both"/>
        <w:rPr>
          <w:rFonts w:ascii="Arial" w:hAnsi="Arial"/>
          <w:sz w:val="20"/>
          <w:szCs w:val="20"/>
          <w:lang w:val="es-SV" w:eastAsia="x-none"/>
        </w:rPr>
      </w:pPr>
      <w:r>
        <w:rPr>
          <w:rFonts w:ascii="Arial" w:hAnsi="Arial"/>
          <w:noProof/>
          <w:sz w:val="20"/>
          <w:szCs w:val="20"/>
          <w:lang w:val="es-SV" w:eastAsia="x-none"/>
        </w:rPr>
        <w:lastRenderedPageBreak/>
        <mc:AlternateContent>
          <mc:Choice Requires="wps">
            <w:drawing>
              <wp:anchor distT="0" distB="0" distL="114300" distR="114300" simplePos="0" relativeHeight="251677696" behindDoc="0" locked="0" layoutInCell="1" allowOverlap="1" wp14:anchorId="20220606" wp14:editId="2072287D">
                <wp:simplePos x="0" y="0"/>
                <wp:positionH relativeFrom="column">
                  <wp:posOffset>233045</wp:posOffset>
                </wp:positionH>
                <wp:positionV relativeFrom="paragraph">
                  <wp:posOffset>-542291</wp:posOffset>
                </wp:positionV>
                <wp:extent cx="5781675" cy="6877050"/>
                <wp:effectExtent l="0" t="0" r="28575" b="19050"/>
                <wp:wrapNone/>
                <wp:docPr id="20" name="Conector recto 20"/>
                <wp:cNvGraphicFramePr/>
                <a:graphic xmlns:a="http://schemas.openxmlformats.org/drawingml/2006/main">
                  <a:graphicData uri="http://schemas.microsoft.com/office/word/2010/wordprocessingShape">
                    <wps:wsp>
                      <wps:cNvCnPr/>
                      <wps:spPr>
                        <a:xfrm flipV="1">
                          <a:off x="0" y="0"/>
                          <a:ext cx="5781675" cy="68770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779F967" id="Conector recto 20" o:spid="_x0000_s1026" style="position:absolute;flip:y;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35pt,-42.7pt" to="473.6pt,4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" strokecolor="#5b9bd5 [3204]" strokeweight=".5pt">
                <v:stroke joinstyle="miter"/>
              </v:line>
            </w:pict>
          </mc:Fallback>
        </mc:AlternateContent>
      </w:r>
    </w:p>
    <w:p w14:paraId="6ED2E9FE" w14:textId="77777777" w:rsidR="006231B1" w:rsidRDefault="006231B1" w:rsidP="00243D48">
      <w:pPr>
        <w:ind w:left="426"/>
        <w:jc w:val="both"/>
        <w:rPr>
          <w:rFonts w:ascii="Arial" w:hAnsi="Arial"/>
          <w:sz w:val="20"/>
          <w:szCs w:val="20"/>
          <w:lang w:val="es-SV" w:eastAsia="x-none"/>
        </w:rPr>
      </w:pPr>
    </w:p>
    <w:p w14:paraId="2239949A" w14:textId="77777777" w:rsidR="006231B1" w:rsidRDefault="006231B1" w:rsidP="00243D48">
      <w:pPr>
        <w:ind w:left="426"/>
        <w:jc w:val="both"/>
        <w:rPr>
          <w:rFonts w:ascii="Arial" w:hAnsi="Arial"/>
          <w:sz w:val="20"/>
          <w:szCs w:val="20"/>
          <w:lang w:val="es-SV" w:eastAsia="x-none"/>
        </w:rPr>
      </w:pPr>
    </w:p>
    <w:p w14:paraId="18B72B04" w14:textId="77777777" w:rsidR="006231B1" w:rsidRDefault="006231B1" w:rsidP="00243D48">
      <w:pPr>
        <w:ind w:left="426"/>
        <w:jc w:val="both"/>
        <w:rPr>
          <w:rFonts w:ascii="Arial" w:hAnsi="Arial"/>
          <w:sz w:val="20"/>
          <w:szCs w:val="20"/>
          <w:lang w:val="es-SV" w:eastAsia="x-none"/>
        </w:rPr>
      </w:pPr>
    </w:p>
    <w:p w14:paraId="202A77A5" w14:textId="77777777" w:rsidR="006231B1" w:rsidRDefault="006231B1" w:rsidP="00243D48">
      <w:pPr>
        <w:ind w:left="426"/>
        <w:jc w:val="both"/>
        <w:rPr>
          <w:rFonts w:ascii="Arial" w:hAnsi="Arial"/>
          <w:sz w:val="20"/>
          <w:szCs w:val="20"/>
          <w:lang w:val="es-SV" w:eastAsia="x-none"/>
        </w:rPr>
      </w:pPr>
    </w:p>
    <w:p w14:paraId="6A973CB9" w14:textId="77777777" w:rsidR="006231B1" w:rsidRDefault="006231B1" w:rsidP="00243D48">
      <w:pPr>
        <w:ind w:left="426"/>
        <w:jc w:val="both"/>
        <w:rPr>
          <w:rFonts w:ascii="Arial" w:hAnsi="Arial"/>
          <w:sz w:val="20"/>
          <w:szCs w:val="20"/>
          <w:lang w:val="es-SV" w:eastAsia="x-none"/>
        </w:rPr>
      </w:pPr>
    </w:p>
    <w:p w14:paraId="1B8B36D1" w14:textId="77777777" w:rsidR="006231B1" w:rsidRDefault="006231B1" w:rsidP="00243D48">
      <w:pPr>
        <w:ind w:left="426"/>
        <w:jc w:val="both"/>
        <w:rPr>
          <w:rFonts w:ascii="Arial" w:hAnsi="Arial"/>
          <w:sz w:val="20"/>
          <w:szCs w:val="20"/>
          <w:lang w:val="es-SV" w:eastAsia="x-none"/>
        </w:rPr>
      </w:pPr>
    </w:p>
    <w:p w14:paraId="36E636DB" w14:textId="77777777" w:rsidR="006231B1" w:rsidRDefault="006231B1" w:rsidP="00243D48">
      <w:pPr>
        <w:ind w:left="426"/>
        <w:jc w:val="both"/>
        <w:rPr>
          <w:rFonts w:ascii="Arial" w:hAnsi="Arial"/>
          <w:sz w:val="20"/>
          <w:szCs w:val="20"/>
          <w:lang w:val="es-SV" w:eastAsia="x-none"/>
        </w:rPr>
      </w:pPr>
    </w:p>
    <w:p w14:paraId="192468BA" w14:textId="77777777" w:rsidR="006231B1" w:rsidRDefault="006231B1" w:rsidP="00243D48">
      <w:pPr>
        <w:ind w:left="426"/>
        <w:jc w:val="both"/>
        <w:rPr>
          <w:rFonts w:ascii="Arial" w:hAnsi="Arial"/>
          <w:sz w:val="20"/>
          <w:szCs w:val="20"/>
          <w:lang w:val="es-SV" w:eastAsia="x-none"/>
        </w:rPr>
      </w:pPr>
    </w:p>
    <w:p w14:paraId="35380A51" w14:textId="77777777" w:rsidR="006231B1" w:rsidRDefault="006231B1" w:rsidP="00243D48">
      <w:pPr>
        <w:ind w:left="426"/>
        <w:jc w:val="both"/>
        <w:rPr>
          <w:rFonts w:ascii="Arial" w:hAnsi="Arial"/>
          <w:sz w:val="20"/>
          <w:szCs w:val="20"/>
          <w:lang w:val="es-SV" w:eastAsia="x-none"/>
        </w:rPr>
      </w:pPr>
    </w:p>
    <w:p w14:paraId="4590F718" w14:textId="77777777" w:rsidR="006231B1" w:rsidRDefault="006231B1" w:rsidP="00243D48">
      <w:pPr>
        <w:ind w:left="426"/>
        <w:jc w:val="both"/>
        <w:rPr>
          <w:rFonts w:ascii="Arial" w:hAnsi="Arial"/>
          <w:sz w:val="20"/>
          <w:szCs w:val="20"/>
          <w:lang w:val="es-SV" w:eastAsia="x-none"/>
        </w:rPr>
      </w:pPr>
    </w:p>
    <w:p w14:paraId="4D828C26" w14:textId="77777777" w:rsidR="006231B1" w:rsidRDefault="006231B1" w:rsidP="00243D48">
      <w:pPr>
        <w:ind w:left="426"/>
        <w:jc w:val="both"/>
        <w:rPr>
          <w:rFonts w:ascii="Arial" w:hAnsi="Arial"/>
          <w:sz w:val="20"/>
          <w:szCs w:val="20"/>
          <w:lang w:val="es-SV" w:eastAsia="x-none"/>
        </w:rPr>
      </w:pPr>
    </w:p>
    <w:p w14:paraId="639388C6" w14:textId="77777777" w:rsidR="006231B1" w:rsidRDefault="006231B1" w:rsidP="00243D48">
      <w:pPr>
        <w:ind w:left="426"/>
        <w:jc w:val="both"/>
        <w:rPr>
          <w:rFonts w:ascii="Arial" w:hAnsi="Arial"/>
          <w:sz w:val="20"/>
          <w:szCs w:val="20"/>
          <w:lang w:val="es-SV" w:eastAsia="x-none"/>
        </w:rPr>
      </w:pPr>
    </w:p>
    <w:p w14:paraId="5E6FAF84" w14:textId="77777777" w:rsidR="006231B1" w:rsidRDefault="006231B1" w:rsidP="00243D48">
      <w:pPr>
        <w:ind w:left="426"/>
        <w:jc w:val="both"/>
        <w:rPr>
          <w:rFonts w:ascii="Arial" w:hAnsi="Arial"/>
          <w:sz w:val="20"/>
          <w:szCs w:val="20"/>
          <w:lang w:val="es-SV" w:eastAsia="x-none"/>
        </w:rPr>
      </w:pPr>
    </w:p>
    <w:p w14:paraId="7D780BBF" w14:textId="77777777" w:rsidR="006231B1" w:rsidRDefault="006231B1" w:rsidP="00243D48">
      <w:pPr>
        <w:ind w:left="426"/>
        <w:jc w:val="both"/>
        <w:rPr>
          <w:rFonts w:ascii="Arial" w:hAnsi="Arial"/>
          <w:sz w:val="20"/>
          <w:szCs w:val="20"/>
          <w:lang w:val="es-SV" w:eastAsia="x-none"/>
        </w:rPr>
      </w:pPr>
    </w:p>
    <w:p w14:paraId="7BD7BFA8" w14:textId="77777777" w:rsidR="006231B1" w:rsidRDefault="006231B1" w:rsidP="00243D48">
      <w:pPr>
        <w:ind w:left="426"/>
        <w:jc w:val="both"/>
        <w:rPr>
          <w:rFonts w:ascii="Arial" w:hAnsi="Arial"/>
          <w:sz w:val="20"/>
          <w:szCs w:val="20"/>
          <w:lang w:val="es-SV" w:eastAsia="x-none"/>
        </w:rPr>
      </w:pPr>
    </w:p>
    <w:p w14:paraId="25CE24BF" w14:textId="77777777" w:rsidR="006231B1" w:rsidRDefault="006231B1" w:rsidP="00243D48">
      <w:pPr>
        <w:ind w:left="426"/>
        <w:jc w:val="both"/>
        <w:rPr>
          <w:rFonts w:ascii="Arial" w:hAnsi="Arial"/>
          <w:sz w:val="20"/>
          <w:szCs w:val="20"/>
          <w:lang w:val="es-SV" w:eastAsia="x-none"/>
        </w:rPr>
      </w:pPr>
    </w:p>
    <w:p w14:paraId="58BC4795" w14:textId="77777777" w:rsidR="006231B1" w:rsidRDefault="006231B1" w:rsidP="00243D48">
      <w:pPr>
        <w:ind w:left="426"/>
        <w:jc w:val="both"/>
        <w:rPr>
          <w:rFonts w:ascii="Arial" w:hAnsi="Arial"/>
          <w:sz w:val="20"/>
          <w:szCs w:val="20"/>
          <w:lang w:val="es-SV" w:eastAsia="x-none"/>
        </w:rPr>
      </w:pPr>
    </w:p>
    <w:p w14:paraId="573BF8DD" w14:textId="77777777" w:rsidR="006231B1" w:rsidRDefault="006231B1" w:rsidP="00243D48">
      <w:pPr>
        <w:ind w:left="426"/>
        <w:jc w:val="both"/>
        <w:rPr>
          <w:rFonts w:ascii="Arial" w:hAnsi="Arial"/>
          <w:sz w:val="20"/>
          <w:szCs w:val="20"/>
          <w:lang w:val="es-SV" w:eastAsia="x-none"/>
        </w:rPr>
      </w:pPr>
    </w:p>
    <w:p w14:paraId="1D77029F" w14:textId="77777777" w:rsidR="006231B1" w:rsidRDefault="006231B1" w:rsidP="00243D48">
      <w:pPr>
        <w:ind w:left="426"/>
        <w:jc w:val="both"/>
        <w:rPr>
          <w:rFonts w:ascii="Arial" w:hAnsi="Arial"/>
          <w:sz w:val="20"/>
          <w:szCs w:val="20"/>
          <w:lang w:val="es-SV" w:eastAsia="x-none"/>
        </w:rPr>
      </w:pPr>
    </w:p>
    <w:p w14:paraId="6368EF23" w14:textId="77777777" w:rsidR="006231B1" w:rsidRDefault="006231B1" w:rsidP="00243D48">
      <w:pPr>
        <w:ind w:left="426"/>
        <w:jc w:val="both"/>
        <w:rPr>
          <w:rFonts w:ascii="Arial" w:hAnsi="Arial"/>
          <w:sz w:val="20"/>
          <w:szCs w:val="20"/>
          <w:lang w:val="es-SV" w:eastAsia="x-none"/>
        </w:rPr>
      </w:pPr>
    </w:p>
    <w:p w14:paraId="7915617E" w14:textId="77777777" w:rsidR="006231B1" w:rsidRDefault="006231B1" w:rsidP="00243D48">
      <w:pPr>
        <w:ind w:left="426"/>
        <w:jc w:val="both"/>
        <w:rPr>
          <w:rFonts w:ascii="Arial" w:hAnsi="Arial"/>
          <w:sz w:val="20"/>
          <w:szCs w:val="20"/>
          <w:lang w:val="es-SV" w:eastAsia="x-none"/>
        </w:rPr>
      </w:pPr>
    </w:p>
    <w:p w14:paraId="6B0BE922" w14:textId="77777777" w:rsidR="006231B1" w:rsidRDefault="006231B1" w:rsidP="00243D48">
      <w:pPr>
        <w:ind w:left="426"/>
        <w:jc w:val="both"/>
        <w:rPr>
          <w:rFonts w:ascii="Arial" w:hAnsi="Arial"/>
          <w:sz w:val="20"/>
          <w:szCs w:val="20"/>
          <w:lang w:val="es-SV" w:eastAsia="x-none"/>
        </w:rPr>
      </w:pPr>
    </w:p>
    <w:p w14:paraId="4CACB8E4" w14:textId="77777777" w:rsidR="006231B1" w:rsidRDefault="006231B1" w:rsidP="00243D48">
      <w:pPr>
        <w:ind w:left="426"/>
        <w:jc w:val="both"/>
        <w:rPr>
          <w:rFonts w:ascii="Arial" w:hAnsi="Arial"/>
          <w:sz w:val="20"/>
          <w:szCs w:val="20"/>
          <w:lang w:val="es-SV" w:eastAsia="x-none"/>
        </w:rPr>
      </w:pPr>
    </w:p>
    <w:p w14:paraId="740E0BE3" w14:textId="77777777" w:rsidR="006231B1" w:rsidRDefault="006231B1" w:rsidP="00243D48">
      <w:pPr>
        <w:ind w:left="426"/>
        <w:jc w:val="both"/>
        <w:rPr>
          <w:rFonts w:ascii="Arial" w:hAnsi="Arial"/>
          <w:sz w:val="20"/>
          <w:szCs w:val="20"/>
          <w:lang w:val="es-SV" w:eastAsia="x-none"/>
        </w:rPr>
      </w:pPr>
    </w:p>
    <w:p w14:paraId="263AFCD7" w14:textId="77777777" w:rsidR="006231B1" w:rsidRDefault="006231B1" w:rsidP="00243D48">
      <w:pPr>
        <w:ind w:left="426"/>
        <w:jc w:val="both"/>
        <w:rPr>
          <w:rFonts w:ascii="Arial" w:hAnsi="Arial"/>
          <w:sz w:val="20"/>
          <w:szCs w:val="20"/>
          <w:lang w:val="es-SV" w:eastAsia="x-none"/>
        </w:rPr>
      </w:pPr>
    </w:p>
    <w:p w14:paraId="3D5E5683" w14:textId="77777777" w:rsidR="006231B1" w:rsidRDefault="006231B1" w:rsidP="00243D48">
      <w:pPr>
        <w:ind w:left="426"/>
        <w:jc w:val="both"/>
        <w:rPr>
          <w:rFonts w:ascii="Arial" w:hAnsi="Arial"/>
          <w:sz w:val="20"/>
          <w:szCs w:val="20"/>
          <w:lang w:val="es-SV" w:eastAsia="x-none"/>
        </w:rPr>
      </w:pPr>
    </w:p>
    <w:p w14:paraId="45EF6BD1" w14:textId="77777777" w:rsidR="006231B1" w:rsidRDefault="006231B1" w:rsidP="00243D48">
      <w:pPr>
        <w:ind w:left="426"/>
        <w:jc w:val="both"/>
        <w:rPr>
          <w:rFonts w:ascii="Arial" w:hAnsi="Arial"/>
          <w:sz w:val="20"/>
          <w:szCs w:val="20"/>
          <w:lang w:val="es-SV" w:eastAsia="x-none"/>
        </w:rPr>
      </w:pPr>
    </w:p>
    <w:p w14:paraId="065B8C5B" w14:textId="77777777" w:rsidR="006231B1" w:rsidRDefault="006231B1" w:rsidP="00243D48">
      <w:pPr>
        <w:ind w:left="426"/>
        <w:jc w:val="both"/>
        <w:rPr>
          <w:rFonts w:ascii="Arial" w:hAnsi="Arial"/>
          <w:sz w:val="20"/>
          <w:szCs w:val="20"/>
          <w:lang w:val="es-SV" w:eastAsia="x-none"/>
        </w:rPr>
      </w:pPr>
    </w:p>
    <w:p w14:paraId="6590D97B" w14:textId="77777777" w:rsidR="006231B1" w:rsidRDefault="006231B1" w:rsidP="00243D48">
      <w:pPr>
        <w:ind w:left="426"/>
        <w:jc w:val="both"/>
        <w:rPr>
          <w:rFonts w:ascii="Arial" w:hAnsi="Arial"/>
          <w:sz w:val="20"/>
          <w:szCs w:val="20"/>
          <w:lang w:val="es-SV" w:eastAsia="x-none"/>
        </w:rPr>
      </w:pPr>
    </w:p>
    <w:p w14:paraId="343C6B5B" w14:textId="77777777" w:rsidR="006231B1" w:rsidRDefault="006231B1" w:rsidP="00243D48">
      <w:pPr>
        <w:ind w:left="426"/>
        <w:jc w:val="both"/>
        <w:rPr>
          <w:rFonts w:ascii="Arial" w:hAnsi="Arial"/>
          <w:sz w:val="20"/>
          <w:szCs w:val="20"/>
          <w:lang w:val="es-SV" w:eastAsia="x-none"/>
        </w:rPr>
      </w:pPr>
    </w:p>
    <w:p w14:paraId="51F0CE68" w14:textId="77777777" w:rsidR="006231B1" w:rsidRDefault="006231B1" w:rsidP="00243D48">
      <w:pPr>
        <w:ind w:left="426"/>
        <w:jc w:val="both"/>
        <w:rPr>
          <w:rFonts w:ascii="Arial" w:hAnsi="Arial"/>
          <w:sz w:val="20"/>
          <w:szCs w:val="20"/>
          <w:lang w:val="es-SV" w:eastAsia="x-none"/>
        </w:rPr>
      </w:pPr>
    </w:p>
    <w:p w14:paraId="7C10D26E" w14:textId="77777777" w:rsidR="006231B1" w:rsidRDefault="006231B1" w:rsidP="00243D48">
      <w:pPr>
        <w:ind w:left="426"/>
        <w:jc w:val="both"/>
        <w:rPr>
          <w:rFonts w:ascii="Arial" w:hAnsi="Arial"/>
          <w:sz w:val="20"/>
          <w:szCs w:val="20"/>
          <w:lang w:val="es-SV" w:eastAsia="x-none"/>
        </w:rPr>
      </w:pPr>
    </w:p>
    <w:p w14:paraId="578709F8" w14:textId="77777777" w:rsidR="006231B1" w:rsidRDefault="006231B1" w:rsidP="00243D48">
      <w:pPr>
        <w:ind w:left="426"/>
        <w:jc w:val="both"/>
        <w:rPr>
          <w:rFonts w:ascii="Arial" w:hAnsi="Arial"/>
          <w:sz w:val="20"/>
          <w:szCs w:val="20"/>
          <w:lang w:val="es-SV" w:eastAsia="x-none"/>
        </w:rPr>
      </w:pPr>
    </w:p>
    <w:p w14:paraId="0C41D5F0" w14:textId="77777777" w:rsidR="006231B1" w:rsidRDefault="006231B1" w:rsidP="00243D48">
      <w:pPr>
        <w:ind w:left="426"/>
        <w:jc w:val="both"/>
        <w:rPr>
          <w:rFonts w:ascii="Arial" w:hAnsi="Arial"/>
          <w:sz w:val="20"/>
          <w:szCs w:val="20"/>
          <w:lang w:val="es-SV" w:eastAsia="x-none"/>
        </w:rPr>
      </w:pPr>
    </w:p>
    <w:p w14:paraId="597D1061" w14:textId="77777777" w:rsidR="006231B1" w:rsidRDefault="006231B1" w:rsidP="00243D48">
      <w:pPr>
        <w:ind w:left="426"/>
        <w:jc w:val="both"/>
        <w:rPr>
          <w:rFonts w:ascii="Arial" w:hAnsi="Arial"/>
          <w:sz w:val="20"/>
          <w:szCs w:val="20"/>
          <w:lang w:val="es-SV" w:eastAsia="x-none"/>
        </w:rPr>
      </w:pPr>
    </w:p>
    <w:p w14:paraId="0C4EDC99" w14:textId="77777777" w:rsidR="006231B1" w:rsidRDefault="006231B1" w:rsidP="00243D48">
      <w:pPr>
        <w:ind w:left="426"/>
        <w:jc w:val="both"/>
        <w:rPr>
          <w:rFonts w:ascii="Arial" w:hAnsi="Arial"/>
          <w:sz w:val="20"/>
          <w:szCs w:val="20"/>
          <w:lang w:val="es-SV" w:eastAsia="x-none"/>
        </w:rPr>
      </w:pPr>
    </w:p>
    <w:p w14:paraId="466893B1" w14:textId="77777777" w:rsidR="006231B1" w:rsidRDefault="006231B1" w:rsidP="00243D48">
      <w:pPr>
        <w:ind w:left="426"/>
        <w:jc w:val="both"/>
        <w:rPr>
          <w:rFonts w:ascii="Arial" w:hAnsi="Arial"/>
          <w:sz w:val="20"/>
          <w:szCs w:val="20"/>
          <w:lang w:val="es-SV" w:eastAsia="x-none"/>
        </w:rPr>
      </w:pPr>
    </w:p>
    <w:p w14:paraId="79E685E3" w14:textId="77777777" w:rsidR="006231B1" w:rsidRDefault="006231B1" w:rsidP="00243D48">
      <w:pPr>
        <w:ind w:left="426"/>
        <w:jc w:val="both"/>
        <w:rPr>
          <w:rFonts w:ascii="Arial" w:hAnsi="Arial"/>
          <w:sz w:val="20"/>
          <w:szCs w:val="20"/>
          <w:lang w:val="es-SV" w:eastAsia="x-none"/>
        </w:rPr>
      </w:pPr>
    </w:p>
    <w:p w14:paraId="13B538E5" w14:textId="77777777" w:rsidR="006231B1" w:rsidRDefault="006231B1" w:rsidP="00243D48">
      <w:pPr>
        <w:ind w:left="426"/>
        <w:jc w:val="both"/>
        <w:rPr>
          <w:rFonts w:ascii="Arial" w:hAnsi="Arial"/>
          <w:sz w:val="20"/>
          <w:szCs w:val="20"/>
          <w:lang w:val="es-SV" w:eastAsia="x-none"/>
        </w:rPr>
      </w:pPr>
    </w:p>
    <w:p w14:paraId="3D026701" w14:textId="77777777" w:rsidR="00243D48" w:rsidRDefault="00243D48" w:rsidP="00243D48">
      <w:pPr>
        <w:ind w:left="426"/>
        <w:jc w:val="both"/>
        <w:rPr>
          <w:rFonts w:ascii="Arial" w:hAnsi="Arial"/>
          <w:b/>
          <w:sz w:val="20"/>
          <w:szCs w:val="22"/>
          <w:u w:val="single"/>
          <w:lang w:val="es-SV" w:eastAsia="x-none"/>
        </w:rPr>
      </w:pPr>
    </w:p>
    <w:p w14:paraId="5FD8BCCC" w14:textId="0C1D9D40" w:rsidR="006231B1" w:rsidRDefault="006231B1" w:rsidP="00243D48">
      <w:pPr>
        <w:ind w:left="426"/>
        <w:jc w:val="both"/>
        <w:rPr>
          <w:rFonts w:ascii="Arial" w:hAnsi="Arial"/>
          <w:b/>
          <w:sz w:val="20"/>
          <w:szCs w:val="22"/>
          <w:u w:val="single"/>
          <w:lang w:val="es-SV" w:eastAsia="x-none"/>
        </w:rPr>
      </w:pPr>
      <w:r>
        <w:rPr>
          <w:rFonts w:ascii="Arial" w:hAnsi="Arial"/>
          <w:b/>
          <w:noProof/>
          <w:sz w:val="20"/>
          <w:szCs w:val="22"/>
          <w:u w:val="single"/>
          <w:lang w:val="es-SV" w:eastAsia="x-none"/>
        </w:rPr>
        <w:lastRenderedPageBreak/>
        <mc:AlternateContent>
          <mc:Choice Requires="wps">
            <w:drawing>
              <wp:anchor distT="0" distB="0" distL="114300" distR="114300" simplePos="0" relativeHeight="251678720" behindDoc="0" locked="0" layoutInCell="1" allowOverlap="1" wp14:anchorId="1A72985F" wp14:editId="19FF75C9">
                <wp:simplePos x="0" y="0"/>
                <wp:positionH relativeFrom="column">
                  <wp:posOffset>356870</wp:posOffset>
                </wp:positionH>
                <wp:positionV relativeFrom="paragraph">
                  <wp:posOffset>-285115</wp:posOffset>
                </wp:positionV>
                <wp:extent cx="5772150" cy="6419850"/>
                <wp:effectExtent l="0" t="0" r="19050" b="19050"/>
                <wp:wrapNone/>
                <wp:docPr id="21" name="Conector recto 21"/>
                <wp:cNvGraphicFramePr/>
                <a:graphic xmlns:a="http://schemas.openxmlformats.org/drawingml/2006/main">
                  <a:graphicData uri="http://schemas.microsoft.com/office/word/2010/wordprocessingShape">
                    <wps:wsp>
                      <wps:cNvCnPr/>
                      <wps:spPr>
                        <a:xfrm flipV="1">
                          <a:off x="0" y="0"/>
                          <a:ext cx="5772150" cy="64198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22B35" id="Conector recto 21" o:spid="_x0000_s1026" style="position:absolute;flip:y;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1pt,-22.45pt" to="482.6pt,48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" strokecolor="#5b9bd5 [3204]" strokeweight=".5pt">
                <v:stroke joinstyle="miter"/>
              </v:line>
            </w:pict>
          </mc:Fallback>
        </mc:AlternateContent>
      </w:r>
    </w:p>
    <w:p w14:paraId="773D6F80" w14:textId="174D50B3" w:rsidR="006231B1" w:rsidRDefault="006231B1" w:rsidP="00243D48">
      <w:pPr>
        <w:ind w:left="426"/>
        <w:jc w:val="both"/>
        <w:rPr>
          <w:rFonts w:ascii="Arial" w:hAnsi="Arial"/>
          <w:b/>
          <w:sz w:val="20"/>
          <w:szCs w:val="22"/>
          <w:u w:val="single"/>
          <w:lang w:val="es-SV" w:eastAsia="x-none"/>
        </w:rPr>
      </w:pPr>
    </w:p>
    <w:p w14:paraId="1FC8CC52" w14:textId="18CFCECE" w:rsidR="006231B1" w:rsidRPr="00243D48" w:rsidRDefault="006231B1" w:rsidP="00243D48">
      <w:pPr>
        <w:ind w:left="426"/>
        <w:jc w:val="both"/>
        <w:rPr>
          <w:rFonts w:ascii="Arial" w:hAnsi="Arial"/>
          <w:b/>
          <w:sz w:val="20"/>
          <w:szCs w:val="22"/>
          <w:u w:val="single"/>
          <w:lang w:val="es-SV" w:eastAsia="x-none"/>
        </w:rPr>
        <w:sectPr w:rsidR="006231B1" w:rsidRPr="00243D48" w:rsidSect="00243D48">
          <w:pgSz w:w="15842" w:h="12242" w:orient="landscape" w:code="1"/>
          <w:pgMar w:top="1559" w:right="1418" w:bottom="1185" w:left="1418" w:header="720" w:footer="720" w:gutter="0"/>
          <w:paperSrc w:first="7" w:other="7"/>
          <w:cols w:space="720"/>
          <w:docGrid w:linePitch="272"/>
        </w:sectPr>
      </w:pPr>
    </w:p>
    <w:p w14:paraId="755337C2" w14:textId="77777777" w:rsidR="00243D48" w:rsidRPr="00243D48" w:rsidRDefault="00243D48" w:rsidP="00243D48">
      <w:pPr>
        <w:jc w:val="both"/>
        <w:rPr>
          <w:rFonts w:ascii="Arial" w:hAnsi="Arial"/>
          <w:sz w:val="2"/>
          <w:szCs w:val="2"/>
          <w:lang w:val="es-SV" w:eastAsia="x-none"/>
        </w:rPr>
      </w:pPr>
    </w:p>
    <w:p w14:paraId="13325741" w14:textId="77777777" w:rsidR="00243D48" w:rsidRPr="00243D48" w:rsidRDefault="00243D48" w:rsidP="00243D48">
      <w:pPr>
        <w:jc w:val="both"/>
        <w:rPr>
          <w:rFonts w:ascii="Arial" w:hAnsi="Arial"/>
          <w:b/>
          <w:sz w:val="20"/>
          <w:szCs w:val="22"/>
          <w:u w:val="single"/>
          <w:lang w:val="es-SV" w:eastAsia="x-none"/>
        </w:rPr>
      </w:pPr>
    </w:p>
    <w:p w14:paraId="28B1F355" w14:textId="77777777" w:rsidR="00243D48" w:rsidRPr="00243D48" w:rsidRDefault="00243D48" w:rsidP="00243D48">
      <w:pPr>
        <w:tabs>
          <w:tab w:val="left" w:pos="0"/>
        </w:tabs>
        <w:jc w:val="both"/>
        <w:rPr>
          <w:rFonts w:ascii="Arial" w:hAnsi="Arial"/>
          <w:sz w:val="20"/>
          <w:szCs w:val="22"/>
          <w:lang w:val="es-SV" w:eastAsia="x-none"/>
        </w:rPr>
      </w:pPr>
      <w:r w:rsidRPr="00243D48">
        <w:rPr>
          <w:rFonts w:ascii="Arial" w:hAnsi="Arial"/>
          <w:noProof/>
          <w:sz w:val="20"/>
          <w:szCs w:val="22"/>
          <w:lang w:val="es-SV" w:eastAsia="es-SV"/>
        </w:rPr>
        <mc:AlternateContent>
          <mc:Choice Requires="wps">
            <w:drawing>
              <wp:anchor distT="0" distB="0" distL="114300" distR="114300" simplePos="0" relativeHeight="251659264" behindDoc="0" locked="0" layoutInCell="1" allowOverlap="1" wp14:anchorId="24BA32A7" wp14:editId="16360471">
                <wp:simplePos x="0" y="0"/>
                <wp:positionH relativeFrom="column">
                  <wp:posOffset>107315</wp:posOffset>
                </wp:positionH>
                <wp:positionV relativeFrom="paragraph">
                  <wp:posOffset>130175</wp:posOffset>
                </wp:positionV>
                <wp:extent cx="6138545" cy="2997200"/>
                <wp:effectExtent l="11430" t="12700" r="41275" b="57150"/>
                <wp:wrapNone/>
                <wp:docPr id="3" name="Conector recto de flecha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8545" cy="29972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D9B6CA0" id="_x0000_t32" coordsize="21600,21600" o:spt="32" o:oned="t" path="m,l21600,21600e" filled="f">
                <v:path arrowok="t" fillok="f" o:connecttype="none"/>
                <o:lock v:ext="edit" shapetype="t"/>
              </v:shapetype>
              <v:shape id="Conector recto de flecha 3" o:spid="_x0000_s1026" type="#_x0000_t32" style="position:absolute;margin-left:8.45pt;margin-top:10.25pt;width:483.35pt;height:23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">
                <v:stroke endarrow="block"/>
              </v:shape>
            </w:pict>
          </mc:Fallback>
        </mc:AlternateContent>
      </w:r>
    </w:p>
    <w:p w14:paraId="4DD0D7F3" w14:textId="77777777" w:rsidR="00243D48" w:rsidRPr="00243D48" w:rsidRDefault="00243D48" w:rsidP="00243D48">
      <w:pPr>
        <w:tabs>
          <w:tab w:val="left" w:pos="0"/>
        </w:tabs>
        <w:jc w:val="both"/>
        <w:rPr>
          <w:rFonts w:ascii="Arial" w:hAnsi="Arial"/>
          <w:sz w:val="20"/>
          <w:szCs w:val="22"/>
          <w:lang w:val="es-SV" w:eastAsia="x-none"/>
        </w:rPr>
      </w:pPr>
    </w:p>
    <w:p w14:paraId="5FF95779" w14:textId="77777777" w:rsidR="00243D48" w:rsidRPr="00243D48" w:rsidRDefault="00243D48" w:rsidP="00243D48">
      <w:pPr>
        <w:tabs>
          <w:tab w:val="left" w:pos="0"/>
        </w:tabs>
        <w:jc w:val="both"/>
        <w:rPr>
          <w:rFonts w:ascii="Arial" w:hAnsi="Arial"/>
          <w:sz w:val="20"/>
          <w:szCs w:val="22"/>
          <w:lang w:val="es-SV" w:eastAsia="x-none"/>
        </w:rPr>
      </w:pPr>
    </w:p>
    <w:p w14:paraId="7B9DA0C2" w14:textId="77777777" w:rsidR="00243D48" w:rsidRPr="00243D48" w:rsidRDefault="00243D48" w:rsidP="00243D48">
      <w:pPr>
        <w:tabs>
          <w:tab w:val="left" w:pos="0"/>
        </w:tabs>
        <w:jc w:val="both"/>
        <w:rPr>
          <w:rFonts w:ascii="Arial" w:hAnsi="Arial"/>
          <w:sz w:val="20"/>
          <w:szCs w:val="22"/>
          <w:lang w:val="es-SV" w:eastAsia="x-none"/>
        </w:rPr>
      </w:pPr>
    </w:p>
    <w:p w14:paraId="692D3094" w14:textId="77777777" w:rsidR="00243D48" w:rsidRPr="00243D48" w:rsidRDefault="00243D48" w:rsidP="00243D48">
      <w:pPr>
        <w:tabs>
          <w:tab w:val="left" w:pos="0"/>
        </w:tabs>
        <w:jc w:val="both"/>
        <w:rPr>
          <w:rFonts w:ascii="Arial" w:hAnsi="Arial"/>
          <w:sz w:val="20"/>
          <w:szCs w:val="22"/>
          <w:lang w:val="es-SV" w:eastAsia="x-none"/>
        </w:rPr>
      </w:pPr>
    </w:p>
    <w:p w14:paraId="05AD9295" w14:textId="77777777" w:rsidR="00243D48" w:rsidRPr="00243D48" w:rsidRDefault="00243D48" w:rsidP="00243D48">
      <w:pPr>
        <w:tabs>
          <w:tab w:val="left" w:pos="0"/>
        </w:tabs>
        <w:jc w:val="both"/>
        <w:rPr>
          <w:rFonts w:ascii="Arial" w:hAnsi="Arial"/>
          <w:sz w:val="20"/>
          <w:szCs w:val="22"/>
          <w:lang w:val="es-SV" w:eastAsia="x-none"/>
        </w:rPr>
      </w:pPr>
    </w:p>
    <w:p w14:paraId="6EDD186C" w14:textId="77777777" w:rsidR="00243D48" w:rsidRPr="00243D48" w:rsidRDefault="00243D48" w:rsidP="00243D48">
      <w:pPr>
        <w:tabs>
          <w:tab w:val="left" w:pos="0"/>
        </w:tabs>
        <w:jc w:val="both"/>
        <w:rPr>
          <w:rFonts w:ascii="Arial" w:hAnsi="Arial"/>
          <w:sz w:val="20"/>
          <w:szCs w:val="22"/>
          <w:lang w:val="es-SV" w:eastAsia="x-none"/>
        </w:rPr>
      </w:pPr>
    </w:p>
    <w:p w14:paraId="32FECD37" w14:textId="77777777" w:rsidR="00243D48" w:rsidRPr="00243D48" w:rsidRDefault="00243D48" w:rsidP="00243D48">
      <w:pPr>
        <w:tabs>
          <w:tab w:val="left" w:pos="0"/>
        </w:tabs>
        <w:jc w:val="both"/>
        <w:rPr>
          <w:rFonts w:ascii="Arial" w:hAnsi="Arial"/>
          <w:sz w:val="20"/>
          <w:szCs w:val="22"/>
          <w:lang w:val="es-SV" w:eastAsia="x-none"/>
        </w:rPr>
      </w:pPr>
    </w:p>
    <w:p w14:paraId="741372B2" w14:textId="77777777" w:rsidR="00243D48" w:rsidRPr="00243D48" w:rsidRDefault="00243D48" w:rsidP="00243D48">
      <w:pPr>
        <w:tabs>
          <w:tab w:val="left" w:pos="0"/>
        </w:tabs>
        <w:jc w:val="both"/>
        <w:rPr>
          <w:rFonts w:ascii="Arial" w:hAnsi="Arial"/>
          <w:sz w:val="20"/>
          <w:szCs w:val="22"/>
          <w:lang w:val="es-SV" w:eastAsia="x-none"/>
        </w:rPr>
      </w:pPr>
    </w:p>
    <w:p w14:paraId="29240DF4" w14:textId="77777777" w:rsidR="00243D48" w:rsidRPr="00243D48" w:rsidRDefault="00243D48" w:rsidP="00243D48">
      <w:pPr>
        <w:tabs>
          <w:tab w:val="left" w:pos="0"/>
        </w:tabs>
        <w:jc w:val="both"/>
        <w:rPr>
          <w:rFonts w:ascii="Arial" w:hAnsi="Arial"/>
          <w:sz w:val="20"/>
          <w:szCs w:val="22"/>
          <w:lang w:val="es-SV" w:eastAsia="x-none"/>
        </w:rPr>
      </w:pPr>
    </w:p>
    <w:p w14:paraId="673803B5" w14:textId="77777777" w:rsidR="00243D48" w:rsidRPr="00243D48" w:rsidRDefault="00243D48" w:rsidP="00243D48">
      <w:pPr>
        <w:tabs>
          <w:tab w:val="left" w:pos="0"/>
        </w:tabs>
        <w:jc w:val="both"/>
        <w:rPr>
          <w:rFonts w:ascii="Arial" w:hAnsi="Arial"/>
          <w:sz w:val="20"/>
          <w:szCs w:val="22"/>
          <w:lang w:val="es-SV" w:eastAsia="x-none"/>
        </w:rPr>
      </w:pPr>
    </w:p>
    <w:p w14:paraId="6AF32E30" w14:textId="77777777" w:rsidR="00243D48" w:rsidRPr="00243D48" w:rsidRDefault="00243D48" w:rsidP="00243D48">
      <w:pPr>
        <w:tabs>
          <w:tab w:val="left" w:pos="0"/>
        </w:tabs>
        <w:jc w:val="both"/>
        <w:rPr>
          <w:rFonts w:ascii="Arial" w:hAnsi="Arial"/>
          <w:sz w:val="20"/>
          <w:szCs w:val="22"/>
          <w:lang w:val="es-SV" w:eastAsia="x-none"/>
        </w:rPr>
      </w:pPr>
    </w:p>
    <w:p w14:paraId="0E3FD5CF" w14:textId="77777777" w:rsidR="00243D48" w:rsidRPr="00243D48" w:rsidRDefault="00243D48" w:rsidP="00243D48">
      <w:pPr>
        <w:tabs>
          <w:tab w:val="left" w:pos="0"/>
        </w:tabs>
        <w:jc w:val="both"/>
        <w:rPr>
          <w:rFonts w:ascii="Arial" w:hAnsi="Arial"/>
          <w:sz w:val="20"/>
          <w:szCs w:val="22"/>
          <w:lang w:val="es-SV" w:eastAsia="x-none"/>
        </w:rPr>
      </w:pPr>
    </w:p>
    <w:p w14:paraId="41FA2F1B" w14:textId="77777777" w:rsidR="00243D48" w:rsidRPr="00243D48" w:rsidRDefault="00243D48" w:rsidP="00243D48">
      <w:pPr>
        <w:tabs>
          <w:tab w:val="left" w:pos="0"/>
        </w:tabs>
        <w:jc w:val="both"/>
        <w:rPr>
          <w:rFonts w:ascii="Arial" w:hAnsi="Arial"/>
          <w:sz w:val="20"/>
          <w:szCs w:val="22"/>
          <w:lang w:val="es-SV" w:eastAsia="x-none"/>
        </w:rPr>
      </w:pPr>
    </w:p>
    <w:p w14:paraId="35EDEE89" w14:textId="77777777" w:rsidR="00243D48" w:rsidRPr="00243D48" w:rsidRDefault="00243D48" w:rsidP="00243D48">
      <w:pPr>
        <w:tabs>
          <w:tab w:val="left" w:pos="0"/>
        </w:tabs>
        <w:jc w:val="both"/>
        <w:rPr>
          <w:rFonts w:ascii="Arial" w:hAnsi="Arial"/>
          <w:sz w:val="20"/>
          <w:szCs w:val="22"/>
          <w:lang w:val="es-SV" w:eastAsia="x-none"/>
        </w:rPr>
      </w:pPr>
    </w:p>
    <w:p w14:paraId="03E4BB71" w14:textId="77777777" w:rsidR="00243D48" w:rsidRPr="00243D48" w:rsidRDefault="00243D48" w:rsidP="00243D48">
      <w:pPr>
        <w:tabs>
          <w:tab w:val="left" w:pos="0"/>
        </w:tabs>
        <w:jc w:val="both"/>
        <w:rPr>
          <w:rFonts w:ascii="Arial" w:hAnsi="Arial"/>
          <w:sz w:val="20"/>
          <w:szCs w:val="22"/>
          <w:lang w:val="es-SV" w:eastAsia="x-none"/>
        </w:rPr>
      </w:pPr>
    </w:p>
    <w:p w14:paraId="78F77DF8" w14:textId="77777777" w:rsidR="00243D48" w:rsidRPr="00243D48" w:rsidRDefault="00243D48" w:rsidP="00243D48">
      <w:pPr>
        <w:tabs>
          <w:tab w:val="left" w:pos="0"/>
        </w:tabs>
        <w:jc w:val="both"/>
        <w:rPr>
          <w:rFonts w:ascii="Arial" w:hAnsi="Arial"/>
          <w:sz w:val="20"/>
          <w:szCs w:val="22"/>
          <w:lang w:val="es-SV" w:eastAsia="x-none"/>
        </w:rPr>
      </w:pPr>
    </w:p>
    <w:p w14:paraId="49A87B78" w14:textId="77777777" w:rsidR="00243D48" w:rsidRPr="00243D48" w:rsidRDefault="00243D48" w:rsidP="00243D48">
      <w:pPr>
        <w:tabs>
          <w:tab w:val="left" w:pos="0"/>
        </w:tabs>
        <w:jc w:val="both"/>
        <w:rPr>
          <w:rFonts w:ascii="Arial" w:hAnsi="Arial"/>
          <w:sz w:val="20"/>
          <w:szCs w:val="22"/>
          <w:lang w:val="es-SV" w:eastAsia="x-none"/>
        </w:rPr>
        <w:sectPr w:rsidR="00243D48" w:rsidRPr="00243D48" w:rsidSect="00243D48">
          <w:pgSz w:w="12242" w:h="15842" w:code="1"/>
          <w:pgMar w:top="1418" w:right="1185" w:bottom="1418" w:left="1559" w:header="720" w:footer="720" w:gutter="0"/>
          <w:paperSrc w:first="7" w:other="7"/>
          <w:cols w:space="720"/>
          <w:docGrid w:linePitch="272"/>
        </w:sectPr>
      </w:pPr>
    </w:p>
    <w:p w14:paraId="2414FA9B" w14:textId="467E115D" w:rsidR="00243D48" w:rsidRDefault="006231B1" w:rsidP="00243D48">
      <w:pPr>
        <w:tabs>
          <w:tab w:val="left" w:pos="709"/>
        </w:tabs>
        <w:ind w:left="709" w:hanging="709"/>
        <w:jc w:val="both"/>
        <w:rPr>
          <w:rFonts w:ascii="Arial" w:hAnsi="Arial"/>
          <w:b/>
          <w:sz w:val="20"/>
          <w:szCs w:val="22"/>
          <w:u w:val="single"/>
          <w:lang w:val="es-SV" w:eastAsia="x-none"/>
        </w:rPr>
      </w:pPr>
      <w:r>
        <w:rPr>
          <w:rFonts w:ascii="Arial" w:hAnsi="Arial"/>
          <w:b/>
          <w:noProof/>
          <w:sz w:val="20"/>
          <w:szCs w:val="22"/>
          <w:u w:val="single"/>
          <w:lang w:val="es-SV" w:eastAsia="x-none"/>
        </w:rPr>
        <w:lastRenderedPageBreak/>
        <mc:AlternateContent>
          <mc:Choice Requires="wps">
            <w:drawing>
              <wp:anchor distT="0" distB="0" distL="114300" distR="114300" simplePos="0" relativeHeight="251679744" behindDoc="0" locked="0" layoutInCell="1" allowOverlap="1" wp14:anchorId="08507968" wp14:editId="7B68A8F2">
                <wp:simplePos x="0" y="0"/>
                <wp:positionH relativeFrom="column">
                  <wp:posOffset>680720</wp:posOffset>
                </wp:positionH>
                <wp:positionV relativeFrom="paragraph">
                  <wp:posOffset>-380365</wp:posOffset>
                </wp:positionV>
                <wp:extent cx="6057900" cy="5419725"/>
                <wp:effectExtent l="0" t="0" r="19050" b="28575"/>
                <wp:wrapNone/>
                <wp:docPr id="22" name="Conector recto 22"/>
                <wp:cNvGraphicFramePr/>
                <a:graphic xmlns:a="http://schemas.openxmlformats.org/drawingml/2006/main">
                  <a:graphicData uri="http://schemas.microsoft.com/office/word/2010/wordprocessingShape">
                    <wps:wsp>
                      <wps:cNvCnPr/>
                      <wps:spPr>
                        <a:xfrm flipV="1">
                          <a:off x="0" y="0"/>
                          <a:ext cx="6057900" cy="5419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98271C5" id="Conector recto 22" o:spid="_x0000_s1026" style="position:absolute;flip:y;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6pt,-29.95pt" to="530.6pt,39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" strokecolor="#5b9bd5 [3204]" strokeweight=".5pt">
                <v:stroke joinstyle="miter"/>
              </v:line>
            </w:pict>
          </mc:Fallback>
        </mc:AlternateContent>
      </w:r>
    </w:p>
    <w:p w14:paraId="276E4B87" w14:textId="78B3FA97" w:rsidR="006231B1" w:rsidRDefault="006231B1" w:rsidP="00243D48">
      <w:pPr>
        <w:tabs>
          <w:tab w:val="left" w:pos="709"/>
        </w:tabs>
        <w:ind w:left="709" w:hanging="709"/>
        <w:jc w:val="both"/>
        <w:rPr>
          <w:rFonts w:ascii="Arial" w:hAnsi="Arial"/>
          <w:b/>
          <w:sz w:val="20"/>
          <w:szCs w:val="22"/>
          <w:u w:val="single"/>
          <w:lang w:val="es-SV" w:eastAsia="x-none"/>
        </w:rPr>
      </w:pPr>
    </w:p>
    <w:p w14:paraId="359BE85D" w14:textId="3B901FC1" w:rsidR="006231B1" w:rsidRDefault="006231B1" w:rsidP="00243D48">
      <w:pPr>
        <w:tabs>
          <w:tab w:val="left" w:pos="709"/>
        </w:tabs>
        <w:ind w:left="709" w:hanging="709"/>
        <w:jc w:val="both"/>
        <w:rPr>
          <w:rFonts w:ascii="Arial" w:hAnsi="Arial"/>
          <w:b/>
          <w:sz w:val="20"/>
          <w:szCs w:val="22"/>
          <w:u w:val="single"/>
          <w:lang w:val="es-SV" w:eastAsia="x-none"/>
        </w:rPr>
      </w:pPr>
    </w:p>
    <w:p w14:paraId="3516D370" w14:textId="440A3145" w:rsidR="006231B1" w:rsidRDefault="006231B1" w:rsidP="00243D48">
      <w:pPr>
        <w:tabs>
          <w:tab w:val="left" w:pos="709"/>
        </w:tabs>
        <w:ind w:left="709" w:hanging="709"/>
        <w:jc w:val="both"/>
        <w:rPr>
          <w:rFonts w:ascii="Arial" w:hAnsi="Arial"/>
          <w:b/>
          <w:sz w:val="20"/>
          <w:szCs w:val="22"/>
          <w:u w:val="single"/>
          <w:lang w:val="es-SV" w:eastAsia="x-none"/>
        </w:rPr>
      </w:pPr>
    </w:p>
    <w:p w14:paraId="515009F4" w14:textId="2339AF2A" w:rsidR="006231B1" w:rsidRDefault="006231B1" w:rsidP="00243D48">
      <w:pPr>
        <w:tabs>
          <w:tab w:val="left" w:pos="709"/>
        </w:tabs>
        <w:ind w:left="709" w:hanging="709"/>
        <w:jc w:val="both"/>
        <w:rPr>
          <w:rFonts w:ascii="Arial" w:hAnsi="Arial"/>
          <w:b/>
          <w:sz w:val="20"/>
          <w:szCs w:val="22"/>
          <w:u w:val="single"/>
          <w:lang w:val="es-SV" w:eastAsia="x-none"/>
        </w:rPr>
      </w:pPr>
    </w:p>
    <w:p w14:paraId="7A69EF66" w14:textId="3E3D33A1" w:rsidR="006231B1" w:rsidRDefault="006231B1" w:rsidP="00243D48">
      <w:pPr>
        <w:tabs>
          <w:tab w:val="left" w:pos="709"/>
        </w:tabs>
        <w:ind w:left="709" w:hanging="709"/>
        <w:jc w:val="both"/>
        <w:rPr>
          <w:rFonts w:ascii="Arial" w:hAnsi="Arial"/>
          <w:b/>
          <w:sz w:val="20"/>
          <w:szCs w:val="22"/>
          <w:u w:val="single"/>
          <w:lang w:val="es-SV" w:eastAsia="x-none"/>
        </w:rPr>
      </w:pPr>
    </w:p>
    <w:p w14:paraId="4B8AD972" w14:textId="61E39989" w:rsidR="006231B1" w:rsidRDefault="006231B1" w:rsidP="00243D48">
      <w:pPr>
        <w:tabs>
          <w:tab w:val="left" w:pos="709"/>
        </w:tabs>
        <w:ind w:left="709" w:hanging="709"/>
        <w:jc w:val="both"/>
        <w:rPr>
          <w:rFonts w:ascii="Arial" w:hAnsi="Arial"/>
          <w:b/>
          <w:sz w:val="20"/>
          <w:szCs w:val="22"/>
          <w:u w:val="single"/>
          <w:lang w:val="es-SV" w:eastAsia="x-none"/>
        </w:rPr>
      </w:pPr>
    </w:p>
    <w:p w14:paraId="215BCFC2" w14:textId="52FE6CFB" w:rsidR="006231B1" w:rsidRDefault="006231B1" w:rsidP="00243D48">
      <w:pPr>
        <w:tabs>
          <w:tab w:val="left" w:pos="709"/>
        </w:tabs>
        <w:ind w:left="709" w:hanging="709"/>
        <w:jc w:val="both"/>
        <w:rPr>
          <w:rFonts w:ascii="Arial" w:hAnsi="Arial"/>
          <w:b/>
          <w:sz w:val="20"/>
          <w:szCs w:val="22"/>
          <w:u w:val="single"/>
          <w:lang w:val="es-SV" w:eastAsia="x-none"/>
        </w:rPr>
      </w:pPr>
    </w:p>
    <w:p w14:paraId="1AEE277D" w14:textId="147ACFAE" w:rsidR="006231B1" w:rsidRDefault="006231B1" w:rsidP="00243D48">
      <w:pPr>
        <w:tabs>
          <w:tab w:val="left" w:pos="709"/>
        </w:tabs>
        <w:ind w:left="709" w:hanging="709"/>
        <w:jc w:val="both"/>
        <w:rPr>
          <w:rFonts w:ascii="Arial" w:hAnsi="Arial"/>
          <w:b/>
          <w:sz w:val="20"/>
          <w:szCs w:val="22"/>
          <w:u w:val="single"/>
          <w:lang w:val="es-SV" w:eastAsia="x-none"/>
        </w:rPr>
      </w:pPr>
    </w:p>
    <w:p w14:paraId="3524D80E" w14:textId="618159EA" w:rsidR="006231B1" w:rsidRDefault="006231B1" w:rsidP="00243D48">
      <w:pPr>
        <w:tabs>
          <w:tab w:val="left" w:pos="709"/>
        </w:tabs>
        <w:ind w:left="709" w:hanging="709"/>
        <w:jc w:val="both"/>
        <w:rPr>
          <w:rFonts w:ascii="Arial" w:hAnsi="Arial"/>
          <w:b/>
          <w:sz w:val="20"/>
          <w:szCs w:val="22"/>
          <w:u w:val="single"/>
          <w:lang w:val="es-SV" w:eastAsia="x-none"/>
        </w:rPr>
      </w:pPr>
    </w:p>
    <w:p w14:paraId="3A635521" w14:textId="0FC594C7" w:rsidR="006231B1" w:rsidRDefault="006231B1" w:rsidP="00243D48">
      <w:pPr>
        <w:tabs>
          <w:tab w:val="left" w:pos="709"/>
        </w:tabs>
        <w:ind w:left="709" w:hanging="709"/>
        <w:jc w:val="both"/>
        <w:rPr>
          <w:rFonts w:ascii="Arial" w:hAnsi="Arial"/>
          <w:b/>
          <w:sz w:val="20"/>
          <w:szCs w:val="22"/>
          <w:u w:val="single"/>
          <w:lang w:val="es-SV" w:eastAsia="x-none"/>
        </w:rPr>
      </w:pPr>
    </w:p>
    <w:p w14:paraId="29E95C34" w14:textId="7882FC6C" w:rsidR="006231B1" w:rsidRDefault="006231B1" w:rsidP="00243D48">
      <w:pPr>
        <w:tabs>
          <w:tab w:val="left" w:pos="709"/>
        </w:tabs>
        <w:ind w:left="709" w:hanging="709"/>
        <w:jc w:val="both"/>
        <w:rPr>
          <w:rFonts w:ascii="Arial" w:hAnsi="Arial"/>
          <w:b/>
          <w:sz w:val="20"/>
          <w:szCs w:val="22"/>
          <w:u w:val="single"/>
          <w:lang w:val="es-SV" w:eastAsia="x-none"/>
        </w:rPr>
      </w:pPr>
    </w:p>
    <w:p w14:paraId="541AAAA7" w14:textId="1E11A668" w:rsidR="006231B1" w:rsidRDefault="006231B1" w:rsidP="00243D48">
      <w:pPr>
        <w:tabs>
          <w:tab w:val="left" w:pos="709"/>
        </w:tabs>
        <w:ind w:left="709" w:hanging="709"/>
        <w:jc w:val="both"/>
        <w:rPr>
          <w:rFonts w:ascii="Arial" w:hAnsi="Arial"/>
          <w:b/>
          <w:sz w:val="20"/>
          <w:szCs w:val="22"/>
          <w:u w:val="single"/>
          <w:lang w:val="es-SV" w:eastAsia="x-none"/>
        </w:rPr>
      </w:pPr>
    </w:p>
    <w:p w14:paraId="2629A02D" w14:textId="25F2A143" w:rsidR="006231B1" w:rsidRDefault="006231B1" w:rsidP="00243D48">
      <w:pPr>
        <w:tabs>
          <w:tab w:val="left" w:pos="709"/>
        </w:tabs>
        <w:ind w:left="709" w:hanging="709"/>
        <w:jc w:val="both"/>
        <w:rPr>
          <w:rFonts w:ascii="Arial" w:hAnsi="Arial"/>
          <w:b/>
          <w:sz w:val="20"/>
          <w:szCs w:val="22"/>
          <w:u w:val="single"/>
          <w:lang w:val="es-SV" w:eastAsia="x-none"/>
        </w:rPr>
      </w:pPr>
    </w:p>
    <w:p w14:paraId="682142AE" w14:textId="5F080804" w:rsidR="006231B1" w:rsidRDefault="006231B1" w:rsidP="00243D48">
      <w:pPr>
        <w:tabs>
          <w:tab w:val="left" w:pos="709"/>
        </w:tabs>
        <w:ind w:left="709" w:hanging="709"/>
        <w:jc w:val="both"/>
        <w:rPr>
          <w:rFonts w:ascii="Arial" w:hAnsi="Arial"/>
          <w:b/>
          <w:sz w:val="20"/>
          <w:szCs w:val="22"/>
          <w:u w:val="single"/>
          <w:lang w:val="es-SV" w:eastAsia="x-none"/>
        </w:rPr>
      </w:pPr>
    </w:p>
    <w:p w14:paraId="5228767E" w14:textId="75568EF8" w:rsidR="006231B1" w:rsidRDefault="006231B1" w:rsidP="00243D48">
      <w:pPr>
        <w:tabs>
          <w:tab w:val="left" w:pos="709"/>
        </w:tabs>
        <w:ind w:left="709" w:hanging="709"/>
        <w:jc w:val="both"/>
        <w:rPr>
          <w:rFonts w:ascii="Arial" w:hAnsi="Arial"/>
          <w:b/>
          <w:sz w:val="20"/>
          <w:szCs w:val="22"/>
          <w:u w:val="single"/>
          <w:lang w:val="es-SV" w:eastAsia="x-none"/>
        </w:rPr>
      </w:pPr>
    </w:p>
    <w:p w14:paraId="14B7C013" w14:textId="685055AB" w:rsidR="006231B1" w:rsidRDefault="006231B1" w:rsidP="00243D48">
      <w:pPr>
        <w:tabs>
          <w:tab w:val="left" w:pos="709"/>
        </w:tabs>
        <w:ind w:left="709" w:hanging="709"/>
        <w:jc w:val="both"/>
        <w:rPr>
          <w:rFonts w:ascii="Arial" w:hAnsi="Arial"/>
          <w:b/>
          <w:sz w:val="20"/>
          <w:szCs w:val="22"/>
          <w:u w:val="single"/>
          <w:lang w:val="es-SV" w:eastAsia="x-none"/>
        </w:rPr>
      </w:pPr>
    </w:p>
    <w:p w14:paraId="6CF366DF" w14:textId="50BE6C7A" w:rsidR="006231B1" w:rsidRDefault="006231B1" w:rsidP="00243D48">
      <w:pPr>
        <w:tabs>
          <w:tab w:val="left" w:pos="709"/>
        </w:tabs>
        <w:ind w:left="709" w:hanging="709"/>
        <w:jc w:val="both"/>
        <w:rPr>
          <w:rFonts w:ascii="Arial" w:hAnsi="Arial"/>
          <w:b/>
          <w:sz w:val="20"/>
          <w:szCs w:val="22"/>
          <w:u w:val="single"/>
          <w:lang w:val="es-SV" w:eastAsia="x-none"/>
        </w:rPr>
      </w:pPr>
    </w:p>
    <w:p w14:paraId="34545AB7" w14:textId="2328E284" w:rsidR="006231B1" w:rsidRDefault="006231B1" w:rsidP="00243D48">
      <w:pPr>
        <w:tabs>
          <w:tab w:val="left" w:pos="709"/>
        </w:tabs>
        <w:ind w:left="709" w:hanging="709"/>
        <w:jc w:val="both"/>
        <w:rPr>
          <w:rFonts w:ascii="Arial" w:hAnsi="Arial"/>
          <w:b/>
          <w:sz w:val="20"/>
          <w:szCs w:val="22"/>
          <w:u w:val="single"/>
          <w:lang w:val="es-SV" w:eastAsia="x-none"/>
        </w:rPr>
      </w:pPr>
    </w:p>
    <w:p w14:paraId="7286B918" w14:textId="3577B113" w:rsidR="006231B1" w:rsidRDefault="006231B1" w:rsidP="00243D48">
      <w:pPr>
        <w:tabs>
          <w:tab w:val="left" w:pos="709"/>
        </w:tabs>
        <w:ind w:left="709" w:hanging="709"/>
        <w:jc w:val="both"/>
        <w:rPr>
          <w:rFonts w:ascii="Arial" w:hAnsi="Arial"/>
          <w:b/>
          <w:sz w:val="20"/>
          <w:szCs w:val="22"/>
          <w:u w:val="single"/>
          <w:lang w:val="es-SV" w:eastAsia="x-none"/>
        </w:rPr>
      </w:pPr>
    </w:p>
    <w:p w14:paraId="4BD0FA59" w14:textId="2B20F702" w:rsidR="006231B1" w:rsidRDefault="006231B1" w:rsidP="00243D48">
      <w:pPr>
        <w:tabs>
          <w:tab w:val="left" w:pos="709"/>
        </w:tabs>
        <w:ind w:left="709" w:hanging="709"/>
        <w:jc w:val="both"/>
        <w:rPr>
          <w:rFonts w:ascii="Arial" w:hAnsi="Arial"/>
          <w:b/>
          <w:sz w:val="20"/>
          <w:szCs w:val="22"/>
          <w:u w:val="single"/>
          <w:lang w:val="es-SV" w:eastAsia="x-none"/>
        </w:rPr>
      </w:pPr>
    </w:p>
    <w:p w14:paraId="2AB0D6ED" w14:textId="5D321BB6" w:rsidR="006231B1" w:rsidRDefault="006231B1" w:rsidP="00243D48">
      <w:pPr>
        <w:tabs>
          <w:tab w:val="left" w:pos="709"/>
        </w:tabs>
        <w:ind w:left="709" w:hanging="709"/>
        <w:jc w:val="both"/>
        <w:rPr>
          <w:rFonts w:ascii="Arial" w:hAnsi="Arial"/>
          <w:b/>
          <w:sz w:val="20"/>
          <w:szCs w:val="22"/>
          <w:u w:val="single"/>
          <w:lang w:val="es-SV" w:eastAsia="x-none"/>
        </w:rPr>
      </w:pPr>
    </w:p>
    <w:p w14:paraId="665DF83F" w14:textId="3E096EA4" w:rsidR="006231B1" w:rsidRDefault="006231B1" w:rsidP="00243D48">
      <w:pPr>
        <w:tabs>
          <w:tab w:val="left" w:pos="709"/>
        </w:tabs>
        <w:ind w:left="709" w:hanging="709"/>
        <w:jc w:val="both"/>
        <w:rPr>
          <w:rFonts w:ascii="Arial" w:hAnsi="Arial"/>
          <w:b/>
          <w:sz w:val="20"/>
          <w:szCs w:val="22"/>
          <w:u w:val="single"/>
          <w:lang w:val="es-SV" w:eastAsia="x-none"/>
        </w:rPr>
      </w:pPr>
    </w:p>
    <w:p w14:paraId="0AE656AF" w14:textId="41982787" w:rsidR="006231B1" w:rsidRDefault="006231B1" w:rsidP="00243D48">
      <w:pPr>
        <w:tabs>
          <w:tab w:val="left" w:pos="709"/>
        </w:tabs>
        <w:ind w:left="709" w:hanging="709"/>
        <w:jc w:val="both"/>
        <w:rPr>
          <w:rFonts w:ascii="Arial" w:hAnsi="Arial"/>
          <w:b/>
          <w:sz w:val="20"/>
          <w:szCs w:val="22"/>
          <w:u w:val="single"/>
          <w:lang w:val="es-SV" w:eastAsia="x-none"/>
        </w:rPr>
      </w:pPr>
    </w:p>
    <w:p w14:paraId="0531497A" w14:textId="4EDC8238" w:rsidR="006231B1" w:rsidRDefault="006231B1" w:rsidP="00243D48">
      <w:pPr>
        <w:tabs>
          <w:tab w:val="left" w:pos="709"/>
        </w:tabs>
        <w:ind w:left="709" w:hanging="709"/>
        <w:jc w:val="both"/>
        <w:rPr>
          <w:rFonts w:ascii="Arial" w:hAnsi="Arial"/>
          <w:b/>
          <w:sz w:val="20"/>
          <w:szCs w:val="22"/>
          <w:u w:val="single"/>
          <w:lang w:val="es-SV" w:eastAsia="x-none"/>
        </w:rPr>
      </w:pPr>
    </w:p>
    <w:p w14:paraId="7C7C8152" w14:textId="4F7A24F8" w:rsidR="006231B1" w:rsidRDefault="006231B1" w:rsidP="00243D48">
      <w:pPr>
        <w:tabs>
          <w:tab w:val="left" w:pos="709"/>
        </w:tabs>
        <w:ind w:left="709" w:hanging="709"/>
        <w:jc w:val="both"/>
        <w:rPr>
          <w:rFonts w:ascii="Arial" w:hAnsi="Arial"/>
          <w:b/>
          <w:sz w:val="20"/>
          <w:szCs w:val="22"/>
          <w:u w:val="single"/>
          <w:lang w:val="es-SV" w:eastAsia="x-none"/>
        </w:rPr>
      </w:pPr>
    </w:p>
    <w:p w14:paraId="1BE91371" w14:textId="579B8541" w:rsidR="006231B1" w:rsidRDefault="006231B1" w:rsidP="00243D48">
      <w:pPr>
        <w:tabs>
          <w:tab w:val="left" w:pos="709"/>
        </w:tabs>
        <w:ind w:left="709" w:hanging="709"/>
        <w:jc w:val="both"/>
        <w:rPr>
          <w:rFonts w:ascii="Arial" w:hAnsi="Arial"/>
          <w:b/>
          <w:sz w:val="20"/>
          <w:szCs w:val="22"/>
          <w:u w:val="single"/>
          <w:lang w:val="es-SV" w:eastAsia="x-none"/>
        </w:rPr>
      </w:pPr>
    </w:p>
    <w:p w14:paraId="0453F917" w14:textId="24879F1B" w:rsidR="006231B1" w:rsidRDefault="006231B1" w:rsidP="00243D48">
      <w:pPr>
        <w:tabs>
          <w:tab w:val="left" w:pos="709"/>
        </w:tabs>
        <w:ind w:left="709" w:hanging="709"/>
        <w:jc w:val="both"/>
        <w:rPr>
          <w:rFonts w:ascii="Arial" w:hAnsi="Arial"/>
          <w:b/>
          <w:sz w:val="20"/>
          <w:szCs w:val="22"/>
          <w:u w:val="single"/>
          <w:lang w:val="es-SV" w:eastAsia="x-none"/>
        </w:rPr>
      </w:pPr>
    </w:p>
    <w:p w14:paraId="01EF87AF" w14:textId="5D34F2E1" w:rsidR="006231B1" w:rsidRDefault="006231B1" w:rsidP="00243D48">
      <w:pPr>
        <w:tabs>
          <w:tab w:val="left" w:pos="709"/>
        </w:tabs>
        <w:ind w:left="709" w:hanging="709"/>
        <w:jc w:val="both"/>
        <w:rPr>
          <w:rFonts w:ascii="Arial" w:hAnsi="Arial"/>
          <w:b/>
          <w:sz w:val="20"/>
          <w:szCs w:val="22"/>
          <w:u w:val="single"/>
          <w:lang w:val="es-SV" w:eastAsia="x-none"/>
        </w:rPr>
      </w:pPr>
    </w:p>
    <w:p w14:paraId="53568552" w14:textId="394574A1" w:rsidR="006231B1" w:rsidRDefault="006231B1" w:rsidP="00243D48">
      <w:pPr>
        <w:tabs>
          <w:tab w:val="left" w:pos="709"/>
        </w:tabs>
        <w:ind w:left="709" w:hanging="709"/>
        <w:jc w:val="both"/>
        <w:rPr>
          <w:rFonts w:ascii="Arial" w:hAnsi="Arial"/>
          <w:b/>
          <w:sz w:val="20"/>
          <w:szCs w:val="22"/>
          <w:u w:val="single"/>
          <w:lang w:val="es-SV" w:eastAsia="x-none"/>
        </w:rPr>
      </w:pPr>
    </w:p>
    <w:p w14:paraId="38981629" w14:textId="3D96FC49" w:rsidR="006231B1" w:rsidRDefault="006231B1" w:rsidP="00243D48">
      <w:pPr>
        <w:tabs>
          <w:tab w:val="left" w:pos="709"/>
        </w:tabs>
        <w:ind w:left="709" w:hanging="709"/>
        <w:jc w:val="both"/>
        <w:rPr>
          <w:rFonts w:ascii="Arial" w:hAnsi="Arial"/>
          <w:b/>
          <w:sz w:val="20"/>
          <w:szCs w:val="22"/>
          <w:u w:val="single"/>
          <w:lang w:val="es-SV" w:eastAsia="x-none"/>
        </w:rPr>
      </w:pPr>
    </w:p>
    <w:p w14:paraId="64594ABE" w14:textId="50954D23" w:rsidR="006231B1" w:rsidRDefault="006231B1" w:rsidP="00243D48">
      <w:pPr>
        <w:tabs>
          <w:tab w:val="left" w:pos="709"/>
        </w:tabs>
        <w:ind w:left="709" w:hanging="709"/>
        <w:jc w:val="both"/>
        <w:rPr>
          <w:rFonts w:ascii="Arial" w:hAnsi="Arial"/>
          <w:b/>
          <w:sz w:val="20"/>
          <w:szCs w:val="22"/>
          <w:u w:val="single"/>
          <w:lang w:val="es-SV" w:eastAsia="x-none"/>
        </w:rPr>
      </w:pPr>
    </w:p>
    <w:p w14:paraId="0ABD2A0F" w14:textId="16033BF9" w:rsidR="006231B1" w:rsidRDefault="006231B1" w:rsidP="00243D48">
      <w:pPr>
        <w:tabs>
          <w:tab w:val="left" w:pos="709"/>
        </w:tabs>
        <w:ind w:left="709" w:hanging="709"/>
        <w:jc w:val="both"/>
        <w:rPr>
          <w:rFonts w:ascii="Arial" w:hAnsi="Arial"/>
          <w:b/>
          <w:sz w:val="20"/>
          <w:szCs w:val="22"/>
          <w:u w:val="single"/>
          <w:lang w:val="es-SV" w:eastAsia="x-none"/>
        </w:rPr>
      </w:pPr>
    </w:p>
    <w:p w14:paraId="15206D9E" w14:textId="1819F5AE" w:rsidR="006231B1" w:rsidRDefault="006231B1" w:rsidP="00243D48">
      <w:pPr>
        <w:tabs>
          <w:tab w:val="left" w:pos="709"/>
        </w:tabs>
        <w:ind w:left="709" w:hanging="709"/>
        <w:jc w:val="both"/>
        <w:rPr>
          <w:rFonts w:ascii="Arial" w:hAnsi="Arial"/>
          <w:b/>
          <w:sz w:val="20"/>
          <w:szCs w:val="22"/>
          <w:u w:val="single"/>
          <w:lang w:val="es-SV" w:eastAsia="x-none"/>
        </w:rPr>
      </w:pPr>
    </w:p>
    <w:p w14:paraId="36F2DF4A" w14:textId="1E6CF3E0" w:rsidR="006231B1" w:rsidRDefault="006231B1" w:rsidP="00243D48">
      <w:pPr>
        <w:tabs>
          <w:tab w:val="left" w:pos="709"/>
        </w:tabs>
        <w:ind w:left="709" w:hanging="709"/>
        <w:jc w:val="both"/>
        <w:rPr>
          <w:rFonts w:ascii="Arial" w:hAnsi="Arial"/>
          <w:b/>
          <w:sz w:val="20"/>
          <w:szCs w:val="22"/>
          <w:u w:val="single"/>
          <w:lang w:val="es-SV" w:eastAsia="x-none"/>
        </w:rPr>
      </w:pPr>
    </w:p>
    <w:p w14:paraId="54D4919F" w14:textId="79E351E8" w:rsidR="006231B1" w:rsidRDefault="006231B1" w:rsidP="00243D48">
      <w:pPr>
        <w:tabs>
          <w:tab w:val="left" w:pos="709"/>
        </w:tabs>
        <w:ind w:left="709" w:hanging="709"/>
        <w:jc w:val="both"/>
        <w:rPr>
          <w:rFonts w:ascii="Arial" w:hAnsi="Arial"/>
          <w:b/>
          <w:sz w:val="20"/>
          <w:szCs w:val="22"/>
          <w:u w:val="single"/>
          <w:lang w:val="es-SV" w:eastAsia="x-none"/>
        </w:rPr>
      </w:pPr>
    </w:p>
    <w:p w14:paraId="20CA269F" w14:textId="77777777" w:rsidR="006231B1" w:rsidRPr="00243D48" w:rsidRDefault="006231B1" w:rsidP="00243D48">
      <w:pPr>
        <w:tabs>
          <w:tab w:val="left" w:pos="709"/>
        </w:tabs>
        <w:ind w:left="709" w:hanging="709"/>
        <w:jc w:val="both"/>
        <w:rPr>
          <w:rFonts w:ascii="Arial" w:hAnsi="Arial"/>
          <w:b/>
          <w:sz w:val="20"/>
          <w:szCs w:val="22"/>
          <w:u w:val="single"/>
          <w:lang w:val="es-SV" w:eastAsia="x-none"/>
        </w:rPr>
      </w:pPr>
    </w:p>
    <w:p w14:paraId="53DEDA29" w14:textId="094F3D84" w:rsidR="00243D48" w:rsidRPr="00243D48" w:rsidRDefault="00243D48" w:rsidP="00243D48">
      <w:pPr>
        <w:tabs>
          <w:tab w:val="left" w:pos="709"/>
        </w:tabs>
        <w:ind w:left="709" w:hanging="709"/>
        <w:jc w:val="both"/>
        <w:rPr>
          <w:rFonts w:ascii="Arial" w:hAnsi="Arial"/>
          <w:sz w:val="20"/>
          <w:szCs w:val="22"/>
          <w:lang w:val="es-SV" w:eastAsia="x-none"/>
        </w:rPr>
      </w:pPr>
    </w:p>
    <w:p w14:paraId="2764262C" w14:textId="77777777" w:rsidR="00243D48" w:rsidRPr="00243D48" w:rsidRDefault="00243D48" w:rsidP="00243D48">
      <w:pPr>
        <w:tabs>
          <w:tab w:val="left" w:pos="709"/>
        </w:tabs>
        <w:ind w:left="709" w:hanging="709"/>
        <w:jc w:val="both"/>
        <w:rPr>
          <w:rFonts w:ascii="Arial" w:hAnsi="Arial"/>
          <w:sz w:val="20"/>
          <w:szCs w:val="22"/>
          <w:lang w:val="es-SV" w:eastAsia="x-none"/>
        </w:rPr>
      </w:pPr>
    </w:p>
    <w:p w14:paraId="48192034" w14:textId="77777777" w:rsidR="00243D48" w:rsidRPr="00243D48" w:rsidRDefault="00243D48" w:rsidP="00243D48">
      <w:pPr>
        <w:tabs>
          <w:tab w:val="left" w:pos="709"/>
        </w:tabs>
        <w:ind w:left="709" w:hanging="709"/>
        <w:jc w:val="both"/>
        <w:rPr>
          <w:rFonts w:ascii="Arial" w:hAnsi="Arial"/>
          <w:sz w:val="20"/>
          <w:szCs w:val="22"/>
          <w:u w:val="single"/>
          <w:lang w:val="es-SV" w:eastAsia="x-none"/>
        </w:rPr>
      </w:pPr>
    </w:p>
    <w:p w14:paraId="06F549E7" w14:textId="77777777" w:rsidR="00243D48" w:rsidRPr="00243D48" w:rsidRDefault="00243D48" w:rsidP="00243D48">
      <w:pPr>
        <w:ind w:left="426"/>
        <w:jc w:val="center"/>
        <w:rPr>
          <w:rFonts w:ascii="Arial" w:hAnsi="Arial"/>
          <w:b/>
          <w:sz w:val="20"/>
          <w:szCs w:val="22"/>
          <w:u w:val="single"/>
          <w:lang w:val="es-SV" w:eastAsia="x-none"/>
        </w:rPr>
      </w:pPr>
    </w:p>
    <w:p w14:paraId="0B20E2AF" w14:textId="26F8280D" w:rsidR="00243D48" w:rsidRPr="00243D48" w:rsidRDefault="00D650F3" w:rsidP="00243D48">
      <w:pPr>
        <w:ind w:left="426"/>
        <w:jc w:val="center"/>
        <w:rPr>
          <w:rFonts w:ascii="Arial" w:hAnsi="Arial"/>
          <w:b/>
          <w:sz w:val="20"/>
          <w:szCs w:val="22"/>
          <w:u w:val="single"/>
          <w:lang w:val="x-none" w:eastAsia="x-none"/>
        </w:rPr>
      </w:pPr>
      <w:r>
        <w:rPr>
          <w:rFonts w:ascii="Arial" w:hAnsi="Arial"/>
          <w:b/>
          <w:noProof/>
          <w:sz w:val="20"/>
          <w:szCs w:val="22"/>
          <w:u w:val="single"/>
          <w:lang w:val="es-SV" w:eastAsia="x-none"/>
        </w:rPr>
        <w:lastRenderedPageBreak/>
        <mc:AlternateContent>
          <mc:Choice Requires="wps">
            <w:drawing>
              <wp:anchor distT="0" distB="0" distL="114300" distR="114300" simplePos="0" relativeHeight="251680768" behindDoc="0" locked="0" layoutInCell="1" allowOverlap="1" wp14:anchorId="2D6CBB66" wp14:editId="39E0A2EB">
                <wp:simplePos x="0" y="0"/>
                <wp:positionH relativeFrom="column">
                  <wp:posOffset>252095</wp:posOffset>
                </wp:positionH>
                <wp:positionV relativeFrom="paragraph">
                  <wp:posOffset>-380365</wp:posOffset>
                </wp:positionV>
                <wp:extent cx="5762625" cy="6381750"/>
                <wp:effectExtent l="0" t="0" r="28575" b="19050"/>
                <wp:wrapNone/>
                <wp:docPr id="23" name="Conector recto 23"/>
                <wp:cNvGraphicFramePr/>
                <a:graphic xmlns:a="http://schemas.openxmlformats.org/drawingml/2006/main">
                  <a:graphicData uri="http://schemas.microsoft.com/office/word/2010/wordprocessingShape">
                    <wps:wsp>
                      <wps:cNvCnPr/>
                      <wps:spPr>
                        <a:xfrm flipV="1">
                          <a:off x="0" y="0"/>
                          <a:ext cx="5762625" cy="63817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A224589" id="Conector recto 23" o:spid="_x0000_s1026" style="position:absolute;flip:y;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pt,-29.95pt" to="473.6pt,47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" strokecolor="#5b9bd5 [3204]" strokeweight=".5pt">
                <v:stroke joinstyle="miter"/>
              </v:line>
            </w:pict>
          </mc:Fallback>
        </mc:AlternateContent>
      </w:r>
    </w:p>
    <w:p w14:paraId="092F0C4C" w14:textId="55043512" w:rsidR="00243D48" w:rsidRDefault="00243D48" w:rsidP="00243D48">
      <w:pPr>
        <w:ind w:left="709" w:hanging="709"/>
        <w:jc w:val="both"/>
        <w:rPr>
          <w:rFonts w:ascii="Arial" w:hAnsi="Arial"/>
          <w:b/>
          <w:sz w:val="20"/>
          <w:szCs w:val="22"/>
          <w:u w:val="single"/>
          <w:lang w:val="es-SV" w:eastAsia="x-none"/>
        </w:rPr>
      </w:pPr>
    </w:p>
    <w:p w14:paraId="1D74DD7D" w14:textId="6E805AAD" w:rsidR="00D650F3" w:rsidRDefault="00D650F3" w:rsidP="00243D48">
      <w:pPr>
        <w:ind w:left="709" w:hanging="709"/>
        <w:jc w:val="both"/>
        <w:rPr>
          <w:rFonts w:ascii="Arial" w:hAnsi="Arial"/>
          <w:b/>
          <w:sz w:val="20"/>
          <w:szCs w:val="22"/>
          <w:u w:val="single"/>
          <w:lang w:val="es-SV" w:eastAsia="x-none"/>
        </w:rPr>
      </w:pPr>
    </w:p>
    <w:p w14:paraId="6FAC5986" w14:textId="2C688C65" w:rsidR="00D650F3" w:rsidRDefault="00D650F3" w:rsidP="00243D48">
      <w:pPr>
        <w:ind w:left="709" w:hanging="709"/>
        <w:jc w:val="both"/>
        <w:rPr>
          <w:rFonts w:ascii="Arial" w:hAnsi="Arial"/>
          <w:b/>
          <w:sz w:val="20"/>
          <w:szCs w:val="22"/>
          <w:u w:val="single"/>
          <w:lang w:val="es-SV" w:eastAsia="x-none"/>
        </w:rPr>
      </w:pPr>
    </w:p>
    <w:p w14:paraId="3106E24D" w14:textId="695978BB" w:rsidR="00D650F3" w:rsidRDefault="00D650F3" w:rsidP="00243D48">
      <w:pPr>
        <w:ind w:left="709" w:hanging="709"/>
        <w:jc w:val="both"/>
        <w:rPr>
          <w:rFonts w:ascii="Arial" w:hAnsi="Arial"/>
          <w:b/>
          <w:sz w:val="20"/>
          <w:szCs w:val="22"/>
          <w:u w:val="single"/>
          <w:lang w:val="es-SV" w:eastAsia="x-none"/>
        </w:rPr>
      </w:pPr>
    </w:p>
    <w:p w14:paraId="3F32B1D1" w14:textId="30DC0D1D" w:rsidR="00D650F3" w:rsidRDefault="00D650F3" w:rsidP="00243D48">
      <w:pPr>
        <w:ind w:left="709" w:hanging="709"/>
        <w:jc w:val="both"/>
        <w:rPr>
          <w:rFonts w:ascii="Arial" w:hAnsi="Arial"/>
          <w:b/>
          <w:sz w:val="20"/>
          <w:szCs w:val="22"/>
          <w:u w:val="single"/>
          <w:lang w:val="es-SV" w:eastAsia="x-none"/>
        </w:rPr>
      </w:pPr>
    </w:p>
    <w:p w14:paraId="242B7C34" w14:textId="7F98E0E2" w:rsidR="00D650F3" w:rsidRDefault="00D650F3" w:rsidP="00243D48">
      <w:pPr>
        <w:ind w:left="709" w:hanging="709"/>
        <w:jc w:val="both"/>
        <w:rPr>
          <w:rFonts w:ascii="Arial" w:hAnsi="Arial"/>
          <w:b/>
          <w:sz w:val="20"/>
          <w:szCs w:val="22"/>
          <w:u w:val="single"/>
          <w:lang w:val="es-SV" w:eastAsia="x-none"/>
        </w:rPr>
      </w:pPr>
    </w:p>
    <w:p w14:paraId="03976B4E" w14:textId="62FC34E0" w:rsidR="00D650F3" w:rsidRDefault="00D650F3" w:rsidP="00243D48">
      <w:pPr>
        <w:ind w:left="709" w:hanging="709"/>
        <w:jc w:val="both"/>
        <w:rPr>
          <w:rFonts w:ascii="Arial" w:hAnsi="Arial"/>
          <w:b/>
          <w:sz w:val="20"/>
          <w:szCs w:val="22"/>
          <w:u w:val="single"/>
          <w:lang w:val="es-SV" w:eastAsia="x-none"/>
        </w:rPr>
      </w:pPr>
    </w:p>
    <w:p w14:paraId="00854F4B" w14:textId="153FA287" w:rsidR="00D650F3" w:rsidRDefault="00D650F3" w:rsidP="00243D48">
      <w:pPr>
        <w:ind w:left="709" w:hanging="709"/>
        <w:jc w:val="both"/>
        <w:rPr>
          <w:rFonts w:ascii="Arial" w:hAnsi="Arial"/>
          <w:b/>
          <w:sz w:val="20"/>
          <w:szCs w:val="22"/>
          <w:u w:val="single"/>
          <w:lang w:val="es-SV" w:eastAsia="x-none"/>
        </w:rPr>
      </w:pPr>
    </w:p>
    <w:p w14:paraId="454AC3F3" w14:textId="604C1B61" w:rsidR="00D650F3" w:rsidRDefault="00D650F3" w:rsidP="00243D48">
      <w:pPr>
        <w:ind w:left="709" w:hanging="709"/>
        <w:jc w:val="both"/>
        <w:rPr>
          <w:rFonts w:ascii="Arial" w:hAnsi="Arial"/>
          <w:b/>
          <w:sz w:val="20"/>
          <w:szCs w:val="22"/>
          <w:u w:val="single"/>
          <w:lang w:val="es-SV" w:eastAsia="x-none"/>
        </w:rPr>
      </w:pPr>
    </w:p>
    <w:p w14:paraId="62C32F27" w14:textId="74F4DFFA" w:rsidR="00D650F3" w:rsidRDefault="00D650F3" w:rsidP="00243D48">
      <w:pPr>
        <w:ind w:left="709" w:hanging="709"/>
        <w:jc w:val="both"/>
        <w:rPr>
          <w:rFonts w:ascii="Arial" w:hAnsi="Arial"/>
          <w:b/>
          <w:sz w:val="20"/>
          <w:szCs w:val="22"/>
          <w:u w:val="single"/>
          <w:lang w:val="es-SV" w:eastAsia="x-none"/>
        </w:rPr>
      </w:pPr>
    </w:p>
    <w:p w14:paraId="714180D7" w14:textId="78F89E3B" w:rsidR="00D650F3" w:rsidRDefault="00D650F3" w:rsidP="00243D48">
      <w:pPr>
        <w:ind w:left="709" w:hanging="709"/>
        <w:jc w:val="both"/>
        <w:rPr>
          <w:rFonts w:ascii="Arial" w:hAnsi="Arial"/>
          <w:b/>
          <w:sz w:val="20"/>
          <w:szCs w:val="22"/>
          <w:u w:val="single"/>
          <w:lang w:val="es-SV" w:eastAsia="x-none"/>
        </w:rPr>
      </w:pPr>
    </w:p>
    <w:p w14:paraId="74DB2D73" w14:textId="176B83E6" w:rsidR="00D650F3" w:rsidRDefault="00D650F3" w:rsidP="00243D48">
      <w:pPr>
        <w:ind w:left="709" w:hanging="709"/>
        <w:jc w:val="both"/>
        <w:rPr>
          <w:rFonts w:ascii="Arial" w:hAnsi="Arial"/>
          <w:b/>
          <w:sz w:val="20"/>
          <w:szCs w:val="22"/>
          <w:u w:val="single"/>
          <w:lang w:val="es-SV" w:eastAsia="x-none"/>
        </w:rPr>
      </w:pPr>
    </w:p>
    <w:p w14:paraId="12AFD06B" w14:textId="7DDB65BE" w:rsidR="00D650F3" w:rsidRDefault="00D650F3" w:rsidP="00243D48">
      <w:pPr>
        <w:ind w:left="709" w:hanging="709"/>
        <w:jc w:val="both"/>
        <w:rPr>
          <w:rFonts w:ascii="Arial" w:hAnsi="Arial"/>
          <w:b/>
          <w:sz w:val="20"/>
          <w:szCs w:val="22"/>
          <w:u w:val="single"/>
          <w:lang w:val="es-SV" w:eastAsia="x-none"/>
        </w:rPr>
      </w:pPr>
    </w:p>
    <w:p w14:paraId="64DB3829" w14:textId="49066CC3" w:rsidR="00D650F3" w:rsidRDefault="00D650F3" w:rsidP="00243D48">
      <w:pPr>
        <w:ind w:left="709" w:hanging="709"/>
        <w:jc w:val="both"/>
        <w:rPr>
          <w:rFonts w:ascii="Arial" w:hAnsi="Arial"/>
          <w:b/>
          <w:sz w:val="20"/>
          <w:szCs w:val="22"/>
          <w:u w:val="single"/>
          <w:lang w:val="es-SV" w:eastAsia="x-none"/>
        </w:rPr>
      </w:pPr>
    </w:p>
    <w:p w14:paraId="168755F3" w14:textId="60F90E56" w:rsidR="00D650F3" w:rsidRDefault="00D650F3" w:rsidP="00243D48">
      <w:pPr>
        <w:ind w:left="709" w:hanging="709"/>
        <w:jc w:val="both"/>
        <w:rPr>
          <w:rFonts w:ascii="Arial" w:hAnsi="Arial"/>
          <w:b/>
          <w:sz w:val="20"/>
          <w:szCs w:val="22"/>
          <w:u w:val="single"/>
          <w:lang w:val="es-SV" w:eastAsia="x-none"/>
        </w:rPr>
      </w:pPr>
    </w:p>
    <w:p w14:paraId="4DA7E8E3" w14:textId="3D9E18AB" w:rsidR="00D650F3" w:rsidRDefault="00D650F3" w:rsidP="00243D48">
      <w:pPr>
        <w:ind w:left="709" w:hanging="709"/>
        <w:jc w:val="both"/>
        <w:rPr>
          <w:rFonts w:ascii="Arial" w:hAnsi="Arial"/>
          <w:b/>
          <w:sz w:val="20"/>
          <w:szCs w:val="22"/>
          <w:u w:val="single"/>
          <w:lang w:val="es-SV" w:eastAsia="x-none"/>
        </w:rPr>
      </w:pPr>
    </w:p>
    <w:p w14:paraId="7525278B" w14:textId="2D6AEE04" w:rsidR="00D650F3" w:rsidRDefault="00D650F3" w:rsidP="00243D48">
      <w:pPr>
        <w:ind w:left="709" w:hanging="709"/>
        <w:jc w:val="both"/>
        <w:rPr>
          <w:rFonts w:ascii="Arial" w:hAnsi="Arial"/>
          <w:b/>
          <w:sz w:val="20"/>
          <w:szCs w:val="22"/>
          <w:u w:val="single"/>
          <w:lang w:val="es-SV" w:eastAsia="x-none"/>
        </w:rPr>
      </w:pPr>
    </w:p>
    <w:p w14:paraId="7A39E64B" w14:textId="1A44B918" w:rsidR="00D650F3" w:rsidRDefault="00D650F3" w:rsidP="00243D48">
      <w:pPr>
        <w:ind w:left="709" w:hanging="709"/>
        <w:jc w:val="both"/>
        <w:rPr>
          <w:rFonts w:ascii="Arial" w:hAnsi="Arial"/>
          <w:b/>
          <w:sz w:val="20"/>
          <w:szCs w:val="22"/>
          <w:u w:val="single"/>
          <w:lang w:val="es-SV" w:eastAsia="x-none"/>
        </w:rPr>
      </w:pPr>
    </w:p>
    <w:p w14:paraId="597D8C48" w14:textId="407B99B2" w:rsidR="00D650F3" w:rsidRDefault="00D650F3" w:rsidP="00243D48">
      <w:pPr>
        <w:ind w:left="709" w:hanging="709"/>
        <w:jc w:val="both"/>
        <w:rPr>
          <w:rFonts w:ascii="Arial" w:hAnsi="Arial"/>
          <w:b/>
          <w:sz w:val="20"/>
          <w:szCs w:val="22"/>
          <w:u w:val="single"/>
          <w:lang w:val="es-SV" w:eastAsia="x-none"/>
        </w:rPr>
      </w:pPr>
    </w:p>
    <w:p w14:paraId="059EE2BC" w14:textId="77777777" w:rsidR="00D650F3" w:rsidRPr="00243D48" w:rsidRDefault="00D650F3" w:rsidP="00243D48">
      <w:pPr>
        <w:ind w:left="709" w:hanging="709"/>
        <w:jc w:val="both"/>
        <w:rPr>
          <w:rFonts w:ascii="Arial" w:hAnsi="Arial"/>
          <w:b/>
          <w:sz w:val="20"/>
          <w:szCs w:val="22"/>
          <w:u w:val="single"/>
          <w:lang w:val="es-SV" w:eastAsia="x-none"/>
        </w:rPr>
      </w:pPr>
    </w:p>
    <w:p w14:paraId="55D3EC90" w14:textId="77777777" w:rsidR="00D650F3" w:rsidRDefault="00D650F3" w:rsidP="00243D48">
      <w:pPr>
        <w:tabs>
          <w:tab w:val="left" w:pos="709"/>
        </w:tabs>
        <w:ind w:left="709" w:hanging="709"/>
        <w:jc w:val="both"/>
        <w:rPr>
          <w:rFonts w:ascii="Arial" w:hAnsi="Arial"/>
          <w:b/>
          <w:sz w:val="20"/>
          <w:szCs w:val="22"/>
          <w:u w:val="single"/>
          <w:lang w:val="es-SV" w:eastAsia="x-none"/>
        </w:rPr>
      </w:pPr>
    </w:p>
    <w:p w14:paraId="0040E391" w14:textId="77777777" w:rsidR="00D650F3" w:rsidRDefault="00D650F3" w:rsidP="00243D48">
      <w:pPr>
        <w:tabs>
          <w:tab w:val="left" w:pos="709"/>
        </w:tabs>
        <w:ind w:left="709" w:hanging="709"/>
        <w:jc w:val="both"/>
        <w:rPr>
          <w:rFonts w:ascii="Arial" w:hAnsi="Arial"/>
          <w:b/>
          <w:sz w:val="20"/>
          <w:szCs w:val="22"/>
          <w:u w:val="single"/>
          <w:lang w:val="es-SV" w:eastAsia="x-none"/>
        </w:rPr>
      </w:pPr>
    </w:p>
    <w:p w14:paraId="0B189358" w14:textId="77777777" w:rsidR="00D650F3" w:rsidRDefault="00D650F3" w:rsidP="00243D48">
      <w:pPr>
        <w:tabs>
          <w:tab w:val="left" w:pos="709"/>
        </w:tabs>
        <w:ind w:left="709" w:hanging="709"/>
        <w:jc w:val="both"/>
        <w:rPr>
          <w:rFonts w:ascii="Arial" w:hAnsi="Arial"/>
          <w:b/>
          <w:sz w:val="20"/>
          <w:szCs w:val="22"/>
          <w:u w:val="single"/>
          <w:lang w:val="es-SV" w:eastAsia="x-none"/>
        </w:rPr>
      </w:pPr>
    </w:p>
    <w:p w14:paraId="53CD404A" w14:textId="77777777" w:rsidR="00D650F3" w:rsidRDefault="00D650F3" w:rsidP="00243D48">
      <w:pPr>
        <w:tabs>
          <w:tab w:val="left" w:pos="709"/>
        </w:tabs>
        <w:ind w:left="709" w:hanging="709"/>
        <w:jc w:val="both"/>
        <w:rPr>
          <w:rFonts w:ascii="Arial" w:hAnsi="Arial"/>
          <w:b/>
          <w:sz w:val="20"/>
          <w:szCs w:val="22"/>
          <w:u w:val="single"/>
          <w:lang w:val="es-SV" w:eastAsia="x-none"/>
        </w:rPr>
      </w:pPr>
    </w:p>
    <w:p w14:paraId="18D00D9E" w14:textId="77777777" w:rsidR="00D650F3" w:rsidRDefault="00D650F3" w:rsidP="00243D48">
      <w:pPr>
        <w:tabs>
          <w:tab w:val="left" w:pos="709"/>
        </w:tabs>
        <w:ind w:left="709" w:hanging="709"/>
        <w:jc w:val="both"/>
        <w:rPr>
          <w:rFonts w:ascii="Arial" w:hAnsi="Arial"/>
          <w:b/>
          <w:sz w:val="20"/>
          <w:szCs w:val="22"/>
          <w:u w:val="single"/>
          <w:lang w:val="es-SV" w:eastAsia="x-none"/>
        </w:rPr>
      </w:pPr>
    </w:p>
    <w:p w14:paraId="27D75E2F" w14:textId="77777777" w:rsidR="00D650F3" w:rsidRDefault="00D650F3" w:rsidP="00243D48">
      <w:pPr>
        <w:tabs>
          <w:tab w:val="left" w:pos="709"/>
        </w:tabs>
        <w:ind w:left="709" w:hanging="709"/>
        <w:jc w:val="both"/>
        <w:rPr>
          <w:rFonts w:ascii="Arial" w:hAnsi="Arial"/>
          <w:b/>
          <w:sz w:val="20"/>
          <w:szCs w:val="22"/>
          <w:u w:val="single"/>
          <w:lang w:val="es-SV" w:eastAsia="x-none"/>
        </w:rPr>
      </w:pPr>
    </w:p>
    <w:p w14:paraId="4CE67108" w14:textId="77777777" w:rsidR="00D650F3" w:rsidRDefault="00D650F3" w:rsidP="00243D48">
      <w:pPr>
        <w:tabs>
          <w:tab w:val="left" w:pos="709"/>
        </w:tabs>
        <w:ind w:left="709" w:hanging="709"/>
        <w:jc w:val="both"/>
        <w:rPr>
          <w:rFonts w:ascii="Arial" w:hAnsi="Arial"/>
          <w:b/>
          <w:sz w:val="20"/>
          <w:szCs w:val="22"/>
          <w:u w:val="single"/>
          <w:lang w:val="es-SV" w:eastAsia="x-none"/>
        </w:rPr>
      </w:pPr>
    </w:p>
    <w:p w14:paraId="546C2CEC" w14:textId="77777777" w:rsidR="00D650F3" w:rsidRDefault="00D650F3" w:rsidP="00243D48">
      <w:pPr>
        <w:tabs>
          <w:tab w:val="left" w:pos="709"/>
        </w:tabs>
        <w:ind w:left="709" w:hanging="709"/>
        <w:jc w:val="both"/>
        <w:rPr>
          <w:rFonts w:ascii="Arial" w:hAnsi="Arial"/>
          <w:b/>
          <w:sz w:val="20"/>
          <w:szCs w:val="22"/>
          <w:u w:val="single"/>
          <w:lang w:val="es-SV" w:eastAsia="x-none"/>
        </w:rPr>
      </w:pPr>
    </w:p>
    <w:p w14:paraId="6B7FCABD" w14:textId="77777777" w:rsidR="00243D48" w:rsidRPr="00243D48" w:rsidRDefault="00243D48" w:rsidP="00243D48">
      <w:pPr>
        <w:tabs>
          <w:tab w:val="left" w:pos="709"/>
        </w:tabs>
        <w:ind w:left="709" w:hanging="709"/>
        <w:jc w:val="both"/>
        <w:rPr>
          <w:rFonts w:ascii="Arial" w:hAnsi="Arial"/>
          <w:sz w:val="20"/>
          <w:szCs w:val="22"/>
          <w:lang w:val="es-SV" w:eastAsia="x-none"/>
        </w:rPr>
      </w:pPr>
    </w:p>
    <w:p w14:paraId="2091B65D" w14:textId="77777777" w:rsidR="00243D48" w:rsidRPr="00243D48" w:rsidRDefault="00243D48" w:rsidP="00243D48">
      <w:pPr>
        <w:jc w:val="both"/>
        <w:rPr>
          <w:rFonts w:ascii="Arial" w:hAnsi="Arial" w:cs="Arial"/>
          <w:sz w:val="21"/>
          <w:szCs w:val="21"/>
        </w:rPr>
      </w:pPr>
    </w:p>
    <w:p w14:paraId="110DD173" w14:textId="77777777" w:rsidR="00243D48" w:rsidRPr="00243D48" w:rsidRDefault="00243D48" w:rsidP="00243D48">
      <w:pPr>
        <w:jc w:val="both"/>
        <w:rPr>
          <w:rFonts w:ascii="Arial" w:hAnsi="Arial" w:cs="Arial"/>
          <w:sz w:val="21"/>
          <w:szCs w:val="21"/>
        </w:rPr>
      </w:pPr>
    </w:p>
    <w:p w14:paraId="5A28DD13" w14:textId="77777777" w:rsidR="00243D48" w:rsidRPr="00243D48" w:rsidRDefault="00243D48" w:rsidP="00243D48">
      <w:pPr>
        <w:jc w:val="both"/>
        <w:rPr>
          <w:rFonts w:ascii="Arial" w:hAnsi="Arial" w:cs="Arial"/>
          <w:sz w:val="21"/>
          <w:szCs w:val="21"/>
        </w:rPr>
      </w:pPr>
    </w:p>
    <w:p w14:paraId="6CB619DC" w14:textId="77777777" w:rsidR="00243D48" w:rsidRPr="00243D48" w:rsidRDefault="00243D48" w:rsidP="00243D48">
      <w:pPr>
        <w:jc w:val="both"/>
        <w:rPr>
          <w:rFonts w:ascii="Arial" w:hAnsi="Arial" w:cs="Arial"/>
          <w:sz w:val="21"/>
          <w:szCs w:val="21"/>
        </w:rPr>
      </w:pPr>
    </w:p>
    <w:p w14:paraId="210B05B5" w14:textId="77777777" w:rsidR="00243D48" w:rsidRPr="00243D48" w:rsidRDefault="00243D48" w:rsidP="00243D48">
      <w:pPr>
        <w:jc w:val="both"/>
        <w:rPr>
          <w:rFonts w:ascii="Arial" w:hAnsi="Arial" w:cs="Arial"/>
          <w:sz w:val="21"/>
          <w:szCs w:val="21"/>
        </w:rPr>
      </w:pPr>
    </w:p>
    <w:p w14:paraId="3EE6C31A" w14:textId="77777777" w:rsidR="00243D48" w:rsidRPr="00243D48" w:rsidRDefault="00243D48" w:rsidP="00243D48">
      <w:pPr>
        <w:jc w:val="both"/>
        <w:rPr>
          <w:rFonts w:ascii="Arial" w:hAnsi="Arial" w:cs="Arial"/>
          <w:sz w:val="21"/>
          <w:szCs w:val="21"/>
        </w:rPr>
      </w:pPr>
    </w:p>
    <w:p w14:paraId="35D787D3" w14:textId="77777777" w:rsidR="00243D48" w:rsidRPr="00243D48" w:rsidRDefault="00243D48" w:rsidP="00243D48">
      <w:pPr>
        <w:jc w:val="both"/>
        <w:rPr>
          <w:rFonts w:ascii="Arial" w:hAnsi="Arial" w:cs="Arial"/>
          <w:sz w:val="21"/>
          <w:szCs w:val="21"/>
        </w:rPr>
      </w:pPr>
    </w:p>
    <w:p w14:paraId="28827927" w14:textId="77777777" w:rsidR="00243D48" w:rsidRPr="00243D48" w:rsidRDefault="00243D48" w:rsidP="00243D48">
      <w:pPr>
        <w:jc w:val="both"/>
        <w:rPr>
          <w:rFonts w:ascii="Arial" w:hAnsi="Arial" w:cs="Arial"/>
          <w:sz w:val="21"/>
          <w:szCs w:val="21"/>
        </w:rPr>
      </w:pPr>
    </w:p>
    <w:p w14:paraId="306E9C4B" w14:textId="77777777" w:rsidR="00243D48" w:rsidRPr="00243D48" w:rsidRDefault="00243D48" w:rsidP="00243D48">
      <w:pPr>
        <w:jc w:val="both"/>
        <w:rPr>
          <w:rFonts w:ascii="Arial" w:hAnsi="Arial" w:cs="Arial"/>
          <w:sz w:val="21"/>
          <w:szCs w:val="21"/>
        </w:rPr>
      </w:pPr>
    </w:p>
    <w:p w14:paraId="1E6EBBE5" w14:textId="77777777" w:rsidR="00243D48" w:rsidRPr="00243D48" w:rsidRDefault="00243D48" w:rsidP="00243D48">
      <w:pPr>
        <w:jc w:val="both"/>
        <w:rPr>
          <w:rFonts w:ascii="Arial" w:hAnsi="Arial" w:cs="Arial"/>
          <w:sz w:val="21"/>
          <w:szCs w:val="21"/>
        </w:rPr>
        <w:sectPr w:rsidR="00243D48" w:rsidRPr="00243D48" w:rsidSect="00243D48">
          <w:pgSz w:w="15842" w:h="12242" w:orient="landscape" w:code="1"/>
          <w:pgMar w:top="1559" w:right="1418" w:bottom="1185" w:left="1418" w:header="720" w:footer="720" w:gutter="0"/>
          <w:paperSrc w:first="7" w:other="7"/>
          <w:cols w:space="720"/>
          <w:docGrid w:linePitch="272"/>
        </w:sectPr>
      </w:pPr>
    </w:p>
    <w:p w14:paraId="192B0115" w14:textId="070EC31A" w:rsidR="00243D48" w:rsidRPr="00243D48" w:rsidRDefault="00243D48" w:rsidP="00243D48">
      <w:pPr>
        <w:jc w:val="both"/>
        <w:rPr>
          <w:rFonts w:ascii="Arial" w:hAnsi="Arial" w:cs="Arial"/>
          <w:sz w:val="21"/>
          <w:szCs w:val="21"/>
        </w:rPr>
      </w:pPr>
      <w:r w:rsidRPr="00243D48">
        <w:rPr>
          <w:rFonts w:ascii="Arial" w:hAnsi="Arial" w:cs="Arial"/>
          <w:sz w:val="21"/>
          <w:szCs w:val="21"/>
        </w:rPr>
        <w:lastRenderedPageBreak/>
        <w:t xml:space="preserve">Con base en los resultados obtenidos en: 1. Aspectos Técnicos, (2. Calidad, Diseño, Corte o Hechura y Confección) y Evaluación Económica; la Comisión de Evaluación de Ofertas, RECOMIENDA </w:t>
      </w:r>
      <w:r w:rsidR="00D650F3">
        <w:rPr>
          <w:rFonts w:ascii="Arial" w:hAnsi="Arial" w:cs="Arial"/>
          <w:sz w:val="21"/>
          <w:szCs w:val="21"/>
        </w:rPr>
        <w:t>______________________________________________________________________________________</w:t>
      </w:r>
    </w:p>
    <w:p w14:paraId="21D541A5" w14:textId="77777777" w:rsidR="00243D48" w:rsidRPr="00243D48" w:rsidRDefault="00243D48" w:rsidP="00243D48">
      <w:pPr>
        <w:jc w:val="both"/>
        <w:rPr>
          <w:rFonts w:ascii="Arial" w:hAnsi="Arial" w:cs="Arial"/>
          <w:sz w:val="21"/>
          <w:szCs w:val="21"/>
        </w:rPr>
      </w:pPr>
    </w:p>
    <w:p w14:paraId="0D442791" w14:textId="77777777" w:rsidR="00243D48" w:rsidRPr="00243D48" w:rsidRDefault="00243D48" w:rsidP="00243D48">
      <w:pPr>
        <w:tabs>
          <w:tab w:val="left" w:pos="567"/>
        </w:tabs>
        <w:jc w:val="both"/>
        <w:rPr>
          <w:rFonts w:ascii="Arial" w:hAnsi="Arial" w:cs="Arial"/>
          <w:sz w:val="20"/>
          <w:szCs w:val="20"/>
        </w:rPr>
      </w:pPr>
      <w:r w:rsidRPr="00243D48">
        <w:rPr>
          <w:rFonts w:ascii="Arial" w:hAnsi="Arial" w:cs="Arial"/>
          <w:sz w:val="20"/>
          <w:szCs w:val="20"/>
        </w:rPr>
        <w:t xml:space="preserve">Junta Directiva, con base en el dictamen de la Comisión de Evaluación de Ofertas, presentado por </w:t>
      </w:r>
      <w:r w:rsidRPr="00243D48">
        <w:rPr>
          <w:rFonts w:ascii="Arial" w:hAnsi="Arial" w:cs="Arial"/>
          <w:sz w:val="20"/>
          <w:szCs w:val="20"/>
          <w:lang w:val="es-MX"/>
        </w:rPr>
        <w:t xml:space="preserve">la </w:t>
      </w:r>
      <w:r w:rsidRPr="00243D48">
        <w:rPr>
          <w:rFonts w:ascii="Arial" w:hAnsi="Arial" w:cs="Arial"/>
          <w:sz w:val="20"/>
          <w:szCs w:val="20"/>
        </w:rPr>
        <w:t xml:space="preserve">Licda. Gladys Margarita Menéndez de Cárcamo, Jefe del Área de Gestión y Desarrollo Humano, acompañada del Ing. Juan Pablo Tochez Paz, Gerente Administrativo, y del Ingeniero Julio Tarcicio Rivas García, Jefe de la Unidad de Adquisiciones y Contrataciones Institucional (UACI), por unanimidad </w:t>
      </w:r>
      <w:r w:rsidRPr="00243D48">
        <w:rPr>
          <w:rFonts w:ascii="Arial" w:hAnsi="Arial" w:cs="Arial"/>
          <w:b/>
          <w:sz w:val="20"/>
          <w:szCs w:val="20"/>
        </w:rPr>
        <w:t>RESUELVE:</w:t>
      </w:r>
    </w:p>
    <w:p w14:paraId="0AAEAA3D" w14:textId="77777777" w:rsidR="00243D48" w:rsidRPr="00243D48" w:rsidRDefault="00243D48" w:rsidP="00243D48">
      <w:pPr>
        <w:autoSpaceDE w:val="0"/>
        <w:autoSpaceDN w:val="0"/>
        <w:adjustRightInd w:val="0"/>
        <w:jc w:val="both"/>
        <w:rPr>
          <w:rFonts w:ascii="Arial" w:hAnsi="Arial" w:cs="Arial"/>
          <w:sz w:val="20"/>
          <w:szCs w:val="20"/>
        </w:rPr>
      </w:pPr>
    </w:p>
    <w:p w14:paraId="69C5A15A" w14:textId="77777777" w:rsidR="00243D48" w:rsidRPr="00243D48" w:rsidRDefault="00243D48" w:rsidP="00246EC9">
      <w:pPr>
        <w:numPr>
          <w:ilvl w:val="0"/>
          <w:numId w:val="24"/>
        </w:numPr>
        <w:jc w:val="both"/>
        <w:rPr>
          <w:rFonts w:ascii="Arial" w:hAnsi="Arial" w:cs="Arial"/>
          <w:sz w:val="21"/>
          <w:szCs w:val="21"/>
        </w:rPr>
      </w:pPr>
      <w:r w:rsidRPr="00243D48">
        <w:rPr>
          <w:rFonts w:ascii="Arial" w:hAnsi="Arial" w:cs="Arial"/>
          <w:b/>
          <w:sz w:val="20"/>
          <w:szCs w:val="20"/>
        </w:rPr>
        <w:t>A</w:t>
      </w:r>
      <w:r w:rsidRPr="00243D48">
        <w:rPr>
          <w:rFonts w:ascii="Arial" w:hAnsi="Arial" w:cs="Arial"/>
          <w:b/>
          <w:iCs/>
          <w:sz w:val="20"/>
          <w:szCs w:val="20"/>
        </w:rPr>
        <w:t xml:space="preserve">djudicar </w:t>
      </w:r>
      <w:r w:rsidRPr="00243D48">
        <w:rPr>
          <w:rFonts w:ascii="Arial" w:hAnsi="Arial" w:cs="Arial"/>
          <w:sz w:val="21"/>
          <w:szCs w:val="21"/>
        </w:rPr>
        <w:t xml:space="preserve">parcialmente por ítem la </w:t>
      </w:r>
      <w:r w:rsidRPr="00243D48">
        <w:rPr>
          <w:rFonts w:ascii="Arial" w:hAnsi="Arial" w:cs="Arial"/>
          <w:b/>
          <w:sz w:val="21"/>
          <w:szCs w:val="21"/>
        </w:rPr>
        <w:t xml:space="preserve">LIBRE GESTIÓN No. FSV-352/2019 “SUMINISTRO DE UNIFORMES CONFECCIONADOS PARA EL PERSONAL DEL FSV”, </w:t>
      </w:r>
      <w:r w:rsidRPr="00243D48">
        <w:rPr>
          <w:rFonts w:ascii="Arial" w:hAnsi="Arial" w:cs="Arial"/>
          <w:sz w:val="21"/>
          <w:szCs w:val="21"/>
        </w:rPr>
        <w:t>de acuerdo al detalle siguiente:</w:t>
      </w:r>
    </w:p>
    <w:p w14:paraId="5DCBE691" w14:textId="77777777" w:rsidR="00243D48" w:rsidRPr="00243D48" w:rsidRDefault="00243D48" w:rsidP="00243D48">
      <w:pPr>
        <w:jc w:val="both"/>
        <w:rPr>
          <w:rFonts w:ascii="Arial" w:hAnsi="Arial" w:cs="Arial"/>
          <w:sz w:val="21"/>
          <w:szCs w:val="21"/>
        </w:rPr>
      </w:pPr>
    </w:p>
    <w:p w14:paraId="601DD8AB" w14:textId="77777777" w:rsidR="00243D48" w:rsidRPr="00243D48" w:rsidRDefault="00243D48" w:rsidP="00243D48">
      <w:pPr>
        <w:rPr>
          <w:rFonts w:ascii="Arial" w:hAnsi="Arial"/>
          <w:b/>
          <w:color w:val="000000"/>
          <w:sz w:val="8"/>
          <w:szCs w:val="8"/>
        </w:rPr>
      </w:pPr>
    </w:p>
    <w:p w14:paraId="1E5209FE" w14:textId="77777777" w:rsidR="00243D48" w:rsidRPr="00243D48" w:rsidRDefault="00243D48" w:rsidP="00243D48">
      <w:pPr>
        <w:rPr>
          <w:rFonts w:ascii="Arial" w:hAnsi="Arial"/>
          <w:b/>
          <w:sz w:val="2"/>
          <w:szCs w:val="2"/>
          <w:u w:val="single"/>
          <w:lang w:val="es-SV" w:eastAsia="x-none"/>
        </w:rPr>
      </w:pPr>
    </w:p>
    <w:p w14:paraId="4C562539" w14:textId="77777777" w:rsidR="00243D48" w:rsidRPr="00243D48" w:rsidRDefault="00243D48" w:rsidP="00243D48">
      <w:pPr>
        <w:ind w:left="567"/>
        <w:jc w:val="center"/>
        <w:rPr>
          <w:rFonts w:ascii="Arial" w:hAnsi="Arial"/>
          <w:b/>
          <w:color w:val="000000"/>
          <w:sz w:val="4"/>
          <w:szCs w:val="4"/>
        </w:rPr>
      </w:pPr>
    </w:p>
    <w:p w14:paraId="769CA1C0" w14:textId="77777777" w:rsidR="00243D48" w:rsidRPr="00243D48" w:rsidRDefault="00243D48" w:rsidP="00243D48">
      <w:pPr>
        <w:rPr>
          <w:rFonts w:ascii="Arial" w:hAnsi="Arial"/>
          <w:b/>
          <w:sz w:val="2"/>
          <w:szCs w:val="2"/>
          <w:u w:val="single"/>
          <w:lang w:val="es-SV" w:eastAsia="x-none"/>
        </w:rPr>
      </w:pPr>
    </w:p>
    <w:p w14:paraId="71F637EF" w14:textId="77777777" w:rsidR="00243D48" w:rsidRPr="00243D48" w:rsidRDefault="00243D48" w:rsidP="00243D48">
      <w:pPr>
        <w:ind w:left="426"/>
        <w:jc w:val="center"/>
        <w:rPr>
          <w:rFonts w:ascii="Arial" w:hAnsi="Arial"/>
          <w:b/>
          <w:sz w:val="2"/>
          <w:szCs w:val="2"/>
          <w:u w:val="single"/>
          <w:lang w:val="es-SV" w:eastAsia="x-none"/>
        </w:rPr>
      </w:pPr>
    </w:p>
    <w:p w14:paraId="04202326" w14:textId="32FB0704" w:rsidR="00243D48" w:rsidRPr="00243D48" w:rsidRDefault="00D650F3" w:rsidP="00243D48">
      <w:pPr>
        <w:spacing w:line="264" w:lineRule="auto"/>
        <w:rPr>
          <w:rFonts w:ascii="Arial" w:hAnsi="Arial"/>
          <w:b/>
          <w:sz w:val="8"/>
          <w:szCs w:val="8"/>
          <w:u w:val="single"/>
          <w:lang w:val="es-SV" w:eastAsia="x-none"/>
        </w:rPr>
      </w:pPr>
      <w:r>
        <w:rPr>
          <w:rFonts w:ascii="Arial" w:hAnsi="Arial"/>
          <w:b/>
          <w:noProof/>
          <w:sz w:val="8"/>
          <w:szCs w:val="8"/>
          <w:u w:val="single"/>
          <w:lang w:val="es-SV" w:eastAsia="x-none"/>
        </w:rPr>
        <mc:AlternateContent>
          <mc:Choice Requires="wps">
            <w:drawing>
              <wp:anchor distT="0" distB="0" distL="114300" distR="114300" simplePos="0" relativeHeight="251681792" behindDoc="0" locked="0" layoutInCell="1" allowOverlap="1" wp14:anchorId="6348F081" wp14:editId="350587AB">
                <wp:simplePos x="0" y="0"/>
                <wp:positionH relativeFrom="column">
                  <wp:posOffset>1769110</wp:posOffset>
                </wp:positionH>
                <wp:positionV relativeFrom="paragraph">
                  <wp:posOffset>16510</wp:posOffset>
                </wp:positionV>
                <wp:extent cx="2667000" cy="3286125"/>
                <wp:effectExtent l="0" t="0" r="19050" b="28575"/>
                <wp:wrapNone/>
                <wp:docPr id="24" name="Conector recto 24"/>
                <wp:cNvGraphicFramePr/>
                <a:graphic xmlns:a="http://schemas.openxmlformats.org/drawingml/2006/main">
                  <a:graphicData uri="http://schemas.microsoft.com/office/word/2010/wordprocessingShape">
                    <wps:wsp>
                      <wps:cNvCnPr/>
                      <wps:spPr>
                        <a:xfrm flipV="1">
                          <a:off x="0" y="0"/>
                          <a:ext cx="2667000" cy="32861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26C1AFEC" id="Conector recto 24" o:spid="_x0000_s1026" style="position:absolute;flip:y;z-index:251681792;visibility:visible;mso-wrap-style:square;mso-wrap-distance-left:9pt;mso-wrap-distance-top:0;mso-wrap-distance-right:9pt;mso-wrap-distance-bottom:0;mso-position-horizontal:absolute;mso-position-horizontal-relative:text;mso-position-vertical:absolute;mso-position-vertical-relative:text" from="139.3pt,1.3pt" to="349.3pt,26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" strokecolor="#5b9bd5 [3204]" strokeweight=".5pt">
                <v:stroke joinstyle="miter"/>
              </v:line>
            </w:pict>
          </mc:Fallback>
        </mc:AlternateContent>
      </w:r>
    </w:p>
    <w:p w14:paraId="5FF12558" w14:textId="77777777" w:rsidR="00243D48" w:rsidRPr="00243D48" w:rsidRDefault="00243D48" w:rsidP="00243D48">
      <w:pPr>
        <w:jc w:val="both"/>
        <w:rPr>
          <w:rFonts w:ascii="Arial" w:hAnsi="Arial" w:cs="Arial"/>
          <w:sz w:val="21"/>
          <w:szCs w:val="21"/>
          <w:lang w:val="x-none" w:eastAsia="x-none"/>
        </w:rPr>
      </w:pPr>
    </w:p>
    <w:p w14:paraId="5773EFB0" w14:textId="3F83A02D" w:rsidR="00243D48" w:rsidRDefault="00243D48" w:rsidP="00243D48">
      <w:pPr>
        <w:spacing w:line="264" w:lineRule="auto"/>
        <w:rPr>
          <w:rFonts w:ascii="Arial" w:hAnsi="Arial"/>
          <w:b/>
          <w:sz w:val="8"/>
          <w:szCs w:val="8"/>
          <w:u w:val="single"/>
          <w:lang w:val="es-SV" w:eastAsia="x-none"/>
        </w:rPr>
      </w:pPr>
    </w:p>
    <w:p w14:paraId="37A4C0F4" w14:textId="468B2BFA" w:rsidR="00D650F3" w:rsidRDefault="00D650F3" w:rsidP="00243D48">
      <w:pPr>
        <w:spacing w:line="264" w:lineRule="auto"/>
        <w:rPr>
          <w:rFonts w:ascii="Arial" w:hAnsi="Arial"/>
          <w:b/>
          <w:sz w:val="8"/>
          <w:szCs w:val="8"/>
          <w:u w:val="single"/>
          <w:lang w:val="es-SV" w:eastAsia="x-none"/>
        </w:rPr>
      </w:pPr>
    </w:p>
    <w:p w14:paraId="6422FFC4" w14:textId="2DBAFC43" w:rsidR="00D650F3" w:rsidRDefault="00D650F3" w:rsidP="00243D48">
      <w:pPr>
        <w:spacing w:line="264" w:lineRule="auto"/>
        <w:rPr>
          <w:rFonts w:ascii="Arial" w:hAnsi="Arial"/>
          <w:b/>
          <w:sz w:val="8"/>
          <w:szCs w:val="8"/>
          <w:u w:val="single"/>
          <w:lang w:val="es-SV" w:eastAsia="x-none"/>
        </w:rPr>
      </w:pPr>
    </w:p>
    <w:p w14:paraId="796C6C0E" w14:textId="4F7A4D7F" w:rsidR="00D650F3" w:rsidRDefault="00D650F3" w:rsidP="00243D48">
      <w:pPr>
        <w:spacing w:line="264" w:lineRule="auto"/>
        <w:rPr>
          <w:rFonts w:ascii="Arial" w:hAnsi="Arial"/>
          <w:b/>
          <w:sz w:val="8"/>
          <w:szCs w:val="8"/>
          <w:u w:val="single"/>
          <w:lang w:val="es-SV" w:eastAsia="x-none"/>
        </w:rPr>
      </w:pPr>
    </w:p>
    <w:p w14:paraId="21FBD715" w14:textId="55770137" w:rsidR="00D650F3" w:rsidRDefault="00D650F3" w:rsidP="00243D48">
      <w:pPr>
        <w:spacing w:line="264" w:lineRule="auto"/>
        <w:rPr>
          <w:rFonts w:ascii="Arial" w:hAnsi="Arial"/>
          <w:b/>
          <w:sz w:val="8"/>
          <w:szCs w:val="8"/>
          <w:u w:val="single"/>
          <w:lang w:val="es-SV" w:eastAsia="x-none"/>
        </w:rPr>
      </w:pPr>
    </w:p>
    <w:p w14:paraId="51768AD9" w14:textId="4BB987F0" w:rsidR="00D650F3" w:rsidRDefault="00D650F3" w:rsidP="00243D48">
      <w:pPr>
        <w:spacing w:line="264" w:lineRule="auto"/>
        <w:rPr>
          <w:rFonts w:ascii="Arial" w:hAnsi="Arial"/>
          <w:b/>
          <w:sz w:val="8"/>
          <w:szCs w:val="8"/>
          <w:u w:val="single"/>
          <w:lang w:val="es-SV" w:eastAsia="x-none"/>
        </w:rPr>
      </w:pPr>
    </w:p>
    <w:p w14:paraId="27A0EB9D" w14:textId="637BAF50" w:rsidR="00D650F3" w:rsidRDefault="00D650F3" w:rsidP="00243D48">
      <w:pPr>
        <w:spacing w:line="264" w:lineRule="auto"/>
        <w:rPr>
          <w:rFonts w:ascii="Arial" w:hAnsi="Arial"/>
          <w:b/>
          <w:sz w:val="8"/>
          <w:szCs w:val="8"/>
          <w:u w:val="single"/>
          <w:lang w:val="es-SV" w:eastAsia="x-none"/>
        </w:rPr>
      </w:pPr>
    </w:p>
    <w:p w14:paraId="1B0182A1" w14:textId="23FD29EA" w:rsidR="00D650F3" w:rsidRDefault="00D650F3" w:rsidP="00243D48">
      <w:pPr>
        <w:spacing w:line="264" w:lineRule="auto"/>
        <w:rPr>
          <w:rFonts w:ascii="Arial" w:hAnsi="Arial"/>
          <w:b/>
          <w:sz w:val="8"/>
          <w:szCs w:val="8"/>
          <w:u w:val="single"/>
          <w:lang w:val="es-SV" w:eastAsia="x-none"/>
        </w:rPr>
      </w:pPr>
    </w:p>
    <w:p w14:paraId="423DBE2A" w14:textId="55B52806" w:rsidR="00D650F3" w:rsidRDefault="00D650F3" w:rsidP="00243D48">
      <w:pPr>
        <w:spacing w:line="264" w:lineRule="auto"/>
        <w:rPr>
          <w:rFonts w:ascii="Arial" w:hAnsi="Arial"/>
          <w:b/>
          <w:sz w:val="8"/>
          <w:szCs w:val="8"/>
          <w:u w:val="single"/>
          <w:lang w:val="es-SV" w:eastAsia="x-none"/>
        </w:rPr>
      </w:pPr>
    </w:p>
    <w:p w14:paraId="21CD550F" w14:textId="5D44E2FC" w:rsidR="00D650F3" w:rsidRDefault="00D650F3" w:rsidP="00243D48">
      <w:pPr>
        <w:spacing w:line="264" w:lineRule="auto"/>
        <w:rPr>
          <w:rFonts w:ascii="Arial" w:hAnsi="Arial"/>
          <w:b/>
          <w:sz w:val="8"/>
          <w:szCs w:val="8"/>
          <w:u w:val="single"/>
          <w:lang w:val="es-SV" w:eastAsia="x-none"/>
        </w:rPr>
      </w:pPr>
    </w:p>
    <w:p w14:paraId="36C4C2C7" w14:textId="35710EFB" w:rsidR="00D650F3" w:rsidRDefault="00D650F3" w:rsidP="00243D48">
      <w:pPr>
        <w:spacing w:line="264" w:lineRule="auto"/>
        <w:rPr>
          <w:rFonts w:ascii="Arial" w:hAnsi="Arial"/>
          <w:b/>
          <w:sz w:val="8"/>
          <w:szCs w:val="8"/>
          <w:u w:val="single"/>
          <w:lang w:val="es-SV" w:eastAsia="x-none"/>
        </w:rPr>
      </w:pPr>
    </w:p>
    <w:p w14:paraId="4D587FFC" w14:textId="5732C75A" w:rsidR="00D650F3" w:rsidRDefault="00D650F3" w:rsidP="00243D48">
      <w:pPr>
        <w:spacing w:line="264" w:lineRule="auto"/>
        <w:rPr>
          <w:rFonts w:ascii="Arial" w:hAnsi="Arial"/>
          <w:b/>
          <w:sz w:val="8"/>
          <w:szCs w:val="8"/>
          <w:u w:val="single"/>
          <w:lang w:val="es-SV" w:eastAsia="x-none"/>
        </w:rPr>
      </w:pPr>
    </w:p>
    <w:p w14:paraId="5216BB9C" w14:textId="4D28296F" w:rsidR="00D650F3" w:rsidRDefault="00D650F3" w:rsidP="00243D48">
      <w:pPr>
        <w:spacing w:line="264" w:lineRule="auto"/>
        <w:rPr>
          <w:rFonts w:ascii="Arial" w:hAnsi="Arial"/>
          <w:b/>
          <w:sz w:val="8"/>
          <w:szCs w:val="8"/>
          <w:u w:val="single"/>
          <w:lang w:val="es-SV" w:eastAsia="x-none"/>
        </w:rPr>
      </w:pPr>
    </w:p>
    <w:p w14:paraId="18CA7865" w14:textId="2A7971D7" w:rsidR="00D650F3" w:rsidRDefault="00D650F3" w:rsidP="00243D48">
      <w:pPr>
        <w:spacing w:line="264" w:lineRule="auto"/>
        <w:rPr>
          <w:rFonts w:ascii="Arial" w:hAnsi="Arial"/>
          <w:b/>
          <w:sz w:val="8"/>
          <w:szCs w:val="8"/>
          <w:u w:val="single"/>
          <w:lang w:val="es-SV" w:eastAsia="x-none"/>
        </w:rPr>
      </w:pPr>
    </w:p>
    <w:p w14:paraId="101112F6" w14:textId="7A111046" w:rsidR="00D650F3" w:rsidRDefault="00D650F3" w:rsidP="00243D48">
      <w:pPr>
        <w:spacing w:line="264" w:lineRule="auto"/>
        <w:rPr>
          <w:rFonts w:ascii="Arial" w:hAnsi="Arial"/>
          <w:b/>
          <w:sz w:val="8"/>
          <w:szCs w:val="8"/>
          <w:u w:val="single"/>
          <w:lang w:val="es-SV" w:eastAsia="x-none"/>
        </w:rPr>
      </w:pPr>
    </w:p>
    <w:p w14:paraId="7BAA545F" w14:textId="5073C5F5" w:rsidR="00D650F3" w:rsidRDefault="00D650F3" w:rsidP="00243D48">
      <w:pPr>
        <w:spacing w:line="264" w:lineRule="auto"/>
        <w:rPr>
          <w:rFonts w:ascii="Arial" w:hAnsi="Arial"/>
          <w:b/>
          <w:sz w:val="8"/>
          <w:szCs w:val="8"/>
          <w:u w:val="single"/>
          <w:lang w:val="es-SV" w:eastAsia="x-none"/>
        </w:rPr>
      </w:pPr>
    </w:p>
    <w:p w14:paraId="047E352E" w14:textId="78CACBC5" w:rsidR="00D650F3" w:rsidRDefault="00D650F3" w:rsidP="00243D48">
      <w:pPr>
        <w:spacing w:line="264" w:lineRule="auto"/>
        <w:rPr>
          <w:rFonts w:ascii="Arial" w:hAnsi="Arial"/>
          <w:b/>
          <w:sz w:val="8"/>
          <w:szCs w:val="8"/>
          <w:u w:val="single"/>
          <w:lang w:val="es-SV" w:eastAsia="x-none"/>
        </w:rPr>
      </w:pPr>
    </w:p>
    <w:p w14:paraId="16F84F43" w14:textId="4F057935" w:rsidR="00D650F3" w:rsidRDefault="00D650F3" w:rsidP="00243D48">
      <w:pPr>
        <w:spacing w:line="264" w:lineRule="auto"/>
        <w:rPr>
          <w:rFonts w:ascii="Arial" w:hAnsi="Arial"/>
          <w:b/>
          <w:sz w:val="8"/>
          <w:szCs w:val="8"/>
          <w:u w:val="single"/>
          <w:lang w:val="es-SV" w:eastAsia="x-none"/>
        </w:rPr>
      </w:pPr>
    </w:p>
    <w:p w14:paraId="2007C51E" w14:textId="6521C1B9" w:rsidR="00D650F3" w:rsidRDefault="00D650F3" w:rsidP="00243D48">
      <w:pPr>
        <w:spacing w:line="264" w:lineRule="auto"/>
        <w:rPr>
          <w:rFonts w:ascii="Arial" w:hAnsi="Arial"/>
          <w:b/>
          <w:sz w:val="8"/>
          <w:szCs w:val="8"/>
          <w:u w:val="single"/>
          <w:lang w:val="es-SV" w:eastAsia="x-none"/>
        </w:rPr>
      </w:pPr>
    </w:p>
    <w:p w14:paraId="5B11CE64" w14:textId="5527B9A7" w:rsidR="00D650F3" w:rsidRDefault="00D650F3" w:rsidP="00243D48">
      <w:pPr>
        <w:spacing w:line="264" w:lineRule="auto"/>
        <w:rPr>
          <w:rFonts w:ascii="Arial" w:hAnsi="Arial"/>
          <w:b/>
          <w:sz w:val="8"/>
          <w:szCs w:val="8"/>
          <w:u w:val="single"/>
          <w:lang w:val="es-SV" w:eastAsia="x-none"/>
        </w:rPr>
      </w:pPr>
    </w:p>
    <w:p w14:paraId="700A2803" w14:textId="50ADEDF4" w:rsidR="00D650F3" w:rsidRDefault="00D650F3" w:rsidP="00243D48">
      <w:pPr>
        <w:spacing w:line="264" w:lineRule="auto"/>
        <w:rPr>
          <w:rFonts w:ascii="Arial" w:hAnsi="Arial"/>
          <w:b/>
          <w:sz w:val="8"/>
          <w:szCs w:val="8"/>
          <w:u w:val="single"/>
          <w:lang w:val="es-SV" w:eastAsia="x-none"/>
        </w:rPr>
      </w:pPr>
    </w:p>
    <w:p w14:paraId="3B8E9503" w14:textId="67F77917" w:rsidR="00D650F3" w:rsidRDefault="00D650F3" w:rsidP="00243D48">
      <w:pPr>
        <w:spacing w:line="264" w:lineRule="auto"/>
        <w:rPr>
          <w:rFonts w:ascii="Arial" w:hAnsi="Arial"/>
          <w:b/>
          <w:sz w:val="8"/>
          <w:szCs w:val="8"/>
          <w:u w:val="single"/>
          <w:lang w:val="es-SV" w:eastAsia="x-none"/>
        </w:rPr>
      </w:pPr>
    </w:p>
    <w:p w14:paraId="1BED61DE" w14:textId="7CD03472" w:rsidR="00D650F3" w:rsidRDefault="00D650F3" w:rsidP="00243D48">
      <w:pPr>
        <w:spacing w:line="264" w:lineRule="auto"/>
        <w:rPr>
          <w:rFonts w:ascii="Arial" w:hAnsi="Arial"/>
          <w:b/>
          <w:sz w:val="8"/>
          <w:szCs w:val="8"/>
          <w:u w:val="single"/>
          <w:lang w:val="es-SV" w:eastAsia="x-none"/>
        </w:rPr>
      </w:pPr>
    </w:p>
    <w:p w14:paraId="5A78FF76" w14:textId="6EED2A0E" w:rsidR="00D650F3" w:rsidRDefault="00D650F3" w:rsidP="00243D48">
      <w:pPr>
        <w:spacing w:line="264" w:lineRule="auto"/>
        <w:rPr>
          <w:rFonts w:ascii="Arial" w:hAnsi="Arial"/>
          <w:b/>
          <w:sz w:val="8"/>
          <w:szCs w:val="8"/>
          <w:u w:val="single"/>
          <w:lang w:val="es-SV" w:eastAsia="x-none"/>
        </w:rPr>
      </w:pPr>
    </w:p>
    <w:p w14:paraId="1B735346" w14:textId="324E6565" w:rsidR="00D650F3" w:rsidRDefault="00D650F3" w:rsidP="00243D48">
      <w:pPr>
        <w:spacing w:line="264" w:lineRule="auto"/>
        <w:rPr>
          <w:rFonts w:ascii="Arial" w:hAnsi="Arial"/>
          <w:b/>
          <w:sz w:val="8"/>
          <w:szCs w:val="8"/>
          <w:u w:val="single"/>
          <w:lang w:val="es-SV" w:eastAsia="x-none"/>
        </w:rPr>
      </w:pPr>
    </w:p>
    <w:p w14:paraId="049499AE" w14:textId="53D84E59" w:rsidR="00D650F3" w:rsidRDefault="00D650F3" w:rsidP="00243D48">
      <w:pPr>
        <w:spacing w:line="264" w:lineRule="auto"/>
        <w:rPr>
          <w:rFonts w:ascii="Arial" w:hAnsi="Arial"/>
          <w:b/>
          <w:sz w:val="8"/>
          <w:szCs w:val="8"/>
          <w:u w:val="single"/>
          <w:lang w:val="es-SV" w:eastAsia="x-none"/>
        </w:rPr>
      </w:pPr>
    </w:p>
    <w:p w14:paraId="2C4297A2" w14:textId="11BFD987" w:rsidR="00D650F3" w:rsidRDefault="00D650F3" w:rsidP="00243D48">
      <w:pPr>
        <w:spacing w:line="264" w:lineRule="auto"/>
        <w:rPr>
          <w:rFonts w:ascii="Arial" w:hAnsi="Arial"/>
          <w:b/>
          <w:sz w:val="8"/>
          <w:szCs w:val="8"/>
          <w:u w:val="single"/>
          <w:lang w:val="es-SV" w:eastAsia="x-none"/>
        </w:rPr>
      </w:pPr>
    </w:p>
    <w:p w14:paraId="0808C1F3" w14:textId="530539B4" w:rsidR="00D650F3" w:rsidRDefault="00D650F3" w:rsidP="00243D48">
      <w:pPr>
        <w:spacing w:line="264" w:lineRule="auto"/>
        <w:rPr>
          <w:rFonts w:ascii="Arial" w:hAnsi="Arial"/>
          <w:b/>
          <w:sz w:val="8"/>
          <w:szCs w:val="8"/>
          <w:u w:val="single"/>
          <w:lang w:val="es-SV" w:eastAsia="x-none"/>
        </w:rPr>
      </w:pPr>
    </w:p>
    <w:p w14:paraId="0A839199" w14:textId="747560F0" w:rsidR="00D650F3" w:rsidRDefault="00D650F3" w:rsidP="00243D48">
      <w:pPr>
        <w:spacing w:line="264" w:lineRule="auto"/>
        <w:rPr>
          <w:rFonts w:ascii="Arial" w:hAnsi="Arial"/>
          <w:b/>
          <w:sz w:val="8"/>
          <w:szCs w:val="8"/>
          <w:u w:val="single"/>
          <w:lang w:val="es-SV" w:eastAsia="x-none"/>
        </w:rPr>
      </w:pPr>
    </w:p>
    <w:p w14:paraId="5614C688" w14:textId="7611263F" w:rsidR="00D650F3" w:rsidRDefault="00D650F3" w:rsidP="00243D48">
      <w:pPr>
        <w:spacing w:line="264" w:lineRule="auto"/>
        <w:rPr>
          <w:rFonts w:ascii="Arial" w:hAnsi="Arial"/>
          <w:b/>
          <w:sz w:val="8"/>
          <w:szCs w:val="8"/>
          <w:u w:val="single"/>
          <w:lang w:val="es-SV" w:eastAsia="x-none"/>
        </w:rPr>
      </w:pPr>
    </w:p>
    <w:p w14:paraId="0AF52CBC" w14:textId="7AC1E6DC" w:rsidR="00D650F3" w:rsidRDefault="00D650F3" w:rsidP="00243D48">
      <w:pPr>
        <w:spacing w:line="264" w:lineRule="auto"/>
        <w:rPr>
          <w:rFonts w:ascii="Arial" w:hAnsi="Arial"/>
          <w:b/>
          <w:sz w:val="8"/>
          <w:szCs w:val="8"/>
          <w:u w:val="single"/>
          <w:lang w:val="es-SV" w:eastAsia="x-none"/>
        </w:rPr>
      </w:pPr>
    </w:p>
    <w:p w14:paraId="7BC27975" w14:textId="6EBA814D" w:rsidR="00D650F3" w:rsidRDefault="00D650F3" w:rsidP="00243D48">
      <w:pPr>
        <w:spacing w:line="264" w:lineRule="auto"/>
        <w:rPr>
          <w:rFonts w:ascii="Arial" w:hAnsi="Arial"/>
          <w:b/>
          <w:sz w:val="8"/>
          <w:szCs w:val="8"/>
          <w:u w:val="single"/>
          <w:lang w:val="es-SV" w:eastAsia="x-none"/>
        </w:rPr>
      </w:pPr>
    </w:p>
    <w:p w14:paraId="03FF544C" w14:textId="75519BAE" w:rsidR="00D650F3" w:rsidRDefault="00D650F3" w:rsidP="00243D48">
      <w:pPr>
        <w:spacing w:line="264" w:lineRule="auto"/>
        <w:rPr>
          <w:rFonts w:ascii="Arial" w:hAnsi="Arial"/>
          <w:b/>
          <w:sz w:val="8"/>
          <w:szCs w:val="8"/>
          <w:u w:val="single"/>
          <w:lang w:val="es-SV" w:eastAsia="x-none"/>
        </w:rPr>
      </w:pPr>
    </w:p>
    <w:p w14:paraId="56CE6BA1" w14:textId="4803DE6C" w:rsidR="00D650F3" w:rsidRDefault="00D650F3" w:rsidP="00243D48">
      <w:pPr>
        <w:spacing w:line="264" w:lineRule="auto"/>
        <w:rPr>
          <w:rFonts w:ascii="Arial" w:hAnsi="Arial"/>
          <w:b/>
          <w:sz w:val="8"/>
          <w:szCs w:val="8"/>
          <w:u w:val="single"/>
          <w:lang w:val="es-SV" w:eastAsia="x-none"/>
        </w:rPr>
      </w:pPr>
    </w:p>
    <w:p w14:paraId="5778B464" w14:textId="4CAD5464" w:rsidR="00D650F3" w:rsidRDefault="00D650F3" w:rsidP="00243D48">
      <w:pPr>
        <w:spacing w:line="264" w:lineRule="auto"/>
        <w:rPr>
          <w:rFonts w:ascii="Arial" w:hAnsi="Arial"/>
          <w:b/>
          <w:sz w:val="8"/>
          <w:szCs w:val="8"/>
          <w:u w:val="single"/>
          <w:lang w:val="es-SV" w:eastAsia="x-none"/>
        </w:rPr>
      </w:pPr>
    </w:p>
    <w:p w14:paraId="308B6808" w14:textId="6F22BD5D" w:rsidR="00D650F3" w:rsidRDefault="00D650F3" w:rsidP="00243D48">
      <w:pPr>
        <w:spacing w:line="264" w:lineRule="auto"/>
        <w:rPr>
          <w:rFonts w:ascii="Arial" w:hAnsi="Arial"/>
          <w:b/>
          <w:sz w:val="8"/>
          <w:szCs w:val="8"/>
          <w:u w:val="single"/>
          <w:lang w:val="es-SV" w:eastAsia="x-none"/>
        </w:rPr>
      </w:pPr>
    </w:p>
    <w:p w14:paraId="22C79D69" w14:textId="5EEE8C1A" w:rsidR="00D650F3" w:rsidRDefault="00D650F3" w:rsidP="00243D48">
      <w:pPr>
        <w:spacing w:line="264" w:lineRule="auto"/>
        <w:rPr>
          <w:rFonts w:ascii="Arial" w:hAnsi="Arial"/>
          <w:b/>
          <w:sz w:val="8"/>
          <w:szCs w:val="8"/>
          <w:u w:val="single"/>
          <w:lang w:val="es-SV" w:eastAsia="x-none"/>
        </w:rPr>
      </w:pPr>
    </w:p>
    <w:p w14:paraId="00819BD0" w14:textId="0743304A" w:rsidR="00D650F3" w:rsidRDefault="00D650F3" w:rsidP="00243D48">
      <w:pPr>
        <w:spacing w:line="264" w:lineRule="auto"/>
        <w:rPr>
          <w:rFonts w:ascii="Arial" w:hAnsi="Arial"/>
          <w:b/>
          <w:sz w:val="8"/>
          <w:szCs w:val="8"/>
          <w:u w:val="single"/>
          <w:lang w:val="es-SV" w:eastAsia="x-none"/>
        </w:rPr>
      </w:pPr>
    </w:p>
    <w:p w14:paraId="37A0436D" w14:textId="1A4788F3" w:rsidR="00D650F3" w:rsidRDefault="00D650F3" w:rsidP="00243D48">
      <w:pPr>
        <w:spacing w:line="264" w:lineRule="auto"/>
        <w:rPr>
          <w:rFonts w:ascii="Arial" w:hAnsi="Arial"/>
          <w:b/>
          <w:sz w:val="8"/>
          <w:szCs w:val="8"/>
          <w:u w:val="single"/>
          <w:lang w:val="es-SV" w:eastAsia="x-none"/>
        </w:rPr>
      </w:pPr>
    </w:p>
    <w:p w14:paraId="455D9410" w14:textId="32061616" w:rsidR="00D650F3" w:rsidRDefault="00D650F3" w:rsidP="00243D48">
      <w:pPr>
        <w:spacing w:line="264" w:lineRule="auto"/>
        <w:rPr>
          <w:rFonts w:ascii="Arial" w:hAnsi="Arial"/>
          <w:b/>
          <w:sz w:val="8"/>
          <w:szCs w:val="8"/>
          <w:u w:val="single"/>
          <w:lang w:val="es-SV" w:eastAsia="x-none"/>
        </w:rPr>
      </w:pPr>
    </w:p>
    <w:p w14:paraId="2E8A0F87" w14:textId="0182771A" w:rsidR="00D650F3" w:rsidRDefault="00D650F3" w:rsidP="00243D48">
      <w:pPr>
        <w:spacing w:line="264" w:lineRule="auto"/>
        <w:rPr>
          <w:rFonts w:ascii="Arial" w:hAnsi="Arial"/>
          <w:b/>
          <w:sz w:val="8"/>
          <w:szCs w:val="8"/>
          <w:u w:val="single"/>
          <w:lang w:val="es-SV" w:eastAsia="x-none"/>
        </w:rPr>
      </w:pPr>
    </w:p>
    <w:p w14:paraId="051FD7BF" w14:textId="31A46FD0" w:rsidR="00D650F3" w:rsidRDefault="00D650F3" w:rsidP="00243D48">
      <w:pPr>
        <w:spacing w:line="264" w:lineRule="auto"/>
        <w:rPr>
          <w:rFonts w:ascii="Arial" w:hAnsi="Arial"/>
          <w:b/>
          <w:sz w:val="8"/>
          <w:szCs w:val="8"/>
          <w:u w:val="single"/>
          <w:lang w:val="es-SV" w:eastAsia="x-none"/>
        </w:rPr>
      </w:pPr>
    </w:p>
    <w:p w14:paraId="0C625118" w14:textId="32CDC7B2" w:rsidR="00D650F3" w:rsidRDefault="00D650F3" w:rsidP="00243D48">
      <w:pPr>
        <w:spacing w:line="264" w:lineRule="auto"/>
        <w:rPr>
          <w:rFonts w:ascii="Arial" w:hAnsi="Arial"/>
          <w:b/>
          <w:sz w:val="8"/>
          <w:szCs w:val="8"/>
          <w:u w:val="single"/>
          <w:lang w:val="es-SV" w:eastAsia="x-none"/>
        </w:rPr>
      </w:pPr>
    </w:p>
    <w:p w14:paraId="1B72BBD0" w14:textId="1B9BE8FA" w:rsidR="00D650F3" w:rsidRDefault="00D650F3" w:rsidP="00243D48">
      <w:pPr>
        <w:spacing w:line="264" w:lineRule="auto"/>
        <w:rPr>
          <w:rFonts w:ascii="Arial" w:hAnsi="Arial"/>
          <w:b/>
          <w:sz w:val="8"/>
          <w:szCs w:val="8"/>
          <w:u w:val="single"/>
          <w:lang w:val="es-SV" w:eastAsia="x-none"/>
        </w:rPr>
      </w:pPr>
    </w:p>
    <w:p w14:paraId="474588D0" w14:textId="519E686B" w:rsidR="00D650F3" w:rsidRDefault="00D650F3" w:rsidP="00243D48">
      <w:pPr>
        <w:spacing w:line="264" w:lineRule="auto"/>
        <w:rPr>
          <w:rFonts w:ascii="Arial" w:hAnsi="Arial"/>
          <w:b/>
          <w:sz w:val="8"/>
          <w:szCs w:val="8"/>
          <w:u w:val="single"/>
          <w:lang w:val="es-SV" w:eastAsia="x-none"/>
        </w:rPr>
      </w:pPr>
    </w:p>
    <w:p w14:paraId="4518B2BA" w14:textId="5F8D6BF3" w:rsidR="00D650F3" w:rsidRDefault="00D650F3" w:rsidP="00243D48">
      <w:pPr>
        <w:spacing w:line="264" w:lineRule="auto"/>
        <w:rPr>
          <w:rFonts w:ascii="Arial" w:hAnsi="Arial"/>
          <w:b/>
          <w:sz w:val="8"/>
          <w:szCs w:val="8"/>
          <w:u w:val="single"/>
          <w:lang w:val="es-SV" w:eastAsia="x-none"/>
        </w:rPr>
      </w:pPr>
    </w:p>
    <w:p w14:paraId="4F733613" w14:textId="11EE46DB" w:rsidR="00D650F3" w:rsidRDefault="00D650F3" w:rsidP="00243D48">
      <w:pPr>
        <w:spacing w:line="264" w:lineRule="auto"/>
        <w:rPr>
          <w:rFonts w:ascii="Arial" w:hAnsi="Arial"/>
          <w:b/>
          <w:sz w:val="8"/>
          <w:szCs w:val="8"/>
          <w:u w:val="single"/>
          <w:lang w:val="es-SV" w:eastAsia="x-none"/>
        </w:rPr>
      </w:pPr>
    </w:p>
    <w:p w14:paraId="7D20EBC3" w14:textId="73019E7C" w:rsidR="00D650F3" w:rsidRDefault="00D650F3" w:rsidP="00243D48">
      <w:pPr>
        <w:spacing w:line="264" w:lineRule="auto"/>
        <w:rPr>
          <w:rFonts w:ascii="Arial" w:hAnsi="Arial"/>
          <w:b/>
          <w:sz w:val="8"/>
          <w:szCs w:val="8"/>
          <w:u w:val="single"/>
          <w:lang w:val="es-SV" w:eastAsia="x-none"/>
        </w:rPr>
      </w:pPr>
    </w:p>
    <w:p w14:paraId="2029E4A0" w14:textId="77777777" w:rsidR="00D650F3" w:rsidRPr="00243D48" w:rsidRDefault="00D650F3" w:rsidP="00243D48">
      <w:pPr>
        <w:spacing w:line="264" w:lineRule="auto"/>
        <w:rPr>
          <w:rFonts w:ascii="Arial" w:hAnsi="Arial"/>
          <w:b/>
          <w:sz w:val="8"/>
          <w:szCs w:val="8"/>
          <w:u w:val="single"/>
          <w:lang w:val="es-SV" w:eastAsia="x-none"/>
        </w:rPr>
      </w:pPr>
    </w:p>
    <w:p w14:paraId="15BF1C37" w14:textId="77777777" w:rsidR="00243D48" w:rsidRPr="00243D48" w:rsidRDefault="00243D48" w:rsidP="00243D48">
      <w:pPr>
        <w:jc w:val="both"/>
        <w:rPr>
          <w:rFonts w:ascii="Arial" w:hAnsi="Arial" w:cs="Arial"/>
          <w:sz w:val="21"/>
          <w:szCs w:val="21"/>
          <w:lang w:val="x-none" w:eastAsia="x-none"/>
        </w:rPr>
      </w:pPr>
    </w:p>
    <w:p w14:paraId="5FAA2552" w14:textId="77777777" w:rsidR="00243D48" w:rsidRPr="00243D48" w:rsidRDefault="00243D48" w:rsidP="00243D48">
      <w:pPr>
        <w:jc w:val="both"/>
        <w:rPr>
          <w:rFonts w:ascii="Arial" w:hAnsi="Arial"/>
          <w:color w:val="000000"/>
          <w:sz w:val="21"/>
          <w:szCs w:val="21"/>
        </w:rPr>
      </w:pPr>
      <w:r w:rsidRPr="00243D48">
        <w:rPr>
          <w:rFonts w:ascii="Arial" w:hAnsi="Arial" w:cs="Arial"/>
          <w:iCs/>
          <w:sz w:val="21"/>
          <w:szCs w:val="21"/>
        </w:rPr>
        <w:t>C</w:t>
      </w:r>
      <w:r w:rsidRPr="00243D48">
        <w:rPr>
          <w:rFonts w:ascii="Arial" w:hAnsi="Arial" w:cs="Arial"/>
          <w:sz w:val="21"/>
          <w:szCs w:val="21"/>
        </w:rPr>
        <w:t xml:space="preserve">onsiderando los siguientes plazos: </w:t>
      </w:r>
      <w:r w:rsidRPr="00243D48">
        <w:rPr>
          <w:rFonts w:ascii="Arial" w:hAnsi="Arial"/>
          <w:color w:val="000000"/>
          <w:sz w:val="21"/>
          <w:szCs w:val="21"/>
        </w:rPr>
        <w:t>El plazo para la toma de tallas al personal será de hasta cinco (5) días hábiles e iniciará en la fecha establecida en la Orden de Inicio, el transporte para la realización de la toma de tallas tanto en Oficina Central como en las agencias será asumido por el Contratista.</w:t>
      </w:r>
    </w:p>
    <w:p w14:paraId="1D66B599" w14:textId="77777777" w:rsidR="00243D48" w:rsidRPr="00243D48" w:rsidRDefault="00243D48" w:rsidP="00243D48">
      <w:pPr>
        <w:jc w:val="both"/>
        <w:rPr>
          <w:rFonts w:ascii="Arial" w:hAnsi="Arial" w:cs="Arial"/>
          <w:sz w:val="21"/>
          <w:szCs w:val="21"/>
        </w:rPr>
      </w:pPr>
    </w:p>
    <w:p w14:paraId="1E0F5870" w14:textId="19556EDC" w:rsidR="00D650F3" w:rsidRDefault="00D650F3" w:rsidP="00243D48">
      <w:pPr>
        <w:jc w:val="both"/>
        <w:rPr>
          <w:rFonts w:ascii="Arial" w:hAnsi="Arial"/>
          <w:color w:val="000000"/>
          <w:sz w:val="21"/>
          <w:szCs w:val="21"/>
        </w:rPr>
      </w:pPr>
      <w:r>
        <w:rPr>
          <w:rFonts w:ascii="Arial" w:hAnsi="Arial"/>
          <w:noProof/>
          <w:color w:val="000000"/>
          <w:sz w:val="21"/>
          <w:szCs w:val="21"/>
        </w:rPr>
        <mc:AlternateContent>
          <mc:Choice Requires="wps">
            <w:drawing>
              <wp:anchor distT="0" distB="0" distL="114300" distR="114300" simplePos="0" relativeHeight="251682816" behindDoc="0" locked="0" layoutInCell="1" allowOverlap="1" wp14:anchorId="06E85965" wp14:editId="7D8AA61D">
                <wp:simplePos x="0" y="0"/>
                <wp:positionH relativeFrom="margin">
                  <wp:align>center</wp:align>
                </wp:positionH>
                <wp:positionV relativeFrom="paragraph">
                  <wp:posOffset>7620</wp:posOffset>
                </wp:positionV>
                <wp:extent cx="2495550" cy="2667000"/>
                <wp:effectExtent l="0" t="0" r="19050" b="19050"/>
                <wp:wrapNone/>
                <wp:docPr id="25" name="Conector recto 25"/>
                <wp:cNvGraphicFramePr/>
                <a:graphic xmlns:a="http://schemas.openxmlformats.org/drawingml/2006/main">
                  <a:graphicData uri="http://schemas.microsoft.com/office/word/2010/wordprocessingShape">
                    <wps:wsp>
                      <wps:cNvCnPr/>
                      <wps:spPr>
                        <a:xfrm flipV="1">
                          <a:off x="0" y="0"/>
                          <a:ext cx="2495550" cy="26670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8C0B36F" id="Conector recto 25" o:spid="_x0000_s1026" style="position:absolute;flip:y;z-index:25168281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 from="0,.6pt" to="196.5pt,2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" strokecolor="#5b9bd5 [3204]" strokeweight=".5pt">
                <v:stroke joinstyle="miter"/>
                <w10:wrap anchorx="margin"/>
              </v:line>
            </w:pict>
          </mc:Fallback>
        </mc:AlternateContent>
      </w:r>
    </w:p>
    <w:p w14:paraId="6C3DB508" w14:textId="68CCF164" w:rsidR="00D650F3" w:rsidRDefault="00D650F3" w:rsidP="00243D48">
      <w:pPr>
        <w:jc w:val="both"/>
        <w:rPr>
          <w:rFonts w:ascii="Arial" w:hAnsi="Arial"/>
          <w:color w:val="000000"/>
          <w:sz w:val="21"/>
          <w:szCs w:val="21"/>
        </w:rPr>
      </w:pPr>
    </w:p>
    <w:p w14:paraId="1BBB2327" w14:textId="77777777" w:rsidR="00D650F3" w:rsidRDefault="00D650F3" w:rsidP="00243D48">
      <w:pPr>
        <w:jc w:val="both"/>
        <w:rPr>
          <w:rFonts w:ascii="Arial" w:hAnsi="Arial"/>
          <w:color w:val="000000"/>
          <w:sz w:val="21"/>
          <w:szCs w:val="21"/>
        </w:rPr>
      </w:pPr>
    </w:p>
    <w:p w14:paraId="3F68CD2C" w14:textId="77777777" w:rsidR="00D650F3" w:rsidRDefault="00D650F3" w:rsidP="00243D48">
      <w:pPr>
        <w:jc w:val="both"/>
        <w:rPr>
          <w:rFonts w:ascii="Arial" w:hAnsi="Arial"/>
          <w:color w:val="000000"/>
          <w:sz w:val="21"/>
          <w:szCs w:val="21"/>
        </w:rPr>
      </w:pPr>
    </w:p>
    <w:p w14:paraId="6DD88704" w14:textId="77777777" w:rsidR="00D650F3" w:rsidRDefault="00D650F3" w:rsidP="00243D48">
      <w:pPr>
        <w:jc w:val="both"/>
        <w:rPr>
          <w:rFonts w:ascii="Arial" w:hAnsi="Arial"/>
          <w:color w:val="000000"/>
          <w:sz w:val="21"/>
          <w:szCs w:val="21"/>
        </w:rPr>
      </w:pPr>
    </w:p>
    <w:p w14:paraId="42BC895B" w14:textId="77777777" w:rsidR="00D650F3" w:rsidRDefault="00D650F3" w:rsidP="00243D48">
      <w:pPr>
        <w:jc w:val="both"/>
        <w:rPr>
          <w:rFonts w:ascii="Arial" w:hAnsi="Arial"/>
          <w:color w:val="000000"/>
          <w:sz w:val="21"/>
          <w:szCs w:val="21"/>
        </w:rPr>
      </w:pPr>
    </w:p>
    <w:p w14:paraId="2D85E735" w14:textId="77777777" w:rsidR="00D650F3" w:rsidRDefault="00D650F3" w:rsidP="00243D48">
      <w:pPr>
        <w:jc w:val="both"/>
        <w:rPr>
          <w:rFonts w:ascii="Arial" w:hAnsi="Arial"/>
          <w:color w:val="000000"/>
          <w:sz w:val="21"/>
          <w:szCs w:val="21"/>
        </w:rPr>
      </w:pPr>
    </w:p>
    <w:p w14:paraId="76DE5162" w14:textId="77777777" w:rsidR="00D650F3" w:rsidRDefault="00D650F3" w:rsidP="00243D48">
      <w:pPr>
        <w:jc w:val="both"/>
        <w:rPr>
          <w:rFonts w:ascii="Arial" w:hAnsi="Arial"/>
          <w:color w:val="000000"/>
          <w:sz w:val="21"/>
          <w:szCs w:val="21"/>
        </w:rPr>
      </w:pPr>
    </w:p>
    <w:p w14:paraId="75CB39CA" w14:textId="77777777" w:rsidR="00D650F3" w:rsidRDefault="00D650F3" w:rsidP="00243D48">
      <w:pPr>
        <w:jc w:val="both"/>
        <w:rPr>
          <w:rFonts w:ascii="Arial" w:hAnsi="Arial"/>
          <w:color w:val="000000"/>
          <w:sz w:val="21"/>
          <w:szCs w:val="21"/>
        </w:rPr>
      </w:pPr>
    </w:p>
    <w:p w14:paraId="71345007" w14:textId="77777777" w:rsidR="00D650F3" w:rsidRDefault="00D650F3" w:rsidP="00243D48">
      <w:pPr>
        <w:jc w:val="both"/>
        <w:rPr>
          <w:rFonts w:ascii="Arial" w:hAnsi="Arial"/>
          <w:color w:val="000000"/>
          <w:sz w:val="21"/>
          <w:szCs w:val="21"/>
        </w:rPr>
      </w:pPr>
    </w:p>
    <w:p w14:paraId="369338AF" w14:textId="77777777" w:rsidR="00D650F3" w:rsidRDefault="00D650F3" w:rsidP="00243D48">
      <w:pPr>
        <w:jc w:val="both"/>
        <w:rPr>
          <w:rFonts w:ascii="Arial" w:hAnsi="Arial"/>
          <w:color w:val="000000"/>
          <w:sz w:val="21"/>
          <w:szCs w:val="21"/>
        </w:rPr>
      </w:pPr>
    </w:p>
    <w:p w14:paraId="569A5181" w14:textId="48F25BD4" w:rsidR="00243D48" w:rsidRDefault="00243D48" w:rsidP="00243D48">
      <w:pPr>
        <w:jc w:val="both"/>
        <w:rPr>
          <w:rFonts w:ascii="Arial" w:hAnsi="Arial"/>
          <w:sz w:val="21"/>
          <w:szCs w:val="21"/>
        </w:rPr>
      </w:pPr>
    </w:p>
    <w:p w14:paraId="14B9AE15" w14:textId="32581BD8" w:rsidR="00D650F3" w:rsidRDefault="00D650F3" w:rsidP="00243D48">
      <w:pPr>
        <w:jc w:val="both"/>
        <w:rPr>
          <w:rFonts w:ascii="Arial" w:hAnsi="Arial"/>
          <w:sz w:val="21"/>
          <w:szCs w:val="21"/>
        </w:rPr>
      </w:pPr>
    </w:p>
    <w:p w14:paraId="7930FA7E" w14:textId="6706A97C" w:rsidR="00D650F3" w:rsidRDefault="00D650F3" w:rsidP="00243D48">
      <w:pPr>
        <w:jc w:val="both"/>
        <w:rPr>
          <w:rFonts w:ascii="Arial" w:hAnsi="Arial"/>
          <w:sz w:val="21"/>
          <w:szCs w:val="21"/>
        </w:rPr>
      </w:pPr>
    </w:p>
    <w:p w14:paraId="05A0E1AD" w14:textId="07FE6558" w:rsidR="00D650F3" w:rsidRDefault="00D650F3" w:rsidP="00243D48">
      <w:pPr>
        <w:jc w:val="both"/>
        <w:rPr>
          <w:rFonts w:ascii="Arial" w:hAnsi="Arial"/>
          <w:sz w:val="21"/>
          <w:szCs w:val="21"/>
        </w:rPr>
      </w:pPr>
    </w:p>
    <w:p w14:paraId="45829CFC" w14:textId="3ECD5C58" w:rsidR="00D650F3" w:rsidRDefault="00D650F3" w:rsidP="00243D48">
      <w:pPr>
        <w:jc w:val="both"/>
        <w:rPr>
          <w:rFonts w:ascii="Arial" w:hAnsi="Arial"/>
          <w:sz w:val="21"/>
          <w:szCs w:val="21"/>
        </w:rPr>
      </w:pPr>
    </w:p>
    <w:p w14:paraId="675C6BEA" w14:textId="5901A4E3" w:rsidR="00D650F3" w:rsidRDefault="00D650F3" w:rsidP="00243D48">
      <w:pPr>
        <w:jc w:val="both"/>
        <w:rPr>
          <w:rFonts w:ascii="Arial" w:hAnsi="Arial"/>
          <w:sz w:val="21"/>
          <w:szCs w:val="21"/>
        </w:rPr>
      </w:pPr>
      <w:r>
        <w:rPr>
          <w:rFonts w:ascii="Arial" w:hAnsi="Arial"/>
          <w:noProof/>
          <w:sz w:val="21"/>
          <w:szCs w:val="21"/>
        </w:rPr>
        <w:lastRenderedPageBreak/>
        <mc:AlternateContent>
          <mc:Choice Requires="wps">
            <w:drawing>
              <wp:anchor distT="0" distB="0" distL="114300" distR="114300" simplePos="0" relativeHeight="251683840" behindDoc="0" locked="0" layoutInCell="1" allowOverlap="1" wp14:anchorId="2F1F77DA" wp14:editId="6B3C43AE">
                <wp:simplePos x="0" y="0"/>
                <wp:positionH relativeFrom="column">
                  <wp:posOffset>2505075</wp:posOffset>
                </wp:positionH>
                <wp:positionV relativeFrom="paragraph">
                  <wp:posOffset>-335915</wp:posOffset>
                </wp:positionV>
                <wp:extent cx="895350" cy="933450"/>
                <wp:effectExtent l="0" t="0" r="19050" b="19050"/>
                <wp:wrapNone/>
                <wp:docPr id="26" name="Conector recto 26"/>
                <wp:cNvGraphicFramePr/>
                <a:graphic xmlns:a="http://schemas.openxmlformats.org/drawingml/2006/main">
                  <a:graphicData uri="http://schemas.microsoft.com/office/word/2010/wordprocessingShape">
                    <wps:wsp>
                      <wps:cNvCnPr/>
                      <wps:spPr>
                        <a:xfrm flipV="1">
                          <a:off x="0" y="0"/>
                          <a:ext cx="895350" cy="933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4DE89EE" id="Conector recto 26" o:spid="_x0000_s1026" style="position:absolute;flip:y;z-index:251683840;visibility:visible;mso-wrap-style:square;mso-wrap-distance-left:9pt;mso-wrap-distance-top:0;mso-wrap-distance-right:9pt;mso-wrap-distance-bottom:0;mso-position-horizontal:absolute;mso-position-horizontal-relative:text;mso-position-vertical:absolute;mso-position-vertical-relative:text" from="197.25pt,-26.45pt" to="267.7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" strokecolor="#5b9bd5 [3204]" strokeweight=".5pt">
                <v:stroke joinstyle="miter"/>
              </v:line>
            </w:pict>
          </mc:Fallback>
        </mc:AlternateContent>
      </w:r>
    </w:p>
    <w:p w14:paraId="548945D5" w14:textId="3148E5E1" w:rsidR="00D650F3" w:rsidRDefault="00D650F3" w:rsidP="00243D48">
      <w:pPr>
        <w:jc w:val="both"/>
        <w:rPr>
          <w:rFonts w:ascii="Arial" w:hAnsi="Arial"/>
          <w:sz w:val="21"/>
          <w:szCs w:val="21"/>
        </w:rPr>
      </w:pPr>
    </w:p>
    <w:p w14:paraId="54A7B8FC" w14:textId="417089FE" w:rsidR="00D650F3" w:rsidRDefault="00D650F3" w:rsidP="00243D48">
      <w:pPr>
        <w:jc w:val="both"/>
        <w:rPr>
          <w:rFonts w:ascii="Arial" w:hAnsi="Arial"/>
          <w:sz w:val="21"/>
          <w:szCs w:val="21"/>
        </w:rPr>
      </w:pPr>
    </w:p>
    <w:p w14:paraId="156AA513" w14:textId="374B8E8A" w:rsidR="00D650F3" w:rsidRDefault="00D650F3" w:rsidP="00243D48">
      <w:pPr>
        <w:jc w:val="both"/>
        <w:rPr>
          <w:rFonts w:ascii="Arial" w:hAnsi="Arial"/>
          <w:sz w:val="21"/>
          <w:szCs w:val="21"/>
        </w:rPr>
      </w:pPr>
    </w:p>
    <w:p w14:paraId="68A8064B" w14:textId="77777777" w:rsidR="00D650F3" w:rsidRPr="00243D48" w:rsidRDefault="00D650F3" w:rsidP="00243D48">
      <w:pPr>
        <w:jc w:val="both"/>
        <w:rPr>
          <w:rFonts w:ascii="Arial" w:hAnsi="Arial"/>
          <w:sz w:val="21"/>
          <w:szCs w:val="21"/>
        </w:rPr>
      </w:pPr>
    </w:p>
    <w:p w14:paraId="79359EFF" w14:textId="77777777" w:rsidR="00243D48" w:rsidRPr="00243D48" w:rsidRDefault="00243D48" w:rsidP="00243D48">
      <w:pPr>
        <w:jc w:val="both"/>
        <w:rPr>
          <w:rFonts w:ascii="Arial" w:hAnsi="Arial"/>
          <w:sz w:val="21"/>
          <w:szCs w:val="21"/>
        </w:rPr>
      </w:pPr>
      <w:r w:rsidRPr="00243D48">
        <w:rPr>
          <w:rFonts w:ascii="Arial" w:hAnsi="Arial"/>
          <w:sz w:val="21"/>
          <w:szCs w:val="21"/>
        </w:rPr>
        <w:t>Para efectos de recomendación en el caso de Uniformes para el Personal femenino administrativo y para el personal femenino y masculino de servicio, se ha considerado el precio total con IVA incluido de la opción que incluye pantalón, sin embargo, a</w:t>
      </w:r>
      <w:r w:rsidRPr="00243D48">
        <w:rPr>
          <w:rFonts w:ascii="Arial" w:hAnsi="Arial"/>
          <w:color w:val="000000"/>
          <w:sz w:val="21"/>
          <w:szCs w:val="21"/>
        </w:rPr>
        <w:t>l momento de la toma de medidas, cada empleada podrá seleccionar la opción de falda o pantalón; en el caso del pantalón podrá optar con dos (2) opciones de zíper de acuerdo a la descripción de los Anexos Nos. 1, 2 y 3; por lo que en caso de elegirse falda el valor a cancelar será el detallado en oferta.</w:t>
      </w:r>
    </w:p>
    <w:p w14:paraId="19219460" w14:textId="77777777" w:rsidR="00243D48" w:rsidRPr="00243D48" w:rsidRDefault="00243D48" w:rsidP="00243D48">
      <w:pPr>
        <w:tabs>
          <w:tab w:val="left" w:pos="567"/>
        </w:tabs>
        <w:jc w:val="both"/>
        <w:rPr>
          <w:rFonts w:ascii="Arial" w:hAnsi="Arial" w:cs="Arial"/>
          <w:iCs/>
          <w:sz w:val="20"/>
          <w:szCs w:val="20"/>
        </w:rPr>
      </w:pPr>
    </w:p>
    <w:p w14:paraId="3845E48B" w14:textId="77777777" w:rsidR="00243D48" w:rsidRPr="00243D48" w:rsidRDefault="00243D48" w:rsidP="00246EC9">
      <w:pPr>
        <w:numPr>
          <w:ilvl w:val="0"/>
          <w:numId w:val="24"/>
        </w:numPr>
        <w:autoSpaceDE w:val="0"/>
        <w:autoSpaceDN w:val="0"/>
        <w:adjustRightInd w:val="0"/>
        <w:jc w:val="both"/>
        <w:rPr>
          <w:rFonts w:ascii="Arial" w:hAnsi="Arial" w:cs="Arial"/>
          <w:bCs/>
          <w:sz w:val="20"/>
          <w:szCs w:val="20"/>
        </w:rPr>
      </w:pPr>
      <w:r w:rsidRPr="00243D48">
        <w:rPr>
          <w:rFonts w:ascii="Arial" w:hAnsi="Arial" w:cs="Arial"/>
          <w:sz w:val="20"/>
          <w:szCs w:val="20"/>
        </w:rPr>
        <w:t xml:space="preserve">Comisionar a la </w:t>
      </w:r>
      <w:r w:rsidRPr="00243D48">
        <w:rPr>
          <w:rFonts w:ascii="Arial" w:hAnsi="Arial" w:cs="Arial"/>
          <w:bCs/>
          <w:sz w:val="20"/>
          <w:szCs w:val="20"/>
        </w:rPr>
        <w:t>Unidad de Adquisiciones y Contrataciones Institucional (UACI), para que notifique esta resolución en forma legal</w:t>
      </w:r>
      <w:r w:rsidRPr="00243D48">
        <w:rPr>
          <w:rFonts w:ascii="Arial" w:hAnsi="Arial" w:cs="Arial"/>
          <w:b/>
          <w:bCs/>
          <w:iCs/>
          <w:sz w:val="20"/>
          <w:szCs w:val="20"/>
        </w:rPr>
        <w:t>.</w:t>
      </w:r>
    </w:p>
    <w:p w14:paraId="6C5D6EC7" w14:textId="77777777" w:rsidR="00243D48" w:rsidRPr="00243D48" w:rsidRDefault="00243D48" w:rsidP="00243D48">
      <w:pPr>
        <w:autoSpaceDE w:val="0"/>
        <w:autoSpaceDN w:val="0"/>
        <w:adjustRightInd w:val="0"/>
        <w:ind w:left="360"/>
        <w:jc w:val="both"/>
        <w:rPr>
          <w:rFonts w:ascii="Arial" w:hAnsi="Arial" w:cs="Arial"/>
          <w:bCs/>
          <w:sz w:val="20"/>
          <w:szCs w:val="20"/>
        </w:rPr>
      </w:pPr>
    </w:p>
    <w:p w14:paraId="576FB0AB" w14:textId="77777777" w:rsidR="00243D48" w:rsidRPr="00243D48" w:rsidRDefault="00243D48" w:rsidP="00246EC9">
      <w:pPr>
        <w:numPr>
          <w:ilvl w:val="0"/>
          <w:numId w:val="24"/>
        </w:numPr>
        <w:autoSpaceDE w:val="0"/>
        <w:autoSpaceDN w:val="0"/>
        <w:adjustRightInd w:val="0"/>
        <w:jc w:val="both"/>
        <w:rPr>
          <w:rFonts w:ascii="Arial" w:hAnsi="Arial" w:cs="Arial"/>
          <w:bCs/>
          <w:sz w:val="20"/>
          <w:szCs w:val="20"/>
        </w:rPr>
      </w:pPr>
      <w:r w:rsidRPr="00243D48">
        <w:rPr>
          <w:rFonts w:ascii="Arial" w:hAnsi="Arial" w:cs="Arial"/>
          <w:bCs/>
          <w:iCs/>
          <w:sz w:val="20"/>
          <w:szCs w:val="20"/>
        </w:rPr>
        <w:t xml:space="preserve">Autorizar al Presidente y Director Ejecutivo para que delegue al Ingeniero Juan Pablo </w:t>
      </w:r>
      <w:proofErr w:type="spellStart"/>
      <w:r w:rsidRPr="00243D48">
        <w:rPr>
          <w:rFonts w:ascii="Arial" w:hAnsi="Arial" w:cs="Arial"/>
          <w:bCs/>
          <w:iCs/>
          <w:sz w:val="20"/>
          <w:szCs w:val="20"/>
        </w:rPr>
        <w:t>Tóchez</w:t>
      </w:r>
      <w:proofErr w:type="spellEnd"/>
      <w:r w:rsidRPr="00243D48">
        <w:rPr>
          <w:rFonts w:ascii="Arial" w:hAnsi="Arial" w:cs="Arial"/>
          <w:bCs/>
          <w:iCs/>
          <w:sz w:val="20"/>
          <w:szCs w:val="20"/>
        </w:rPr>
        <w:t>, Gerente Administrativo para que, en nombre y representación del Fondo Social para la Vivienda, firme los contratos respectivos.</w:t>
      </w:r>
    </w:p>
    <w:p w14:paraId="72D96B02" w14:textId="77777777" w:rsidR="00243D48" w:rsidRPr="00243D48" w:rsidRDefault="00243D48" w:rsidP="00243D48">
      <w:pPr>
        <w:autoSpaceDE w:val="0"/>
        <w:autoSpaceDN w:val="0"/>
        <w:adjustRightInd w:val="0"/>
        <w:ind w:left="360"/>
        <w:jc w:val="both"/>
        <w:rPr>
          <w:rFonts w:ascii="Arial" w:hAnsi="Arial" w:cs="Arial"/>
          <w:bCs/>
          <w:sz w:val="20"/>
          <w:szCs w:val="20"/>
        </w:rPr>
      </w:pPr>
    </w:p>
    <w:p w14:paraId="19EB123B" w14:textId="77777777" w:rsidR="00243D48" w:rsidRPr="00243D48" w:rsidRDefault="00243D48" w:rsidP="00246EC9">
      <w:pPr>
        <w:numPr>
          <w:ilvl w:val="0"/>
          <w:numId w:val="24"/>
        </w:numPr>
        <w:autoSpaceDE w:val="0"/>
        <w:autoSpaceDN w:val="0"/>
        <w:adjustRightInd w:val="0"/>
        <w:jc w:val="both"/>
        <w:rPr>
          <w:rFonts w:ascii="Arial" w:hAnsi="Arial" w:cs="Arial"/>
          <w:bCs/>
          <w:sz w:val="20"/>
          <w:szCs w:val="20"/>
        </w:rPr>
      </w:pPr>
      <w:r w:rsidRPr="00243D48">
        <w:rPr>
          <w:rFonts w:ascii="Arial" w:hAnsi="Arial" w:cs="Arial"/>
          <w:bCs/>
          <w:iCs/>
          <w:sz w:val="20"/>
          <w:szCs w:val="20"/>
        </w:rPr>
        <w:t>Nombrar como Administradora de los Contratos, a la Jefa del Área de Gestión y Desarrollo Humano.</w:t>
      </w:r>
    </w:p>
    <w:p w14:paraId="6A27277D" w14:textId="77777777" w:rsidR="00243D48" w:rsidRPr="00243D48" w:rsidRDefault="00243D48" w:rsidP="00243D48">
      <w:pPr>
        <w:ind w:left="708"/>
        <w:rPr>
          <w:rFonts w:ascii="Arial" w:hAnsi="Arial" w:cs="Arial"/>
          <w:bCs/>
          <w:sz w:val="20"/>
          <w:szCs w:val="20"/>
        </w:rPr>
      </w:pPr>
    </w:p>
    <w:p w14:paraId="7B22E03E" w14:textId="77777777" w:rsidR="00243D48" w:rsidRPr="00243D48" w:rsidRDefault="00243D48" w:rsidP="00246EC9">
      <w:pPr>
        <w:numPr>
          <w:ilvl w:val="0"/>
          <w:numId w:val="24"/>
        </w:numPr>
        <w:autoSpaceDE w:val="0"/>
        <w:autoSpaceDN w:val="0"/>
        <w:adjustRightInd w:val="0"/>
        <w:jc w:val="both"/>
        <w:rPr>
          <w:rFonts w:ascii="Arial" w:hAnsi="Arial" w:cs="Arial"/>
          <w:bCs/>
          <w:sz w:val="20"/>
          <w:szCs w:val="20"/>
        </w:rPr>
      </w:pPr>
      <w:r w:rsidRPr="00243D48">
        <w:rPr>
          <w:rFonts w:ascii="Arial" w:hAnsi="Arial" w:cs="Arial"/>
          <w:sz w:val="20"/>
          <w:szCs w:val="20"/>
        </w:rPr>
        <w:t>Este Punto se ratifica en esta misma sesión.</w:t>
      </w:r>
    </w:p>
    <w:p w14:paraId="0439CC4F" w14:textId="32850AD3" w:rsidR="00D650F3" w:rsidRPr="00D650F3" w:rsidRDefault="00D650F3" w:rsidP="00D650F3">
      <w:pPr>
        <w:pStyle w:val="Prrafodelista"/>
        <w:spacing w:line="360" w:lineRule="auto"/>
        <w:ind w:left="360"/>
        <w:rPr>
          <w:rFonts w:ascii="Arial" w:hAnsi="Arial" w:cs="Arial"/>
          <w:b/>
          <w:color w:val="FF0000"/>
          <w:sz w:val="22"/>
          <w:szCs w:val="22"/>
        </w:rPr>
      </w:pPr>
      <w:r w:rsidRPr="00D650F3">
        <w:rPr>
          <w:rFonts w:ascii="Arial" w:hAnsi="Arial" w:cs="Arial"/>
          <w:b/>
          <w:color w:val="FF0000"/>
          <w:sz w:val="22"/>
          <w:szCs w:val="22"/>
        </w:rPr>
        <w:t xml:space="preserve">Supresión de información reservada, de conformidad a lo dispuesto en el art. 19 literal </w:t>
      </w:r>
      <w:r>
        <w:rPr>
          <w:rFonts w:ascii="Arial" w:hAnsi="Arial" w:cs="Arial"/>
          <w:b/>
          <w:color w:val="FF0000"/>
          <w:sz w:val="22"/>
          <w:szCs w:val="22"/>
        </w:rPr>
        <w:t>h</w:t>
      </w:r>
      <w:r w:rsidRPr="00D650F3">
        <w:rPr>
          <w:rFonts w:ascii="Arial" w:hAnsi="Arial" w:cs="Arial"/>
          <w:b/>
          <w:color w:val="FF0000"/>
          <w:sz w:val="22"/>
          <w:szCs w:val="22"/>
        </w:rPr>
        <w:t xml:space="preserve">) LAIP, para el plazo de </w:t>
      </w:r>
      <w:r>
        <w:rPr>
          <w:rFonts w:ascii="Arial" w:hAnsi="Arial" w:cs="Arial"/>
          <w:b/>
          <w:color w:val="FF0000"/>
          <w:sz w:val="22"/>
          <w:szCs w:val="22"/>
        </w:rPr>
        <w:t>SIETE DÍAS</w:t>
      </w:r>
      <w:r w:rsidRPr="00D650F3">
        <w:rPr>
          <w:rFonts w:ascii="Arial" w:hAnsi="Arial" w:cs="Arial"/>
          <w:b/>
          <w:color w:val="FF0000"/>
          <w:sz w:val="22"/>
          <w:szCs w:val="22"/>
        </w:rPr>
        <w:t xml:space="preserve">. Declaratoria de Reserva </w:t>
      </w:r>
      <w:proofErr w:type="spellStart"/>
      <w:r w:rsidRPr="00D650F3">
        <w:rPr>
          <w:rFonts w:ascii="Arial" w:hAnsi="Arial" w:cs="Arial"/>
          <w:b/>
          <w:color w:val="FF0000"/>
          <w:sz w:val="22"/>
          <w:szCs w:val="22"/>
        </w:rPr>
        <w:t>N°</w:t>
      </w:r>
      <w:proofErr w:type="spellEnd"/>
      <w:r w:rsidRPr="00D650F3">
        <w:rPr>
          <w:rFonts w:ascii="Arial" w:hAnsi="Arial" w:cs="Arial"/>
          <w:b/>
          <w:color w:val="FF0000"/>
          <w:sz w:val="22"/>
          <w:szCs w:val="22"/>
        </w:rPr>
        <w:t xml:space="preserve"> JD</w:t>
      </w:r>
      <w:r>
        <w:rPr>
          <w:rFonts w:ascii="Arial" w:hAnsi="Arial" w:cs="Arial"/>
          <w:b/>
          <w:color w:val="FF0000"/>
          <w:sz w:val="22"/>
          <w:szCs w:val="22"/>
        </w:rPr>
        <w:t>/2019/1570</w:t>
      </w:r>
      <w:r w:rsidRPr="00D650F3">
        <w:rPr>
          <w:rFonts w:ascii="Arial" w:hAnsi="Arial" w:cs="Arial"/>
          <w:b/>
          <w:color w:val="FF0000"/>
          <w:sz w:val="22"/>
          <w:szCs w:val="22"/>
        </w:rPr>
        <w:t>.</w:t>
      </w:r>
    </w:p>
    <w:p w14:paraId="4B3F5E83" w14:textId="4B13AF94" w:rsidR="00F343C8" w:rsidRDefault="00F343C8" w:rsidP="007A4A01">
      <w:pPr>
        <w:tabs>
          <w:tab w:val="left" w:pos="426"/>
          <w:tab w:val="left" w:pos="851"/>
          <w:tab w:val="left" w:pos="993"/>
        </w:tabs>
        <w:autoSpaceDE w:val="0"/>
        <w:autoSpaceDN w:val="0"/>
        <w:adjustRightInd w:val="0"/>
        <w:jc w:val="both"/>
      </w:pPr>
    </w:p>
    <w:p w14:paraId="650D871B" w14:textId="77777777" w:rsidR="00D650F3" w:rsidRDefault="00D650F3" w:rsidP="007A4A01">
      <w:pPr>
        <w:tabs>
          <w:tab w:val="left" w:pos="426"/>
          <w:tab w:val="left" w:pos="851"/>
          <w:tab w:val="left" w:pos="993"/>
        </w:tabs>
        <w:autoSpaceDE w:val="0"/>
        <w:autoSpaceDN w:val="0"/>
        <w:adjustRightInd w:val="0"/>
        <w:jc w:val="both"/>
        <w:rPr>
          <w:rFonts w:ascii="Arial" w:hAnsi="Arial" w:cs="Arial"/>
          <w:b/>
          <w:bCs/>
          <w:lang w:val="es-SV"/>
        </w:rPr>
      </w:pPr>
    </w:p>
    <w:p w14:paraId="5919A34D" w14:textId="77777777" w:rsidR="007A0F3E" w:rsidRPr="006146A5" w:rsidRDefault="00475470" w:rsidP="007A4A01">
      <w:pPr>
        <w:tabs>
          <w:tab w:val="left" w:pos="426"/>
          <w:tab w:val="left" w:pos="851"/>
          <w:tab w:val="left" w:pos="993"/>
        </w:tabs>
        <w:autoSpaceDE w:val="0"/>
        <w:autoSpaceDN w:val="0"/>
        <w:adjustRightInd w:val="0"/>
        <w:jc w:val="both"/>
        <w:rPr>
          <w:rFonts w:ascii="Arial" w:hAnsi="Arial" w:cs="Arial"/>
        </w:rPr>
      </w:pPr>
      <w:r w:rsidRPr="006146A5">
        <w:rPr>
          <w:rFonts w:ascii="Arial" w:hAnsi="Arial" w:cs="Arial"/>
          <w:b/>
          <w:bCs/>
          <w:lang w:val="es-SV"/>
        </w:rPr>
        <w:t>XIV)</w:t>
      </w:r>
      <w:r w:rsidR="00306281" w:rsidRPr="006146A5">
        <w:rPr>
          <w:rFonts w:ascii="Arial" w:hAnsi="Arial" w:cs="Arial"/>
          <w:b/>
          <w:bCs/>
          <w:lang w:val="es-SV"/>
        </w:rPr>
        <w:t xml:space="preserve"> </w:t>
      </w:r>
      <w:r w:rsidR="00C118B9" w:rsidRPr="006146A5">
        <w:rPr>
          <w:rFonts w:ascii="Arial" w:hAnsi="Arial" w:cs="Arial"/>
          <w:b/>
          <w:bCs/>
          <w:lang w:val="es-SV"/>
        </w:rPr>
        <w:t>APROBACIÓN DE ESPECIFICACIONES TÉCNICAS “SUMINISTRO DE UN SISTEMA PARA LA ADMINISTRACIÓN DE ASISTENCIA DEL PERSONAL DEL FSV”</w:t>
      </w:r>
      <w:r w:rsidR="00C35C89" w:rsidRPr="006146A5">
        <w:rPr>
          <w:rFonts w:ascii="Arial" w:hAnsi="Arial" w:cs="Arial"/>
          <w:b/>
          <w:bCs/>
          <w:lang w:val="es-SV"/>
        </w:rPr>
        <w:t xml:space="preserve">. </w:t>
      </w:r>
      <w:r w:rsidR="00306281" w:rsidRPr="006146A5">
        <w:rPr>
          <w:rFonts w:ascii="Arial" w:hAnsi="Arial" w:cs="Arial"/>
        </w:rPr>
        <w:t>El Presidente y Director Ejecutivo informó a Junta Directiva la solicitud de a</w:t>
      </w:r>
      <w:r w:rsidR="00306281" w:rsidRPr="006146A5">
        <w:rPr>
          <w:rFonts w:ascii="Arial" w:hAnsi="Arial" w:cs="Arial"/>
          <w:bCs/>
          <w:lang w:val="es-SV"/>
        </w:rPr>
        <w:t>probación de Especificaciones Técnicas “SUMINISTRO DE UN SISTEMA PARA LA ADMINISTRACIÓN DE ASISTENCIA DEL PERSONAL DEL FSV”</w:t>
      </w:r>
      <w:r w:rsidR="00306281" w:rsidRPr="006146A5">
        <w:rPr>
          <w:rFonts w:ascii="Arial" w:hAnsi="Arial" w:cs="Arial"/>
        </w:rPr>
        <w:t xml:space="preserve">. </w:t>
      </w:r>
      <w:r w:rsidR="00306281" w:rsidRPr="006146A5">
        <w:rPr>
          <w:rFonts w:ascii="Arial" w:hAnsi="Arial" w:cs="Arial"/>
          <w:lang w:val="es-MX"/>
        </w:rPr>
        <w:t xml:space="preserve">Para efectuar la presentación invitó a la </w:t>
      </w:r>
      <w:r w:rsidR="00306281" w:rsidRPr="006146A5">
        <w:rPr>
          <w:rFonts w:ascii="Arial" w:hAnsi="Arial" w:cs="Arial"/>
        </w:rPr>
        <w:t>Licda. Gladys Margarita Menéndez de Cárcamo, Jefe del Área de Gestión y Desarrollo Humano, acompañada del Ing. Juan Pablo Tochez Paz, Gerente Administrativo y del Ingeniero Julio Tarcicio Rivas García, Jefe de la Unidad de Adquisiciones y Contrataciones Institucional (UACI)</w:t>
      </w:r>
      <w:r w:rsidR="00306281" w:rsidRPr="006146A5">
        <w:rPr>
          <w:rFonts w:ascii="Arial" w:hAnsi="Arial" w:cs="Arial"/>
          <w:lang w:val="es-MX"/>
        </w:rPr>
        <w:t>. I</w:t>
      </w:r>
      <w:proofErr w:type="spellStart"/>
      <w:r w:rsidR="00306281" w:rsidRPr="006146A5">
        <w:rPr>
          <w:rFonts w:ascii="Arial" w:hAnsi="Arial" w:cs="Arial"/>
        </w:rPr>
        <w:t>ndicó</w:t>
      </w:r>
      <w:proofErr w:type="spellEnd"/>
      <w:r w:rsidR="00306281" w:rsidRPr="006146A5">
        <w:rPr>
          <w:rFonts w:ascii="Arial" w:hAnsi="Arial" w:cs="Arial"/>
        </w:rPr>
        <w:t xml:space="preserve"> </w:t>
      </w:r>
      <w:r w:rsidR="00306281" w:rsidRPr="006146A5">
        <w:rPr>
          <w:rFonts w:ascii="Arial" w:hAnsi="Arial" w:cs="Arial"/>
          <w:bCs/>
        </w:rPr>
        <w:t>la Licenciada Menéndez de Cárcamo</w:t>
      </w:r>
      <w:r w:rsidR="00C35C89" w:rsidRPr="006146A5">
        <w:rPr>
          <w:rFonts w:ascii="Arial" w:hAnsi="Arial" w:cs="Arial"/>
          <w:bCs/>
        </w:rPr>
        <w:t>,</w:t>
      </w:r>
      <w:r w:rsidR="00F7388D" w:rsidRPr="006146A5">
        <w:rPr>
          <w:rFonts w:ascii="Arial" w:hAnsi="Arial" w:cs="Arial"/>
        </w:rPr>
        <w:t xml:space="preserve"> que a</w:t>
      </w:r>
      <w:proofErr w:type="spellStart"/>
      <w:r w:rsidR="0050086C" w:rsidRPr="006146A5">
        <w:rPr>
          <w:rFonts w:ascii="Arial" w:hAnsi="Arial" w:cs="Arial"/>
          <w:lang w:val="es-MX"/>
        </w:rPr>
        <w:t>ctualmente</w:t>
      </w:r>
      <w:proofErr w:type="spellEnd"/>
      <w:r w:rsidR="0050086C" w:rsidRPr="006146A5">
        <w:rPr>
          <w:rFonts w:ascii="Arial" w:hAnsi="Arial" w:cs="Arial"/>
          <w:lang w:val="es-MX"/>
        </w:rPr>
        <w:t xml:space="preserve"> se cuenta con un Sistema de Administración de Asistencia desarrollado por la empresa proveedora de los relojes marcadores, </w:t>
      </w:r>
      <w:r w:rsidR="00F7388D" w:rsidRPr="006146A5">
        <w:rPr>
          <w:rFonts w:ascii="Arial" w:hAnsi="Arial" w:cs="Arial"/>
          <w:lang w:val="es-MX"/>
        </w:rPr>
        <w:t>que fueron</w:t>
      </w:r>
      <w:r w:rsidR="0050086C" w:rsidRPr="006146A5">
        <w:rPr>
          <w:rFonts w:ascii="Arial" w:hAnsi="Arial" w:cs="Arial"/>
          <w:lang w:val="es-MX"/>
        </w:rPr>
        <w:t xml:space="preserve"> adquirido</w:t>
      </w:r>
      <w:r w:rsidR="00F7388D" w:rsidRPr="006146A5">
        <w:rPr>
          <w:rFonts w:ascii="Arial" w:hAnsi="Arial" w:cs="Arial"/>
          <w:lang w:val="es-MX"/>
        </w:rPr>
        <w:t>s</w:t>
      </w:r>
      <w:r w:rsidR="0050086C" w:rsidRPr="006146A5">
        <w:rPr>
          <w:rFonts w:ascii="Arial" w:hAnsi="Arial" w:cs="Arial"/>
          <w:lang w:val="es-MX"/>
        </w:rPr>
        <w:t xml:space="preserve"> desde hace más de 13 años y quienes en la actualidad no cuentan un servicio de soporte técnico para dicho sistema.</w:t>
      </w:r>
      <w:r w:rsidR="00F7388D" w:rsidRPr="006146A5">
        <w:rPr>
          <w:rFonts w:ascii="Arial" w:hAnsi="Arial" w:cs="Arial"/>
          <w:lang w:val="es-MX"/>
        </w:rPr>
        <w:t xml:space="preserve"> Indicó que,</w:t>
      </w:r>
      <w:r w:rsidR="00556EA4" w:rsidRPr="006146A5">
        <w:rPr>
          <w:rFonts w:ascii="Arial" w:hAnsi="Arial" w:cs="Arial"/>
          <w:lang w:val="es-MX"/>
        </w:rPr>
        <w:t xml:space="preserve"> dado lo antes expuesto,</w:t>
      </w:r>
      <w:r w:rsidR="00F7388D" w:rsidRPr="006146A5">
        <w:rPr>
          <w:rFonts w:ascii="Arial" w:hAnsi="Arial" w:cs="Arial"/>
          <w:lang w:val="es-MX"/>
        </w:rPr>
        <w:t xml:space="preserve"> </w:t>
      </w:r>
      <w:r w:rsidR="00556EA4" w:rsidRPr="006146A5">
        <w:rPr>
          <w:rFonts w:ascii="Arial" w:hAnsi="Arial" w:cs="Arial"/>
          <w:lang w:val="es-MX"/>
        </w:rPr>
        <w:t xml:space="preserve">se requiere la contratación del </w:t>
      </w:r>
      <w:r w:rsidR="00556EA4" w:rsidRPr="006146A5">
        <w:rPr>
          <w:rFonts w:ascii="Arial" w:hAnsi="Arial" w:cs="Arial"/>
          <w:bCs/>
          <w:lang w:val="es-MX"/>
        </w:rPr>
        <w:t xml:space="preserve">“SUMINISTRO DE UN SISTEMA PARA LA ADMINISTRACIÓN DE LA ASISTENCIA DEL PERSONAL DEL FSV”, </w:t>
      </w:r>
      <w:r w:rsidR="00F7388D" w:rsidRPr="006146A5">
        <w:rPr>
          <w:rFonts w:ascii="Arial" w:hAnsi="Arial" w:cs="Arial"/>
          <w:lang w:val="es-MX"/>
        </w:rPr>
        <w:t>c</w:t>
      </w:r>
      <w:r w:rsidR="0050086C" w:rsidRPr="006146A5">
        <w:rPr>
          <w:rFonts w:ascii="Arial" w:hAnsi="Arial" w:cs="Arial"/>
          <w:lang w:val="es-MX"/>
        </w:rPr>
        <w:t>on el objetivo de evitar contingencias futuras que puedan o</w:t>
      </w:r>
      <w:r w:rsidR="00556EA4" w:rsidRPr="006146A5">
        <w:rPr>
          <w:rFonts w:ascii="Arial" w:hAnsi="Arial" w:cs="Arial"/>
          <w:lang w:val="es-MX"/>
        </w:rPr>
        <w:t>riginarse con el actual sistema. T</w:t>
      </w:r>
      <w:r w:rsidR="0050086C" w:rsidRPr="006146A5">
        <w:rPr>
          <w:rFonts w:ascii="Arial" w:hAnsi="Arial" w:cs="Arial"/>
          <w:lang w:val="es-MX"/>
        </w:rPr>
        <w:t xml:space="preserve">ambién </w:t>
      </w:r>
      <w:r w:rsidR="00556EA4" w:rsidRPr="006146A5">
        <w:rPr>
          <w:rFonts w:ascii="Arial" w:hAnsi="Arial" w:cs="Arial"/>
          <w:lang w:val="es-MX"/>
        </w:rPr>
        <w:t xml:space="preserve">para </w:t>
      </w:r>
      <w:r w:rsidR="0050086C" w:rsidRPr="006146A5">
        <w:rPr>
          <w:rFonts w:ascii="Arial" w:hAnsi="Arial" w:cs="Arial"/>
          <w:lang w:val="es-MX"/>
        </w:rPr>
        <w:t>mejorar el servicio mediante la descentralización de la información</w:t>
      </w:r>
      <w:r w:rsidR="00F7388D" w:rsidRPr="006146A5">
        <w:rPr>
          <w:rFonts w:ascii="Arial" w:hAnsi="Arial" w:cs="Arial"/>
          <w:lang w:val="es-MX"/>
        </w:rPr>
        <w:t>,</w:t>
      </w:r>
      <w:r w:rsidR="0050086C" w:rsidRPr="006146A5">
        <w:rPr>
          <w:rFonts w:ascii="Arial" w:hAnsi="Arial" w:cs="Arial"/>
          <w:lang w:val="es-MX"/>
        </w:rPr>
        <w:t xml:space="preserve"> a fin de permitir la adecuada toma de decisiones</w:t>
      </w:r>
      <w:r w:rsidR="00140E1D" w:rsidRPr="006146A5">
        <w:rPr>
          <w:rFonts w:ascii="Arial" w:hAnsi="Arial" w:cs="Arial"/>
          <w:lang w:val="es-MX"/>
        </w:rPr>
        <w:t>; esto,</w:t>
      </w:r>
      <w:r w:rsidR="0050086C" w:rsidRPr="006146A5">
        <w:rPr>
          <w:rFonts w:ascii="Arial" w:hAnsi="Arial" w:cs="Arial"/>
          <w:lang w:val="es-MX"/>
        </w:rPr>
        <w:t xml:space="preserve"> tanto </w:t>
      </w:r>
      <w:r w:rsidR="00140E1D" w:rsidRPr="006146A5">
        <w:rPr>
          <w:rFonts w:ascii="Arial" w:hAnsi="Arial" w:cs="Arial"/>
          <w:lang w:val="es-MX"/>
        </w:rPr>
        <w:t>para</w:t>
      </w:r>
      <w:r w:rsidR="0050086C" w:rsidRPr="006146A5">
        <w:rPr>
          <w:rFonts w:ascii="Arial" w:hAnsi="Arial" w:cs="Arial"/>
          <w:lang w:val="es-MX"/>
        </w:rPr>
        <w:t xml:space="preserve"> la</w:t>
      </w:r>
      <w:r w:rsidR="00556EA4" w:rsidRPr="006146A5">
        <w:rPr>
          <w:rFonts w:ascii="Arial" w:hAnsi="Arial" w:cs="Arial"/>
          <w:lang w:val="es-MX"/>
        </w:rPr>
        <w:t>s</w:t>
      </w:r>
      <w:r w:rsidR="0050086C" w:rsidRPr="006146A5">
        <w:rPr>
          <w:rFonts w:ascii="Arial" w:hAnsi="Arial" w:cs="Arial"/>
          <w:lang w:val="es-MX"/>
        </w:rPr>
        <w:t xml:space="preserve"> jefaturas como </w:t>
      </w:r>
      <w:r w:rsidR="00140E1D" w:rsidRPr="006146A5">
        <w:rPr>
          <w:rFonts w:ascii="Arial" w:hAnsi="Arial" w:cs="Arial"/>
          <w:lang w:val="es-MX"/>
        </w:rPr>
        <w:t>a</w:t>
      </w:r>
      <w:r w:rsidR="0050086C" w:rsidRPr="006146A5">
        <w:rPr>
          <w:rFonts w:ascii="Arial" w:hAnsi="Arial" w:cs="Arial"/>
          <w:lang w:val="es-MX"/>
        </w:rPr>
        <w:t>l personal</w:t>
      </w:r>
      <w:r w:rsidR="00F7388D" w:rsidRPr="006146A5">
        <w:rPr>
          <w:rFonts w:ascii="Arial" w:hAnsi="Arial" w:cs="Arial"/>
          <w:lang w:val="es-MX"/>
        </w:rPr>
        <w:t>,</w:t>
      </w:r>
      <w:r w:rsidR="0050086C" w:rsidRPr="006146A5">
        <w:rPr>
          <w:rFonts w:ascii="Arial" w:hAnsi="Arial" w:cs="Arial"/>
          <w:lang w:val="es-MX"/>
        </w:rPr>
        <w:t xml:space="preserve"> en relación a la administración del control de asistencia y del uso de permisos y licencias autorizadas </w:t>
      </w:r>
      <w:r w:rsidR="00140E1D" w:rsidRPr="006146A5">
        <w:rPr>
          <w:rFonts w:ascii="Arial" w:hAnsi="Arial" w:cs="Arial"/>
          <w:lang w:val="es-MX"/>
        </w:rPr>
        <w:t>a</w:t>
      </w:r>
      <w:r w:rsidR="0050086C" w:rsidRPr="006146A5">
        <w:rPr>
          <w:rFonts w:ascii="Arial" w:hAnsi="Arial" w:cs="Arial"/>
          <w:lang w:val="es-MX"/>
        </w:rPr>
        <w:t>l personal</w:t>
      </w:r>
      <w:r w:rsidR="00140E1D" w:rsidRPr="006146A5">
        <w:rPr>
          <w:rFonts w:ascii="Arial" w:hAnsi="Arial" w:cs="Arial"/>
          <w:lang w:val="es-MX"/>
        </w:rPr>
        <w:t>.</w:t>
      </w:r>
      <w:r w:rsidR="0050086C" w:rsidRPr="006146A5">
        <w:rPr>
          <w:rFonts w:ascii="Arial" w:hAnsi="Arial" w:cs="Arial"/>
          <w:lang w:val="es-MX"/>
        </w:rPr>
        <w:t xml:space="preserve"> </w:t>
      </w:r>
      <w:r w:rsidR="00D71271" w:rsidRPr="006146A5">
        <w:rPr>
          <w:rFonts w:ascii="Arial" w:hAnsi="Arial" w:cs="Arial"/>
          <w:lang w:val="es-MX"/>
        </w:rPr>
        <w:t xml:space="preserve">Por tanto, </w:t>
      </w:r>
      <w:r w:rsidR="0050086C" w:rsidRPr="006146A5">
        <w:rPr>
          <w:rFonts w:ascii="Arial" w:hAnsi="Arial" w:cs="Arial"/>
          <w:lang w:val="es-MX"/>
        </w:rPr>
        <w:t xml:space="preserve">se </w:t>
      </w:r>
      <w:r w:rsidR="00D71271" w:rsidRPr="006146A5">
        <w:rPr>
          <w:rFonts w:ascii="Arial" w:hAnsi="Arial" w:cs="Arial"/>
          <w:lang w:val="es-MX"/>
        </w:rPr>
        <w:t>propone</w:t>
      </w:r>
      <w:r w:rsidR="0050086C" w:rsidRPr="006146A5">
        <w:rPr>
          <w:rFonts w:ascii="Arial" w:hAnsi="Arial" w:cs="Arial"/>
          <w:lang w:val="es-MX"/>
        </w:rPr>
        <w:t xml:space="preserve"> la contratación del </w:t>
      </w:r>
      <w:r w:rsidR="0050086C" w:rsidRPr="006146A5">
        <w:rPr>
          <w:rFonts w:ascii="Arial" w:hAnsi="Arial" w:cs="Arial"/>
          <w:bCs/>
          <w:lang w:val="es-MX"/>
        </w:rPr>
        <w:t>“SUMINISTRO DE UN SISTEMA PARA LA ADMINISTRACIÓN DE LA ASISTENCIA DEL PERSONAL DEL FSV”</w:t>
      </w:r>
      <w:r w:rsidR="00D71271" w:rsidRPr="006146A5">
        <w:rPr>
          <w:rFonts w:ascii="Arial" w:hAnsi="Arial" w:cs="Arial"/>
          <w:bCs/>
          <w:lang w:val="es-MX"/>
        </w:rPr>
        <w:t>,</w:t>
      </w:r>
      <w:r w:rsidR="0050086C" w:rsidRPr="006146A5">
        <w:rPr>
          <w:rFonts w:ascii="Arial" w:hAnsi="Arial" w:cs="Arial"/>
          <w:bCs/>
          <w:lang w:val="es-MX"/>
        </w:rPr>
        <w:t xml:space="preserve"> </w:t>
      </w:r>
      <w:r w:rsidR="00D71271" w:rsidRPr="006146A5">
        <w:rPr>
          <w:rFonts w:ascii="Arial" w:hAnsi="Arial" w:cs="Arial"/>
          <w:bCs/>
          <w:lang w:val="es-MX"/>
        </w:rPr>
        <w:t>b</w:t>
      </w:r>
      <w:r w:rsidR="00D71271" w:rsidRPr="006146A5">
        <w:rPr>
          <w:rFonts w:ascii="Arial" w:hAnsi="Arial" w:cs="Arial"/>
          <w:lang w:val="es-MX"/>
        </w:rPr>
        <w:t xml:space="preserve">ajo el mecanismo de BOLPROS. Señaló que los requerimientos específicos detallan el </w:t>
      </w:r>
      <w:r w:rsidR="0050086C" w:rsidRPr="006146A5">
        <w:rPr>
          <w:rFonts w:ascii="Arial" w:hAnsi="Arial" w:cs="Arial"/>
          <w:bCs/>
        </w:rPr>
        <w:t>Suministro e Implementación del Sistema</w:t>
      </w:r>
      <w:r w:rsidR="00D71271" w:rsidRPr="006146A5">
        <w:rPr>
          <w:rFonts w:ascii="Arial" w:hAnsi="Arial" w:cs="Arial"/>
          <w:lang w:val="es-SV"/>
        </w:rPr>
        <w:t xml:space="preserve">, el </w:t>
      </w:r>
      <w:r w:rsidR="0050086C" w:rsidRPr="006146A5">
        <w:rPr>
          <w:rFonts w:ascii="Arial" w:hAnsi="Arial" w:cs="Arial"/>
          <w:bCs/>
          <w:lang w:val="es-ES_tradnl"/>
        </w:rPr>
        <w:t>Mant</w:t>
      </w:r>
      <w:r w:rsidR="00D71271" w:rsidRPr="006146A5">
        <w:rPr>
          <w:rFonts w:ascii="Arial" w:hAnsi="Arial" w:cs="Arial"/>
          <w:bCs/>
          <w:lang w:val="es-ES_tradnl"/>
        </w:rPr>
        <w:t xml:space="preserve">enimiento y soporte del Sistema y el </w:t>
      </w:r>
      <w:r w:rsidR="0050086C" w:rsidRPr="006146A5">
        <w:rPr>
          <w:rFonts w:ascii="Arial" w:hAnsi="Arial" w:cs="Arial"/>
          <w:bCs/>
          <w:lang w:val="es-ES_tradnl"/>
        </w:rPr>
        <w:t>Servicio de ade</w:t>
      </w:r>
      <w:r w:rsidR="003923B9" w:rsidRPr="006146A5">
        <w:rPr>
          <w:rFonts w:ascii="Arial" w:hAnsi="Arial" w:cs="Arial"/>
          <w:bCs/>
          <w:lang w:val="es-ES_tradnl"/>
        </w:rPr>
        <w:t>cuaciones y mejoras del Sistema, todo ello de acuerdo a las características y especificaciones detallada en el documento que se anexa a la presente acta. Expuso también los detalles de la forma y plazo de pago, garantías, etc.</w:t>
      </w:r>
      <w:r w:rsidR="007505C9" w:rsidRPr="006146A5">
        <w:rPr>
          <w:rFonts w:ascii="Arial" w:hAnsi="Arial" w:cs="Arial"/>
          <w:bCs/>
          <w:lang w:val="es-ES_tradnl"/>
        </w:rPr>
        <w:t xml:space="preserve"> Además, se señaló que </w:t>
      </w:r>
      <w:r w:rsidR="007505C9" w:rsidRPr="006146A5">
        <w:rPr>
          <w:rFonts w:ascii="Arial" w:hAnsi="Arial" w:cs="Arial"/>
        </w:rPr>
        <w:t xml:space="preserve">se considera conveniente a los intereses Institucionales y al interés </w:t>
      </w:r>
      <w:r w:rsidR="007505C9" w:rsidRPr="006146A5">
        <w:rPr>
          <w:rFonts w:ascii="Arial" w:hAnsi="Arial" w:cs="Arial"/>
        </w:rPr>
        <w:lastRenderedPageBreak/>
        <w:t xml:space="preserve">público en general, efectuar a través de BOLPROS el proceso de esta contratación, pues se considera que el proceso de contratación bursátil cumple con los requerimientos de agilidad, transparencia, eficiencia, competitividad y ahorro requeridos por la Institución; </w:t>
      </w:r>
      <w:r w:rsidR="007A4A01" w:rsidRPr="006146A5">
        <w:rPr>
          <w:rFonts w:ascii="Arial" w:hAnsi="Arial" w:cs="Arial"/>
        </w:rPr>
        <w:t xml:space="preserve">por lo que por las razones apuntadas, es legítimo realizar dicha contratación, a través del mercado bursátil, </w:t>
      </w:r>
      <w:r w:rsidR="007505C9" w:rsidRPr="006146A5">
        <w:rPr>
          <w:rFonts w:ascii="Arial" w:hAnsi="Arial" w:cs="Arial"/>
        </w:rPr>
        <w:t>de conformidad con el artículo 2 literal e) de la LACAP.</w:t>
      </w:r>
      <w:r w:rsidR="007A4A01" w:rsidRPr="006146A5">
        <w:rPr>
          <w:rFonts w:ascii="Arial" w:hAnsi="Arial" w:cs="Arial"/>
        </w:rPr>
        <w:t xml:space="preserve"> </w:t>
      </w:r>
      <w:r w:rsidR="003923B9" w:rsidRPr="006146A5">
        <w:rPr>
          <w:rFonts w:ascii="Arial" w:hAnsi="Arial" w:cs="Arial"/>
          <w:bCs/>
          <w:lang w:val="es-ES_tradnl"/>
        </w:rPr>
        <w:t>Luego de la exposición se solicita a Junta Directiva, a</w:t>
      </w:r>
      <w:r w:rsidR="00FE28AA" w:rsidRPr="006146A5">
        <w:rPr>
          <w:rFonts w:ascii="Arial" w:hAnsi="Arial" w:cs="Arial"/>
          <w:lang w:val="es-MX"/>
        </w:rPr>
        <w:t>probar la contratación del “</w:t>
      </w:r>
      <w:r w:rsidR="00FE28AA" w:rsidRPr="006146A5">
        <w:rPr>
          <w:rFonts w:ascii="Arial" w:hAnsi="Arial" w:cs="Arial"/>
          <w:b/>
          <w:bCs/>
          <w:lang w:val="es-MX"/>
        </w:rPr>
        <w:t xml:space="preserve">SUMINISTRO DE UN SISTEMA PARA LA ADMINISTRACIÓN DE ASISTENCIA DEL PERSONAL DEL FSV”, </w:t>
      </w:r>
      <w:r w:rsidR="00FE28AA" w:rsidRPr="006146A5">
        <w:rPr>
          <w:rFonts w:ascii="Arial" w:hAnsi="Arial" w:cs="Arial"/>
          <w:lang w:val="es-MX"/>
        </w:rPr>
        <w:t xml:space="preserve">bajo el mecanismo de la Bolsa de Productos de El Salvador, S.A. de C.V. </w:t>
      </w:r>
      <w:r w:rsidR="003923B9" w:rsidRPr="006146A5">
        <w:rPr>
          <w:rFonts w:ascii="Arial" w:hAnsi="Arial" w:cs="Arial"/>
          <w:lang w:val="es-MX"/>
        </w:rPr>
        <w:t xml:space="preserve">y las </w:t>
      </w:r>
      <w:r w:rsidR="00FE28AA" w:rsidRPr="006146A5">
        <w:rPr>
          <w:rFonts w:ascii="Arial" w:hAnsi="Arial" w:cs="Arial"/>
          <w:lang w:val="es-MX"/>
        </w:rPr>
        <w:t xml:space="preserve">Especificaciones </w:t>
      </w:r>
      <w:r w:rsidR="00FE28AA" w:rsidRPr="006146A5">
        <w:rPr>
          <w:rFonts w:ascii="Arial" w:hAnsi="Arial" w:cs="Arial"/>
          <w:b/>
          <w:bCs/>
          <w:lang w:val="es-MX"/>
        </w:rPr>
        <w:t>Técnicas del Proceso Mercado Bursátil</w:t>
      </w:r>
      <w:r w:rsidR="00243D48">
        <w:rPr>
          <w:rFonts w:ascii="Arial" w:hAnsi="Arial" w:cs="Arial"/>
          <w:b/>
          <w:bCs/>
          <w:lang w:val="es-MX"/>
        </w:rPr>
        <w:t xml:space="preserve"> </w:t>
      </w:r>
      <w:proofErr w:type="spellStart"/>
      <w:r w:rsidR="00FE28AA" w:rsidRPr="006146A5">
        <w:rPr>
          <w:rFonts w:ascii="Arial" w:hAnsi="Arial" w:cs="Arial"/>
          <w:b/>
          <w:bCs/>
          <w:lang w:val="es-MX"/>
        </w:rPr>
        <w:t>N°</w:t>
      </w:r>
      <w:proofErr w:type="spellEnd"/>
      <w:r w:rsidR="00FE28AA" w:rsidRPr="006146A5">
        <w:rPr>
          <w:rFonts w:ascii="Arial" w:hAnsi="Arial" w:cs="Arial"/>
          <w:b/>
          <w:bCs/>
          <w:lang w:val="es-MX"/>
        </w:rPr>
        <w:t xml:space="preserve"> MB-14/2019 </w:t>
      </w:r>
      <w:r w:rsidR="00FE28AA" w:rsidRPr="006146A5">
        <w:rPr>
          <w:rFonts w:ascii="Arial" w:hAnsi="Arial" w:cs="Arial"/>
          <w:lang w:val="es-MX"/>
        </w:rPr>
        <w:t xml:space="preserve">correspondiente al </w:t>
      </w:r>
      <w:r w:rsidR="00FE28AA" w:rsidRPr="006146A5">
        <w:rPr>
          <w:rFonts w:ascii="Arial" w:hAnsi="Arial" w:cs="Arial"/>
          <w:b/>
          <w:bCs/>
          <w:lang w:val="es-MX"/>
        </w:rPr>
        <w:t>“SUMINISTRO DE UN SISTEMA PARA LA ADMINISTRACIÓN DE LA A</w:t>
      </w:r>
      <w:r w:rsidR="007A0F3E" w:rsidRPr="006146A5">
        <w:rPr>
          <w:rFonts w:ascii="Arial" w:hAnsi="Arial" w:cs="Arial"/>
          <w:b/>
          <w:bCs/>
          <w:lang w:val="es-MX"/>
        </w:rPr>
        <w:t>SISTENCIA DEL PERSONAL DEL FSV”.</w:t>
      </w:r>
      <w:r w:rsidR="007A4A01" w:rsidRPr="006146A5">
        <w:rPr>
          <w:rFonts w:ascii="Arial" w:hAnsi="Arial" w:cs="Arial"/>
          <w:b/>
          <w:bCs/>
          <w:lang w:val="es-MX"/>
        </w:rPr>
        <w:t xml:space="preserve"> </w:t>
      </w:r>
      <w:r w:rsidR="007A0F3E" w:rsidRPr="006146A5">
        <w:rPr>
          <w:rFonts w:ascii="Arial" w:hAnsi="Arial" w:cs="Arial"/>
        </w:rPr>
        <w:t xml:space="preserve">Junta Directiva, luego de conocer la solicitud presentada por </w:t>
      </w:r>
      <w:r w:rsidR="007A0F3E" w:rsidRPr="006146A5">
        <w:rPr>
          <w:rFonts w:ascii="Arial" w:hAnsi="Arial" w:cs="Arial"/>
          <w:lang w:val="es-MX"/>
        </w:rPr>
        <w:t xml:space="preserve">la </w:t>
      </w:r>
      <w:r w:rsidR="007A0F3E" w:rsidRPr="006146A5">
        <w:rPr>
          <w:rFonts w:ascii="Arial" w:hAnsi="Arial" w:cs="Arial"/>
        </w:rPr>
        <w:t>Licda. Gladys Margarita Menéndez de Cárcamo, Jefe del Área de Gestión y Desarrollo Humano, acompañada del Ing. Juan Pablo Tochez Paz, Gerente Administrativo y del Ingeniero Julio Tarcicio Rivas García, Jefe de la Unidad de Adquisiciones y Contrataciones Institucional (UACI)</w:t>
      </w:r>
      <w:r w:rsidR="007A0F3E" w:rsidRPr="006146A5">
        <w:rPr>
          <w:rFonts w:ascii="Arial" w:hAnsi="Arial" w:cs="Arial"/>
          <w:lang w:val="es-MX"/>
        </w:rPr>
        <w:t xml:space="preserve">, </w:t>
      </w:r>
      <w:r w:rsidR="007A0F3E" w:rsidRPr="006146A5">
        <w:rPr>
          <w:rFonts w:ascii="Arial" w:hAnsi="Arial" w:cs="Arial"/>
        </w:rPr>
        <w:t xml:space="preserve">por unanimidad </w:t>
      </w:r>
      <w:r w:rsidR="007A0F3E" w:rsidRPr="006146A5">
        <w:rPr>
          <w:rFonts w:ascii="Arial" w:hAnsi="Arial" w:cs="Arial"/>
          <w:b/>
        </w:rPr>
        <w:t>ACUERDA:</w:t>
      </w:r>
    </w:p>
    <w:p w14:paraId="479AA766" w14:textId="77777777" w:rsidR="0050086C" w:rsidRPr="006146A5" w:rsidRDefault="0050086C" w:rsidP="0050086C">
      <w:pPr>
        <w:ind w:left="153"/>
        <w:jc w:val="both"/>
        <w:rPr>
          <w:rFonts w:ascii="Arial" w:hAnsi="Arial" w:cs="Arial"/>
        </w:rPr>
      </w:pPr>
    </w:p>
    <w:p w14:paraId="1314D983" w14:textId="77777777" w:rsidR="00341571" w:rsidRPr="006146A5" w:rsidRDefault="00FE28AA" w:rsidP="00246EC9">
      <w:pPr>
        <w:numPr>
          <w:ilvl w:val="0"/>
          <w:numId w:val="2"/>
        </w:numPr>
        <w:jc w:val="both"/>
        <w:rPr>
          <w:rFonts w:ascii="Arial" w:hAnsi="Arial" w:cs="Arial"/>
          <w:lang w:val="es-SV"/>
        </w:rPr>
      </w:pPr>
      <w:r w:rsidRPr="006146A5">
        <w:rPr>
          <w:rFonts w:ascii="Arial" w:hAnsi="Arial" w:cs="Arial"/>
          <w:lang w:val="es-MX"/>
        </w:rPr>
        <w:t>Aprobar la contratación del “</w:t>
      </w:r>
      <w:r w:rsidRPr="006146A5">
        <w:rPr>
          <w:rFonts w:ascii="Arial" w:hAnsi="Arial" w:cs="Arial"/>
          <w:b/>
          <w:bCs/>
          <w:lang w:val="es-MX"/>
        </w:rPr>
        <w:t xml:space="preserve">SUMINISTRO DE UN SISTEMA PARA LA ADMINISTRACIÓN DE ASISTENCIA DEL PERSONAL DEL FSV”, </w:t>
      </w:r>
      <w:r w:rsidRPr="006146A5">
        <w:rPr>
          <w:rFonts w:ascii="Arial" w:hAnsi="Arial" w:cs="Arial"/>
          <w:lang w:val="es-MX"/>
        </w:rPr>
        <w:t xml:space="preserve">bajo el mecanismo de la Bolsa de Productos de El Salvador, S.A. de C.V. </w:t>
      </w:r>
    </w:p>
    <w:p w14:paraId="21E927D2" w14:textId="77777777" w:rsidR="007A0F3E" w:rsidRPr="006146A5" w:rsidRDefault="007A0F3E" w:rsidP="007A0F3E">
      <w:pPr>
        <w:ind w:left="360"/>
        <w:jc w:val="both"/>
        <w:rPr>
          <w:rFonts w:ascii="Arial" w:hAnsi="Arial" w:cs="Arial"/>
          <w:lang w:val="es-SV"/>
        </w:rPr>
      </w:pPr>
    </w:p>
    <w:p w14:paraId="08A963BB" w14:textId="77777777" w:rsidR="00341571" w:rsidRPr="006146A5" w:rsidRDefault="00FE28AA" w:rsidP="00246EC9">
      <w:pPr>
        <w:numPr>
          <w:ilvl w:val="0"/>
          <w:numId w:val="2"/>
        </w:numPr>
        <w:jc w:val="both"/>
        <w:rPr>
          <w:rFonts w:ascii="Arial" w:hAnsi="Arial" w:cs="Arial"/>
          <w:lang w:val="es-SV"/>
        </w:rPr>
      </w:pPr>
      <w:r w:rsidRPr="006146A5">
        <w:rPr>
          <w:rFonts w:ascii="Arial" w:hAnsi="Arial" w:cs="Arial"/>
          <w:lang w:val="es-MX"/>
        </w:rPr>
        <w:t xml:space="preserve">Aprobar las Especificaciones </w:t>
      </w:r>
      <w:r w:rsidRPr="006146A5">
        <w:rPr>
          <w:rFonts w:ascii="Arial" w:hAnsi="Arial" w:cs="Arial"/>
          <w:b/>
          <w:bCs/>
          <w:lang w:val="es-MX"/>
        </w:rPr>
        <w:t>Técnicas del Proceso Mercado Bursátil</w:t>
      </w:r>
      <w:r w:rsidR="007A0F3E" w:rsidRPr="006146A5">
        <w:rPr>
          <w:rFonts w:ascii="Arial" w:hAnsi="Arial" w:cs="Arial"/>
          <w:b/>
          <w:bCs/>
          <w:lang w:val="es-MX"/>
        </w:rPr>
        <w:t xml:space="preserve"> </w:t>
      </w:r>
      <w:proofErr w:type="spellStart"/>
      <w:r w:rsidRPr="006146A5">
        <w:rPr>
          <w:rFonts w:ascii="Arial" w:hAnsi="Arial" w:cs="Arial"/>
          <w:b/>
          <w:bCs/>
          <w:lang w:val="es-MX"/>
        </w:rPr>
        <w:t>N°</w:t>
      </w:r>
      <w:proofErr w:type="spellEnd"/>
      <w:r w:rsidRPr="006146A5">
        <w:rPr>
          <w:rFonts w:ascii="Arial" w:hAnsi="Arial" w:cs="Arial"/>
          <w:b/>
          <w:bCs/>
          <w:lang w:val="es-MX"/>
        </w:rPr>
        <w:t xml:space="preserve"> MB-14/2019 </w:t>
      </w:r>
      <w:r w:rsidRPr="006146A5">
        <w:rPr>
          <w:rFonts w:ascii="Arial" w:hAnsi="Arial" w:cs="Arial"/>
          <w:lang w:val="es-MX"/>
        </w:rPr>
        <w:t xml:space="preserve">correspondiente al </w:t>
      </w:r>
      <w:r w:rsidRPr="006146A5">
        <w:rPr>
          <w:rFonts w:ascii="Arial" w:hAnsi="Arial" w:cs="Arial"/>
          <w:b/>
          <w:bCs/>
          <w:lang w:val="es-MX"/>
        </w:rPr>
        <w:t>“SUMINISTRO DE UN SISTEMA PARA LA ADMINISTRACIÓN DE LA A</w:t>
      </w:r>
      <w:r w:rsidR="007A0F3E" w:rsidRPr="006146A5">
        <w:rPr>
          <w:rFonts w:ascii="Arial" w:hAnsi="Arial" w:cs="Arial"/>
          <w:b/>
          <w:bCs/>
          <w:lang w:val="es-MX"/>
        </w:rPr>
        <w:t>SISTENCIA DEL PERSONAL DEL FSV”.</w:t>
      </w:r>
    </w:p>
    <w:p w14:paraId="6563B880" w14:textId="77777777" w:rsidR="007A0F3E" w:rsidRPr="006146A5" w:rsidRDefault="007A0F3E" w:rsidP="007A0F3E">
      <w:pPr>
        <w:pStyle w:val="Prrafodelista"/>
        <w:rPr>
          <w:rFonts w:ascii="Arial" w:hAnsi="Arial" w:cs="Arial"/>
          <w:lang w:val="es-SV"/>
        </w:rPr>
      </w:pPr>
    </w:p>
    <w:p w14:paraId="3DA9EFDA" w14:textId="77777777" w:rsidR="00341571" w:rsidRPr="006146A5" w:rsidRDefault="00FE28AA" w:rsidP="00246EC9">
      <w:pPr>
        <w:numPr>
          <w:ilvl w:val="0"/>
          <w:numId w:val="2"/>
        </w:numPr>
        <w:jc w:val="both"/>
        <w:rPr>
          <w:rFonts w:ascii="Arial" w:hAnsi="Arial" w:cs="Arial"/>
          <w:lang w:val="es-SV"/>
        </w:rPr>
      </w:pPr>
      <w:r w:rsidRPr="006146A5">
        <w:rPr>
          <w:rFonts w:ascii="Arial" w:hAnsi="Arial" w:cs="Arial"/>
          <w:lang w:val="es-MX"/>
        </w:rPr>
        <w:t xml:space="preserve">Delegar al </w:t>
      </w:r>
      <w:r w:rsidRPr="006146A5">
        <w:rPr>
          <w:rFonts w:ascii="Arial" w:hAnsi="Arial" w:cs="Arial"/>
          <w:b/>
          <w:bCs/>
          <w:lang w:val="es-MX"/>
        </w:rPr>
        <w:t xml:space="preserve">Presidente y Director Ejecutivo del FSV </w:t>
      </w:r>
      <w:r w:rsidRPr="006146A5">
        <w:rPr>
          <w:rFonts w:ascii="Arial" w:hAnsi="Arial" w:cs="Arial"/>
          <w:lang w:val="es-MX"/>
        </w:rPr>
        <w:t>para suscribir la documentación legal para formalizar la contratación del servicio, hasta finalizar la operación, a través de BOLPROS.</w:t>
      </w:r>
    </w:p>
    <w:p w14:paraId="3B634082" w14:textId="77777777" w:rsidR="007A0F3E" w:rsidRPr="006146A5" w:rsidRDefault="007A0F3E" w:rsidP="007A0F3E">
      <w:pPr>
        <w:pStyle w:val="Prrafodelista"/>
        <w:rPr>
          <w:rFonts w:ascii="Arial" w:hAnsi="Arial" w:cs="Arial"/>
          <w:lang w:val="es-SV"/>
        </w:rPr>
      </w:pPr>
    </w:p>
    <w:p w14:paraId="69AE8B8C" w14:textId="77777777" w:rsidR="00F343C8" w:rsidRPr="00F343C8" w:rsidRDefault="00FE28AA" w:rsidP="00246EC9">
      <w:pPr>
        <w:numPr>
          <w:ilvl w:val="0"/>
          <w:numId w:val="2"/>
        </w:numPr>
        <w:tabs>
          <w:tab w:val="clear" w:pos="360"/>
          <w:tab w:val="num" w:pos="567"/>
        </w:tabs>
        <w:jc w:val="both"/>
        <w:rPr>
          <w:rFonts w:ascii="Arial" w:hAnsi="Arial" w:cs="Arial"/>
          <w:lang w:val="es-SV"/>
        </w:rPr>
      </w:pPr>
      <w:r w:rsidRPr="00F343C8">
        <w:rPr>
          <w:rFonts w:ascii="Arial" w:hAnsi="Arial" w:cs="Arial"/>
          <w:lang w:val="es-MX"/>
        </w:rPr>
        <w:t xml:space="preserve">Nombrar como Administrador de Contrato del proceso </w:t>
      </w:r>
      <w:r w:rsidRPr="00F343C8">
        <w:rPr>
          <w:rFonts w:ascii="Arial" w:hAnsi="Arial" w:cs="Arial"/>
          <w:b/>
          <w:bCs/>
          <w:lang w:val="es-MX"/>
        </w:rPr>
        <w:t>“SUMINISTRO DE UN SISTEMA PARA LA ADMINISTRACIÓN DE ASISTENCIA DEL PERSONAL DEL FSV</w:t>
      </w:r>
      <w:r w:rsidRPr="00F343C8">
        <w:rPr>
          <w:rFonts w:ascii="Arial" w:hAnsi="Arial" w:cs="Arial"/>
          <w:lang w:val="es-MX"/>
        </w:rPr>
        <w:t>” a la Jef</w:t>
      </w:r>
      <w:r w:rsidR="007A0F3E" w:rsidRPr="00F343C8">
        <w:rPr>
          <w:rFonts w:ascii="Arial" w:hAnsi="Arial" w:cs="Arial"/>
          <w:lang w:val="es-MX"/>
        </w:rPr>
        <w:t>a</w:t>
      </w:r>
      <w:r w:rsidRPr="00F343C8">
        <w:rPr>
          <w:rFonts w:ascii="Arial" w:hAnsi="Arial" w:cs="Arial"/>
          <w:lang w:val="es-MX"/>
        </w:rPr>
        <w:t xml:space="preserve"> de</w:t>
      </w:r>
      <w:r w:rsidR="007A0F3E" w:rsidRPr="00F343C8">
        <w:rPr>
          <w:rFonts w:ascii="Arial" w:hAnsi="Arial" w:cs="Arial"/>
          <w:lang w:val="es-MX"/>
        </w:rPr>
        <w:t>l Área de</w:t>
      </w:r>
      <w:r w:rsidRPr="00F343C8">
        <w:rPr>
          <w:rFonts w:ascii="Arial" w:hAnsi="Arial" w:cs="Arial"/>
          <w:lang w:val="es-MX"/>
        </w:rPr>
        <w:t xml:space="preserve"> Gestión y Desarrollo Humano.</w:t>
      </w:r>
      <w:r w:rsidR="00F343C8" w:rsidRPr="00F343C8">
        <w:rPr>
          <w:rFonts w:ascii="Arial" w:hAnsi="Arial" w:cs="Arial"/>
          <w:lang w:val="es-MX"/>
        </w:rPr>
        <w:t xml:space="preserve"> </w:t>
      </w:r>
    </w:p>
    <w:p w14:paraId="682C6F45" w14:textId="77777777" w:rsidR="00F343C8" w:rsidRDefault="00F343C8" w:rsidP="00F343C8">
      <w:pPr>
        <w:pStyle w:val="Prrafodelista"/>
        <w:ind w:left="915"/>
        <w:rPr>
          <w:rFonts w:ascii="Arial" w:hAnsi="Arial" w:cs="Arial"/>
          <w:lang w:val="es-MX"/>
        </w:rPr>
      </w:pPr>
    </w:p>
    <w:p w14:paraId="0BB59C1C" w14:textId="77777777" w:rsidR="00341571" w:rsidRPr="00F343C8" w:rsidRDefault="00FE28AA" w:rsidP="00246EC9">
      <w:pPr>
        <w:numPr>
          <w:ilvl w:val="0"/>
          <w:numId w:val="2"/>
        </w:numPr>
        <w:tabs>
          <w:tab w:val="clear" w:pos="360"/>
          <w:tab w:val="num" w:pos="567"/>
        </w:tabs>
        <w:jc w:val="both"/>
        <w:rPr>
          <w:rFonts w:ascii="Arial" w:hAnsi="Arial" w:cs="Arial"/>
          <w:lang w:val="es-SV"/>
        </w:rPr>
      </w:pPr>
      <w:r w:rsidRPr="00F343C8">
        <w:rPr>
          <w:rFonts w:ascii="Arial" w:hAnsi="Arial" w:cs="Arial"/>
          <w:lang w:val="es-MX"/>
        </w:rPr>
        <w:t>Ratificar el punto esta misma sesión.</w:t>
      </w:r>
    </w:p>
    <w:p w14:paraId="5132A32E" w14:textId="77777777" w:rsidR="00243D48" w:rsidRDefault="00243D48" w:rsidP="00243D48">
      <w:pPr>
        <w:pStyle w:val="Prrafodelista"/>
        <w:rPr>
          <w:rFonts w:ascii="Arial" w:hAnsi="Arial" w:cs="Arial"/>
          <w:lang w:val="es-SV"/>
        </w:rPr>
      </w:pPr>
    </w:p>
    <w:p w14:paraId="1EAB00B7" w14:textId="77777777" w:rsidR="00243D48" w:rsidRDefault="00243D48" w:rsidP="00243D48">
      <w:pPr>
        <w:jc w:val="both"/>
        <w:rPr>
          <w:rFonts w:ascii="Arial" w:hAnsi="Arial" w:cs="Arial"/>
          <w:lang w:val="es-SV"/>
        </w:rPr>
      </w:pPr>
    </w:p>
    <w:p w14:paraId="214740A1" w14:textId="77777777" w:rsidR="00243D48" w:rsidRPr="006146A5" w:rsidRDefault="00243D48" w:rsidP="00243D48">
      <w:pPr>
        <w:tabs>
          <w:tab w:val="left" w:pos="426"/>
          <w:tab w:val="left" w:pos="851"/>
          <w:tab w:val="left" w:pos="993"/>
        </w:tabs>
        <w:autoSpaceDE w:val="0"/>
        <w:autoSpaceDN w:val="0"/>
        <w:adjustRightInd w:val="0"/>
        <w:jc w:val="both"/>
        <w:rPr>
          <w:rFonts w:ascii="Arial" w:hAnsi="Arial" w:cs="Arial"/>
          <w:b/>
          <w:lang w:val="es-MX"/>
        </w:rPr>
      </w:pPr>
      <w:r>
        <w:rPr>
          <w:rFonts w:ascii="Arial" w:hAnsi="Arial" w:cs="Arial"/>
          <w:b/>
          <w:bCs/>
          <w:lang w:val="es-SV" w:eastAsia="en-US"/>
        </w:rPr>
        <w:t>XV</w:t>
      </w:r>
      <w:r w:rsidRPr="006146A5">
        <w:rPr>
          <w:rFonts w:ascii="Arial" w:hAnsi="Arial" w:cs="Arial"/>
          <w:b/>
          <w:bCs/>
          <w:lang w:val="es-SV" w:eastAsia="en-US"/>
        </w:rPr>
        <w:t xml:space="preserve">) NOMBRAMIENTO DE ASISTENTE DE LA GERENCIA DE PLANIFICACIÓN. </w:t>
      </w:r>
      <w:r w:rsidRPr="006146A5">
        <w:rPr>
          <w:rFonts w:ascii="Arial" w:hAnsi="Arial" w:cs="Arial"/>
        </w:rPr>
        <w:t xml:space="preserve">El Presidente y Director Ejecutivo sometió a consideración de Junta Directiva, la solicitud de nombramiento de personal ejecutivo. Para efectuar la presentación invitó a la Licenciada Gladys Margarita de Cárcamo, Jefa del Área de Gestión y Desarrollo Humano. Explicó la Licenciada de Cárcamo que actualmente la plaza de Asistente de Gerencia de Planificación se encuentra vacante por lo  que se hace necesario contratar a la persona que pueda brindarle asistencia técnica, operativa y administrativa a la gerencia en las actividades que ésta realiza para la consecución de objetivos y el buen funcionamiento de la gerencia, así como proporcionar el apoyo necesario en proyectos claves y de innovación, herramientas de inteligencia de negocios y tareas que se requiera, elaborar reportes y presentaciones propias del puesto de trabajo, apoyar en actividades relacionadas con la ejecución  del Sistema de Gestión de la Calidad, atender requerimientos de información de las diferentes unidades organizativas de la Institución. Por lo anterior, </w:t>
      </w:r>
      <w:r w:rsidRPr="006146A5">
        <w:rPr>
          <w:rFonts w:ascii="Arial" w:hAnsi="Arial" w:cs="Arial"/>
          <w:bCs/>
        </w:rPr>
        <w:t>se propone n</w:t>
      </w:r>
      <w:proofErr w:type="spellStart"/>
      <w:r w:rsidRPr="006146A5">
        <w:rPr>
          <w:rFonts w:ascii="Arial" w:hAnsi="Arial" w:cs="Arial"/>
          <w:bCs/>
          <w:lang w:val="es-SV"/>
        </w:rPr>
        <w:t>ombrar</w:t>
      </w:r>
      <w:proofErr w:type="spellEnd"/>
      <w:r w:rsidRPr="006146A5">
        <w:rPr>
          <w:rFonts w:ascii="Arial" w:hAnsi="Arial" w:cs="Arial"/>
          <w:bCs/>
          <w:lang w:val="es-SV"/>
        </w:rPr>
        <w:t xml:space="preserve"> </w:t>
      </w:r>
      <w:r w:rsidRPr="006146A5">
        <w:rPr>
          <w:rFonts w:ascii="Arial" w:hAnsi="Arial" w:cs="Arial"/>
          <w:lang w:val="es-SV"/>
        </w:rPr>
        <w:t xml:space="preserve">a la Ingeniera Elena Mónica Fernández Monterroza como Asistente de la Gerencia de Planificación, </w:t>
      </w:r>
      <w:r w:rsidRPr="006146A5">
        <w:rPr>
          <w:rFonts w:ascii="Arial" w:hAnsi="Arial" w:cs="Arial"/>
          <w:bCs/>
        </w:rPr>
        <w:t xml:space="preserve">quien es Ingeniera de Negocios, con Postgrado en Logística Internacional, y cuenta con amplia experiencia laboral necesaria, </w:t>
      </w:r>
      <w:r w:rsidRPr="006146A5">
        <w:rPr>
          <w:rFonts w:ascii="Arial" w:hAnsi="Arial" w:cs="Arial"/>
          <w:bCs/>
        </w:rPr>
        <w:lastRenderedPageBreak/>
        <w:t xml:space="preserve">tal como se muestra en el currículum vitae que expuso en detalle. Por tanto, luego de la presentación se solicita a Junta Directiva, autorizar el nombramiento de la candidata propuesta, de conformidad con lo detallado en el documento que se anexa a la presente acta. </w:t>
      </w:r>
      <w:r w:rsidRPr="006146A5">
        <w:rPr>
          <w:rFonts w:ascii="Arial" w:hAnsi="Arial" w:cs="Arial"/>
        </w:rPr>
        <w:t>Junta Directiva, luego de conocer la solicitud expuesta por la Licenciada Gladys Margarita de Cárcamo, Jefa del Área de Gestión y Desarrollo Humano,</w:t>
      </w:r>
      <w:r w:rsidRPr="006146A5">
        <w:rPr>
          <w:rFonts w:ascii="Arial" w:hAnsi="Arial" w:cs="Arial"/>
          <w:lang w:val="es-MX"/>
        </w:rPr>
        <w:t xml:space="preserve"> por unanimidad </w:t>
      </w:r>
      <w:r w:rsidRPr="006146A5">
        <w:rPr>
          <w:rFonts w:ascii="Arial" w:hAnsi="Arial" w:cs="Arial"/>
          <w:b/>
          <w:lang w:val="es-MX"/>
        </w:rPr>
        <w:t>ACUERDA:</w:t>
      </w:r>
    </w:p>
    <w:p w14:paraId="4587134A" w14:textId="77777777" w:rsidR="00243D48" w:rsidRPr="006146A5" w:rsidRDefault="00243D48" w:rsidP="00243D48">
      <w:pPr>
        <w:ind w:left="-12"/>
        <w:jc w:val="both"/>
        <w:rPr>
          <w:rFonts w:ascii="Arial" w:hAnsi="Arial" w:cs="Arial"/>
          <w:b/>
          <w:lang w:val="es-MX"/>
        </w:rPr>
      </w:pPr>
    </w:p>
    <w:p w14:paraId="69FBDD90" w14:textId="77777777" w:rsidR="00243D48" w:rsidRPr="006146A5" w:rsidRDefault="00243D48" w:rsidP="00246EC9">
      <w:pPr>
        <w:numPr>
          <w:ilvl w:val="0"/>
          <w:numId w:val="10"/>
        </w:numPr>
        <w:jc w:val="both"/>
        <w:rPr>
          <w:rFonts w:ascii="Arial" w:hAnsi="Arial" w:cs="Arial"/>
          <w:lang w:val="es-SV"/>
        </w:rPr>
      </w:pPr>
      <w:r w:rsidRPr="006146A5">
        <w:rPr>
          <w:rFonts w:ascii="Arial" w:hAnsi="Arial" w:cs="Arial"/>
          <w:lang w:val="es-SV"/>
        </w:rPr>
        <w:t>Nombrar a la Ingeniera Elena Mónica Fernández Monterroza como Asistente de la Gerencia de Planificación en carácter de personal ejecutivo, con salario mensual de $1,550.00, a partir del 18 de noviembre 2019.</w:t>
      </w:r>
    </w:p>
    <w:p w14:paraId="7E6FDBCA" w14:textId="77777777" w:rsidR="00243D48" w:rsidRPr="006146A5" w:rsidRDefault="00243D48" w:rsidP="00243D48">
      <w:pPr>
        <w:ind w:left="360"/>
        <w:jc w:val="both"/>
        <w:rPr>
          <w:rFonts w:ascii="Arial" w:hAnsi="Arial" w:cs="Arial"/>
          <w:lang w:val="es-SV"/>
        </w:rPr>
      </w:pPr>
    </w:p>
    <w:p w14:paraId="244FC59A" w14:textId="77777777" w:rsidR="00243D48" w:rsidRPr="006146A5" w:rsidRDefault="00243D48" w:rsidP="00246EC9">
      <w:pPr>
        <w:numPr>
          <w:ilvl w:val="0"/>
          <w:numId w:val="10"/>
        </w:numPr>
        <w:jc w:val="both"/>
        <w:rPr>
          <w:rFonts w:ascii="Arial" w:hAnsi="Arial" w:cs="Arial"/>
          <w:lang w:val="es-SV"/>
        </w:rPr>
      </w:pPr>
      <w:r w:rsidRPr="006146A5">
        <w:rPr>
          <w:rFonts w:ascii="Arial" w:hAnsi="Arial" w:cs="Arial"/>
          <w:lang w:val="es-SV"/>
        </w:rPr>
        <w:t>Ratificar este punto en la presente sesión.</w:t>
      </w:r>
    </w:p>
    <w:p w14:paraId="235C6A1B" w14:textId="77777777" w:rsidR="00243D48" w:rsidRPr="006146A5" w:rsidRDefault="00243D48" w:rsidP="00243D48">
      <w:pPr>
        <w:tabs>
          <w:tab w:val="left" w:pos="426"/>
          <w:tab w:val="left" w:pos="851"/>
          <w:tab w:val="left" w:pos="993"/>
        </w:tabs>
        <w:autoSpaceDE w:val="0"/>
        <w:autoSpaceDN w:val="0"/>
        <w:adjustRightInd w:val="0"/>
        <w:jc w:val="both"/>
        <w:rPr>
          <w:rFonts w:ascii="Arial" w:hAnsi="Arial" w:cs="Arial"/>
          <w:b/>
          <w:bCs/>
          <w:lang w:val="es-SV"/>
        </w:rPr>
      </w:pPr>
    </w:p>
    <w:p w14:paraId="2B5F5A63" w14:textId="77777777" w:rsidR="00CE768A" w:rsidRDefault="00CE768A" w:rsidP="00243D48">
      <w:pPr>
        <w:jc w:val="both"/>
        <w:rPr>
          <w:rFonts w:ascii="Arial" w:hAnsi="Arial" w:cs="Arial"/>
          <w:lang w:val="es-SV"/>
        </w:rPr>
      </w:pPr>
    </w:p>
    <w:p w14:paraId="041B53DF" w14:textId="77777777" w:rsidR="0053115F" w:rsidRDefault="000E28CE" w:rsidP="0053115F">
      <w:pPr>
        <w:jc w:val="both"/>
        <w:rPr>
          <w:rFonts w:ascii="Arial" w:eastAsia="Arial Unicode MS" w:hAnsi="Arial" w:cs="Arial"/>
          <w:b/>
        </w:rPr>
      </w:pPr>
      <w:r>
        <w:rPr>
          <w:rFonts w:ascii="Arial" w:eastAsia="Arial Unicode MS" w:hAnsi="Arial" w:cs="Arial"/>
          <w:b/>
        </w:rPr>
        <w:t>XVI</w:t>
      </w:r>
      <w:r w:rsidR="0053115F"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0053115F" w:rsidRPr="003E1508">
        <w:rPr>
          <w:rFonts w:ascii="Arial" w:eastAsia="Arial Unicode MS" w:hAnsi="Arial" w:cs="Arial"/>
        </w:rPr>
        <w:t xml:space="preserve">Los Directores presentes, conforme lo dispuesto en el Art. 19 de la Ley de Acceso a la Información Pública y a lo establecido en los Arts. 27 y 28 del Reglamento de la Ley de Acceso a la Información Pública; y punto VIII del acta de sesión de Junta Directiva JD-080/2012 del 4 de mayo de 2012, por unanimidad </w:t>
      </w:r>
      <w:r w:rsidR="0053115F" w:rsidRPr="00C01B79">
        <w:rPr>
          <w:rFonts w:ascii="Arial" w:eastAsia="Arial Unicode MS" w:hAnsi="Arial" w:cs="Arial"/>
          <w:b/>
        </w:rPr>
        <w:t>RESUELVEN:</w:t>
      </w:r>
    </w:p>
    <w:p w14:paraId="276D4590" w14:textId="77777777" w:rsidR="0053115F" w:rsidRDefault="0053115F" w:rsidP="0053115F">
      <w:pPr>
        <w:jc w:val="both"/>
        <w:rPr>
          <w:rFonts w:ascii="Arial" w:eastAsia="Arial Unicode MS" w:hAnsi="Arial" w:cs="Arial"/>
          <w:b/>
        </w:rPr>
      </w:pPr>
    </w:p>
    <w:p w14:paraId="26127DF4" w14:textId="77777777" w:rsidR="0053115F" w:rsidRPr="001E7623" w:rsidRDefault="0053115F" w:rsidP="0053115F">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14:paraId="2E76CEE9" w14:textId="77777777" w:rsidR="0053115F" w:rsidRPr="001E7623" w:rsidRDefault="0053115F" w:rsidP="0053115F">
      <w:pPr>
        <w:jc w:val="both"/>
        <w:rPr>
          <w:rFonts w:ascii="Arial" w:eastAsia="Arial Unicode MS" w:hAnsi="Arial" w:cs="Arial"/>
        </w:rPr>
      </w:pPr>
    </w:p>
    <w:p w14:paraId="1EEC8F3F" w14:textId="77777777" w:rsidR="0053115F" w:rsidRPr="00647BB5" w:rsidRDefault="000F22C0" w:rsidP="0053115F">
      <w:pPr>
        <w:jc w:val="both"/>
        <w:rPr>
          <w:rFonts w:ascii="Arial" w:eastAsia="Arial Unicode MS" w:hAnsi="Arial" w:cs="Arial"/>
        </w:rPr>
      </w:pPr>
      <w:r>
        <w:rPr>
          <w:rFonts w:ascii="Arial" w:eastAsia="Arial Unicode MS" w:hAnsi="Arial" w:cs="Arial"/>
          <w:lang w:val="es-MX"/>
        </w:rPr>
        <w:t>P</w:t>
      </w:r>
      <w:r w:rsidR="0053115F">
        <w:rPr>
          <w:rFonts w:ascii="Arial" w:eastAsia="Arial Unicode MS" w:hAnsi="Arial" w:cs="Arial"/>
          <w:lang w:val="es-MX"/>
        </w:rPr>
        <w:t xml:space="preserve">unto </w:t>
      </w:r>
      <w:r w:rsidR="0053115F" w:rsidRPr="00E8452E">
        <w:rPr>
          <w:rFonts w:ascii="Arial" w:eastAsia="Arial Unicode MS" w:hAnsi="Arial" w:cs="Arial"/>
          <w:b/>
          <w:lang w:val="es-MX"/>
        </w:rPr>
        <w:t>VI.</w:t>
      </w:r>
      <w:r w:rsidR="00CE768A">
        <w:rPr>
          <w:rFonts w:ascii="Arial" w:eastAsia="Arial Unicode MS" w:hAnsi="Arial" w:cs="Arial"/>
          <w:b/>
          <w:lang w:val="es-MX"/>
        </w:rPr>
        <w:t xml:space="preserve"> </w:t>
      </w:r>
      <w:r w:rsidR="00CE768A" w:rsidRPr="0053115F">
        <w:rPr>
          <w:rFonts w:ascii="Arial" w:hAnsi="Arial" w:cs="Arial"/>
          <w:b/>
          <w:bCs/>
          <w:lang w:val="es-ES_tradnl"/>
        </w:rPr>
        <w:t>INFORME SOBR</w:t>
      </w:r>
      <w:r w:rsidR="00CE768A" w:rsidRPr="00647BB5">
        <w:rPr>
          <w:rFonts w:ascii="Arial" w:hAnsi="Arial" w:cs="Arial"/>
          <w:b/>
          <w:bCs/>
          <w:lang w:val="es-ES_tradnl"/>
        </w:rPr>
        <w:t xml:space="preserve">E EVALUACIÓN DEL PROCESO DE LIBRE GESTIÓN </w:t>
      </w:r>
      <w:proofErr w:type="spellStart"/>
      <w:r w:rsidR="00CE768A" w:rsidRPr="00647BB5">
        <w:rPr>
          <w:rFonts w:ascii="Arial" w:hAnsi="Arial" w:cs="Arial"/>
          <w:b/>
          <w:bCs/>
          <w:lang w:val="es-ES_tradnl"/>
        </w:rPr>
        <w:t>N°</w:t>
      </w:r>
      <w:proofErr w:type="spellEnd"/>
      <w:r w:rsidR="00CE768A" w:rsidRPr="00647BB5">
        <w:rPr>
          <w:rFonts w:ascii="Arial" w:hAnsi="Arial" w:cs="Arial"/>
          <w:b/>
          <w:bCs/>
          <w:lang w:val="es-ES_tradnl"/>
        </w:rPr>
        <w:t xml:space="preserve"> FSV-356/2019 “SERVICIOS DE AUDITORIA EXTERNA PARA EL EJERCICIO 2020”</w:t>
      </w:r>
      <w:r w:rsidR="0053115F" w:rsidRPr="00647BB5">
        <w:rPr>
          <w:rFonts w:ascii="Arial" w:eastAsia="Calibri" w:hAnsi="Arial" w:cs="Arial"/>
          <w:b/>
          <w:bCs/>
          <w:lang w:val="es-SV" w:eastAsia="en-US"/>
        </w:rPr>
        <w:t>,</w:t>
      </w:r>
      <w:r w:rsidR="0053115F" w:rsidRPr="00647BB5">
        <w:rPr>
          <w:rFonts w:ascii="Arial" w:eastAsia="Arial Unicode MS" w:hAnsi="Arial" w:cs="Arial"/>
          <w:b/>
          <w:bCs/>
        </w:rPr>
        <w:t xml:space="preserve"> </w:t>
      </w:r>
      <w:r w:rsidR="0053115F" w:rsidRPr="00647BB5">
        <w:rPr>
          <w:rFonts w:ascii="Arial" w:eastAsia="Arial Unicode MS" w:hAnsi="Arial" w:cs="Arial"/>
          <w:bCs/>
        </w:rPr>
        <w:t>y sus respectivos anexos</w:t>
      </w:r>
      <w:r w:rsidR="0053115F" w:rsidRPr="00647BB5">
        <w:rPr>
          <w:rFonts w:ascii="Arial" w:eastAsia="Arial Unicode MS" w:hAnsi="Arial" w:cs="Arial"/>
        </w:rPr>
        <w:t xml:space="preserve">, </w:t>
      </w:r>
      <w:r w:rsidR="0053115F" w:rsidRPr="00647BB5">
        <w:rPr>
          <w:rFonts w:ascii="Arial" w:eastAsia="Arial Unicode MS" w:hAnsi="Arial" w:cs="Arial"/>
          <w:lang w:val="es-MX"/>
        </w:rPr>
        <w:t xml:space="preserve">en base a lo determinado en el Art. </w:t>
      </w:r>
      <w:r w:rsidR="0053115F" w:rsidRPr="00647BB5">
        <w:rPr>
          <w:rFonts w:ascii="Arial" w:eastAsia="Arial Unicode MS" w:hAnsi="Arial" w:cs="Arial"/>
          <w:b/>
          <w:lang w:val="es-MX"/>
        </w:rPr>
        <w:t>19 letra e) y h),</w:t>
      </w:r>
      <w:r w:rsidR="0053115F" w:rsidRPr="00647BB5">
        <w:rPr>
          <w:rFonts w:ascii="Arial" w:eastAsia="Arial Unicode MS" w:hAnsi="Arial" w:cs="Arial"/>
          <w:lang w:val="es-MX"/>
        </w:rPr>
        <w:t xml:space="preserve"> ya que su divulgación puede entorpecer las opiniones y recomendaciones del proceso administrativo establecido en dicho punto, por cuanto aún se encuentra en curso y generar una ventaja indebida a un tercero. Esta declaratoria de reserva se otorga por el plazo de </w:t>
      </w:r>
      <w:r w:rsidRPr="00647BB5">
        <w:rPr>
          <w:rFonts w:ascii="Arial" w:eastAsia="Arial Unicode MS" w:hAnsi="Arial" w:cs="Arial"/>
          <w:lang w:val="es-MX"/>
        </w:rPr>
        <w:t>dos meses</w:t>
      </w:r>
      <w:r w:rsidR="0053115F" w:rsidRPr="00647BB5">
        <w:rPr>
          <w:rFonts w:ascii="Arial" w:eastAsia="Arial Unicode MS" w:hAnsi="Arial" w:cs="Arial"/>
          <w:lang w:val="es-MX"/>
        </w:rPr>
        <w:t xml:space="preserve">. Pueden tener acceso y conocimiento de este punto: </w:t>
      </w:r>
      <w:r w:rsidR="0053115F" w:rsidRPr="00647BB5">
        <w:rPr>
          <w:rFonts w:ascii="Arial" w:eastAsia="Arial Unicode MS" w:hAnsi="Arial" w:cs="Arial"/>
        </w:rPr>
        <w:t>La Presidencia y Dirección Ejecutiva, la</w:t>
      </w:r>
      <w:r w:rsidR="0053115F" w:rsidRPr="00647BB5">
        <w:rPr>
          <w:rFonts w:ascii="Arial" w:eastAsia="Arial Unicode MS" w:hAnsi="Arial" w:cs="Arial"/>
          <w:lang w:val="es-MX"/>
        </w:rPr>
        <w:t xml:space="preserve"> Gerencia General, Auditoría Interna, </w:t>
      </w:r>
      <w:r w:rsidRPr="00647BB5">
        <w:rPr>
          <w:rFonts w:ascii="Arial" w:eastAsia="Arial Unicode MS" w:hAnsi="Arial" w:cs="Arial"/>
          <w:lang w:val="es-MX"/>
        </w:rPr>
        <w:t xml:space="preserve">Gerencia de Finanzas, </w:t>
      </w:r>
      <w:r w:rsidR="0053115F" w:rsidRPr="00647BB5">
        <w:rPr>
          <w:rFonts w:ascii="Arial" w:eastAsia="Arial Unicode MS" w:hAnsi="Arial" w:cs="Arial"/>
          <w:lang w:val="es-MX"/>
        </w:rPr>
        <w:t>Gerencia Legal, Gerencia de Planificación, Consejo de Vigilancia y Jefaturas de las Unidades y/o Áreas involucradas, en lo que a sus funciones corresponda.</w:t>
      </w:r>
    </w:p>
    <w:p w14:paraId="74402C1D" w14:textId="77777777" w:rsidR="0053115F" w:rsidRPr="00647BB5" w:rsidRDefault="0053115F" w:rsidP="0053115F">
      <w:pPr>
        <w:jc w:val="both"/>
        <w:rPr>
          <w:rFonts w:ascii="Arial" w:eastAsia="Arial Unicode MS" w:hAnsi="Arial" w:cs="Arial"/>
        </w:rPr>
      </w:pPr>
    </w:p>
    <w:p w14:paraId="5CE958A2" w14:textId="77777777" w:rsidR="000F22C0" w:rsidRPr="00647BB5" w:rsidRDefault="000F22C0" w:rsidP="000F22C0">
      <w:pPr>
        <w:tabs>
          <w:tab w:val="left" w:pos="426"/>
          <w:tab w:val="left" w:pos="851"/>
          <w:tab w:val="left" w:pos="993"/>
        </w:tabs>
        <w:autoSpaceDE w:val="0"/>
        <w:autoSpaceDN w:val="0"/>
        <w:adjustRightInd w:val="0"/>
        <w:jc w:val="both"/>
        <w:rPr>
          <w:rFonts w:ascii="Arial" w:eastAsia="Arial Unicode MS" w:hAnsi="Arial" w:cs="Arial"/>
        </w:rPr>
      </w:pPr>
      <w:r w:rsidRPr="00647BB5">
        <w:rPr>
          <w:rFonts w:ascii="Arial" w:eastAsia="Arial Unicode MS" w:hAnsi="Arial" w:cs="Arial"/>
          <w:lang w:val="es-MX"/>
        </w:rPr>
        <w:t>Punto</w:t>
      </w:r>
      <w:r w:rsidRPr="00647BB5">
        <w:rPr>
          <w:rFonts w:ascii="Arial" w:eastAsia="Arial Unicode MS" w:hAnsi="Arial" w:cs="Arial"/>
          <w:b/>
          <w:lang w:val="es-MX"/>
        </w:rPr>
        <w:t xml:space="preserve"> VIII. </w:t>
      </w:r>
      <w:r w:rsidRPr="00647BB5">
        <w:rPr>
          <w:rFonts w:ascii="Arial" w:hAnsi="Arial" w:cs="Arial"/>
          <w:b/>
          <w:bCs/>
          <w:lang w:val="es-SV"/>
        </w:rPr>
        <w:t>MODIFICACIÓN AL PRESUPUESTO DE INGRESOS Y EGRESOS 2019</w:t>
      </w:r>
      <w:r w:rsidRPr="00647BB5">
        <w:rPr>
          <w:rFonts w:ascii="Arial" w:eastAsia="Arial Unicode MS" w:hAnsi="Arial" w:cs="Arial"/>
          <w:b/>
        </w:rPr>
        <w:t xml:space="preserve">, </w:t>
      </w:r>
      <w:r w:rsidRPr="00647BB5">
        <w:rPr>
          <w:rFonts w:ascii="Arial" w:eastAsia="Arial Unicode MS" w:hAnsi="Arial" w:cs="Arial"/>
          <w:bCs/>
        </w:rPr>
        <w:t>y sus respectivos anexos</w:t>
      </w:r>
      <w:r w:rsidRPr="00647BB5">
        <w:rPr>
          <w:rFonts w:ascii="Arial" w:eastAsia="Arial Unicode MS" w:hAnsi="Arial" w:cs="Arial"/>
        </w:rPr>
        <w:t xml:space="preserve">, </w:t>
      </w:r>
      <w:r w:rsidRPr="00647BB5">
        <w:rPr>
          <w:rFonts w:ascii="Arial" w:eastAsia="Arial Unicode MS" w:hAnsi="Arial" w:cs="Arial"/>
          <w:lang w:val="es-MX"/>
        </w:rPr>
        <w:t xml:space="preserve">conforme a lo determinado en el </w:t>
      </w:r>
      <w:r w:rsidRPr="00647BB5">
        <w:rPr>
          <w:rFonts w:ascii="Arial" w:eastAsia="Arial Unicode MS" w:hAnsi="Arial" w:cs="Arial"/>
          <w:b/>
          <w:lang w:val="es-MX"/>
        </w:rPr>
        <w:t>Art. 19 letra g,</w:t>
      </w:r>
      <w:r w:rsidRPr="00647BB5">
        <w:rPr>
          <w:rFonts w:ascii="Arial" w:eastAsia="Arial Unicode MS" w:hAnsi="Arial" w:cs="Arial"/>
          <w:lang w:val="es-MX"/>
        </w:rPr>
        <w:t xml:space="preserve"> por cuanto su divulgación puede comprometer estrategias en procedimientos administrativos establecidos en dicho punto, por cuanto aún se encuentra en curso. Esta reserva se declara por el plazo de noventa días</w:t>
      </w:r>
      <w:r w:rsidRPr="00647BB5">
        <w:rPr>
          <w:rFonts w:ascii="Arial" w:eastAsia="Arial Unicode MS" w:hAnsi="Arial" w:cs="Arial"/>
        </w:rPr>
        <w:t>. Pueden tener acceso y conocimiento de este punto: La Presidencia y Dirección Ejecutiva, la Gerencia General, Auditoría Interna, Gerencia de Finanzas, Gerencia de Planificación, Gerencia Legal, Unidad Técnica Legal, el Consejo de Vigilancia, y las Jefaturas de las Unidades y/o Áreas involucradas, en lo que a sus funciones corresponda.</w:t>
      </w:r>
    </w:p>
    <w:p w14:paraId="7EFA21AE" w14:textId="77777777" w:rsidR="0053115F" w:rsidRPr="00647BB5" w:rsidRDefault="0053115F" w:rsidP="0053115F">
      <w:pPr>
        <w:jc w:val="both"/>
        <w:rPr>
          <w:rFonts w:ascii="Arial" w:eastAsia="Arial Unicode MS" w:hAnsi="Arial" w:cs="Arial"/>
        </w:rPr>
      </w:pPr>
    </w:p>
    <w:p w14:paraId="5CEB0074" w14:textId="77777777" w:rsidR="0053115F" w:rsidRPr="001E7623" w:rsidRDefault="000E28CE" w:rsidP="000E28CE">
      <w:pPr>
        <w:tabs>
          <w:tab w:val="left" w:pos="426"/>
          <w:tab w:val="left" w:pos="851"/>
          <w:tab w:val="left" w:pos="993"/>
        </w:tabs>
        <w:autoSpaceDE w:val="0"/>
        <w:autoSpaceDN w:val="0"/>
        <w:adjustRightInd w:val="0"/>
        <w:jc w:val="both"/>
        <w:rPr>
          <w:rFonts w:ascii="Arial" w:eastAsia="Arial Unicode MS" w:hAnsi="Arial" w:cs="Arial"/>
        </w:rPr>
      </w:pPr>
      <w:r w:rsidRPr="00647BB5">
        <w:rPr>
          <w:rFonts w:ascii="Arial" w:eastAsia="Arial Unicode MS" w:hAnsi="Arial" w:cs="Arial"/>
          <w:lang w:val="es-MX"/>
        </w:rPr>
        <w:t xml:space="preserve">Punto </w:t>
      </w:r>
      <w:r w:rsidR="0053115F" w:rsidRPr="00647BB5">
        <w:rPr>
          <w:rFonts w:ascii="Arial" w:eastAsia="Arial Unicode MS" w:hAnsi="Arial" w:cs="Arial"/>
          <w:b/>
          <w:bCs/>
        </w:rPr>
        <w:t>X</w:t>
      </w:r>
      <w:r w:rsidRPr="00647BB5">
        <w:rPr>
          <w:rFonts w:ascii="Arial" w:eastAsia="Arial Unicode MS" w:hAnsi="Arial" w:cs="Arial"/>
          <w:b/>
          <w:bCs/>
        </w:rPr>
        <w:t>III</w:t>
      </w:r>
      <w:r w:rsidR="0053115F" w:rsidRPr="00647BB5">
        <w:rPr>
          <w:rFonts w:ascii="Arial" w:eastAsia="Arial Unicode MS" w:hAnsi="Arial" w:cs="Arial"/>
          <w:b/>
          <w:bCs/>
        </w:rPr>
        <w:t xml:space="preserve">. </w:t>
      </w:r>
      <w:r w:rsidRPr="00647BB5">
        <w:rPr>
          <w:rFonts w:ascii="Arial" w:hAnsi="Arial" w:cs="Arial"/>
          <w:b/>
          <w:bCs/>
          <w:lang w:val="es-SV"/>
        </w:rPr>
        <w:t xml:space="preserve">INFORME DE EVALUACIÓN DE PROCESO DE LIBRE GESTIÓN </w:t>
      </w:r>
      <w:proofErr w:type="spellStart"/>
      <w:r w:rsidRPr="00647BB5">
        <w:rPr>
          <w:rFonts w:ascii="Arial" w:hAnsi="Arial" w:cs="Arial"/>
          <w:b/>
          <w:bCs/>
          <w:lang w:val="es-SV"/>
        </w:rPr>
        <w:t>N°</w:t>
      </w:r>
      <w:proofErr w:type="spellEnd"/>
      <w:r w:rsidRPr="00647BB5">
        <w:rPr>
          <w:rFonts w:ascii="Arial" w:hAnsi="Arial" w:cs="Arial"/>
          <w:b/>
          <w:bCs/>
          <w:lang w:val="es-SV"/>
        </w:rPr>
        <w:t xml:space="preserve"> FSV-352/2019 “SUMINISTRO DE UNFORMES CONFECCIONADOS PARA EL PERSONAL DEL FSV” </w:t>
      </w:r>
      <w:r w:rsidR="0053115F" w:rsidRPr="00647BB5">
        <w:rPr>
          <w:rFonts w:ascii="Arial" w:eastAsia="Arial Unicode MS" w:hAnsi="Arial" w:cs="Arial"/>
          <w:bCs/>
        </w:rPr>
        <w:t>y sus respectivos anexos</w:t>
      </w:r>
      <w:r w:rsidR="0053115F" w:rsidRPr="00647BB5">
        <w:rPr>
          <w:rFonts w:ascii="Arial" w:eastAsia="Arial Unicode MS" w:hAnsi="Arial" w:cs="Arial"/>
        </w:rPr>
        <w:t xml:space="preserve">, </w:t>
      </w:r>
      <w:r w:rsidR="0053115F" w:rsidRPr="00647BB5">
        <w:rPr>
          <w:rFonts w:ascii="Arial" w:eastAsia="Arial Unicode MS" w:hAnsi="Arial" w:cs="Arial"/>
          <w:lang w:val="es-MX"/>
        </w:rPr>
        <w:t xml:space="preserve">en base a lo determinado en el Art. </w:t>
      </w:r>
      <w:r w:rsidR="0053115F" w:rsidRPr="00647BB5">
        <w:rPr>
          <w:rFonts w:ascii="Arial" w:eastAsia="Arial Unicode MS" w:hAnsi="Arial" w:cs="Arial"/>
          <w:b/>
          <w:lang w:val="es-MX"/>
        </w:rPr>
        <w:t>19 letra h,</w:t>
      </w:r>
      <w:r w:rsidR="0053115F" w:rsidRPr="00647BB5">
        <w:rPr>
          <w:rFonts w:ascii="Arial" w:eastAsia="Arial Unicode MS" w:hAnsi="Arial" w:cs="Arial"/>
          <w:lang w:val="es-MX"/>
        </w:rPr>
        <w:t xml:space="preserve"> ya que su divulgación puede generar un perjuicio al solicitante y dar una ventaja indebida a un tercero. Esta declaratoria de reserva se otorga por el plazo de </w:t>
      </w:r>
      <w:r w:rsidR="00647BB5" w:rsidRPr="00647BB5">
        <w:rPr>
          <w:rFonts w:ascii="Arial" w:eastAsia="Arial Unicode MS" w:hAnsi="Arial" w:cs="Arial"/>
          <w:lang w:val="es-MX"/>
        </w:rPr>
        <w:t>siete días hábiles</w:t>
      </w:r>
      <w:r w:rsidR="0053115F" w:rsidRPr="00647BB5">
        <w:rPr>
          <w:rFonts w:ascii="Arial" w:eastAsia="Arial Unicode MS" w:hAnsi="Arial" w:cs="Arial"/>
          <w:lang w:val="es-MX"/>
        </w:rPr>
        <w:t xml:space="preserve">. Pueden tener acceso y conocimiento de este punto: </w:t>
      </w:r>
      <w:r w:rsidR="0053115F" w:rsidRPr="00647BB5">
        <w:rPr>
          <w:rFonts w:ascii="Arial" w:eastAsia="Arial Unicode MS" w:hAnsi="Arial" w:cs="Arial"/>
        </w:rPr>
        <w:t>La Presidencia y Dirección Ejecutiva, la</w:t>
      </w:r>
      <w:r w:rsidR="0053115F" w:rsidRPr="00647BB5">
        <w:rPr>
          <w:rFonts w:ascii="Arial" w:eastAsia="Arial Unicode MS" w:hAnsi="Arial" w:cs="Arial"/>
          <w:lang w:val="es-MX"/>
        </w:rPr>
        <w:t xml:space="preserve"> </w:t>
      </w:r>
      <w:r w:rsidR="0053115F" w:rsidRPr="001E7623">
        <w:rPr>
          <w:rFonts w:ascii="Arial" w:eastAsia="Arial Unicode MS" w:hAnsi="Arial" w:cs="Arial"/>
          <w:lang w:val="es-MX"/>
        </w:rPr>
        <w:t xml:space="preserve">Gerencia General, Auditoría Interna, Gerencia </w:t>
      </w:r>
      <w:r>
        <w:rPr>
          <w:rFonts w:ascii="Arial" w:eastAsia="Arial Unicode MS" w:hAnsi="Arial" w:cs="Arial"/>
          <w:lang w:val="es-MX"/>
        </w:rPr>
        <w:t>Administrativa</w:t>
      </w:r>
      <w:r w:rsidR="0053115F" w:rsidRPr="001E7623">
        <w:rPr>
          <w:rFonts w:ascii="Arial" w:eastAsia="Arial Unicode MS" w:hAnsi="Arial" w:cs="Arial"/>
          <w:lang w:val="es-MX"/>
        </w:rPr>
        <w:t xml:space="preserve">, Gerencia Legal, Gerencia de Planificación, Consejo </w:t>
      </w:r>
      <w:r w:rsidR="0053115F" w:rsidRPr="001E7623">
        <w:rPr>
          <w:rFonts w:ascii="Arial" w:eastAsia="Arial Unicode MS" w:hAnsi="Arial" w:cs="Arial"/>
          <w:lang w:val="es-MX"/>
        </w:rPr>
        <w:lastRenderedPageBreak/>
        <w:t>de Vigilancia y Jefaturas de las Unidades y/o Áreas involucradas, en lo que a sus funciones corresponda.</w:t>
      </w:r>
    </w:p>
    <w:p w14:paraId="3E7D3FE0" w14:textId="77777777" w:rsidR="0053115F" w:rsidRPr="001E7623" w:rsidRDefault="0053115F" w:rsidP="0053115F">
      <w:pPr>
        <w:jc w:val="both"/>
        <w:rPr>
          <w:rFonts w:ascii="Arial" w:eastAsia="Arial Unicode MS" w:hAnsi="Arial" w:cs="Arial"/>
          <w:b/>
          <w:color w:val="FF0000"/>
        </w:rPr>
      </w:pPr>
    </w:p>
    <w:p w14:paraId="66085721" w14:textId="77777777" w:rsidR="00897ABC" w:rsidRPr="00897ABC" w:rsidRDefault="00897ABC" w:rsidP="00897ABC">
      <w:pPr>
        <w:jc w:val="both"/>
        <w:rPr>
          <w:rFonts w:ascii="Arial" w:eastAsia="Arial" w:hAnsi="Arial" w:cs="Arial"/>
        </w:rPr>
      </w:pPr>
      <w:r w:rsidRPr="00897ABC">
        <w:rPr>
          <w:rFonts w:ascii="Arial" w:eastAsia="Arial" w:hAnsi="Arial" w:cs="Arial"/>
        </w:rPr>
        <w:t xml:space="preserve">Y no habiendo más que hacer constar, se levanta la sesión a las </w:t>
      </w:r>
      <w:r w:rsidR="00856B4D">
        <w:rPr>
          <w:rFonts w:ascii="Arial" w:eastAsia="Arial" w:hAnsi="Arial" w:cs="Arial"/>
        </w:rPr>
        <w:t>vein</w:t>
      </w:r>
      <w:r w:rsidRPr="00897ABC">
        <w:rPr>
          <w:rFonts w:ascii="Arial" w:eastAsia="Arial" w:hAnsi="Arial" w:cs="Arial"/>
        </w:rPr>
        <w:t>te horas con treinta minutos del día mencionado al inicio de la presente acta que firmamos:</w:t>
      </w:r>
    </w:p>
    <w:p w14:paraId="69037643" w14:textId="77777777" w:rsidR="0053115F" w:rsidRDefault="0053115F" w:rsidP="0053115F"/>
    <w:p w14:paraId="44DCCA0C" w14:textId="77777777" w:rsidR="0053115F" w:rsidRDefault="0053115F" w:rsidP="00243D48">
      <w:pPr>
        <w:jc w:val="both"/>
        <w:rPr>
          <w:rFonts w:ascii="Arial" w:hAnsi="Arial" w:cs="Arial"/>
          <w:lang w:val="es-SV"/>
        </w:rPr>
      </w:pPr>
    </w:p>
    <w:p w14:paraId="00F9D67A" w14:textId="68006364" w:rsidR="00937D66" w:rsidRPr="00937D66" w:rsidRDefault="00937D66" w:rsidP="00937D66">
      <w:pPr>
        <w:spacing w:line="360" w:lineRule="auto"/>
        <w:jc w:val="both"/>
        <w:rPr>
          <w:rFonts w:ascii="Arial" w:hAnsi="Arial" w:cs="Arial"/>
          <w:b/>
          <w:i/>
          <w:sz w:val="22"/>
          <w:szCs w:val="22"/>
        </w:rPr>
      </w:pPr>
      <w:bookmarkStart w:id="3" w:name="_Hlk31187726"/>
      <w:r w:rsidRPr="00937D66">
        <w:rPr>
          <w:rFonts w:ascii="Arial" w:hAnsi="Arial" w:cs="Arial"/>
          <w:b/>
          <w:i/>
          <w:sz w:val="22"/>
          <w:szCs w:val="22"/>
        </w:rPr>
        <w:t>La presente acta es conforme con su original, la cual se encuentra firmada por los Directores: Roberto Calderón López</w:t>
      </w:r>
      <w:r w:rsidRPr="00937D66">
        <w:rPr>
          <w:rFonts w:ascii="Arial" w:eastAsia="Arial" w:hAnsi="Arial" w:cs="Arial"/>
          <w:b/>
          <w:i/>
          <w:sz w:val="22"/>
          <w:szCs w:val="22"/>
        </w:rPr>
        <w:t xml:space="preserve">, </w:t>
      </w:r>
      <w:r w:rsidRPr="00937D66">
        <w:rPr>
          <w:rFonts w:ascii="Arial" w:hAnsi="Arial" w:cs="Arial"/>
          <w:b/>
          <w:i/>
          <w:sz w:val="22"/>
          <w:szCs w:val="22"/>
        </w:rPr>
        <w:t>Javier Antonio Mejía Cortez</w:t>
      </w:r>
      <w:r w:rsidRPr="00937D66">
        <w:rPr>
          <w:rFonts w:ascii="Arial" w:eastAsia="Arial" w:hAnsi="Arial" w:cs="Arial"/>
          <w:b/>
          <w:i/>
          <w:sz w:val="22"/>
          <w:szCs w:val="22"/>
        </w:rPr>
        <w:t xml:space="preserve">, José Ernesto Escobar Canales, Concepción Idalia Zúñiga </w:t>
      </w:r>
      <w:proofErr w:type="spellStart"/>
      <w:r w:rsidRPr="00937D66">
        <w:rPr>
          <w:rFonts w:ascii="Arial" w:eastAsia="Arial" w:hAnsi="Arial" w:cs="Arial"/>
          <w:b/>
          <w:i/>
          <w:sz w:val="22"/>
          <w:szCs w:val="22"/>
        </w:rPr>
        <w:t>vda.</w:t>
      </w:r>
      <w:proofErr w:type="spellEnd"/>
      <w:r w:rsidRPr="00937D66">
        <w:rPr>
          <w:rFonts w:ascii="Arial" w:eastAsia="Arial" w:hAnsi="Arial" w:cs="Arial"/>
          <w:b/>
          <w:i/>
          <w:sz w:val="22"/>
          <w:szCs w:val="22"/>
        </w:rPr>
        <w:t xml:space="preserve"> de Cristales, Erick Enrique Montoya Villacorta, Angela </w:t>
      </w:r>
      <w:proofErr w:type="spellStart"/>
      <w:r w:rsidRPr="00937D66">
        <w:rPr>
          <w:rFonts w:ascii="Arial" w:eastAsia="Arial" w:hAnsi="Arial" w:cs="Arial"/>
          <w:b/>
          <w:i/>
          <w:sz w:val="22"/>
          <w:szCs w:val="22"/>
        </w:rPr>
        <w:t>Lelany</w:t>
      </w:r>
      <w:proofErr w:type="spellEnd"/>
      <w:r w:rsidRPr="00937D66">
        <w:rPr>
          <w:rFonts w:ascii="Arial" w:eastAsia="Arial" w:hAnsi="Arial" w:cs="Arial"/>
          <w:b/>
          <w:i/>
          <w:sz w:val="22"/>
          <w:szCs w:val="22"/>
        </w:rPr>
        <w:t xml:space="preserve"> </w:t>
      </w:r>
      <w:proofErr w:type="spellStart"/>
      <w:r w:rsidRPr="00937D66">
        <w:rPr>
          <w:rFonts w:ascii="Arial" w:eastAsia="Arial" w:hAnsi="Arial" w:cs="Arial"/>
          <w:b/>
          <w:i/>
          <w:sz w:val="22"/>
          <w:szCs w:val="22"/>
        </w:rPr>
        <w:t>Bigueur</w:t>
      </w:r>
      <w:proofErr w:type="spellEnd"/>
      <w:r w:rsidRPr="00937D66">
        <w:rPr>
          <w:rFonts w:ascii="Arial" w:eastAsia="Arial" w:hAnsi="Arial" w:cs="Arial"/>
          <w:b/>
          <w:i/>
          <w:sz w:val="22"/>
          <w:szCs w:val="22"/>
        </w:rPr>
        <w:t xml:space="preserve"> González y José René Pérez, </w:t>
      </w:r>
      <w:r w:rsidRPr="00937D66">
        <w:rPr>
          <w:rFonts w:ascii="Arial" w:hAnsi="Arial" w:cs="Arial"/>
          <w:b/>
          <w:i/>
          <w:sz w:val="22"/>
          <w:szCs w:val="22"/>
        </w:rPr>
        <w:t>así como por el Presidente y Director Ejecutivo, Oscar Armando Morales.</w:t>
      </w:r>
    </w:p>
    <w:bookmarkEnd w:id="3"/>
    <w:p w14:paraId="654002CD" w14:textId="77777777" w:rsidR="00897ABC" w:rsidRPr="00897ABC" w:rsidRDefault="00897ABC" w:rsidP="00243D48">
      <w:pPr>
        <w:jc w:val="both"/>
        <w:rPr>
          <w:rFonts w:ascii="Arial" w:hAnsi="Arial" w:cs="Arial"/>
          <w:sz w:val="22"/>
          <w:szCs w:val="22"/>
          <w:lang w:val="es-SV"/>
        </w:rPr>
      </w:pPr>
    </w:p>
    <w:sectPr w:rsidR="00897ABC" w:rsidRPr="00897ABC" w:rsidSect="00B70A5A">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B1BFBEF" w14:textId="77777777" w:rsidR="005E527B" w:rsidRDefault="005E527B" w:rsidP="006146A5">
      <w:r>
        <w:separator/>
      </w:r>
    </w:p>
  </w:endnote>
  <w:endnote w:type="continuationSeparator" w:id="0">
    <w:p w14:paraId="2CA7714D" w14:textId="77777777" w:rsidR="005E527B" w:rsidRDefault="005E527B" w:rsidP="00614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8F3A6" w14:textId="77777777" w:rsidR="005E527B" w:rsidRDefault="005E527B" w:rsidP="00742551">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08B7D6AA" w14:textId="77777777" w:rsidR="005E527B" w:rsidRDefault="005E527B" w:rsidP="00742551">
    <w:pPr>
      <w:pStyle w:val="Piedepgin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CC3BEB" w14:textId="77777777" w:rsidR="005E527B" w:rsidRPr="00FB5DBA" w:rsidRDefault="005E527B" w:rsidP="00742551">
    <w:pPr>
      <w:pStyle w:val="Piedepgina"/>
      <w:ind w:right="360"/>
      <w:jc w:val="right"/>
      <w:rPr>
        <w:lang w:val="es-SV"/>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FC9D47" w14:textId="77777777" w:rsidR="005E527B" w:rsidRDefault="005E527B" w:rsidP="00243D48">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192AB10B" w14:textId="77777777" w:rsidR="005E527B" w:rsidRDefault="005E527B" w:rsidP="00243D48">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A2CDA0E" w14:textId="77777777" w:rsidR="005E527B" w:rsidRPr="00FB5DBA" w:rsidRDefault="005E527B" w:rsidP="00243D48">
    <w:pPr>
      <w:pStyle w:val="Piedepgina"/>
      <w:ind w:right="360"/>
      <w:rPr>
        <w:lang w:val="es-SV"/>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551960" w14:textId="77777777" w:rsidR="005E527B" w:rsidRDefault="005E527B" w:rsidP="006146A5">
      <w:r>
        <w:separator/>
      </w:r>
    </w:p>
  </w:footnote>
  <w:footnote w:type="continuationSeparator" w:id="0">
    <w:p w14:paraId="33719FB7" w14:textId="77777777" w:rsidR="005E527B" w:rsidRDefault="005E527B" w:rsidP="00614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CEBDC7" w14:textId="62C66A29" w:rsidR="005E527B" w:rsidRPr="00953421" w:rsidRDefault="005E527B" w:rsidP="00324EC2">
    <w:pPr>
      <w:rPr>
        <w:rFonts w:ascii="Arial" w:hAnsi="Arial" w:cs="Arial"/>
        <w:b/>
        <w:color w:val="FF0000"/>
        <w:sz w:val="20"/>
        <w:szCs w:val="20"/>
      </w:rPr>
    </w:pPr>
    <w:bookmarkStart w:id="2" w:name="_Hlk31182530"/>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14:paraId="3953762D" w14:textId="77777777" w:rsidR="005E527B" w:rsidRDefault="005E527B" w:rsidP="00324EC2">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14:paraId="51E97D87" w14:textId="77777777" w:rsidR="005E527B" w:rsidRPr="00953421" w:rsidRDefault="005E527B" w:rsidP="00324EC2">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bookmarkEnd w:id="2"/>
  <w:p w14:paraId="162785B6" w14:textId="01FD0571" w:rsidR="005E527B" w:rsidRDefault="005E527B">
    <w:pPr>
      <w:pStyle w:val="Encabezado"/>
    </w:pPr>
  </w:p>
  <w:p w14:paraId="1565D365" w14:textId="77777777" w:rsidR="005E527B" w:rsidRDefault="005E527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E61EAF" w14:textId="77777777" w:rsidR="005E527B" w:rsidRPr="00243D48" w:rsidRDefault="005E527B" w:rsidP="00243D48">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C64071"/>
    <w:multiLevelType w:val="hybridMultilevel"/>
    <w:tmpl w:val="DC3A2118"/>
    <w:lvl w:ilvl="0" w:tplc="440A0001">
      <w:start w:val="1"/>
      <w:numFmt w:val="bullet"/>
      <w:lvlText w:val=""/>
      <w:lvlJc w:val="left"/>
      <w:pPr>
        <w:ind w:left="720" w:hanging="360"/>
      </w:pPr>
      <w:rPr>
        <w:rFonts w:ascii="Symbol" w:hAnsi="Symbol" w:hint="default"/>
        <w:b/>
        <w:sz w:val="22"/>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 w15:restartNumberingAfterBreak="0">
    <w:nsid w:val="032C6CD8"/>
    <w:multiLevelType w:val="hybridMultilevel"/>
    <w:tmpl w:val="DD8A7590"/>
    <w:lvl w:ilvl="0" w:tplc="6E56604C">
      <w:start w:val="1"/>
      <w:numFmt w:val="upperLetter"/>
      <w:lvlText w:val="%1)"/>
      <w:lvlJc w:val="left"/>
      <w:pPr>
        <w:ind w:left="360" w:hanging="360"/>
      </w:pPr>
      <w:rPr>
        <w:rFonts w:ascii="Arial" w:hAnsi="Arial" w:hint="default"/>
        <w:b/>
        <w:i w:val="0"/>
        <w:strike w:val="0"/>
        <w:dstrike w:val="0"/>
        <w:outline w:val="0"/>
        <w:shadow w:val="0"/>
        <w:emboss w:val="0"/>
        <w:imprint w:val="0"/>
        <w:vanish w:val="0"/>
        <w:color w:val="auto"/>
        <w:sz w:val="22"/>
        <w:szCs w:val="24"/>
        <w:u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15:restartNumberingAfterBreak="0">
    <w:nsid w:val="119231E3"/>
    <w:multiLevelType w:val="hybridMultilevel"/>
    <w:tmpl w:val="304AD690"/>
    <w:lvl w:ilvl="0" w:tplc="B93E30AA">
      <w:start w:val="1"/>
      <w:numFmt w:val="upperLetter"/>
      <w:lvlText w:val="%1)"/>
      <w:lvlJc w:val="left"/>
      <w:pPr>
        <w:ind w:left="720" w:hanging="360"/>
      </w:pPr>
      <w:rPr>
        <w:rFonts w:hint="default"/>
        <w:b/>
        <w:sz w:val="22"/>
        <w:szCs w:val="28"/>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 w15:restartNumberingAfterBreak="0">
    <w:nsid w:val="13F3029F"/>
    <w:multiLevelType w:val="multilevel"/>
    <w:tmpl w:val="ED9063CE"/>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bCs w:val="0"/>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4" w15:restartNumberingAfterBreak="0">
    <w:nsid w:val="145F308A"/>
    <w:multiLevelType w:val="hybridMultilevel"/>
    <w:tmpl w:val="974CBC9A"/>
    <w:lvl w:ilvl="0" w:tplc="0186F018">
      <w:start w:val="1"/>
      <w:numFmt w:val="upperLetter"/>
      <w:lvlText w:val="%1)"/>
      <w:lvlJc w:val="left"/>
      <w:pPr>
        <w:ind w:left="72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5"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166857F6"/>
    <w:multiLevelType w:val="hybridMultilevel"/>
    <w:tmpl w:val="1B1AFB08"/>
    <w:lvl w:ilvl="0" w:tplc="029A4FFA">
      <w:start w:val="1"/>
      <w:numFmt w:val="decimal"/>
      <w:lvlText w:val="%1)"/>
      <w:lvlJc w:val="left"/>
      <w:pPr>
        <w:ind w:left="720" w:hanging="360"/>
      </w:pPr>
      <w:rPr>
        <w:rFonts w:ascii="Arial" w:eastAsia="Times New Roman" w:hAnsi="Arial" w:cs="Times New Roman"/>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7" w15:restartNumberingAfterBreak="0">
    <w:nsid w:val="1DDF3825"/>
    <w:multiLevelType w:val="hybridMultilevel"/>
    <w:tmpl w:val="1FECE30A"/>
    <w:lvl w:ilvl="0" w:tplc="848EA444">
      <w:start w:val="1"/>
      <w:numFmt w:val="upperRoman"/>
      <w:lvlText w:val="%1."/>
      <w:lvlJc w:val="right"/>
      <w:pPr>
        <w:ind w:left="1080" w:hanging="360"/>
      </w:pPr>
      <w:rPr>
        <w:rFonts w:hint="default"/>
        <w:b/>
        <w:i w:val="0"/>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8" w15:restartNumberingAfterBreak="0">
    <w:nsid w:val="20CE36FF"/>
    <w:multiLevelType w:val="hybridMultilevel"/>
    <w:tmpl w:val="B46C3512"/>
    <w:lvl w:ilvl="0" w:tplc="0ACA4CE0">
      <w:start w:val="9"/>
      <w:numFmt w:val="upperLetter"/>
      <w:lvlText w:val="%1."/>
      <w:lvlJc w:val="left"/>
      <w:pPr>
        <w:tabs>
          <w:tab w:val="num" w:pos="720"/>
        </w:tabs>
        <w:ind w:left="720" w:hanging="360"/>
      </w:pPr>
      <w:rPr>
        <w:rFonts w:hint="default"/>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29990DF4"/>
    <w:multiLevelType w:val="hybridMultilevel"/>
    <w:tmpl w:val="D452CF2E"/>
    <w:lvl w:ilvl="0" w:tplc="B93E30AA">
      <w:start w:val="1"/>
      <w:numFmt w:val="upperLetter"/>
      <w:lvlText w:val="%1)"/>
      <w:lvlJc w:val="left"/>
      <w:pPr>
        <w:tabs>
          <w:tab w:val="num" w:pos="360"/>
        </w:tabs>
        <w:ind w:left="360" w:hanging="360"/>
      </w:pPr>
      <w:rPr>
        <w:rFonts w:hint="default"/>
        <w:b/>
        <w:sz w:val="22"/>
        <w:szCs w:val="28"/>
      </w:rPr>
    </w:lvl>
    <w:lvl w:ilvl="1" w:tplc="293A238E" w:tentative="1">
      <w:start w:val="1"/>
      <w:numFmt w:val="decimal"/>
      <w:lvlText w:val="%2."/>
      <w:lvlJc w:val="left"/>
      <w:pPr>
        <w:tabs>
          <w:tab w:val="num" w:pos="1080"/>
        </w:tabs>
        <w:ind w:left="1080" w:hanging="360"/>
      </w:pPr>
    </w:lvl>
    <w:lvl w:ilvl="2" w:tplc="5E10126C" w:tentative="1">
      <w:start w:val="1"/>
      <w:numFmt w:val="decimal"/>
      <w:lvlText w:val="%3."/>
      <w:lvlJc w:val="left"/>
      <w:pPr>
        <w:tabs>
          <w:tab w:val="num" w:pos="1800"/>
        </w:tabs>
        <w:ind w:left="1800" w:hanging="360"/>
      </w:pPr>
    </w:lvl>
    <w:lvl w:ilvl="3" w:tplc="238C0912" w:tentative="1">
      <w:start w:val="1"/>
      <w:numFmt w:val="decimal"/>
      <w:lvlText w:val="%4."/>
      <w:lvlJc w:val="left"/>
      <w:pPr>
        <w:tabs>
          <w:tab w:val="num" w:pos="2520"/>
        </w:tabs>
        <w:ind w:left="2520" w:hanging="360"/>
      </w:pPr>
    </w:lvl>
    <w:lvl w:ilvl="4" w:tplc="572A6BCC" w:tentative="1">
      <w:start w:val="1"/>
      <w:numFmt w:val="decimal"/>
      <w:lvlText w:val="%5."/>
      <w:lvlJc w:val="left"/>
      <w:pPr>
        <w:tabs>
          <w:tab w:val="num" w:pos="3240"/>
        </w:tabs>
        <w:ind w:left="3240" w:hanging="360"/>
      </w:pPr>
    </w:lvl>
    <w:lvl w:ilvl="5" w:tplc="1370EFFA" w:tentative="1">
      <w:start w:val="1"/>
      <w:numFmt w:val="decimal"/>
      <w:lvlText w:val="%6."/>
      <w:lvlJc w:val="left"/>
      <w:pPr>
        <w:tabs>
          <w:tab w:val="num" w:pos="3960"/>
        </w:tabs>
        <w:ind w:left="3960" w:hanging="360"/>
      </w:pPr>
    </w:lvl>
    <w:lvl w:ilvl="6" w:tplc="D9B6C5D4" w:tentative="1">
      <w:start w:val="1"/>
      <w:numFmt w:val="decimal"/>
      <w:lvlText w:val="%7."/>
      <w:lvlJc w:val="left"/>
      <w:pPr>
        <w:tabs>
          <w:tab w:val="num" w:pos="4680"/>
        </w:tabs>
        <w:ind w:left="4680" w:hanging="360"/>
      </w:pPr>
    </w:lvl>
    <w:lvl w:ilvl="7" w:tplc="CF4C249C" w:tentative="1">
      <w:start w:val="1"/>
      <w:numFmt w:val="decimal"/>
      <w:lvlText w:val="%8."/>
      <w:lvlJc w:val="left"/>
      <w:pPr>
        <w:tabs>
          <w:tab w:val="num" w:pos="5400"/>
        </w:tabs>
        <w:ind w:left="5400" w:hanging="360"/>
      </w:pPr>
    </w:lvl>
    <w:lvl w:ilvl="8" w:tplc="D51ABEB2" w:tentative="1">
      <w:start w:val="1"/>
      <w:numFmt w:val="decimal"/>
      <w:lvlText w:val="%9."/>
      <w:lvlJc w:val="left"/>
      <w:pPr>
        <w:tabs>
          <w:tab w:val="num" w:pos="6120"/>
        </w:tabs>
        <w:ind w:left="6120" w:hanging="360"/>
      </w:pPr>
    </w:lvl>
  </w:abstractNum>
  <w:abstractNum w:abstractNumId="10" w15:restartNumberingAfterBreak="0">
    <w:nsid w:val="32135326"/>
    <w:multiLevelType w:val="hybridMultilevel"/>
    <w:tmpl w:val="52B8ADE6"/>
    <w:lvl w:ilvl="0" w:tplc="1B7A896C">
      <w:start w:val="1"/>
      <w:numFmt w:val="upperLetter"/>
      <w:lvlText w:val="%1)"/>
      <w:lvlJc w:val="left"/>
      <w:pPr>
        <w:ind w:left="720" w:hanging="360"/>
      </w:pPr>
      <w:rPr>
        <w:rFonts w:hint="default"/>
        <w:b/>
        <w:i w:val="0"/>
        <w:strike w:val="0"/>
        <w:dstrike w:val="0"/>
        <w:outline w:val="0"/>
        <w:shadow w:val="0"/>
        <w:emboss w:val="0"/>
        <w:imprint w:val="0"/>
        <w:vanish w:val="0"/>
        <w:sz w:val="24"/>
        <w:szCs w:val="24"/>
        <w:u w:val="none"/>
        <w:vertAlign w:val="baseline"/>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1" w15:restartNumberingAfterBreak="0">
    <w:nsid w:val="37712BFD"/>
    <w:multiLevelType w:val="multilevel"/>
    <w:tmpl w:val="E362ABE8"/>
    <w:lvl w:ilvl="0">
      <w:start w:val="1"/>
      <w:numFmt w:val="decimal"/>
      <w:pStyle w:val="ndice3"/>
      <w:lvlText w:val="%1."/>
      <w:lvlJc w:val="left"/>
      <w:pPr>
        <w:tabs>
          <w:tab w:val="num" w:pos="360"/>
        </w:tabs>
        <w:ind w:left="360" w:hanging="360"/>
      </w:pPr>
      <w:rPr>
        <w:rFonts w:hint="default"/>
        <w:b/>
        <w:i w:val="0"/>
        <w:sz w:val="22"/>
        <w:szCs w:val="22"/>
        <w:lang w:val="es-ES"/>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15:restartNumberingAfterBreak="0">
    <w:nsid w:val="45521731"/>
    <w:multiLevelType w:val="hybridMultilevel"/>
    <w:tmpl w:val="D7A0CEEE"/>
    <w:lvl w:ilvl="0" w:tplc="B93E30AA">
      <w:start w:val="1"/>
      <w:numFmt w:val="upperLetter"/>
      <w:lvlText w:val="%1)"/>
      <w:lvlJc w:val="left"/>
      <w:pPr>
        <w:tabs>
          <w:tab w:val="num" w:pos="360"/>
        </w:tabs>
        <w:ind w:left="360" w:hanging="360"/>
      </w:pPr>
      <w:rPr>
        <w:rFonts w:hint="default"/>
        <w:b/>
        <w:sz w:val="22"/>
        <w:szCs w:val="28"/>
      </w:rPr>
    </w:lvl>
    <w:lvl w:ilvl="1" w:tplc="383CD862">
      <w:start w:val="1"/>
      <w:numFmt w:val="upperLetter"/>
      <w:lvlText w:val="%2."/>
      <w:lvlJc w:val="left"/>
      <w:pPr>
        <w:tabs>
          <w:tab w:val="num" w:pos="1080"/>
        </w:tabs>
        <w:ind w:left="1080" w:hanging="360"/>
      </w:pPr>
    </w:lvl>
    <w:lvl w:ilvl="2" w:tplc="A934A74E" w:tentative="1">
      <w:start w:val="1"/>
      <w:numFmt w:val="upperLetter"/>
      <w:lvlText w:val="%3."/>
      <w:lvlJc w:val="left"/>
      <w:pPr>
        <w:tabs>
          <w:tab w:val="num" w:pos="1800"/>
        </w:tabs>
        <w:ind w:left="1800" w:hanging="360"/>
      </w:pPr>
    </w:lvl>
    <w:lvl w:ilvl="3" w:tplc="0E1CA3AA" w:tentative="1">
      <w:start w:val="1"/>
      <w:numFmt w:val="upperLetter"/>
      <w:lvlText w:val="%4."/>
      <w:lvlJc w:val="left"/>
      <w:pPr>
        <w:tabs>
          <w:tab w:val="num" w:pos="2520"/>
        </w:tabs>
        <w:ind w:left="2520" w:hanging="360"/>
      </w:pPr>
    </w:lvl>
    <w:lvl w:ilvl="4" w:tplc="30C458AA" w:tentative="1">
      <w:start w:val="1"/>
      <w:numFmt w:val="upperLetter"/>
      <w:lvlText w:val="%5."/>
      <w:lvlJc w:val="left"/>
      <w:pPr>
        <w:tabs>
          <w:tab w:val="num" w:pos="3240"/>
        </w:tabs>
        <w:ind w:left="3240" w:hanging="360"/>
      </w:pPr>
    </w:lvl>
    <w:lvl w:ilvl="5" w:tplc="03AE9444" w:tentative="1">
      <w:start w:val="1"/>
      <w:numFmt w:val="upperLetter"/>
      <w:lvlText w:val="%6."/>
      <w:lvlJc w:val="left"/>
      <w:pPr>
        <w:tabs>
          <w:tab w:val="num" w:pos="3960"/>
        </w:tabs>
        <w:ind w:left="3960" w:hanging="360"/>
      </w:pPr>
    </w:lvl>
    <w:lvl w:ilvl="6" w:tplc="73621522" w:tentative="1">
      <w:start w:val="1"/>
      <w:numFmt w:val="upperLetter"/>
      <w:lvlText w:val="%7."/>
      <w:lvlJc w:val="left"/>
      <w:pPr>
        <w:tabs>
          <w:tab w:val="num" w:pos="4680"/>
        </w:tabs>
        <w:ind w:left="4680" w:hanging="360"/>
      </w:pPr>
    </w:lvl>
    <w:lvl w:ilvl="7" w:tplc="279CEF6C" w:tentative="1">
      <w:start w:val="1"/>
      <w:numFmt w:val="upperLetter"/>
      <w:lvlText w:val="%8."/>
      <w:lvlJc w:val="left"/>
      <w:pPr>
        <w:tabs>
          <w:tab w:val="num" w:pos="5400"/>
        </w:tabs>
        <w:ind w:left="5400" w:hanging="360"/>
      </w:pPr>
    </w:lvl>
    <w:lvl w:ilvl="8" w:tplc="C8AC2ADC" w:tentative="1">
      <w:start w:val="1"/>
      <w:numFmt w:val="upperLetter"/>
      <w:lvlText w:val="%9."/>
      <w:lvlJc w:val="left"/>
      <w:pPr>
        <w:tabs>
          <w:tab w:val="num" w:pos="6120"/>
        </w:tabs>
        <w:ind w:left="6120" w:hanging="360"/>
      </w:pPr>
    </w:lvl>
  </w:abstractNum>
  <w:abstractNum w:abstractNumId="13" w15:restartNumberingAfterBreak="0">
    <w:nsid w:val="46F576D4"/>
    <w:multiLevelType w:val="hybridMultilevel"/>
    <w:tmpl w:val="00A4DAFC"/>
    <w:lvl w:ilvl="0" w:tplc="440A0001">
      <w:start w:val="1"/>
      <w:numFmt w:val="bullet"/>
      <w:lvlText w:val=""/>
      <w:lvlJc w:val="left"/>
      <w:pPr>
        <w:ind w:left="1004" w:hanging="360"/>
      </w:pPr>
      <w:rPr>
        <w:rFonts w:ascii="Symbol" w:hAnsi="Symbol" w:hint="default"/>
      </w:rPr>
    </w:lvl>
    <w:lvl w:ilvl="1" w:tplc="440A0003" w:tentative="1">
      <w:start w:val="1"/>
      <w:numFmt w:val="bullet"/>
      <w:lvlText w:val="o"/>
      <w:lvlJc w:val="left"/>
      <w:pPr>
        <w:ind w:left="1724" w:hanging="360"/>
      </w:pPr>
      <w:rPr>
        <w:rFonts w:ascii="Courier New" w:hAnsi="Courier New" w:cs="Courier New" w:hint="default"/>
      </w:rPr>
    </w:lvl>
    <w:lvl w:ilvl="2" w:tplc="440A0005" w:tentative="1">
      <w:start w:val="1"/>
      <w:numFmt w:val="bullet"/>
      <w:lvlText w:val=""/>
      <w:lvlJc w:val="left"/>
      <w:pPr>
        <w:ind w:left="2444" w:hanging="360"/>
      </w:pPr>
      <w:rPr>
        <w:rFonts w:ascii="Wingdings" w:hAnsi="Wingdings" w:hint="default"/>
      </w:rPr>
    </w:lvl>
    <w:lvl w:ilvl="3" w:tplc="440A0001" w:tentative="1">
      <w:start w:val="1"/>
      <w:numFmt w:val="bullet"/>
      <w:lvlText w:val=""/>
      <w:lvlJc w:val="left"/>
      <w:pPr>
        <w:ind w:left="3164" w:hanging="360"/>
      </w:pPr>
      <w:rPr>
        <w:rFonts w:ascii="Symbol" w:hAnsi="Symbol" w:hint="default"/>
      </w:rPr>
    </w:lvl>
    <w:lvl w:ilvl="4" w:tplc="440A0003" w:tentative="1">
      <w:start w:val="1"/>
      <w:numFmt w:val="bullet"/>
      <w:lvlText w:val="o"/>
      <w:lvlJc w:val="left"/>
      <w:pPr>
        <w:ind w:left="3884" w:hanging="360"/>
      </w:pPr>
      <w:rPr>
        <w:rFonts w:ascii="Courier New" w:hAnsi="Courier New" w:cs="Courier New" w:hint="default"/>
      </w:rPr>
    </w:lvl>
    <w:lvl w:ilvl="5" w:tplc="440A0005" w:tentative="1">
      <w:start w:val="1"/>
      <w:numFmt w:val="bullet"/>
      <w:lvlText w:val=""/>
      <w:lvlJc w:val="left"/>
      <w:pPr>
        <w:ind w:left="4604" w:hanging="360"/>
      </w:pPr>
      <w:rPr>
        <w:rFonts w:ascii="Wingdings" w:hAnsi="Wingdings" w:hint="default"/>
      </w:rPr>
    </w:lvl>
    <w:lvl w:ilvl="6" w:tplc="440A0001" w:tentative="1">
      <w:start w:val="1"/>
      <w:numFmt w:val="bullet"/>
      <w:lvlText w:val=""/>
      <w:lvlJc w:val="left"/>
      <w:pPr>
        <w:ind w:left="5324" w:hanging="360"/>
      </w:pPr>
      <w:rPr>
        <w:rFonts w:ascii="Symbol" w:hAnsi="Symbol" w:hint="default"/>
      </w:rPr>
    </w:lvl>
    <w:lvl w:ilvl="7" w:tplc="440A0003" w:tentative="1">
      <w:start w:val="1"/>
      <w:numFmt w:val="bullet"/>
      <w:lvlText w:val="o"/>
      <w:lvlJc w:val="left"/>
      <w:pPr>
        <w:ind w:left="6044" w:hanging="360"/>
      </w:pPr>
      <w:rPr>
        <w:rFonts w:ascii="Courier New" w:hAnsi="Courier New" w:cs="Courier New" w:hint="default"/>
      </w:rPr>
    </w:lvl>
    <w:lvl w:ilvl="8" w:tplc="440A0005" w:tentative="1">
      <w:start w:val="1"/>
      <w:numFmt w:val="bullet"/>
      <w:lvlText w:val=""/>
      <w:lvlJc w:val="left"/>
      <w:pPr>
        <w:ind w:left="6764" w:hanging="360"/>
      </w:pPr>
      <w:rPr>
        <w:rFonts w:ascii="Wingdings" w:hAnsi="Wingdings" w:hint="default"/>
      </w:rPr>
    </w:lvl>
  </w:abstractNum>
  <w:abstractNum w:abstractNumId="14" w15:restartNumberingAfterBreak="0">
    <w:nsid w:val="4A542C4D"/>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5" w15:restartNumberingAfterBreak="0">
    <w:nsid w:val="52DB67AC"/>
    <w:multiLevelType w:val="hybridMultilevel"/>
    <w:tmpl w:val="26CCBE70"/>
    <w:lvl w:ilvl="0" w:tplc="6BAAEC9E">
      <w:start w:val="1"/>
      <w:numFmt w:val="upperRoman"/>
      <w:lvlText w:val="%1."/>
      <w:lvlJc w:val="left"/>
      <w:pPr>
        <w:ind w:left="1080" w:hanging="72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56BC32A9"/>
    <w:multiLevelType w:val="hybridMultilevel"/>
    <w:tmpl w:val="6B9485C2"/>
    <w:lvl w:ilvl="0" w:tplc="440A0013">
      <w:start w:val="1"/>
      <w:numFmt w:val="upperRoman"/>
      <w:lvlText w:val="%1."/>
      <w:lvlJc w:val="righ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7" w15:restartNumberingAfterBreak="0">
    <w:nsid w:val="62A52D12"/>
    <w:multiLevelType w:val="hybridMultilevel"/>
    <w:tmpl w:val="A35C8F40"/>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8" w15:restartNumberingAfterBreak="0">
    <w:nsid w:val="62BF10BF"/>
    <w:multiLevelType w:val="hybridMultilevel"/>
    <w:tmpl w:val="214EFA4C"/>
    <w:lvl w:ilvl="0" w:tplc="07BCF282">
      <w:start w:val="1"/>
      <w:numFmt w:val="lowerLetter"/>
      <w:lvlText w:val="%1)"/>
      <w:lvlJc w:val="left"/>
      <w:pPr>
        <w:ind w:left="1080" w:hanging="360"/>
      </w:pPr>
      <w:rPr>
        <w:rFonts w:hint="default"/>
      </w:rPr>
    </w:lvl>
    <w:lvl w:ilvl="1" w:tplc="440A0019" w:tentative="1">
      <w:start w:val="1"/>
      <w:numFmt w:val="lowerLetter"/>
      <w:lvlText w:val="%2."/>
      <w:lvlJc w:val="left"/>
      <w:pPr>
        <w:ind w:left="1800" w:hanging="360"/>
      </w:pPr>
    </w:lvl>
    <w:lvl w:ilvl="2" w:tplc="440A001B" w:tentative="1">
      <w:start w:val="1"/>
      <w:numFmt w:val="lowerRoman"/>
      <w:lvlText w:val="%3."/>
      <w:lvlJc w:val="right"/>
      <w:pPr>
        <w:ind w:left="2520" w:hanging="180"/>
      </w:pPr>
    </w:lvl>
    <w:lvl w:ilvl="3" w:tplc="440A000F" w:tentative="1">
      <w:start w:val="1"/>
      <w:numFmt w:val="decimal"/>
      <w:lvlText w:val="%4."/>
      <w:lvlJc w:val="left"/>
      <w:pPr>
        <w:ind w:left="3240" w:hanging="360"/>
      </w:pPr>
    </w:lvl>
    <w:lvl w:ilvl="4" w:tplc="440A0019" w:tentative="1">
      <w:start w:val="1"/>
      <w:numFmt w:val="lowerLetter"/>
      <w:lvlText w:val="%5."/>
      <w:lvlJc w:val="left"/>
      <w:pPr>
        <w:ind w:left="3960" w:hanging="360"/>
      </w:pPr>
    </w:lvl>
    <w:lvl w:ilvl="5" w:tplc="440A001B" w:tentative="1">
      <w:start w:val="1"/>
      <w:numFmt w:val="lowerRoman"/>
      <w:lvlText w:val="%6."/>
      <w:lvlJc w:val="right"/>
      <w:pPr>
        <w:ind w:left="4680" w:hanging="180"/>
      </w:pPr>
    </w:lvl>
    <w:lvl w:ilvl="6" w:tplc="440A000F" w:tentative="1">
      <w:start w:val="1"/>
      <w:numFmt w:val="decimal"/>
      <w:lvlText w:val="%7."/>
      <w:lvlJc w:val="left"/>
      <w:pPr>
        <w:ind w:left="5400" w:hanging="360"/>
      </w:pPr>
    </w:lvl>
    <w:lvl w:ilvl="7" w:tplc="440A0019" w:tentative="1">
      <w:start w:val="1"/>
      <w:numFmt w:val="lowerLetter"/>
      <w:lvlText w:val="%8."/>
      <w:lvlJc w:val="left"/>
      <w:pPr>
        <w:ind w:left="6120" w:hanging="360"/>
      </w:pPr>
    </w:lvl>
    <w:lvl w:ilvl="8" w:tplc="440A001B" w:tentative="1">
      <w:start w:val="1"/>
      <w:numFmt w:val="lowerRoman"/>
      <w:lvlText w:val="%9."/>
      <w:lvlJc w:val="right"/>
      <w:pPr>
        <w:ind w:left="6840" w:hanging="180"/>
      </w:pPr>
    </w:lvl>
  </w:abstractNum>
  <w:abstractNum w:abstractNumId="19" w15:restartNumberingAfterBreak="0">
    <w:nsid w:val="653E5827"/>
    <w:multiLevelType w:val="hybridMultilevel"/>
    <w:tmpl w:val="0FA8EE6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0" w15:restartNumberingAfterBreak="0">
    <w:nsid w:val="681401F5"/>
    <w:multiLevelType w:val="hybridMultilevel"/>
    <w:tmpl w:val="739CC2D0"/>
    <w:lvl w:ilvl="0" w:tplc="440A0017">
      <w:start w:val="1"/>
      <w:numFmt w:val="lowerLetter"/>
      <w:lvlText w:val="%1)"/>
      <w:lvlJc w:val="left"/>
      <w:pPr>
        <w:ind w:left="720" w:hanging="360"/>
      </w:p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21" w15:restartNumberingAfterBreak="0">
    <w:nsid w:val="68171550"/>
    <w:multiLevelType w:val="hybridMultilevel"/>
    <w:tmpl w:val="BA70F6D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2" w15:restartNumberingAfterBreak="0">
    <w:nsid w:val="68B64BC9"/>
    <w:multiLevelType w:val="hybridMultilevel"/>
    <w:tmpl w:val="3578B23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23" w15:restartNumberingAfterBreak="0">
    <w:nsid w:val="6DF774CD"/>
    <w:multiLevelType w:val="hybridMultilevel"/>
    <w:tmpl w:val="5F2CA8F4"/>
    <w:lvl w:ilvl="0" w:tplc="5C8CC6BA">
      <w:start w:val="1"/>
      <w:numFmt w:val="lowerLetter"/>
      <w:pStyle w:val="Gen1"/>
      <w:lvlText w:val="%1)"/>
      <w:lvlJc w:val="left"/>
      <w:pPr>
        <w:tabs>
          <w:tab w:val="num" w:pos="340"/>
        </w:tabs>
        <w:ind w:left="340" w:hanging="340"/>
      </w:pPr>
      <w:rPr>
        <w:rFonts w:hint="default"/>
      </w:rPr>
    </w:lvl>
    <w:lvl w:ilvl="1" w:tplc="634A790C">
      <w:start w:val="1"/>
      <w:numFmt w:val="lowerRoman"/>
      <w:lvlText w:val="%2."/>
      <w:lvlJc w:val="right"/>
      <w:pPr>
        <w:tabs>
          <w:tab w:val="num" w:pos="1420"/>
        </w:tabs>
        <w:ind w:left="1420" w:hanging="340"/>
      </w:pPr>
      <w:rPr>
        <w:rFonts w:hint="default"/>
      </w:rPr>
    </w:lvl>
    <w:lvl w:ilvl="2" w:tplc="3C46A63C">
      <w:numFmt w:val="bullet"/>
      <w:lvlText w:val="-"/>
      <w:lvlJc w:val="left"/>
      <w:pPr>
        <w:ind w:left="2340" w:hanging="360"/>
      </w:pPr>
      <w:rPr>
        <w:rFonts w:ascii="Arial" w:eastAsia="Times New Roman" w:hAnsi="Arial" w:cs="Arial"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0">
    <w:nsid w:val="74B877CD"/>
    <w:multiLevelType w:val="multilevel"/>
    <w:tmpl w:val="7ACC4F92"/>
    <w:lvl w:ilvl="0">
      <w:start w:val="1"/>
      <w:numFmt w:val="decimal"/>
      <w:lvlText w:val="%1."/>
      <w:lvlJc w:val="left"/>
      <w:pPr>
        <w:ind w:left="360" w:hanging="360"/>
      </w:pPr>
      <w:rPr>
        <w:rFonts w:hint="default"/>
        <w:b/>
      </w:rPr>
    </w:lvl>
    <w:lvl w:ilvl="1">
      <w:start w:val="1"/>
      <w:numFmt w:val="decimal"/>
      <w:lvlText w:val="%1.%2."/>
      <w:lvlJc w:val="left"/>
      <w:pPr>
        <w:ind w:left="644" w:hanging="360"/>
      </w:pPr>
      <w:rPr>
        <w:rFonts w:hint="default"/>
        <w:b/>
      </w:rPr>
    </w:lvl>
    <w:lvl w:ilvl="2">
      <w:start w:val="1"/>
      <w:numFmt w:val="decimal"/>
      <w:lvlText w:val="%1.%2.%3."/>
      <w:lvlJc w:val="left"/>
      <w:pPr>
        <w:ind w:left="1288" w:hanging="720"/>
      </w:pPr>
      <w:rPr>
        <w:rFonts w:hint="default"/>
        <w:b/>
      </w:rPr>
    </w:lvl>
    <w:lvl w:ilvl="3">
      <w:start w:val="1"/>
      <w:numFmt w:val="decimal"/>
      <w:lvlText w:val="%1.%2.%3.%4."/>
      <w:lvlJc w:val="left"/>
      <w:pPr>
        <w:ind w:left="1572" w:hanging="720"/>
      </w:pPr>
      <w:rPr>
        <w:rFonts w:hint="default"/>
        <w:b/>
      </w:rPr>
    </w:lvl>
    <w:lvl w:ilvl="4">
      <w:start w:val="1"/>
      <w:numFmt w:val="decimal"/>
      <w:lvlText w:val="%1.%2.%3.%4.%5."/>
      <w:lvlJc w:val="left"/>
      <w:pPr>
        <w:ind w:left="2216" w:hanging="1080"/>
      </w:pPr>
      <w:rPr>
        <w:rFonts w:hint="default"/>
        <w:b/>
      </w:rPr>
    </w:lvl>
    <w:lvl w:ilvl="5">
      <w:start w:val="1"/>
      <w:numFmt w:val="decimal"/>
      <w:lvlText w:val="%1.%2.%3.%4.%5.%6."/>
      <w:lvlJc w:val="left"/>
      <w:pPr>
        <w:ind w:left="2500" w:hanging="1080"/>
      </w:pPr>
      <w:rPr>
        <w:rFonts w:hint="default"/>
        <w:b/>
      </w:rPr>
    </w:lvl>
    <w:lvl w:ilvl="6">
      <w:start w:val="1"/>
      <w:numFmt w:val="decimal"/>
      <w:lvlText w:val="%1.%2.%3.%4.%5.%6.%7."/>
      <w:lvlJc w:val="left"/>
      <w:pPr>
        <w:ind w:left="3144" w:hanging="1440"/>
      </w:pPr>
      <w:rPr>
        <w:rFonts w:hint="default"/>
        <w:b/>
      </w:rPr>
    </w:lvl>
    <w:lvl w:ilvl="7">
      <w:start w:val="1"/>
      <w:numFmt w:val="decimal"/>
      <w:lvlText w:val="%1.%2.%3.%4.%5.%6.%7.%8."/>
      <w:lvlJc w:val="left"/>
      <w:pPr>
        <w:ind w:left="3428" w:hanging="1440"/>
      </w:pPr>
      <w:rPr>
        <w:rFonts w:hint="default"/>
        <w:b/>
      </w:rPr>
    </w:lvl>
    <w:lvl w:ilvl="8">
      <w:start w:val="1"/>
      <w:numFmt w:val="decimal"/>
      <w:lvlText w:val="%1.%2.%3.%4.%5.%6.%7.%8.%9."/>
      <w:lvlJc w:val="left"/>
      <w:pPr>
        <w:ind w:left="4072" w:hanging="1800"/>
      </w:pPr>
      <w:rPr>
        <w:rFonts w:hint="default"/>
        <w:b/>
      </w:rPr>
    </w:lvl>
  </w:abstractNum>
  <w:abstractNum w:abstractNumId="25" w15:restartNumberingAfterBreak="0">
    <w:nsid w:val="78EF47B7"/>
    <w:multiLevelType w:val="hybridMultilevel"/>
    <w:tmpl w:val="F1B44E7C"/>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15:restartNumberingAfterBreak="0">
    <w:nsid w:val="7E02557A"/>
    <w:multiLevelType w:val="hybridMultilevel"/>
    <w:tmpl w:val="DB7E16F8"/>
    <w:lvl w:ilvl="0" w:tplc="B93E30AA">
      <w:start w:val="1"/>
      <w:numFmt w:val="upperLetter"/>
      <w:lvlText w:val="%1)"/>
      <w:lvlJc w:val="left"/>
      <w:pPr>
        <w:ind w:left="360" w:hanging="360"/>
      </w:pPr>
      <w:rPr>
        <w:rFonts w:hint="default"/>
        <w:b/>
        <w:sz w:val="22"/>
        <w:szCs w:val="28"/>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26"/>
  </w:num>
  <w:num w:numId="2">
    <w:abstractNumId w:val="12"/>
  </w:num>
  <w:num w:numId="3">
    <w:abstractNumId w:val="19"/>
  </w:num>
  <w:num w:numId="4">
    <w:abstractNumId w:val="1"/>
  </w:num>
  <w:num w:numId="5">
    <w:abstractNumId w:val="2"/>
  </w:num>
  <w:num w:numId="6">
    <w:abstractNumId w:val="0"/>
  </w:num>
  <w:num w:numId="7">
    <w:abstractNumId w:val="10"/>
  </w:num>
  <w:num w:numId="8">
    <w:abstractNumId w:val="20"/>
    <w:lvlOverride w:ilvl="0">
      <w:startOverride w:val="1"/>
    </w:lvlOverride>
    <w:lvlOverride w:ilvl="1"/>
    <w:lvlOverride w:ilvl="2"/>
    <w:lvlOverride w:ilvl="3"/>
    <w:lvlOverride w:ilvl="4"/>
    <w:lvlOverride w:ilvl="5"/>
    <w:lvlOverride w:ilvl="6"/>
    <w:lvlOverride w:ilvl="7"/>
    <w:lvlOverride w:ilvl="8"/>
  </w:num>
  <w:num w:numId="9">
    <w:abstractNumId w:val="17"/>
  </w:num>
  <w:num w:numId="10">
    <w:abstractNumId w:val="9"/>
  </w:num>
  <w:num w:numId="11">
    <w:abstractNumId w:val="6"/>
  </w:num>
  <w:num w:numId="12">
    <w:abstractNumId w:val="18"/>
  </w:num>
  <w:num w:numId="13">
    <w:abstractNumId w:val="8"/>
  </w:num>
  <w:num w:numId="14">
    <w:abstractNumId w:val="15"/>
  </w:num>
  <w:num w:numId="15">
    <w:abstractNumId w:val="13"/>
  </w:num>
  <w:num w:numId="16">
    <w:abstractNumId w:val="21"/>
  </w:num>
  <w:num w:numId="17">
    <w:abstractNumId w:val="24"/>
  </w:num>
  <w:num w:numId="18">
    <w:abstractNumId w:val="3"/>
  </w:num>
  <w:num w:numId="19">
    <w:abstractNumId w:val="4"/>
  </w:num>
  <w:num w:numId="20">
    <w:abstractNumId w:val="23"/>
  </w:num>
  <w:num w:numId="21">
    <w:abstractNumId w:val="11"/>
  </w:num>
  <w:num w:numId="22">
    <w:abstractNumId w:val="25"/>
  </w:num>
  <w:num w:numId="23">
    <w:abstractNumId w:val="22"/>
  </w:num>
  <w:num w:numId="24">
    <w:abstractNumId w:val="14"/>
  </w:num>
  <w:num w:numId="25">
    <w:abstractNumId w:val="7"/>
  </w:num>
  <w:num w:numId="26">
    <w:abstractNumId w:val="5"/>
  </w:num>
  <w:num w:numId="27">
    <w:abstractNumId w:val="20"/>
  </w:num>
  <w:num w:numId="28">
    <w:abstractNumId w:val="16"/>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2512"/>
    <w:rsid w:val="00011166"/>
    <w:rsid w:val="00027069"/>
    <w:rsid w:val="00030CA7"/>
    <w:rsid w:val="0004143F"/>
    <w:rsid w:val="00042512"/>
    <w:rsid w:val="00047659"/>
    <w:rsid w:val="00052A7C"/>
    <w:rsid w:val="00052F2B"/>
    <w:rsid w:val="00055BE0"/>
    <w:rsid w:val="000760AF"/>
    <w:rsid w:val="000E28CE"/>
    <w:rsid w:val="000E6612"/>
    <w:rsid w:val="000F22C0"/>
    <w:rsid w:val="00107A63"/>
    <w:rsid w:val="001157D4"/>
    <w:rsid w:val="0012427F"/>
    <w:rsid w:val="00140E1D"/>
    <w:rsid w:val="00152854"/>
    <w:rsid w:val="0016145F"/>
    <w:rsid w:val="001757ED"/>
    <w:rsid w:val="001A0187"/>
    <w:rsid w:val="001A07EA"/>
    <w:rsid w:val="001A2ADC"/>
    <w:rsid w:val="001B1FF9"/>
    <w:rsid w:val="001E1733"/>
    <w:rsid w:val="001E635A"/>
    <w:rsid w:val="002042AF"/>
    <w:rsid w:val="00211C70"/>
    <w:rsid w:val="0021650C"/>
    <w:rsid w:val="002345BA"/>
    <w:rsid w:val="00243D48"/>
    <w:rsid w:val="00246EC9"/>
    <w:rsid w:val="00251866"/>
    <w:rsid w:val="002752DD"/>
    <w:rsid w:val="002851F0"/>
    <w:rsid w:val="0029535F"/>
    <w:rsid w:val="00297D3F"/>
    <w:rsid w:val="002D3CEC"/>
    <w:rsid w:val="002E7373"/>
    <w:rsid w:val="002F18F6"/>
    <w:rsid w:val="00306281"/>
    <w:rsid w:val="00315C29"/>
    <w:rsid w:val="00324EC2"/>
    <w:rsid w:val="003252D2"/>
    <w:rsid w:val="00330153"/>
    <w:rsid w:val="003412E0"/>
    <w:rsid w:val="00341571"/>
    <w:rsid w:val="003424B8"/>
    <w:rsid w:val="00350768"/>
    <w:rsid w:val="00355905"/>
    <w:rsid w:val="00360295"/>
    <w:rsid w:val="003679B4"/>
    <w:rsid w:val="003923B9"/>
    <w:rsid w:val="003A444E"/>
    <w:rsid w:val="003B09CD"/>
    <w:rsid w:val="003B1333"/>
    <w:rsid w:val="003C6B16"/>
    <w:rsid w:val="003D5D0E"/>
    <w:rsid w:val="003E3A07"/>
    <w:rsid w:val="00415039"/>
    <w:rsid w:val="00456DF1"/>
    <w:rsid w:val="00465BA1"/>
    <w:rsid w:val="00472144"/>
    <w:rsid w:val="00475470"/>
    <w:rsid w:val="00485B04"/>
    <w:rsid w:val="004C54E3"/>
    <w:rsid w:val="004D2E48"/>
    <w:rsid w:val="004D4228"/>
    <w:rsid w:val="0050086C"/>
    <w:rsid w:val="00502152"/>
    <w:rsid w:val="00510B9A"/>
    <w:rsid w:val="00510E71"/>
    <w:rsid w:val="00512872"/>
    <w:rsid w:val="00521136"/>
    <w:rsid w:val="005242DB"/>
    <w:rsid w:val="0053115F"/>
    <w:rsid w:val="005316A5"/>
    <w:rsid w:val="00534D05"/>
    <w:rsid w:val="00556EA4"/>
    <w:rsid w:val="00557F07"/>
    <w:rsid w:val="00561751"/>
    <w:rsid w:val="00581A4A"/>
    <w:rsid w:val="00590F74"/>
    <w:rsid w:val="005A6BD3"/>
    <w:rsid w:val="005C41AA"/>
    <w:rsid w:val="005E527B"/>
    <w:rsid w:val="005F66CA"/>
    <w:rsid w:val="00606F1B"/>
    <w:rsid w:val="006146A5"/>
    <w:rsid w:val="00615529"/>
    <w:rsid w:val="006231B1"/>
    <w:rsid w:val="00643588"/>
    <w:rsid w:val="00647BB5"/>
    <w:rsid w:val="00653972"/>
    <w:rsid w:val="006668E8"/>
    <w:rsid w:val="00677052"/>
    <w:rsid w:val="00694748"/>
    <w:rsid w:val="006B3137"/>
    <w:rsid w:val="006B6C41"/>
    <w:rsid w:val="006E4BB9"/>
    <w:rsid w:val="006F1719"/>
    <w:rsid w:val="00700EBD"/>
    <w:rsid w:val="007051F8"/>
    <w:rsid w:val="00742551"/>
    <w:rsid w:val="007463CA"/>
    <w:rsid w:val="00746883"/>
    <w:rsid w:val="007505C9"/>
    <w:rsid w:val="00770427"/>
    <w:rsid w:val="00777F2E"/>
    <w:rsid w:val="00786FBC"/>
    <w:rsid w:val="0079001E"/>
    <w:rsid w:val="007A0A0F"/>
    <w:rsid w:val="007A0F3E"/>
    <w:rsid w:val="007A1BA2"/>
    <w:rsid w:val="007A4A01"/>
    <w:rsid w:val="007E3A6C"/>
    <w:rsid w:val="007F5FCA"/>
    <w:rsid w:val="00811D06"/>
    <w:rsid w:val="00843EB1"/>
    <w:rsid w:val="008501F3"/>
    <w:rsid w:val="00856B4D"/>
    <w:rsid w:val="00881092"/>
    <w:rsid w:val="008922E0"/>
    <w:rsid w:val="00897088"/>
    <w:rsid w:val="00897ABC"/>
    <w:rsid w:val="008C6F1F"/>
    <w:rsid w:val="008D1825"/>
    <w:rsid w:val="008D36FC"/>
    <w:rsid w:val="008E21CD"/>
    <w:rsid w:val="008E486C"/>
    <w:rsid w:val="008E5B07"/>
    <w:rsid w:val="008F3730"/>
    <w:rsid w:val="00902F39"/>
    <w:rsid w:val="00914896"/>
    <w:rsid w:val="009307BF"/>
    <w:rsid w:val="00930BF0"/>
    <w:rsid w:val="00937D66"/>
    <w:rsid w:val="009423E9"/>
    <w:rsid w:val="00946606"/>
    <w:rsid w:val="00947834"/>
    <w:rsid w:val="00947A2D"/>
    <w:rsid w:val="00982392"/>
    <w:rsid w:val="00992AE3"/>
    <w:rsid w:val="009B109A"/>
    <w:rsid w:val="009B4B61"/>
    <w:rsid w:val="009B5529"/>
    <w:rsid w:val="009B5FEC"/>
    <w:rsid w:val="009D0B96"/>
    <w:rsid w:val="009E3679"/>
    <w:rsid w:val="009F4ABC"/>
    <w:rsid w:val="009F782D"/>
    <w:rsid w:val="009F7D46"/>
    <w:rsid w:val="00A17E52"/>
    <w:rsid w:val="00A2361D"/>
    <w:rsid w:val="00A311F6"/>
    <w:rsid w:val="00A37F68"/>
    <w:rsid w:val="00A82563"/>
    <w:rsid w:val="00A902CA"/>
    <w:rsid w:val="00AA1A7F"/>
    <w:rsid w:val="00AA5335"/>
    <w:rsid w:val="00AB51D7"/>
    <w:rsid w:val="00AD48EE"/>
    <w:rsid w:val="00AF66E4"/>
    <w:rsid w:val="00B01E2B"/>
    <w:rsid w:val="00B11884"/>
    <w:rsid w:val="00B133A0"/>
    <w:rsid w:val="00B1549A"/>
    <w:rsid w:val="00B3421D"/>
    <w:rsid w:val="00B356C0"/>
    <w:rsid w:val="00B36218"/>
    <w:rsid w:val="00B37C32"/>
    <w:rsid w:val="00B46D91"/>
    <w:rsid w:val="00B56FE6"/>
    <w:rsid w:val="00B63A39"/>
    <w:rsid w:val="00B70A5A"/>
    <w:rsid w:val="00B727A9"/>
    <w:rsid w:val="00B8624D"/>
    <w:rsid w:val="00BB0E45"/>
    <w:rsid w:val="00BB17D1"/>
    <w:rsid w:val="00BD7102"/>
    <w:rsid w:val="00BF75D7"/>
    <w:rsid w:val="00C00E6A"/>
    <w:rsid w:val="00C118B9"/>
    <w:rsid w:val="00C21154"/>
    <w:rsid w:val="00C32D5E"/>
    <w:rsid w:val="00C35C89"/>
    <w:rsid w:val="00C4306B"/>
    <w:rsid w:val="00C43567"/>
    <w:rsid w:val="00C46419"/>
    <w:rsid w:val="00C50A7A"/>
    <w:rsid w:val="00C91236"/>
    <w:rsid w:val="00CA1B54"/>
    <w:rsid w:val="00CA4082"/>
    <w:rsid w:val="00CB564D"/>
    <w:rsid w:val="00CC109C"/>
    <w:rsid w:val="00CC2DD9"/>
    <w:rsid w:val="00CC5F83"/>
    <w:rsid w:val="00CC7AD7"/>
    <w:rsid w:val="00CE768A"/>
    <w:rsid w:val="00D035B8"/>
    <w:rsid w:val="00D10CC0"/>
    <w:rsid w:val="00D50E55"/>
    <w:rsid w:val="00D57BCC"/>
    <w:rsid w:val="00D64B1B"/>
    <w:rsid w:val="00D650F3"/>
    <w:rsid w:val="00D71271"/>
    <w:rsid w:val="00D76CF1"/>
    <w:rsid w:val="00D91876"/>
    <w:rsid w:val="00DC6624"/>
    <w:rsid w:val="00DC7967"/>
    <w:rsid w:val="00E12FD1"/>
    <w:rsid w:val="00E42DDE"/>
    <w:rsid w:val="00E459F6"/>
    <w:rsid w:val="00E72DF4"/>
    <w:rsid w:val="00E765C9"/>
    <w:rsid w:val="00EA34EA"/>
    <w:rsid w:val="00ED70F0"/>
    <w:rsid w:val="00EE18BC"/>
    <w:rsid w:val="00EF2CD3"/>
    <w:rsid w:val="00F17680"/>
    <w:rsid w:val="00F343C8"/>
    <w:rsid w:val="00F35165"/>
    <w:rsid w:val="00F511C9"/>
    <w:rsid w:val="00F61D16"/>
    <w:rsid w:val="00F659E6"/>
    <w:rsid w:val="00F7388D"/>
    <w:rsid w:val="00FB3A53"/>
    <w:rsid w:val="00FB678C"/>
    <w:rsid w:val="00FE28AA"/>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time"/>
  <w:smartTagType w:namespaceuri="urn:schemas-microsoft-com:office:smarttags" w:name="PersonName"/>
  <w:shapeDefaults>
    <o:shapedefaults v:ext="edit" spidmax="1026"/>
    <o:shapelayout v:ext="edit">
      <o:idmap v:ext="edit" data="1"/>
    </o:shapelayout>
  </w:shapeDefaults>
  <w:decimalSymbol w:val="."/>
  <w:listSeparator w:val=";"/>
  <w14:docId w14:val="20CEE866"/>
  <w15:chartTrackingRefBased/>
  <w15:docId w15:val="{A093E1A5-3A9F-4075-805A-60D379C068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iPriority="0"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2512"/>
    <w:pPr>
      <w:spacing w:after="0" w:line="240" w:lineRule="auto"/>
    </w:pPr>
    <w:rPr>
      <w:rFonts w:ascii="Times New Roman" w:eastAsia="Times New Roman" w:hAnsi="Times New Roman" w:cs="Times New Roman"/>
      <w:sz w:val="24"/>
      <w:szCs w:val="24"/>
      <w:lang w:val="es-ES" w:eastAsia="es-ES"/>
    </w:rPr>
  </w:style>
  <w:style w:type="paragraph" w:styleId="Ttulo1">
    <w:name w:val="heading 1"/>
    <w:basedOn w:val="Normal"/>
    <w:next w:val="Normal"/>
    <w:link w:val="Ttulo1Car"/>
    <w:qFormat/>
    <w:rsid w:val="00742551"/>
    <w:pPr>
      <w:keepNext/>
      <w:outlineLvl w:val="0"/>
    </w:pPr>
    <w:rPr>
      <w:rFonts w:ascii="Arial" w:hAnsi="Arial" w:cs="Arial"/>
      <w:b/>
      <w:bCs/>
      <w:lang w:val="en-GB"/>
    </w:rPr>
  </w:style>
  <w:style w:type="paragraph" w:styleId="Ttulo2">
    <w:name w:val="heading 2"/>
    <w:basedOn w:val="Normal"/>
    <w:next w:val="Normal"/>
    <w:link w:val="Ttulo2Car"/>
    <w:qFormat/>
    <w:rsid w:val="00042512"/>
    <w:pPr>
      <w:keepNext/>
      <w:spacing w:before="240" w:after="60"/>
      <w:outlineLvl w:val="1"/>
    </w:pPr>
    <w:rPr>
      <w:rFonts w:ascii="Arial" w:hAnsi="Arial" w:cs="Arial"/>
      <w:b/>
      <w:bCs/>
      <w:i/>
      <w:iCs/>
      <w:sz w:val="28"/>
      <w:szCs w:val="28"/>
    </w:rPr>
  </w:style>
  <w:style w:type="paragraph" w:styleId="Ttulo3">
    <w:name w:val="heading 3"/>
    <w:basedOn w:val="Normal"/>
    <w:next w:val="Normal"/>
    <w:link w:val="Ttulo3Car"/>
    <w:unhideWhenUsed/>
    <w:qFormat/>
    <w:rsid w:val="00742551"/>
    <w:pPr>
      <w:keepNext/>
      <w:spacing w:before="240" w:after="60"/>
      <w:outlineLvl w:val="2"/>
    </w:pPr>
    <w:rPr>
      <w:rFonts w:ascii="Cambria" w:hAnsi="Cambria"/>
      <w:b/>
      <w:b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042512"/>
    <w:rPr>
      <w:rFonts w:ascii="Arial" w:eastAsia="Times New Roman" w:hAnsi="Arial" w:cs="Arial"/>
      <w:b/>
      <w:bCs/>
      <w:i/>
      <w:iCs/>
      <w:sz w:val="28"/>
      <w:szCs w:val="28"/>
      <w:lang w:val="es-ES" w:eastAsia="es-ES"/>
    </w:rPr>
  </w:style>
  <w:style w:type="paragraph" w:styleId="Prrafodelista">
    <w:name w:val="List Paragraph"/>
    <w:basedOn w:val="Normal"/>
    <w:uiPriority w:val="34"/>
    <w:qFormat/>
    <w:rsid w:val="00042512"/>
    <w:pPr>
      <w:ind w:left="708"/>
    </w:pPr>
  </w:style>
  <w:style w:type="paragraph" w:styleId="Textodeglobo">
    <w:name w:val="Balloon Text"/>
    <w:basedOn w:val="Normal"/>
    <w:link w:val="TextodegloboCar"/>
    <w:unhideWhenUsed/>
    <w:rsid w:val="00A82563"/>
    <w:rPr>
      <w:rFonts w:ascii="Segoe UI" w:hAnsi="Segoe UI" w:cs="Segoe UI"/>
      <w:sz w:val="18"/>
      <w:szCs w:val="18"/>
    </w:rPr>
  </w:style>
  <w:style w:type="character" w:customStyle="1" w:styleId="TextodegloboCar">
    <w:name w:val="Texto de globo Car"/>
    <w:basedOn w:val="Fuentedeprrafopredeter"/>
    <w:link w:val="Textodeglobo"/>
    <w:rsid w:val="00A82563"/>
    <w:rPr>
      <w:rFonts w:ascii="Segoe UI" w:eastAsia="Times New Roman" w:hAnsi="Segoe UI" w:cs="Segoe UI"/>
      <w:sz w:val="18"/>
      <w:szCs w:val="18"/>
      <w:lang w:val="es-ES" w:eastAsia="es-ES"/>
    </w:rPr>
  </w:style>
  <w:style w:type="character" w:customStyle="1" w:styleId="Ttulo1Car">
    <w:name w:val="Título 1 Car"/>
    <w:basedOn w:val="Fuentedeprrafopredeter"/>
    <w:link w:val="Ttulo1"/>
    <w:rsid w:val="00742551"/>
    <w:rPr>
      <w:rFonts w:ascii="Arial" w:eastAsia="Times New Roman" w:hAnsi="Arial" w:cs="Arial"/>
      <w:b/>
      <w:bCs/>
      <w:sz w:val="24"/>
      <w:szCs w:val="24"/>
      <w:lang w:val="en-GB" w:eastAsia="es-ES"/>
    </w:rPr>
  </w:style>
  <w:style w:type="character" w:customStyle="1" w:styleId="Ttulo3Car">
    <w:name w:val="Título 3 Car"/>
    <w:basedOn w:val="Fuentedeprrafopredeter"/>
    <w:link w:val="Ttulo3"/>
    <w:rsid w:val="00742551"/>
    <w:rPr>
      <w:rFonts w:ascii="Cambria" w:eastAsia="Times New Roman" w:hAnsi="Cambria" w:cs="Times New Roman"/>
      <w:b/>
      <w:bCs/>
      <w:sz w:val="26"/>
      <w:szCs w:val="26"/>
      <w:lang w:val="es-ES" w:eastAsia="es-ES"/>
    </w:rPr>
  </w:style>
  <w:style w:type="numbering" w:customStyle="1" w:styleId="Sinlista1">
    <w:name w:val="Sin lista1"/>
    <w:next w:val="Sinlista"/>
    <w:semiHidden/>
    <w:unhideWhenUsed/>
    <w:rsid w:val="00742551"/>
  </w:style>
  <w:style w:type="paragraph" w:styleId="Textoindependiente">
    <w:name w:val="Body Text"/>
    <w:basedOn w:val="Normal"/>
    <w:link w:val="TextoindependienteCar"/>
    <w:rsid w:val="00742551"/>
    <w:rPr>
      <w:rFonts w:ascii="Arial" w:hAnsi="Arial"/>
      <w:b/>
      <w:sz w:val="20"/>
      <w:szCs w:val="20"/>
      <w:lang w:val="x-none" w:eastAsia="x-none"/>
    </w:rPr>
  </w:style>
  <w:style w:type="character" w:customStyle="1" w:styleId="TextoindependienteCar">
    <w:name w:val="Texto independiente Car"/>
    <w:basedOn w:val="Fuentedeprrafopredeter"/>
    <w:link w:val="Textoindependiente"/>
    <w:rsid w:val="00742551"/>
    <w:rPr>
      <w:rFonts w:ascii="Arial" w:eastAsia="Times New Roman" w:hAnsi="Arial" w:cs="Times New Roman"/>
      <w:b/>
      <w:sz w:val="20"/>
      <w:szCs w:val="20"/>
      <w:lang w:val="x-none" w:eastAsia="x-none"/>
    </w:rPr>
  </w:style>
  <w:style w:type="paragraph" w:styleId="Textoindependiente2">
    <w:name w:val="Body Text 2"/>
    <w:basedOn w:val="Normal"/>
    <w:link w:val="Textoindependiente2Car"/>
    <w:rsid w:val="00742551"/>
    <w:pPr>
      <w:jc w:val="both"/>
    </w:pPr>
    <w:rPr>
      <w:rFonts w:ascii="Arial" w:hAnsi="Arial"/>
      <w:b/>
      <w:sz w:val="20"/>
      <w:szCs w:val="20"/>
    </w:rPr>
  </w:style>
  <w:style w:type="character" w:customStyle="1" w:styleId="Textoindependiente2Car">
    <w:name w:val="Texto independiente 2 Car"/>
    <w:basedOn w:val="Fuentedeprrafopredeter"/>
    <w:link w:val="Textoindependiente2"/>
    <w:rsid w:val="00742551"/>
    <w:rPr>
      <w:rFonts w:ascii="Arial" w:eastAsia="Times New Roman" w:hAnsi="Arial" w:cs="Times New Roman"/>
      <w:b/>
      <w:sz w:val="20"/>
      <w:szCs w:val="20"/>
      <w:lang w:val="es-ES" w:eastAsia="es-ES"/>
    </w:rPr>
  </w:style>
  <w:style w:type="table" w:styleId="Tablaconcuadrcula">
    <w:name w:val="Table Grid"/>
    <w:basedOn w:val="Tablanormal"/>
    <w:rsid w:val="00742551"/>
    <w:pPr>
      <w:spacing w:after="0" w:line="240" w:lineRule="auto"/>
    </w:pPr>
    <w:rPr>
      <w:rFonts w:ascii="Times New Roman" w:eastAsia="SimSun" w:hAnsi="Times New Roman" w:cs="Times New Roman"/>
      <w:sz w:val="20"/>
      <w:szCs w:val="20"/>
      <w:lang w:eastAsia="es-S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3">
    <w:name w:val="Body Text 3"/>
    <w:basedOn w:val="Normal"/>
    <w:link w:val="Textoindependiente3Car"/>
    <w:rsid w:val="00742551"/>
    <w:pPr>
      <w:spacing w:after="120"/>
    </w:pPr>
    <w:rPr>
      <w:sz w:val="16"/>
      <w:szCs w:val="16"/>
    </w:rPr>
  </w:style>
  <w:style w:type="character" w:customStyle="1" w:styleId="Textoindependiente3Car">
    <w:name w:val="Texto independiente 3 Car"/>
    <w:basedOn w:val="Fuentedeprrafopredeter"/>
    <w:link w:val="Textoindependiente3"/>
    <w:rsid w:val="00742551"/>
    <w:rPr>
      <w:rFonts w:ascii="Times New Roman" w:eastAsia="Times New Roman" w:hAnsi="Times New Roman" w:cs="Times New Roman"/>
      <w:sz w:val="16"/>
      <w:szCs w:val="16"/>
      <w:lang w:val="es-ES" w:eastAsia="es-ES"/>
    </w:rPr>
  </w:style>
  <w:style w:type="paragraph" w:styleId="Piedepgina">
    <w:name w:val="footer"/>
    <w:basedOn w:val="Normal"/>
    <w:link w:val="PiedepginaCar"/>
    <w:uiPriority w:val="99"/>
    <w:rsid w:val="00742551"/>
    <w:pPr>
      <w:tabs>
        <w:tab w:val="center" w:pos="4252"/>
        <w:tab w:val="right" w:pos="8504"/>
      </w:tabs>
    </w:pPr>
    <w:rPr>
      <w:sz w:val="20"/>
      <w:szCs w:val="20"/>
    </w:rPr>
  </w:style>
  <w:style w:type="character" w:customStyle="1" w:styleId="PiedepginaCar">
    <w:name w:val="Pie de página Car"/>
    <w:basedOn w:val="Fuentedeprrafopredeter"/>
    <w:link w:val="Piedepgina"/>
    <w:uiPriority w:val="99"/>
    <w:rsid w:val="00742551"/>
    <w:rPr>
      <w:rFonts w:ascii="Times New Roman" w:eastAsia="Times New Roman" w:hAnsi="Times New Roman" w:cs="Times New Roman"/>
      <w:sz w:val="20"/>
      <w:szCs w:val="20"/>
      <w:lang w:val="es-ES" w:eastAsia="es-ES"/>
    </w:rPr>
  </w:style>
  <w:style w:type="character" w:styleId="Nmerodepgina">
    <w:name w:val="page number"/>
    <w:basedOn w:val="Fuentedeprrafopredeter"/>
    <w:rsid w:val="00742551"/>
  </w:style>
  <w:style w:type="paragraph" w:styleId="Mapadeldocumento">
    <w:name w:val="Document Map"/>
    <w:basedOn w:val="Normal"/>
    <w:link w:val="MapadeldocumentoCar"/>
    <w:semiHidden/>
    <w:rsid w:val="00742551"/>
    <w:pPr>
      <w:shd w:val="clear" w:color="auto" w:fill="000080"/>
    </w:pPr>
    <w:rPr>
      <w:rFonts w:ascii="Tahoma" w:hAnsi="Tahoma" w:cs="Tahoma"/>
      <w:sz w:val="20"/>
      <w:szCs w:val="20"/>
    </w:rPr>
  </w:style>
  <w:style w:type="character" w:customStyle="1" w:styleId="MapadeldocumentoCar">
    <w:name w:val="Mapa del documento Car"/>
    <w:basedOn w:val="Fuentedeprrafopredeter"/>
    <w:link w:val="Mapadeldocumento"/>
    <w:semiHidden/>
    <w:rsid w:val="00742551"/>
    <w:rPr>
      <w:rFonts w:ascii="Tahoma" w:eastAsia="Times New Roman" w:hAnsi="Tahoma" w:cs="Tahoma"/>
      <w:sz w:val="20"/>
      <w:szCs w:val="20"/>
      <w:shd w:val="clear" w:color="auto" w:fill="000080"/>
      <w:lang w:val="es-ES" w:eastAsia="es-ES"/>
    </w:rPr>
  </w:style>
  <w:style w:type="paragraph" w:styleId="Encabezado">
    <w:name w:val="header"/>
    <w:basedOn w:val="Normal"/>
    <w:link w:val="EncabezadoCar"/>
    <w:uiPriority w:val="99"/>
    <w:rsid w:val="00742551"/>
    <w:pPr>
      <w:tabs>
        <w:tab w:val="center" w:pos="4252"/>
        <w:tab w:val="right" w:pos="8504"/>
      </w:tabs>
    </w:pPr>
    <w:rPr>
      <w:sz w:val="20"/>
      <w:szCs w:val="20"/>
    </w:rPr>
  </w:style>
  <w:style w:type="character" w:customStyle="1" w:styleId="EncabezadoCar">
    <w:name w:val="Encabezado Car"/>
    <w:basedOn w:val="Fuentedeprrafopredeter"/>
    <w:link w:val="Encabezado"/>
    <w:uiPriority w:val="99"/>
    <w:rsid w:val="00742551"/>
    <w:rPr>
      <w:rFonts w:ascii="Times New Roman" w:eastAsia="Times New Roman" w:hAnsi="Times New Roman" w:cs="Times New Roman"/>
      <w:sz w:val="20"/>
      <w:szCs w:val="20"/>
      <w:lang w:val="es-ES" w:eastAsia="es-ES"/>
    </w:rPr>
  </w:style>
  <w:style w:type="paragraph" w:styleId="Sangra3detindependiente">
    <w:name w:val="Body Text Indent 3"/>
    <w:basedOn w:val="Normal"/>
    <w:link w:val="Sangra3detindependienteCar"/>
    <w:rsid w:val="00742551"/>
    <w:pPr>
      <w:spacing w:after="120"/>
      <w:ind w:left="283"/>
    </w:pPr>
    <w:rPr>
      <w:sz w:val="16"/>
      <w:szCs w:val="16"/>
    </w:rPr>
  </w:style>
  <w:style w:type="character" w:customStyle="1" w:styleId="Sangra3detindependienteCar">
    <w:name w:val="Sangría 3 de t. independiente Car"/>
    <w:basedOn w:val="Fuentedeprrafopredeter"/>
    <w:link w:val="Sangra3detindependiente"/>
    <w:rsid w:val="00742551"/>
    <w:rPr>
      <w:rFonts w:ascii="Times New Roman" w:eastAsia="Times New Roman" w:hAnsi="Times New Roman" w:cs="Times New Roman"/>
      <w:sz w:val="16"/>
      <w:szCs w:val="16"/>
      <w:lang w:val="es-ES" w:eastAsia="es-ES"/>
    </w:rPr>
  </w:style>
  <w:style w:type="character" w:styleId="Hipervnculo">
    <w:name w:val="Hyperlink"/>
    <w:rsid w:val="00742551"/>
    <w:rPr>
      <w:color w:val="0000FF"/>
      <w:u w:val="single"/>
    </w:rPr>
  </w:style>
  <w:style w:type="paragraph" w:styleId="Textodebloque">
    <w:name w:val="Block Text"/>
    <w:basedOn w:val="Normal"/>
    <w:rsid w:val="00742551"/>
    <w:pPr>
      <w:tabs>
        <w:tab w:val="left" w:pos="-1080"/>
        <w:tab w:val="left" w:pos="-270"/>
        <w:tab w:val="left" w:pos="1080"/>
        <w:tab w:val="left" w:pos="1440"/>
        <w:tab w:val="left" w:pos="1800"/>
        <w:tab w:val="left" w:pos="2250"/>
        <w:tab w:val="num" w:pos="277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s>
      <w:suppressAutoHyphens/>
      <w:ind w:left="851" w:right="90"/>
      <w:jc w:val="both"/>
    </w:pPr>
    <w:rPr>
      <w:rFonts w:ascii="Arial" w:hAnsi="Arial"/>
      <w:szCs w:val="20"/>
      <w:lang w:val="es-MX"/>
    </w:rPr>
  </w:style>
  <w:style w:type="paragraph" w:styleId="Sangra2detindependiente">
    <w:name w:val="Body Text Indent 2"/>
    <w:basedOn w:val="Normal"/>
    <w:link w:val="Sangra2detindependienteCar"/>
    <w:rsid w:val="00742551"/>
    <w:pPr>
      <w:spacing w:after="120" w:line="480" w:lineRule="auto"/>
      <w:ind w:left="283"/>
    </w:pPr>
    <w:rPr>
      <w:sz w:val="20"/>
      <w:szCs w:val="20"/>
    </w:rPr>
  </w:style>
  <w:style w:type="character" w:customStyle="1" w:styleId="Sangra2detindependienteCar">
    <w:name w:val="Sangría 2 de t. independiente Car"/>
    <w:basedOn w:val="Fuentedeprrafopredeter"/>
    <w:link w:val="Sangra2detindependiente"/>
    <w:rsid w:val="00742551"/>
    <w:rPr>
      <w:rFonts w:ascii="Times New Roman" w:eastAsia="Times New Roman" w:hAnsi="Times New Roman" w:cs="Times New Roman"/>
      <w:sz w:val="20"/>
      <w:szCs w:val="20"/>
      <w:lang w:val="es-ES" w:eastAsia="es-ES"/>
    </w:rPr>
  </w:style>
  <w:style w:type="numbering" w:customStyle="1" w:styleId="Sinlista2">
    <w:name w:val="Sin lista2"/>
    <w:next w:val="Sinlista"/>
    <w:semiHidden/>
    <w:unhideWhenUsed/>
    <w:rsid w:val="00243D48"/>
  </w:style>
  <w:style w:type="paragraph" w:customStyle="1" w:styleId="Gen1">
    <w:name w:val="Gen1"/>
    <w:basedOn w:val="Normal"/>
    <w:rsid w:val="00243D48"/>
    <w:pPr>
      <w:keepNext/>
      <w:numPr>
        <w:numId w:val="20"/>
      </w:numPr>
      <w:jc w:val="both"/>
      <w:outlineLvl w:val="0"/>
    </w:pPr>
    <w:rPr>
      <w:b/>
      <w:kern w:val="28"/>
      <w:szCs w:val="20"/>
      <w:lang w:val="es-MX"/>
    </w:rPr>
  </w:style>
  <w:style w:type="paragraph" w:styleId="ndice3">
    <w:name w:val="index 3"/>
    <w:basedOn w:val="Normal"/>
    <w:next w:val="Normal"/>
    <w:autoRedefine/>
    <w:rsid w:val="00243D48"/>
    <w:pPr>
      <w:numPr>
        <w:numId w:val="21"/>
      </w:numPr>
      <w:tabs>
        <w:tab w:val="clear" w:pos="360"/>
      </w:tabs>
      <w:ind w:left="600" w:right="51" w:hanging="200"/>
    </w:pPr>
    <w:rPr>
      <w:sz w:val="20"/>
      <w:szCs w:val="20"/>
    </w:rPr>
  </w:style>
  <w:style w:type="paragraph" w:styleId="Sinespaciado">
    <w:name w:val="No Spacing"/>
    <w:uiPriority w:val="1"/>
    <w:qFormat/>
    <w:rsid w:val="00243D48"/>
    <w:pPr>
      <w:spacing w:after="0" w:line="240" w:lineRule="auto"/>
    </w:pPr>
    <w:rPr>
      <w:rFonts w:ascii="Times New Roman" w:eastAsia="Times New Roman" w:hAnsi="Times New Roman" w:cs="Times New Roman"/>
      <w:sz w:val="20"/>
      <w:szCs w:val="20"/>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389929">
      <w:bodyDiv w:val="1"/>
      <w:marLeft w:val="0"/>
      <w:marRight w:val="0"/>
      <w:marTop w:val="0"/>
      <w:marBottom w:val="0"/>
      <w:divBdr>
        <w:top w:val="none" w:sz="0" w:space="0" w:color="auto"/>
        <w:left w:val="none" w:sz="0" w:space="0" w:color="auto"/>
        <w:bottom w:val="none" w:sz="0" w:space="0" w:color="auto"/>
        <w:right w:val="none" w:sz="0" w:space="0" w:color="auto"/>
      </w:divBdr>
      <w:divsChild>
        <w:div w:id="1900050889">
          <w:marLeft w:val="547"/>
          <w:marRight w:val="0"/>
          <w:marTop w:val="0"/>
          <w:marBottom w:val="0"/>
          <w:divBdr>
            <w:top w:val="none" w:sz="0" w:space="0" w:color="auto"/>
            <w:left w:val="none" w:sz="0" w:space="0" w:color="auto"/>
            <w:bottom w:val="none" w:sz="0" w:space="0" w:color="auto"/>
            <w:right w:val="none" w:sz="0" w:space="0" w:color="auto"/>
          </w:divBdr>
        </w:div>
        <w:div w:id="159466461">
          <w:marLeft w:val="547"/>
          <w:marRight w:val="0"/>
          <w:marTop w:val="216"/>
          <w:marBottom w:val="0"/>
          <w:divBdr>
            <w:top w:val="none" w:sz="0" w:space="0" w:color="auto"/>
            <w:left w:val="none" w:sz="0" w:space="0" w:color="auto"/>
            <w:bottom w:val="none" w:sz="0" w:space="0" w:color="auto"/>
            <w:right w:val="none" w:sz="0" w:space="0" w:color="auto"/>
          </w:divBdr>
        </w:div>
        <w:div w:id="1932853534">
          <w:marLeft w:val="547"/>
          <w:marRight w:val="0"/>
          <w:marTop w:val="0"/>
          <w:marBottom w:val="0"/>
          <w:divBdr>
            <w:top w:val="none" w:sz="0" w:space="0" w:color="auto"/>
            <w:left w:val="none" w:sz="0" w:space="0" w:color="auto"/>
            <w:bottom w:val="none" w:sz="0" w:space="0" w:color="auto"/>
            <w:right w:val="none" w:sz="0" w:space="0" w:color="auto"/>
          </w:divBdr>
        </w:div>
        <w:div w:id="1156334205">
          <w:marLeft w:val="547"/>
          <w:marRight w:val="0"/>
          <w:marTop w:val="216"/>
          <w:marBottom w:val="0"/>
          <w:divBdr>
            <w:top w:val="none" w:sz="0" w:space="0" w:color="auto"/>
            <w:left w:val="none" w:sz="0" w:space="0" w:color="auto"/>
            <w:bottom w:val="none" w:sz="0" w:space="0" w:color="auto"/>
            <w:right w:val="none" w:sz="0" w:space="0" w:color="auto"/>
          </w:divBdr>
        </w:div>
        <w:div w:id="858469907">
          <w:marLeft w:val="547"/>
          <w:marRight w:val="0"/>
          <w:marTop w:val="216"/>
          <w:marBottom w:val="0"/>
          <w:divBdr>
            <w:top w:val="none" w:sz="0" w:space="0" w:color="auto"/>
            <w:left w:val="none" w:sz="0" w:space="0" w:color="auto"/>
            <w:bottom w:val="none" w:sz="0" w:space="0" w:color="auto"/>
            <w:right w:val="none" w:sz="0" w:space="0" w:color="auto"/>
          </w:divBdr>
        </w:div>
      </w:divsChild>
    </w:div>
    <w:div w:id="229385302">
      <w:bodyDiv w:val="1"/>
      <w:marLeft w:val="0"/>
      <w:marRight w:val="0"/>
      <w:marTop w:val="0"/>
      <w:marBottom w:val="0"/>
      <w:divBdr>
        <w:top w:val="none" w:sz="0" w:space="0" w:color="auto"/>
        <w:left w:val="none" w:sz="0" w:space="0" w:color="auto"/>
        <w:bottom w:val="none" w:sz="0" w:space="0" w:color="auto"/>
        <w:right w:val="none" w:sz="0" w:space="0" w:color="auto"/>
      </w:divBdr>
      <w:divsChild>
        <w:div w:id="2136676295">
          <w:marLeft w:val="1080"/>
          <w:marRight w:val="0"/>
          <w:marTop w:val="0"/>
          <w:marBottom w:val="0"/>
          <w:divBdr>
            <w:top w:val="none" w:sz="0" w:space="0" w:color="auto"/>
            <w:left w:val="none" w:sz="0" w:space="0" w:color="auto"/>
            <w:bottom w:val="none" w:sz="0" w:space="0" w:color="auto"/>
            <w:right w:val="none" w:sz="0" w:space="0" w:color="auto"/>
          </w:divBdr>
        </w:div>
        <w:div w:id="607126588">
          <w:marLeft w:val="1080"/>
          <w:marRight w:val="0"/>
          <w:marTop w:val="0"/>
          <w:marBottom w:val="0"/>
          <w:divBdr>
            <w:top w:val="none" w:sz="0" w:space="0" w:color="auto"/>
            <w:left w:val="none" w:sz="0" w:space="0" w:color="auto"/>
            <w:bottom w:val="none" w:sz="0" w:space="0" w:color="auto"/>
            <w:right w:val="none" w:sz="0" w:space="0" w:color="auto"/>
          </w:divBdr>
        </w:div>
        <w:div w:id="1530220700">
          <w:marLeft w:val="1080"/>
          <w:marRight w:val="0"/>
          <w:marTop w:val="0"/>
          <w:marBottom w:val="0"/>
          <w:divBdr>
            <w:top w:val="none" w:sz="0" w:space="0" w:color="auto"/>
            <w:left w:val="none" w:sz="0" w:space="0" w:color="auto"/>
            <w:bottom w:val="none" w:sz="0" w:space="0" w:color="auto"/>
            <w:right w:val="none" w:sz="0" w:space="0" w:color="auto"/>
          </w:divBdr>
        </w:div>
        <w:div w:id="371343988">
          <w:marLeft w:val="1080"/>
          <w:marRight w:val="0"/>
          <w:marTop w:val="0"/>
          <w:marBottom w:val="0"/>
          <w:divBdr>
            <w:top w:val="none" w:sz="0" w:space="0" w:color="auto"/>
            <w:left w:val="none" w:sz="0" w:space="0" w:color="auto"/>
            <w:bottom w:val="none" w:sz="0" w:space="0" w:color="auto"/>
            <w:right w:val="none" w:sz="0" w:space="0" w:color="auto"/>
          </w:divBdr>
        </w:div>
        <w:div w:id="1221793183">
          <w:marLeft w:val="1080"/>
          <w:marRight w:val="0"/>
          <w:marTop w:val="0"/>
          <w:marBottom w:val="0"/>
          <w:divBdr>
            <w:top w:val="none" w:sz="0" w:space="0" w:color="auto"/>
            <w:left w:val="none" w:sz="0" w:space="0" w:color="auto"/>
            <w:bottom w:val="none" w:sz="0" w:space="0" w:color="auto"/>
            <w:right w:val="none" w:sz="0" w:space="0" w:color="auto"/>
          </w:divBdr>
        </w:div>
      </w:divsChild>
    </w:div>
    <w:div w:id="402262373">
      <w:bodyDiv w:val="1"/>
      <w:marLeft w:val="0"/>
      <w:marRight w:val="0"/>
      <w:marTop w:val="0"/>
      <w:marBottom w:val="0"/>
      <w:divBdr>
        <w:top w:val="none" w:sz="0" w:space="0" w:color="auto"/>
        <w:left w:val="none" w:sz="0" w:space="0" w:color="auto"/>
        <w:bottom w:val="none" w:sz="0" w:space="0" w:color="auto"/>
        <w:right w:val="none" w:sz="0" w:space="0" w:color="auto"/>
      </w:divBdr>
      <w:divsChild>
        <w:div w:id="708839641">
          <w:marLeft w:val="360"/>
          <w:marRight w:val="0"/>
          <w:marTop w:val="200"/>
          <w:marBottom w:val="0"/>
          <w:divBdr>
            <w:top w:val="none" w:sz="0" w:space="0" w:color="auto"/>
            <w:left w:val="none" w:sz="0" w:space="0" w:color="auto"/>
            <w:bottom w:val="none" w:sz="0" w:space="0" w:color="auto"/>
            <w:right w:val="none" w:sz="0" w:space="0" w:color="auto"/>
          </w:divBdr>
        </w:div>
        <w:div w:id="718212786">
          <w:marLeft w:val="360"/>
          <w:marRight w:val="0"/>
          <w:marTop w:val="200"/>
          <w:marBottom w:val="0"/>
          <w:divBdr>
            <w:top w:val="none" w:sz="0" w:space="0" w:color="auto"/>
            <w:left w:val="none" w:sz="0" w:space="0" w:color="auto"/>
            <w:bottom w:val="none" w:sz="0" w:space="0" w:color="auto"/>
            <w:right w:val="none" w:sz="0" w:space="0" w:color="auto"/>
          </w:divBdr>
        </w:div>
        <w:div w:id="450520265">
          <w:marLeft w:val="360"/>
          <w:marRight w:val="0"/>
          <w:marTop w:val="200"/>
          <w:marBottom w:val="0"/>
          <w:divBdr>
            <w:top w:val="none" w:sz="0" w:space="0" w:color="auto"/>
            <w:left w:val="none" w:sz="0" w:space="0" w:color="auto"/>
            <w:bottom w:val="none" w:sz="0" w:space="0" w:color="auto"/>
            <w:right w:val="none" w:sz="0" w:space="0" w:color="auto"/>
          </w:divBdr>
        </w:div>
      </w:divsChild>
    </w:div>
    <w:div w:id="434329150">
      <w:bodyDiv w:val="1"/>
      <w:marLeft w:val="0"/>
      <w:marRight w:val="0"/>
      <w:marTop w:val="0"/>
      <w:marBottom w:val="0"/>
      <w:divBdr>
        <w:top w:val="none" w:sz="0" w:space="0" w:color="auto"/>
        <w:left w:val="none" w:sz="0" w:space="0" w:color="auto"/>
        <w:bottom w:val="none" w:sz="0" w:space="0" w:color="auto"/>
        <w:right w:val="none" w:sz="0" w:space="0" w:color="auto"/>
      </w:divBdr>
    </w:div>
    <w:div w:id="504252268">
      <w:bodyDiv w:val="1"/>
      <w:marLeft w:val="0"/>
      <w:marRight w:val="0"/>
      <w:marTop w:val="0"/>
      <w:marBottom w:val="0"/>
      <w:divBdr>
        <w:top w:val="none" w:sz="0" w:space="0" w:color="auto"/>
        <w:left w:val="none" w:sz="0" w:space="0" w:color="auto"/>
        <w:bottom w:val="none" w:sz="0" w:space="0" w:color="auto"/>
        <w:right w:val="none" w:sz="0" w:space="0" w:color="auto"/>
      </w:divBdr>
    </w:div>
    <w:div w:id="518936566">
      <w:bodyDiv w:val="1"/>
      <w:marLeft w:val="0"/>
      <w:marRight w:val="0"/>
      <w:marTop w:val="0"/>
      <w:marBottom w:val="0"/>
      <w:divBdr>
        <w:top w:val="none" w:sz="0" w:space="0" w:color="auto"/>
        <w:left w:val="none" w:sz="0" w:space="0" w:color="auto"/>
        <w:bottom w:val="none" w:sz="0" w:space="0" w:color="auto"/>
        <w:right w:val="none" w:sz="0" w:space="0" w:color="auto"/>
      </w:divBdr>
    </w:div>
    <w:div w:id="551573596">
      <w:bodyDiv w:val="1"/>
      <w:marLeft w:val="0"/>
      <w:marRight w:val="0"/>
      <w:marTop w:val="0"/>
      <w:marBottom w:val="0"/>
      <w:divBdr>
        <w:top w:val="none" w:sz="0" w:space="0" w:color="auto"/>
        <w:left w:val="none" w:sz="0" w:space="0" w:color="auto"/>
        <w:bottom w:val="none" w:sz="0" w:space="0" w:color="auto"/>
        <w:right w:val="none" w:sz="0" w:space="0" w:color="auto"/>
      </w:divBdr>
    </w:div>
    <w:div w:id="653073970">
      <w:bodyDiv w:val="1"/>
      <w:marLeft w:val="0"/>
      <w:marRight w:val="0"/>
      <w:marTop w:val="0"/>
      <w:marBottom w:val="0"/>
      <w:divBdr>
        <w:top w:val="none" w:sz="0" w:space="0" w:color="auto"/>
        <w:left w:val="none" w:sz="0" w:space="0" w:color="auto"/>
        <w:bottom w:val="none" w:sz="0" w:space="0" w:color="auto"/>
        <w:right w:val="none" w:sz="0" w:space="0" w:color="auto"/>
      </w:divBdr>
      <w:divsChild>
        <w:div w:id="1416511245">
          <w:marLeft w:val="1267"/>
          <w:marRight w:val="0"/>
          <w:marTop w:val="0"/>
          <w:marBottom w:val="0"/>
          <w:divBdr>
            <w:top w:val="none" w:sz="0" w:space="0" w:color="auto"/>
            <w:left w:val="none" w:sz="0" w:space="0" w:color="auto"/>
            <w:bottom w:val="none" w:sz="0" w:space="0" w:color="auto"/>
            <w:right w:val="none" w:sz="0" w:space="0" w:color="auto"/>
          </w:divBdr>
        </w:div>
        <w:div w:id="1294016359">
          <w:marLeft w:val="1267"/>
          <w:marRight w:val="0"/>
          <w:marTop w:val="0"/>
          <w:marBottom w:val="0"/>
          <w:divBdr>
            <w:top w:val="none" w:sz="0" w:space="0" w:color="auto"/>
            <w:left w:val="none" w:sz="0" w:space="0" w:color="auto"/>
            <w:bottom w:val="none" w:sz="0" w:space="0" w:color="auto"/>
            <w:right w:val="none" w:sz="0" w:space="0" w:color="auto"/>
          </w:divBdr>
        </w:div>
        <w:div w:id="1769233094">
          <w:marLeft w:val="1267"/>
          <w:marRight w:val="0"/>
          <w:marTop w:val="0"/>
          <w:marBottom w:val="0"/>
          <w:divBdr>
            <w:top w:val="none" w:sz="0" w:space="0" w:color="auto"/>
            <w:left w:val="none" w:sz="0" w:space="0" w:color="auto"/>
            <w:bottom w:val="none" w:sz="0" w:space="0" w:color="auto"/>
            <w:right w:val="none" w:sz="0" w:space="0" w:color="auto"/>
          </w:divBdr>
        </w:div>
        <w:div w:id="627932909">
          <w:marLeft w:val="1267"/>
          <w:marRight w:val="0"/>
          <w:marTop w:val="0"/>
          <w:marBottom w:val="0"/>
          <w:divBdr>
            <w:top w:val="none" w:sz="0" w:space="0" w:color="auto"/>
            <w:left w:val="none" w:sz="0" w:space="0" w:color="auto"/>
            <w:bottom w:val="none" w:sz="0" w:space="0" w:color="auto"/>
            <w:right w:val="none" w:sz="0" w:space="0" w:color="auto"/>
          </w:divBdr>
        </w:div>
        <w:div w:id="674650161">
          <w:marLeft w:val="1267"/>
          <w:marRight w:val="0"/>
          <w:marTop w:val="0"/>
          <w:marBottom w:val="0"/>
          <w:divBdr>
            <w:top w:val="none" w:sz="0" w:space="0" w:color="auto"/>
            <w:left w:val="none" w:sz="0" w:space="0" w:color="auto"/>
            <w:bottom w:val="none" w:sz="0" w:space="0" w:color="auto"/>
            <w:right w:val="none" w:sz="0" w:space="0" w:color="auto"/>
          </w:divBdr>
        </w:div>
        <w:div w:id="1656377125">
          <w:marLeft w:val="1267"/>
          <w:marRight w:val="0"/>
          <w:marTop w:val="0"/>
          <w:marBottom w:val="0"/>
          <w:divBdr>
            <w:top w:val="none" w:sz="0" w:space="0" w:color="auto"/>
            <w:left w:val="none" w:sz="0" w:space="0" w:color="auto"/>
            <w:bottom w:val="none" w:sz="0" w:space="0" w:color="auto"/>
            <w:right w:val="none" w:sz="0" w:space="0" w:color="auto"/>
          </w:divBdr>
        </w:div>
        <w:div w:id="254245597">
          <w:marLeft w:val="1267"/>
          <w:marRight w:val="0"/>
          <w:marTop w:val="0"/>
          <w:marBottom w:val="0"/>
          <w:divBdr>
            <w:top w:val="none" w:sz="0" w:space="0" w:color="auto"/>
            <w:left w:val="none" w:sz="0" w:space="0" w:color="auto"/>
            <w:bottom w:val="none" w:sz="0" w:space="0" w:color="auto"/>
            <w:right w:val="none" w:sz="0" w:space="0" w:color="auto"/>
          </w:divBdr>
        </w:div>
        <w:div w:id="13121217">
          <w:marLeft w:val="1267"/>
          <w:marRight w:val="0"/>
          <w:marTop w:val="0"/>
          <w:marBottom w:val="0"/>
          <w:divBdr>
            <w:top w:val="none" w:sz="0" w:space="0" w:color="auto"/>
            <w:left w:val="none" w:sz="0" w:space="0" w:color="auto"/>
            <w:bottom w:val="none" w:sz="0" w:space="0" w:color="auto"/>
            <w:right w:val="none" w:sz="0" w:space="0" w:color="auto"/>
          </w:divBdr>
        </w:div>
      </w:divsChild>
    </w:div>
    <w:div w:id="824667305">
      <w:bodyDiv w:val="1"/>
      <w:marLeft w:val="0"/>
      <w:marRight w:val="0"/>
      <w:marTop w:val="0"/>
      <w:marBottom w:val="0"/>
      <w:divBdr>
        <w:top w:val="none" w:sz="0" w:space="0" w:color="auto"/>
        <w:left w:val="none" w:sz="0" w:space="0" w:color="auto"/>
        <w:bottom w:val="none" w:sz="0" w:space="0" w:color="auto"/>
        <w:right w:val="none" w:sz="0" w:space="0" w:color="auto"/>
      </w:divBdr>
      <w:divsChild>
        <w:div w:id="2128887527">
          <w:marLeft w:val="547"/>
          <w:marRight w:val="0"/>
          <w:marTop w:val="0"/>
          <w:marBottom w:val="0"/>
          <w:divBdr>
            <w:top w:val="none" w:sz="0" w:space="0" w:color="auto"/>
            <w:left w:val="none" w:sz="0" w:space="0" w:color="auto"/>
            <w:bottom w:val="none" w:sz="0" w:space="0" w:color="auto"/>
            <w:right w:val="none" w:sz="0" w:space="0" w:color="auto"/>
          </w:divBdr>
        </w:div>
      </w:divsChild>
    </w:div>
    <w:div w:id="846865206">
      <w:bodyDiv w:val="1"/>
      <w:marLeft w:val="0"/>
      <w:marRight w:val="0"/>
      <w:marTop w:val="0"/>
      <w:marBottom w:val="0"/>
      <w:divBdr>
        <w:top w:val="none" w:sz="0" w:space="0" w:color="auto"/>
        <w:left w:val="none" w:sz="0" w:space="0" w:color="auto"/>
        <w:bottom w:val="none" w:sz="0" w:space="0" w:color="auto"/>
        <w:right w:val="none" w:sz="0" w:space="0" w:color="auto"/>
      </w:divBdr>
    </w:div>
    <w:div w:id="884678598">
      <w:bodyDiv w:val="1"/>
      <w:marLeft w:val="0"/>
      <w:marRight w:val="0"/>
      <w:marTop w:val="0"/>
      <w:marBottom w:val="0"/>
      <w:divBdr>
        <w:top w:val="none" w:sz="0" w:space="0" w:color="auto"/>
        <w:left w:val="none" w:sz="0" w:space="0" w:color="auto"/>
        <w:bottom w:val="none" w:sz="0" w:space="0" w:color="auto"/>
        <w:right w:val="none" w:sz="0" w:space="0" w:color="auto"/>
      </w:divBdr>
    </w:div>
    <w:div w:id="912274388">
      <w:bodyDiv w:val="1"/>
      <w:marLeft w:val="0"/>
      <w:marRight w:val="0"/>
      <w:marTop w:val="0"/>
      <w:marBottom w:val="0"/>
      <w:divBdr>
        <w:top w:val="none" w:sz="0" w:space="0" w:color="auto"/>
        <w:left w:val="none" w:sz="0" w:space="0" w:color="auto"/>
        <w:bottom w:val="none" w:sz="0" w:space="0" w:color="auto"/>
        <w:right w:val="none" w:sz="0" w:space="0" w:color="auto"/>
      </w:divBdr>
    </w:div>
    <w:div w:id="938562070">
      <w:bodyDiv w:val="1"/>
      <w:marLeft w:val="0"/>
      <w:marRight w:val="0"/>
      <w:marTop w:val="0"/>
      <w:marBottom w:val="0"/>
      <w:divBdr>
        <w:top w:val="none" w:sz="0" w:space="0" w:color="auto"/>
        <w:left w:val="none" w:sz="0" w:space="0" w:color="auto"/>
        <w:bottom w:val="none" w:sz="0" w:space="0" w:color="auto"/>
        <w:right w:val="none" w:sz="0" w:space="0" w:color="auto"/>
      </w:divBdr>
    </w:div>
    <w:div w:id="1111708768">
      <w:bodyDiv w:val="1"/>
      <w:marLeft w:val="0"/>
      <w:marRight w:val="0"/>
      <w:marTop w:val="0"/>
      <w:marBottom w:val="0"/>
      <w:divBdr>
        <w:top w:val="none" w:sz="0" w:space="0" w:color="auto"/>
        <w:left w:val="none" w:sz="0" w:space="0" w:color="auto"/>
        <w:bottom w:val="none" w:sz="0" w:space="0" w:color="auto"/>
        <w:right w:val="none" w:sz="0" w:space="0" w:color="auto"/>
      </w:divBdr>
    </w:div>
    <w:div w:id="1170632382">
      <w:bodyDiv w:val="1"/>
      <w:marLeft w:val="0"/>
      <w:marRight w:val="0"/>
      <w:marTop w:val="0"/>
      <w:marBottom w:val="0"/>
      <w:divBdr>
        <w:top w:val="none" w:sz="0" w:space="0" w:color="auto"/>
        <w:left w:val="none" w:sz="0" w:space="0" w:color="auto"/>
        <w:bottom w:val="none" w:sz="0" w:space="0" w:color="auto"/>
        <w:right w:val="none" w:sz="0" w:space="0" w:color="auto"/>
      </w:divBdr>
    </w:div>
    <w:div w:id="1253010114">
      <w:bodyDiv w:val="1"/>
      <w:marLeft w:val="0"/>
      <w:marRight w:val="0"/>
      <w:marTop w:val="0"/>
      <w:marBottom w:val="0"/>
      <w:divBdr>
        <w:top w:val="none" w:sz="0" w:space="0" w:color="auto"/>
        <w:left w:val="none" w:sz="0" w:space="0" w:color="auto"/>
        <w:bottom w:val="none" w:sz="0" w:space="0" w:color="auto"/>
        <w:right w:val="none" w:sz="0" w:space="0" w:color="auto"/>
      </w:divBdr>
      <w:divsChild>
        <w:div w:id="962997121">
          <w:marLeft w:val="1080"/>
          <w:marRight w:val="0"/>
          <w:marTop w:val="0"/>
          <w:marBottom w:val="0"/>
          <w:divBdr>
            <w:top w:val="none" w:sz="0" w:space="0" w:color="auto"/>
            <w:left w:val="none" w:sz="0" w:space="0" w:color="auto"/>
            <w:bottom w:val="none" w:sz="0" w:space="0" w:color="auto"/>
            <w:right w:val="none" w:sz="0" w:space="0" w:color="auto"/>
          </w:divBdr>
        </w:div>
        <w:div w:id="206601838">
          <w:marLeft w:val="1080"/>
          <w:marRight w:val="0"/>
          <w:marTop w:val="0"/>
          <w:marBottom w:val="0"/>
          <w:divBdr>
            <w:top w:val="none" w:sz="0" w:space="0" w:color="auto"/>
            <w:left w:val="none" w:sz="0" w:space="0" w:color="auto"/>
            <w:bottom w:val="none" w:sz="0" w:space="0" w:color="auto"/>
            <w:right w:val="none" w:sz="0" w:space="0" w:color="auto"/>
          </w:divBdr>
        </w:div>
        <w:div w:id="1142237315">
          <w:marLeft w:val="1080"/>
          <w:marRight w:val="0"/>
          <w:marTop w:val="0"/>
          <w:marBottom w:val="0"/>
          <w:divBdr>
            <w:top w:val="none" w:sz="0" w:space="0" w:color="auto"/>
            <w:left w:val="none" w:sz="0" w:space="0" w:color="auto"/>
            <w:bottom w:val="none" w:sz="0" w:space="0" w:color="auto"/>
            <w:right w:val="none" w:sz="0" w:space="0" w:color="auto"/>
          </w:divBdr>
        </w:div>
      </w:divsChild>
    </w:div>
    <w:div w:id="1323660680">
      <w:bodyDiv w:val="1"/>
      <w:marLeft w:val="0"/>
      <w:marRight w:val="0"/>
      <w:marTop w:val="0"/>
      <w:marBottom w:val="0"/>
      <w:divBdr>
        <w:top w:val="none" w:sz="0" w:space="0" w:color="auto"/>
        <w:left w:val="none" w:sz="0" w:space="0" w:color="auto"/>
        <w:bottom w:val="none" w:sz="0" w:space="0" w:color="auto"/>
        <w:right w:val="none" w:sz="0" w:space="0" w:color="auto"/>
      </w:divBdr>
      <w:divsChild>
        <w:div w:id="1620917628">
          <w:marLeft w:val="360"/>
          <w:marRight w:val="0"/>
          <w:marTop w:val="0"/>
          <w:marBottom w:val="0"/>
          <w:divBdr>
            <w:top w:val="none" w:sz="0" w:space="0" w:color="auto"/>
            <w:left w:val="none" w:sz="0" w:space="0" w:color="auto"/>
            <w:bottom w:val="none" w:sz="0" w:space="0" w:color="auto"/>
            <w:right w:val="none" w:sz="0" w:space="0" w:color="auto"/>
          </w:divBdr>
        </w:div>
      </w:divsChild>
    </w:div>
    <w:div w:id="1482230318">
      <w:bodyDiv w:val="1"/>
      <w:marLeft w:val="0"/>
      <w:marRight w:val="0"/>
      <w:marTop w:val="0"/>
      <w:marBottom w:val="0"/>
      <w:divBdr>
        <w:top w:val="none" w:sz="0" w:space="0" w:color="auto"/>
        <w:left w:val="none" w:sz="0" w:space="0" w:color="auto"/>
        <w:bottom w:val="none" w:sz="0" w:space="0" w:color="auto"/>
        <w:right w:val="none" w:sz="0" w:space="0" w:color="auto"/>
      </w:divBdr>
    </w:div>
    <w:div w:id="1520778100">
      <w:bodyDiv w:val="1"/>
      <w:marLeft w:val="0"/>
      <w:marRight w:val="0"/>
      <w:marTop w:val="0"/>
      <w:marBottom w:val="0"/>
      <w:divBdr>
        <w:top w:val="none" w:sz="0" w:space="0" w:color="auto"/>
        <w:left w:val="none" w:sz="0" w:space="0" w:color="auto"/>
        <w:bottom w:val="none" w:sz="0" w:space="0" w:color="auto"/>
        <w:right w:val="none" w:sz="0" w:space="0" w:color="auto"/>
      </w:divBdr>
      <w:divsChild>
        <w:div w:id="547959268">
          <w:marLeft w:val="360"/>
          <w:marRight w:val="0"/>
          <w:marTop w:val="0"/>
          <w:marBottom w:val="0"/>
          <w:divBdr>
            <w:top w:val="none" w:sz="0" w:space="0" w:color="auto"/>
            <w:left w:val="none" w:sz="0" w:space="0" w:color="auto"/>
            <w:bottom w:val="none" w:sz="0" w:space="0" w:color="auto"/>
            <w:right w:val="none" w:sz="0" w:space="0" w:color="auto"/>
          </w:divBdr>
        </w:div>
        <w:div w:id="1508212623">
          <w:marLeft w:val="360"/>
          <w:marRight w:val="0"/>
          <w:marTop w:val="0"/>
          <w:marBottom w:val="0"/>
          <w:divBdr>
            <w:top w:val="none" w:sz="0" w:space="0" w:color="auto"/>
            <w:left w:val="none" w:sz="0" w:space="0" w:color="auto"/>
            <w:bottom w:val="none" w:sz="0" w:space="0" w:color="auto"/>
            <w:right w:val="none" w:sz="0" w:space="0" w:color="auto"/>
          </w:divBdr>
        </w:div>
        <w:div w:id="3022716">
          <w:marLeft w:val="360"/>
          <w:marRight w:val="0"/>
          <w:marTop w:val="0"/>
          <w:marBottom w:val="0"/>
          <w:divBdr>
            <w:top w:val="none" w:sz="0" w:space="0" w:color="auto"/>
            <w:left w:val="none" w:sz="0" w:space="0" w:color="auto"/>
            <w:bottom w:val="none" w:sz="0" w:space="0" w:color="auto"/>
            <w:right w:val="none" w:sz="0" w:space="0" w:color="auto"/>
          </w:divBdr>
        </w:div>
        <w:div w:id="1846170293">
          <w:marLeft w:val="1267"/>
          <w:marRight w:val="0"/>
          <w:marTop w:val="0"/>
          <w:marBottom w:val="0"/>
          <w:divBdr>
            <w:top w:val="none" w:sz="0" w:space="0" w:color="auto"/>
            <w:left w:val="none" w:sz="0" w:space="0" w:color="auto"/>
            <w:bottom w:val="none" w:sz="0" w:space="0" w:color="auto"/>
            <w:right w:val="none" w:sz="0" w:space="0" w:color="auto"/>
          </w:divBdr>
        </w:div>
        <w:div w:id="257064694">
          <w:marLeft w:val="1267"/>
          <w:marRight w:val="0"/>
          <w:marTop w:val="0"/>
          <w:marBottom w:val="0"/>
          <w:divBdr>
            <w:top w:val="none" w:sz="0" w:space="0" w:color="auto"/>
            <w:left w:val="none" w:sz="0" w:space="0" w:color="auto"/>
            <w:bottom w:val="none" w:sz="0" w:space="0" w:color="auto"/>
            <w:right w:val="none" w:sz="0" w:space="0" w:color="auto"/>
          </w:divBdr>
        </w:div>
        <w:div w:id="2013799936">
          <w:marLeft w:val="360"/>
          <w:marRight w:val="0"/>
          <w:marTop w:val="0"/>
          <w:marBottom w:val="0"/>
          <w:divBdr>
            <w:top w:val="none" w:sz="0" w:space="0" w:color="auto"/>
            <w:left w:val="none" w:sz="0" w:space="0" w:color="auto"/>
            <w:bottom w:val="none" w:sz="0" w:space="0" w:color="auto"/>
            <w:right w:val="none" w:sz="0" w:space="0" w:color="auto"/>
          </w:divBdr>
        </w:div>
        <w:div w:id="958343213">
          <w:marLeft w:val="1267"/>
          <w:marRight w:val="0"/>
          <w:marTop w:val="0"/>
          <w:marBottom w:val="0"/>
          <w:divBdr>
            <w:top w:val="none" w:sz="0" w:space="0" w:color="auto"/>
            <w:left w:val="none" w:sz="0" w:space="0" w:color="auto"/>
            <w:bottom w:val="none" w:sz="0" w:space="0" w:color="auto"/>
            <w:right w:val="none" w:sz="0" w:space="0" w:color="auto"/>
          </w:divBdr>
        </w:div>
        <w:div w:id="1939094554">
          <w:marLeft w:val="1267"/>
          <w:marRight w:val="0"/>
          <w:marTop w:val="0"/>
          <w:marBottom w:val="0"/>
          <w:divBdr>
            <w:top w:val="none" w:sz="0" w:space="0" w:color="auto"/>
            <w:left w:val="none" w:sz="0" w:space="0" w:color="auto"/>
            <w:bottom w:val="none" w:sz="0" w:space="0" w:color="auto"/>
            <w:right w:val="none" w:sz="0" w:space="0" w:color="auto"/>
          </w:divBdr>
        </w:div>
      </w:divsChild>
    </w:div>
    <w:div w:id="1631323451">
      <w:bodyDiv w:val="1"/>
      <w:marLeft w:val="0"/>
      <w:marRight w:val="0"/>
      <w:marTop w:val="0"/>
      <w:marBottom w:val="0"/>
      <w:divBdr>
        <w:top w:val="none" w:sz="0" w:space="0" w:color="auto"/>
        <w:left w:val="none" w:sz="0" w:space="0" w:color="auto"/>
        <w:bottom w:val="none" w:sz="0" w:space="0" w:color="auto"/>
        <w:right w:val="none" w:sz="0" w:space="0" w:color="auto"/>
      </w:divBdr>
    </w:div>
    <w:div w:id="1645967113">
      <w:bodyDiv w:val="1"/>
      <w:marLeft w:val="0"/>
      <w:marRight w:val="0"/>
      <w:marTop w:val="0"/>
      <w:marBottom w:val="0"/>
      <w:divBdr>
        <w:top w:val="none" w:sz="0" w:space="0" w:color="auto"/>
        <w:left w:val="none" w:sz="0" w:space="0" w:color="auto"/>
        <w:bottom w:val="none" w:sz="0" w:space="0" w:color="auto"/>
        <w:right w:val="none" w:sz="0" w:space="0" w:color="auto"/>
      </w:divBdr>
      <w:divsChild>
        <w:div w:id="739599001">
          <w:marLeft w:val="547"/>
          <w:marRight w:val="0"/>
          <w:marTop w:val="0"/>
          <w:marBottom w:val="0"/>
          <w:divBdr>
            <w:top w:val="none" w:sz="0" w:space="0" w:color="auto"/>
            <w:left w:val="none" w:sz="0" w:space="0" w:color="auto"/>
            <w:bottom w:val="none" w:sz="0" w:space="0" w:color="auto"/>
            <w:right w:val="none" w:sz="0" w:space="0" w:color="auto"/>
          </w:divBdr>
        </w:div>
        <w:div w:id="2070885892">
          <w:marLeft w:val="547"/>
          <w:marRight w:val="0"/>
          <w:marTop w:val="0"/>
          <w:marBottom w:val="0"/>
          <w:divBdr>
            <w:top w:val="none" w:sz="0" w:space="0" w:color="auto"/>
            <w:left w:val="none" w:sz="0" w:space="0" w:color="auto"/>
            <w:bottom w:val="none" w:sz="0" w:space="0" w:color="auto"/>
            <w:right w:val="none" w:sz="0" w:space="0" w:color="auto"/>
          </w:divBdr>
        </w:div>
      </w:divsChild>
    </w:div>
    <w:div w:id="1997295521">
      <w:bodyDiv w:val="1"/>
      <w:marLeft w:val="0"/>
      <w:marRight w:val="0"/>
      <w:marTop w:val="0"/>
      <w:marBottom w:val="0"/>
      <w:divBdr>
        <w:top w:val="none" w:sz="0" w:space="0" w:color="auto"/>
        <w:left w:val="none" w:sz="0" w:space="0" w:color="auto"/>
        <w:bottom w:val="none" w:sz="0" w:space="0" w:color="auto"/>
        <w:right w:val="none" w:sz="0" w:space="0" w:color="auto"/>
      </w:divBdr>
      <w:divsChild>
        <w:div w:id="1975408171">
          <w:marLeft w:val="547"/>
          <w:marRight w:val="0"/>
          <w:marTop w:val="0"/>
          <w:marBottom w:val="0"/>
          <w:divBdr>
            <w:top w:val="none" w:sz="0" w:space="0" w:color="auto"/>
            <w:left w:val="none" w:sz="0" w:space="0" w:color="auto"/>
            <w:bottom w:val="none" w:sz="0" w:space="0" w:color="auto"/>
            <w:right w:val="none" w:sz="0" w:space="0" w:color="auto"/>
          </w:divBdr>
        </w:div>
        <w:div w:id="481579876">
          <w:marLeft w:val="547"/>
          <w:marRight w:val="0"/>
          <w:marTop w:val="216"/>
          <w:marBottom w:val="0"/>
          <w:divBdr>
            <w:top w:val="none" w:sz="0" w:space="0" w:color="auto"/>
            <w:left w:val="none" w:sz="0" w:space="0" w:color="auto"/>
            <w:bottom w:val="none" w:sz="0" w:space="0" w:color="auto"/>
            <w:right w:val="none" w:sz="0" w:space="0" w:color="auto"/>
          </w:divBdr>
        </w:div>
        <w:div w:id="830170762">
          <w:marLeft w:val="547"/>
          <w:marRight w:val="0"/>
          <w:marTop w:val="0"/>
          <w:marBottom w:val="0"/>
          <w:divBdr>
            <w:top w:val="none" w:sz="0" w:space="0" w:color="auto"/>
            <w:left w:val="none" w:sz="0" w:space="0" w:color="auto"/>
            <w:bottom w:val="none" w:sz="0" w:space="0" w:color="auto"/>
            <w:right w:val="none" w:sz="0" w:space="0" w:color="auto"/>
          </w:divBdr>
        </w:div>
        <w:div w:id="1073702719">
          <w:marLeft w:val="547"/>
          <w:marRight w:val="0"/>
          <w:marTop w:val="216"/>
          <w:marBottom w:val="0"/>
          <w:divBdr>
            <w:top w:val="none" w:sz="0" w:space="0" w:color="auto"/>
            <w:left w:val="none" w:sz="0" w:space="0" w:color="auto"/>
            <w:bottom w:val="none" w:sz="0" w:space="0" w:color="auto"/>
            <w:right w:val="none" w:sz="0" w:space="0" w:color="auto"/>
          </w:divBdr>
        </w:div>
        <w:div w:id="1724207450">
          <w:marLeft w:val="547"/>
          <w:marRight w:val="0"/>
          <w:marTop w:val="216"/>
          <w:marBottom w:val="0"/>
          <w:divBdr>
            <w:top w:val="none" w:sz="0" w:space="0" w:color="auto"/>
            <w:left w:val="none" w:sz="0" w:space="0" w:color="auto"/>
            <w:bottom w:val="none" w:sz="0" w:space="0" w:color="auto"/>
            <w:right w:val="none" w:sz="0" w:space="0" w:color="auto"/>
          </w:divBdr>
        </w:div>
      </w:divsChild>
    </w:div>
    <w:div w:id="2020813210">
      <w:bodyDiv w:val="1"/>
      <w:marLeft w:val="0"/>
      <w:marRight w:val="0"/>
      <w:marTop w:val="0"/>
      <w:marBottom w:val="0"/>
      <w:divBdr>
        <w:top w:val="none" w:sz="0" w:space="0" w:color="auto"/>
        <w:left w:val="none" w:sz="0" w:space="0" w:color="auto"/>
        <w:bottom w:val="none" w:sz="0" w:space="0" w:color="auto"/>
        <w:right w:val="none" w:sz="0" w:space="0" w:color="auto"/>
      </w:divBdr>
      <w:divsChild>
        <w:div w:id="1163738869">
          <w:marLeft w:val="547"/>
          <w:marRight w:val="0"/>
          <w:marTop w:val="0"/>
          <w:marBottom w:val="0"/>
          <w:divBdr>
            <w:top w:val="none" w:sz="0" w:space="0" w:color="auto"/>
            <w:left w:val="none" w:sz="0" w:space="0" w:color="auto"/>
            <w:bottom w:val="none" w:sz="0" w:space="0" w:color="auto"/>
            <w:right w:val="none" w:sz="0" w:space="0" w:color="auto"/>
          </w:divBdr>
        </w:div>
        <w:div w:id="1651521203">
          <w:marLeft w:val="547"/>
          <w:marRight w:val="0"/>
          <w:marTop w:val="0"/>
          <w:marBottom w:val="0"/>
          <w:divBdr>
            <w:top w:val="none" w:sz="0" w:space="0" w:color="auto"/>
            <w:left w:val="none" w:sz="0" w:space="0" w:color="auto"/>
            <w:bottom w:val="none" w:sz="0" w:space="0" w:color="auto"/>
            <w:right w:val="none" w:sz="0" w:space="0" w:color="auto"/>
          </w:divBdr>
        </w:div>
      </w:divsChild>
    </w:div>
    <w:div w:id="2028286872">
      <w:bodyDiv w:val="1"/>
      <w:marLeft w:val="0"/>
      <w:marRight w:val="0"/>
      <w:marTop w:val="0"/>
      <w:marBottom w:val="0"/>
      <w:divBdr>
        <w:top w:val="none" w:sz="0" w:space="0" w:color="auto"/>
        <w:left w:val="none" w:sz="0" w:space="0" w:color="auto"/>
        <w:bottom w:val="none" w:sz="0" w:space="0" w:color="auto"/>
        <w:right w:val="none" w:sz="0" w:space="0" w:color="auto"/>
      </w:divBdr>
    </w:div>
    <w:div w:id="2040661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35</Pages>
  <Words>5908</Words>
  <Characters>32498</Characters>
  <Application>Microsoft Office Word</Application>
  <DocSecurity>0</DocSecurity>
  <Lines>270</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2</cp:revision>
  <cp:lastPrinted>2019-11-22T00:28:00Z</cp:lastPrinted>
  <dcterms:created xsi:type="dcterms:W3CDTF">2020-01-29T20:21:00Z</dcterms:created>
  <dcterms:modified xsi:type="dcterms:W3CDTF">2020-01-29T20:21:00Z</dcterms:modified>
</cp:coreProperties>
</file>