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017D2" w14:textId="77777777" w:rsidR="006F08F9" w:rsidRPr="009F4A9C" w:rsidRDefault="006F08F9" w:rsidP="006F08F9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64590CA2" w14:textId="32EC15CA" w:rsidR="00714BDF" w:rsidRPr="00714BDF" w:rsidRDefault="00D82347" w:rsidP="00714BDF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</w:pPr>
      <w:r w:rsidRPr="00714BDF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VIVIENDA,</w:t>
      </w:r>
      <w:r w:rsidRPr="00714BDF">
        <w:rPr>
          <w:rFonts w:asciiTheme="minorHAnsi" w:eastAsia="Arial Unicode MS" w:hAnsiTheme="minorHAnsi" w:cstheme="minorHAnsi"/>
          <w:sz w:val="22"/>
          <w:szCs w:val="22"/>
        </w:rPr>
        <w:t xml:space="preserve"> Gerencia General, Unidad de Acceso a la Información, a las </w:t>
      </w:r>
      <w:r w:rsidR="00F17AAE" w:rsidRPr="00714BDF">
        <w:rPr>
          <w:rFonts w:asciiTheme="minorHAnsi" w:eastAsia="Arial Unicode MS" w:hAnsiTheme="minorHAnsi" w:cstheme="minorHAnsi"/>
          <w:sz w:val="22"/>
          <w:szCs w:val="22"/>
        </w:rPr>
        <w:t xml:space="preserve">catorce </w:t>
      </w:r>
      <w:r w:rsidR="009116CC" w:rsidRPr="00714BDF">
        <w:rPr>
          <w:rFonts w:asciiTheme="minorHAnsi" w:eastAsia="Arial Unicode MS" w:hAnsiTheme="minorHAnsi" w:cstheme="minorHAnsi"/>
          <w:sz w:val="22"/>
          <w:szCs w:val="22"/>
        </w:rPr>
        <w:t>horas</w:t>
      </w:r>
      <w:r w:rsidR="00D25F17" w:rsidRPr="00714BD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4053CD" w:rsidRPr="00714BDF">
        <w:rPr>
          <w:rFonts w:asciiTheme="minorHAnsi" w:eastAsia="Arial Unicode MS" w:hAnsiTheme="minorHAnsi" w:cstheme="minorHAnsi"/>
          <w:sz w:val="22"/>
          <w:szCs w:val="22"/>
        </w:rPr>
        <w:t xml:space="preserve">y </w:t>
      </w:r>
      <w:r w:rsidR="00B61D99" w:rsidRPr="00714BDF">
        <w:rPr>
          <w:rFonts w:asciiTheme="minorHAnsi" w:eastAsia="Arial Unicode MS" w:hAnsiTheme="minorHAnsi" w:cstheme="minorHAnsi"/>
          <w:sz w:val="22"/>
          <w:szCs w:val="22"/>
        </w:rPr>
        <w:t xml:space="preserve">cincuenta </w:t>
      </w:r>
      <w:r w:rsidR="004053CD" w:rsidRPr="00714BDF">
        <w:rPr>
          <w:rFonts w:asciiTheme="minorHAnsi" w:eastAsia="Arial Unicode MS" w:hAnsiTheme="minorHAnsi" w:cstheme="minorHAnsi"/>
          <w:sz w:val="22"/>
          <w:szCs w:val="22"/>
        </w:rPr>
        <w:t xml:space="preserve">minutos </w:t>
      </w:r>
      <w:r w:rsidRPr="00714BDF">
        <w:rPr>
          <w:rFonts w:asciiTheme="minorHAnsi" w:eastAsia="Arial Unicode MS" w:hAnsiTheme="minorHAnsi" w:cstheme="minorHAnsi"/>
          <w:sz w:val="22"/>
          <w:szCs w:val="22"/>
        </w:rPr>
        <w:t>del día</w:t>
      </w:r>
      <w:r w:rsidR="00864C69" w:rsidRPr="00714BD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714BDF" w:rsidRPr="00714BDF">
        <w:rPr>
          <w:rFonts w:asciiTheme="minorHAnsi" w:eastAsia="Arial Unicode MS" w:hAnsiTheme="minorHAnsi" w:cstheme="minorHAnsi"/>
          <w:sz w:val="22"/>
          <w:szCs w:val="22"/>
        </w:rPr>
        <w:t xml:space="preserve">tres </w:t>
      </w:r>
      <w:r w:rsidR="00846BB6" w:rsidRPr="00714BDF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714BDF" w:rsidRPr="00714BDF">
        <w:rPr>
          <w:rFonts w:asciiTheme="minorHAnsi" w:eastAsia="Arial Unicode MS" w:hAnsiTheme="minorHAnsi" w:cstheme="minorHAnsi"/>
          <w:sz w:val="22"/>
          <w:szCs w:val="22"/>
        </w:rPr>
        <w:t xml:space="preserve">octubre </w:t>
      </w:r>
      <w:r w:rsidRPr="00714BDF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0B4A01" w:rsidRPr="00714BDF">
        <w:rPr>
          <w:rFonts w:asciiTheme="minorHAnsi" w:eastAsia="Arial Unicode MS" w:hAnsiTheme="minorHAnsi" w:cstheme="minorHAnsi"/>
          <w:sz w:val="22"/>
          <w:szCs w:val="22"/>
        </w:rPr>
        <w:t>nueve</w:t>
      </w:r>
      <w:r w:rsidRPr="00714BDF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714BDF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714BDF" w:rsidRPr="00714BDF">
        <w:rPr>
          <w:rFonts w:asciiTheme="minorHAnsi" w:eastAsia="Arial Unicode MS" w:hAnsiTheme="minorHAnsi" w:cstheme="minorHAnsi"/>
          <w:b/>
          <w:sz w:val="22"/>
          <w:szCs w:val="22"/>
        </w:rPr>
        <w:t>125</w:t>
      </w:r>
      <w:r w:rsidR="00D25F17" w:rsidRPr="00714BDF">
        <w:rPr>
          <w:rFonts w:asciiTheme="minorHAnsi" w:eastAsia="Arial Unicode MS" w:hAnsiTheme="minorHAnsi" w:cstheme="minorHAnsi"/>
          <w:b/>
          <w:sz w:val="22"/>
          <w:szCs w:val="22"/>
        </w:rPr>
        <w:t>-201</w:t>
      </w:r>
      <w:r w:rsidR="00864C69" w:rsidRPr="00714BDF">
        <w:rPr>
          <w:rFonts w:asciiTheme="minorHAnsi" w:eastAsia="Arial Unicode MS" w:hAnsiTheme="minorHAnsi" w:cstheme="minorHAnsi"/>
          <w:b/>
          <w:sz w:val="22"/>
          <w:szCs w:val="22"/>
        </w:rPr>
        <w:t>9</w:t>
      </w:r>
      <w:r w:rsidR="00D25F17" w:rsidRPr="00714BDF">
        <w:rPr>
          <w:rFonts w:asciiTheme="minorHAnsi" w:eastAsia="Arial Unicode MS" w:hAnsiTheme="minorHAnsi" w:cstheme="minorHAnsi"/>
          <w:b/>
          <w:sz w:val="22"/>
          <w:szCs w:val="22"/>
        </w:rPr>
        <w:t>-SGS</w:t>
      </w:r>
      <w:r w:rsidR="00D25F17" w:rsidRPr="00714BD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4A411C" w:rsidRPr="00714BDF">
        <w:rPr>
          <w:rFonts w:asciiTheme="minorHAnsi" w:eastAsia="Arial Unicode MS" w:hAnsiTheme="minorHAnsi" w:cstheme="minorHAnsi"/>
          <w:sz w:val="22"/>
          <w:szCs w:val="22"/>
        </w:rPr>
        <w:t xml:space="preserve">presentada en fecha </w:t>
      </w:r>
      <w:r w:rsidR="00714BDF" w:rsidRPr="00714BDF">
        <w:rPr>
          <w:rFonts w:asciiTheme="minorHAnsi" w:eastAsia="Arial Unicode MS" w:hAnsiTheme="minorHAnsi" w:cstheme="minorHAnsi"/>
          <w:sz w:val="22"/>
          <w:szCs w:val="22"/>
        </w:rPr>
        <w:t xml:space="preserve">veintitrés </w:t>
      </w:r>
      <w:r w:rsidR="00B61D99" w:rsidRPr="00714BDF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FB07C6" w:rsidRPr="00714BDF">
        <w:rPr>
          <w:rFonts w:asciiTheme="minorHAnsi" w:eastAsia="Arial Unicode MS" w:hAnsiTheme="minorHAnsi" w:cstheme="minorHAnsi"/>
          <w:sz w:val="22"/>
          <w:szCs w:val="22"/>
        </w:rPr>
        <w:t xml:space="preserve">septiembre </w:t>
      </w:r>
      <w:r w:rsidR="000B4A01" w:rsidRPr="00714BDF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730849" w:rsidRPr="00714BDF">
        <w:rPr>
          <w:rFonts w:asciiTheme="minorHAnsi" w:eastAsia="Arial Unicode MS" w:hAnsiTheme="minorHAnsi" w:cstheme="minorHAnsi"/>
          <w:sz w:val="22"/>
          <w:szCs w:val="22"/>
        </w:rPr>
        <w:t>nueve</w:t>
      </w:r>
      <w:r w:rsidR="00926481" w:rsidRPr="00714BDF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r w:rsidRPr="00714BDF">
        <w:rPr>
          <w:rFonts w:asciiTheme="minorHAnsi" w:eastAsia="Arial Unicode MS" w:hAnsiTheme="minorHAnsi" w:cstheme="minorHAnsi"/>
          <w:sz w:val="22"/>
          <w:szCs w:val="22"/>
        </w:rPr>
        <w:t>por</w:t>
      </w:r>
      <w:r w:rsidR="002E1F1D" w:rsidRPr="00714BD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D53B07">
        <w:rPr>
          <w:rFonts w:asciiTheme="minorHAnsi" w:eastAsia="Arial Unicode MS" w:hAnsiTheme="minorHAnsi" w:cstheme="minorHAnsi"/>
          <w:b/>
          <w:sz w:val="22"/>
          <w:szCs w:val="22"/>
        </w:rPr>
        <w:t>el ciudadano</w:t>
      </w:r>
      <w:r w:rsidR="006F08F9">
        <w:rPr>
          <w:rFonts w:asciiTheme="minorHAnsi" w:eastAsia="Arial Unicode MS" w:hAnsiTheme="minorHAnsi" w:cstheme="minorHAnsi"/>
          <w:b/>
          <w:sz w:val="22"/>
          <w:szCs w:val="22"/>
        </w:rPr>
        <w:t>_________________</w:t>
      </w:r>
      <w:r w:rsidR="00442793" w:rsidRPr="00714BDF">
        <w:rPr>
          <w:rFonts w:asciiTheme="minorHAnsi" w:eastAsia="Arial Unicode MS" w:hAnsiTheme="minorHAnsi" w:cstheme="minorHAnsi"/>
          <w:sz w:val="22"/>
          <w:szCs w:val="22"/>
        </w:rPr>
        <w:t>,</w:t>
      </w:r>
      <w:r w:rsidR="00C574A6" w:rsidRPr="00714BDF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9C580F" w:rsidRPr="00714BDF">
        <w:rPr>
          <w:rFonts w:asciiTheme="minorHAnsi" w:eastAsia="Arial Unicode MS" w:hAnsiTheme="minorHAnsi" w:cstheme="minorHAnsi"/>
          <w:sz w:val="22"/>
          <w:szCs w:val="22"/>
        </w:rPr>
        <w:t xml:space="preserve">en la </w:t>
      </w:r>
      <w:r w:rsidRPr="00714BDF">
        <w:rPr>
          <w:rFonts w:asciiTheme="minorHAnsi" w:eastAsia="Arial Unicode MS" w:hAnsiTheme="minorHAnsi" w:cstheme="minorHAnsi"/>
          <w:sz w:val="22"/>
          <w:szCs w:val="22"/>
        </w:rPr>
        <w:t>que requiere</w:t>
      </w:r>
      <w:r w:rsidR="001C74E6" w:rsidRPr="00714BDF">
        <w:rPr>
          <w:rFonts w:asciiTheme="minorHAnsi" w:eastAsia="Arial Unicode MS" w:hAnsiTheme="minorHAnsi" w:cstheme="minorHAnsi"/>
          <w:i/>
          <w:sz w:val="22"/>
          <w:szCs w:val="22"/>
        </w:rPr>
        <w:t>:</w:t>
      </w:r>
      <w:r w:rsidR="00C440FA" w:rsidRPr="00714BDF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714BDF" w:rsidRPr="00714BDF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>“</w:t>
      </w:r>
      <w:r w:rsidR="00714BDF" w:rsidRPr="00714BDF">
        <w:rPr>
          <w:rStyle w:val="nfasis"/>
          <w:rFonts w:asciiTheme="minorHAnsi" w:hAnsiTheme="minorHAnsi" w:cstheme="minorHAnsi"/>
          <w:bCs/>
          <w:sz w:val="22"/>
          <w:szCs w:val="22"/>
          <w:shd w:val="clear" w:color="auto" w:fill="FFFFFF"/>
        </w:rPr>
        <w:t>1. Comodato de la Finca Bretaña y FSV. Si ha habido modificaciones detallar cuáles, 2. Detallar si se ha dado en comodato la Finca Bretaña a la CNTS y especificar quién lo autorizó y 3. Señalar quién administra la escuela de la Finca Bretaña</w:t>
      </w:r>
      <w:r w:rsidR="00714BDF" w:rsidRPr="00714BDF">
        <w:rPr>
          <w:rFonts w:asciiTheme="minorHAnsi" w:eastAsia="Arial Unicode MS" w:hAnsiTheme="minorHAnsi" w:cstheme="minorHAnsi"/>
          <w:i/>
          <w:sz w:val="22"/>
          <w:szCs w:val="22"/>
        </w:rPr>
        <w:t>”</w:t>
      </w:r>
      <w:r w:rsidR="00714BDF" w:rsidRPr="00714BDF">
        <w:rPr>
          <w:rStyle w:val="nfasis"/>
          <w:rFonts w:asciiTheme="minorHAnsi" w:eastAsiaTheme="minorHAnsi" w:hAnsiTheme="minorHAnsi" w:cstheme="minorHAnsi"/>
          <w:bCs/>
          <w:sz w:val="22"/>
          <w:szCs w:val="22"/>
          <w:lang w:val="es-ES" w:eastAsia="en-US"/>
        </w:rPr>
        <w:t>.</w:t>
      </w:r>
      <w:r w:rsidR="00714BDF" w:rsidRPr="00714BDF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</w:p>
    <w:p w14:paraId="4746830F" w14:textId="77777777" w:rsidR="008E4851" w:rsidRPr="00714BDF" w:rsidRDefault="008E4851" w:rsidP="008C513F">
      <w:pPr>
        <w:spacing w:after="0" w:line="360" w:lineRule="auto"/>
        <w:jc w:val="both"/>
        <w:rPr>
          <w:rFonts w:cstheme="minorHAnsi"/>
          <w:i/>
        </w:rPr>
      </w:pPr>
    </w:p>
    <w:p w14:paraId="771EB8FA" w14:textId="77777777" w:rsidR="00C440FA" w:rsidRPr="00714BDF" w:rsidRDefault="00383F3D" w:rsidP="00BD6FD3">
      <w:pPr>
        <w:spacing w:after="0" w:line="360" w:lineRule="auto"/>
        <w:jc w:val="both"/>
        <w:rPr>
          <w:rFonts w:eastAsia="Arial Unicode MS" w:cstheme="minorHAnsi"/>
          <w:b/>
        </w:rPr>
      </w:pPr>
      <w:r w:rsidRPr="00714BDF">
        <w:rPr>
          <w:rFonts w:eastAsia="Arial Unicode MS" w:cstheme="minorHAnsi"/>
          <w:b/>
        </w:rPr>
        <w:t>CONSIDERA</w:t>
      </w:r>
      <w:r w:rsidR="00D82347" w:rsidRPr="00714BDF">
        <w:rPr>
          <w:rFonts w:eastAsia="Arial Unicode MS" w:cstheme="minorHAnsi"/>
          <w:b/>
        </w:rPr>
        <w:t>NDO</w:t>
      </w:r>
      <w:r w:rsidR="009D5D10" w:rsidRPr="00714BDF">
        <w:rPr>
          <w:rFonts w:eastAsia="Arial Unicode MS" w:cstheme="minorHAnsi"/>
          <w:b/>
        </w:rPr>
        <w:t xml:space="preserve">: </w:t>
      </w:r>
    </w:p>
    <w:p w14:paraId="70AB498D" w14:textId="77777777" w:rsidR="00A03B27" w:rsidRPr="00714BDF" w:rsidRDefault="00A03B27" w:rsidP="00BD6FD3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714BDF">
        <w:rPr>
          <w:rFonts w:eastAsia="Arial Unicode MS" w:cstheme="minorHAnsi"/>
          <w:lang w:val="es-SV"/>
        </w:rPr>
        <w:t xml:space="preserve">Que mediante resolución pronunciada por esta Unidad </w:t>
      </w:r>
      <w:r w:rsidRPr="00714BDF">
        <w:rPr>
          <w:rFonts w:eastAsia="Arial Unicode MS" w:cstheme="minorHAnsi"/>
        </w:rPr>
        <w:t xml:space="preserve">a las </w:t>
      </w:r>
      <w:r w:rsidR="00714BDF">
        <w:rPr>
          <w:rFonts w:eastAsia="Arial Unicode MS" w:cstheme="minorHAnsi"/>
        </w:rPr>
        <w:t xml:space="preserve">quince </w:t>
      </w:r>
      <w:r w:rsidRPr="00714BDF">
        <w:rPr>
          <w:rFonts w:eastAsia="Arial Unicode MS" w:cstheme="minorHAnsi"/>
        </w:rPr>
        <w:t>horas</w:t>
      </w:r>
      <w:r w:rsidR="00B61D99" w:rsidRPr="00714BDF">
        <w:rPr>
          <w:rFonts w:eastAsia="Arial Unicode MS" w:cstheme="minorHAnsi"/>
        </w:rPr>
        <w:t xml:space="preserve"> </w:t>
      </w:r>
      <w:r w:rsidR="00FB07C6" w:rsidRPr="00714BDF">
        <w:rPr>
          <w:rFonts w:eastAsia="Arial Unicode MS" w:cstheme="minorHAnsi"/>
        </w:rPr>
        <w:t xml:space="preserve">y cuarenta minutos </w:t>
      </w:r>
      <w:r w:rsidRPr="00714BDF">
        <w:rPr>
          <w:rFonts w:eastAsia="Arial Unicode MS" w:cstheme="minorHAnsi"/>
        </w:rPr>
        <w:t xml:space="preserve">del día </w:t>
      </w:r>
      <w:r w:rsidR="000315A3" w:rsidRPr="00714BDF">
        <w:rPr>
          <w:rFonts w:eastAsia="Arial Unicode MS" w:cstheme="minorHAnsi"/>
        </w:rPr>
        <w:t>veint</w:t>
      </w:r>
      <w:r w:rsidR="00714BDF">
        <w:rPr>
          <w:rFonts w:eastAsia="Arial Unicode MS" w:cstheme="minorHAnsi"/>
        </w:rPr>
        <w:t>itrés</w:t>
      </w:r>
      <w:r w:rsidR="000315A3" w:rsidRPr="00714BDF">
        <w:rPr>
          <w:rFonts w:eastAsia="Arial Unicode MS" w:cstheme="minorHAnsi"/>
        </w:rPr>
        <w:t xml:space="preserve"> </w:t>
      </w:r>
      <w:r w:rsidRPr="00714BDF">
        <w:rPr>
          <w:rFonts w:eastAsia="Arial Unicode MS" w:cstheme="minorHAnsi"/>
        </w:rPr>
        <w:t xml:space="preserve">de </w:t>
      </w:r>
      <w:r w:rsidR="00FB07C6" w:rsidRPr="00714BDF">
        <w:rPr>
          <w:rFonts w:eastAsia="Arial Unicode MS" w:cstheme="minorHAnsi"/>
        </w:rPr>
        <w:t xml:space="preserve">septiembre </w:t>
      </w:r>
      <w:r w:rsidRPr="00714BDF">
        <w:rPr>
          <w:rFonts w:eastAsia="Arial Unicode MS" w:cstheme="minorHAnsi"/>
        </w:rPr>
        <w:t>de dos mil dieci</w:t>
      </w:r>
      <w:r w:rsidR="00864C69" w:rsidRPr="00714BDF">
        <w:rPr>
          <w:rFonts w:eastAsia="Arial Unicode MS" w:cstheme="minorHAnsi"/>
        </w:rPr>
        <w:t>nueve</w:t>
      </w:r>
      <w:r w:rsidRPr="00714BDF">
        <w:rPr>
          <w:rFonts w:eastAsia="Arial Unicode MS" w:cstheme="minorHAnsi"/>
        </w:rPr>
        <w:t>,</w:t>
      </w:r>
      <w:r w:rsidRPr="00714BDF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714BDF">
        <w:rPr>
          <w:rFonts w:eastAsia="Arial Unicode MS" w:cstheme="minorHAnsi"/>
          <w:lang w:val="es-SV"/>
        </w:rPr>
        <w:t xml:space="preserve"> la Información Pública (LAIP),</w:t>
      </w:r>
      <w:r w:rsidRPr="00714BDF">
        <w:rPr>
          <w:rFonts w:eastAsia="Arial Unicode MS" w:cstheme="minorHAnsi"/>
          <w:lang w:val="es-SV"/>
        </w:rPr>
        <w:t xml:space="preserve"> 54 de su Reglamento (RELAIP)</w:t>
      </w:r>
      <w:r w:rsidR="00CA0F9A" w:rsidRPr="00714BDF">
        <w:rPr>
          <w:rFonts w:eastAsia="Arial Unicode MS" w:cstheme="minorHAnsi"/>
          <w:lang w:val="es-SV"/>
        </w:rPr>
        <w:t>, 73, 82 y 89 de la Ley de Procedimientos Administrativos (LPA)</w:t>
      </w:r>
      <w:r w:rsidRPr="00714BDF">
        <w:rPr>
          <w:rFonts w:eastAsia="Arial Unicode MS" w:cstheme="minorHAnsi"/>
          <w:lang w:val="es-SV"/>
        </w:rPr>
        <w:t xml:space="preserve">. </w:t>
      </w:r>
    </w:p>
    <w:p w14:paraId="76319470" w14:textId="77777777" w:rsidR="00C96D6B" w:rsidRPr="00714BDF" w:rsidRDefault="00C96D6B" w:rsidP="00BD6FD3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67189461" w14:textId="77777777" w:rsidR="00B2384F" w:rsidRPr="00714BDF" w:rsidRDefault="005A401F" w:rsidP="00B2384F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714BDF">
        <w:rPr>
          <w:rFonts w:eastAsia="Arial Unicode MS" w:cstheme="minorHAnsi"/>
          <w:lang w:val="es-SV"/>
        </w:rPr>
        <w:t xml:space="preserve">Que </w:t>
      </w:r>
      <w:r w:rsidR="004053CD" w:rsidRPr="00714BDF">
        <w:rPr>
          <w:rFonts w:eastAsia="Arial Unicode MS" w:cstheme="minorHAnsi"/>
          <w:lang w:val="es-SV"/>
        </w:rPr>
        <w:t>dando cumplimiento a lo dispuesto</w:t>
      </w:r>
      <w:r w:rsidRPr="00714BDF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714BDF">
        <w:rPr>
          <w:rFonts w:eastAsia="Arial Unicode MS" w:cstheme="minorHAnsi"/>
          <w:lang w:val="es-SV"/>
        </w:rPr>
        <w:t xml:space="preserve"> </w:t>
      </w:r>
      <w:r w:rsidR="00652BCA" w:rsidRPr="00714BDF">
        <w:rPr>
          <w:rFonts w:eastAsia="Arial Unicode MS" w:cstheme="minorHAnsi"/>
          <w:lang w:val="es-SV"/>
        </w:rPr>
        <w:t>l</w:t>
      </w:r>
      <w:r w:rsidR="00714BDF">
        <w:rPr>
          <w:rFonts w:eastAsia="Arial Unicode MS" w:cstheme="minorHAnsi"/>
          <w:lang w:val="es-SV"/>
        </w:rPr>
        <w:t>a Gerencia Administrativa</w:t>
      </w:r>
      <w:r w:rsidR="00F74767" w:rsidRPr="00714BDF">
        <w:rPr>
          <w:rFonts w:eastAsia="Arial Unicode MS" w:cstheme="minorHAnsi"/>
          <w:lang w:val="es-SV"/>
        </w:rPr>
        <w:t xml:space="preserve"> </w:t>
      </w:r>
      <w:r w:rsidR="00250A32" w:rsidRPr="00714BDF">
        <w:rPr>
          <w:rFonts w:eastAsia="Arial Unicode MS" w:cstheme="minorHAnsi"/>
          <w:lang w:val="es-SV"/>
        </w:rPr>
        <w:t>de esta Institución,</w:t>
      </w:r>
      <w:r w:rsidRPr="00714BDF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714BDF">
        <w:rPr>
          <w:rFonts w:eastAsia="Arial Unicode MS" w:cstheme="minorHAnsi"/>
          <w:lang w:val="es-SV"/>
        </w:rPr>
        <w:t>, se verificara</w:t>
      </w:r>
      <w:r w:rsidR="00910894" w:rsidRPr="00714BDF">
        <w:rPr>
          <w:rFonts w:eastAsia="Arial Unicode MS" w:cstheme="minorHAnsi"/>
          <w:lang w:val="es-SV"/>
        </w:rPr>
        <w:t xml:space="preserve"> su clasificación</w:t>
      </w:r>
      <w:r w:rsidRPr="00714BDF">
        <w:rPr>
          <w:rFonts w:eastAsia="Arial Unicode MS" w:cstheme="minorHAnsi"/>
          <w:lang w:val="es-SV"/>
        </w:rPr>
        <w:t xml:space="preserve"> y se enviara a esta Unidad. </w:t>
      </w:r>
    </w:p>
    <w:p w14:paraId="35014BA5" w14:textId="77777777" w:rsidR="00B2384F" w:rsidRPr="00714BDF" w:rsidRDefault="00B2384F" w:rsidP="00B2384F">
      <w:pPr>
        <w:pStyle w:val="Prrafodelista"/>
        <w:rPr>
          <w:rFonts w:eastAsia="Arial Unicode MS" w:cstheme="minorHAnsi"/>
          <w:lang w:val="es-SV"/>
        </w:rPr>
      </w:pPr>
    </w:p>
    <w:p w14:paraId="0DBFBCD4" w14:textId="16700766" w:rsidR="00214212" w:rsidRDefault="009D09E5" w:rsidP="00B2384F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714BDF">
        <w:rPr>
          <w:rFonts w:eastAsia="Arial Unicode MS" w:cstheme="minorHAnsi"/>
          <w:lang w:val="es-SV"/>
        </w:rPr>
        <w:t>Que</w:t>
      </w:r>
      <w:r w:rsidR="00D53B07">
        <w:rPr>
          <w:rFonts w:eastAsia="Arial Unicode MS" w:cstheme="minorHAnsi"/>
          <w:lang w:val="es-SV"/>
        </w:rPr>
        <w:t xml:space="preserve"> </w:t>
      </w:r>
      <w:r w:rsidR="00714BDF">
        <w:rPr>
          <w:rFonts w:eastAsia="Arial Unicode MS" w:cstheme="minorHAnsi"/>
          <w:lang w:val="es-SV"/>
        </w:rPr>
        <w:t>la Gerencia Administrativa</w:t>
      </w:r>
      <w:r w:rsidR="00442793" w:rsidRPr="00714BDF">
        <w:rPr>
          <w:rFonts w:eastAsia="Arial Unicode MS" w:cstheme="minorHAnsi"/>
          <w:lang w:val="es-SV"/>
        </w:rPr>
        <w:t>, dando respuesta a</w:t>
      </w:r>
      <w:r w:rsidR="00AC62DE" w:rsidRPr="00714BDF">
        <w:rPr>
          <w:rFonts w:eastAsia="Arial Unicode MS" w:cstheme="minorHAnsi"/>
          <w:lang w:val="es-SV"/>
        </w:rPr>
        <w:t xml:space="preserve"> </w:t>
      </w:r>
      <w:r w:rsidR="00442793" w:rsidRPr="00714BDF">
        <w:rPr>
          <w:rFonts w:eastAsia="Arial Unicode MS" w:cstheme="minorHAnsi"/>
          <w:lang w:val="es-SV"/>
        </w:rPr>
        <w:t>l</w:t>
      </w:r>
      <w:r w:rsidR="00AC62DE" w:rsidRPr="00714BDF">
        <w:rPr>
          <w:rFonts w:eastAsia="Arial Unicode MS" w:cstheme="minorHAnsi"/>
          <w:lang w:val="es-SV"/>
        </w:rPr>
        <w:t>a solicitud de información</w:t>
      </w:r>
      <w:r w:rsidR="00442793" w:rsidRPr="00714BDF">
        <w:rPr>
          <w:rFonts w:eastAsia="Arial Unicode MS" w:cstheme="minorHAnsi"/>
          <w:lang w:val="es-SV"/>
        </w:rPr>
        <w:t>, envió</w:t>
      </w:r>
      <w:r w:rsidR="00F74767" w:rsidRPr="00714BDF">
        <w:rPr>
          <w:rFonts w:eastAsia="Arial Unicode MS" w:cstheme="minorHAnsi"/>
          <w:lang w:val="es-SV"/>
        </w:rPr>
        <w:t xml:space="preserve"> </w:t>
      </w:r>
      <w:r w:rsidR="00D53B07">
        <w:rPr>
          <w:rFonts w:eastAsia="Arial Unicode MS" w:cstheme="minorHAnsi"/>
          <w:lang w:val="es-SV"/>
        </w:rPr>
        <w:t xml:space="preserve">nota donde responde cada una de las interrogantes planteadas por </w:t>
      </w:r>
      <w:r w:rsidR="00D53B07" w:rsidRPr="00DF5CAD">
        <w:rPr>
          <w:rFonts w:eastAsia="Arial Unicode MS" w:cstheme="minorHAnsi"/>
          <w:b/>
          <w:lang w:val="es-SV"/>
        </w:rPr>
        <w:t>el ciudadano</w:t>
      </w:r>
      <w:r w:rsidR="006F08F9">
        <w:rPr>
          <w:rFonts w:eastAsia="Arial Unicode MS" w:cstheme="minorHAnsi"/>
          <w:b/>
          <w:lang w:val="es-SV"/>
        </w:rPr>
        <w:t>____________________</w:t>
      </w:r>
      <w:r w:rsidR="00D53B07">
        <w:rPr>
          <w:rFonts w:eastAsia="Arial Unicode MS" w:cstheme="minorHAnsi"/>
          <w:lang w:val="es-SV"/>
        </w:rPr>
        <w:t xml:space="preserve">. Además, junto a dicha nota </w:t>
      </w:r>
      <w:r w:rsidR="00214212">
        <w:rPr>
          <w:rFonts w:eastAsia="Arial Unicode MS" w:cstheme="minorHAnsi"/>
          <w:lang w:val="es-SV"/>
        </w:rPr>
        <w:t>remite versión pública del contrato de “Prórroga a Autorización de Uso de Instalaciones para Impartir Capacitaciones entre la Confederación de Trabajadores Salvadoreños (CNTS) y el Fondo Social para la Vivienda”, de fecha veintinueve de agosto de dos mil diecinueve. Ambos documentos se adjuntan a la presente resolución.</w:t>
      </w:r>
    </w:p>
    <w:p w14:paraId="0FBBDA39" w14:textId="77777777" w:rsidR="004200FF" w:rsidRPr="00714BDF" w:rsidRDefault="004200FF" w:rsidP="00BD6FD3">
      <w:pPr>
        <w:pStyle w:val="Prrafodelista"/>
        <w:spacing w:after="0" w:line="360" w:lineRule="auto"/>
        <w:rPr>
          <w:rFonts w:cstheme="minorHAnsi"/>
          <w:i/>
        </w:rPr>
      </w:pPr>
    </w:p>
    <w:p w14:paraId="34AF81F1" w14:textId="77777777" w:rsidR="00097E54" w:rsidRPr="00714BDF" w:rsidRDefault="009D09E5" w:rsidP="00BD6FD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714BDF">
        <w:rPr>
          <w:rFonts w:eastAsia="Arial Unicode MS" w:cstheme="minorHAnsi"/>
          <w:b/>
          <w:lang w:val="es-SV"/>
        </w:rPr>
        <w:t>POR TANTO:</w:t>
      </w:r>
    </w:p>
    <w:p w14:paraId="4C18CE18" w14:textId="77777777" w:rsidR="00C05655" w:rsidRPr="00714BDF" w:rsidRDefault="001874E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714BDF">
        <w:rPr>
          <w:rFonts w:eastAsia="Arial Unicode MS" w:cstheme="minorHAnsi"/>
          <w:lang w:val="es-SV"/>
        </w:rPr>
        <w:lastRenderedPageBreak/>
        <w:t>En virtud de lo a</w:t>
      </w:r>
      <w:r w:rsidR="00140174" w:rsidRPr="00714BDF">
        <w:rPr>
          <w:rFonts w:eastAsia="Arial Unicode MS" w:cstheme="minorHAnsi"/>
          <w:lang w:val="es-SV"/>
        </w:rPr>
        <w:t xml:space="preserve">nterior y de conformidad </w:t>
      </w:r>
      <w:r w:rsidR="00475100" w:rsidRPr="00714BDF">
        <w:rPr>
          <w:rFonts w:eastAsia="Arial Unicode MS" w:cstheme="minorHAnsi"/>
          <w:lang w:val="es-SV"/>
        </w:rPr>
        <w:t>a</w:t>
      </w:r>
      <w:r w:rsidR="00140174" w:rsidRPr="00714BDF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714BDF">
        <w:rPr>
          <w:rFonts w:eastAsia="Arial Unicode MS" w:cstheme="minorHAnsi"/>
          <w:lang w:val="es-SV"/>
        </w:rPr>
        <w:t xml:space="preserve"> y f)</w:t>
      </w:r>
      <w:r w:rsidR="00140174" w:rsidRPr="00714BDF">
        <w:rPr>
          <w:rFonts w:eastAsia="Arial Unicode MS" w:cstheme="minorHAnsi"/>
          <w:lang w:val="es-SV"/>
        </w:rPr>
        <w:t xml:space="preserve">, </w:t>
      </w:r>
      <w:r w:rsidR="00687F75" w:rsidRPr="00714BDF">
        <w:rPr>
          <w:rFonts w:eastAsia="Arial Unicode MS" w:cstheme="minorHAnsi"/>
          <w:lang w:val="es-SV"/>
        </w:rPr>
        <w:t>24,</w:t>
      </w:r>
      <w:r w:rsidR="00E5612C" w:rsidRPr="00714BDF">
        <w:rPr>
          <w:rFonts w:eastAsia="Arial Unicode MS" w:cstheme="minorHAnsi"/>
          <w:lang w:val="es-SV"/>
        </w:rPr>
        <w:t xml:space="preserve"> </w:t>
      </w:r>
      <w:r w:rsidR="008E4851" w:rsidRPr="00714BDF">
        <w:rPr>
          <w:rFonts w:eastAsia="Arial Unicode MS" w:cstheme="minorHAnsi"/>
          <w:lang w:val="es-SV"/>
        </w:rPr>
        <w:t>36,</w:t>
      </w:r>
      <w:r w:rsidR="00A833EF" w:rsidRPr="00714BDF">
        <w:rPr>
          <w:rFonts w:eastAsia="Arial Unicode MS" w:cstheme="minorHAnsi"/>
          <w:lang w:val="es-SV"/>
        </w:rPr>
        <w:t>37, 61, 62, 65,</w:t>
      </w:r>
      <w:r w:rsidR="00E13271" w:rsidRPr="00714BDF">
        <w:rPr>
          <w:rFonts w:eastAsia="Arial Unicode MS" w:cstheme="minorHAnsi"/>
          <w:lang w:val="es-SV"/>
        </w:rPr>
        <w:t xml:space="preserve"> </w:t>
      </w:r>
      <w:r w:rsidR="00A833EF" w:rsidRPr="00714BDF">
        <w:rPr>
          <w:rFonts w:eastAsia="Arial Unicode MS" w:cstheme="minorHAnsi"/>
          <w:lang w:val="es-SV"/>
        </w:rPr>
        <w:t>7</w:t>
      </w:r>
      <w:r w:rsidR="006D6FE8" w:rsidRPr="00714BDF">
        <w:rPr>
          <w:rFonts w:eastAsia="Arial Unicode MS" w:cstheme="minorHAnsi"/>
          <w:lang w:val="es-SV"/>
        </w:rPr>
        <w:t>1</w:t>
      </w:r>
      <w:r w:rsidR="00A833EF" w:rsidRPr="00714BDF">
        <w:rPr>
          <w:rFonts w:eastAsia="Arial Unicode MS" w:cstheme="minorHAnsi"/>
          <w:lang w:val="es-SV"/>
        </w:rPr>
        <w:t xml:space="preserve"> </w:t>
      </w:r>
      <w:r w:rsidR="00C05655" w:rsidRPr="00714BDF">
        <w:rPr>
          <w:rFonts w:eastAsia="Arial Unicode MS" w:cstheme="minorHAnsi"/>
          <w:lang w:val="es-SV"/>
        </w:rPr>
        <w:t xml:space="preserve">y 72 literal </w:t>
      </w:r>
      <w:r w:rsidR="008E4851" w:rsidRPr="00714BDF">
        <w:rPr>
          <w:rFonts w:eastAsia="Arial Unicode MS" w:cstheme="minorHAnsi"/>
          <w:lang w:val="es-SV"/>
        </w:rPr>
        <w:t xml:space="preserve">b) y </w:t>
      </w:r>
      <w:r w:rsidR="00C05655" w:rsidRPr="00714BDF">
        <w:rPr>
          <w:rFonts w:eastAsia="Arial Unicode MS" w:cstheme="minorHAnsi"/>
          <w:lang w:val="es-SV"/>
        </w:rPr>
        <w:t>c)</w:t>
      </w:r>
      <w:r w:rsidR="009B53CD" w:rsidRPr="00714BDF">
        <w:rPr>
          <w:rFonts w:eastAsia="Arial Unicode MS" w:cstheme="minorHAnsi"/>
          <w:lang w:val="es-SV"/>
        </w:rPr>
        <w:t xml:space="preserve"> </w:t>
      </w:r>
      <w:r w:rsidR="00C05655" w:rsidRPr="00714BDF">
        <w:rPr>
          <w:rFonts w:eastAsia="Arial Unicode MS" w:cstheme="minorHAnsi"/>
          <w:lang w:val="es-SV"/>
        </w:rPr>
        <w:t>LAIP</w:t>
      </w:r>
      <w:r w:rsidR="00C25E2A" w:rsidRPr="00714BDF">
        <w:rPr>
          <w:rFonts w:eastAsia="Arial Unicode MS" w:cstheme="minorHAnsi"/>
          <w:lang w:val="es-SV"/>
        </w:rPr>
        <w:t xml:space="preserve"> y en los Arts. </w:t>
      </w:r>
      <w:r w:rsidR="005878EA" w:rsidRPr="00714BDF">
        <w:rPr>
          <w:rFonts w:eastAsia="Arial Unicode MS" w:cstheme="minorHAnsi"/>
          <w:lang w:val="es-SV"/>
        </w:rPr>
        <w:t>8,</w:t>
      </w:r>
      <w:r w:rsidR="00C25E2A" w:rsidRPr="00714BDF">
        <w:rPr>
          <w:rFonts w:eastAsia="Arial Unicode MS" w:cstheme="minorHAnsi"/>
          <w:lang w:val="es-SV"/>
        </w:rPr>
        <w:t xml:space="preserve"> </w:t>
      </w:r>
      <w:r w:rsidRPr="00714BDF">
        <w:rPr>
          <w:rFonts w:eastAsia="Arial Unicode MS" w:cstheme="minorHAnsi"/>
          <w:lang w:val="es-SV"/>
        </w:rPr>
        <w:t xml:space="preserve">43, </w:t>
      </w:r>
      <w:r w:rsidR="00C25E2A" w:rsidRPr="00714BDF">
        <w:rPr>
          <w:rFonts w:eastAsia="Arial Unicode MS" w:cstheme="minorHAnsi"/>
          <w:lang w:val="es-SV"/>
        </w:rPr>
        <w:t>54, 55, 56 y 57 RELAIP,</w:t>
      </w:r>
      <w:r w:rsidR="00C05655" w:rsidRPr="00714BDF">
        <w:rPr>
          <w:rFonts w:eastAsia="Arial Unicode MS" w:cstheme="minorHAnsi"/>
          <w:lang w:val="es-SV"/>
        </w:rPr>
        <w:t xml:space="preserve"> se </w:t>
      </w:r>
      <w:r w:rsidR="00C05655" w:rsidRPr="00714BDF">
        <w:rPr>
          <w:rFonts w:eastAsia="Arial Unicode MS" w:cstheme="minorHAnsi"/>
          <w:b/>
          <w:lang w:val="es-SV"/>
        </w:rPr>
        <w:t xml:space="preserve">RESUELVE: </w:t>
      </w:r>
    </w:p>
    <w:p w14:paraId="6EA75CDC" w14:textId="77777777" w:rsidR="00410859" w:rsidRPr="00714BDF" w:rsidRDefault="00410859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25A26493" w14:textId="27E043B6" w:rsidR="00930949" w:rsidRPr="00214212" w:rsidRDefault="00C05655" w:rsidP="00234F7E">
      <w:pPr>
        <w:pStyle w:val="Prrafodelista"/>
        <w:numPr>
          <w:ilvl w:val="0"/>
          <w:numId w:val="19"/>
        </w:numPr>
        <w:spacing w:after="0" w:line="360" w:lineRule="auto"/>
        <w:ind w:left="990"/>
        <w:jc w:val="both"/>
        <w:rPr>
          <w:rFonts w:eastAsia="Arial Unicode MS" w:cstheme="minorHAnsi"/>
          <w:noProof/>
          <w:lang w:eastAsia="es-SV"/>
        </w:rPr>
      </w:pPr>
      <w:r w:rsidRPr="00714BDF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714BDF">
        <w:rPr>
          <w:rFonts w:eastAsia="Arial Unicode MS" w:cstheme="minorHAnsi"/>
          <w:noProof/>
          <w:lang w:eastAsia="es-SV"/>
        </w:rPr>
        <w:t xml:space="preserve">la </w:t>
      </w:r>
      <w:r w:rsidRPr="00714BDF">
        <w:rPr>
          <w:rFonts w:eastAsia="Arial Unicode MS" w:cstheme="minorHAnsi"/>
          <w:noProof/>
          <w:lang w:eastAsia="es-SV"/>
        </w:rPr>
        <w:t>información</w:t>
      </w:r>
      <w:r w:rsidR="00C25E2A" w:rsidRPr="00714BDF">
        <w:rPr>
          <w:rFonts w:eastAsia="Arial Unicode MS" w:cstheme="minorHAnsi"/>
          <w:noProof/>
          <w:lang w:eastAsia="es-SV"/>
        </w:rPr>
        <w:t xml:space="preserve"> solicitada por </w:t>
      </w:r>
      <w:r w:rsidR="00214212">
        <w:rPr>
          <w:rFonts w:eastAsia="Arial Unicode MS" w:cstheme="minorHAnsi"/>
          <w:lang w:val="es-SV"/>
        </w:rPr>
        <w:t>el ciudadano</w:t>
      </w:r>
      <w:r w:rsidR="006F08F9">
        <w:rPr>
          <w:rFonts w:eastAsia="Arial Unicode MS" w:cstheme="minorHAnsi"/>
          <w:lang w:val="es-SV"/>
        </w:rPr>
        <w:t>_________________________</w:t>
      </w:r>
      <w:r w:rsidR="002E44EC" w:rsidRPr="00714BDF">
        <w:rPr>
          <w:rFonts w:cstheme="minorHAnsi"/>
          <w:shd w:val="clear" w:color="auto" w:fill="FFFFFF"/>
        </w:rPr>
        <w:t>.</w:t>
      </w:r>
    </w:p>
    <w:p w14:paraId="61F93098" w14:textId="77777777" w:rsidR="00214212" w:rsidRPr="00714BDF" w:rsidRDefault="00214212" w:rsidP="00234F7E">
      <w:pPr>
        <w:pStyle w:val="Prrafodelista"/>
        <w:spacing w:after="0" w:line="360" w:lineRule="auto"/>
        <w:ind w:left="990"/>
        <w:jc w:val="both"/>
        <w:rPr>
          <w:rFonts w:eastAsia="Arial Unicode MS" w:cstheme="minorHAnsi"/>
          <w:noProof/>
          <w:lang w:eastAsia="es-SV"/>
        </w:rPr>
      </w:pPr>
    </w:p>
    <w:p w14:paraId="2FCA2537" w14:textId="77777777" w:rsidR="00930949" w:rsidRPr="00714BDF" w:rsidRDefault="00703306" w:rsidP="00234F7E">
      <w:pPr>
        <w:pStyle w:val="Prrafodelista"/>
        <w:numPr>
          <w:ilvl w:val="0"/>
          <w:numId w:val="19"/>
        </w:numPr>
        <w:spacing w:after="0" w:line="360" w:lineRule="auto"/>
        <w:ind w:left="990"/>
        <w:jc w:val="both"/>
        <w:rPr>
          <w:rFonts w:eastAsia="Arial Unicode MS" w:cstheme="minorHAnsi"/>
          <w:b/>
          <w:noProof/>
          <w:lang w:eastAsia="es-SV"/>
        </w:rPr>
      </w:pPr>
      <w:r w:rsidRPr="00714BDF">
        <w:rPr>
          <w:rFonts w:eastAsia="Arial Unicode MS" w:cstheme="minorHAnsi"/>
          <w:noProof/>
          <w:lang w:eastAsia="es-SV"/>
        </w:rPr>
        <w:t>Entréguese a</w:t>
      </w:r>
      <w:r w:rsidR="00C05655" w:rsidRPr="00714BDF">
        <w:rPr>
          <w:rFonts w:eastAsia="Arial Unicode MS" w:cstheme="minorHAnsi"/>
          <w:noProof/>
          <w:lang w:eastAsia="es-SV"/>
        </w:rPr>
        <w:t>l</w:t>
      </w:r>
      <w:r w:rsidR="00C25E2A" w:rsidRPr="00714BDF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714BDF">
        <w:rPr>
          <w:rFonts w:eastAsia="Arial Unicode MS" w:cstheme="minorHAnsi"/>
          <w:noProof/>
          <w:lang w:eastAsia="es-SV"/>
        </w:rPr>
        <w:t>a</w:t>
      </w:r>
      <w:r w:rsidR="00165FE3" w:rsidRPr="00714BDF">
        <w:rPr>
          <w:rFonts w:eastAsia="Arial Unicode MS" w:cstheme="minorHAnsi"/>
          <w:noProof/>
          <w:lang w:eastAsia="es-SV"/>
        </w:rPr>
        <w:t xml:space="preserve"> </w:t>
      </w:r>
      <w:r w:rsidR="00E308AF" w:rsidRPr="00714BDF">
        <w:rPr>
          <w:rFonts w:eastAsia="Arial Unicode MS" w:cstheme="minorHAnsi"/>
          <w:noProof/>
          <w:lang w:eastAsia="es-SV"/>
        </w:rPr>
        <w:t>l</w:t>
      </w:r>
      <w:r w:rsidR="00524EB2" w:rsidRPr="00714BDF">
        <w:rPr>
          <w:rFonts w:eastAsia="Arial Unicode MS" w:cstheme="minorHAnsi"/>
          <w:noProof/>
          <w:lang w:eastAsia="es-SV"/>
        </w:rPr>
        <w:t>os documentos señalados</w:t>
      </w:r>
      <w:r w:rsidR="00AC2D89" w:rsidRPr="00714BDF">
        <w:rPr>
          <w:rFonts w:eastAsia="Arial Unicode MS" w:cstheme="minorHAnsi"/>
          <w:noProof/>
          <w:lang w:eastAsia="es-SV"/>
        </w:rPr>
        <w:t xml:space="preserve"> </w:t>
      </w:r>
      <w:r w:rsidR="009D09E5" w:rsidRPr="00714BDF">
        <w:rPr>
          <w:rFonts w:eastAsia="Arial Unicode MS" w:cstheme="minorHAnsi"/>
          <w:noProof/>
          <w:lang w:eastAsia="es-SV"/>
        </w:rPr>
        <w:t xml:space="preserve">en </w:t>
      </w:r>
      <w:r w:rsidR="00F84EA3" w:rsidRPr="00714BDF">
        <w:rPr>
          <w:rFonts w:eastAsia="Arial Unicode MS" w:cstheme="minorHAnsi"/>
          <w:noProof/>
          <w:lang w:eastAsia="es-SV"/>
        </w:rPr>
        <w:t>el</w:t>
      </w:r>
      <w:r w:rsidR="009D09E5" w:rsidRPr="00714BDF">
        <w:rPr>
          <w:rFonts w:eastAsia="Arial Unicode MS" w:cstheme="minorHAnsi"/>
          <w:noProof/>
          <w:lang w:eastAsia="es-SV"/>
        </w:rPr>
        <w:t xml:space="preserve"> </w:t>
      </w:r>
      <w:r w:rsidR="00F97DB1" w:rsidRPr="00714BDF">
        <w:rPr>
          <w:rFonts w:eastAsia="Arial Unicode MS" w:cstheme="minorHAnsi"/>
          <w:noProof/>
          <w:lang w:eastAsia="es-SV"/>
        </w:rPr>
        <w:t xml:space="preserve">romano </w:t>
      </w:r>
      <w:r w:rsidR="00F84EA3" w:rsidRPr="00714BDF">
        <w:rPr>
          <w:rFonts w:eastAsia="Arial Unicode MS" w:cstheme="minorHAnsi"/>
          <w:b/>
          <w:noProof/>
          <w:lang w:eastAsia="es-SV"/>
        </w:rPr>
        <w:t>II</w:t>
      </w:r>
      <w:r w:rsidR="006A0C02" w:rsidRPr="00714BDF">
        <w:rPr>
          <w:rFonts w:eastAsia="Arial Unicode MS" w:cstheme="minorHAnsi"/>
          <w:b/>
          <w:noProof/>
          <w:lang w:eastAsia="es-SV"/>
        </w:rPr>
        <w:t>I)</w:t>
      </w:r>
      <w:r w:rsidR="001874E5" w:rsidRPr="00714BDF">
        <w:rPr>
          <w:rFonts w:eastAsia="Arial Unicode MS" w:cstheme="minorHAnsi"/>
          <w:b/>
          <w:noProof/>
          <w:lang w:eastAsia="es-SV"/>
        </w:rPr>
        <w:t>.</w:t>
      </w:r>
      <w:r w:rsidR="00C05655" w:rsidRPr="00714BDF">
        <w:rPr>
          <w:rFonts w:eastAsia="Arial Unicode MS" w:cstheme="minorHAnsi"/>
          <w:b/>
          <w:noProof/>
          <w:lang w:eastAsia="es-SV"/>
        </w:rPr>
        <w:t xml:space="preserve"> </w:t>
      </w:r>
    </w:p>
    <w:p w14:paraId="79027B54" w14:textId="77777777" w:rsidR="004971B5" w:rsidRPr="00714BDF" w:rsidRDefault="004971B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6F42493D" w14:textId="77777777" w:rsidR="00640304" w:rsidRPr="00714BDF" w:rsidRDefault="00991882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714BDF">
        <w:rPr>
          <w:rFonts w:eastAsia="Arial Unicode MS" w:cstheme="minorHAnsi"/>
          <w:b/>
          <w:lang w:val="es-SV"/>
        </w:rPr>
        <w:t xml:space="preserve">NOTIFÍQUESE. </w:t>
      </w:r>
      <w:r w:rsidR="00BD6FD3" w:rsidRPr="00714BDF">
        <w:rPr>
          <w:rFonts w:eastAsia="Arial Unicode MS" w:cstheme="minorHAnsi"/>
          <w:b/>
          <w:lang w:val="es-SV"/>
        </w:rPr>
        <w:t>–</w:t>
      </w:r>
    </w:p>
    <w:p w14:paraId="5D008F96" w14:textId="77777777" w:rsidR="00BD6FD3" w:rsidRPr="00714BDF" w:rsidRDefault="00BD6FD3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31B8FE42" w14:textId="77777777" w:rsidR="006F08F9" w:rsidRDefault="006F08F9" w:rsidP="006F08F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79915304" w14:textId="77777777" w:rsidR="004971B5" w:rsidRPr="00714BDF" w:rsidRDefault="004971B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bookmarkStart w:id="0" w:name="_GoBack"/>
      <w:bookmarkEnd w:id="0"/>
    </w:p>
    <w:sectPr w:rsidR="004971B5" w:rsidRPr="00714BDF" w:rsidSect="00BD6FD3">
      <w:headerReference w:type="default" r:id="rId8"/>
      <w:footerReference w:type="default" r:id="rId9"/>
      <w:pgSz w:w="12240" w:h="15840"/>
      <w:pgMar w:top="1418" w:right="1077" w:bottom="1191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E9216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40834C6E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401C885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5CA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5CA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767E8C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3A7A1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4EECD095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75871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27973D5B" wp14:editId="70198E25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589CEC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7AB"/>
    <w:rsid w:val="00022A5D"/>
    <w:rsid w:val="000312D6"/>
    <w:rsid w:val="000315A3"/>
    <w:rsid w:val="0004242D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65FE3"/>
    <w:rsid w:val="00181DB1"/>
    <w:rsid w:val="001822CF"/>
    <w:rsid w:val="00184A95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4212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4F7E"/>
    <w:rsid w:val="00237B08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3DBC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362D"/>
    <w:rsid w:val="0035638F"/>
    <w:rsid w:val="00361972"/>
    <w:rsid w:val="003759C5"/>
    <w:rsid w:val="0038030C"/>
    <w:rsid w:val="003806FB"/>
    <w:rsid w:val="00383F3D"/>
    <w:rsid w:val="003841A3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71B5"/>
    <w:rsid w:val="004A411C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4EB2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2BCA"/>
    <w:rsid w:val="00652BEB"/>
    <w:rsid w:val="00654B24"/>
    <w:rsid w:val="00657ABA"/>
    <w:rsid w:val="00664A86"/>
    <w:rsid w:val="00671DC5"/>
    <w:rsid w:val="006729BF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6F08F9"/>
    <w:rsid w:val="00703306"/>
    <w:rsid w:val="007122A7"/>
    <w:rsid w:val="00712559"/>
    <w:rsid w:val="00713CA8"/>
    <w:rsid w:val="00714BDF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6D7C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513F"/>
    <w:rsid w:val="008C552F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B63"/>
    <w:rsid w:val="00996B98"/>
    <w:rsid w:val="009A0821"/>
    <w:rsid w:val="009B185D"/>
    <w:rsid w:val="009B53CD"/>
    <w:rsid w:val="009C3CDB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2D89"/>
    <w:rsid w:val="00AC62DE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384F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A14C5"/>
    <w:rsid w:val="00BA2027"/>
    <w:rsid w:val="00BA47D4"/>
    <w:rsid w:val="00BD54A2"/>
    <w:rsid w:val="00BD6FD3"/>
    <w:rsid w:val="00BD72C2"/>
    <w:rsid w:val="00BD773B"/>
    <w:rsid w:val="00BE760F"/>
    <w:rsid w:val="00BF1A97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4CEA"/>
    <w:rsid w:val="00C76FCA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0F1D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53B07"/>
    <w:rsid w:val="00D618B6"/>
    <w:rsid w:val="00D6654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DE7D6E"/>
    <w:rsid w:val="00DF5CAD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17AAE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07C6"/>
    <w:rsid w:val="00FB75FB"/>
    <w:rsid w:val="00FB7FB0"/>
    <w:rsid w:val="00FC0335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."/>
  <w:listSeparator w:val=";"/>
  <w14:docId w14:val="00DB7D33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  <w:style w:type="character" w:styleId="nfasis">
    <w:name w:val="Emphasis"/>
    <w:basedOn w:val="Fuentedeprrafopredeter"/>
    <w:uiPriority w:val="20"/>
    <w:qFormat/>
    <w:rsid w:val="00FB07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D4346-A171-483C-BBCD-FAFD32B68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Sussethy Yasmin Gamez Leon</cp:lastModifiedBy>
  <cp:revision>2</cp:revision>
  <cp:lastPrinted>2019-09-27T20:16:00Z</cp:lastPrinted>
  <dcterms:created xsi:type="dcterms:W3CDTF">2019-10-17T22:00:00Z</dcterms:created>
  <dcterms:modified xsi:type="dcterms:W3CDTF">2019-10-17T22:00:00Z</dcterms:modified>
</cp:coreProperties>
</file>