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5E" w:rsidRPr="00162115" w:rsidRDefault="00185E5E" w:rsidP="00185E5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85E5E" w:rsidRPr="00162115" w:rsidRDefault="00185E5E" w:rsidP="00185E5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203699" w:rsidRDefault="0020369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03699" w:rsidRDefault="0020369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CB7FAC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CB7FA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203699" w:rsidRPr="00E41006" w:rsidRDefault="0020369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CB7FAC">
        <w:rPr>
          <w:rFonts w:ascii="Arial" w:hAnsi="Arial" w:cs="Arial"/>
          <w:sz w:val="22"/>
          <w:szCs w:val="22"/>
        </w:rPr>
        <w:t>uno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CB7FAC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CB7FAC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CB7FAC">
        <w:rPr>
          <w:rFonts w:ascii="Arial" w:hAnsi="Arial" w:cs="Arial"/>
          <w:sz w:val="22"/>
          <w:szCs w:val="22"/>
        </w:rPr>
        <w:t>28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CB7FAC">
        <w:rPr>
          <w:rFonts w:ascii="Arial" w:hAnsi="Arial" w:cs="Arial"/>
          <w:sz w:val="22"/>
          <w:szCs w:val="22"/>
        </w:rPr>
        <w:t>n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FD7545">
        <w:rPr>
          <w:rFonts w:ascii="Arial" w:eastAsia="Arial" w:hAnsi="Arial" w:cs="Arial"/>
          <w:sz w:val="22"/>
          <w:szCs w:val="22"/>
        </w:rPr>
        <w:t>27</w:t>
      </w:r>
      <w:r w:rsidR="00FD7545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FD7545">
        <w:rPr>
          <w:rFonts w:ascii="Arial" w:eastAsia="Arial" w:hAnsi="Arial" w:cs="Arial"/>
          <w:sz w:val="22"/>
          <w:szCs w:val="22"/>
        </w:rPr>
        <w:t>dito por un monto de $561,646.65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FD7545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B4D2C" w:rsidRDefault="00EB4D2C" w:rsidP="00EB4D2C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EB4D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85E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03699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B7FAC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B4D2C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5398C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7</cp:revision>
  <cp:lastPrinted>2019-07-24T15:48:00Z</cp:lastPrinted>
  <dcterms:created xsi:type="dcterms:W3CDTF">2019-07-24T15:49:00Z</dcterms:created>
  <dcterms:modified xsi:type="dcterms:W3CDTF">2019-09-19T18:49:00Z</dcterms:modified>
</cp:coreProperties>
</file>