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36F" w:rsidRDefault="002D736F" w:rsidP="00BA4E4F">
      <w:pPr>
        <w:spacing w:after="0" w:line="240" w:lineRule="auto"/>
        <w:rPr>
          <w:rFonts w:ascii="Arial" w:eastAsia="Times New Roman" w:hAnsi="Arial" w:cs="Arial"/>
          <w:b/>
          <w:bCs/>
          <w:sz w:val="24"/>
          <w:szCs w:val="24"/>
          <w:u w:val="single"/>
          <w:lang w:val="es-ES" w:eastAsia="es-ES"/>
        </w:rPr>
      </w:pPr>
    </w:p>
    <w:p w:rsidR="002D736F" w:rsidRPr="00926DB6" w:rsidRDefault="002D736F" w:rsidP="002D736F">
      <w:pPr>
        <w:spacing w:after="0" w:line="240" w:lineRule="auto"/>
        <w:jc w:val="center"/>
        <w:rPr>
          <w:rFonts w:ascii="Arial" w:eastAsia="Times New Roman" w:hAnsi="Arial" w:cs="Arial"/>
          <w:b/>
          <w:bCs/>
          <w:sz w:val="24"/>
          <w:szCs w:val="24"/>
          <w:u w:val="single"/>
          <w:lang w:val="es-ES" w:eastAsia="es-ES"/>
        </w:rPr>
      </w:pPr>
      <w:r w:rsidRPr="002D736F">
        <w:rPr>
          <w:rFonts w:ascii="Arial" w:eastAsia="Times New Roman" w:hAnsi="Arial" w:cs="Arial"/>
          <w:b/>
          <w:bCs/>
          <w:sz w:val="24"/>
          <w:szCs w:val="24"/>
          <w:u w:val="single"/>
          <w:lang w:val="es-ES" w:eastAsia="es-ES"/>
        </w:rPr>
        <w:t xml:space="preserve">ACTA </w:t>
      </w:r>
      <w:r w:rsidR="00D66491">
        <w:rPr>
          <w:rFonts w:ascii="Arial" w:eastAsia="Times New Roman" w:hAnsi="Arial" w:cs="Arial"/>
          <w:b/>
          <w:bCs/>
          <w:sz w:val="24"/>
          <w:szCs w:val="24"/>
          <w:u w:val="single"/>
          <w:lang w:val="es-ES" w:eastAsia="es-ES"/>
        </w:rPr>
        <w:t xml:space="preserve">DE </w:t>
      </w:r>
      <w:r w:rsidRPr="00926DB6">
        <w:rPr>
          <w:rFonts w:ascii="Arial" w:eastAsia="Times New Roman" w:hAnsi="Arial" w:cs="Arial"/>
          <w:b/>
          <w:bCs/>
          <w:sz w:val="24"/>
          <w:szCs w:val="24"/>
          <w:u w:val="single"/>
          <w:lang w:val="es-ES" w:eastAsia="es-ES"/>
        </w:rPr>
        <w:t>SESIÓN DE JUNTA DIRECTIVA N° JD-046/2019</w:t>
      </w:r>
    </w:p>
    <w:p w:rsidR="002D736F" w:rsidRPr="00926DB6" w:rsidRDefault="002D736F" w:rsidP="002D736F">
      <w:pPr>
        <w:spacing w:after="0" w:line="240" w:lineRule="auto"/>
        <w:jc w:val="center"/>
        <w:rPr>
          <w:rFonts w:ascii="Arial" w:eastAsia="Times New Roman" w:hAnsi="Arial" w:cs="Arial"/>
          <w:b/>
          <w:bCs/>
          <w:sz w:val="24"/>
          <w:szCs w:val="24"/>
          <w:u w:val="single"/>
          <w:lang w:val="es-ES" w:eastAsia="es-ES"/>
        </w:rPr>
      </w:pPr>
      <w:r w:rsidRPr="00926DB6">
        <w:rPr>
          <w:rFonts w:ascii="Arial" w:eastAsia="Times New Roman" w:hAnsi="Arial" w:cs="Arial"/>
          <w:b/>
          <w:bCs/>
          <w:sz w:val="24"/>
          <w:szCs w:val="24"/>
          <w:u w:val="single"/>
          <w:lang w:val="es-ES" w:eastAsia="es-ES"/>
        </w:rPr>
        <w:t xml:space="preserve">DEL  </w:t>
      </w:r>
      <w:proofErr w:type="gramStart"/>
      <w:r w:rsidRPr="00926DB6">
        <w:rPr>
          <w:rFonts w:ascii="Arial" w:eastAsia="Times New Roman" w:hAnsi="Arial" w:cs="Arial"/>
          <w:b/>
          <w:bCs/>
          <w:sz w:val="24"/>
          <w:szCs w:val="24"/>
          <w:u w:val="single"/>
          <w:lang w:val="es-ES" w:eastAsia="es-ES"/>
        </w:rPr>
        <w:t>7  DE</w:t>
      </w:r>
      <w:proofErr w:type="gramEnd"/>
      <w:r w:rsidRPr="00926DB6">
        <w:rPr>
          <w:rFonts w:ascii="Arial" w:eastAsia="Times New Roman" w:hAnsi="Arial" w:cs="Arial"/>
          <w:b/>
          <w:bCs/>
          <w:sz w:val="24"/>
          <w:szCs w:val="24"/>
          <w:u w:val="single"/>
          <w:lang w:val="es-ES" w:eastAsia="es-ES"/>
        </w:rPr>
        <w:t xml:space="preserve">  MARZO  DE  2019</w:t>
      </w:r>
    </w:p>
    <w:p w:rsidR="002D736F" w:rsidRPr="002D736F" w:rsidRDefault="002D736F" w:rsidP="002D736F">
      <w:pPr>
        <w:spacing w:after="0" w:line="240" w:lineRule="auto"/>
        <w:jc w:val="center"/>
        <w:rPr>
          <w:rFonts w:ascii="Arial" w:eastAsia="Times New Roman" w:hAnsi="Arial" w:cs="Arial"/>
          <w:b/>
          <w:bCs/>
          <w:sz w:val="24"/>
          <w:szCs w:val="24"/>
          <w:u w:val="single"/>
          <w:lang w:val="es-ES" w:eastAsia="es-ES"/>
        </w:rPr>
      </w:pPr>
    </w:p>
    <w:p w:rsidR="002D736F" w:rsidRPr="002D736F" w:rsidRDefault="002D736F" w:rsidP="002D736F">
      <w:pPr>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sidR="00D66491">
        <w:rPr>
          <w:rFonts w:ascii="Arial" w:eastAsia="Times New Roman" w:hAnsi="Arial" w:cs="Arial"/>
          <w:sz w:val="24"/>
          <w:szCs w:val="24"/>
          <w:lang w:val="es-ES" w:eastAsia="es-ES"/>
        </w:rPr>
        <w:t>siete de marzo</w:t>
      </w:r>
      <w:r w:rsidRPr="002D736F">
        <w:rPr>
          <w:rFonts w:ascii="Arial" w:eastAsia="Times New Roman" w:hAnsi="Arial" w:cs="Arial"/>
          <w:sz w:val="24"/>
          <w:szCs w:val="24"/>
          <w:lang w:val="es-ES" w:eastAsia="es-ES"/>
        </w:rPr>
        <w:t xml:space="preserve"> de dos mil diecinueve, para tratar la Agenda de Sesión de Junta Directiva N° JD-04</w:t>
      </w:r>
      <w:r w:rsidR="00D66491">
        <w:rPr>
          <w:rFonts w:ascii="Arial" w:eastAsia="Times New Roman" w:hAnsi="Arial" w:cs="Arial"/>
          <w:sz w:val="24"/>
          <w:szCs w:val="24"/>
          <w:lang w:val="es-ES" w:eastAsia="es-ES"/>
        </w:rPr>
        <w:t>6</w:t>
      </w:r>
      <w:r w:rsidRPr="002D736F">
        <w:rPr>
          <w:rFonts w:ascii="Arial" w:eastAsia="Times New Roman" w:hAnsi="Arial" w:cs="Arial"/>
          <w:sz w:val="24"/>
          <w:szCs w:val="24"/>
          <w:lang w:val="es-ES" w:eastAsia="es-ES"/>
        </w:rPr>
        <w:t>/2019 de esta fecha, se realizó la reunión de los señores miembros de Junta Directiva</w:t>
      </w:r>
      <w:r w:rsidRPr="002D736F">
        <w:rPr>
          <w:rFonts w:ascii="Arial" w:eastAsia="Times New Roman" w:hAnsi="Arial" w:cs="Arial"/>
          <w:b/>
          <w:sz w:val="24"/>
          <w:szCs w:val="24"/>
          <w:lang w:val="es-ES" w:eastAsia="es-ES"/>
        </w:rPr>
        <w:t>:</w:t>
      </w:r>
      <w:r w:rsidRPr="002D736F">
        <w:rPr>
          <w:rFonts w:ascii="Arial" w:eastAsia="Arial" w:hAnsi="Arial" w:cs="Arial"/>
          <w:b/>
          <w:sz w:val="24"/>
          <w:szCs w:val="24"/>
          <w:lang w:val="es-ES_tradnl" w:eastAsia="es-ES"/>
        </w:rPr>
        <w:t xml:space="preserve"> Presidente y Director Ejecutivo: JOSE TOMAS CHEVEZ RUIZ. Directores Propietarios: JOSE ROBERTO GOCHEZ ESPINOZA, JOSE FEDERICO BERMUDEZ VEGA, ROBERTO DIAZ AGUILAR y JOSE MARIA ESPERANZA AMAYA. Directores Suplentes: CARLOS ROBERTO ALVARADO CELIS, ENRIQUE OÑATE MUYSHONDT y GILBERTO LAZO ROMERO. AUSENTE CON EXCUSA: ELVIA VIOLETA MENJIVAR ESCALANTE, Directora Suplente. </w:t>
      </w:r>
      <w:r w:rsidRPr="002D736F">
        <w:rPr>
          <w:rFonts w:ascii="Arial" w:eastAsia="Times New Roman" w:hAnsi="Arial" w:cs="Arial"/>
          <w:b/>
          <w:sz w:val="24"/>
          <w:szCs w:val="24"/>
          <w:lang w:val="es-ES" w:eastAsia="es-ES"/>
        </w:rPr>
        <w:t xml:space="preserve">Estuvo presente también el ING. LUIS GILBERTO BARAHONA DELGADO, Gerente General en Funciones. </w:t>
      </w:r>
      <w:r w:rsidRPr="002D736F">
        <w:rPr>
          <w:rFonts w:ascii="Arial" w:eastAsia="Times New Roman" w:hAnsi="Arial" w:cs="Arial"/>
          <w:sz w:val="24"/>
          <w:szCs w:val="24"/>
          <w:lang w:val="es-ES" w:eastAsia="es-ES"/>
        </w:rPr>
        <w:t>Una vez comprobado el quórum el Señor Presidente y Director Ejecutivo somete a consideración la siguiente agenda:</w:t>
      </w:r>
    </w:p>
    <w:p w:rsidR="002D736F" w:rsidRPr="002D736F" w:rsidRDefault="002D736F" w:rsidP="002D736F">
      <w:pPr>
        <w:spacing w:after="0" w:line="240" w:lineRule="auto"/>
        <w:jc w:val="center"/>
        <w:rPr>
          <w:rFonts w:ascii="Arial" w:eastAsia="Times New Roman" w:hAnsi="Arial" w:cs="Arial"/>
          <w:b/>
          <w:bCs/>
          <w:sz w:val="24"/>
          <w:szCs w:val="24"/>
          <w:u w:val="single"/>
          <w:lang w:val="es-ES" w:eastAsia="es-ES"/>
        </w:rPr>
      </w:pPr>
    </w:p>
    <w:p w:rsidR="002D736F" w:rsidRPr="00A86B73" w:rsidRDefault="002D736F" w:rsidP="002D736F">
      <w:pPr>
        <w:pStyle w:val="Prrafodelista"/>
        <w:numPr>
          <w:ilvl w:val="0"/>
          <w:numId w:val="3"/>
        </w:numPr>
        <w:tabs>
          <w:tab w:val="left" w:pos="993"/>
        </w:tabs>
        <w:ind w:hanging="153"/>
        <w:jc w:val="both"/>
        <w:rPr>
          <w:rFonts w:ascii="Arial" w:hAnsi="Arial" w:cs="Arial"/>
          <w:b/>
          <w:bCs/>
        </w:rPr>
      </w:pPr>
      <w:r w:rsidRPr="00A86B73">
        <w:rPr>
          <w:rFonts w:ascii="Arial" w:hAnsi="Arial" w:cs="Arial"/>
          <w:b/>
          <w:bCs/>
        </w:rPr>
        <w:t>APROBACIÓN DE AGENDA</w:t>
      </w:r>
    </w:p>
    <w:p w:rsidR="002D736F" w:rsidRPr="00926DB6" w:rsidRDefault="002D736F" w:rsidP="002D736F">
      <w:pPr>
        <w:tabs>
          <w:tab w:val="left" w:pos="993"/>
          <w:tab w:val="left" w:pos="1134"/>
        </w:tabs>
        <w:spacing w:after="0" w:line="240" w:lineRule="auto"/>
        <w:ind w:hanging="153"/>
        <w:jc w:val="both"/>
        <w:rPr>
          <w:rFonts w:ascii="Arial" w:eastAsia="Times New Roman" w:hAnsi="Arial" w:cs="Arial"/>
          <w:b/>
          <w:bCs/>
          <w:sz w:val="24"/>
          <w:szCs w:val="24"/>
          <w:lang w:val="es-ES" w:eastAsia="es-ES"/>
        </w:rPr>
      </w:pPr>
    </w:p>
    <w:p w:rsidR="002D736F" w:rsidRPr="00A86B73" w:rsidRDefault="002D736F" w:rsidP="002D736F">
      <w:pPr>
        <w:pStyle w:val="Prrafodelista"/>
        <w:numPr>
          <w:ilvl w:val="0"/>
          <w:numId w:val="3"/>
        </w:numPr>
        <w:tabs>
          <w:tab w:val="left" w:pos="993"/>
          <w:tab w:val="left" w:pos="1134"/>
        </w:tabs>
        <w:ind w:hanging="153"/>
        <w:jc w:val="both"/>
        <w:rPr>
          <w:rFonts w:ascii="Arial" w:hAnsi="Arial" w:cs="Arial"/>
          <w:b/>
          <w:bCs/>
        </w:rPr>
      </w:pPr>
      <w:r w:rsidRPr="00A86B73">
        <w:rPr>
          <w:rFonts w:ascii="Arial" w:hAnsi="Arial" w:cs="Arial"/>
          <w:b/>
          <w:bCs/>
        </w:rPr>
        <w:t>APROBACIÓN DE ACTA ANTERIOR</w:t>
      </w:r>
    </w:p>
    <w:p w:rsidR="002D736F" w:rsidRPr="00926DB6" w:rsidRDefault="002D736F" w:rsidP="002D736F">
      <w:pPr>
        <w:tabs>
          <w:tab w:val="left" w:pos="993"/>
          <w:tab w:val="left" w:pos="1134"/>
        </w:tabs>
        <w:spacing w:after="0" w:line="240" w:lineRule="auto"/>
        <w:ind w:hanging="153"/>
        <w:jc w:val="both"/>
        <w:rPr>
          <w:rFonts w:ascii="Arial" w:eastAsia="Times New Roman" w:hAnsi="Arial" w:cs="Arial"/>
          <w:b/>
          <w:bCs/>
          <w:sz w:val="24"/>
          <w:szCs w:val="24"/>
          <w:lang w:val="es-ES" w:eastAsia="es-ES"/>
        </w:rPr>
      </w:pPr>
    </w:p>
    <w:p w:rsidR="002D736F" w:rsidRPr="00A86B73" w:rsidRDefault="002D736F" w:rsidP="002D736F">
      <w:pPr>
        <w:pStyle w:val="Prrafodelista"/>
        <w:numPr>
          <w:ilvl w:val="0"/>
          <w:numId w:val="3"/>
        </w:numPr>
        <w:tabs>
          <w:tab w:val="left" w:pos="993"/>
          <w:tab w:val="left" w:pos="1134"/>
        </w:tabs>
        <w:ind w:hanging="153"/>
        <w:jc w:val="both"/>
        <w:rPr>
          <w:rFonts w:ascii="Arial" w:hAnsi="Arial" w:cs="Arial"/>
          <w:b/>
          <w:bCs/>
        </w:rPr>
      </w:pPr>
      <w:r w:rsidRPr="00A86B73">
        <w:rPr>
          <w:rFonts w:ascii="Arial" w:hAnsi="Arial" w:cs="Arial"/>
          <w:b/>
          <w:bCs/>
        </w:rPr>
        <w:t>RESOLUCIÓN DE CRÉDITOS</w:t>
      </w:r>
    </w:p>
    <w:p w:rsidR="002D736F" w:rsidRPr="00926DB6" w:rsidRDefault="002D736F" w:rsidP="002D736F">
      <w:pPr>
        <w:tabs>
          <w:tab w:val="left" w:pos="993"/>
          <w:tab w:val="left" w:pos="1134"/>
        </w:tabs>
        <w:spacing w:after="0" w:line="240" w:lineRule="auto"/>
        <w:ind w:hanging="153"/>
        <w:jc w:val="both"/>
        <w:rPr>
          <w:rFonts w:ascii="Arial" w:eastAsia="Times New Roman" w:hAnsi="Arial" w:cs="Arial"/>
          <w:b/>
          <w:bCs/>
          <w:sz w:val="24"/>
          <w:szCs w:val="24"/>
          <w:lang w:val="es-ES" w:eastAsia="es-ES"/>
        </w:rPr>
      </w:pPr>
    </w:p>
    <w:p w:rsidR="002D736F" w:rsidRPr="00A86B73" w:rsidRDefault="002D736F" w:rsidP="002D736F">
      <w:pPr>
        <w:pStyle w:val="Prrafodelista"/>
        <w:numPr>
          <w:ilvl w:val="0"/>
          <w:numId w:val="3"/>
        </w:numPr>
        <w:tabs>
          <w:tab w:val="left" w:pos="993"/>
          <w:tab w:val="left" w:pos="1134"/>
        </w:tabs>
        <w:ind w:hanging="153"/>
        <w:jc w:val="both"/>
        <w:rPr>
          <w:rFonts w:ascii="Arial" w:hAnsi="Arial" w:cs="Arial"/>
          <w:b/>
          <w:bCs/>
        </w:rPr>
      </w:pPr>
      <w:r w:rsidRPr="00A86B73">
        <w:rPr>
          <w:rFonts w:ascii="Arial" w:hAnsi="Arial" w:cs="Arial"/>
          <w:b/>
          <w:bCs/>
        </w:rPr>
        <w:t>APROBACIÓN DE PRÉSTAMOS PERSONALES</w:t>
      </w:r>
    </w:p>
    <w:p w:rsidR="002D736F" w:rsidRDefault="002D736F" w:rsidP="002D736F">
      <w:pPr>
        <w:tabs>
          <w:tab w:val="left" w:pos="993"/>
          <w:tab w:val="left" w:pos="1134"/>
        </w:tabs>
        <w:spacing w:after="0" w:line="240" w:lineRule="auto"/>
        <w:ind w:hanging="153"/>
        <w:jc w:val="both"/>
        <w:rPr>
          <w:rFonts w:ascii="Arial" w:eastAsia="Times New Roman" w:hAnsi="Arial" w:cs="Arial"/>
          <w:b/>
          <w:bCs/>
          <w:sz w:val="24"/>
          <w:szCs w:val="24"/>
          <w:lang w:val="es-ES" w:eastAsia="es-ES"/>
        </w:rPr>
      </w:pPr>
    </w:p>
    <w:p w:rsidR="002D736F" w:rsidRPr="00A86B73" w:rsidRDefault="002D736F" w:rsidP="002D736F">
      <w:pPr>
        <w:pStyle w:val="Prrafodelista"/>
        <w:numPr>
          <w:ilvl w:val="0"/>
          <w:numId w:val="3"/>
        </w:numPr>
        <w:ind w:hanging="153"/>
        <w:jc w:val="both"/>
        <w:rPr>
          <w:rFonts w:ascii="Arial" w:hAnsi="Arial" w:cs="Arial"/>
          <w:b/>
        </w:rPr>
      </w:pPr>
      <w:r w:rsidRPr="00A86B73">
        <w:rPr>
          <w:rFonts w:ascii="Arial" w:hAnsi="Arial" w:cs="Arial"/>
          <w:b/>
        </w:rPr>
        <w:t xml:space="preserve">INFORME </w:t>
      </w:r>
      <w:r>
        <w:rPr>
          <w:rFonts w:ascii="Arial" w:hAnsi="Arial" w:cs="Arial"/>
          <w:b/>
        </w:rPr>
        <w:t xml:space="preserve">Y MODIFICACIÓN </w:t>
      </w:r>
      <w:r w:rsidRPr="00A86B73">
        <w:rPr>
          <w:rFonts w:ascii="Arial" w:hAnsi="Arial" w:cs="Arial"/>
          <w:b/>
        </w:rPr>
        <w:t>DEL PROGRAMA CASA MUJER</w:t>
      </w:r>
      <w:r>
        <w:rPr>
          <w:rFonts w:ascii="Arial" w:hAnsi="Arial" w:cs="Arial"/>
          <w:b/>
        </w:rPr>
        <w:t xml:space="preserve"> </w:t>
      </w:r>
    </w:p>
    <w:p w:rsidR="002D736F" w:rsidRPr="00926DB6" w:rsidRDefault="002D736F" w:rsidP="002D736F">
      <w:pPr>
        <w:pStyle w:val="Prrafodelista"/>
        <w:ind w:left="0" w:hanging="153"/>
        <w:jc w:val="both"/>
        <w:rPr>
          <w:rFonts w:ascii="Arial" w:hAnsi="Arial" w:cs="Arial"/>
          <w:b/>
          <w:lang w:eastAsia="en-US"/>
        </w:rPr>
      </w:pPr>
    </w:p>
    <w:p w:rsidR="002D736F" w:rsidRPr="00A86B73" w:rsidRDefault="002D736F" w:rsidP="002D736F">
      <w:pPr>
        <w:pStyle w:val="Prrafodelista"/>
        <w:numPr>
          <w:ilvl w:val="0"/>
          <w:numId w:val="3"/>
        </w:numPr>
        <w:ind w:hanging="153"/>
        <w:jc w:val="both"/>
        <w:rPr>
          <w:rFonts w:ascii="Arial" w:hAnsi="Arial" w:cs="Arial"/>
          <w:b/>
        </w:rPr>
      </w:pPr>
      <w:r w:rsidRPr="00A86B73">
        <w:rPr>
          <w:rFonts w:ascii="Arial" w:hAnsi="Arial" w:cs="Arial"/>
          <w:b/>
        </w:rPr>
        <w:t>SOLICITUD DE CONVENIO CON MOPTVDU</w:t>
      </w:r>
      <w:r>
        <w:rPr>
          <w:rFonts w:ascii="Arial" w:hAnsi="Arial" w:cs="Arial"/>
          <w:b/>
        </w:rPr>
        <w:t xml:space="preserve"> </w:t>
      </w:r>
    </w:p>
    <w:p w:rsidR="002D736F" w:rsidRDefault="002D736F" w:rsidP="002D736F">
      <w:pPr>
        <w:spacing w:after="0" w:line="240" w:lineRule="auto"/>
        <w:ind w:hanging="153"/>
        <w:jc w:val="both"/>
        <w:rPr>
          <w:rFonts w:ascii="Arial" w:hAnsi="Arial" w:cs="Arial"/>
          <w:b/>
          <w:sz w:val="24"/>
          <w:szCs w:val="24"/>
        </w:rPr>
      </w:pPr>
    </w:p>
    <w:p w:rsidR="002D736F" w:rsidRPr="00A86B73" w:rsidRDefault="002D736F" w:rsidP="002D736F">
      <w:pPr>
        <w:pStyle w:val="Prrafodelista"/>
        <w:numPr>
          <w:ilvl w:val="0"/>
          <w:numId w:val="3"/>
        </w:numPr>
        <w:ind w:hanging="153"/>
        <w:jc w:val="both"/>
        <w:rPr>
          <w:rFonts w:ascii="Arial" w:hAnsi="Arial" w:cs="Arial"/>
          <w:b/>
        </w:rPr>
      </w:pPr>
      <w:r w:rsidRPr="00A86B73">
        <w:rPr>
          <w:rFonts w:ascii="Arial" w:hAnsi="Arial" w:cs="Arial"/>
          <w:b/>
        </w:rPr>
        <w:t>MODIFICACIÓN AL INSTRUCTIVO DE ADMINISTRACIÓN Y VE</w:t>
      </w:r>
      <w:r>
        <w:rPr>
          <w:rFonts w:ascii="Arial" w:hAnsi="Arial" w:cs="Arial"/>
          <w:b/>
        </w:rPr>
        <w:t xml:space="preserve">NTA DE ACTIVOS EXTRAORDINARIOS </w:t>
      </w:r>
    </w:p>
    <w:p w:rsidR="002D736F" w:rsidRDefault="002D736F" w:rsidP="002D736F">
      <w:pPr>
        <w:spacing w:after="0" w:line="240" w:lineRule="auto"/>
        <w:ind w:hanging="153"/>
        <w:jc w:val="both"/>
        <w:rPr>
          <w:rFonts w:ascii="Arial" w:hAnsi="Arial" w:cs="Arial"/>
          <w:b/>
          <w:sz w:val="24"/>
          <w:szCs w:val="24"/>
        </w:rPr>
      </w:pPr>
    </w:p>
    <w:p w:rsidR="002D736F" w:rsidRPr="00A86B73" w:rsidRDefault="002D736F" w:rsidP="002D736F">
      <w:pPr>
        <w:pStyle w:val="Prrafodelista"/>
        <w:numPr>
          <w:ilvl w:val="0"/>
          <w:numId w:val="3"/>
        </w:numPr>
        <w:tabs>
          <w:tab w:val="left" w:pos="993"/>
          <w:tab w:val="left" w:pos="1134"/>
        </w:tabs>
        <w:ind w:hanging="153"/>
        <w:jc w:val="both"/>
        <w:rPr>
          <w:rFonts w:ascii="Arial" w:hAnsi="Arial" w:cs="Arial"/>
          <w:b/>
          <w:bCs/>
        </w:rPr>
      </w:pPr>
      <w:r w:rsidRPr="00A86B73">
        <w:rPr>
          <w:rFonts w:ascii="Arial" w:hAnsi="Arial" w:cs="Arial"/>
          <w:b/>
          <w:bCs/>
        </w:rPr>
        <w:t>AUTORIZACIÓN DE PRECIOS DE VE</w:t>
      </w:r>
      <w:r>
        <w:rPr>
          <w:rFonts w:ascii="Arial" w:hAnsi="Arial" w:cs="Arial"/>
          <w:b/>
          <w:bCs/>
        </w:rPr>
        <w:t xml:space="preserve">NTA DE ACTIVOS EXTRAORDINARIOS </w:t>
      </w:r>
      <w:r w:rsidRPr="00A86B73">
        <w:rPr>
          <w:rFonts w:ascii="Arial" w:hAnsi="Arial" w:cs="Arial"/>
          <w:b/>
          <w:bCs/>
        </w:rPr>
        <w:t xml:space="preserve"> </w:t>
      </w:r>
    </w:p>
    <w:p w:rsidR="002D736F" w:rsidRPr="00926DB6" w:rsidRDefault="002D736F" w:rsidP="002D736F">
      <w:pPr>
        <w:pStyle w:val="Prrafodelista"/>
        <w:ind w:left="0" w:hanging="153"/>
        <w:jc w:val="both"/>
        <w:rPr>
          <w:rFonts w:ascii="Arial" w:hAnsi="Arial" w:cs="Arial"/>
          <w:b/>
        </w:rPr>
      </w:pPr>
    </w:p>
    <w:p w:rsidR="002D736F" w:rsidRPr="00A86B73" w:rsidRDefault="002D736F" w:rsidP="002D736F">
      <w:pPr>
        <w:pStyle w:val="Prrafodelista"/>
        <w:numPr>
          <w:ilvl w:val="0"/>
          <w:numId w:val="3"/>
        </w:numPr>
        <w:ind w:hanging="153"/>
        <w:jc w:val="both"/>
        <w:rPr>
          <w:rFonts w:ascii="Arial" w:hAnsi="Arial" w:cs="Arial"/>
          <w:b/>
        </w:rPr>
      </w:pPr>
      <w:r w:rsidRPr="00A86B73">
        <w:rPr>
          <w:rFonts w:ascii="Arial" w:hAnsi="Arial" w:cs="Arial"/>
          <w:b/>
        </w:rPr>
        <w:t xml:space="preserve">SOLICITUD DE CONICA, S. A. DE C.V. </w:t>
      </w:r>
      <w:r>
        <w:rPr>
          <w:rFonts w:ascii="Arial" w:hAnsi="Arial" w:cs="Arial"/>
          <w:b/>
        </w:rPr>
        <w:t xml:space="preserve">DE </w:t>
      </w:r>
      <w:r w:rsidRPr="00A86B73">
        <w:rPr>
          <w:rFonts w:ascii="Arial" w:hAnsi="Arial" w:cs="Arial"/>
          <w:b/>
        </w:rPr>
        <w:t>PRE FACTIBILIDAD PARA PROYECTO LAS DUNAS</w:t>
      </w:r>
      <w:r>
        <w:rPr>
          <w:rFonts w:ascii="Arial" w:hAnsi="Arial" w:cs="Arial"/>
          <w:b/>
        </w:rPr>
        <w:t xml:space="preserve"> </w:t>
      </w:r>
    </w:p>
    <w:p w:rsidR="002D736F" w:rsidRPr="00926DB6" w:rsidRDefault="002D736F" w:rsidP="002D736F">
      <w:pPr>
        <w:pStyle w:val="Prrafodelista"/>
        <w:tabs>
          <w:tab w:val="left" w:pos="709"/>
          <w:tab w:val="left" w:pos="851"/>
          <w:tab w:val="left" w:pos="993"/>
        </w:tabs>
        <w:autoSpaceDE w:val="0"/>
        <w:autoSpaceDN w:val="0"/>
        <w:adjustRightInd w:val="0"/>
        <w:ind w:left="0" w:hanging="153"/>
        <w:jc w:val="both"/>
        <w:rPr>
          <w:rFonts w:ascii="Arial" w:hAnsi="Arial" w:cs="Arial"/>
          <w:b/>
          <w:bCs/>
        </w:rPr>
      </w:pPr>
    </w:p>
    <w:p w:rsidR="002D736F" w:rsidRDefault="002D736F" w:rsidP="002D736F">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Pr>
          <w:rFonts w:ascii="Arial" w:hAnsi="Arial" w:cs="Arial"/>
          <w:b/>
          <w:bCs/>
        </w:rPr>
        <w:t xml:space="preserve">DESCARGO DE ACTIVO FIJO </w:t>
      </w:r>
    </w:p>
    <w:p w:rsidR="002D736F" w:rsidRPr="00A86B73" w:rsidRDefault="002D736F" w:rsidP="002D736F">
      <w:pPr>
        <w:pStyle w:val="Prrafodelista"/>
        <w:rPr>
          <w:rFonts w:ascii="Arial" w:hAnsi="Arial" w:cs="Arial"/>
          <w:b/>
          <w:bCs/>
        </w:rPr>
      </w:pPr>
    </w:p>
    <w:p w:rsidR="002D736F" w:rsidRPr="00A86B73" w:rsidRDefault="002D736F" w:rsidP="002D736F">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F14B2E">
        <w:rPr>
          <w:rFonts w:ascii="Arial" w:eastAsia="Arial Unicode MS" w:hAnsi="Arial" w:cs="Arial"/>
          <w:b/>
        </w:rPr>
        <w:t>ACUERDO DE RESOLUCIÓN SOBRE INFORMACIÓN RESERVADA DE ESTA SESIÓN</w:t>
      </w:r>
    </w:p>
    <w:p w:rsidR="002D736F" w:rsidRDefault="002D736F" w:rsidP="002D736F">
      <w:pPr>
        <w:spacing w:after="0" w:line="240" w:lineRule="auto"/>
        <w:jc w:val="both"/>
        <w:rPr>
          <w:rFonts w:ascii="Arial" w:hAnsi="Arial" w:cs="Arial"/>
          <w:b/>
        </w:rPr>
      </w:pPr>
    </w:p>
    <w:p w:rsidR="002D736F" w:rsidRPr="002D736F" w:rsidRDefault="002D736F" w:rsidP="002D736F">
      <w:pPr>
        <w:spacing w:after="0" w:line="240" w:lineRule="auto"/>
        <w:jc w:val="center"/>
        <w:outlineLvl w:val="0"/>
        <w:rPr>
          <w:rFonts w:ascii="Arial" w:eastAsia="Times New Roman" w:hAnsi="Arial" w:cs="Arial"/>
          <w:b/>
          <w:snapToGrid w:val="0"/>
          <w:sz w:val="24"/>
          <w:szCs w:val="24"/>
          <w:u w:val="single"/>
          <w:lang w:val="es-ES" w:eastAsia="es-ES"/>
        </w:rPr>
      </w:pPr>
      <w:r w:rsidRPr="002D736F">
        <w:rPr>
          <w:rFonts w:ascii="Arial" w:eastAsia="Times New Roman" w:hAnsi="Arial" w:cs="Arial"/>
          <w:b/>
          <w:snapToGrid w:val="0"/>
          <w:sz w:val="24"/>
          <w:szCs w:val="24"/>
          <w:u w:val="single"/>
          <w:lang w:val="es-ES" w:eastAsia="es-ES"/>
        </w:rPr>
        <w:t>DESARROLLO</w:t>
      </w:r>
    </w:p>
    <w:p w:rsidR="002D736F" w:rsidRPr="002D736F" w:rsidRDefault="002D736F" w:rsidP="002D736F">
      <w:pPr>
        <w:spacing w:after="0" w:line="240" w:lineRule="auto"/>
        <w:jc w:val="center"/>
        <w:outlineLvl w:val="0"/>
        <w:rPr>
          <w:rFonts w:ascii="Arial" w:eastAsia="Times New Roman" w:hAnsi="Arial" w:cs="Arial"/>
          <w:b/>
          <w:sz w:val="24"/>
          <w:szCs w:val="24"/>
          <w:lang w:val="es-MX" w:eastAsia="es-ES"/>
        </w:rPr>
      </w:pPr>
    </w:p>
    <w:p w:rsidR="002D736F" w:rsidRPr="002D736F" w:rsidRDefault="002D736F" w:rsidP="002D736F">
      <w:pPr>
        <w:numPr>
          <w:ilvl w:val="0"/>
          <w:numId w:val="37"/>
        </w:numPr>
        <w:spacing w:after="0" w:line="240" w:lineRule="auto"/>
        <w:jc w:val="both"/>
        <w:rPr>
          <w:rFonts w:ascii="Arial" w:eastAsia="Times New Roman" w:hAnsi="Arial" w:cs="Arial"/>
          <w:b/>
          <w:snapToGrid w:val="0"/>
          <w:sz w:val="24"/>
          <w:szCs w:val="24"/>
          <w:lang w:val="es-ES" w:eastAsia="es-ES"/>
        </w:rPr>
      </w:pPr>
      <w:r w:rsidRPr="002D736F">
        <w:rPr>
          <w:rFonts w:ascii="Arial" w:eastAsia="Times New Roman" w:hAnsi="Arial" w:cs="Arial"/>
          <w:b/>
          <w:snapToGrid w:val="0"/>
          <w:sz w:val="24"/>
          <w:szCs w:val="24"/>
          <w:lang w:val="es-ES" w:eastAsia="es-ES"/>
        </w:rPr>
        <w:t xml:space="preserve">APROBACION DE AGENDA. </w:t>
      </w:r>
      <w:r w:rsidRPr="002D736F">
        <w:rPr>
          <w:rFonts w:ascii="Arial" w:eastAsia="Times New Roman" w:hAnsi="Arial" w:cs="Arial"/>
          <w:snapToGrid w:val="0"/>
          <w:sz w:val="24"/>
          <w:szCs w:val="24"/>
          <w:lang w:val="es-ES" w:eastAsia="es-ES"/>
        </w:rPr>
        <w:t>Fue aprobada.</w:t>
      </w:r>
    </w:p>
    <w:p w:rsidR="002D736F" w:rsidRPr="002D736F" w:rsidRDefault="002D736F" w:rsidP="002D736F">
      <w:pPr>
        <w:spacing w:after="0" w:line="240" w:lineRule="auto"/>
        <w:ind w:left="540"/>
        <w:jc w:val="both"/>
        <w:rPr>
          <w:rFonts w:ascii="Arial" w:eastAsia="Times New Roman" w:hAnsi="Arial" w:cs="Arial"/>
          <w:sz w:val="24"/>
          <w:szCs w:val="24"/>
          <w:lang w:val="es-ES" w:eastAsia="es-ES"/>
        </w:rPr>
      </w:pPr>
    </w:p>
    <w:p w:rsidR="002D736F" w:rsidRPr="002D736F" w:rsidRDefault="002D736F" w:rsidP="002D736F">
      <w:pPr>
        <w:numPr>
          <w:ilvl w:val="0"/>
          <w:numId w:val="37"/>
        </w:numPr>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b/>
          <w:snapToGrid w:val="0"/>
          <w:sz w:val="24"/>
          <w:szCs w:val="24"/>
          <w:lang w:val="es-ES" w:eastAsia="es-ES"/>
        </w:rPr>
        <w:lastRenderedPageBreak/>
        <w:t xml:space="preserve">APROBACIÓN Y RATIFICACIÓN DE ACTA ANTERIOR. </w:t>
      </w:r>
      <w:r w:rsidRPr="002D736F">
        <w:rPr>
          <w:rFonts w:ascii="Arial" w:eastAsia="Times New Roman" w:hAnsi="Arial" w:cs="Arial"/>
          <w:sz w:val="24"/>
          <w:szCs w:val="24"/>
          <w:lang w:val="es-ES" w:eastAsia="es-ES"/>
        </w:rPr>
        <w:t>Se aprobó el Acta N° JD-04</w:t>
      </w:r>
      <w:r w:rsidR="00D66491">
        <w:rPr>
          <w:rFonts w:ascii="Arial" w:eastAsia="Times New Roman" w:hAnsi="Arial" w:cs="Arial"/>
          <w:sz w:val="24"/>
          <w:szCs w:val="24"/>
          <w:lang w:val="es-ES" w:eastAsia="es-ES"/>
        </w:rPr>
        <w:t>5</w:t>
      </w:r>
      <w:r w:rsidRPr="002D736F">
        <w:rPr>
          <w:rFonts w:ascii="Arial" w:eastAsia="Times New Roman" w:hAnsi="Arial" w:cs="Arial"/>
          <w:sz w:val="24"/>
          <w:szCs w:val="24"/>
          <w:lang w:val="es-ES" w:eastAsia="es-ES"/>
        </w:rPr>
        <w:t xml:space="preserve">/2019 del </w:t>
      </w:r>
      <w:r w:rsidR="00D66491">
        <w:rPr>
          <w:rFonts w:ascii="Arial" w:eastAsia="Times New Roman" w:hAnsi="Arial" w:cs="Arial"/>
          <w:sz w:val="24"/>
          <w:szCs w:val="24"/>
          <w:lang w:val="es-ES" w:eastAsia="es-ES"/>
        </w:rPr>
        <w:t>6</w:t>
      </w:r>
      <w:r w:rsidRPr="002D736F">
        <w:rPr>
          <w:rFonts w:ascii="Arial" w:eastAsia="Times New Roman" w:hAnsi="Arial" w:cs="Arial"/>
          <w:sz w:val="24"/>
          <w:szCs w:val="24"/>
          <w:lang w:val="es-ES" w:eastAsia="es-ES"/>
        </w:rPr>
        <w:t xml:space="preserve"> de </w:t>
      </w:r>
      <w:r w:rsidR="00D66491">
        <w:rPr>
          <w:rFonts w:ascii="Arial" w:eastAsia="Times New Roman" w:hAnsi="Arial" w:cs="Arial"/>
          <w:sz w:val="24"/>
          <w:szCs w:val="24"/>
          <w:lang w:val="es-ES" w:eastAsia="es-ES"/>
        </w:rPr>
        <w:t>marz</w:t>
      </w:r>
      <w:r w:rsidRPr="002D736F">
        <w:rPr>
          <w:rFonts w:ascii="Arial" w:eastAsia="Times New Roman" w:hAnsi="Arial" w:cs="Arial"/>
          <w:sz w:val="24"/>
          <w:szCs w:val="24"/>
          <w:lang w:val="es-ES" w:eastAsia="es-ES"/>
        </w:rPr>
        <w:t xml:space="preserve">o de 2019, la cual fue ratificada. </w:t>
      </w:r>
    </w:p>
    <w:p w:rsidR="002D736F" w:rsidRPr="002D736F" w:rsidRDefault="002D736F" w:rsidP="002D736F">
      <w:pPr>
        <w:autoSpaceDE w:val="0"/>
        <w:autoSpaceDN w:val="0"/>
        <w:adjustRightInd w:val="0"/>
        <w:spacing w:after="0" w:line="240" w:lineRule="auto"/>
        <w:jc w:val="both"/>
        <w:rPr>
          <w:rFonts w:ascii="Arial" w:eastAsia="Times New Roman" w:hAnsi="Arial" w:cs="Arial"/>
          <w:b/>
          <w:bCs/>
          <w:sz w:val="24"/>
          <w:szCs w:val="24"/>
          <w:lang w:val="es-MX" w:eastAsia="es-ES"/>
        </w:rPr>
      </w:pPr>
    </w:p>
    <w:p w:rsidR="002D736F" w:rsidRPr="002D736F" w:rsidRDefault="002D736F" w:rsidP="002D736F">
      <w:pPr>
        <w:autoSpaceDE w:val="0"/>
        <w:autoSpaceDN w:val="0"/>
        <w:adjustRightInd w:val="0"/>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b/>
          <w:bCs/>
          <w:sz w:val="24"/>
          <w:szCs w:val="24"/>
          <w:lang w:val="es-MX" w:eastAsia="es-ES"/>
        </w:rPr>
        <w:t xml:space="preserve">III) RESOLUCION DE CRÉDITOS PARA VIVIENDA. </w:t>
      </w:r>
      <w:r w:rsidRPr="002D736F">
        <w:rPr>
          <w:rFonts w:ascii="Arial" w:eastAsia="Times New Roman" w:hAnsi="Arial" w:cs="Arial"/>
          <w:sz w:val="24"/>
          <w:szCs w:val="24"/>
          <w:lang w:val="es-ES" w:eastAsia="es-ES"/>
        </w:rPr>
        <w:t xml:space="preserve">El Presidente y Director Ejecutivo sometió a consideración de Junta Directiva, </w:t>
      </w:r>
      <w:r w:rsidR="00D66491" w:rsidRPr="00D66491">
        <w:rPr>
          <w:rFonts w:ascii="Arial" w:eastAsia="Arial" w:hAnsi="Arial" w:cs="Arial"/>
          <w:sz w:val="24"/>
          <w:szCs w:val="24"/>
          <w:lang w:val="es-ES_tradnl" w:eastAsia="es-ES"/>
        </w:rPr>
        <w:t>12 solicitudes de crédito de otras líneas por un monto de $171,973.65</w:t>
      </w:r>
      <w:r w:rsidRPr="002D736F">
        <w:rPr>
          <w:rFonts w:ascii="Arial" w:eastAsia="Arial" w:hAnsi="Arial" w:cs="Arial"/>
          <w:sz w:val="24"/>
          <w:szCs w:val="24"/>
          <w:lang w:val="es-ES_tradnl" w:eastAsia="es-ES"/>
        </w:rPr>
        <w:t xml:space="preserve">, </w:t>
      </w:r>
      <w:r w:rsidRPr="002D736F">
        <w:rPr>
          <w:rFonts w:ascii="Arial" w:eastAsia="Times New Roman" w:hAnsi="Arial" w:cs="Arial"/>
          <w:sz w:val="24"/>
          <w:szCs w:val="24"/>
          <w:lang w:val="es-ES" w:eastAsia="es-ES"/>
        </w:rPr>
        <w:t>según consta en el Acta N° 04</w:t>
      </w:r>
      <w:r w:rsidR="00D66491">
        <w:rPr>
          <w:rFonts w:ascii="Arial" w:eastAsia="Times New Roman" w:hAnsi="Arial" w:cs="Arial"/>
          <w:sz w:val="24"/>
          <w:szCs w:val="24"/>
          <w:lang w:val="es-ES" w:eastAsia="es-ES"/>
        </w:rPr>
        <w:t>6</w:t>
      </w:r>
      <w:r w:rsidRPr="002D736F">
        <w:rPr>
          <w:rFonts w:ascii="Arial" w:eastAsia="Times New Roman" w:hAnsi="Arial" w:cs="Arial"/>
          <w:sz w:val="24"/>
          <w:szCs w:val="24"/>
          <w:lang w:val="es-ES" w:eastAsia="es-ES"/>
        </w:rPr>
        <w:t xml:space="preserve"> del correspondiente Libro de Resolución de Créditos de Junta Directiva. Se hizo la presentación por parte de la Licenciada Norma Yasmina Monroy de Castellanos, Gerente de Créditos en Funciones, de los proyectos habitacionales en los que están ubicadas las viviendas nuevas que se están aprobando en esta ocasión. </w:t>
      </w:r>
    </w:p>
    <w:p w:rsidR="002D736F" w:rsidRDefault="002D736F" w:rsidP="002D736F">
      <w:pPr>
        <w:autoSpaceDE w:val="0"/>
        <w:autoSpaceDN w:val="0"/>
        <w:adjustRightInd w:val="0"/>
        <w:spacing w:after="0" w:line="240" w:lineRule="auto"/>
        <w:jc w:val="both"/>
        <w:rPr>
          <w:rFonts w:ascii="Arial" w:eastAsia="Times New Roman" w:hAnsi="Arial" w:cs="Arial"/>
          <w:sz w:val="24"/>
          <w:szCs w:val="24"/>
          <w:lang w:val="es-ES" w:eastAsia="es-ES"/>
        </w:rPr>
      </w:pPr>
    </w:p>
    <w:p w:rsidR="00BA4E4F" w:rsidRDefault="002D736F" w:rsidP="002D736F">
      <w:pPr>
        <w:autoSpaceDE w:val="0"/>
        <w:autoSpaceDN w:val="0"/>
        <w:adjustRightInd w:val="0"/>
        <w:spacing w:after="0" w:line="240" w:lineRule="auto"/>
        <w:jc w:val="both"/>
        <w:rPr>
          <w:rFonts w:ascii="Arial" w:eastAsia="Times New Roman" w:hAnsi="Arial" w:cs="Arial"/>
          <w:sz w:val="24"/>
          <w:szCs w:val="24"/>
          <w:lang w:val="es-MX" w:eastAsia="es-ES"/>
        </w:rPr>
      </w:pPr>
      <w:r w:rsidRPr="00294A89">
        <w:rPr>
          <w:rFonts w:ascii="Arial" w:eastAsia="Times New Roman" w:hAnsi="Arial" w:cs="Arial"/>
          <w:b/>
          <w:bCs/>
          <w:sz w:val="24"/>
          <w:szCs w:val="24"/>
          <w:lang w:val="es-MX" w:eastAsia="es-ES"/>
        </w:rPr>
        <w:t xml:space="preserve">IV) APROBACION DE PRESTAMOS PERSONALES. </w:t>
      </w:r>
      <w:r w:rsidRPr="00294A89">
        <w:rPr>
          <w:rFonts w:ascii="Arial" w:eastAsia="Times New Roman" w:hAnsi="Arial" w:cs="Arial"/>
          <w:sz w:val="24"/>
          <w:szCs w:val="24"/>
          <w:lang w:val="es-MX" w:eastAsia="es-ES"/>
        </w:rPr>
        <w:t xml:space="preserve">El Presidente y Director Ejecutivo sometió a consideración de Junta Directiva tres solicitudes de préstamo personal </w:t>
      </w:r>
    </w:p>
    <w:p w:rsidR="00BA4E4F" w:rsidRDefault="00BA4E4F" w:rsidP="002D736F">
      <w:pPr>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___________________________________________________________________________</w:t>
      </w:r>
    </w:p>
    <w:p w:rsidR="002D736F" w:rsidRPr="00294A89" w:rsidRDefault="002D736F" w:rsidP="002D736F">
      <w:pPr>
        <w:autoSpaceDE w:val="0"/>
        <w:autoSpaceDN w:val="0"/>
        <w:adjustRightInd w:val="0"/>
        <w:spacing w:after="0" w:line="240" w:lineRule="auto"/>
        <w:jc w:val="both"/>
        <w:rPr>
          <w:rFonts w:ascii="Arial" w:eastAsia="Times New Roman" w:hAnsi="Arial" w:cs="Arial"/>
          <w:sz w:val="24"/>
          <w:szCs w:val="24"/>
          <w:lang w:val="es-MX" w:eastAsia="es-ES"/>
        </w:rPr>
      </w:pPr>
      <w:r w:rsidRPr="00294A89">
        <w:rPr>
          <w:rFonts w:ascii="Arial" w:eastAsia="Times New Roman" w:hAnsi="Arial" w:cs="Arial"/>
          <w:sz w:val="24"/>
          <w:szCs w:val="24"/>
          <w:lang w:val="es-ES" w:eastAsia="es-ES"/>
        </w:rPr>
        <w:t>según consta en el Acta N° 00</w:t>
      </w:r>
      <w:r w:rsidR="004A2094">
        <w:rPr>
          <w:rFonts w:ascii="Arial" w:eastAsia="Times New Roman" w:hAnsi="Arial" w:cs="Arial"/>
          <w:sz w:val="24"/>
          <w:szCs w:val="24"/>
          <w:lang w:val="es-ES" w:eastAsia="es-ES"/>
        </w:rPr>
        <w:t>5</w:t>
      </w:r>
      <w:r w:rsidRPr="00294A89">
        <w:rPr>
          <w:rFonts w:ascii="Arial" w:eastAsia="Times New Roman" w:hAnsi="Arial" w:cs="Arial"/>
          <w:sz w:val="24"/>
          <w:szCs w:val="24"/>
          <w:lang w:val="es-ES" w:eastAsia="es-ES"/>
        </w:rPr>
        <w:t xml:space="preserve"> del correspondiente libro de actas que a ese efecto lleva el </w:t>
      </w:r>
      <w:r w:rsidRPr="00294A89">
        <w:rPr>
          <w:rFonts w:ascii="Arial" w:eastAsia="Times New Roman" w:hAnsi="Arial" w:cs="Arial"/>
          <w:sz w:val="24"/>
          <w:szCs w:val="24"/>
          <w:lang w:val="es-MX" w:eastAsia="es-ES"/>
        </w:rPr>
        <w:t xml:space="preserve">Área de Gestión y Desarrollo Humano. </w:t>
      </w:r>
    </w:p>
    <w:p w:rsidR="00613834" w:rsidRDefault="00BA4E4F" w:rsidP="0013609D">
      <w:pPr>
        <w:spacing w:after="0" w:line="240" w:lineRule="auto"/>
        <w:jc w:val="both"/>
        <w:rPr>
          <w:rFonts w:ascii="Arial" w:hAnsi="Arial" w:cs="Arial"/>
          <w:b/>
          <w:color w:val="FF0000"/>
          <w:lang w:val="es-MX"/>
        </w:rPr>
      </w:pPr>
      <w:r w:rsidRPr="00DA5A95">
        <w:rPr>
          <w:rFonts w:ascii="Arial" w:hAnsi="Arial" w:cs="Arial"/>
          <w:b/>
          <w:color w:val="FF0000"/>
          <w:lang w:val="es-MX"/>
        </w:rPr>
        <w:t>Supresión de información confidencial, conforme a lo dispue</w:t>
      </w:r>
      <w:r w:rsidR="003B7521">
        <w:rPr>
          <w:rFonts w:ascii="Arial" w:hAnsi="Arial" w:cs="Arial"/>
          <w:b/>
          <w:color w:val="FF0000"/>
          <w:lang w:val="es-MX"/>
        </w:rPr>
        <w:t xml:space="preserve">sto en el art. 24 </w:t>
      </w:r>
      <w:proofErr w:type="spellStart"/>
      <w:r w:rsidR="003B7521">
        <w:rPr>
          <w:rFonts w:ascii="Arial" w:hAnsi="Arial" w:cs="Arial"/>
          <w:b/>
          <w:color w:val="FF0000"/>
          <w:lang w:val="es-MX"/>
        </w:rPr>
        <w:t>lit</w:t>
      </w:r>
      <w:proofErr w:type="gramStart"/>
      <w:r w:rsidR="003B7521">
        <w:rPr>
          <w:rFonts w:ascii="Arial" w:hAnsi="Arial" w:cs="Arial"/>
          <w:b/>
          <w:color w:val="FF0000"/>
          <w:lang w:val="es-MX"/>
        </w:rPr>
        <w:t>.</w:t>
      </w:r>
      <w:proofErr w:type="spellEnd"/>
      <w:r w:rsidR="003B7521">
        <w:rPr>
          <w:rFonts w:ascii="Arial" w:hAnsi="Arial" w:cs="Arial"/>
          <w:b/>
          <w:color w:val="FF0000"/>
          <w:lang w:val="es-MX"/>
        </w:rPr>
        <w:t xml:space="preserve"> </w:t>
      </w:r>
      <w:proofErr w:type="gramEnd"/>
      <w:r w:rsidR="003B7521">
        <w:rPr>
          <w:rFonts w:ascii="Arial" w:hAnsi="Arial" w:cs="Arial"/>
          <w:b/>
          <w:color w:val="FF0000"/>
          <w:lang w:val="es-MX"/>
        </w:rPr>
        <w:t>c</w:t>
      </w:r>
      <w:r w:rsidRPr="00DA5A95">
        <w:rPr>
          <w:rFonts w:ascii="Arial" w:hAnsi="Arial" w:cs="Arial"/>
          <w:b/>
          <w:color w:val="FF0000"/>
          <w:lang w:val="es-MX"/>
        </w:rPr>
        <w:t>) LAIP</w:t>
      </w:r>
    </w:p>
    <w:p w:rsidR="00BA4E4F" w:rsidRDefault="00BA4E4F" w:rsidP="0013609D">
      <w:pPr>
        <w:spacing w:after="0" w:line="240" w:lineRule="auto"/>
        <w:jc w:val="both"/>
        <w:rPr>
          <w:rFonts w:ascii="Arial" w:hAnsi="Arial" w:cs="Arial"/>
          <w:b/>
          <w:color w:val="FF0000"/>
          <w:lang w:val="es-MX"/>
        </w:rPr>
      </w:pPr>
    </w:p>
    <w:p w:rsidR="00BA4E4F" w:rsidRDefault="00BA4E4F" w:rsidP="0013609D">
      <w:pPr>
        <w:spacing w:after="0" w:line="240" w:lineRule="auto"/>
        <w:jc w:val="both"/>
        <w:rPr>
          <w:rFonts w:ascii="Arial" w:hAnsi="Arial" w:cs="Arial"/>
          <w:b/>
        </w:rPr>
      </w:pPr>
    </w:p>
    <w:p w:rsidR="00025F90" w:rsidRPr="004A2094" w:rsidRDefault="0013609D" w:rsidP="0054087F">
      <w:pPr>
        <w:spacing w:after="0" w:line="240" w:lineRule="auto"/>
        <w:jc w:val="both"/>
        <w:rPr>
          <w:rFonts w:ascii="Arial" w:hAnsi="Arial" w:cs="Arial"/>
          <w:sz w:val="24"/>
          <w:szCs w:val="24"/>
        </w:rPr>
      </w:pPr>
      <w:r w:rsidRPr="004A2094">
        <w:rPr>
          <w:rFonts w:ascii="Arial" w:hAnsi="Arial" w:cs="Arial"/>
          <w:b/>
          <w:sz w:val="24"/>
          <w:szCs w:val="24"/>
        </w:rPr>
        <w:t xml:space="preserve">V) </w:t>
      </w:r>
      <w:r w:rsidR="000E50BE" w:rsidRPr="004A2094">
        <w:rPr>
          <w:rFonts w:ascii="Arial" w:hAnsi="Arial" w:cs="Arial"/>
          <w:b/>
          <w:sz w:val="24"/>
          <w:szCs w:val="24"/>
        </w:rPr>
        <w:t xml:space="preserve">INFORME </w:t>
      </w:r>
      <w:r w:rsidR="009C7ED9" w:rsidRPr="004A2094">
        <w:rPr>
          <w:rFonts w:ascii="Arial" w:hAnsi="Arial" w:cs="Arial"/>
          <w:b/>
          <w:sz w:val="24"/>
          <w:szCs w:val="24"/>
        </w:rPr>
        <w:t xml:space="preserve">Y MODIFICACIÓN </w:t>
      </w:r>
      <w:r w:rsidR="00766D26" w:rsidRPr="004A2094">
        <w:rPr>
          <w:rFonts w:ascii="Arial" w:hAnsi="Arial" w:cs="Arial"/>
          <w:b/>
          <w:sz w:val="24"/>
          <w:szCs w:val="24"/>
        </w:rPr>
        <w:t xml:space="preserve">DEL PROGRAMA CASA MUJER. </w:t>
      </w:r>
      <w:r w:rsidR="0054087F" w:rsidRPr="004A2094">
        <w:rPr>
          <w:rFonts w:ascii="Arial" w:eastAsia="Times New Roman" w:hAnsi="Arial" w:cs="Arial"/>
          <w:sz w:val="24"/>
          <w:szCs w:val="24"/>
          <w:lang w:val="es-MX" w:eastAsia="es-ES"/>
        </w:rPr>
        <w:t xml:space="preserve">El Presidente y </w:t>
      </w:r>
      <w:r w:rsidR="0054087F" w:rsidRPr="004A2094">
        <w:rPr>
          <w:rFonts w:ascii="Arial" w:eastAsia="Times New Roman" w:hAnsi="Arial" w:cs="Arial"/>
          <w:sz w:val="24"/>
          <w:szCs w:val="24"/>
          <w:lang w:val="es-ES" w:eastAsia="es-ES"/>
        </w:rPr>
        <w:t xml:space="preserve">Director Ejecutivo </w:t>
      </w:r>
      <w:r w:rsidR="0054087F" w:rsidRPr="004A2094">
        <w:rPr>
          <w:rFonts w:ascii="Arial" w:eastAsia="Times New Roman" w:hAnsi="Arial" w:cs="Arial"/>
          <w:sz w:val="24"/>
          <w:szCs w:val="24"/>
          <w:lang w:val="es-MX" w:eastAsia="es-ES"/>
        </w:rPr>
        <w:t xml:space="preserve">invitó al Licenciado Carlos Orlando Villegas Vásquez, Gerente de Servicio al Cliente, para someter a consideración de Junta Directiva, informe </w:t>
      </w:r>
      <w:r w:rsidR="00450BAF" w:rsidRPr="004A2094">
        <w:rPr>
          <w:rFonts w:ascii="Arial" w:eastAsia="Times New Roman" w:hAnsi="Arial" w:cs="Arial"/>
          <w:sz w:val="24"/>
          <w:szCs w:val="24"/>
          <w:lang w:val="es-MX" w:eastAsia="es-ES"/>
        </w:rPr>
        <w:t xml:space="preserve">sobre el </w:t>
      </w:r>
      <w:r w:rsidR="0054087F" w:rsidRPr="004A2094">
        <w:rPr>
          <w:rFonts w:ascii="Arial" w:hAnsi="Arial" w:cs="Arial"/>
          <w:sz w:val="24"/>
          <w:szCs w:val="24"/>
          <w:lang w:val="es-ES"/>
        </w:rPr>
        <w:t xml:space="preserve">programa de crédito “Casa </w:t>
      </w:r>
      <w:r w:rsidR="00450BAF" w:rsidRPr="004A2094">
        <w:rPr>
          <w:rFonts w:ascii="Arial" w:hAnsi="Arial" w:cs="Arial"/>
          <w:sz w:val="24"/>
          <w:szCs w:val="24"/>
          <w:lang w:val="es-ES"/>
        </w:rPr>
        <w:t>Mujer”. El Licenciado Villegas explicó que, s</w:t>
      </w:r>
      <w:r w:rsidR="009C7ED9" w:rsidRPr="004A2094">
        <w:rPr>
          <w:rFonts w:ascii="Arial" w:hAnsi="Arial" w:cs="Arial"/>
          <w:sz w:val="24"/>
          <w:szCs w:val="24"/>
          <w:lang w:val="es-ES"/>
        </w:rPr>
        <w:t>egún punto X) del Acta de sesión de Junta Directiva N° JD-107/2018 del 14 de junio de 20</w:t>
      </w:r>
      <w:r w:rsidR="00450BAF" w:rsidRPr="004A2094">
        <w:rPr>
          <w:rFonts w:ascii="Arial" w:hAnsi="Arial" w:cs="Arial"/>
          <w:sz w:val="24"/>
          <w:szCs w:val="24"/>
          <w:lang w:val="es-ES"/>
        </w:rPr>
        <w:t>18, fue presentada la propuesta de este nuevo programa</w:t>
      </w:r>
      <w:r w:rsidR="009C7ED9" w:rsidRPr="004A2094">
        <w:rPr>
          <w:rFonts w:ascii="Arial" w:hAnsi="Arial" w:cs="Arial"/>
          <w:sz w:val="24"/>
          <w:szCs w:val="24"/>
          <w:lang w:val="es-ES"/>
        </w:rPr>
        <w:t xml:space="preserve">, siendo autorizado para presentarse </w:t>
      </w:r>
      <w:r w:rsidR="005900CB" w:rsidRPr="004A2094">
        <w:rPr>
          <w:rFonts w:ascii="Arial" w:hAnsi="Arial" w:cs="Arial"/>
          <w:sz w:val="24"/>
          <w:szCs w:val="24"/>
          <w:lang w:val="es-ES"/>
        </w:rPr>
        <w:t xml:space="preserve">a la </w:t>
      </w:r>
      <w:r w:rsidR="009C7ED9" w:rsidRPr="004A2094">
        <w:rPr>
          <w:rFonts w:ascii="Arial" w:hAnsi="Arial" w:cs="Arial"/>
          <w:sz w:val="24"/>
          <w:szCs w:val="24"/>
          <w:lang w:val="es-ES"/>
        </w:rPr>
        <w:t>Asamblea de Gobernadores.</w:t>
      </w:r>
      <w:r w:rsidR="005900CB" w:rsidRPr="004A2094">
        <w:rPr>
          <w:rFonts w:ascii="Arial" w:hAnsi="Arial" w:cs="Arial"/>
          <w:sz w:val="24"/>
          <w:szCs w:val="24"/>
          <w:lang w:val="es-ES"/>
        </w:rPr>
        <w:t xml:space="preserve"> Y e</w:t>
      </w:r>
      <w:r w:rsidR="009C7ED9" w:rsidRPr="004A2094">
        <w:rPr>
          <w:rFonts w:ascii="Arial" w:hAnsi="Arial" w:cs="Arial"/>
          <w:sz w:val="24"/>
          <w:szCs w:val="24"/>
          <w:lang w:val="es-ES"/>
        </w:rPr>
        <w:t>n el punto 6) del Acta de sesión de Asamblea de Gobernadores del Fondo Social para la Vivienda N° AG-157- I Parte, del 22 de junio de 2018, se aprobó el Plan Piloto del Programa de Crédito “Casa Mujer”, entrando en vigencia a partir del 1° de julio de 2018 y su actualización en el Punto 5) del Acta de sesión de Asamblea de Gobernadores N° AG-158 del 7 de noviembre de 2018, se realizó modificación al programa Casa Mujer y entró en vigencia a partir del 12 de noviembre de 2018, para incluir la línea de Activos Extraordinarios, el incremento del precio de venta de las viviendas a $50,000.00 y el nivel de los ingresos hasta $1,000.00.</w:t>
      </w:r>
      <w:r w:rsidR="005900CB" w:rsidRPr="004A2094">
        <w:rPr>
          <w:rFonts w:ascii="Arial" w:hAnsi="Arial" w:cs="Arial"/>
          <w:sz w:val="24"/>
          <w:szCs w:val="24"/>
          <w:lang w:val="es-ES"/>
        </w:rPr>
        <w:t xml:space="preserve"> Señaló que </w:t>
      </w:r>
      <w:r w:rsidR="00001601" w:rsidRPr="004A2094">
        <w:rPr>
          <w:rFonts w:ascii="Arial" w:hAnsi="Arial" w:cs="Arial"/>
          <w:sz w:val="24"/>
          <w:szCs w:val="24"/>
          <w:lang w:val="es-ES"/>
        </w:rPr>
        <w:t>este programa</w:t>
      </w:r>
      <w:r w:rsidR="009C7ED9" w:rsidRPr="004A2094">
        <w:rPr>
          <w:rFonts w:ascii="Arial" w:hAnsi="Arial" w:cs="Arial"/>
          <w:sz w:val="24"/>
          <w:szCs w:val="24"/>
          <w:lang w:val="es-ES"/>
        </w:rPr>
        <w:t>, se implementa como un PROYECTO PILOTO, destinando del Programa de Inversión 2018 hasta un monto de $5.0 millones y para 2019 un monto de hasta $5.0 millones adicionales. El monto no utilizado en el año 2018 se traslad</w:t>
      </w:r>
      <w:r w:rsidR="00001601" w:rsidRPr="004A2094">
        <w:rPr>
          <w:rFonts w:ascii="Arial" w:hAnsi="Arial" w:cs="Arial"/>
          <w:sz w:val="24"/>
          <w:szCs w:val="24"/>
          <w:lang w:val="es-ES"/>
        </w:rPr>
        <w:t>ó</w:t>
      </w:r>
      <w:r w:rsidR="009C7ED9" w:rsidRPr="004A2094">
        <w:rPr>
          <w:rFonts w:ascii="Arial" w:hAnsi="Arial" w:cs="Arial"/>
          <w:sz w:val="24"/>
          <w:szCs w:val="24"/>
          <w:lang w:val="es-ES"/>
        </w:rPr>
        <w:t xml:space="preserve"> para el año 2019.</w:t>
      </w:r>
      <w:r w:rsidR="00001601" w:rsidRPr="004A2094">
        <w:rPr>
          <w:rFonts w:ascii="Arial" w:hAnsi="Arial" w:cs="Arial"/>
          <w:sz w:val="24"/>
          <w:szCs w:val="24"/>
          <w:lang w:val="es-ES"/>
        </w:rPr>
        <w:t xml:space="preserve"> </w:t>
      </w:r>
      <w:r w:rsidR="009C7ED9" w:rsidRPr="004A2094">
        <w:rPr>
          <w:rFonts w:ascii="Arial" w:hAnsi="Arial" w:cs="Arial"/>
          <w:sz w:val="24"/>
          <w:szCs w:val="24"/>
          <w:lang w:val="es-ES"/>
        </w:rPr>
        <w:t>También</w:t>
      </w:r>
      <w:r w:rsidR="00001601" w:rsidRPr="004A2094">
        <w:rPr>
          <w:rFonts w:ascii="Arial" w:hAnsi="Arial" w:cs="Arial"/>
          <w:sz w:val="24"/>
          <w:szCs w:val="24"/>
          <w:lang w:val="es-ES"/>
        </w:rPr>
        <w:t xml:space="preserve"> indicó que</w:t>
      </w:r>
      <w:r w:rsidR="009C7ED9" w:rsidRPr="004A2094">
        <w:rPr>
          <w:rFonts w:ascii="Arial" w:hAnsi="Arial" w:cs="Arial"/>
          <w:sz w:val="24"/>
          <w:szCs w:val="24"/>
          <w:lang w:val="es-ES"/>
        </w:rPr>
        <w:t xml:space="preserve"> en la sesión </w:t>
      </w:r>
      <w:r w:rsidR="00001601" w:rsidRPr="004A2094">
        <w:rPr>
          <w:rFonts w:ascii="Arial" w:hAnsi="Arial" w:cs="Arial"/>
          <w:sz w:val="24"/>
          <w:szCs w:val="24"/>
          <w:lang w:val="es-ES"/>
        </w:rPr>
        <w:t xml:space="preserve">N° </w:t>
      </w:r>
      <w:r w:rsidR="009C7ED9" w:rsidRPr="004A2094">
        <w:rPr>
          <w:rFonts w:ascii="Arial" w:hAnsi="Arial" w:cs="Arial"/>
          <w:sz w:val="24"/>
          <w:szCs w:val="24"/>
          <w:lang w:val="es-ES"/>
        </w:rPr>
        <w:t>AG-157, se solicitó dar seguimiento a los resultados del Programa de Crédito Casa Mujer y al comportamiento de la cartera hipotecaria después de seis meses de iniciado, mediante informe que debe ser presentado a la Junta Directiva y a la Asamblea de Gobernadores.</w:t>
      </w:r>
      <w:r w:rsidR="00766D26" w:rsidRPr="004A2094">
        <w:rPr>
          <w:rFonts w:ascii="Arial" w:hAnsi="Arial" w:cs="Arial"/>
          <w:sz w:val="24"/>
          <w:szCs w:val="24"/>
          <w:lang w:val="es-ES"/>
        </w:rPr>
        <w:t xml:space="preserve"> </w:t>
      </w:r>
      <w:r w:rsidR="00D36FA8" w:rsidRPr="004A2094">
        <w:rPr>
          <w:rFonts w:ascii="Arial" w:hAnsi="Arial" w:cs="Arial"/>
          <w:sz w:val="24"/>
          <w:szCs w:val="24"/>
          <w:lang w:val="es-MX"/>
        </w:rPr>
        <w:t>Se indicó que e</w:t>
      </w:r>
      <w:r w:rsidR="00025F90" w:rsidRPr="004A2094">
        <w:rPr>
          <w:rFonts w:ascii="Arial" w:hAnsi="Arial" w:cs="Arial"/>
          <w:sz w:val="24"/>
          <w:szCs w:val="24"/>
          <w:lang w:val="es-MX"/>
        </w:rPr>
        <w:t xml:space="preserve">l FSV consciente del rol social que debe cumplir en beneficio de la población, en lo concerniente al acceso a vivienda, </w:t>
      </w:r>
      <w:r w:rsidR="00025F90" w:rsidRPr="004A2094">
        <w:rPr>
          <w:rFonts w:ascii="Arial" w:hAnsi="Arial" w:cs="Arial"/>
          <w:sz w:val="24"/>
          <w:szCs w:val="24"/>
        </w:rPr>
        <w:t>cre</w:t>
      </w:r>
      <w:r w:rsidR="00D36FA8" w:rsidRPr="004A2094">
        <w:rPr>
          <w:rFonts w:ascii="Arial" w:hAnsi="Arial" w:cs="Arial"/>
          <w:sz w:val="24"/>
          <w:szCs w:val="24"/>
        </w:rPr>
        <w:t>ó</w:t>
      </w:r>
      <w:r w:rsidR="00025F90" w:rsidRPr="004A2094">
        <w:rPr>
          <w:rFonts w:ascii="Arial" w:hAnsi="Arial" w:cs="Arial"/>
          <w:sz w:val="24"/>
          <w:szCs w:val="24"/>
        </w:rPr>
        <w:t xml:space="preserve"> el programa </w:t>
      </w:r>
      <w:r w:rsidR="00D36FA8" w:rsidRPr="004A2094">
        <w:rPr>
          <w:rFonts w:ascii="Arial" w:hAnsi="Arial" w:cs="Arial"/>
          <w:sz w:val="24"/>
          <w:szCs w:val="24"/>
        </w:rPr>
        <w:t xml:space="preserve">de créditos «Casa Mujer», </w:t>
      </w:r>
      <w:r w:rsidR="00025F90" w:rsidRPr="004A2094">
        <w:rPr>
          <w:rFonts w:ascii="Arial" w:hAnsi="Arial" w:cs="Arial"/>
          <w:sz w:val="24"/>
          <w:szCs w:val="24"/>
        </w:rPr>
        <w:t xml:space="preserve">orientado a atender a la población femenina de El Salvador, específicamente para </w:t>
      </w:r>
      <w:r w:rsidR="00025F90" w:rsidRPr="004A2094">
        <w:rPr>
          <w:rFonts w:ascii="Arial" w:hAnsi="Arial" w:cs="Arial"/>
          <w:sz w:val="24"/>
          <w:szCs w:val="24"/>
          <w:lang w:val="es-MX"/>
        </w:rPr>
        <w:t xml:space="preserve">mujeres jefas de hogar o viudas, de bajos ingresos económicos de hasta $1,000.00 del sector formal o con ingresos </w:t>
      </w:r>
      <w:r w:rsidR="00766D26" w:rsidRPr="004A2094">
        <w:rPr>
          <w:rFonts w:ascii="Arial" w:hAnsi="Arial" w:cs="Arial"/>
          <w:sz w:val="24"/>
          <w:szCs w:val="24"/>
          <w:lang w:val="es-MX"/>
        </w:rPr>
        <w:t xml:space="preserve">variables </w:t>
      </w:r>
      <w:r w:rsidR="00025F90" w:rsidRPr="004A2094">
        <w:rPr>
          <w:rFonts w:ascii="Arial" w:hAnsi="Arial" w:cs="Arial"/>
          <w:sz w:val="24"/>
          <w:szCs w:val="24"/>
          <w:lang w:val="es-MX"/>
        </w:rPr>
        <w:t>y con edades entre 26 a 45 años, que les facilite el acceso al financiamiento de crédito hipotecario en el FSV para la adquisición de una vivienda nueva, usada o activo extraordinario, en condiciones crediticias favorables, contribuyendo a solventar el problema de carencia de vivienda propia para ellas y su grupo familiar.</w:t>
      </w:r>
      <w:r w:rsidR="00766D26" w:rsidRPr="004A2094">
        <w:rPr>
          <w:rFonts w:ascii="Arial" w:hAnsi="Arial" w:cs="Arial"/>
          <w:sz w:val="24"/>
          <w:szCs w:val="24"/>
          <w:lang w:val="es-MX"/>
        </w:rPr>
        <w:t xml:space="preserve"> </w:t>
      </w:r>
      <w:r w:rsidR="00B5313A" w:rsidRPr="004A2094">
        <w:rPr>
          <w:rFonts w:ascii="Arial" w:hAnsi="Arial" w:cs="Arial"/>
          <w:bCs/>
          <w:sz w:val="24"/>
          <w:szCs w:val="24"/>
          <w:lang w:val="es-MX"/>
        </w:rPr>
        <w:t>Sobre e</w:t>
      </w:r>
      <w:r w:rsidR="00D36FA8" w:rsidRPr="004A2094">
        <w:rPr>
          <w:rFonts w:ascii="Arial" w:hAnsi="Arial" w:cs="Arial"/>
          <w:bCs/>
          <w:sz w:val="24"/>
          <w:szCs w:val="24"/>
          <w:lang w:val="es-MX"/>
        </w:rPr>
        <w:t>l perfil del sujeto de crédito</w:t>
      </w:r>
      <w:r w:rsidR="00B5313A" w:rsidRPr="004A2094">
        <w:rPr>
          <w:rFonts w:ascii="Arial" w:hAnsi="Arial" w:cs="Arial"/>
          <w:bCs/>
          <w:sz w:val="24"/>
          <w:szCs w:val="24"/>
          <w:lang w:val="es-MX"/>
        </w:rPr>
        <w:t>, señaló que está d</w:t>
      </w:r>
      <w:r w:rsidR="009C7ED9" w:rsidRPr="004A2094">
        <w:rPr>
          <w:rFonts w:ascii="Arial" w:hAnsi="Arial" w:cs="Arial"/>
          <w:sz w:val="24"/>
          <w:szCs w:val="24"/>
          <w:lang w:val="es-MX"/>
        </w:rPr>
        <w:t>irigido a mujeres jefas de hogar, madres solteras, solteras o viudas, con edad de 26 a 45 años.</w:t>
      </w:r>
      <w:r w:rsidR="00B5313A" w:rsidRPr="004A2094">
        <w:rPr>
          <w:rFonts w:ascii="Arial" w:hAnsi="Arial" w:cs="Arial"/>
          <w:sz w:val="24"/>
          <w:szCs w:val="24"/>
          <w:lang w:val="es-MX"/>
        </w:rPr>
        <w:t xml:space="preserve"> Con f</w:t>
      </w:r>
      <w:proofErr w:type="spellStart"/>
      <w:r w:rsidR="009C7ED9" w:rsidRPr="004A2094">
        <w:rPr>
          <w:rFonts w:ascii="Arial" w:hAnsi="Arial" w:cs="Arial"/>
          <w:sz w:val="24"/>
          <w:szCs w:val="24"/>
        </w:rPr>
        <w:t>uente</w:t>
      </w:r>
      <w:proofErr w:type="spellEnd"/>
      <w:r w:rsidR="009C7ED9" w:rsidRPr="004A2094">
        <w:rPr>
          <w:rFonts w:ascii="Arial" w:hAnsi="Arial" w:cs="Arial"/>
          <w:sz w:val="24"/>
          <w:szCs w:val="24"/>
        </w:rPr>
        <w:t xml:space="preserve"> de ingresos</w:t>
      </w:r>
      <w:r w:rsidR="00B5313A" w:rsidRPr="004A2094">
        <w:rPr>
          <w:rFonts w:ascii="Arial" w:hAnsi="Arial" w:cs="Arial"/>
          <w:sz w:val="24"/>
          <w:szCs w:val="24"/>
        </w:rPr>
        <w:t xml:space="preserve">, tanto del </w:t>
      </w:r>
      <w:r w:rsidR="009C7ED9" w:rsidRPr="004A2094">
        <w:rPr>
          <w:rFonts w:ascii="Arial" w:hAnsi="Arial" w:cs="Arial"/>
          <w:sz w:val="24"/>
          <w:szCs w:val="24"/>
        </w:rPr>
        <w:t xml:space="preserve">sector formal </w:t>
      </w:r>
      <w:r w:rsidR="00B5313A" w:rsidRPr="004A2094">
        <w:rPr>
          <w:rFonts w:ascii="Arial" w:hAnsi="Arial" w:cs="Arial"/>
          <w:sz w:val="24"/>
          <w:szCs w:val="24"/>
        </w:rPr>
        <w:t>como del</w:t>
      </w:r>
      <w:r w:rsidR="009C7ED9" w:rsidRPr="004A2094">
        <w:rPr>
          <w:rFonts w:ascii="Arial" w:hAnsi="Arial" w:cs="Arial"/>
          <w:sz w:val="24"/>
          <w:szCs w:val="24"/>
        </w:rPr>
        <w:t xml:space="preserve"> sector ingresos variables (básico o social, asalariado, profesional</w:t>
      </w:r>
      <w:r w:rsidR="00B5313A" w:rsidRPr="004A2094">
        <w:rPr>
          <w:rFonts w:ascii="Arial" w:hAnsi="Arial" w:cs="Arial"/>
          <w:sz w:val="24"/>
          <w:szCs w:val="24"/>
        </w:rPr>
        <w:t xml:space="preserve"> independiente, negocio propio); y con i</w:t>
      </w:r>
      <w:r w:rsidR="009C7ED9" w:rsidRPr="004A2094">
        <w:rPr>
          <w:rFonts w:ascii="Arial" w:hAnsi="Arial" w:cs="Arial"/>
          <w:sz w:val="24"/>
          <w:szCs w:val="24"/>
        </w:rPr>
        <w:t xml:space="preserve">ngresos mensuales </w:t>
      </w:r>
      <w:r w:rsidR="009C7ED9" w:rsidRPr="004A2094">
        <w:rPr>
          <w:rFonts w:ascii="Arial" w:hAnsi="Arial" w:cs="Arial"/>
          <w:sz w:val="24"/>
          <w:szCs w:val="24"/>
        </w:rPr>
        <w:lastRenderedPageBreak/>
        <w:t>verificables, equivalente hasta un máximo de un mil US dólares ($1,000.00).</w:t>
      </w:r>
      <w:r w:rsidR="00C83637" w:rsidRPr="004A2094">
        <w:rPr>
          <w:rFonts w:ascii="Arial" w:hAnsi="Arial" w:cs="Arial"/>
          <w:sz w:val="24"/>
          <w:szCs w:val="24"/>
        </w:rPr>
        <w:t xml:space="preserve"> </w:t>
      </w:r>
      <w:r w:rsidR="00B5313A" w:rsidRPr="004A2094">
        <w:rPr>
          <w:rFonts w:ascii="Arial" w:hAnsi="Arial" w:cs="Arial"/>
          <w:sz w:val="24"/>
          <w:szCs w:val="24"/>
        </w:rPr>
        <w:t>Se expus</w:t>
      </w:r>
      <w:r w:rsidR="00836A6E" w:rsidRPr="004A2094">
        <w:rPr>
          <w:rFonts w:ascii="Arial" w:hAnsi="Arial" w:cs="Arial"/>
          <w:sz w:val="24"/>
          <w:szCs w:val="24"/>
        </w:rPr>
        <w:t>ieron</w:t>
      </w:r>
      <w:r w:rsidR="00B5313A" w:rsidRPr="004A2094">
        <w:rPr>
          <w:rFonts w:ascii="Arial" w:hAnsi="Arial" w:cs="Arial"/>
          <w:sz w:val="24"/>
          <w:szCs w:val="24"/>
        </w:rPr>
        <w:t xml:space="preserve"> cuadros de la Política Crediticia de este Programa, así:</w:t>
      </w:r>
    </w:p>
    <w:p w:rsidR="00D87477" w:rsidRPr="00613834" w:rsidRDefault="00D87477" w:rsidP="0054087F">
      <w:pPr>
        <w:spacing w:after="0" w:line="240" w:lineRule="auto"/>
        <w:jc w:val="both"/>
        <w:rPr>
          <w:rFonts w:ascii="Arial" w:hAnsi="Arial" w:cs="Arial"/>
        </w:rPr>
      </w:pPr>
    </w:p>
    <w:tbl>
      <w:tblPr>
        <w:tblW w:w="8081" w:type="dxa"/>
        <w:tblInd w:w="683" w:type="dxa"/>
        <w:tblCellMar>
          <w:left w:w="0" w:type="dxa"/>
          <w:right w:w="0" w:type="dxa"/>
        </w:tblCellMar>
        <w:tblLook w:val="0600" w:firstRow="0" w:lastRow="0" w:firstColumn="0" w:lastColumn="0" w:noHBand="1" w:noVBand="1"/>
      </w:tblPr>
      <w:tblGrid>
        <w:gridCol w:w="2614"/>
        <w:gridCol w:w="1072"/>
        <w:gridCol w:w="1134"/>
        <w:gridCol w:w="1134"/>
        <w:gridCol w:w="993"/>
        <w:gridCol w:w="1134"/>
      </w:tblGrid>
      <w:tr w:rsidR="00D87477" w:rsidRPr="005B30C2" w:rsidTr="00D87477">
        <w:trPr>
          <w:trHeight w:val="545"/>
        </w:trPr>
        <w:tc>
          <w:tcPr>
            <w:tcW w:w="808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87477" w:rsidRPr="009C6DFB" w:rsidRDefault="00D87477" w:rsidP="009C6DFB">
            <w:pPr>
              <w:spacing w:after="0" w:line="240" w:lineRule="auto"/>
              <w:jc w:val="center"/>
              <w:rPr>
                <w:sz w:val="20"/>
                <w:szCs w:val="20"/>
              </w:rPr>
            </w:pPr>
            <w:r w:rsidRPr="009C6DFB">
              <w:rPr>
                <w:b/>
                <w:bCs/>
                <w:sz w:val="20"/>
                <w:szCs w:val="20"/>
              </w:rPr>
              <w:t>PROGRAMA “CASA MUJER” – SECTOR FORMAL INGRESO REQUERIDO HASTA $1,000.00</w:t>
            </w:r>
          </w:p>
        </w:tc>
      </w:tr>
      <w:tr w:rsidR="00D87477" w:rsidRPr="005B30C2" w:rsidTr="00D87477">
        <w:trPr>
          <w:trHeight w:val="567"/>
        </w:trPr>
        <w:tc>
          <w:tcPr>
            <w:tcW w:w="2614"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b/>
                <w:bCs/>
                <w:sz w:val="18"/>
                <w:szCs w:val="18"/>
              </w:rPr>
              <w:t>DESTINO</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b/>
                <w:bCs/>
                <w:sz w:val="18"/>
                <w:szCs w:val="18"/>
              </w:rPr>
              <w:t>PRECIO DE VENTA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b/>
                <w:bCs/>
                <w:sz w:val="18"/>
                <w:szCs w:val="18"/>
              </w:rPr>
              <w:t>PLAZO HASTA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b/>
                <w:bCs/>
                <w:sz w:val="18"/>
                <w:szCs w:val="18"/>
              </w:rPr>
              <w:t>TASA DE INTERÉS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b/>
                <w:bCs/>
                <w:sz w:val="18"/>
                <w:szCs w:val="18"/>
              </w:rPr>
              <w:t>PRIMA</w:t>
            </w:r>
          </w:p>
        </w:tc>
        <w:tc>
          <w:tcPr>
            <w:tcW w:w="113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b/>
                <w:bCs/>
                <w:sz w:val="18"/>
                <w:szCs w:val="18"/>
              </w:rPr>
              <w:t>MONTO A FINANCIAR</w:t>
            </w:r>
          </w:p>
        </w:tc>
      </w:tr>
      <w:tr w:rsidR="00D87477" w:rsidRPr="005B30C2" w:rsidTr="00D87477">
        <w:trPr>
          <w:trHeight w:val="1072"/>
        </w:trPr>
        <w:tc>
          <w:tcPr>
            <w:tcW w:w="261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sz w:val="18"/>
                <w:szCs w:val="18"/>
              </w:rPr>
              <w:t>ADQUISICIÓN DE VIVIENDA NUEVA,</w:t>
            </w:r>
          </w:p>
          <w:p w:rsidR="00D87477" w:rsidRPr="005B30C2" w:rsidRDefault="00D87477" w:rsidP="009C6DFB">
            <w:pPr>
              <w:spacing w:after="0" w:line="240" w:lineRule="auto"/>
              <w:jc w:val="center"/>
              <w:rPr>
                <w:sz w:val="18"/>
                <w:szCs w:val="18"/>
              </w:rPr>
            </w:pPr>
            <w:r w:rsidRPr="005B30C2">
              <w:rPr>
                <w:sz w:val="18"/>
                <w:szCs w:val="18"/>
              </w:rPr>
              <w:t>VIVENDA USADA Y</w:t>
            </w:r>
          </w:p>
          <w:p w:rsidR="00D87477" w:rsidRPr="005B30C2" w:rsidRDefault="00D87477" w:rsidP="009C6DFB">
            <w:pPr>
              <w:spacing w:after="0" w:line="240" w:lineRule="auto"/>
              <w:jc w:val="center"/>
              <w:rPr>
                <w:sz w:val="18"/>
                <w:szCs w:val="18"/>
              </w:rPr>
            </w:pPr>
            <w:r w:rsidRPr="005B30C2">
              <w:rPr>
                <w:sz w:val="18"/>
                <w:szCs w:val="18"/>
              </w:rPr>
              <w:t>ACTIVOS EXTRAORDINARIOS</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sz w:val="18"/>
                <w:szCs w:val="18"/>
              </w:rPr>
              <w:t>HASTA $50,000.00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sz w:val="18"/>
                <w:szCs w:val="18"/>
              </w:rPr>
              <w:t>30 AÑOS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sz w:val="18"/>
                <w:szCs w:val="18"/>
              </w:rPr>
              <w:t>2.0%</w:t>
            </w:r>
          </w:p>
        </w:tc>
        <w:tc>
          <w:tcPr>
            <w:tcW w:w="113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D87477" w:rsidRPr="005B30C2" w:rsidRDefault="00D87477" w:rsidP="009C6DFB">
            <w:pPr>
              <w:spacing w:after="0" w:line="240" w:lineRule="auto"/>
              <w:jc w:val="center"/>
              <w:rPr>
                <w:sz w:val="18"/>
                <w:szCs w:val="18"/>
              </w:rPr>
            </w:pPr>
            <w:r w:rsidRPr="005B30C2">
              <w:rPr>
                <w:sz w:val="18"/>
                <w:szCs w:val="18"/>
              </w:rPr>
              <w:t>98.0%</w:t>
            </w:r>
          </w:p>
        </w:tc>
      </w:tr>
    </w:tbl>
    <w:p w:rsidR="00025F90" w:rsidRPr="0054087F" w:rsidRDefault="00025F90" w:rsidP="0054087F">
      <w:pPr>
        <w:spacing w:after="0" w:line="240" w:lineRule="auto"/>
        <w:jc w:val="both"/>
        <w:rPr>
          <w:rFonts w:ascii="Arial" w:hAnsi="Arial" w:cs="Arial"/>
          <w:sz w:val="24"/>
          <w:szCs w:val="24"/>
        </w:rPr>
      </w:pPr>
    </w:p>
    <w:tbl>
      <w:tblPr>
        <w:tblW w:w="7938" w:type="dxa"/>
        <w:tblInd w:w="699" w:type="dxa"/>
        <w:tblCellMar>
          <w:left w:w="0" w:type="dxa"/>
          <w:right w:w="0" w:type="dxa"/>
        </w:tblCellMar>
        <w:tblLook w:val="0600" w:firstRow="0" w:lastRow="0" w:firstColumn="0" w:lastColumn="0" w:noHBand="1" w:noVBand="1"/>
      </w:tblPr>
      <w:tblGrid>
        <w:gridCol w:w="1440"/>
        <w:gridCol w:w="1653"/>
        <w:gridCol w:w="1517"/>
        <w:gridCol w:w="796"/>
        <w:gridCol w:w="813"/>
        <w:gridCol w:w="858"/>
        <w:gridCol w:w="861"/>
      </w:tblGrid>
      <w:tr w:rsidR="009C6DFB" w:rsidRPr="005B30C2" w:rsidTr="009C6DFB">
        <w:trPr>
          <w:trHeight w:val="690"/>
        </w:trPr>
        <w:tc>
          <w:tcPr>
            <w:tcW w:w="793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C6DFB" w:rsidRDefault="009C6DFB" w:rsidP="009C6DFB">
            <w:pPr>
              <w:spacing w:after="0" w:line="240" w:lineRule="auto"/>
              <w:jc w:val="center"/>
              <w:rPr>
                <w:rFonts w:eastAsia="Times New Roman"/>
                <w:b/>
                <w:bCs/>
                <w:sz w:val="20"/>
                <w:szCs w:val="20"/>
              </w:rPr>
            </w:pPr>
            <w:r w:rsidRPr="009C6DFB">
              <w:rPr>
                <w:rFonts w:eastAsia="Times New Roman"/>
                <w:b/>
                <w:bCs/>
                <w:sz w:val="20"/>
                <w:szCs w:val="20"/>
              </w:rPr>
              <w:t xml:space="preserve">PROGRAMA “CASA MUJER” – SECTOR INGRESOS VARIABLES </w:t>
            </w:r>
          </w:p>
          <w:p w:rsidR="009C6DFB" w:rsidRPr="009C6DFB" w:rsidRDefault="009C6DFB" w:rsidP="009C6DFB">
            <w:pPr>
              <w:spacing w:after="0" w:line="240" w:lineRule="auto"/>
              <w:jc w:val="center"/>
              <w:rPr>
                <w:sz w:val="20"/>
                <w:szCs w:val="20"/>
              </w:rPr>
            </w:pPr>
            <w:r w:rsidRPr="009C6DFB">
              <w:rPr>
                <w:b/>
                <w:bCs/>
                <w:sz w:val="20"/>
                <w:szCs w:val="20"/>
              </w:rPr>
              <w:t>INGRESO REQUERIDO HASTA $1,000.00</w:t>
            </w:r>
          </w:p>
        </w:tc>
      </w:tr>
      <w:tr w:rsidR="009C6DFB" w:rsidRPr="005B30C2" w:rsidTr="009C6DFB">
        <w:trPr>
          <w:trHeight w:val="740"/>
        </w:trPr>
        <w:tc>
          <w:tcPr>
            <w:tcW w:w="1440"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b/>
                <w:bCs/>
                <w:sz w:val="18"/>
                <w:szCs w:val="18"/>
              </w:rPr>
              <w:t>DESTINO</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b/>
                <w:bCs/>
                <w:sz w:val="18"/>
                <w:szCs w:val="18"/>
              </w:rPr>
              <w:t>SECTOR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b/>
                <w:bCs/>
                <w:sz w:val="18"/>
                <w:szCs w:val="18"/>
              </w:rPr>
              <w:t>PRECIO DE VENTA</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b/>
                <w:bCs/>
                <w:sz w:val="18"/>
                <w:szCs w:val="18"/>
              </w:rPr>
              <w:t>PLAZO HASTA</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b/>
                <w:bCs/>
                <w:sz w:val="18"/>
                <w:szCs w:val="18"/>
              </w:rPr>
              <w:t>TASA DE INTERÉS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b/>
                <w:bCs/>
                <w:sz w:val="18"/>
                <w:szCs w:val="18"/>
              </w:rPr>
              <w:t>PRIMA</w:t>
            </w:r>
          </w:p>
        </w:tc>
        <w:tc>
          <w:tcPr>
            <w:tcW w:w="2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b/>
                <w:bCs/>
                <w:sz w:val="18"/>
                <w:szCs w:val="18"/>
              </w:rPr>
              <w:t>MONTO A FINANCIAR</w:t>
            </w:r>
          </w:p>
        </w:tc>
      </w:tr>
      <w:tr w:rsidR="009C6DFB" w:rsidRPr="005B30C2" w:rsidTr="009C6DFB">
        <w:trPr>
          <w:trHeight w:val="1781"/>
        </w:trPr>
        <w:tc>
          <w:tcPr>
            <w:tcW w:w="14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sz w:val="18"/>
                <w:szCs w:val="18"/>
              </w:rPr>
              <w:t>ADQUISICIÓN DE VIVIENDA NUEVA,</w:t>
            </w:r>
          </w:p>
          <w:p w:rsidR="009C6DFB" w:rsidRPr="005B30C2" w:rsidRDefault="009C6DFB" w:rsidP="009C6DFB">
            <w:pPr>
              <w:spacing w:after="0" w:line="240" w:lineRule="auto"/>
              <w:jc w:val="center"/>
              <w:rPr>
                <w:sz w:val="18"/>
                <w:szCs w:val="18"/>
              </w:rPr>
            </w:pPr>
            <w:r w:rsidRPr="005B30C2">
              <w:rPr>
                <w:sz w:val="18"/>
                <w:szCs w:val="18"/>
              </w:rPr>
              <w:t>VIVENDA USADA Y ACTIVOS EXTRAORDINARIOS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sz w:val="18"/>
                <w:szCs w:val="18"/>
              </w:rPr>
              <w:t xml:space="preserve">BÁSICO O SOCIAL </w:t>
            </w:r>
            <w:r>
              <w:rPr>
                <w:sz w:val="18"/>
                <w:szCs w:val="18"/>
              </w:rPr>
              <w:t>o</w:t>
            </w:r>
            <w:r w:rsidRPr="005B30C2">
              <w:rPr>
                <w:sz w:val="18"/>
                <w:szCs w:val="18"/>
              </w:rPr>
              <w:t xml:space="preserve">  MICRO, PEQUEÑO O MEDIANO EMPRESARIO Y/O PROFESIONAL INDEPENDIENTE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sz w:val="18"/>
                <w:szCs w:val="18"/>
              </w:rPr>
              <w:t>HASTA $38,200.00</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sz w:val="18"/>
                <w:szCs w:val="18"/>
              </w:rPr>
              <w:t>25 AÑOS</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sz w:val="18"/>
                <w:szCs w:val="18"/>
              </w:rPr>
              <w:t>6.00%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sz w:val="18"/>
                <w:szCs w:val="18"/>
              </w:rPr>
              <w:t>5.0%</w:t>
            </w:r>
          </w:p>
        </w:tc>
        <w:tc>
          <w:tcPr>
            <w:tcW w:w="2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9C6DFB" w:rsidRPr="005B30C2" w:rsidRDefault="009C6DFB" w:rsidP="009C6DFB">
            <w:pPr>
              <w:spacing w:after="0" w:line="240" w:lineRule="auto"/>
              <w:jc w:val="center"/>
              <w:rPr>
                <w:sz w:val="18"/>
                <w:szCs w:val="18"/>
              </w:rPr>
            </w:pPr>
            <w:r w:rsidRPr="005B30C2">
              <w:rPr>
                <w:sz w:val="18"/>
                <w:szCs w:val="18"/>
              </w:rPr>
              <w:t>95.0%</w:t>
            </w:r>
          </w:p>
        </w:tc>
      </w:tr>
    </w:tbl>
    <w:p w:rsidR="004B75D1" w:rsidRPr="004A2094" w:rsidRDefault="0033273D" w:rsidP="0054087F">
      <w:pPr>
        <w:spacing w:after="0" w:line="240" w:lineRule="auto"/>
        <w:jc w:val="both"/>
        <w:rPr>
          <w:rFonts w:ascii="Arial" w:hAnsi="Arial" w:cs="Arial"/>
          <w:sz w:val="24"/>
          <w:szCs w:val="24"/>
        </w:rPr>
      </w:pPr>
      <w:r w:rsidRPr="004A2094">
        <w:rPr>
          <w:rFonts w:ascii="Arial" w:hAnsi="Arial" w:cs="Arial"/>
          <w:sz w:val="24"/>
          <w:szCs w:val="24"/>
        </w:rPr>
        <w:t>Informó que en el período de julio 2018 a febrero de 2019, se han ingresado un total de 1,038 solicitudes de crédito, por un monto de $</w:t>
      </w:r>
      <w:r w:rsidR="00E4612A" w:rsidRPr="004A2094">
        <w:rPr>
          <w:rFonts w:ascii="Arial" w:hAnsi="Arial" w:cs="Arial"/>
          <w:sz w:val="24"/>
          <w:szCs w:val="24"/>
        </w:rPr>
        <w:t>18.9 millones, con créditos promedio de $18,228.08. De éstas han escriturado 495 créditos por $</w:t>
      </w:r>
      <w:r w:rsidR="00B57676" w:rsidRPr="004A2094">
        <w:rPr>
          <w:rFonts w:ascii="Arial" w:hAnsi="Arial" w:cs="Arial"/>
          <w:sz w:val="24"/>
          <w:szCs w:val="24"/>
        </w:rPr>
        <w:t>8.7 millones; y están en trámite 278 por $5.1 millones.</w:t>
      </w:r>
      <w:r w:rsidR="00C63BE0" w:rsidRPr="004A2094">
        <w:rPr>
          <w:rFonts w:ascii="Arial" w:hAnsi="Arial" w:cs="Arial"/>
          <w:sz w:val="24"/>
          <w:szCs w:val="24"/>
        </w:rPr>
        <w:t xml:space="preserve"> </w:t>
      </w:r>
      <w:r w:rsidR="004B75D1" w:rsidRPr="004A2094">
        <w:rPr>
          <w:rFonts w:ascii="Arial" w:hAnsi="Arial" w:cs="Arial"/>
          <w:sz w:val="24"/>
          <w:szCs w:val="24"/>
        </w:rPr>
        <w:t>Sobre la inve</w:t>
      </w:r>
      <w:r w:rsidR="000D76BE" w:rsidRPr="004A2094">
        <w:rPr>
          <w:rFonts w:ascii="Arial" w:hAnsi="Arial" w:cs="Arial"/>
          <w:sz w:val="24"/>
          <w:szCs w:val="24"/>
        </w:rPr>
        <w:t>rsión asignada por año</w:t>
      </w:r>
      <w:r w:rsidR="00C63BE0" w:rsidRPr="004A2094">
        <w:rPr>
          <w:rFonts w:ascii="Arial" w:hAnsi="Arial" w:cs="Arial"/>
          <w:sz w:val="24"/>
          <w:szCs w:val="24"/>
        </w:rPr>
        <w:t xml:space="preserve"> para este programa</w:t>
      </w:r>
      <w:r w:rsidR="000D76BE" w:rsidRPr="004A2094">
        <w:rPr>
          <w:rFonts w:ascii="Arial" w:hAnsi="Arial" w:cs="Arial"/>
          <w:sz w:val="24"/>
          <w:szCs w:val="24"/>
        </w:rPr>
        <w:t>, expuso el cuadro siguiente:</w:t>
      </w:r>
    </w:p>
    <w:p w:rsidR="00512604" w:rsidRPr="00613834" w:rsidRDefault="00512604" w:rsidP="0054087F">
      <w:pPr>
        <w:spacing w:after="0" w:line="240" w:lineRule="auto"/>
        <w:jc w:val="both"/>
        <w:rPr>
          <w:rFonts w:ascii="Arial" w:hAnsi="Arial" w:cs="Arial"/>
        </w:rPr>
      </w:pPr>
    </w:p>
    <w:tbl>
      <w:tblPr>
        <w:tblW w:w="7521" w:type="dxa"/>
        <w:tblInd w:w="688" w:type="dxa"/>
        <w:tblCellMar>
          <w:left w:w="0" w:type="dxa"/>
          <w:right w:w="0" w:type="dxa"/>
        </w:tblCellMar>
        <w:tblLook w:val="0600" w:firstRow="0" w:lastRow="0" w:firstColumn="0" w:lastColumn="0" w:noHBand="1" w:noVBand="1"/>
      </w:tblPr>
      <w:tblGrid>
        <w:gridCol w:w="1825"/>
        <w:gridCol w:w="1587"/>
        <w:gridCol w:w="1365"/>
        <w:gridCol w:w="1424"/>
        <w:gridCol w:w="1320"/>
      </w:tblGrid>
      <w:tr w:rsidR="00512604" w:rsidRPr="00512604" w:rsidTr="000D76BE">
        <w:trPr>
          <w:trHeight w:val="585"/>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AÑO OTORGAMIENTO</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CRÉDITOS ESCRITURADOS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MONTO OTORGADO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INVERSIÓN DESTINADA</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INVERSIÓN DISPONIBLE</w:t>
            </w:r>
          </w:p>
        </w:tc>
      </w:tr>
      <w:tr w:rsidR="00512604" w:rsidRPr="00512604" w:rsidTr="000D76BE">
        <w:trPr>
          <w:trHeight w:val="404"/>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2018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276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$4,693,151.70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$5,000,000.00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$306,848.30</w:t>
            </w:r>
          </w:p>
        </w:tc>
      </w:tr>
      <w:tr w:rsidR="00512604" w:rsidRPr="00512604" w:rsidTr="000D76BE">
        <w:trPr>
          <w:trHeight w:val="452"/>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2019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219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$4,054,296.28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$5,000,000.00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sz w:val="20"/>
                <w:szCs w:val="20"/>
              </w:rPr>
              <w:t>$945,703.72</w:t>
            </w:r>
          </w:p>
        </w:tc>
      </w:tr>
      <w:tr w:rsidR="00512604" w:rsidRPr="00512604" w:rsidTr="000D76BE">
        <w:trPr>
          <w:trHeight w:val="413"/>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TOTAL</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495</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$8,747,447.98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$10,000,000.00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jc w:val="center"/>
              <w:rPr>
                <w:sz w:val="20"/>
                <w:szCs w:val="20"/>
              </w:rPr>
            </w:pPr>
            <w:r w:rsidRPr="00512604">
              <w:rPr>
                <w:b/>
                <w:bCs/>
                <w:sz w:val="20"/>
                <w:szCs w:val="20"/>
              </w:rPr>
              <w:t>$1,252,552.02</w:t>
            </w:r>
          </w:p>
        </w:tc>
      </w:tr>
    </w:tbl>
    <w:p w:rsidR="00512604" w:rsidRPr="00512604" w:rsidRDefault="00512604" w:rsidP="00512604">
      <w:pPr>
        <w:spacing w:after="0" w:line="240" w:lineRule="auto"/>
        <w:jc w:val="center"/>
        <w:rPr>
          <w:rFonts w:ascii="Arial" w:hAnsi="Arial" w:cs="Arial"/>
          <w:sz w:val="20"/>
          <w:szCs w:val="20"/>
        </w:rPr>
      </w:pPr>
    </w:p>
    <w:tbl>
      <w:tblPr>
        <w:tblW w:w="7607" w:type="dxa"/>
        <w:tblInd w:w="688" w:type="dxa"/>
        <w:tblCellMar>
          <w:left w:w="0" w:type="dxa"/>
          <w:right w:w="0" w:type="dxa"/>
        </w:tblCellMar>
        <w:tblLook w:val="0600" w:firstRow="0" w:lastRow="0" w:firstColumn="0" w:lastColumn="0" w:noHBand="1" w:noVBand="1"/>
      </w:tblPr>
      <w:tblGrid>
        <w:gridCol w:w="4785"/>
        <w:gridCol w:w="1512"/>
        <w:gridCol w:w="1310"/>
      </w:tblGrid>
      <w:tr w:rsidR="00512604" w:rsidRPr="00512604" w:rsidTr="000D76BE">
        <w:trPr>
          <w:trHeight w:val="364"/>
        </w:trPr>
        <w:tc>
          <w:tcPr>
            <w:tcW w:w="4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b/>
                <w:bCs/>
                <w:sz w:val="20"/>
                <w:szCs w:val="20"/>
              </w:rPr>
              <w:t>CRÉDITOS</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b/>
                <w:bCs/>
                <w:sz w:val="20"/>
                <w:szCs w:val="20"/>
              </w:rPr>
              <w:t>NÚMERO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b/>
                <w:bCs/>
                <w:sz w:val="20"/>
                <w:szCs w:val="20"/>
              </w:rPr>
              <w:t>MONTO</w:t>
            </w:r>
          </w:p>
        </w:tc>
      </w:tr>
      <w:tr w:rsidR="00512604" w:rsidRPr="00512604" w:rsidTr="000D76BE">
        <w:trPr>
          <w:trHeight w:val="364"/>
        </w:trPr>
        <w:tc>
          <w:tcPr>
            <w:tcW w:w="4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sz w:val="20"/>
                <w:szCs w:val="20"/>
              </w:rPr>
              <w:t>CRÉDITO PROMEDIO INDIVIDUAL OTORGADO</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sz w:val="20"/>
                <w:szCs w:val="20"/>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sz w:val="20"/>
                <w:szCs w:val="20"/>
              </w:rPr>
              <w:t>$17,671.61</w:t>
            </w:r>
          </w:p>
        </w:tc>
      </w:tr>
      <w:tr w:rsidR="00512604" w:rsidRPr="00512604" w:rsidTr="000D76BE">
        <w:trPr>
          <w:trHeight w:val="364"/>
        </w:trPr>
        <w:tc>
          <w:tcPr>
            <w:tcW w:w="4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sz w:val="20"/>
                <w:szCs w:val="20"/>
                <w:lang w:val="es-ES"/>
              </w:rPr>
              <w:t>CRÉDITOS POTENCIALES CON INVERSIÓN DISPONIBLE</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sz w:val="20"/>
                <w:szCs w:val="20"/>
              </w:rPr>
              <w:t>70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12604" w:rsidRPr="00512604" w:rsidRDefault="00512604" w:rsidP="00512604">
            <w:pPr>
              <w:spacing w:after="0" w:line="240" w:lineRule="auto"/>
              <w:jc w:val="center"/>
              <w:rPr>
                <w:rFonts w:ascii="Arial" w:hAnsi="Arial" w:cs="Arial"/>
                <w:sz w:val="20"/>
                <w:szCs w:val="20"/>
              </w:rPr>
            </w:pPr>
            <w:r w:rsidRPr="00512604">
              <w:rPr>
                <w:rFonts w:ascii="Arial" w:hAnsi="Arial" w:cs="Arial"/>
                <w:sz w:val="20"/>
                <w:szCs w:val="20"/>
              </w:rPr>
              <w:t>$1,237,012.70</w:t>
            </w:r>
          </w:p>
        </w:tc>
      </w:tr>
    </w:tbl>
    <w:p w:rsidR="00512604" w:rsidRDefault="00512604" w:rsidP="0054087F">
      <w:pPr>
        <w:spacing w:after="0" w:line="240" w:lineRule="auto"/>
        <w:jc w:val="both"/>
        <w:rPr>
          <w:rFonts w:ascii="Arial" w:hAnsi="Arial" w:cs="Arial"/>
          <w:sz w:val="24"/>
          <w:szCs w:val="24"/>
        </w:rPr>
      </w:pPr>
    </w:p>
    <w:p w:rsidR="00384016" w:rsidRPr="004A2094" w:rsidRDefault="00733B34" w:rsidP="0054087F">
      <w:pPr>
        <w:spacing w:after="0" w:line="240" w:lineRule="auto"/>
        <w:jc w:val="both"/>
        <w:rPr>
          <w:rFonts w:ascii="Arial" w:hAnsi="Arial" w:cs="Arial"/>
          <w:sz w:val="24"/>
          <w:szCs w:val="24"/>
        </w:rPr>
      </w:pPr>
      <w:r w:rsidRPr="004A2094">
        <w:rPr>
          <w:rFonts w:ascii="Arial" w:hAnsi="Arial" w:cs="Arial"/>
          <w:sz w:val="24"/>
          <w:szCs w:val="24"/>
        </w:rPr>
        <w:t xml:space="preserve">También expuso </w:t>
      </w:r>
      <w:r w:rsidR="00C63BE0" w:rsidRPr="004A2094">
        <w:rPr>
          <w:rFonts w:ascii="Arial" w:hAnsi="Arial" w:cs="Arial"/>
          <w:sz w:val="24"/>
          <w:szCs w:val="24"/>
        </w:rPr>
        <w:t>datos</w:t>
      </w:r>
      <w:r w:rsidRPr="004A2094">
        <w:rPr>
          <w:rFonts w:ascii="Arial" w:hAnsi="Arial" w:cs="Arial"/>
          <w:sz w:val="24"/>
          <w:szCs w:val="24"/>
        </w:rPr>
        <w:t xml:space="preserve"> sobre la </w:t>
      </w:r>
      <w:r w:rsidRPr="004A2094">
        <w:rPr>
          <w:rFonts w:ascii="Arial" w:hAnsi="Arial" w:cs="Arial"/>
          <w:b/>
          <w:sz w:val="24"/>
          <w:szCs w:val="24"/>
        </w:rPr>
        <w:t>contribución a la tasa de interés a cobrar</w:t>
      </w:r>
      <w:r w:rsidRPr="004A2094">
        <w:rPr>
          <w:rFonts w:ascii="Arial" w:hAnsi="Arial" w:cs="Arial"/>
          <w:sz w:val="24"/>
          <w:szCs w:val="24"/>
        </w:rPr>
        <w:t xml:space="preserve">, señalando que, </w:t>
      </w:r>
      <w:r w:rsidR="00197765" w:rsidRPr="004A2094">
        <w:rPr>
          <w:rFonts w:ascii="Arial" w:hAnsi="Arial" w:cs="Arial"/>
          <w:sz w:val="24"/>
          <w:szCs w:val="24"/>
          <w:lang w:val="es-ES"/>
        </w:rPr>
        <w:t xml:space="preserve">para efectuar la evaluación financiera a esta cartera se compara los intereses que generaría con las tasas normales (6, 8, 8.5 y 10.5%) que se cobran en este tipo de crédito y resulta que se está contribuyendo en un año en $357,119.86 vía tasa, dejando de percibir intereses por </w:t>
      </w:r>
      <w:r w:rsidR="00197765" w:rsidRPr="004A2094">
        <w:rPr>
          <w:rFonts w:ascii="Arial" w:hAnsi="Arial" w:cs="Arial"/>
          <w:sz w:val="24"/>
          <w:szCs w:val="24"/>
          <w:lang w:val="es-ES"/>
        </w:rPr>
        <w:lastRenderedPageBreak/>
        <w:t>esa cantidad.</w:t>
      </w:r>
      <w:r w:rsidR="00836A6E" w:rsidRPr="004A2094">
        <w:rPr>
          <w:rFonts w:ascii="Arial" w:hAnsi="Arial" w:cs="Arial"/>
          <w:sz w:val="24"/>
          <w:szCs w:val="24"/>
          <w:lang w:val="es-ES"/>
        </w:rPr>
        <w:t xml:space="preserve"> </w:t>
      </w:r>
      <w:r w:rsidRPr="004A2094">
        <w:rPr>
          <w:rFonts w:ascii="Arial" w:hAnsi="Arial" w:cs="Arial"/>
          <w:sz w:val="24"/>
          <w:szCs w:val="24"/>
          <w:lang w:val="es-ES"/>
        </w:rPr>
        <w:t>Sobre la</w:t>
      </w:r>
      <w:r w:rsidRPr="004A2094">
        <w:rPr>
          <w:rFonts w:ascii="Arial" w:hAnsi="Arial" w:cs="Arial"/>
          <w:b/>
          <w:sz w:val="24"/>
          <w:szCs w:val="24"/>
          <w:lang w:val="es-ES"/>
        </w:rPr>
        <w:t xml:space="preserve"> c</w:t>
      </w:r>
      <w:r w:rsidR="00197765" w:rsidRPr="004A2094">
        <w:rPr>
          <w:rFonts w:ascii="Arial" w:hAnsi="Arial" w:cs="Arial"/>
          <w:b/>
          <w:sz w:val="24"/>
          <w:szCs w:val="24"/>
          <w:lang w:val="es-ES"/>
        </w:rPr>
        <w:t>ontribución a la TASA con el incremento de $10 millones para inversión</w:t>
      </w:r>
      <w:r w:rsidRPr="004A2094">
        <w:rPr>
          <w:rFonts w:ascii="Arial" w:hAnsi="Arial" w:cs="Arial"/>
          <w:sz w:val="24"/>
          <w:szCs w:val="24"/>
          <w:lang w:val="es-ES"/>
        </w:rPr>
        <w:t xml:space="preserve">, presentó </w:t>
      </w:r>
      <w:r w:rsidR="00766D26" w:rsidRPr="004A2094">
        <w:rPr>
          <w:rFonts w:ascii="Arial" w:hAnsi="Arial" w:cs="Arial"/>
          <w:sz w:val="24"/>
          <w:szCs w:val="24"/>
          <w:lang w:val="es-ES"/>
        </w:rPr>
        <w:t xml:space="preserve">una simulación proyectada a un año, </w:t>
      </w:r>
      <w:r w:rsidRPr="004A2094">
        <w:rPr>
          <w:rFonts w:ascii="Arial" w:hAnsi="Arial" w:cs="Arial"/>
          <w:sz w:val="24"/>
          <w:szCs w:val="24"/>
          <w:lang w:val="es-ES"/>
        </w:rPr>
        <w:t>datos que indican que, l</w:t>
      </w:r>
      <w:r w:rsidR="00197765" w:rsidRPr="004A2094">
        <w:rPr>
          <w:rFonts w:ascii="Arial" w:hAnsi="Arial" w:cs="Arial"/>
          <w:sz w:val="24"/>
          <w:szCs w:val="24"/>
          <w:lang w:val="es-ES"/>
        </w:rPr>
        <w:t>a evaluación financiera a esta cartera se compara los intereses que generaría con las tasas normales (6, 8, 8.5 y 10.5%) que se cobran en este tipo de crédito y resulta que se está dando una contribución en un año $844 miles vía tasa.</w:t>
      </w:r>
      <w:r w:rsidR="00836A6E" w:rsidRPr="004A2094">
        <w:rPr>
          <w:rFonts w:ascii="Arial" w:hAnsi="Arial" w:cs="Arial"/>
          <w:sz w:val="24"/>
          <w:szCs w:val="24"/>
          <w:lang w:val="es-ES"/>
        </w:rPr>
        <w:t xml:space="preserve"> </w:t>
      </w:r>
      <w:r w:rsidR="00C37ADE" w:rsidRPr="004A2094">
        <w:rPr>
          <w:rFonts w:ascii="Arial" w:hAnsi="Arial" w:cs="Arial"/>
          <w:bCs/>
          <w:sz w:val="24"/>
          <w:szCs w:val="24"/>
          <w:lang w:val="es-ES"/>
        </w:rPr>
        <w:t>Sobre la</w:t>
      </w:r>
      <w:r w:rsidR="00C37ADE" w:rsidRPr="004A2094">
        <w:rPr>
          <w:rFonts w:ascii="Arial" w:hAnsi="Arial" w:cs="Arial"/>
          <w:b/>
          <w:bCs/>
          <w:sz w:val="24"/>
          <w:szCs w:val="24"/>
          <w:lang w:val="es-ES"/>
        </w:rPr>
        <w:t xml:space="preserve"> c</w:t>
      </w:r>
      <w:r w:rsidR="00197765" w:rsidRPr="004A2094">
        <w:rPr>
          <w:rFonts w:ascii="Arial" w:hAnsi="Arial" w:cs="Arial"/>
          <w:b/>
          <w:bCs/>
          <w:sz w:val="24"/>
          <w:szCs w:val="24"/>
          <w:lang w:val="es-ES"/>
        </w:rPr>
        <w:t>ontribución a la Tasa luego del ajuste del 0.99% a las tasas antes autorizadas</w:t>
      </w:r>
      <w:r w:rsidR="00C37ADE" w:rsidRPr="004A2094">
        <w:rPr>
          <w:rFonts w:ascii="Arial" w:hAnsi="Arial" w:cs="Arial"/>
          <w:b/>
          <w:bCs/>
          <w:sz w:val="24"/>
          <w:szCs w:val="24"/>
          <w:lang w:val="es-ES"/>
        </w:rPr>
        <w:t xml:space="preserve">, </w:t>
      </w:r>
      <w:r w:rsidR="00C37ADE" w:rsidRPr="004A2094">
        <w:rPr>
          <w:rFonts w:ascii="Arial" w:hAnsi="Arial" w:cs="Arial"/>
          <w:bCs/>
          <w:sz w:val="24"/>
          <w:szCs w:val="24"/>
          <w:lang w:val="es-ES"/>
        </w:rPr>
        <w:t>indicó que l</w:t>
      </w:r>
      <w:r w:rsidR="00197765" w:rsidRPr="004A2094">
        <w:rPr>
          <w:rFonts w:ascii="Arial" w:hAnsi="Arial" w:cs="Arial"/>
          <w:sz w:val="24"/>
          <w:szCs w:val="24"/>
          <w:lang w:val="es-ES"/>
        </w:rPr>
        <w:t xml:space="preserve">a evaluación financiera </w:t>
      </w:r>
      <w:r w:rsidR="00C83637" w:rsidRPr="004A2094">
        <w:rPr>
          <w:rFonts w:ascii="Arial" w:hAnsi="Arial" w:cs="Arial"/>
          <w:sz w:val="24"/>
          <w:szCs w:val="24"/>
          <w:lang w:val="es-ES"/>
        </w:rPr>
        <w:t xml:space="preserve">proyectada a un año </w:t>
      </w:r>
      <w:r w:rsidR="00197765" w:rsidRPr="004A2094">
        <w:rPr>
          <w:rFonts w:ascii="Arial" w:hAnsi="Arial" w:cs="Arial"/>
          <w:sz w:val="24"/>
          <w:szCs w:val="24"/>
          <w:lang w:val="es-ES"/>
        </w:rPr>
        <w:t>a esta cartera</w:t>
      </w:r>
      <w:r w:rsidR="00C83637" w:rsidRPr="004A2094">
        <w:rPr>
          <w:rFonts w:ascii="Arial" w:hAnsi="Arial" w:cs="Arial"/>
          <w:sz w:val="24"/>
          <w:szCs w:val="24"/>
          <w:lang w:val="es-ES"/>
        </w:rPr>
        <w:t>,</w:t>
      </w:r>
      <w:r w:rsidR="00197765" w:rsidRPr="004A2094">
        <w:rPr>
          <w:rFonts w:ascii="Arial" w:hAnsi="Arial" w:cs="Arial"/>
          <w:sz w:val="24"/>
          <w:szCs w:val="24"/>
          <w:lang w:val="es-ES"/>
        </w:rPr>
        <w:t xml:space="preserve"> se compara los intereses que generaría con el incremento del 0.99% con las tasas normales (6, 8, 8.5 y 10.5%) que se cobran en este tipo de crédito y resulta que se está dando una contribución en un año </w:t>
      </w:r>
      <w:r w:rsidR="00C83637" w:rsidRPr="004A2094">
        <w:rPr>
          <w:rFonts w:ascii="Arial" w:hAnsi="Arial" w:cs="Arial"/>
          <w:sz w:val="24"/>
          <w:szCs w:val="24"/>
          <w:lang w:val="es-ES"/>
        </w:rPr>
        <w:t>$</w:t>
      </w:r>
      <w:r w:rsidR="00197765" w:rsidRPr="004A2094">
        <w:rPr>
          <w:rFonts w:ascii="Arial" w:hAnsi="Arial" w:cs="Arial"/>
          <w:sz w:val="24"/>
          <w:szCs w:val="24"/>
          <w:lang w:val="es-ES"/>
        </w:rPr>
        <w:t>646 miles vía tasa, lo cual evidencia una menor contribución.</w:t>
      </w:r>
      <w:r w:rsidR="00836A6E" w:rsidRPr="004A2094">
        <w:rPr>
          <w:rFonts w:ascii="Arial" w:hAnsi="Arial" w:cs="Arial"/>
          <w:sz w:val="24"/>
          <w:szCs w:val="24"/>
          <w:lang w:val="es-ES"/>
        </w:rPr>
        <w:t xml:space="preserve"> </w:t>
      </w:r>
      <w:r w:rsidR="00384016" w:rsidRPr="004A2094">
        <w:rPr>
          <w:rFonts w:ascii="Arial" w:hAnsi="Arial" w:cs="Arial"/>
          <w:sz w:val="24"/>
          <w:szCs w:val="24"/>
        </w:rPr>
        <w:t xml:space="preserve">Luego </w:t>
      </w:r>
      <w:r w:rsidR="00974504" w:rsidRPr="004A2094">
        <w:rPr>
          <w:rFonts w:ascii="Arial" w:hAnsi="Arial" w:cs="Arial"/>
          <w:sz w:val="24"/>
          <w:szCs w:val="24"/>
        </w:rPr>
        <w:t>present</w:t>
      </w:r>
      <w:r w:rsidR="00384016" w:rsidRPr="004A2094">
        <w:rPr>
          <w:rFonts w:ascii="Arial" w:hAnsi="Arial" w:cs="Arial"/>
          <w:sz w:val="24"/>
          <w:szCs w:val="24"/>
        </w:rPr>
        <w:t>ó una</w:t>
      </w:r>
      <w:r w:rsidR="00C37ADE" w:rsidRPr="004A2094">
        <w:rPr>
          <w:rFonts w:ascii="Arial" w:hAnsi="Arial" w:cs="Arial"/>
          <w:sz w:val="24"/>
          <w:szCs w:val="24"/>
        </w:rPr>
        <w:t xml:space="preserve"> </w:t>
      </w:r>
      <w:r w:rsidR="00384016" w:rsidRPr="004A2094">
        <w:rPr>
          <w:rFonts w:ascii="Arial" w:hAnsi="Arial" w:cs="Arial"/>
          <w:b/>
          <w:bCs/>
          <w:sz w:val="24"/>
          <w:szCs w:val="24"/>
          <w:lang w:val="es-ES"/>
        </w:rPr>
        <w:t>Propuesta de Financiamiento de la Contribución</w:t>
      </w:r>
      <w:r w:rsidR="00C37ADE" w:rsidRPr="004A2094">
        <w:rPr>
          <w:rFonts w:ascii="Arial" w:hAnsi="Arial" w:cs="Arial"/>
          <w:b/>
          <w:bCs/>
          <w:sz w:val="24"/>
          <w:szCs w:val="24"/>
          <w:lang w:val="es-ES"/>
        </w:rPr>
        <w:t xml:space="preserve">, </w:t>
      </w:r>
      <w:r w:rsidR="005033C8" w:rsidRPr="004A2094">
        <w:rPr>
          <w:rFonts w:ascii="Arial" w:hAnsi="Arial" w:cs="Arial"/>
          <w:bCs/>
          <w:sz w:val="24"/>
          <w:szCs w:val="24"/>
          <w:lang w:val="es-ES"/>
        </w:rPr>
        <w:t>determinando un monto de Reserva para el Programa Casa Mujer, así:</w:t>
      </w:r>
      <w:r w:rsidR="002352DE" w:rsidRPr="004A2094">
        <w:rPr>
          <w:rFonts w:ascii="Arial" w:hAnsi="Arial" w:cs="Arial"/>
          <w:bCs/>
          <w:sz w:val="24"/>
          <w:szCs w:val="24"/>
          <w:lang w:val="es-ES"/>
        </w:rPr>
        <w:t xml:space="preserve"> </w:t>
      </w:r>
      <w:r w:rsidR="00974504" w:rsidRPr="004A2094">
        <w:rPr>
          <w:rFonts w:ascii="Arial" w:hAnsi="Arial" w:cs="Arial"/>
          <w:bCs/>
          <w:sz w:val="24"/>
          <w:szCs w:val="24"/>
          <w:lang w:val="es-ES"/>
        </w:rPr>
        <w:t xml:space="preserve">Del resultado neto </w:t>
      </w:r>
      <w:r w:rsidR="002352DE" w:rsidRPr="004A2094">
        <w:rPr>
          <w:rFonts w:ascii="Arial" w:hAnsi="Arial" w:cs="Arial"/>
          <w:bCs/>
          <w:sz w:val="24"/>
          <w:szCs w:val="24"/>
          <w:lang w:val="es-ES"/>
        </w:rPr>
        <w:t xml:space="preserve">de utilidades </w:t>
      </w:r>
      <w:r w:rsidR="00974504" w:rsidRPr="004A2094">
        <w:rPr>
          <w:rFonts w:ascii="Arial" w:hAnsi="Arial" w:cs="Arial"/>
          <w:bCs/>
          <w:sz w:val="24"/>
          <w:szCs w:val="24"/>
          <w:lang w:val="es-ES"/>
        </w:rPr>
        <w:t xml:space="preserve">para Acumular a Reserva General, que es de $34,353,386.74, se tome el 10% redondeado para </w:t>
      </w:r>
      <w:r w:rsidR="002352DE" w:rsidRPr="004A2094">
        <w:rPr>
          <w:rFonts w:ascii="Arial" w:hAnsi="Arial" w:cs="Arial"/>
          <w:sz w:val="24"/>
          <w:szCs w:val="24"/>
          <w:lang w:val="es-ES"/>
        </w:rPr>
        <w:t>cubrir las Contribuciones para el Programa de Casa Mujer</w:t>
      </w:r>
      <w:r w:rsidR="00974504" w:rsidRPr="004A2094">
        <w:rPr>
          <w:rFonts w:ascii="Arial" w:hAnsi="Arial" w:cs="Arial"/>
          <w:bCs/>
          <w:sz w:val="24"/>
          <w:szCs w:val="24"/>
          <w:lang w:val="es-ES"/>
        </w:rPr>
        <w:t>, que sería de $3,400,000.00</w:t>
      </w:r>
      <w:r w:rsidR="002352DE" w:rsidRPr="004A2094">
        <w:rPr>
          <w:rFonts w:ascii="Arial" w:hAnsi="Arial" w:cs="Arial"/>
          <w:bCs/>
          <w:sz w:val="24"/>
          <w:szCs w:val="24"/>
          <w:lang w:val="es-ES"/>
        </w:rPr>
        <w:t>, con lo cual el saldo final para acumular a la Reserva General quedaría de $30,953,386.74.</w:t>
      </w:r>
      <w:r w:rsidR="00836A6E" w:rsidRPr="004A2094">
        <w:rPr>
          <w:rFonts w:ascii="Arial" w:hAnsi="Arial" w:cs="Arial"/>
          <w:bCs/>
          <w:sz w:val="24"/>
          <w:szCs w:val="24"/>
          <w:lang w:val="es-ES"/>
        </w:rPr>
        <w:t xml:space="preserve"> </w:t>
      </w:r>
      <w:r w:rsidR="00C63BE0" w:rsidRPr="004A2094">
        <w:rPr>
          <w:rFonts w:ascii="Arial" w:hAnsi="Arial" w:cs="Arial"/>
          <w:bCs/>
          <w:sz w:val="24"/>
          <w:szCs w:val="24"/>
          <w:lang w:val="es-ES"/>
        </w:rPr>
        <w:t>Finalmente, como Conclusiones Generales, señaló las siguientes:</w:t>
      </w:r>
    </w:p>
    <w:p w:rsidR="006223C9" w:rsidRPr="004A2094" w:rsidRDefault="009C7ED9" w:rsidP="0054087F">
      <w:pPr>
        <w:numPr>
          <w:ilvl w:val="0"/>
          <w:numId w:val="33"/>
        </w:numPr>
        <w:tabs>
          <w:tab w:val="clear" w:pos="720"/>
          <w:tab w:val="num" w:pos="360"/>
        </w:tabs>
        <w:spacing w:after="0" w:line="240" w:lineRule="auto"/>
        <w:ind w:left="360"/>
        <w:jc w:val="both"/>
        <w:rPr>
          <w:rFonts w:ascii="Arial" w:hAnsi="Arial" w:cs="Arial"/>
          <w:sz w:val="24"/>
          <w:szCs w:val="24"/>
        </w:rPr>
      </w:pPr>
      <w:r w:rsidRPr="004A2094">
        <w:rPr>
          <w:rFonts w:ascii="Arial" w:hAnsi="Arial" w:cs="Arial"/>
          <w:sz w:val="24"/>
          <w:szCs w:val="24"/>
          <w:lang w:val="es-ES"/>
        </w:rPr>
        <w:t>En el corto tiempo que lleva vigente el Programa ha sido exitoso, siendo de acelerado crecimiento y aceptación al sector al cual est</w:t>
      </w:r>
      <w:r w:rsidR="00D36FA8" w:rsidRPr="004A2094">
        <w:rPr>
          <w:rFonts w:ascii="Arial" w:hAnsi="Arial" w:cs="Arial"/>
          <w:sz w:val="24"/>
          <w:szCs w:val="24"/>
          <w:lang w:val="es-ES"/>
        </w:rPr>
        <w:t>á</w:t>
      </w:r>
      <w:r w:rsidRPr="004A2094">
        <w:rPr>
          <w:rFonts w:ascii="Arial" w:hAnsi="Arial" w:cs="Arial"/>
          <w:sz w:val="24"/>
          <w:szCs w:val="24"/>
          <w:lang w:val="es-ES"/>
        </w:rPr>
        <w:t xml:space="preserve"> dirigido, y se prevé una tendencia al alza en la demanda.</w:t>
      </w:r>
    </w:p>
    <w:p w:rsidR="006223C9" w:rsidRPr="004A2094" w:rsidRDefault="009C7ED9" w:rsidP="0054087F">
      <w:pPr>
        <w:numPr>
          <w:ilvl w:val="0"/>
          <w:numId w:val="33"/>
        </w:numPr>
        <w:tabs>
          <w:tab w:val="clear" w:pos="720"/>
          <w:tab w:val="num" w:pos="360"/>
        </w:tabs>
        <w:spacing w:after="0" w:line="240" w:lineRule="auto"/>
        <w:ind w:left="360"/>
        <w:jc w:val="both"/>
        <w:rPr>
          <w:rFonts w:ascii="Arial" w:hAnsi="Arial" w:cs="Arial"/>
          <w:sz w:val="24"/>
          <w:szCs w:val="24"/>
        </w:rPr>
      </w:pPr>
      <w:r w:rsidRPr="004A2094">
        <w:rPr>
          <w:rFonts w:ascii="Arial" w:hAnsi="Arial" w:cs="Arial"/>
          <w:sz w:val="24"/>
          <w:szCs w:val="24"/>
          <w:lang w:val="es-ES"/>
        </w:rPr>
        <w:t>Debido al incremento de la demanda y al volumen de créditos escriturados en el período de julio 2018 a febrero 2019, de la disponibilidad de $10 millones asignada para el período del Programa piloto (julio 2018 a mayo 2019), queda un</w:t>
      </w:r>
      <w:r w:rsidRPr="004A2094">
        <w:rPr>
          <w:rFonts w:ascii="Arial" w:hAnsi="Arial" w:cs="Arial"/>
          <w:bCs/>
          <w:sz w:val="24"/>
          <w:szCs w:val="24"/>
        </w:rPr>
        <w:t xml:space="preserve"> </w:t>
      </w:r>
      <w:r w:rsidRPr="004A2094">
        <w:rPr>
          <w:rFonts w:ascii="Arial" w:hAnsi="Arial" w:cs="Arial"/>
          <w:sz w:val="24"/>
          <w:szCs w:val="24"/>
        </w:rPr>
        <w:t>remanente de $1,3 millones, por lo que será necesario fortalecer el cupo del Programa para atender las solicitudes de financiamiento.</w:t>
      </w:r>
    </w:p>
    <w:p w:rsidR="006223C9" w:rsidRPr="004A2094" w:rsidRDefault="009C7ED9" w:rsidP="0054087F">
      <w:pPr>
        <w:numPr>
          <w:ilvl w:val="0"/>
          <w:numId w:val="33"/>
        </w:numPr>
        <w:tabs>
          <w:tab w:val="clear" w:pos="720"/>
          <w:tab w:val="num" w:pos="360"/>
        </w:tabs>
        <w:spacing w:after="0" w:line="240" w:lineRule="auto"/>
        <w:ind w:left="360"/>
        <w:jc w:val="both"/>
        <w:rPr>
          <w:rFonts w:ascii="Arial" w:hAnsi="Arial" w:cs="Arial"/>
          <w:sz w:val="24"/>
          <w:szCs w:val="24"/>
        </w:rPr>
      </w:pPr>
      <w:r w:rsidRPr="004A2094">
        <w:rPr>
          <w:rFonts w:ascii="Arial" w:hAnsi="Arial" w:cs="Arial"/>
          <w:sz w:val="24"/>
          <w:szCs w:val="24"/>
          <w:lang w:val="es-ES"/>
        </w:rPr>
        <w:t>De acuerdo a los resultados del Programa y al análisis financiero en el período julio 2018 a febrero 2019, la cartera colocada resulta necesaria una contribución para la sostenibilidad en el tiempo</w:t>
      </w:r>
      <w:r w:rsidRPr="004A2094">
        <w:rPr>
          <w:rFonts w:ascii="Arial" w:hAnsi="Arial" w:cs="Arial"/>
          <w:sz w:val="24"/>
          <w:szCs w:val="24"/>
        </w:rPr>
        <w:t xml:space="preserve"> del mismo</w:t>
      </w:r>
      <w:r w:rsidRPr="004A2094">
        <w:rPr>
          <w:rFonts w:ascii="Arial" w:hAnsi="Arial" w:cs="Arial"/>
          <w:sz w:val="24"/>
          <w:szCs w:val="24"/>
          <w:lang w:val="es-ES"/>
        </w:rPr>
        <w:t>.</w:t>
      </w:r>
    </w:p>
    <w:p w:rsidR="006223C9" w:rsidRPr="004A2094" w:rsidRDefault="009C7ED9" w:rsidP="0054087F">
      <w:pPr>
        <w:numPr>
          <w:ilvl w:val="0"/>
          <w:numId w:val="33"/>
        </w:numPr>
        <w:tabs>
          <w:tab w:val="clear" w:pos="720"/>
          <w:tab w:val="num" w:pos="360"/>
        </w:tabs>
        <w:spacing w:after="0" w:line="240" w:lineRule="auto"/>
        <w:ind w:left="360"/>
        <w:jc w:val="both"/>
        <w:rPr>
          <w:rFonts w:ascii="Arial" w:hAnsi="Arial" w:cs="Arial"/>
          <w:sz w:val="24"/>
          <w:szCs w:val="24"/>
        </w:rPr>
      </w:pPr>
      <w:r w:rsidRPr="004A2094">
        <w:rPr>
          <w:rFonts w:ascii="Arial" w:hAnsi="Arial" w:cs="Arial"/>
          <w:sz w:val="24"/>
          <w:szCs w:val="24"/>
          <w:lang w:val="es-ES"/>
        </w:rPr>
        <w:t xml:space="preserve">De acuerdo tendencia de la demanda del Programa de financiamiento y el costo del fondeo actual, se requiere, para convertir el Programa “Casa Mujer” de carácter permanente, hacer ajustes al perfil crediticio de persona sujeta de crédito, tasa de interés y una reserva de contribución tomada de los resultados del ejercicio. </w:t>
      </w:r>
    </w:p>
    <w:p w:rsidR="0054087F" w:rsidRPr="004A2094" w:rsidRDefault="00431CE9" w:rsidP="0054087F">
      <w:pPr>
        <w:spacing w:after="0" w:line="240" w:lineRule="auto"/>
        <w:jc w:val="both"/>
        <w:rPr>
          <w:rFonts w:ascii="Arial" w:hAnsi="Arial" w:cs="Arial"/>
          <w:sz w:val="24"/>
          <w:szCs w:val="24"/>
        </w:rPr>
      </w:pPr>
      <w:r w:rsidRPr="004A2094">
        <w:rPr>
          <w:rFonts w:ascii="Arial" w:hAnsi="Arial" w:cs="Arial"/>
          <w:sz w:val="24"/>
          <w:szCs w:val="24"/>
        </w:rPr>
        <w:t>Por tanto, luego del análisis presentado, se propone</w:t>
      </w:r>
      <w:r w:rsidR="00F02160" w:rsidRPr="004A2094">
        <w:rPr>
          <w:rFonts w:ascii="Arial" w:hAnsi="Arial" w:cs="Arial"/>
          <w:sz w:val="24"/>
          <w:szCs w:val="24"/>
        </w:rPr>
        <w:t>n</w:t>
      </w:r>
      <w:r w:rsidRPr="004A2094">
        <w:rPr>
          <w:rFonts w:ascii="Arial" w:hAnsi="Arial" w:cs="Arial"/>
          <w:sz w:val="24"/>
          <w:szCs w:val="24"/>
        </w:rPr>
        <w:t xml:space="preserve"> a Junta Directiva, las siguientes modificaciones al programa Casa Mujer:</w:t>
      </w:r>
    </w:p>
    <w:p w:rsidR="006223C9" w:rsidRPr="004A2094" w:rsidRDefault="009C7ED9" w:rsidP="0054087F">
      <w:pPr>
        <w:numPr>
          <w:ilvl w:val="0"/>
          <w:numId w:val="34"/>
        </w:numPr>
        <w:tabs>
          <w:tab w:val="clear" w:pos="720"/>
          <w:tab w:val="num" w:pos="360"/>
        </w:tabs>
        <w:spacing w:after="0" w:line="240" w:lineRule="auto"/>
        <w:ind w:left="360"/>
        <w:jc w:val="both"/>
        <w:rPr>
          <w:rFonts w:ascii="Arial" w:hAnsi="Arial" w:cs="Arial"/>
          <w:sz w:val="24"/>
          <w:szCs w:val="24"/>
        </w:rPr>
      </w:pPr>
      <w:r w:rsidRPr="004A2094">
        <w:rPr>
          <w:rFonts w:ascii="Arial" w:hAnsi="Arial" w:cs="Arial"/>
          <w:sz w:val="24"/>
          <w:szCs w:val="24"/>
          <w:lang w:val="es-ES"/>
        </w:rPr>
        <w:t xml:space="preserve">Ampliar el cupo del monto mientras sea Programa piloto “Casa Mujer” en $10,000,000 adicionales (incluido en el Plan de Inversión 2019) para atender la demanda de solicitudes de crédito en trámite </w:t>
      </w:r>
      <w:r w:rsidR="00C83637" w:rsidRPr="004A2094">
        <w:rPr>
          <w:rFonts w:ascii="Arial" w:hAnsi="Arial" w:cs="Arial"/>
          <w:sz w:val="24"/>
          <w:szCs w:val="24"/>
          <w:lang w:val="es-ES"/>
        </w:rPr>
        <w:t xml:space="preserve">y las que </w:t>
      </w:r>
      <w:r w:rsidRPr="004A2094">
        <w:rPr>
          <w:rFonts w:ascii="Arial" w:hAnsi="Arial" w:cs="Arial"/>
          <w:sz w:val="24"/>
          <w:szCs w:val="24"/>
          <w:lang w:val="es-ES"/>
        </w:rPr>
        <w:t>ingres</w:t>
      </w:r>
      <w:r w:rsidR="00C83637" w:rsidRPr="004A2094">
        <w:rPr>
          <w:rFonts w:ascii="Arial" w:hAnsi="Arial" w:cs="Arial"/>
          <w:sz w:val="24"/>
          <w:szCs w:val="24"/>
          <w:lang w:val="es-ES"/>
        </w:rPr>
        <w:t>en</w:t>
      </w:r>
      <w:r w:rsidRPr="004A2094">
        <w:rPr>
          <w:rFonts w:ascii="Arial" w:hAnsi="Arial" w:cs="Arial"/>
          <w:sz w:val="24"/>
          <w:szCs w:val="24"/>
          <w:lang w:val="es-ES"/>
        </w:rPr>
        <w:t xml:space="preserve"> hasta el 31 de mayo del presente año.</w:t>
      </w:r>
    </w:p>
    <w:p w:rsidR="006223C9" w:rsidRPr="004A2094" w:rsidRDefault="009C7ED9" w:rsidP="0054087F">
      <w:pPr>
        <w:numPr>
          <w:ilvl w:val="0"/>
          <w:numId w:val="34"/>
        </w:numPr>
        <w:tabs>
          <w:tab w:val="clear" w:pos="720"/>
          <w:tab w:val="num" w:pos="360"/>
        </w:tabs>
        <w:spacing w:after="0" w:line="240" w:lineRule="auto"/>
        <w:ind w:left="360"/>
        <w:jc w:val="both"/>
        <w:rPr>
          <w:rFonts w:ascii="Arial" w:hAnsi="Arial" w:cs="Arial"/>
          <w:sz w:val="24"/>
          <w:szCs w:val="24"/>
        </w:rPr>
      </w:pPr>
      <w:r w:rsidRPr="004A2094">
        <w:rPr>
          <w:rFonts w:ascii="Arial" w:hAnsi="Arial" w:cs="Arial"/>
          <w:sz w:val="24"/>
          <w:szCs w:val="24"/>
          <w:lang w:val="es-ES"/>
        </w:rPr>
        <w:t xml:space="preserve">Modificar el perfil de la persona sujeta de crédito a </w:t>
      </w:r>
      <w:r w:rsidRPr="004A2094">
        <w:rPr>
          <w:rFonts w:ascii="Arial" w:hAnsi="Arial" w:cs="Arial"/>
          <w:sz w:val="24"/>
          <w:szCs w:val="24"/>
          <w:lang w:val="es-MX"/>
        </w:rPr>
        <w:t>mujeres jefas de hogar o viudas, con el objeto de mayor cubertura a mujeres con mayor necesidad de vivienda.</w:t>
      </w:r>
    </w:p>
    <w:p w:rsidR="00F02160" w:rsidRPr="004A2094" w:rsidRDefault="009C7ED9" w:rsidP="00FF256D">
      <w:pPr>
        <w:numPr>
          <w:ilvl w:val="0"/>
          <w:numId w:val="34"/>
        </w:numPr>
        <w:tabs>
          <w:tab w:val="clear" w:pos="720"/>
          <w:tab w:val="num" w:pos="360"/>
        </w:tabs>
        <w:spacing w:after="0" w:line="240" w:lineRule="auto"/>
        <w:ind w:left="360"/>
        <w:jc w:val="both"/>
        <w:rPr>
          <w:rFonts w:ascii="Arial" w:hAnsi="Arial" w:cs="Arial"/>
          <w:sz w:val="24"/>
          <w:szCs w:val="24"/>
          <w:lang w:val="es-ES"/>
        </w:rPr>
      </w:pPr>
      <w:r w:rsidRPr="004A2094">
        <w:rPr>
          <w:rFonts w:ascii="Arial" w:hAnsi="Arial" w:cs="Arial"/>
          <w:sz w:val="24"/>
          <w:szCs w:val="24"/>
          <w:lang w:val="es-ES"/>
        </w:rPr>
        <w:t>Convertir el Programa “Casa Mujer” de carácter permanente, ajustando las tasas activas de interés a partir del 1 de junio de 2019, así:</w:t>
      </w:r>
      <w:r w:rsidR="00F02160" w:rsidRPr="004A2094">
        <w:rPr>
          <w:rFonts w:ascii="Arial" w:hAnsi="Arial" w:cs="Arial"/>
          <w:sz w:val="24"/>
          <w:szCs w:val="24"/>
          <w:lang w:val="es-ES"/>
        </w:rPr>
        <w:t xml:space="preserve"> </w:t>
      </w:r>
      <w:r w:rsidR="00494F9B" w:rsidRPr="004A2094">
        <w:rPr>
          <w:rFonts w:ascii="Arial" w:hAnsi="Arial" w:cs="Arial"/>
          <w:sz w:val="24"/>
          <w:szCs w:val="24"/>
          <w:lang w:val="es-ES"/>
        </w:rPr>
        <w:t>Para solicitantes d</w:t>
      </w:r>
      <w:r w:rsidR="00F02160" w:rsidRPr="004A2094">
        <w:rPr>
          <w:rFonts w:ascii="Arial" w:hAnsi="Arial" w:cs="Arial"/>
          <w:sz w:val="24"/>
          <w:szCs w:val="24"/>
        </w:rPr>
        <w:t xml:space="preserve">el </w:t>
      </w:r>
      <w:r w:rsidR="00494F9B" w:rsidRPr="004A2094">
        <w:rPr>
          <w:rFonts w:ascii="Arial" w:hAnsi="Arial" w:cs="Arial"/>
          <w:sz w:val="24"/>
          <w:szCs w:val="24"/>
        </w:rPr>
        <w:t xml:space="preserve">sector formal, que pase la tasa, de 4.0% actual a 4.99%; y para el </w:t>
      </w:r>
      <w:r w:rsidR="00F02160" w:rsidRPr="004A2094">
        <w:rPr>
          <w:rFonts w:ascii="Arial" w:hAnsi="Arial" w:cs="Arial"/>
          <w:sz w:val="24"/>
          <w:szCs w:val="24"/>
        </w:rPr>
        <w:t>sector ingres</w:t>
      </w:r>
      <w:r w:rsidR="00494F9B" w:rsidRPr="004A2094">
        <w:rPr>
          <w:rFonts w:ascii="Arial" w:hAnsi="Arial" w:cs="Arial"/>
          <w:sz w:val="24"/>
          <w:szCs w:val="24"/>
        </w:rPr>
        <w:t>os variables, que pase la tasa</w:t>
      </w:r>
      <w:r w:rsidR="008A4044" w:rsidRPr="004A2094">
        <w:rPr>
          <w:rFonts w:ascii="Arial" w:hAnsi="Arial" w:cs="Arial"/>
          <w:sz w:val="24"/>
          <w:szCs w:val="24"/>
        </w:rPr>
        <w:t xml:space="preserve">, </w:t>
      </w:r>
      <w:r w:rsidR="00494F9B" w:rsidRPr="004A2094">
        <w:rPr>
          <w:rFonts w:ascii="Arial" w:hAnsi="Arial" w:cs="Arial"/>
          <w:sz w:val="24"/>
          <w:szCs w:val="24"/>
        </w:rPr>
        <w:t>de 6.0% actual a 6.99%.</w:t>
      </w:r>
    </w:p>
    <w:p w:rsidR="006223C9" w:rsidRPr="004A2094" w:rsidRDefault="009C7ED9" w:rsidP="0054087F">
      <w:pPr>
        <w:numPr>
          <w:ilvl w:val="0"/>
          <w:numId w:val="34"/>
        </w:numPr>
        <w:tabs>
          <w:tab w:val="clear" w:pos="720"/>
          <w:tab w:val="num" w:pos="360"/>
        </w:tabs>
        <w:spacing w:after="0" w:line="240" w:lineRule="auto"/>
        <w:ind w:left="360"/>
        <w:jc w:val="both"/>
        <w:rPr>
          <w:rFonts w:ascii="Arial" w:hAnsi="Arial" w:cs="Arial"/>
          <w:sz w:val="24"/>
          <w:szCs w:val="24"/>
        </w:rPr>
      </w:pPr>
      <w:r w:rsidRPr="004A2094">
        <w:rPr>
          <w:rFonts w:ascii="Arial" w:hAnsi="Arial" w:cs="Arial"/>
          <w:sz w:val="24"/>
          <w:szCs w:val="24"/>
          <w:lang w:val="es-ES"/>
        </w:rPr>
        <w:t>Para cubrir las Contribuciones para el Programa de Casa Mujer, se tome de los Resultados que se van acumular a la Reserva General se establezca hasta el 10% ajustado a $3,400,000.00 como una Reserva para Contribuciones al Programa Casa Mujer.</w:t>
      </w:r>
    </w:p>
    <w:p w:rsidR="008A4044" w:rsidRPr="004A2094" w:rsidRDefault="008A4044" w:rsidP="00162230">
      <w:pPr>
        <w:tabs>
          <w:tab w:val="num" w:pos="360"/>
        </w:tabs>
        <w:spacing w:after="0" w:line="240" w:lineRule="auto"/>
        <w:jc w:val="both"/>
        <w:rPr>
          <w:rFonts w:ascii="Arial" w:hAnsi="Arial" w:cs="Arial"/>
          <w:sz w:val="24"/>
          <w:szCs w:val="24"/>
        </w:rPr>
      </w:pPr>
      <w:r w:rsidRPr="004A2094">
        <w:rPr>
          <w:rFonts w:ascii="Arial" w:hAnsi="Arial" w:cs="Arial"/>
          <w:sz w:val="24"/>
          <w:szCs w:val="24"/>
          <w:lang w:val="es-ES"/>
        </w:rPr>
        <w:t xml:space="preserve">Luego de la exposición, se solicita dar por conocido el Informe de seguimiento a los resultados del Programa de Crédito “CASA MUJER” y avalar se presente para su aprobación, en la próxima sesión de </w:t>
      </w:r>
      <w:r w:rsidR="00162230" w:rsidRPr="004A2094">
        <w:rPr>
          <w:rFonts w:ascii="Arial" w:hAnsi="Arial" w:cs="Arial"/>
          <w:sz w:val="24"/>
          <w:szCs w:val="24"/>
          <w:lang w:val="es-ES"/>
        </w:rPr>
        <w:t xml:space="preserve">Asamblea de Gobernadores, todo ello de conformidad con el documento que </w:t>
      </w:r>
      <w:r w:rsidR="00162230" w:rsidRPr="004A2094">
        <w:rPr>
          <w:rFonts w:ascii="Arial" w:hAnsi="Arial" w:cs="Arial"/>
          <w:sz w:val="24"/>
          <w:szCs w:val="24"/>
          <w:lang w:val="es-ES"/>
        </w:rPr>
        <w:lastRenderedPageBreak/>
        <w:t xml:space="preserve">se anexa a la presente acta. </w:t>
      </w:r>
      <w:r w:rsidR="00162230" w:rsidRPr="004A2094">
        <w:rPr>
          <w:rFonts w:ascii="Arial" w:eastAsia="Times New Roman" w:hAnsi="Arial" w:cs="Arial"/>
          <w:sz w:val="24"/>
          <w:szCs w:val="24"/>
          <w:lang w:val="es-MX" w:eastAsia="es-ES"/>
        </w:rPr>
        <w:t xml:space="preserve">Junta Directiva, conocido el informe y solicitud presentados por el Licenciado Carlos Orlando Villegas Vásquez, Gerente de Servicio al Cliente, por unanimidad </w:t>
      </w:r>
      <w:r w:rsidR="00162230" w:rsidRPr="004A2094">
        <w:rPr>
          <w:rFonts w:ascii="Arial" w:eastAsia="Times New Roman" w:hAnsi="Arial" w:cs="Arial"/>
          <w:b/>
          <w:sz w:val="24"/>
          <w:szCs w:val="24"/>
          <w:lang w:val="es-MX" w:eastAsia="es-ES"/>
        </w:rPr>
        <w:t>ACUERDA:</w:t>
      </w:r>
    </w:p>
    <w:p w:rsidR="008A4044" w:rsidRPr="004A2094" w:rsidRDefault="008A4044" w:rsidP="0054087F">
      <w:pPr>
        <w:spacing w:after="0" w:line="240" w:lineRule="auto"/>
        <w:jc w:val="both"/>
        <w:rPr>
          <w:rFonts w:ascii="Arial" w:hAnsi="Arial" w:cs="Arial"/>
          <w:sz w:val="24"/>
          <w:szCs w:val="24"/>
        </w:rPr>
      </w:pPr>
    </w:p>
    <w:p w:rsidR="006223C9" w:rsidRPr="004A2094" w:rsidRDefault="009C7ED9" w:rsidP="00162230">
      <w:pPr>
        <w:numPr>
          <w:ilvl w:val="0"/>
          <w:numId w:val="36"/>
        </w:numPr>
        <w:spacing w:after="0" w:line="240" w:lineRule="auto"/>
        <w:jc w:val="both"/>
        <w:rPr>
          <w:rFonts w:ascii="Arial" w:hAnsi="Arial" w:cs="Arial"/>
          <w:sz w:val="24"/>
          <w:szCs w:val="24"/>
        </w:rPr>
      </w:pPr>
      <w:r w:rsidRPr="004A2094">
        <w:rPr>
          <w:rFonts w:ascii="Arial" w:hAnsi="Arial" w:cs="Arial"/>
          <w:sz w:val="24"/>
          <w:szCs w:val="24"/>
          <w:lang w:val="es-ES"/>
        </w:rPr>
        <w:t>Dar por conocido el Informe de seguimiento a los resultados del Programa de Crédito “CASA MUJER” y al comportamiento de la cartera hipotecaria de este Programa, en cumplimiento requerido en sesión de Asamblea de Gobernadores del Fondo Social para la Vivienda N° AG-157- I Parte.</w:t>
      </w:r>
    </w:p>
    <w:p w:rsidR="00162230" w:rsidRPr="004A2094" w:rsidRDefault="00162230" w:rsidP="00162230">
      <w:pPr>
        <w:spacing w:after="0" w:line="240" w:lineRule="auto"/>
        <w:ind w:left="360"/>
        <w:jc w:val="both"/>
        <w:rPr>
          <w:rFonts w:ascii="Arial" w:hAnsi="Arial" w:cs="Arial"/>
          <w:sz w:val="24"/>
          <w:szCs w:val="24"/>
        </w:rPr>
      </w:pPr>
    </w:p>
    <w:p w:rsidR="006223C9" w:rsidRPr="004A2094" w:rsidRDefault="009C7ED9" w:rsidP="00162230">
      <w:pPr>
        <w:numPr>
          <w:ilvl w:val="0"/>
          <w:numId w:val="36"/>
        </w:numPr>
        <w:spacing w:after="0" w:line="240" w:lineRule="auto"/>
        <w:jc w:val="both"/>
        <w:rPr>
          <w:rFonts w:ascii="Arial" w:hAnsi="Arial" w:cs="Arial"/>
          <w:sz w:val="24"/>
          <w:szCs w:val="24"/>
        </w:rPr>
      </w:pPr>
      <w:r w:rsidRPr="004A2094">
        <w:rPr>
          <w:rFonts w:ascii="Arial" w:hAnsi="Arial" w:cs="Arial"/>
          <w:sz w:val="24"/>
          <w:szCs w:val="24"/>
          <w:lang w:val="es-ES"/>
        </w:rPr>
        <w:t xml:space="preserve">Avalar se presente en la próxima Asamblea de Gobernadores este informe, sus conclusiones y propuestas de modificación. </w:t>
      </w:r>
    </w:p>
    <w:p w:rsidR="00162230" w:rsidRPr="004A2094" w:rsidRDefault="00162230" w:rsidP="00162230">
      <w:pPr>
        <w:pStyle w:val="Prrafodelista"/>
        <w:rPr>
          <w:rFonts w:ascii="Arial" w:hAnsi="Arial" w:cs="Arial"/>
        </w:rPr>
      </w:pPr>
    </w:p>
    <w:p w:rsidR="006223C9" w:rsidRPr="004A2094" w:rsidRDefault="009C7ED9" w:rsidP="00162230">
      <w:pPr>
        <w:numPr>
          <w:ilvl w:val="0"/>
          <w:numId w:val="36"/>
        </w:numPr>
        <w:spacing w:after="0" w:line="240" w:lineRule="auto"/>
        <w:jc w:val="both"/>
        <w:rPr>
          <w:rFonts w:ascii="Arial" w:hAnsi="Arial" w:cs="Arial"/>
          <w:sz w:val="24"/>
          <w:szCs w:val="24"/>
        </w:rPr>
      </w:pPr>
      <w:r w:rsidRPr="004A2094">
        <w:rPr>
          <w:rFonts w:ascii="Arial" w:hAnsi="Arial" w:cs="Arial"/>
          <w:sz w:val="24"/>
          <w:szCs w:val="24"/>
          <w:lang w:val="es-ES"/>
        </w:rPr>
        <w:t>Ratificar este punto en esta sesión.</w:t>
      </w:r>
    </w:p>
    <w:p w:rsidR="0054087F" w:rsidRPr="004A2094" w:rsidRDefault="0054087F" w:rsidP="0013609D">
      <w:pPr>
        <w:spacing w:after="0" w:line="240" w:lineRule="auto"/>
        <w:jc w:val="both"/>
        <w:rPr>
          <w:rFonts w:ascii="Arial" w:hAnsi="Arial" w:cs="Arial"/>
          <w:b/>
          <w:sz w:val="24"/>
          <w:szCs w:val="24"/>
        </w:rPr>
      </w:pPr>
    </w:p>
    <w:p w:rsidR="000E50BE" w:rsidRDefault="000E50BE" w:rsidP="0013609D">
      <w:pPr>
        <w:pStyle w:val="Prrafodelista"/>
        <w:ind w:left="-720"/>
        <w:jc w:val="both"/>
        <w:rPr>
          <w:rFonts w:ascii="Arial" w:hAnsi="Arial" w:cs="Arial"/>
          <w:b/>
          <w:lang w:eastAsia="en-US"/>
        </w:rPr>
      </w:pPr>
    </w:p>
    <w:p w:rsidR="00F378F8" w:rsidRDefault="0013609D" w:rsidP="0013609D">
      <w:pPr>
        <w:spacing w:after="0" w:line="240" w:lineRule="auto"/>
        <w:jc w:val="both"/>
        <w:rPr>
          <w:rFonts w:ascii="Arial" w:eastAsia="Times New Roman" w:hAnsi="Arial" w:cs="Arial"/>
          <w:sz w:val="24"/>
          <w:szCs w:val="24"/>
          <w:lang w:val="es-MX" w:eastAsia="es-ES"/>
        </w:rPr>
      </w:pPr>
      <w:r>
        <w:rPr>
          <w:rFonts w:ascii="Arial" w:hAnsi="Arial" w:cs="Arial"/>
          <w:b/>
          <w:sz w:val="24"/>
          <w:szCs w:val="24"/>
        </w:rPr>
        <w:t xml:space="preserve">VI) </w:t>
      </w:r>
      <w:r w:rsidR="000E50BE" w:rsidRPr="0013609D">
        <w:rPr>
          <w:rFonts w:ascii="Arial" w:hAnsi="Arial" w:cs="Arial"/>
          <w:b/>
          <w:sz w:val="24"/>
          <w:szCs w:val="24"/>
        </w:rPr>
        <w:t>SOLICITUD DE CONVENIO CON MOPTVDU</w:t>
      </w:r>
      <w:r w:rsidR="00D40E87">
        <w:rPr>
          <w:rFonts w:ascii="Arial" w:hAnsi="Arial" w:cs="Arial"/>
          <w:b/>
          <w:sz w:val="24"/>
          <w:szCs w:val="24"/>
        </w:rPr>
        <w:t xml:space="preserve">. </w:t>
      </w:r>
      <w:r w:rsidR="00260109" w:rsidRPr="00F14B2E">
        <w:rPr>
          <w:rFonts w:ascii="Arial" w:eastAsia="Times New Roman" w:hAnsi="Arial" w:cs="Arial"/>
          <w:sz w:val="24"/>
          <w:szCs w:val="24"/>
          <w:lang w:val="es-MX" w:eastAsia="es-ES"/>
        </w:rPr>
        <w:t xml:space="preserve">El Presidente y </w:t>
      </w:r>
      <w:r w:rsidR="00260109" w:rsidRPr="00F14B2E">
        <w:rPr>
          <w:rFonts w:ascii="Arial" w:eastAsia="Times New Roman" w:hAnsi="Arial" w:cs="Arial"/>
          <w:sz w:val="24"/>
          <w:szCs w:val="24"/>
          <w:lang w:val="es-ES" w:eastAsia="es-ES"/>
        </w:rPr>
        <w:t xml:space="preserve">Director Ejecutivo </w:t>
      </w:r>
      <w:r w:rsidR="00260109" w:rsidRPr="00F14B2E">
        <w:rPr>
          <w:rFonts w:ascii="Arial" w:eastAsia="Times New Roman" w:hAnsi="Arial" w:cs="Arial"/>
          <w:sz w:val="24"/>
          <w:szCs w:val="24"/>
          <w:lang w:val="es-MX" w:eastAsia="es-ES"/>
        </w:rPr>
        <w:t>invitó al Licenciado Carlos Orlando Villegas Vásquez, Gerente de Servicio al Cliente, para someter a aprobación de Junta Directiva</w:t>
      </w:r>
      <w:r w:rsidR="00AA01AF">
        <w:rPr>
          <w:rFonts w:ascii="Arial" w:eastAsia="Times New Roman" w:hAnsi="Arial" w:cs="Arial"/>
          <w:sz w:val="24"/>
          <w:szCs w:val="24"/>
          <w:lang w:val="es-MX" w:eastAsia="es-ES"/>
        </w:rPr>
        <w:t xml:space="preserve"> solicitud de</w:t>
      </w:r>
      <w:r w:rsidR="00AA01AF" w:rsidRPr="00AA01AF">
        <w:rPr>
          <w:rFonts w:ascii="Arial" w:eastAsia="Times New Roman" w:hAnsi="Arial" w:cs="Arial"/>
          <w:b/>
          <w:bCs/>
          <w:sz w:val="24"/>
          <w:szCs w:val="24"/>
          <w:lang w:val="es-ES_tradnl" w:eastAsia="es-ES"/>
        </w:rPr>
        <w:t xml:space="preserve"> </w:t>
      </w:r>
      <w:r w:rsidR="00F378F8">
        <w:rPr>
          <w:rFonts w:ascii="Arial" w:eastAsia="Times New Roman" w:hAnsi="Arial" w:cs="Arial"/>
          <w:bCs/>
          <w:sz w:val="24"/>
          <w:szCs w:val="24"/>
          <w:lang w:val="es-ES_tradnl" w:eastAsia="es-ES"/>
        </w:rPr>
        <w:t>suscripció</w:t>
      </w:r>
      <w:r w:rsidR="00F378F8" w:rsidRPr="00F378F8">
        <w:rPr>
          <w:rFonts w:ascii="Arial" w:eastAsia="Times New Roman" w:hAnsi="Arial" w:cs="Arial"/>
          <w:bCs/>
          <w:sz w:val="24"/>
          <w:szCs w:val="24"/>
          <w:lang w:val="es-ES_tradnl" w:eastAsia="es-ES"/>
        </w:rPr>
        <w:t>n de</w:t>
      </w:r>
      <w:r w:rsidR="00F378F8">
        <w:rPr>
          <w:rFonts w:ascii="Arial" w:eastAsia="Times New Roman" w:hAnsi="Arial" w:cs="Arial"/>
          <w:bCs/>
          <w:sz w:val="24"/>
          <w:szCs w:val="24"/>
          <w:lang w:val="es-ES_tradnl" w:eastAsia="es-ES"/>
        </w:rPr>
        <w:t>l</w:t>
      </w:r>
      <w:r w:rsidR="00AA01AF" w:rsidRPr="00F378F8">
        <w:rPr>
          <w:rFonts w:ascii="Arial" w:eastAsia="Times New Roman" w:hAnsi="Arial" w:cs="Arial"/>
          <w:bCs/>
          <w:sz w:val="24"/>
          <w:szCs w:val="24"/>
          <w:lang w:val="es-ES_tradnl" w:eastAsia="es-ES"/>
        </w:rPr>
        <w:t xml:space="preserve"> CONVENIO DE TRANSFERENCIA INTERINSTITUCIONAL ENTRE EL MOPTVDU, EL VMVDU Y EL FSV, PARA LA  EJECUCIÓN DE LA TRANSFERENCIA  Y ADMINISTRACIÓN DE RECURSOS Y OTORGAMIENTO DE CREDITOS CON FINES HABITACIONALES PARA EL PLAN DE REASENTAMIENTO DE FAMILIAS AFECTADAS POR LA EJECUCIÓN DEL </w:t>
      </w:r>
      <w:r w:rsidR="00AA01AF" w:rsidRPr="00F378F8">
        <w:rPr>
          <w:rFonts w:ascii="Arial" w:eastAsia="Times New Roman" w:hAnsi="Arial" w:cs="Arial"/>
          <w:bCs/>
          <w:sz w:val="24"/>
          <w:szCs w:val="24"/>
          <w:lang w:val="es-ES" w:eastAsia="es-ES"/>
        </w:rPr>
        <w:t>PROYECTO “CONSTRUCCIÓN DE OBRAS DE AMORTIGUAMIENTO DEL MACRODRENAJE PLUVIAL EN EL ÁREA METROPOLITANA DE SAN SALVADOR, EL SALVADOR"</w:t>
      </w:r>
      <w:r w:rsidR="00F378F8">
        <w:rPr>
          <w:rFonts w:ascii="Arial" w:eastAsia="Times New Roman" w:hAnsi="Arial" w:cs="Arial"/>
          <w:bCs/>
          <w:sz w:val="24"/>
          <w:szCs w:val="24"/>
          <w:lang w:val="es-ES" w:eastAsia="es-ES"/>
        </w:rPr>
        <w:t>. El Lic. Villegas expuso</w:t>
      </w:r>
      <w:r w:rsidR="00A25F12">
        <w:rPr>
          <w:rFonts w:ascii="Arial" w:eastAsia="Times New Roman" w:hAnsi="Arial" w:cs="Arial"/>
          <w:bCs/>
          <w:sz w:val="24"/>
          <w:szCs w:val="24"/>
          <w:lang w:val="es-ES" w:eastAsia="es-ES"/>
        </w:rPr>
        <w:t xml:space="preserve"> que, dentro del </w:t>
      </w:r>
      <w:r w:rsidR="0029605B">
        <w:rPr>
          <w:rFonts w:ascii="Arial" w:eastAsia="Times New Roman" w:hAnsi="Arial" w:cs="Arial"/>
          <w:bCs/>
          <w:sz w:val="24"/>
          <w:szCs w:val="24"/>
          <w:lang w:val="es-ES" w:eastAsia="es-ES"/>
        </w:rPr>
        <w:t>convenio se han efectuado</w:t>
      </w:r>
      <w:r w:rsidR="00A2183F">
        <w:rPr>
          <w:rFonts w:ascii="Arial" w:eastAsia="Times New Roman" w:hAnsi="Arial" w:cs="Arial"/>
          <w:bCs/>
          <w:sz w:val="24"/>
          <w:szCs w:val="24"/>
          <w:lang w:val="es-ES" w:eastAsia="es-ES"/>
        </w:rPr>
        <w:t>, entre otras,</w:t>
      </w:r>
      <w:r w:rsidR="0029605B">
        <w:rPr>
          <w:rFonts w:ascii="Arial" w:eastAsia="Times New Roman" w:hAnsi="Arial" w:cs="Arial"/>
          <w:bCs/>
          <w:sz w:val="24"/>
          <w:szCs w:val="24"/>
          <w:lang w:val="es-ES" w:eastAsia="es-ES"/>
        </w:rPr>
        <w:t xml:space="preserve"> </w:t>
      </w:r>
      <w:r w:rsidR="00F378F8">
        <w:rPr>
          <w:rFonts w:ascii="Arial" w:eastAsia="Times New Roman" w:hAnsi="Arial" w:cs="Arial"/>
          <w:bCs/>
          <w:sz w:val="24"/>
          <w:szCs w:val="24"/>
          <w:lang w:val="es-ES" w:eastAsia="es-ES"/>
        </w:rPr>
        <w:t>las consideraciones siguientes:</w:t>
      </w:r>
      <w:r w:rsidR="0029605B">
        <w:rPr>
          <w:rFonts w:ascii="Arial" w:eastAsia="Times New Roman" w:hAnsi="Arial" w:cs="Arial"/>
          <w:bCs/>
          <w:sz w:val="24"/>
          <w:szCs w:val="24"/>
          <w:lang w:val="es-ES" w:eastAsia="es-ES"/>
        </w:rPr>
        <w:t xml:space="preserve"> </w:t>
      </w:r>
      <w:r w:rsidR="00E1500B">
        <w:rPr>
          <w:rFonts w:ascii="Arial" w:eastAsia="Times New Roman" w:hAnsi="Arial" w:cs="Arial"/>
          <w:bCs/>
          <w:sz w:val="24"/>
          <w:szCs w:val="24"/>
          <w:lang w:val="es-ES" w:eastAsia="es-ES"/>
        </w:rPr>
        <w:t>“</w:t>
      </w:r>
      <w:r w:rsidR="0029605B" w:rsidRPr="00DE5646">
        <w:rPr>
          <w:rFonts w:ascii="Arial" w:eastAsia="Times New Roman" w:hAnsi="Arial" w:cs="Arial"/>
          <w:b/>
          <w:bCs/>
          <w:sz w:val="24"/>
          <w:szCs w:val="24"/>
          <w:lang w:val="es-ES" w:eastAsia="es-ES"/>
        </w:rPr>
        <w:t>I.</w:t>
      </w:r>
      <w:r w:rsidR="0029605B">
        <w:rPr>
          <w:rFonts w:ascii="Arial" w:eastAsia="Times New Roman" w:hAnsi="Arial" w:cs="Arial"/>
          <w:bCs/>
          <w:sz w:val="24"/>
          <w:szCs w:val="24"/>
          <w:lang w:val="es-ES" w:eastAsia="es-ES"/>
        </w:rPr>
        <w:t xml:space="preserve"> </w:t>
      </w:r>
      <w:r w:rsidR="00DD3AE1" w:rsidRPr="00F378F8">
        <w:rPr>
          <w:rFonts w:ascii="Arial" w:eastAsia="Times New Roman" w:hAnsi="Arial" w:cs="Arial"/>
          <w:sz w:val="24"/>
          <w:szCs w:val="24"/>
          <w:lang w:val="es-ES_tradnl" w:eastAsia="es-ES"/>
        </w:rPr>
        <w:t xml:space="preserve">Que el Ministerio de Obras Públicas, Transporte y de Vivienda y Desarrollo Urbano se encuentra ejecutando de forma técnica, racional, ordenada y eficiente el </w:t>
      </w:r>
      <w:r w:rsidR="00DD3AE1" w:rsidRPr="00F378F8">
        <w:rPr>
          <w:rFonts w:ascii="Arial" w:eastAsia="Times New Roman" w:hAnsi="Arial" w:cs="Arial"/>
          <w:sz w:val="24"/>
          <w:szCs w:val="24"/>
          <w:lang w:eastAsia="es-ES"/>
        </w:rPr>
        <w:t xml:space="preserve">proyecto denominado: </w:t>
      </w:r>
      <w:r w:rsidR="00DD3AE1" w:rsidRPr="00F378F8">
        <w:rPr>
          <w:rFonts w:ascii="Arial" w:eastAsia="Times New Roman" w:hAnsi="Arial" w:cs="Arial"/>
          <w:b/>
          <w:bCs/>
          <w:sz w:val="24"/>
          <w:szCs w:val="24"/>
          <w:lang w:val="es-ES" w:eastAsia="es-ES"/>
        </w:rPr>
        <w:t>“CONSTRUCCIÓN DE OBRAS DE AMORTIGUAMIENTO DEL MACRODRENAJE PLUVIAL EN EL ÁREA METROPOLITANA DE SAN SALVADOR, EL SALVADOR",</w:t>
      </w:r>
      <w:r w:rsidR="00DD3AE1" w:rsidRPr="00F378F8">
        <w:rPr>
          <w:rFonts w:ascii="Arial" w:eastAsia="Times New Roman" w:hAnsi="Arial" w:cs="Arial"/>
          <w:sz w:val="24"/>
          <w:szCs w:val="24"/>
          <w:lang w:val="es-ES" w:eastAsia="es-ES"/>
        </w:rPr>
        <w:t xml:space="preserve"> ubicado sobre Arenal de Monserrat, colindancias con Cementerio La Bermeja, Colonias: Luz, 10 de septiembre, IVU, Dina, Comunidad Bambú y comunidad Peña de Horeb, en el municipio y departamento de San Salvador; con</w:t>
      </w:r>
      <w:r w:rsidR="00DD3AE1" w:rsidRPr="00F378F8">
        <w:rPr>
          <w:rFonts w:ascii="Arial" w:eastAsia="Times New Roman" w:hAnsi="Arial" w:cs="Arial"/>
          <w:sz w:val="24"/>
          <w:szCs w:val="24"/>
          <w:lang w:val="es-ES_tradnl" w:eastAsia="es-ES"/>
        </w:rPr>
        <w:t>, que coadyuvará al desarrollo social y económico de la población del Área Metropolitana de San Salvador, dentro del marco del ordenamiento y desarrollo territorial.</w:t>
      </w:r>
      <w:r w:rsidR="00DD3AE1" w:rsidRPr="00DE5646">
        <w:rPr>
          <w:rFonts w:ascii="Arial" w:eastAsia="Times New Roman" w:hAnsi="Arial" w:cs="Arial"/>
          <w:b/>
          <w:sz w:val="24"/>
          <w:szCs w:val="24"/>
          <w:lang w:val="es-ES_tradnl" w:eastAsia="es-ES"/>
        </w:rPr>
        <w:t xml:space="preserve"> </w:t>
      </w:r>
      <w:r w:rsidR="00411393" w:rsidRPr="00DE5646">
        <w:rPr>
          <w:rFonts w:ascii="Arial" w:eastAsia="Times New Roman" w:hAnsi="Arial" w:cs="Arial"/>
          <w:b/>
          <w:sz w:val="24"/>
          <w:szCs w:val="24"/>
          <w:lang w:val="es-ES_tradnl" w:eastAsia="es-ES"/>
        </w:rPr>
        <w:t xml:space="preserve">  II. </w:t>
      </w:r>
      <w:r w:rsidR="00DD3AE1" w:rsidRPr="00F378F8">
        <w:rPr>
          <w:rFonts w:ascii="Arial" w:eastAsia="Times New Roman" w:hAnsi="Arial" w:cs="Arial"/>
          <w:sz w:val="24"/>
          <w:szCs w:val="24"/>
          <w:lang w:val="es-ES_tradnl" w:eastAsia="es-ES"/>
        </w:rPr>
        <w:t xml:space="preserve">Que se han identificado cuatro familias de escasos recursos que forman parte de la COMUNIDAD EL BAMBÚ, Municipio San Salvador, que están asentadas en una zona de alto riesgo y que se ubican dentro del área de influencia del proyecto “CONSTRUCCIÓN </w:t>
      </w:r>
      <w:r w:rsidR="00DD3AE1" w:rsidRPr="00F378F8">
        <w:rPr>
          <w:rFonts w:ascii="Arial" w:eastAsia="Times New Roman" w:hAnsi="Arial" w:cs="Arial"/>
          <w:sz w:val="24"/>
          <w:szCs w:val="24"/>
          <w:lang w:val="es-ES" w:eastAsia="es-ES"/>
        </w:rPr>
        <w:t>DE OBRAS DE AMORTIGUAMIENTO DEL MACRODRENAJE PLUVIAL EN EL ÁREA METROPOLITANA DE SAN SALVADOR, EL SALVADOR". Y</w:t>
      </w:r>
      <w:r w:rsidR="00DD3AE1" w:rsidRPr="00F378F8">
        <w:rPr>
          <w:rFonts w:ascii="Arial" w:eastAsia="Times New Roman" w:hAnsi="Arial" w:cs="Arial"/>
          <w:sz w:val="24"/>
          <w:szCs w:val="24"/>
          <w:lang w:val="es-ES_tradnl" w:eastAsia="es-ES"/>
        </w:rPr>
        <w:t xml:space="preserve"> debido a la vulnerabilidad física de dichas familias, se ha concebido un plan para su reasentamiento, y así brindar una alternativa habitacional que apoye a las familias en su proceso de reubicación hacia un nuevo domicilio, en condiciones que proc</w:t>
      </w:r>
      <w:r w:rsidR="00A2183F">
        <w:rPr>
          <w:rFonts w:ascii="Arial" w:eastAsia="Times New Roman" w:hAnsi="Arial" w:cs="Arial"/>
          <w:sz w:val="24"/>
          <w:szCs w:val="24"/>
          <w:lang w:val="es-ES_tradnl" w:eastAsia="es-ES"/>
        </w:rPr>
        <w:t>uren una mejor calidad de vida…</w:t>
      </w:r>
      <w:r w:rsidR="000855B9">
        <w:rPr>
          <w:rFonts w:ascii="Arial" w:eastAsia="Times New Roman" w:hAnsi="Arial" w:cs="Arial"/>
          <w:b/>
          <w:sz w:val="24"/>
          <w:szCs w:val="24"/>
          <w:lang w:val="es-ES_tradnl" w:eastAsia="es-ES"/>
        </w:rPr>
        <w:t xml:space="preserve">III. </w:t>
      </w:r>
      <w:r w:rsidR="00DD3AE1" w:rsidRPr="00F378F8">
        <w:rPr>
          <w:rFonts w:ascii="Arial" w:eastAsia="Times New Roman" w:hAnsi="Arial" w:cs="Arial"/>
          <w:sz w:val="24"/>
          <w:szCs w:val="24"/>
          <w:lang w:eastAsia="es-ES"/>
        </w:rPr>
        <w:t xml:space="preserve">Que según el artículo 43 del Reglamento Interno del Órgano Ejecutivo, el MOPTVDU, a través del VMVDU, ente rector en materia de vivienda, promueve sinergias y políticas públicas interinstitucionales, especialmente con las instituciones vinculadas al ramo de vivienda dentro de las que se encuentra el Fondo Social para la Vivienda. Lo anterior, a fin de garantizar el logro de proyectos y cumplir de esta manera su rol estratégico con ética, eficiencia y eficacia. Es así como mediante el plan de reubicación mencionado en los considerandos anteriores, </w:t>
      </w:r>
      <w:r w:rsidR="00DD3AE1" w:rsidRPr="00F378F8">
        <w:rPr>
          <w:rFonts w:ascii="Arial" w:eastAsia="Times New Roman" w:hAnsi="Arial" w:cs="Arial"/>
          <w:sz w:val="24"/>
          <w:szCs w:val="24"/>
          <w:lang w:val="es-ES_tradnl" w:eastAsia="es-ES"/>
        </w:rPr>
        <w:t xml:space="preserve">el VMVDU tiene </w:t>
      </w:r>
      <w:r w:rsidR="00DD3AE1" w:rsidRPr="00F378F8">
        <w:rPr>
          <w:rFonts w:ascii="Arial" w:eastAsia="Times New Roman" w:hAnsi="Arial" w:cs="Arial"/>
          <w:sz w:val="24"/>
          <w:szCs w:val="24"/>
          <w:lang w:val="es-ES_tradnl" w:eastAsia="es-ES"/>
        </w:rPr>
        <w:lastRenderedPageBreak/>
        <w:t>previsto brindar apoyo económico a las familias afectadas y a su vez establecer lazos de cooperación con el FONDO, para que las familias puedan acceder a un crédito complementario mediante cualquiera de las diferentes líneas de crédito que a la fecha y para tal efecto dispone el FONDO, entre ellas para: adquisición de vivienda usada, activos extraordinarios, compra de lote con vocación habitacional, compra de lote con vivienda y/o mejora de viviendas existentes. Y de esa manera, dar observancia al artículo ciento uno de la Constitución de la República, el cual contempla que el orden económico debe responder esencialmente a principios de justicia social, que atiendan a asegurar a todos los habitantes del país una existencia digna del ser humano.</w:t>
      </w:r>
      <w:r w:rsidR="000855B9">
        <w:rPr>
          <w:rFonts w:ascii="Arial" w:eastAsia="Times New Roman" w:hAnsi="Arial" w:cs="Arial"/>
          <w:sz w:val="24"/>
          <w:szCs w:val="24"/>
          <w:lang w:val="es-ES_tradnl" w:eastAsia="es-ES"/>
        </w:rPr>
        <w:t xml:space="preserve"> </w:t>
      </w:r>
      <w:r w:rsidR="000855B9">
        <w:rPr>
          <w:rFonts w:ascii="Arial" w:eastAsia="Times New Roman" w:hAnsi="Arial" w:cs="Arial"/>
          <w:b/>
          <w:sz w:val="24"/>
          <w:szCs w:val="24"/>
          <w:lang w:val="es-ES_tradnl" w:eastAsia="es-ES"/>
        </w:rPr>
        <w:t>IV.</w:t>
      </w:r>
      <w:r w:rsidR="0062482F">
        <w:rPr>
          <w:rFonts w:ascii="Arial" w:eastAsia="Times New Roman" w:hAnsi="Arial" w:cs="Arial"/>
          <w:b/>
          <w:sz w:val="24"/>
          <w:szCs w:val="24"/>
          <w:lang w:val="es-ES_tradnl" w:eastAsia="es-ES"/>
        </w:rPr>
        <w:t xml:space="preserve"> </w:t>
      </w:r>
      <w:r w:rsidR="00DD3AE1" w:rsidRPr="00F378F8">
        <w:rPr>
          <w:rFonts w:ascii="Arial" w:eastAsia="Times New Roman" w:hAnsi="Arial" w:cs="Arial"/>
          <w:sz w:val="24"/>
          <w:szCs w:val="24"/>
          <w:lang w:val="es-ES_tradnl" w:eastAsia="es-ES"/>
        </w:rPr>
        <w:t xml:space="preserve">Que la Ley de Presupuesto General del Estado del año </w:t>
      </w:r>
      <w:r w:rsidR="00DD3AE1" w:rsidRPr="00F378F8">
        <w:rPr>
          <w:rFonts w:ascii="Arial" w:eastAsia="Times New Roman" w:hAnsi="Arial" w:cs="Arial"/>
          <w:sz w:val="24"/>
          <w:szCs w:val="24"/>
          <w:lang w:val="es-ES" w:eastAsia="es-ES"/>
        </w:rPr>
        <w:t xml:space="preserve">dos mil diecinueve, </w:t>
      </w:r>
      <w:r w:rsidR="00DD3AE1" w:rsidRPr="00F378F8">
        <w:rPr>
          <w:rFonts w:ascii="Arial" w:eastAsia="Times New Roman" w:hAnsi="Arial" w:cs="Arial"/>
          <w:sz w:val="24"/>
          <w:szCs w:val="24"/>
          <w:lang w:val="es-ES_tradnl" w:eastAsia="es-ES"/>
        </w:rPr>
        <w:t>en el rubro especifico transferencia al FONDO SOCIAL PARA LA VIVIENDA se ha asignado la cantidad de CUARENTA Y DOS MIL OCHOCIENTOS DOLARES DE LOS ESTADOS UNIDOS DE AMERICA ($42,800.00 USD), fondos que serán transferidos para el cumplimiento de las diferentes acciones, en el marco de la ejecución del plan de reasentamiento de las familias que integran la COMUNIDAD EL BAMBÚ, Municipio de San Salvador</w:t>
      </w:r>
      <w:r w:rsidR="0062482F">
        <w:rPr>
          <w:rFonts w:ascii="Arial" w:eastAsia="Times New Roman" w:hAnsi="Arial" w:cs="Arial"/>
          <w:sz w:val="24"/>
          <w:szCs w:val="24"/>
          <w:lang w:val="es-ES_tradnl" w:eastAsia="es-ES"/>
        </w:rPr>
        <w:t>...</w:t>
      </w:r>
      <w:r w:rsidR="0062482F">
        <w:rPr>
          <w:rFonts w:ascii="Arial" w:eastAsia="Times New Roman" w:hAnsi="Arial" w:cs="Arial"/>
          <w:b/>
          <w:sz w:val="24"/>
          <w:szCs w:val="24"/>
          <w:lang w:val="es-ES_tradnl" w:eastAsia="es-ES"/>
        </w:rPr>
        <w:t xml:space="preserve">VIII. </w:t>
      </w:r>
      <w:r w:rsidR="00DD3AE1" w:rsidRPr="00F378F8">
        <w:rPr>
          <w:rFonts w:ascii="Arial" w:eastAsia="Times New Roman" w:hAnsi="Arial" w:cs="Arial"/>
          <w:sz w:val="24"/>
          <w:szCs w:val="24"/>
          <w:lang w:val="es-ES_tradnl" w:eastAsia="es-ES"/>
        </w:rPr>
        <w:t>Que las instituciones enunciadas en el presente Convenio, unificaremos esfuerzos dentro de nuestras competencias, estableciendo compromisos para la ejecución a favor de las cuatro familias beneficiadas.</w:t>
      </w:r>
      <w:r w:rsidR="00E1500B">
        <w:rPr>
          <w:rFonts w:ascii="Arial" w:eastAsia="Times New Roman" w:hAnsi="Arial" w:cs="Arial"/>
          <w:sz w:val="24"/>
          <w:szCs w:val="24"/>
          <w:lang w:val="es-ES_tradnl" w:eastAsia="es-ES"/>
        </w:rPr>
        <w:t xml:space="preserve"> </w:t>
      </w:r>
    </w:p>
    <w:p w:rsidR="00260109" w:rsidRDefault="000148AB" w:rsidP="0013609D">
      <w:pPr>
        <w:spacing w:after="0" w:line="240" w:lineRule="auto"/>
        <w:jc w:val="both"/>
        <w:rPr>
          <w:rFonts w:ascii="Arial" w:eastAsia="Times New Roman" w:hAnsi="Arial" w:cs="Arial"/>
          <w:b/>
          <w:sz w:val="24"/>
          <w:szCs w:val="24"/>
          <w:lang w:val="es-MX" w:eastAsia="es-ES"/>
        </w:rPr>
      </w:pPr>
      <w:r>
        <w:rPr>
          <w:rFonts w:ascii="Arial" w:eastAsia="Times New Roman" w:hAnsi="Arial" w:cs="Arial"/>
          <w:sz w:val="24"/>
          <w:szCs w:val="24"/>
          <w:lang w:val="es-ES_tradnl" w:eastAsia="es-ES"/>
        </w:rPr>
        <w:t>Expuso detalladamente</w:t>
      </w:r>
      <w:r w:rsidR="0024238E">
        <w:rPr>
          <w:rFonts w:ascii="Arial" w:eastAsia="Times New Roman" w:hAnsi="Arial" w:cs="Arial"/>
          <w:sz w:val="24"/>
          <w:szCs w:val="24"/>
          <w:lang w:val="es-ES_tradnl" w:eastAsia="es-ES"/>
        </w:rPr>
        <w:t xml:space="preserve"> también</w:t>
      </w:r>
      <w:r>
        <w:rPr>
          <w:rFonts w:ascii="Arial" w:eastAsia="Times New Roman" w:hAnsi="Arial" w:cs="Arial"/>
          <w:sz w:val="24"/>
          <w:szCs w:val="24"/>
          <w:lang w:val="es-ES_tradnl" w:eastAsia="es-ES"/>
        </w:rPr>
        <w:t xml:space="preserve"> las </w:t>
      </w:r>
      <w:r w:rsidR="00E15FA0" w:rsidRPr="00E15FA0">
        <w:rPr>
          <w:rFonts w:ascii="Arial" w:eastAsia="Times New Roman" w:hAnsi="Arial" w:cs="Arial"/>
          <w:sz w:val="24"/>
          <w:szCs w:val="24"/>
          <w:lang w:val="es-ES_tradnl" w:eastAsia="es-ES"/>
        </w:rPr>
        <w:t xml:space="preserve">cláusulas </w:t>
      </w:r>
      <w:r>
        <w:rPr>
          <w:rFonts w:ascii="Arial" w:eastAsia="Times New Roman" w:hAnsi="Arial" w:cs="Arial"/>
          <w:sz w:val="24"/>
          <w:szCs w:val="24"/>
          <w:lang w:val="es-ES_tradnl" w:eastAsia="es-ES"/>
        </w:rPr>
        <w:t xml:space="preserve">que regirá el convenio, que señalan </w:t>
      </w:r>
      <w:r w:rsidR="00217E07">
        <w:rPr>
          <w:rFonts w:ascii="Arial" w:eastAsia="Times New Roman" w:hAnsi="Arial" w:cs="Arial"/>
          <w:sz w:val="24"/>
          <w:szCs w:val="24"/>
          <w:lang w:val="es-ES_tradnl" w:eastAsia="es-ES"/>
        </w:rPr>
        <w:t>como</w:t>
      </w:r>
      <w:r>
        <w:rPr>
          <w:rFonts w:ascii="Arial" w:eastAsia="Times New Roman" w:hAnsi="Arial" w:cs="Arial"/>
          <w:sz w:val="24"/>
          <w:szCs w:val="24"/>
          <w:lang w:val="es-ES_tradnl" w:eastAsia="es-ES"/>
        </w:rPr>
        <w:t xml:space="preserve"> objetivo del mismo, </w:t>
      </w:r>
      <w:r w:rsidR="00217E07">
        <w:rPr>
          <w:rFonts w:ascii="Arial" w:eastAsia="Times New Roman" w:hAnsi="Arial" w:cs="Arial"/>
          <w:sz w:val="24"/>
          <w:szCs w:val="24"/>
          <w:lang w:val="es-ES_tradnl" w:eastAsia="es-ES"/>
        </w:rPr>
        <w:t>la creación de</w:t>
      </w:r>
      <w:r w:rsidR="00E15FA0" w:rsidRPr="00E15FA0">
        <w:rPr>
          <w:rFonts w:ascii="Arial" w:eastAsia="Times New Roman" w:hAnsi="Arial" w:cs="Arial"/>
          <w:sz w:val="24"/>
          <w:szCs w:val="24"/>
          <w:lang w:val="es-ES_tradnl" w:eastAsia="es-ES"/>
        </w:rPr>
        <w:t xml:space="preserve"> un vínculo entre el MOPTVDU, el VMVDU y el FONDO, estableciendo los lineamientos, obligaciones, responsabilidades y compromisos recíprocos en la ejecución de los fondos a invertir en el marco del plan de reasentamiento de familias afectadas por la ejecución del proyecto “CONSTRUCCIÓN DE OBRAS DE AMORTIGUAMIENTO DEL MACRODRENAJE</w:t>
      </w:r>
      <w:r w:rsidR="00E15FA0" w:rsidRPr="00E15FA0">
        <w:rPr>
          <w:rFonts w:ascii="Arial" w:eastAsia="Times New Roman" w:hAnsi="Arial" w:cs="Arial"/>
          <w:sz w:val="24"/>
          <w:szCs w:val="24"/>
          <w:lang w:val="es-ES" w:eastAsia="es-ES"/>
        </w:rPr>
        <w:t xml:space="preserve"> PLUVIAL EN EL ÁREA METROPOLITANA DE SAN SALVADOR, EL SALVADOR"</w:t>
      </w:r>
      <w:r w:rsidR="00E15FA0" w:rsidRPr="00E15FA0">
        <w:rPr>
          <w:rFonts w:ascii="Arial" w:eastAsia="Times New Roman" w:hAnsi="Arial" w:cs="Arial"/>
          <w:sz w:val="24"/>
          <w:szCs w:val="24"/>
          <w:lang w:val="es-ES_tradnl" w:eastAsia="es-ES"/>
        </w:rPr>
        <w:t>, los cuales serán destinados para las cuatro  familias que resulten beneficiadas y que califiquen por las instituciones para dichos proyectos, para que así puedan optar a una solución habitacional.</w:t>
      </w:r>
      <w:r w:rsidR="00217E07">
        <w:rPr>
          <w:rFonts w:ascii="Arial" w:eastAsia="Times New Roman" w:hAnsi="Arial" w:cs="Arial"/>
          <w:sz w:val="24"/>
          <w:szCs w:val="24"/>
          <w:lang w:val="es-ES_tradnl" w:eastAsia="es-ES"/>
        </w:rPr>
        <w:t xml:space="preserve"> </w:t>
      </w:r>
      <w:r w:rsidR="0024238E">
        <w:rPr>
          <w:rFonts w:ascii="Arial" w:eastAsia="Times New Roman" w:hAnsi="Arial" w:cs="Arial"/>
          <w:sz w:val="24"/>
          <w:szCs w:val="24"/>
          <w:lang w:val="es-ES_tradnl" w:eastAsia="es-ES"/>
        </w:rPr>
        <w:t>Además,</w:t>
      </w:r>
      <w:r w:rsidR="00217E07">
        <w:rPr>
          <w:rFonts w:ascii="Arial" w:eastAsia="Times New Roman" w:hAnsi="Arial" w:cs="Arial"/>
          <w:sz w:val="24"/>
          <w:szCs w:val="24"/>
          <w:lang w:val="es-ES_tradnl" w:eastAsia="es-ES"/>
        </w:rPr>
        <w:t xml:space="preserve"> expuso las obligaciones de las partes,</w:t>
      </w:r>
      <w:r w:rsidR="00AB0A54">
        <w:rPr>
          <w:rFonts w:ascii="Arial" w:eastAsia="Times New Roman" w:hAnsi="Arial" w:cs="Arial"/>
          <w:sz w:val="24"/>
          <w:szCs w:val="24"/>
          <w:lang w:val="es-ES_tradnl" w:eastAsia="es-ES"/>
        </w:rPr>
        <w:t xml:space="preserve"> todo de conformidad con el detalle indicado en el documento que se anexa a la presente acta. Luego de la exposición se solicita a Junta Directiva, d</w:t>
      </w:r>
      <w:proofErr w:type="spellStart"/>
      <w:r w:rsidR="00DD3AE1" w:rsidRPr="00E15FA0">
        <w:rPr>
          <w:rFonts w:ascii="Arial" w:eastAsia="Times New Roman" w:hAnsi="Arial" w:cs="Arial"/>
          <w:sz w:val="24"/>
          <w:szCs w:val="24"/>
          <w:lang w:eastAsia="es-ES"/>
        </w:rPr>
        <w:t>ar</w:t>
      </w:r>
      <w:proofErr w:type="spellEnd"/>
      <w:r w:rsidR="00DD3AE1" w:rsidRPr="00E15FA0">
        <w:rPr>
          <w:rFonts w:ascii="Arial" w:eastAsia="Times New Roman" w:hAnsi="Arial" w:cs="Arial"/>
          <w:sz w:val="24"/>
          <w:szCs w:val="24"/>
          <w:lang w:eastAsia="es-ES"/>
        </w:rPr>
        <w:t xml:space="preserve"> por recibida la solicitud del Viceministerio </w:t>
      </w:r>
      <w:r w:rsidR="000F4ED5">
        <w:rPr>
          <w:rFonts w:ascii="Arial" w:eastAsia="Times New Roman" w:hAnsi="Arial" w:cs="Arial"/>
          <w:sz w:val="24"/>
          <w:szCs w:val="24"/>
          <w:lang w:eastAsia="es-ES"/>
        </w:rPr>
        <w:t xml:space="preserve">de Vivienda y Desarrollo Urbano y </w:t>
      </w:r>
      <w:r w:rsidR="00DD3AE1" w:rsidRPr="00E15FA0">
        <w:rPr>
          <w:rFonts w:ascii="Arial" w:eastAsia="Times New Roman" w:hAnsi="Arial" w:cs="Arial"/>
          <w:sz w:val="24"/>
          <w:szCs w:val="24"/>
          <w:lang w:val="es-ES" w:eastAsia="es-ES"/>
        </w:rPr>
        <w:t xml:space="preserve">Autorizar al Presidente y Director Ejecutivo a suscribir el </w:t>
      </w:r>
      <w:r w:rsidR="000F4ED5">
        <w:rPr>
          <w:rFonts w:ascii="Arial" w:eastAsia="Times New Roman" w:hAnsi="Arial" w:cs="Arial"/>
          <w:sz w:val="24"/>
          <w:szCs w:val="24"/>
          <w:lang w:val="es-ES" w:eastAsia="es-ES"/>
        </w:rPr>
        <w:t>presente convenio, d</w:t>
      </w:r>
      <w:r w:rsidR="00DD3AE1" w:rsidRPr="00E15FA0">
        <w:rPr>
          <w:rFonts w:ascii="Arial" w:eastAsia="Times New Roman" w:hAnsi="Arial" w:cs="Arial"/>
          <w:sz w:val="24"/>
          <w:szCs w:val="24"/>
          <w:lang w:val="es-ES" w:eastAsia="es-ES"/>
        </w:rPr>
        <w:t>e conformidad al documento expuesto y anexo.</w:t>
      </w:r>
      <w:r w:rsidR="00DD3AE1">
        <w:rPr>
          <w:rFonts w:ascii="Arial" w:eastAsia="Times New Roman" w:hAnsi="Arial" w:cs="Arial"/>
          <w:sz w:val="24"/>
          <w:szCs w:val="24"/>
          <w:lang w:val="es-ES" w:eastAsia="es-ES"/>
        </w:rPr>
        <w:t xml:space="preserve"> </w:t>
      </w:r>
      <w:r w:rsidR="00260109" w:rsidRPr="00F14B2E">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260109" w:rsidRPr="00F14B2E">
        <w:rPr>
          <w:rFonts w:ascii="Arial" w:eastAsia="Times New Roman" w:hAnsi="Arial" w:cs="Arial"/>
          <w:b/>
          <w:sz w:val="24"/>
          <w:szCs w:val="24"/>
          <w:lang w:val="es-MX" w:eastAsia="es-ES"/>
        </w:rPr>
        <w:t>ACUERDA:</w:t>
      </w:r>
    </w:p>
    <w:p w:rsidR="00E15FA0" w:rsidRPr="0013609D" w:rsidRDefault="00E15FA0" w:rsidP="0013609D">
      <w:pPr>
        <w:spacing w:after="0" w:line="240" w:lineRule="auto"/>
        <w:jc w:val="both"/>
        <w:rPr>
          <w:rFonts w:ascii="Arial" w:hAnsi="Arial" w:cs="Arial"/>
          <w:b/>
          <w:sz w:val="24"/>
          <w:szCs w:val="24"/>
        </w:rPr>
      </w:pPr>
    </w:p>
    <w:p w:rsidR="003120CE" w:rsidRDefault="00DD3AE1" w:rsidP="00AB0A54">
      <w:pPr>
        <w:numPr>
          <w:ilvl w:val="0"/>
          <w:numId w:val="16"/>
        </w:numPr>
        <w:tabs>
          <w:tab w:val="clear" w:pos="720"/>
          <w:tab w:val="num" w:pos="360"/>
        </w:tabs>
        <w:spacing w:after="0" w:line="240" w:lineRule="auto"/>
        <w:ind w:left="360"/>
        <w:jc w:val="both"/>
        <w:rPr>
          <w:rFonts w:ascii="Arial" w:hAnsi="Arial" w:cs="Arial"/>
          <w:sz w:val="24"/>
          <w:szCs w:val="24"/>
        </w:rPr>
      </w:pPr>
      <w:r w:rsidRPr="00E15FA0">
        <w:rPr>
          <w:rFonts w:ascii="Arial" w:hAnsi="Arial" w:cs="Arial"/>
          <w:sz w:val="24"/>
          <w:szCs w:val="24"/>
        </w:rPr>
        <w:t>Dar por recibida la solicitud del Viceministerio de Vivienda y Desarrollo Urbano.</w:t>
      </w:r>
    </w:p>
    <w:p w:rsidR="00AB0A54" w:rsidRPr="00E15FA0" w:rsidRDefault="00AB0A54" w:rsidP="00AB0A54">
      <w:pPr>
        <w:spacing w:after="0" w:line="240" w:lineRule="auto"/>
        <w:ind w:left="360"/>
        <w:jc w:val="both"/>
        <w:rPr>
          <w:rFonts w:ascii="Arial" w:hAnsi="Arial" w:cs="Arial"/>
          <w:sz w:val="24"/>
          <w:szCs w:val="24"/>
        </w:rPr>
      </w:pPr>
    </w:p>
    <w:p w:rsidR="003120CE" w:rsidRPr="00E15FA0" w:rsidRDefault="00DD3AE1" w:rsidP="00AB0A54">
      <w:pPr>
        <w:numPr>
          <w:ilvl w:val="0"/>
          <w:numId w:val="16"/>
        </w:numPr>
        <w:tabs>
          <w:tab w:val="clear" w:pos="720"/>
          <w:tab w:val="num" w:pos="360"/>
        </w:tabs>
        <w:spacing w:after="0" w:line="240" w:lineRule="auto"/>
        <w:ind w:left="360"/>
        <w:jc w:val="both"/>
        <w:rPr>
          <w:rFonts w:ascii="Arial" w:hAnsi="Arial" w:cs="Arial"/>
          <w:sz w:val="24"/>
          <w:szCs w:val="24"/>
        </w:rPr>
      </w:pPr>
      <w:r w:rsidRPr="00E15FA0">
        <w:rPr>
          <w:rFonts w:ascii="Arial" w:hAnsi="Arial" w:cs="Arial"/>
          <w:sz w:val="24"/>
          <w:szCs w:val="24"/>
          <w:lang w:val="es-ES"/>
        </w:rPr>
        <w:t>Autorizar al Presidente y Director Ejecutivo a suscribir el «</w:t>
      </w:r>
      <w:r w:rsidRPr="00E15FA0">
        <w:rPr>
          <w:rFonts w:ascii="Arial" w:hAnsi="Arial" w:cs="Arial"/>
          <w:sz w:val="24"/>
          <w:szCs w:val="24"/>
          <w:lang w:val="es-ES_tradnl"/>
        </w:rPr>
        <w:t xml:space="preserve">Convenio de transferencia interinstitucional entre el Ministerio de Obras Públicas, Transporte y Vivienda y Desarrollo Urbano, el Viceministerio de Vivienda y Desarrollo Urbano y el Fondo Social para la Vivienda, para la  ejecución de la transferencia  y administración de recursos y otorgamiento de créditos con fines habitacionales para el plan de reasentamiento de familias afectadas por la ejecución del </w:t>
      </w:r>
      <w:r w:rsidRPr="00E15FA0">
        <w:rPr>
          <w:rFonts w:ascii="Arial" w:hAnsi="Arial" w:cs="Arial"/>
          <w:sz w:val="24"/>
          <w:szCs w:val="24"/>
          <w:lang w:val="es-ES"/>
        </w:rPr>
        <w:t xml:space="preserve">proyecto “construcción de obras de amortiguamiento del </w:t>
      </w:r>
      <w:proofErr w:type="spellStart"/>
      <w:r w:rsidRPr="00E15FA0">
        <w:rPr>
          <w:rFonts w:ascii="Arial" w:hAnsi="Arial" w:cs="Arial"/>
          <w:sz w:val="24"/>
          <w:szCs w:val="24"/>
          <w:lang w:val="es-ES"/>
        </w:rPr>
        <w:t>macrodrenaje</w:t>
      </w:r>
      <w:proofErr w:type="spellEnd"/>
      <w:r w:rsidRPr="00E15FA0">
        <w:rPr>
          <w:rFonts w:ascii="Arial" w:hAnsi="Arial" w:cs="Arial"/>
          <w:sz w:val="24"/>
          <w:szCs w:val="24"/>
          <w:lang w:val="es-ES"/>
        </w:rPr>
        <w:t xml:space="preserve"> pluvial en el área metropolitana de San Salvador, El Salvador"”». De conformidad al documento expuesto y anexo.</w:t>
      </w:r>
    </w:p>
    <w:p w:rsidR="000E50BE" w:rsidRDefault="000E50BE" w:rsidP="0013609D">
      <w:pPr>
        <w:spacing w:after="0" w:line="240" w:lineRule="auto"/>
        <w:ind w:left="-720"/>
        <w:jc w:val="both"/>
        <w:rPr>
          <w:rFonts w:ascii="Arial" w:hAnsi="Arial" w:cs="Arial"/>
          <w:b/>
          <w:sz w:val="24"/>
          <w:szCs w:val="24"/>
        </w:rPr>
      </w:pPr>
    </w:p>
    <w:p w:rsidR="00AB0A54" w:rsidRDefault="00AB0A54" w:rsidP="0013609D">
      <w:pPr>
        <w:spacing w:after="0" w:line="240" w:lineRule="auto"/>
        <w:ind w:left="-720"/>
        <w:jc w:val="both"/>
        <w:rPr>
          <w:rFonts w:ascii="Arial" w:hAnsi="Arial" w:cs="Arial"/>
          <w:b/>
          <w:sz w:val="24"/>
          <w:szCs w:val="24"/>
        </w:rPr>
      </w:pPr>
    </w:p>
    <w:p w:rsidR="00260109" w:rsidRPr="0013609D" w:rsidRDefault="0013609D" w:rsidP="00B50D05">
      <w:pPr>
        <w:spacing w:after="0" w:line="240" w:lineRule="auto"/>
        <w:jc w:val="both"/>
        <w:rPr>
          <w:rFonts w:ascii="Arial" w:hAnsi="Arial" w:cs="Arial"/>
          <w:b/>
          <w:sz w:val="24"/>
          <w:szCs w:val="24"/>
        </w:rPr>
      </w:pPr>
      <w:r>
        <w:rPr>
          <w:rFonts w:ascii="Arial" w:hAnsi="Arial" w:cs="Arial"/>
          <w:b/>
          <w:sz w:val="24"/>
          <w:szCs w:val="24"/>
        </w:rPr>
        <w:t xml:space="preserve">VII) </w:t>
      </w:r>
      <w:r w:rsidR="000E50BE" w:rsidRPr="0013609D">
        <w:rPr>
          <w:rFonts w:ascii="Arial" w:hAnsi="Arial" w:cs="Arial"/>
          <w:b/>
          <w:sz w:val="24"/>
          <w:szCs w:val="24"/>
        </w:rPr>
        <w:t>MODIFICACIÓN AL INSTRUCTIVO DE ADMINISTRACIÓN Y VENTA DE ACTIVOS EXTRAORDINARIOS</w:t>
      </w:r>
      <w:r w:rsidR="00B50D05">
        <w:rPr>
          <w:rFonts w:ascii="Arial" w:hAnsi="Arial" w:cs="Arial"/>
          <w:b/>
          <w:sz w:val="24"/>
          <w:szCs w:val="24"/>
        </w:rPr>
        <w:t xml:space="preserve">. </w:t>
      </w:r>
      <w:r w:rsidR="00260109" w:rsidRPr="00F14B2E">
        <w:rPr>
          <w:rFonts w:ascii="Arial" w:eastAsia="Times New Roman" w:hAnsi="Arial" w:cs="Arial"/>
          <w:sz w:val="24"/>
          <w:szCs w:val="24"/>
          <w:lang w:val="es-MX" w:eastAsia="es-ES"/>
        </w:rPr>
        <w:t xml:space="preserve">El Presidente y </w:t>
      </w:r>
      <w:r w:rsidR="00260109" w:rsidRPr="00F14B2E">
        <w:rPr>
          <w:rFonts w:ascii="Arial" w:eastAsia="Times New Roman" w:hAnsi="Arial" w:cs="Arial"/>
          <w:sz w:val="24"/>
          <w:szCs w:val="24"/>
          <w:lang w:val="es-ES" w:eastAsia="es-ES"/>
        </w:rPr>
        <w:t xml:space="preserve">Director Ejecutivo </w:t>
      </w:r>
      <w:r w:rsidR="00260109" w:rsidRPr="00F14B2E">
        <w:rPr>
          <w:rFonts w:ascii="Arial" w:eastAsia="Times New Roman" w:hAnsi="Arial" w:cs="Arial"/>
          <w:sz w:val="24"/>
          <w:szCs w:val="24"/>
          <w:lang w:val="es-MX" w:eastAsia="es-ES"/>
        </w:rPr>
        <w:t>invitó al Licenciado Carlos Orlando Villegas Vásquez, Gerente de Servicio al Cliente, para someter a aprobación de Junta Directiva</w:t>
      </w:r>
      <w:r w:rsidR="00AB0A54">
        <w:rPr>
          <w:rFonts w:ascii="Arial" w:eastAsia="Times New Roman" w:hAnsi="Arial" w:cs="Arial"/>
          <w:sz w:val="24"/>
          <w:szCs w:val="24"/>
          <w:lang w:val="es-MX" w:eastAsia="es-ES"/>
        </w:rPr>
        <w:t xml:space="preserve"> </w:t>
      </w:r>
      <w:r w:rsidR="00AB0A54">
        <w:rPr>
          <w:rFonts w:ascii="Arial" w:eastAsia="Times New Roman" w:hAnsi="Arial" w:cs="Arial"/>
          <w:sz w:val="24"/>
          <w:szCs w:val="24"/>
          <w:lang w:val="es-MX" w:eastAsia="es-ES"/>
        </w:rPr>
        <w:lastRenderedPageBreak/>
        <w:t xml:space="preserve">solicitud de </w:t>
      </w:r>
      <w:r w:rsidR="00AB0A54" w:rsidRPr="00AB0A54">
        <w:rPr>
          <w:rFonts w:ascii="Arial" w:hAnsi="Arial" w:cs="Arial"/>
          <w:sz w:val="24"/>
          <w:szCs w:val="24"/>
        </w:rPr>
        <w:t>modificación al INSTRUCTIVO DE ADMINISTRACIÓN Y VENTA DE ACTIVOS EXTRAORDINARIOS</w:t>
      </w:r>
      <w:r w:rsidR="009B338D">
        <w:rPr>
          <w:rFonts w:ascii="Arial" w:hAnsi="Arial" w:cs="Arial"/>
          <w:sz w:val="24"/>
          <w:szCs w:val="24"/>
        </w:rPr>
        <w:t>. El Licenciado Villegas indicó que</w:t>
      </w:r>
      <w:r w:rsidR="000C7AA6">
        <w:rPr>
          <w:rFonts w:ascii="Arial" w:hAnsi="Arial" w:cs="Arial"/>
          <w:sz w:val="24"/>
          <w:szCs w:val="24"/>
        </w:rPr>
        <w:t xml:space="preserve"> se requiere modificar el instructivo antes indicado, con el fin de: 1- </w:t>
      </w:r>
      <w:r w:rsidR="000C5084" w:rsidRPr="009B338D">
        <w:rPr>
          <w:rFonts w:ascii="Arial" w:eastAsia="Times New Roman" w:hAnsi="Arial" w:cs="Arial"/>
          <w:sz w:val="24"/>
          <w:szCs w:val="24"/>
          <w:lang w:eastAsia="es-ES"/>
        </w:rPr>
        <w:t xml:space="preserve">Armonizar la regulación de vigencia de valúo con respecto a la NCB-022 </w:t>
      </w:r>
      <w:r w:rsidR="000C5084" w:rsidRPr="009B338D">
        <w:rPr>
          <w:rFonts w:ascii="Arial" w:eastAsia="Times New Roman" w:hAnsi="Arial" w:cs="Arial"/>
          <w:sz w:val="24"/>
          <w:szCs w:val="24"/>
          <w:lang w:val="es-ES" w:eastAsia="es-ES"/>
        </w:rPr>
        <w:t>Normas para clasificar los activos de riesgo crediticio y constituir las reservas de saneamiento.</w:t>
      </w:r>
      <w:r w:rsidR="000C7AA6">
        <w:rPr>
          <w:rFonts w:ascii="Arial" w:eastAsia="Times New Roman" w:hAnsi="Arial" w:cs="Arial"/>
          <w:sz w:val="24"/>
          <w:szCs w:val="24"/>
          <w:lang w:val="es-ES" w:eastAsia="es-ES"/>
        </w:rPr>
        <w:t xml:space="preserve"> 2- </w:t>
      </w:r>
      <w:r w:rsidR="000C5084" w:rsidRPr="009B338D">
        <w:rPr>
          <w:rFonts w:ascii="Arial" w:eastAsia="Times New Roman" w:hAnsi="Arial" w:cs="Arial"/>
          <w:sz w:val="24"/>
          <w:szCs w:val="24"/>
          <w:lang w:eastAsia="es-ES"/>
        </w:rPr>
        <w:t>Modificar las condiciones para el pago de servicios básicos e impuestos, considerando el tiempo del trámite realizado por el cliente.</w:t>
      </w:r>
      <w:r w:rsidR="000C7AA6">
        <w:rPr>
          <w:rFonts w:ascii="Arial" w:eastAsia="Times New Roman" w:hAnsi="Arial" w:cs="Arial"/>
          <w:sz w:val="24"/>
          <w:szCs w:val="24"/>
          <w:lang w:eastAsia="es-ES"/>
        </w:rPr>
        <w:t xml:space="preserve"> 3- </w:t>
      </w:r>
      <w:r w:rsidR="000C5084" w:rsidRPr="009B338D">
        <w:rPr>
          <w:rFonts w:ascii="Arial" w:eastAsia="Times New Roman" w:hAnsi="Arial" w:cs="Arial"/>
          <w:sz w:val="24"/>
          <w:szCs w:val="24"/>
          <w:lang w:eastAsia="es-ES"/>
        </w:rPr>
        <w:t>Incluir el marco regulatorio que sustenta los criterios generales del instructivo.</w:t>
      </w:r>
      <w:r w:rsidR="000C7AA6">
        <w:rPr>
          <w:rFonts w:ascii="Arial" w:eastAsia="Times New Roman" w:hAnsi="Arial" w:cs="Arial"/>
          <w:sz w:val="24"/>
          <w:szCs w:val="24"/>
          <w:lang w:eastAsia="es-ES"/>
        </w:rPr>
        <w:t xml:space="preserve"> Para ello expuso en detalle los cambios sugeridos, de conformidad con el documento que se anexa a la presente acta. Luego de la presentación se solicita a Junta Directiva, a</w:t>
      </w:r>
      <w:proofErr w:type="spellStart"/>
      <w:r w:rsidR="000C5084" w:rsidRPr="009B338D">
        <w:rPr>
          <w:rFonts w:ascii="Arial" w:eastAsia="Times New Roman" w:hAnsi="Arial" w:cs="Arial"/>
          <w:bCs/>
          <w:sz w:val="24"/>
          <w:szCs w:val="24"/>
          <w:lang w:val="es-MX" w:eastAsia="es-ES"/>
        </w:rPr>
        <w:t>utorizar</w:t>
      </w:r>
      <w:proofErr w:type="spellEnd"/>
      <w:r w:rsidR="000C5084" w:rsidRPr="009B338D">
        <w:rPr>
          <w:rFonts w:ascii="Arial" w:eastAsia="Times New Roman" w:hAnsi="Arial" w:cs="Arial"/>
          <w:bCs/>
          <w:sz w:val="24"/>
          <w:szCs w:val="24"/>
          <w:lang w:val="es-MX" w:eastAsia="es-ES"/>
        </w:rPr>
        <w:t xml:space="preserve"> las modificaciones al Instructivo para la Administración y Ve</w:t>
      </w:r>
      <w:r w:rsidR="000C7AA6">
        <w:rPr>
          <w:rFonts w:ascii="Arial" w:eastAsia="Times New Roman" w:hAnsi="Arial" w:cs="Arial"/>
          <w:bCs/>
          <w:sz w:val="24"/>
          <w:szCs w:val="24"/>
          <w:lang w:val="es-MX" w:eastAsia="es-ES"/>
        </w:rPr>
        <w:t xml:space="preserve">ntas de Activos Extraordinarios, según lo expuesto. </w:t>
      </w:r>
      <w:r w:rsidR="00260109" w:rsidRPr="00F14B2E">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260109" w:rsidRPr="00F14B2E">
        <w:rPr>
          <w:rFonts w:ascii="Arial" w:eastAsia="Times New Roman" w:hAnsi="Arial" w:cs="Arial"/>
          <w:b/>
          <w:sz w:val="24"/>
          <w:szCs w:val="24"/>
          <w:lang w:val="es-MX" w:eastAsia="es-ES"/>
        </w:rPr>
        <w:t>ACUERDA:</w:t>
      </w:r>
    </w:p>
    <w:p w:rsidR="000E50BE" w:rsidRDefault="000E50BE" w:rsidP="0013609D">
      <w:pPr>
        <w:spacing w:after="0" w:line="240" w:lineRule="auto"/>
        <w:ind w:left="-720"/>
        <w:jc w:val="both"/>
        <w:rPr>
          <w:rFonts w:ascii="Arial" w:hAnsi="Arial" w:cs="Arial"/>
          <w:b/>
          <w:sz w:val="24"/>
          <w:szCs w:val="24"/>
        </w:rPr>
      </w:pPr>
    </w:p>
    <w:p w:rsidR="009162AF" w:rsidRPr="00386212" w:rsidRDefault="000C5084" w:rsidP="000C7AA6">
      <w:pPr>
        <w:numPr>
          <w:ilvl w:val="0"/>
          <w:numId w:val="20"/>
        </w:numPr>
        <w:spacing w:after="0" w:line="240" w:lineRule="auto"/>
        <w:jc w:val="both"/>
        <w:rPr>
          <w:rFonts w:ascii="Arial" w:hAnsi="Arial" w:cs="Arial"/>
          <w:sz w:val="24"/>
          <w:szCs w:val="24"/>
        </w:rPr>
      </w:pPr>
      <w:r w:rsidRPr="000C7AA6">
        <w:rPr>
          <w:rFonts w:ascii="Arial" w:hAnsi="Arial" w:cs="Arial"/>
          <w:bCs/>
          <w:sz w:val="24"/>
          <w:szCs w:val="24"/>
          <w:lang w:val="es-MX"/>
        </w:rPr>
        <w:t>Autorizar las modificaciones al Instructivo para la Administración y Ven</w:t>
      </w:r>
      <w:r w:rsidR="00B005AE">
        <w:rPr>
          <w:rFonts w:ascii="Arial" w:hAnsi="Arial" w:cs="Arial"/>
          <w:bCs/>
          <w:sz w:val="24"/>
          <w:szCs w:val="24"/>
          <w:lang w:val="es-MX"/>
        </w:rPr>
        <w:t>tas de Activos Extraordinarios, quedando su redacción así:</w:t>
      </w:r>
    </w:p>
    <w:p w:rsidR="00386212" w:rsidRPr="003B0B04" w:rsidRDefault="00386212" w:rsidP="00386212">
      <w:pPr>
        <w:spacing w:after="0" w:line="240" w:lineRule="auto"/>
        <w:ind w:left="360"/>
        <w:jc w:val="both"/>
        <w:rPr>
          <w:rFonts w:ascii="Arial" w:hAnsi="Arial" w:cs="Arial"/>
          <w:sz w:val="24"/>
          <w:szCs w:val="24"/>
        </w:rPr>
      </w:pPr>
    </w:p>
    <w:p w:rsidR="00B005AE" w:rsidRPr="00386212" w:rsidRDefault="00386212" w:rsidP="003B0B04">
      <w:pPr>
        <w:spacing w:after="0" w:line="240" w:lineRule="auto"/>
        <w:ind w:left="360"/>
        <w:jc w:val="both"/>
        <w:rPr>
          <w:rFonts w:ascii="Arial" w:hAnsi="Arial" w:cs="Arial"/>
          <w:b/>
          <w:bCs/>
          <w:lang w:val="es-MX"/>
        </w:rPr>
      </w:pPr>
      <w:r w:rsidRPr="00386212">
        <w:rPr>
          <w:rFonts w:ascii="Arial" w:hAnsi="Arial" w:cs="Arial"/>
          <w:b/>
          <w:bCs/>
          <w:lang w:val="es-MX"/>
        </w:rPr>
        <w:t>DISPOSICIONES O POLÍTICA</w:t>
      </w:r>
      <w:r>
        <w:rPr>
          <w:rFonts w:ascii="Arial" w:hAnsi="Arial" w:cs="Arial"/>
          <w:b/>
          <w:bCs/>
          <w:lang w:val="es-MX"/>
        </w:rPr>
        <w:t>S</w:t>
      </w:r>
    </w:p>
    <w:p w:rsidR="00B005AE" w:rsidRPr="003B0B04" w:rsidRDefault="00B50D05" w:rsidP="003B0B04">
      <w:pPr>
        <w:spacing w:after="0" w:line="240" w:lineRule="auto"/>
        <w:ind w:left="360"/>
        <w:jc w:val="both"/>
        <w:rPr>
          <w:rFonts w:ascii="Arial" w:hAnsi="Arial" w:cs="Arial"/>
        </w:rPr>
      </w:pPr>
      <w:r>
        <w:rPr>
          <w:rFonts w:ascii="Arial" w:hAnsi="Arial" w:cs="Arial"/>
          <w:b/>
          <w:bCs/>
          <w:lang w:val="es-ES"/>
        </w:rPr>
        <w:t>2. Valuación…</w:t>
      </w:r>
    </w:p>
    <w:p w:rsidR="00B005AE" w:rsidRPr="003B0B04" w:rsidRDefault="00B005AE" w:rsidP="003B0B04">
      <w:pPr>
        <w:spacing w:after="0" w:line="240" w:lineRule="auto"/>
        <w:ind w:left="360"/>
        <w:jc w:val="both"/>
        <w:rPr>
          <w:rFonts w:ascii="Arial" w:hAnsi="Arial" w:cs="Arial"/>
        </w:rPr>
      </w:pPr>
      <w:r w:rsidRPr="003B0B04">
        <w:rPr>
          <w:rFonts w:ascii="Arial" w:hAnsi="Arial" w:cs="Arial"/>
          <w:lang w:val="es-ES"/>
        </w:rPr>
        <w:t>b) Vigencia del valúo de los activos extraordinarios:</w:t>
      </w:r>
    </w:p>
    <w:p w:rsidR="009162AF" w:rsidRPr="003B0B04" w:rsidRDefault="000C5084" w:rsidP="003B0B04">
      <w:pPr>
        <w:numPr>
          <w:ilvl w:val="0"/>
          <w:numId w:val="21"/>
        </w:numPr>
        <w:tabs>
          <w:tab w:val="clear" w:pos="720"/>
          <w:tab w:val="num" w:pos="1080"/>
        </w:tabs>
        <w:spacing w:after="0" w:line="240" w:lineRule="auto"/>
        <w:ind w:left="1080"/>
        <w:jc w:val="both"/>
        <w:rPr>
          <w:rFonts w:ascii="Arial" w:hAnsi="Arial" w:cs="Arial"/>
        </w:rPr>
      </w:pPr>
      <w:r w:rsidRPr="003B0B04">
        <w:rPr>
          <w:rFonts w:ascii="Arial" w:hAnsi="Arial" w:cs="Arial"/>
          <w:lang w:val="es-ES"/>
        </w:rPr>
        <w:t xml:space="preserve">Todo valúo estará vigente durante un período de 3 años. </w:t>
      </w:r>
      <w:r w:rsidRPr="003B0B04">
        <w:rPr>
          <w:rFonts w:ascii="Arial" w:hAnsi="Arial" w:cs="Arial"/>
          <w:u w:val="single"/>
          <w:lang w:val="es-ES"/>
        </w:rPr>
        <w:t xml:space="preserve">Si el plazo estimado de la promesa de venta, convenio PAC o trámite de crédito es mayor a la vigencia del valúo, se debe actualizar dicho valúo previamente. </w:t>
      </w:r>
    </w:p>
    <w:p w:rsidR="009162AF" w:rsidRPr="003B0B04" w:rsidRDefault="000C5084" w:rsidP="003B0B04">
      <w:pPr>
        <w:numPr>
          <w:ilvl w:val="0"/>
          <w:numId w:val="21"/>
        </w:numPr>
        <w:tabs>
          <w:tab w:val="clear" w:pos="720"/>
          <w:tab w:val="num" w:pos="1080"/>
        </w:tabs>
        <w:spacing w:after="0" w:line="240" w:lineRule="auto"/>
        <w:ind w:left="1080"/>
        <w:jc w:val="both"/>
        <w:rPr>
          <w:rFonts w:ascii="Arial" w:hAnsi="Arial" w:cs="Arial"/>
        </w:rPr>
      </w:pPr>
      <w:r w:rsidRPr="003B0B04">
        <w:rPr>
          <w:rFonts w:ascii="Arial" w:hAnsi="Arial" w:cs="Arial"/>
          <w:lang w:val="es-ES"/>
        </w:rPr>
        <w:t xml:space="preserve">La vigencia del </w:t>
      </w:r>
      <w:r w:rsidRPr="003B0B04">
        <w:rPr>
          <w:rFonts w:ascii="Arial" w:hAnsi="Arial" w:cs="Arial"/>
          <w:u w:val="single"/>
          <w:lang w:val="es-ES"/>
        </w:rPr>
        <w:t>precio de venta</w:t>
      </w:r>
      <w:r w:rsidRPr="003B0B04">
        <w:rPr>
          <w:rFonts w:ascii="Arial" w:hAnsi="Arial" w:cs="Arial"/>
          <w:lang w:val="es-ES"/>
        </w:rPr>
        <w:t xml:space="preserve"> de los activos extraordinarios con gestión de venta, se mantendrá hasta que se realice la venta al crédito o contado, si al iniciar trámite de la solicitud el valúo está vigente.</w:t>
      </w:r>
    </w:p>
    <w:p w:rsidR="009162AF" w:rsidRPr="003B0B04" w:rsidRDefault="000C5084" w:rsidP="003B0B04">
      <w:pPr>
        <w:numPr>
          <w:ilvl w:val="0"/>
          <w:numId w:val="21"/>
        </w:numPr>
        <w:tabs>
          <w:tab w:val="clear" w:pos="720"/>
          <w:tab w:val="num" w:pos="1080"/>
        </w:tabs>
        <w:spacing w:after="0" w:line="240" w:lineRule="auto"/>
        <w:ind w:left="1080"/>
        <w:jc w:val="both"/>
        <w:rPr>
          <w:rFonts w:ascii="Arial" w:hAnsi="Arial" w:cs="Arial"/>
        </w:rPr>
      </w:pPr>
      <w:r w:rsidRPr="003B0B04">
        <w:rPr>
          <w:rFonts w:ascii="Arial" w:hAnsi="Arial" w:cs="Arial"/>
          <w:lang w:val="es-ES"/>
        </w:rPr>
        <w:t xml:space="preserve">Para aquellos casos que se requiera actualización de </w:t>
      </w:r>
      <w:proofErr w:type="spellStart"/>
      <w:r w:rsidRPr="003B0B04">
        <w:rPr>
          <w:rFonts w:ascii="Arial" w:hAnsi="Arial" w:cs="Arial"/>
          <w:lang w:val="es-ES"/>
        </w:rPr>
        <w:t>valúos</w:t>
      </w:r>
      <w:proofErr w:type="spellEnd"/>
      <w:r w:rsidRPr="003B0B04">
        <w:rPr>
          <w:rFonts w:ascii="Arial" w:hAnsi="Arial" w:cs="Arial"/>
          <w:lang w:val="es-ES"/>
        </w:rPr>
        <w:t xml:space="preserve"> para establecer condición y estado que no fueron considerados en el valúo vigente tomando en cuenta que el informe del valúo no tiene fotografías internas, el inmueble ha sufrido deterioro por desalojo, se encuentre deshabitado, desmantelado u otros y/o habitado por el solicitante, éste podrá gestionar un revalúo.</w:t>
      </w:r>
    </w:p>
    <w:p w:rsidR="009162AF" w:rsidRPr="003B0B04" w:rsidRDefault="000C5084" w:rsidP="003B0B04">
      <w:pPr>
        <w:numPr>
          <w:ilvl w:val="0"/>
          <w:numId w:val="21"/>
        </w:numPr>
        <w:tabs>
          <w:tab w:val="clear" w:pos="720"/>
          <w:tab w:val="num" w:pos="1080"/>
        </w:tabs>
        <w:spacing w:after="0" w:line="240" w:lineRule="auto"/>
        <w:ind w:left="1080"/>
        <w:jc w:val="both"/>
        <w:rPr>
          <w:rFonts w:ascii="Arial" w:hAnsi="Arial" w:cs="Arial"/>
        </w:rPr>
      </w:pPr>
      <w:r w:rsidRPr="003B0B04">
        <w:rPr>
          <w:rFonts w:ascii="Arial" w:hAnsi="Arial" w:cs="Arial"/>
          <w:lang w:val="es-ES"/>
        </w:rPr>
        <w:t>Los activos extraordinarios que se encuentren en trámite con promesa de venta y/o reservados para beneficiarios de Programas Especiales y su precio de venta ya esté autorizado por Junta Directiva, mantendrán su precio de venta hasta finalizar la formalización del crédito.</w:t>
      </w:r>
    </w:p>
    <w:p w:rsidR="00B005AE" w:rsidRPr="003B0B04" w:rsidRDefault="00B005AE" w:rsidP="003B0B04">
      <w:pPr>
        <w:spacing w:after="0" w:line="240" w:lineRule="auto"/>
        <w:ind w:left="360"/>
        <w:jc w:val="both"/>
        <w:rPr>
          <w:rFonts w:ascii="Arial" w:hAnsi="Arial" w:cs="Arial"/>
        </w:rPr>
      </w:pPr>
    </w:p>
    <w:p w:rsidR="000C7AA6" w:rsidRPr="003B0B04" w:rsidRDefault="00B50D05" w:rsidP="00B50D05">
      <w:pPr>
        <w:spacing w:after="0" w:line="240" w:lineRule="auto"/>
        <w:ind w:left="1080"/>
        <w:jc w:val="both"/>
        <w:rPr>
          <w:rFonts w:ascii="Arial" w:hAnsi="Arial" w:cs="Arial"/>
        </w:rPr>
      </w:pPr>
      <w:r>
        <w:rPr>
          <w:rFonts w:ascii="Arial" w:hAnsi="Arial" w:cs="Arial"/>
        </w:rPr>
        <w:t>…</w:t>
      </w:r>
    </w:p>
    <w:p w:rsidR="00B005AE" w:rsidRPr="003B0B04" w:rsidRDefault="00B005AE" w:rsidP="003B0B04">
      <w:pPr>
        <w:spacing w:after="0" w:line="240" w:lineRule="auto"/>
        <w:ind w:left="1080"/>
        <w:jc w:val="both"/>
        <w:rPr>
          <w:rFonts w:ascii="Arial" w:hAnsi="Arial" w:cs="Arial"/>
        </w:rPr>
      </w:pPr>
      <w:r w:rsidRPr="003B0B04">
        <w:rPr>
          <w:rFonts w:ascii="Arial" w:hAnsi="Arial" w:cs="Arial"/>
          <w:b/>
          <w:bCs/>
          <w:lang w:val="es-ES"/>
        </w:rPr>
        <w:t>6. Venta de Activos Extraordinarios</w:t>
      </w:r>
      <w:r w:rsidR="00B50D05">
        <w:rPr>
          <w:rFonts w:ascii="Arial" w:hAnsi="Arial" w:cs="Arial"/>
          <w:b/>
          <w:bCs/>
          <w:lang w:val="es-ES"/>
        </w:rPr>
        <w:t>…</w:t>
      </w:r>
    </w:p>
    <w:p w:rsidR="00B005AE" w:rsidRPr="003B0B04" w:rsidRDefault="00B005AE" w:rsidP="003B0B04">
      <w:pPr>
        <w:spacing w:after="0" w:line="240" w:lineRule="auto"/>
        <w:ind w:left="1080"/>
        <w:jc w:val="both"/>
        <w:rPr>
          <w:rFonts w:ascii="Arial" w:hAnsi="Arial" w:cs="Arial"/>
        </w:rPr>
      </w:pPr>
      <w:r w:rsidRPr="003B0B04">
        <w:rPr>
          <w:rFonts w:ascii="Arial" w:hAnsi="Arial" w:cs="Arial"/>
          <w:lang w:val="es-ES"/>
        </w:rPr>
        <w:t>j) Los estados de cuenta de servicios básicos e impuestos municipales deben entregarse por parte del nuevo propietario del inmueble después de la fecha de escrituración a efecto de que el Fondo cancele dichas moras, multas y otros. El Fondo verificará sí aplica la cancelación conforme a las regulaciones establecidas.</w:t>
      </w:r>
    </w:p>
    <w:p w:rsidR="00B005AE" w:rsidRDefault="00B005AE" w:rsidP="003B0B04">
      <w:pPr>
        <w:spacing w:after="0" w:line="240" w:lineRule="auto"/>
        <w:ind w:left="1080"/>
        <w:jc w:val="both"/>
        <w:rPr>
          <w:rFonts w:ascii="Arial" w:hAnsi="Arial" w:cs="Arial"/>
        </w:rPr>
      </w:pPr>
    </w:p>
    <w:p w:rsidR="00D77E57" w:rsidRDefault="00D77E57" w:rsidP="003B0B04">
      <w:pPr>
        <w:spacing w:after="0" w:line="240" w:lineRule="auto"/>
        <w:ind w:left="1080"/>
        <w:jc w:val="both"/>
        <w:rPr>
          <w:rFonts w:ascii="Arial" w:hAnsi="Arial" w:cs="Arial"/>
        </w:rPr>
      </w:pPr>
    </w:p>
    <w:p w:rsidR="00B005AE" w:rsidRPr="00386212" w:rsidRDefault="00386212" w:rsidP="003B0B04">
      <w:pPr>
        <w:spacing w:after="0" w:line="240" w:lineRule="auto"/>
        <w:ind w:left="1080"/>
        <w:jc w:val="both"/>
        <w:rPr>
          <w:rFonts w:ascii="Arial" w:hAnsi="Arial" w:cs="Arial"/>
          <w:b/>
        </w:rPr>
      </w:pPr>
      <w:r w:rsidRPr="00386212">
        <w:rPr>
          <w:rFonts w:ascii="Arial" w:hAnsi="Arial" w:cs="Arial"/>
          <w:b/>
        </w:rPr>
        <w:t>MARCO REGULATORIO O DOCUMENTOS DE REFERENCIA</w:t>
      </w:r>
    </w:p>
    <w:p w:rsidR="009162AF" w:rsidRPr="00386212" w:rsidRDefault="000C5084" w:rsidP="003B0B04">
      <w:pPr>
        <w:numPr>
          <w:ilvl w:val="0"/>
          <w:numId w:val="22"/>
        </w:numPr>
        <w:tabs>
          <w:tab w:val="clear" w:pos="720"/>
          <w:tab w:val="num" w:pos="1440"/>
        </w:tabs>
        <w:spacing w:after="0" w:line="240" w:lineRule="auto"/>
        <w:ind w:left="1440"/>
        <w:jc w:val="both"/>
        <w:rPr>
          <w:rFonts w:ascii="Arial" w:hAnsi="Arial" w:cs="Arial"/>
        </w:rPr>
      </w:pPr>
      <w:r w:rsidRPr="00386212">
        <w:rPr>
          <w:rFonts w:ascii="Arial" w:hAnsi="Arial" w:cs="Arial"/>
          <w:b/>
          <w:bCs/>
          <w:lang w:val="es-ES"/>
        </w:rPr>
        <w:t>Normativa interna</w:t>
      </w:r>
    </w:p>
    <w:p w:rsidR="009162AF" w:rsidRPr="00386212" w:rsidRDefault="000C5084" w:rsidP="003B0B04">
      <w:pPr>
        <w:numPr>
          <w:ilvl w:val="0"/>
          <w:numId w:val="23"/>
        </w:numPr>
        <w:tabs>
          <w:tab w:val="clear" w:pos="1080"/>
          <w:tab w:val="num" w:pos="1440"/>
        </w:tabs>
        <w:spacing w:after="0" w:line="240" w:lineRule="auto"/>
        <w:ind w:left="1800"/>
        <w:jc w:val="both"/>
        <w:rPr>
          <w:rFonts w:ascii="Arial" w:hAnsi="Arial" w:cs="Arial"/>
        </w:rPr>
      </w:pPr>
      <w:r w:rsidRPr="00386212">
        <w:rPr>
          <w:rFonts w:ascii="Arial" w:hAnsi="Arial" w:cs="Arial"/>
          <w:lang w:val="es-ES"/>
        </w:rPr>
        <w:t>Ley de Fondo Social para la Vivienda</w:t>
      </w:r>
    </w:p>
    <w:p w:rsidR="009162AF" w:rsidRPr="00386212" w:rsidRDefault="000C5084" w:rsidP="003B0B04">
      <w:pPr>
        <w:numPr>
          <w:ilvl w:val="0"/>
          <w:numId w:val="23"/>
        </w:numPr>
        <w:tabs>
          <w:tab w:val="clear" w:pos="1080"/>
          <w:tab w:val="num" w:pos="1440"/>
        </w:tabs>
        <w:spacing w:after="0" w:line="240" w:lineRule="auto"/>
        <w:ind w:left="1800"/>
        <w:jc w:val="both"/>
        <w:rPr>
          <w:rFonts w:ascii="Arial" w:hAnsi="Arial" w:cs="Arial"/>
        </w:rPr>
      </w:pPr>
      <w:r w:rsidRPr="00386212">
        <w:rPr>
          <w:rFonts w:ascii="Arial" w:hAnsi="Arial" w:cs="Arial"/>
          <w:lang w:val="es-ES"/>
        </w:rPr>
        <w:t>Normas Técnicas de Control Interno Específicas para el Fondo Social para la Vivienda.</w:t>
      </w:r>
    </w:p>
    <w:p w:rsidR="009162AF" w:rsidRPr="00386212" w:rsidRDefault="000C5084" w:rsidP="003B0B04">
      <w:pPr>
        <w:numPr>
          <w:ilvl w:val="0"/>
          <w:numId w:val="23"/>
        </w:numPr>
        <w:tabs>
          <w:tab w:val="clear" w:pos="1080"/>
          <w:tab w:val="num" w:pos="1440"/>
        </w:tabs>
        <w:spacing w:after="0" w:line="240" w:lineRule="auto"/>
        <w:ind w:left="1800"/>
        <w:jc w:val="both"/>
        <w:rPr>
          <w:rFonts w:ascii="Arial" w:hAnsi="Arial" w:cs="Arial"/>
        </w:rPr>
      </w:pPr>
      <w:r w:rsidRPr="00386212">
        <w:rPr>
          <w:rFonts w:ascii="Arial" w:hAnsi="Arial" w:cs="Arial"/>
          <w:lang w:val="es-ES"/>
        </w:rPr>
        <w:t>Normas Institucionales de Crédito.</w:t>
      </w:r>
    </w:p>
    <w:p w:rsidR="009162AF" w:rsidRPr="00386212" w:rsidRDefault="000C5084" w:rsidP="003B0B04">
      <w:pPr>
        <w:numPr>
          <w:ilvl w:val="0"/>
          <w:numId w:val="23"/>
        </w:numPr>
        <w:tabs>
          <w:tab w:val="clear" w:pos="1080"/>
          <w:tab w:val="num" w:pos="1440"/>
        </w:tabs>
        <w:spacing w:after="0" w:line="240" w:lineRule="auto"/>
        <w:ind w:left="1800"/>
        <w:jc w:val="both"/>
        <w:rPr>
          <w:rFonts w:ascii="Arial" w:hAnsi="Arial" w:cs="Arial"/>
        </w:rPr>
      </w:pPr>
      <w:r w:rsidRPr="00386212">
        <w:rPr>
          <w:rFonts w:ascii="Arial" w:hAnsi="Arial" w:cs="Arial"/>
          <w:lang w:val="es-ES"/>
        </w:rPr>
        <w:t>Instructivo para la Aplicación de las Normas Institucionales de Crédito.</w:t>
      </w:r>
    </w:p>
    <w:p w:rsidR="009162AF" w:rsidRPr="00386212" w:rsidRDefault="000C5084" w:rsidP="003B0B04">
      <w:pPr>
        <w:numPr>
          <w:ilvl w:val="0"/>
          <w:numId w:val="24"/>
        </w:numPr>
        <w:tabs>
          <w:tab w:val="clear" w:pos="720"/>
          <w:tab w:val="num" w:pos="1440"/>
        </w:tabs>
        <w:spacing w:after="0" w:line="240" w:lineRule="auto"/>
        <w:ind w:left="1440"/>
        <w:jc w:val="both"/>
        <w:rPr>
          <w:rFonts w:ascii="Arial" w:hAnsi="Arial" w:cs="Arial"/>
        </w:rPr>
      </w:pPr>
      <w:r w:rsidRPr="00386212">
        <w:rPr>
          <w:rFonts w:ascii="Arial" w:hAnsi="Arial" w:cs="Arial"/>
          <w:b/>
          <w:bCs/>
          <w:lang w:val="es-ES"/>
        </w:rPr>
        <w:lastRenderedPageBreak/>
        <w:t>Normativa externa</w:t>
      </w:r>
    </w:p>
    <w:p w:rsidR="009162AF" w:rsidRPr="00386212" w:rsidRDefault="000C5084" w:rsidP="003B0B04">
      <w:pPr>
        <w:numPr>
          <w:ilvl w:val="0"/>
          <w:numId w:val="25"/>
        </w:numPr>
        <w:tabs>
          <w:tab w:val="clear" w:pos="1056"/>
          <w:tab w:val="num" w:pos="1440"/>
        </w:tabs>
        <w:spacing w:after="0" w:line="240" w:lineRule="auto"/>
        <w:ind w:left="1776"/>
        <w:jc w:val="both"/>
        <w:rPr>
          <w:rFonts w:ascii="Arial" w:hAnsi="Arial" w:cs="Arial"/>
        </w:rPr>
      </w:pPr>
      <w:r w:rsidRPr="00386212">
        <w:rPr>
          <w:rFonts w:ascii="Arial" w:hAnsi="Arial" w:cs="Arial"/>
          <w:lang w:val="es-ES"/>
        </w:rPr>
        <w:t xml:space="preserve"> Normas para clasificar los activos de riesgo crediticio y constituir las reservas de saneamiento – NCB-022 </w:t>
      </w:r>
    </w:p>
    <w:p w:rsidR="00B005AE" w:rsidRDefault="00B005AE" w:rsidP="000C7AA6">
      <w:pPr>
        <w:spacing w:after="0" w:line="240" w:lineRule="auto"/>
        <w:ind w:left="360"/>
        <w:jc w:val="both"/>
        <w:rPr>
          <w:rFonts w:ascii="Arial" w:hAnsi="Arial" w:cs="Arial"/>
          <w:sz w:val="24"/>
          <w:szCs w:val="24"/>
        </w:rPr>
      </w:pPr>
    </w:p>
    <w:p w:rsidR="009162AF" w:rsidRPr="000C7AA6" w:rsidRDefault="000C5084" w:rsidP="000C7AA6">
      <w:pPr>
        <w:numPr>
          <w:ilvl w:val="0"/>
          <w:numId w:val="20"/>
        </w:numPr>
        <w:spacing w:after="0" w:line="240" w:lineRule="auto"/>
        <w:jc w:val="both"/>
        <w:rPr>
          <w:rFonts w:ascii="Arial" w:hAnsi="Arial" w:cs="Arial"/>
          <w:sz w:val="24"/>
          <w:szCs w:val="24"/>
        </w:rPr>
      </w:pPr>
      <w:r w:rsidRPr="000C7AA6">
        <w:rPr>
          <w:rFonts w:ascii="Arial" w:hAnsi="Arial" w:cs="Arial"/>
          <w:bCs/>
          <w:sz w:val="24"/>
          <w:szCs w:val="24"/>
          <w:lang w:val="es-MX"/>
        </w:rPr>
        <w:t>Ratificar este punto en esta misma sesión.</w:t>
      </w:r>
    </w:p>
    <w:p w:rsidR="00AB0A54" w:rsidRDefault="00AB0A54" w:rsidP="0013609D">
      <w:pPr>
        <w:spacing w:after="0" w:line="240" w:lineRule="auto"/>
        <w:ind w:left="-720"/>
        <w:jc w:val="both"/>
        <w:rPr>
          <w:rFonts w:ascii="Arial" w:hAnsi="Arial" w:cs="Arial"/>
          <w:b/>
          <w:sz w:val="24"/>
          <w:szCs w:val="24"/>
        </w:rPr>
      </w:pPr>
    </w:p>
    <w:p w:rsidR="00333F86" w:rsidRDefault="00333F86" w:rsidP="0013609D">
      <w:pPr>
        <w:spacing w:after="0" w:line="240" w:lineRule="auto"/>
        <w:ind w:left="-720"/>
        <w:jc w:val="both"/>
        <w:rPr>
          <w:rFonts w:ascii="Arial" w:hAnsi="Arial" w:cs="Arial"/>
          <w:b/>
          <w:sz w:val="24"/>
          <w:szCs w:val="24"/>
        </w:rPr>
      </w:pPr>
    </w:p>
    <w:p w:rsidR="00D52C7C" w:rsidRDefault="00333F86" w:rsidP="00333F86">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VIII</w:t>
      </w:r>
      <w:r w:rsidRPr="00F14B2E">
        <w:rPr>
          <w:rFonts w:ascii="Arial" w:eastAsia="Times New Roman" w:hAnsi="Arial" w:cs="Arial"/>
          <w:b/>
          <w:sz w:val="24"/>
          <w:szCs w:val="24"/>
          <w:lang w:val="es-ES" w:eastAsia="es-ES"/>
        </w:rPr>
        <w:t xml:space="preserve">) AUTORIZACIÓN DE PRECIOS DE VENTA DE ACTIVOS EXTRAORDINARIOS. </w:t>
      </w:r>
      <w:r w:rsidRPr="00F14B2E">
        <w:rPr>
          <w:rFonts w:ascii="Arial" w:eastAsia="Times New Roman" w:hAnsi="Arial" w:cs="Arial"/>
          <w:sz w:val="24"/>
          <w:szCs w:val="24"/>
          <w:lang w:val="es-MX" w:eastAsia="es-ES"/>
        </w:rPr>
        <w:t xml:space="preserve">El Presidente y </w:t>
      </w:r>
      <w:r w:rsidRPr="00F14B2E">
        <w:rPr>
          <w:rFonts w:ascii="Arial" w:eastAsia="Times New Roman" w:hAnsi="Arial" w:cs="Arial"/>
          <w:sz w:val="24"/>
          <w:szCs w:val="24"/>
          <w:lang w:val="es-ES" w:eastAsia="es-ES"/>
        </w:rPr>
        <w:t xml:space="preserve">Director Ejecutivo </w:t>
      </w:r>
      <w:r w:rsidRPr="00F14B2E">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36</w:t>
      </w:r>
      <w:r w:rsidRPr="00F14B2E">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357,708.04</w:t>
      </w:r>
      <w:r w:rsidRPr="00F14B2E">
        <w:rPr>
          <w:rFonts w:ascii="Arial" w:eastAsia="Times New Roman" w:hAnsi="Arial" w:cs="Arial"/>
          <w:sz w:val="24"/>
          <w:szCs w:val="24"/>
          <w:lang w:val="es-MX" w:eastAsia="es-ES"/>
        </w:rPr>
        <w:t xml:space="preserve"> según avalúos técnicos </w:t>
      </w:r>
    </w:p>
    <w:p w:rsidR="00D52C7C" w:rsidRDefault="00D52C7C" w:rsidP="00333F86">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1447800</wp:posOffset>
                </wp:positionH>
                <wp:positionV relativeFrom="paragraph">
                  <wp:posOffset>14605</wp:posOffset>
                </wp:positionV>
                <wp:extent cx="2990850" cy="3067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990850" cy="306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D733B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4pt,1.15pt" to="349.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" strokecolor="#5b9bd5 [3204]" strokeweight=".5pt">
                <v:stroke joinstyle="miter"/>
              </v:line>
            </w:pict>
          </mc:Fallback>
        </mc:AlternateContent>
      </w: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D52C7C" w:rsidRDefault="00D52C7C" w:rsidP="00333F86">
      <w:pPr>
        <w:spacing w:after="0" w:line="240" w:lineRule="auto"/>
        <w:jc w:val="both"/>
        <w:rPr>
          <w:rFonts w:ascii="Arial" w:eastAsia="Times New Roman" w:hAnsi="Arial" w:cs="Arial"/>
          <w:sz w:val="24"/>
          <w:szCs w:val="24"/>
          <w:lang w:val="es-MX" w:eastAsia="es-ES"/>
        </w:rPr>
      </w:pPr>
    </w:p>
    <w:p w:rsidR="00333F86" w:rsidRPr="00F14B2E" w:rsidRDefault="00D52C7C" w:rsidP="00333F86">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333F86" w:rsidRPr="00F14B2E">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333F86" w:rsidRPr="00F14B2E">
        <w:rPr>
          <w:rFonts w:ascii="Arial" w:eastAsia="Times New Roman" w:hAnsi="Arial" w:cs="Arial"/>
          <w:b/>
          <w:sz w:val="24"/>
          <w:szCs w:val="24"/>
          <w:lang w:val="es-MX" w:eastAsia="es-ES"/>
        </w:rPr>
        <w:t>ACUERDA:</w:t>
      </w:r>
    </w:p>
    <w:p w:rsidR="00333F86" w:rsidRPr="00F14B2E" w:rsidRDefault="00333F86" w:rsidP="00333F86">
      <w:pPr>
        <w:spacing w:after="0" w:line="240" w:lineRule="auto"/>
        <w:jc w:val="both"/>
        <w:rPr>
          <w:rFonts w:ascii="Arial" w:eastAsia="Times New Roman" w:hAnsi="Arial" w:cs="Arial"/>
          <w:sz w:val="24"/>
          <w:szCs w:val="24"/>
          <w:lang w:val="es-MX" w:eastAsia="es-ES"/>
        </w:rPr>
      </w:pPr>
    </w:p>
    <w:p w:rsidR="00333F86" w:rsidRDefault="00333F86" w:rsidP="00333F86">
      <w:pPr>
        <w:numPr>
          <w:ilvl w:val="0"/>
          <w:numId w:val="6"/>
        </w:numPr>
        <w:spacing w:after="0" w:line="240" w:lineRule="auto"/>
        <w:ind w:left="360"/>
        <w:jc w:val="both"/>
        <w:rPr>
          <w:rFonts w:ascii="Arial" w:eastAsia="Times New Roman" w:hAnsi="Arial" w:cs="Arial"/>
          <w:sz w:val="24"/>
          <w:szCs w:val="24"/>
          <w:lang w:val="es-ES" w:eastAsia="es-ES"/>
        </w:rPr>
      </w:pPr>
      <w:r w:rsidRPr="00F14B2E">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36</w:t>
      </w:r>
      <w:r w:rsidRPr="00F14B2E">
        <w:rPr>
          <w:rFonts w:ascii="Arial" w:eastAsia="Times New Roman" w:hAnsi="Arial" w:cs="Arial"/>
          <w:sz w:val="24"/>
          <w:szCs w:val="24"/>
          <w:lang w:val="es-ES" w:eastAsia="es-ES"/>
        </w:rPr>
        <w:t xml:space="preserve"> Activos Extraordinarios por un monto de </w:t>
      </w:r>
      <w:r w:rsidRPr="00F14B2E">
        <w:rPr>
          <w:rFonts w:ascii="Arial" w:eastAsia="Times New Roman" w:hAnsi="Arial" w:cs="Arial"/>
          <w:sz w:val="24"/>
          <w:szCs w:val="24"/>
          <w:lang w:val="es-MX" w:eastAsia="es-ES"/>
        </w:rPr>
        <w:t>$</w:t>
      </w:r>
      <w:r>
        <w:rPr>
          <w:rFonts w:ascii="Arial" w:eastAsia="Times New Roman" w:hAnsi="Arial" w:cs="Arial"/>
          <w:sz w:val="24"/>
          <w:szCs w:val="24"/>
          <w:lang w:val="es-MX" w:eastAsia="es-ES"/>
        </w:rPr>
        <w:t>357,708.04</w:t>
      </w:r>
      <w:r w:rsidRPr="00F14B2E">
        <w:rPr>
          <w:rFonts w:ascii="Arial" w:eastAsia="Times New Roman" w:hAnsi="Arial" w:cs="Arial"/>
          <w:sz w:val="24"/>
          <w:szCs w:val="24"/>
          <w:lang w:val="es-MX" w:eastAsia="es-ES"/>
        </w:rPr>
        <w:t xml:space="preserve"> </w:t>
      </w:r>
      <w:r w:rsidRPr="00F14B2E">
        <w:rPr>
          <w:rFonts w:ascii="Arial" w:eastAsia="Times New Roman" w:hAnsi="Arial" w:cs="Arial"/>
          <w:sz w:val="24"/>
          <w:szCs w:val="24"/>
          <w:lang w:val="es-ES" w:eastAsia="es-ES"/>
        </w:rPr>
        <w:t>según listado que se anexa a la presente acta.</w:t>
      </w:r>
    </w:p>
    <w:p w:rsidR="00333F86" w:rsidRPr="00D52C7C" w:rsidRDefault="00333F86" w:rsidP="00D52C7C">
      <w:pPr>
        <w:numPr>
          <w:ilvl w:val="0"/>
          <w:numId w:val="6"/>
        </w:numPr>
        <w:spacing w:after="0" w:line="240" w:lineRule="auto"/>
        <w:ind w:left="360"/>
        <w:jc w:val="both"/>
        <w:rPr>
          <w:rFonts w:ascii="Arial" w:eastAsia="Times New Roman" w:hAnsi="Arial" w:cs="Arial"/>
          <w:sz w:val="24"/>
          <w:szCs w:val="24"/>
          <w:lang w:val="es-ES" w:eastAsia="es-ES"/>
        </w:rPr>
      </w:pPr>
      <w:r w:rsidRPr="00D52C7C">
        <w:rPr>
          <w:rFonts w:ascii="Arial" w:eastAsia="Times New Roman" w:hAnsi="Arial" w:cs="Arial"/>
          <w:sz w:val="24"/>
          <w:szCs w:val="24"/>
          <w:lang w:val="es-ES" w:eastAsia="es-ES"/>
        </w:rPr>
        <w:t xml:space="preserve">Autorizar que se haga efectiva la reserva de saneamiento </w:t>
      </w:r>
    </w:p>
    <w:p w:rsidR="00333F86" w:rsidRPr="00F14B2E" w:rsidRDefault="00333F86" w:rsidP="00333F86">
      <w:pPr>
        <w:numPr>
          <w:ilvl w:val="0"/>
          <w:numId w:val="6"/>
        </w:numPr>
        <w:tabs>
          <w:tab w:val="left" w:pos="426"/>
        </w:tabs>
        <w:spacing w:after="0" w:line="240" w:lineRule="auto"/>
        <w:ind w:left="360"/>
        <w:jc w:val="both"/>
        <w:rPr>
          <w:rFonts w:ascii="Arial" w:eastAsia="Times New Roman" w:hAnsi="Arial" w:cs="Arial"/>
          <w:sz w:val="24"/>
          <w:szCs w:val="24"/>
          <w:lang w:val="es-ES" w:eastAsia="es-ES"/>
        </w:rPr>
      </w:pPr>
      <w:r w:rsidRPr="00F14B2E">
        <w:rPr>
          <w:rFonts w:ascii="Arial" w:eastAsia="Times New Roman" w:hAnsi="Arial" w:cs="Arial"/>
          <w:sz w:val="24"/>
          <w:szCs w:val="24"/>
          <w:lang w:val="es-ES" w:eastAsia="es-ES"/>
        </w:rPr>
        <w:t>Este Punto se ratifica en esta misma sesión.</w:t>
      </w:r>
    </w:p>
    <w:p w:rsidR="00333F86" w:rsidRPr="00F14B2E" w:rsidRDefault="00D52C7C" w:rsidP="00333F86">
      <w:pPr>
        <w:tabs>
          <w:tab w:val="left" w:pos="426"/>
        </w:tabs>
        <w:spacing w:after="0" w:line="240" w:lineRule="auto"/>
        <w:ind w:left="-360"/>
        <w:jc w:val="both"/>
        <w:rPr>
          <w:rFonts w:ascii="Arial" w:eastAsia="Times New Roman" w:hAnsi="Arial" w:cs="Arial"/>
          <w:b/>
          <w:sz w:val="24"/>
          <w:szCs w:val="24"/>
          <w:lang w:val="es-ES" w:eastAsia="es-ES"/>
        </w:rPr>
      </w:pPr>
      <w:r>
        <w:rPr>
          <w:rFonts w:ascii="Arial" w:hAnsi="Arial" w:cs="Arial"/>
          <w:b/>
          <w:color w:val="FF0000"/>
          <w:lang w:val="es-MX"/>
        </w:rPr>
        <w:t xml:space="preserve">           </w:t>
      </w:r>
      <w:r w:rsidRPr="00DA5A95">
        <w:rPr>
          <w:rFonts w:ascii="Arial" w:hAnsi="Arial" w:cs="Arial"/>
          <w:b/>
          <w:color w:val="FF0000"/>
          <w:lang w:val="es-MX"/>
        </w:rPr>
        <w:t xml:space="preserve">Supresión de información confidencial, conforme a lo dispuesto en el art. 24 </w:t>
      </w:r>
      <w:proofErr w:type="spellStart"/>
      <w:r w:rsidRPr="00DA5A95">
        <w:rPr>
          <w:rFonts w:ascii="Arial" w:hAnsi="Arial" w:cs="Arial"/>
          <w:b/>
          <w:color w:val="FF0000"/>
          <w:lang w:val="es-MX"/>
        </w:rPr>
        <w:t>lit.</w:t>
      </w:r>
      <w:proofErr w:type="spellEnd"/>
      <w:r w:rsidRPr="00DA5A95">
        <w:rPr>
          <w:rFonts w:ascii="Arial" w:hAnsi="Arial" w:cs="Arial"/>
          <w:b/>
          <w:color w:val="FF0000"/>
          <w:lang w:val="es-MX"/>
        </w:rPr>
        <w:t xml:space="preserve"> d) LAIP</w:t>
      </w:r>
    </w:p>
    <w:p w:rsidR="0024238E" w:rsidRPr="00F14B2E" w:rsidRDefault="0024238E" w:rsidP="00333F86">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C7321F" w:rsidRDefault="00333F86" w:rsidP="00333F86">
      <w:pPr>
        <w:spacing w:line="240" w:lineRule="auto"/>
        <w:jc w:val="both"/>
        <w:rPr>
          <w:rFonts w:ascii="Arial" w:eastAsia="Times New Roman" w:hAnsi="Arial" w:cs="Arial"/>
          <w:sz w:val="24"/>
          <w:szCs w:val="24"/>
          <w:lang w:val="es-MX" w:eastAsia="es-ES"/>
        </w:rPr>
      </w:pPr>
      <w:r w:rsidRPr="00A2474A">
        <w:rPr>
          <w:rFonts w:ascii="Arial" w:hAnsi="Arial" w:cs="Arial"/>
          <w:b/>
          <w:sz w:val="24"/>
          <w:szCs w:val="24"/>
        </w:rPr>
        <w:t>IX) SOLICITUD DE CONICA, S. A. DE C.V. DE PRE FACTIBILIDAD PARA PROYECTO LAS DUNAS</w:t>
      </w:r>
      <w:r>
        <w:rPr>
          <w:rFonts w:ascii="Arial" w:hAnsi="Arial" w:cs="Arial"/>
          <w:b/>
          <w:sz w:val="24"/>
          <w:szCs w:val="24"/>
        </w:rPr>
        <w:t xml:space="preserve">. </w:t>
      </w:r>
      <w:r w:rsidRPr="00F14B2E">
        <w:rPr>
          <w:rFonts w:ascii="Arial" w:eastAsia="Times New Roman" w:hAnsi="Arial" w:cs="Arial"/>
          <w:sz w:val="24"/>
          <w:szCs w:val="24"/>
          <w:lang w:val="es-ES" w:eastAsia="es-ES"/>
        </w:rPr>
        <w:t>El Presidente y Director Ejecutivo sometió a consideración de</w:t>
      </w:r>
      <w:r w:rsidRPr="00F14B2E">
        <w:rPr>
          <w:rFonts w:ascii="Arial" w:eastAsia="Times New Roman" w:hAnsi="Arial" w:cs="Arial"/>
          <w:sz w:val="24"/>
          <w:szCs w:val="24"/>
          <w:lang w:val="es-MX" w:eastAsia="es-ES"/>
        </w:rPr>
        <w:t xml:space="preserve"> los Directores, la solicitud realizada por </w:t>
      </w:r>
      <w:r>
        <w:rPr>
          <w:rFonts w:ascii="Arial" w:eastAsia="Times New Roman" w:hAnsi="Arial" w:cs="Arial"/>
          <w:sz w:val="24"/>
          <w:szCs w:val="24"/>
          <w:lang w:val="es-MX" w:eastAsia="es-ES"/>
        </w:rPr>
        <w:t>CONICA</w:t>
      </w:r>
      <w:r w:rsidRPr="00F14B2E">
        <w:rPr>
          <w:rFonts w:ascii="Arial" w:eastAsia="Times New Roman" w:hAnsi="Arial" w:cs="Arial"/>
          <w:bCs/>
          <w:sz w:val="24"/>
          <w:szCs w:val="24"/>
          <w:lang w:val="es-ES" w:eastAsia="es-ES"/>
        </w:rPr>
        <w:t xml:space="preserve">, </w:t>
      </w:r>
      <w:r w:rsidRPr="00F14B2E">
        <w:rPr>
          <w:rFonts w:ascii="Arial" w:eastAsia="Times New Roman" w:hAnsi="Arial" w:cs="Arial"/>
          <w:sz w:val="24"/>
          <w:szCs w:val="24"/>
          <w:lang w:val="es-ES" w:eastAsia="es-ES"/>
        </w:rPr>
        <w:t>S.A. DE C.V.</w:t>
      </w:r>
      <w:r w:rsidRPr="00F14B2E">
        <w:rPr>
          <w:rFonts w:ascii="Arial" w:eastAsia="+mj-ea" w:hAnsi="Arial" w:cs="Arial"/>
          <w:bCs/>
          <w:sz w:val="24"/>
          <w:szCs w:val="24"/>
          <w:lang w:val="es-ES" w:eastAsia="es-ES"/>
        </w:rPr>
        <w:t xml:space="preserve">, </w:t>
      </w:r>
      <w:r w:rsidRPr="00F14B2E">
        <w:rPr>
          <w:rFonts w:ascii="Arial" w:eastAsia="Times New Roman" w:hAnsi="Arial" w:cs="Arial"/>
          <w:sz w:val="24"/>
          <w:szCs w:val="24"/>
          <w:lang w:val="es-MX" w:eastAsia="es-ES"/>
        </w:rPr>
        <w:t>de</w:t>
      </w:r>
      <w:r w:rsidRPr="00F14B2E">
        <w:rPr>
          <w:rFonts w:ascii="Arial" w:eastAsia="Times New Roman" w:hAnsi="Arial" w:cs="Arial"/>
          <w:bCs/>
          <w:sz w:val="24"/>
          <w:szCs w:val="24"/>
          <w:lang w:val="es-MX" w:eastAsia="es-ES"/>
        </w:rPr>
        <w:t xml:space="preserve"> factibilidad </w:t>
      </w:r>
      <w:r w:rsidRPr="00F14B2E">
        <w:rPr>
          <w:rFonts w:ascii="Arial" w:eastAsia="Times New Roman" w:hAnsi="Arial" w:cs="Arial"/>
          <w:sz w:val="24"/>
          <w:szCs w:val="24"/>
          <w:lang w:val="es-MX" w:eastAsia="es-ES"/>
        </w:rPr>
        <w:t xml:space="preserve">de financiamiento a largo plazo para usuarios que desean adquirir viviendas del proyecto </w:t>
      </w:r>
      <w:r>
        <w:rPr>
          <w:rFonts w:ascii="Arial" w:eastAsia="Times New Roman" w:hAnsi="Arial" w:cs="Arial"/>
          <w:bCs/>
          <w:iCs/>
          <w:sz w:val="24"/>
          <w:szCs w:val="24"/>
          <w:lang w:val="es-ES" w:eastAsia="es-ES"/>
        </w:rPr>
        <w:t>LAS DUNAS</w:t>
      </w:r>
      <w:r w:rsidRPr="00F14B2E">
        <w:rPr>
          <w:rFonts w:ascii="Arial" w:eastAsia="Times New Roman" w:hAnsi="Arial" w:cs="Arial"/>
          <w:sz w:val="24"/>
          <w:szCs w:val="24"/>
          <w:lang w:val="es-MX" w:eastAsia="es-ES"/>
        </w:rPr>
        <w:t xml:space="preserve">. </w:t>
      </w:r>
      <w:r w:rsidRPr="00F14B2E">
        <w:rPr>
          <w:rFonts w:ascii="Arial" w:eastAsia="Times New Roman" w:hAnsi="Arial" w:cs="Arial"/>
          <w:bCs/>
          <w:sz w:val="24"/>
          <w:szCs w:val="24"/>
          <w:lang w:val="es-ES_tradnl" w:eastAsia="es-ES"/>
        </w:rPr>
        <w:t>Para tal efecto i</w:t>
      </w:r>
      <w:proofErr w:type="spellStart"/>
      <w:r w:rsidRPr="00F14B2E">
        <w:rPr>
          <w:rFonts w:ascii="Arial" w:eastAsia="Times New Roman" w:hAnsi="Arial" w:cs="Arial"/>
          <w:sz w:val="24"/>
          <w:szCs w:val="24"/>
          <w:lang w:val="es-MX" w:eastAsia="es-ES"/>
        </w:rPr>
        <w:t>nvitó</w:t>
      </w:r>
      <w:proofErr w:type="spellEnd"/>
      <w:r w:rsidRPr="00F14B2E">
        <w:rPr>
          <w:rFonts w:ascii="Arial" w:eastAsia="Times New Roman" w:hAnsi="Arial" w:cs="Arial"/>
          <w:sz w:val="24"/>
          <w:szCs w:val="24"/>
          <w:lang w:val="es-MX" w:eastAsia="es-ES"/>
        </w:rPr>
        <w:t xml:space="preserve"> al </w:t>
      </w:r>
      <w:r w:rsidRPr="00F14B2E">
        <w:rPr>
          <w:rFonts w:ascii="Arial" w:eastAsia="Times New Roman" w:hAnsi="Arial" w:cs="Arial"/>
          <w:sz w:val="24"/>
          <w:szCs w:val="24"/>
          <w:lang w:val="es-MX" w:eastAsia="es-ES"/>
        </w:rPr>
        <w:lastRenderedPageBreak/>
        <w:t xml:space="preserve">Ing. Carlos Mario Rivas Granados, Gerente Técnico, para efectuar una presentación. En la presentación el Gerente invitado explicó que este proyecto consta de un total de </w:t>
      </w:r>
    </w:p>
    <w:p w:rsidR="00C7321F" w:rsidRDefault="00C7321F" w:rsidP="00333F86">
      <w:pPr>
        <w:spacing w:line="240" w:lineRule="auto"/>
        <w:jc w:val="both"/>
        <w:rPr>
          <w:rFonts w:ascii="Arial" w:eastAsia="Times New Roman" w:hAnsi="Arial" w:cs="Arial"/>
          <w:sz w:val="24"/>
          <w:szCs w:val="24"/>
          <w:lang w:val="es-MX" w:eastAsia="es-ES"/>
        </w:rPr>
      </w:pPr>
    </w:p>
    <w:p w:rsidR="00C7321F" w:rsidRDefault="003B7521" w:rsidP="00333F86">
      <w:pPr>
        <w:spacing w:line="240" w:lineRule="auto"/>
        <w:jc w:val="both"/>
        <w:rPr>
          <w:rFonts w:ascii="Arial" w:eastAsia="Times New Roman" w:hAnsi="Arial" w:cs="Arial"/>
          <w:sz w:val="24"/>
          <w:szCs w:val="24"/>
          <w:lang w:val="es-MX" w:eastAsia="es-ES"/>
        </w:rPr>
      </w:pPr>
      <w:bookmarkStart w:id="0" w:name="_GoBack"/>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14:anchorId="20BDB80D" wp14:editId="294A8DA3">
                <wp:simplePos x="0" y="0"/>
                <wp:positionH relativeFrom="column">
                  <wp:posOffset>1026160</wp:posOffset>
                </wp:positionH>
                <wp:positionV relativeFrom="paragraph">
                  <wp:posOffset>13335</wp:posOffset>
                </wp:positionV>
                <wp:extent cx="4333875" cy="46767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4333875" cy="467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215E0"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05pt" to="422.05pt,3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" strokecolor="#5b9bd5 [3204]" strokeweight=".5pt">
                <v:stroke joinstyle="miter"/>
              </v:line>
            </w:pict>
          </mc:Fallback>
        </mc:AlternateContent>
      </w:r>
      <w:bookmarkEnd w:id="0"/>
    </w:p>
    <w:p w:rsidR="00C7321F" w:rsidRDefault="00C7321F" w:rsidP="00333F86">
      <w:pPr>
        <w:spacing w:line="240" w:lineRule="auto"/>
        <w:jc w:val="both"/>
        <w:rPr>
          <w:rFonts w:ascii="Arial" w:eastAsia="Times New Roman" w:hAnsi="Arial" w:cs="Arial"/>
          <w:sz w:val="24"/>
          <w:szCs w:val="24"/>
          <w:lang w:val="es-MX" w:eastAsia="es-ES"/>
        </w:rPr>
      </w:pPr>
    </w:p>
    <w:p w:rsidR="00C7321F" w:rsidRDefault="00C7321F" w:rsidP="00333F86">
      <w:pPr>
        <w:spacing w:line="240" w:lineRule="auto"/>
        <w:jc w:val="both"/>
        <w:rPr>
          <w:rFonts w:ascii="Arial" w:eastAsia="Times New Roman" w:hAnsi="Arial" w:cs="Arial"/>
          <w:sz w:val="24"/>
          <w:szCs w:val="24"/>
          <w:lang w:val="es-MX" w:eastAsia="es-ES"/>
        </w:rPr>
      </w:pPr>
    </w:p>
    <w:p w:rsidR="00C7321F" w:rsidRDefault="00C7321F" w:rsidP="00333F86">
      <w:pPr>
        <w:spacing w:line="240" w:lineRule="auto"/>
        <w:jc w:val="both"/>
        <w:rPr>
          <w:rFonts w:ascii="Arial" w:eastAsia="Times New Roman" w:hAnsi="Arial" w:cs="Arial"/>
          <w:sz w:val="24"/>
          <w:szCs w:val="24"/>
          <w:lang w:val="es-MX" w:eastAsia="es-ES"/>
        </w:rPr>
      </w:pPr>
    </w:p>
    <w:p w:rsidR="00C7321F" w:rsidRDefault="00C7321F" w:rsidP="00333F86">
      <w:pPr>
        <w:spacing w:line="240" w:lineRule="auto"/>
        <w:jc w:val="both"/>
        <w:rPr>
          <w:rFonts w:ascii="Arial" w:eastAsia="Times New Roman" w:hAnsi="Arial" w:cs="Arial"/>
          <w:sz w:val="24"/>
          <w:szCs w:val="24"/>
          <w:lang w:val="es-MX" w:eastAsia="es-ES"/>
        </w:rPr>
      </w:pPr>
    </w:p>
    <w:p w:rsidR="00C7321F" w:rsidRDefault="00C7321F" w:rsidP="00333F86">
      <w:pPr>
        <w:spacing w:line="240" w:lineRule="auto"/>
        <w:jc w:val="both"/>
        <w:rPr>
          <w:rFonts w:ascii="Arial" w:eastAsia="Times New Roman" w:hAnsi="Arial" w:cs="Arial"/>
          <w:iCs/>
          <w:sz w:val="24"/>
          <w:szCs w:val="24"/>
          <w:lang w:val="es-ES" w:eastAsia="es-ES"/>
        </w:rPr>
      </w:pPr>
      <w:r>
        <w:rPr>
          <w:rFonts w:ascii="Arial" w:eastAsia="Times New Roman" w:hAnsi="Arial" w:cs="Arial"/>
          <w:sz w:val="24"/>
          <w:szCs w:val="24"/>
          <w:lang w:val="es-MX" w:eastAsia="es-ES"/>
        </w:rPr>
        <w:t xml:space="preserve">                               </w:t>
      </w: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C7321F" w:rsidRDefault="00C7321F" w:rsidP="00333F86">
      <w:pPr>
        <w:spacing w:line="240" w:lineRule="auto"/>
        <w:jc w:val="both"/>
        <w:rPr>
          <w:rFonts w:ascii="Arial" w:eastAsia="Times New Roman" w:hAnsi="Arial" w:cs="Arial"/>
          <w:iCs/>
          <w:sz w:val="24"/>
          <w:szCs w:val="24"/>
          <w:lang w:val="es-ES" w:eastAsia="es-ES"/>
        </w:rPr>
      </w:pPr>
    </w:p>
    <w:p w:rsidR="00333F86" w:rsidRPr="00F14B2E" w:rsidRDefault="00C7321F" w:rsidP="00333F86">
      <w:pPr>
        <w:spacing w:line="240" w:lineRule="auto"/>
        <w:jc w:val="both"/>
        <w:rPr>
          <w:rFonts w:ascii="Arial" w:eastAsia="Times New Roman" w:hAnsi="Arial" w:cs="Arial"/>
          <w:bCs/>
          <w:iCs/>
          <w:sz w:val="24"/>
          <w:szCs w:val="24"/>
          <w:lang w:val="es-ES" w:eastAsia="es-ES"/>
        </w:rPr>
      </w:pPr>
      <w:r>
        <w:rPr>
          <w:rFonts w:ascii="Arial" w:eastAsia="Times New Roman" w:hAnsi="Arial" w:cs="Arial"/>
          <w:iCs/>
          <w:sz w:val="24"/>
          <w:szCs w:val="24"/>
          <w:lang w:val="es-ES" w:eastAsia="es-ES"/>
        </w:rPr>
        <w:t xml:space="preserve">                                            </w:t>
      </w:r>
      <w:r w:rsidR="00333F86" w:rsidRPr="0076753A">
        <w:rPr>
          <w:rFonts w:ascii="Arial" w:eastAsia="Times New Roman" w:hAnsi="Arial" w:cs="Arial"/>
          <w:bCs/>
          <w:iCs/>
          <w:sz w:val="24"/>
          <w:szCs w:val="24"/>
          <w:lang w:val="es-MX" w:eastAsia="es-ES"/>
        </w:rPr>
        <w:t>En vista de lo anterior expuesto</w:t>
      </w:r>
      <w:r w:rsidR="00333F86">
        <w:rPr>
          <w:rFonts w:ascii="Arial" w:eastAsia="Times New Roman" w:hAnsi="Arial" w:cs="Arial"/>
          <w:bCs/>
          <w:iCs/>
          <w:sz w:val="24"/>
          <w:szCs w:val="24"/>
          <w:lang w:val="es-MX" w:eastAsia="es-ES"/>
        </w:rPr>
        <w:t>, la Gerencia Técnica-</w:t>
      </w:r>
      <w:r w:rsidR="00333F86" w:rsidRPr="0076753A">
        <w:rPr>
          <w:rFonts w:ascii="Arial" w:eastAsia="Times New Roman" w:hAnsi="Arial" w:cs="Arial"/>
          <w:bCs/>
          <w:iCs/>
          <w:sz w:val="24"/>
          <w:szCs w:val="24"/>
          <w:lang w:val="es-MX" w:eastAsia="es-ES"/>
        </w:rPr>
        <w:t xml:space="preserve"> recomienda otorgar la Pre-Factibilidad al proyecto “Lotificación Las Dunas” ubicado en Cantón San Jerónimo, Colonia La Esperanza, Municipio de Guazapa, Departamento de San Salvador.</w:t>
      </w:r>
      <w:r w:rsidR="00333F86">
        <w:rPr>
          <w:rFonts w:ascii="Arial" w:eastAsia="Times New Roman" w:hAnsi="Arial" w:cs="Arial"/>
          <w:bCs/>
          <w:iCs/>
          <w:sz w:val="24"/>
          <w:szCs w:val="24"/>
          <w:lang w:val="es-MX" w:eastAsia="es-ES"/>
        </w:rPr>
        <w:t xml:space="preserve"> </w:t>
      </w:r>
      <w:r w:rsidR="00333F86" w:rsidRPr="0076753A">
        <w:rPr>
          <w:rFonts w:ascii="Arial" w:eastAsia="Times New Roman" w:hAnsi="Arial" w:cs="Arial"/>
          <w:bCs/>
          <w:iCs/>
          <w:sz w:val="24"/>
          <w:szCs w:val="24"/>
          <w:lang w:val="es-MX" w:eastAsia="es-ES"/>
        </w:rPr>
        <w:t>La presente Pre</w:t>
      </w:r>
      <w:r w:rsidR="00333F86">
        <w:rPr>
          <w:rFonts w:ascii="Arial" w:eastAsia="Times New Roman" w:hAnsi="Arial" w:cs="Arial"/>
          <w:bCs/>
          <w:iCs/>
          <w:sz w:val="24"/>
          <w:szCs w:val="24"/>
          <w:lang w:val="es-MX" w:eastAsia="es-ES"/>
        </w:rPr>
        <w:t>-</w:t>
      </w:r>
      <w:r w:rsidR="00333F86" w:rsidRPr="0076753A">
        <w:rPr>
          <w:rFonts w:ascii="Arial" w:eastAsia="Times New Roman" w:hAnsi="Arial" w:cs="Arial"/>
          <w:bCs/>
          <w:iCs/>
          <w:sz w:val="24"/>
          <w:szCs w:val="24"/>
          <w:lang w:val="es-MX" w:eastAsia="es-ES"/>
        </w:rPr>
        <w:t>Factibilidad tendrá vigencia de un año a partir de su otorgamiento.</w:t>
      </w:r>
      <w:r w:rsidR="00333F86">
        <w:rPr>
          <w:rFonts w:ascii="Arial" w:eastAsia="Times New Roman" w:hAnsi="Arial" w:cs="Arial"/>
          <w:bCs/>
          <w:iCs/>
          <w:sz w:val="24"/>
          <w:szCs w:val="24"/>
          <w:lang w:val="es-MX" w:eastAsia="es-ES"/>
        </w:rPr>
        <w:t xml:space="preserve"> </w:t>
      </w:r>
      <w:r w:rsidR="00333F86" w:rsidRPr="00F14B2E">
        <w:rPr>
          <w:rFonts w:ascii="Arial" w:eastAsia="Times New Roman" w:hAnsi="Arial" w:cs="Arial"/>
          <w:bCs/>
          <w:sz w:val="24"/>
          <w:szCs w:val="24"/>
          <w:lang w:val="es-MX" w:eastAsia="es-ES"/>
        </w:rPr>
        <w:t xml:space="preserve">Junta Directiva luego de evaluar la solicitud, conclusiones y recomendación del </w:t>
      </w:r>
      <w:r w:rsidR="00333F86" w:rsidRPr="00F14B2E">
        <w:rPr>
          <w:rFonts w:ascii="Arial" w:eastAsia="Times New Roman" w:hAnsi="Arial" w:cs="Arial"/>
          <w:sz w:val="24"/>
          <w:szCs w:val="24"/>
          <w:lang w:val="es-MX" w:eastAsia="es-ES"/>
        </w:rPr>
        <w:t>Ing. Carlos Mario Rivas Granados, Gerente Técnico</w:t>
      </w:r>
      <w:r w:rsidR="00333F86" w:rsidRPr="00F14B2E">
        <w:rPr>
          <w:rFonts w:ascii="Arial" w:eastAsia="Times New Roman" w:hAnsi="Arial" w:cs="Arial"/>
          <w:bCs/>
          <w:sz w:val="24"/>
          <w:szCs w:val="24"/>
          <w:lang w:val="es-MX" w:eastAsia="es-ES"/>
        </w:rPr>
        <w:t xml:space="preserve">, por unanimidad </w:t>
      </w:r>
      <w:r w:rsidR="00333F86" w:rsidRPr="00F14B2E">
        <w:rPr>
          <w:rFonts w:ascii="Arial" w:eastAsia="Times New Roman" w:hAnsi="Arial" w:cs="Arial"/>
          <w:b/>
          <w:bCs/>
          <w:sz w:val="24"/>
          <w:szCs w:val="24"/>
          <w:lang w:val="es-MX" w:eastAsia="es-ES"/>
        </w:rPr>
        <w:t>ACUERDA:</w:t>
      </w:r>
    </w:p>
    <w:p w:rsidR="001C690C" w:rsidRDefault="00333F86" w:rsidP="00333F86">
      <w:pPr>
        <w:numPr>
          <w:ilvl w:val="0"/>
          <w:numId w:val="5"/>
        </w:numPr>
        <w:spacing w:after="0" w:line="240" w:lineRule="auto"/>
        <w:jc w:val="both"/>
        <w:rPr>
          <w:rFonts w:ascii="Arial" w:eastAsia="Times New Roman" w:hAnsi="Arial" w:cs="Arial"/>
          <w:sz w:val="24"/>
          <w:szCs w:val="24"/>
          <w:lang w:val="es-ES" w:eastAsia="es-ES"/>
        </w:rPr>
      </w:pPr>
      <w:r w:rsidRPr="0076753A">
        <w:rPr>
          <w:rFonts w:ascii="Arial" w:eastAsia="Times New Roman" w:hAnsi="Arial" w:cs="Arial"/>
          <w:sz w:val="24"/>
          <w:szCs w:val="24"/>
          <w:lang w:val="es-ES" w:eastAsia="es-ES"/>
        </w:rPr>
        <w:t xml:space="preserve">Otorgar Pre-Factibilidad de Financiamiento a largo plazo para proyecto Lotificación Las Dunas” </w:t>
      </w:r>
      <w:r w:rsidR="001C690C">
        <w:rPr>
          <w:rFonts w:ascii="Arial" w:eastAsia="Times New Roman" w:hAnsi="Arial" w:cs="Arial"/>
          <w:sz w:val="24"/>
          <w:szCs w:val="24"/>
          <w:lang w:val="es-ES" w:eastAsia="es-ES"/>
        </w:rPr>
        <w:t>________________________________________________________________</w:t>
      </w:r>
    </w:p>
    <w:p w:rsidR="00333F86" w:rsidRDefault="001C690C" w:rsidP="001C690C">
      <w:pPr>
        <w:spacing w:after="0" w:line="240" w:lineRule="auto"/>
        <w:ind w:left="360" w:firstLine="34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___________                     </w:t>
      </w:r>
      <w:r w:rsidR="00333F86" w:rsidRPr="0076753A">
        <w:rPr>
          <w:rFonts w:ascii="Arial" w:eastAsia="Times New Roman" w:hAnsi="Arial" w:cs="Arial"/>
          <w:sz w:val="24"/>
          <w:szCs w:val="24"/>
          <w:lang w:val="es-ES" w:eastAsia="es-ES"/>
        </w:rPr>
        <w:t xml:space="preserve">ubicado en Cantón San Jerónimo, Colonia La Esperanza, Municipio de Guazapa, Departamento de San Salvador, proyecto a desarrollar por CONICA S.A de C.V, a construir por el Ing. Juan Enrique Castro Pereira, con precio de venta desde </w:t>
      </w:r>
      <w:r w:rsidR="00811F45">
        <w:rPr>
          <w:rFonts w:ascii="Arial" w:eastAsia="Times New Roman" w:hAnsi="Arial" w:cs="Arial"/>
          <w:sz w:val="24"/>
          <w:szCs w:val="24"/>
          <w:lang w:val="es-ES" w:eastAsia="es-ES"/>
        </w:rPr>
        <w:t>_____________________________</w:t>
      </w:r>
      <w:r w:rsidR="00333F86" w:rsidRPr="0076753A">
        <w:rPr>
          <w:rFonts w:ascii="Arial" w:eastAsia="Times New Roman" w:hAnsi="Arial" w:cs="Arial"/>
          <w:sz w:val="24"/>
          <w:szCs w:val="24"/>
          <w:lang w:val="es-ES" w:eastAsia="es-ES"/>
        </w:rPr>
        <w:t xml:space="preserve"> financiando el FSV el 97%, según sea el caso, del precio de venta presentado por el constructor en el cuadro de valores, entendiéndose que todo crédito solicitado, se otorgará con base a la normativa vigente en su momento.</w:t>
      </w:r>
    </w:p>
    <w:p w:rsidR="004A2094" w:rsidRPr="00F14B2E" w:rsidRDefault="004A2094" w:rsidP="004A2094">
      <w:pPr>
        <w:spacing w:after="0" w:line="240" w:lineRule="auto"/>
        <w:ind w:left="360"/>
        <w:jc w:val="both"/>
        <w:rPr>
          <w:rFonts w:ascii="Arial" w:eastAsia="Times New Roman" w:hAnsi="Arial" w:cs="Arial"/>
          <w:sz w:val="24"/>
          <w:szCs w:val="24"/>
          <w:lang w:val="es-ES" w:eastAsia="es-ES"/>
        </w:rPr>
      </w:pPr>
    </w:p>
    <w:p w:rsidR="00333F86" w:rsidRPr="00F14B2E" w:rsidRDefault="00333F86" w:rsidP="00333F86">
      <w:pPr>
        <w:numPr>
          <w:ilvl w:val="0"/>
          <w:numId w:val="5"/>
        </w:numPr>
        <w:spacing w:after="0" w:line="240" w:lineRule="auto"/>
        <w:jc w:val="both"/>
        <w:rPr>
          <w:rFonts w:ascii="Arial" w:eastAsia="Times New Roman" w:hAnsi="Arial" w:cs="Arial"/>
          <w:sz w:val="24"/>
          <w:szCs w:val="24"/>
          <w:lang w:val="es-ES" w:eastAsia="es-ES"/>
        </w:rPr>
      </w:pPr>
      <w:r w:rsidRPr="00F14B2E">
        <w:rPr>
          <w:rFonts w:ascii="Arial" w:eastAsia="Times New Roman" w:hAnsi="Arial" w:cs="Arial"/>
          <w:iCs/>
          <w:sz w:val="24"/>
          <w:szCs w:val="24"/>
          <w:lang w:val="es-ES" w:eastAsia="es-ES"/>
        </w:rPr>
        <w:t>Ratificar este punto en esta sesión.</w:t>
      </w:r>
    </w:p>
    <w:p w:rsidR="00333F86" w:rsidRDefault="00811F45" w:rsidP="0013609D">
      <w:pPr>
        <w:spacing w:after="0" w:line="240" w:lineRule="auto"/>
        <w:ind w:left="-720"/>
        <w:jc w:val="both"/>
        <w:rPr>
          <w:rFonts w:ascii="Arial" w:hAnsi="Arial" w:cs="Arial"/>
          <w:b/>
          <w:sz w:val="24"/>
          <w:szCs w:val="24"/>
        </w:rPr>
      </w:pPr>
      <w:r>
        <w:rPr>
          <w:rFonts w:ascii="Arial" w:hAnsi="Arial" w:cs="Arial"/>
          <w:b/>
          <w:sz w:val="24"/>
          <w:szCs w:val="24"/>
        </w:rPr>
        <w:t xml:space="preserve">                </w:t>
      </w:r>
      <w:r w:rsidRPr="00DA5A95">
        <w:rPr>
          <w:rFonts w:ascii="Arial" w:hAnsi="Arial" w:cs="Arial"/>
          <w:b/>
          <w:color w:val="FF0000"/>
          <w:lang w:val="es-MX"/>
        </w:rPr>
        <w:t xml:space="preserve">Supresión de información confidencial, conforme a lo dispuesto en el art. 24 </w:t>
      </w:r>
      <w:proofErr w:type="spellStart"/>
      <w:r w:rsidRPr="00DA5A95">
        <w:rPr>
          <w:rFonts w:ascii="Arial" w:hAnsi="Arial" w:cs="Arial"/>
          <w:b/>
          <w:color w:val="FF0000"/>
          <w:lang w:val="es-MX"/>
        </w:rPr>
        <w:t>lit.</w:t>
      </w:r>
      <w:proofErr w:type="spellEnd"/>
      <w:r w:rsidRPr="00DA5A95">
        <w:rPr>
          <w:rFonts w:ascii="Arial" w:hAnsi="Arial" w:cs="Arial"/>
          <w:b/>
          <w:color w:val="FF0000"/>
          <w:lang w:val="es-MX"/>
        </w:rPr>
        <w:t xml:space="preserve"> d) LAIP</w:t>
      </w:r>
    </w:p>
    <w:p w:rsidR="004A2094" w:rsidRPr="004A2094" w:rsidRDefault="004A2094" w:rsidP="0013609D">
      <w:pPr>
        <w:spacing w:after="0" w:line="240" w:lineRule="auto"/>
        <w:ind w:left="-720"/>
        <w:jc w:val="both"/>
        <w:rPr>
          <w:rFonts w:ascii="Arial" w:hAnsi="Arial" w:cs="Arial"/>
          <w:b/>
          <w:sz w:val="24"/>
          <w:szCs w:val="24"/>
        </w:rPr>
      </w:pPr>
    </w:p>
    <w:p w:rsidR="00260109" w:rsidRPr="004A2094" w:rsidRDefault="0013609D" w:rsidP="00333F86">
      <w:pPr>
        <w:tabs>
          <w:tab w:val="left" w:pos="426"/>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r w:rsidRPr="004A2094">
        <w:rPr>
          <w:rFonts w:ascii="Arial" w:hAnsi="Arial" w:cs="Arial"/>
          <w:b/>
          <w:bCs/>
          <w:sz w:val="24"/>
          <w:szCs w:val="24"/>
        </w:rPr>
        <w:t xml:space="preserve">X) </w:t>
      </w:r>
      <w:r w:rsidR="000E50BE" w:rsidRPr="004A2094">
        <w:rPr>
          <w:rFonts w:ascii="Arial" w:hAnsi="Arial" w:cs="Arial"/>
          <w:b/>
          <w:bCs/>
          <w:sz w:val="24"/>
          <w:szCs w:val="24"/>
        </w:rPr>
        <w:t>DESCARGO DE ACTIVO FIJO</w:t>
      </w:r>
      <w:r w:rsidR="00333F86" w:rsidRPr="004A2094">
        <w:rPr>
          <w:rFonts w:ascii="Arial" w:hAnsi="Arial" w:cs="Arial"/>
          <w:b/>
          <w:bCs/>
          <w:sz w:val="24"/>
          <w:szCs w:val="24"/>
        </w:rPr>
        <w:t xml:space="preserve">. </w:t>
      </w:r>
      <w:r w:rsidR="00260109" w:rsidRPr="004A2094">
        <w:rPr>
          <w:rFonts w:ascii="Arial" w:eastAsia="Times New Roman" w:hAnsi="Arial" w:cs="Arial"/>
          <w:sz w:val="24"/>
          <w:szCs w:val="24"/>
          <w:lang w:val="es-ES" w:eastAsia="es-ES"/>
        </w:rPr>
        <w:t>El Presidente y Director Ejecutivo sometió</w:t>
      </w:r>
      <w:r w:rsidR="00260109" w:rsidRPr="004A2094">
        <w:rPr>
          <w:rFonts w:ascii="Arial" w:eastAsia="Times New Roman" w:hAnsi="Arial" w:cs="Arial"/>
          <w:sz w:val="24"/>
          <w:szCs w:val="24"/>
          <w:lang w:val="es-MX" w:eastAsia="es-ES"/>
        </w:rPr>
        <w:t xml:space="preserve"> a consideración de los Directores, solicitud de </w:t>
      </w:r>
      <w:r w:rsidR="00260109" w:rsidRPr="004A2094">
        <w:rPr>
          <w:rFonts w:ascii="Arial" w:eastAsia="Times New Roman" w:hAnsi="Arial" w:cs="Arial"/>
          <w:sz w:val="24"/>
          <w:szCs w:val="24"/>
          <w:lang w:val="es-ES" w:eastAsia="es-ES"/>
        </w:rPr>
        <w:t xml:space="preserve">descargo de activo fijo. Para su presentación invitó a la </w:t>
      </w:r>
      <w:r w:rsidR="00260109" w:rsidRPr="004A2094">
        <w:rPr>
          <w:rFonts w:ascii="Arial" w:eastAsia="Times New Roman" w:hAnsi="Arial" w:cs="Arial"/>
          <w:sz w:val="24"/>
          <w:szCs w:val="24"/>
          <w:lang w:val="es-MX" w:eastAsia="es-ES"/>
        </w:rPr>
        <w:t xml:space="preserve">Licenciada Tatiana Irinova Cruz de Navarrete, </w:t>
      </w:r>
      <w:r w:rsidR="00260109" w:rsidRPr="004A2094">
        <w:rPr>
          <w:rFonts w:ascii="Arial" w:eastAsia="Times New Roman" w:hAnsi="Arial" w:cs="Arial"/>
          <w:sz w:val="24"/>
          <w:szCs w:val="24"/>
          <w:lang w:val="es-ES" w:eastAsia="es-ES"/>
        </w:rPr>
        <w:t xml:space="preserve">Gerente Administrativo en Funciones, quien explicó que se presenta esta solicitud, de conformidad con la normativa relacionada al descargo de bienes, la cual explicó en detalle, de conformidad a documento que se anexa a la presente acta. Indicó que esta normativa se basa en el </w:t>
      </w:r>
      <w:r w:rsidR="00260109" w:rsidRPr="004A2094">
        <w:rPr>
          <w:rFonts w:ascii="Arial" w:eastAsia="Times New Roman" w:hAnsi="Arial" w:cs="Arial"/>
          <w:sz w:val="24"/>
          <w:szCs w:val="24"/>
          <w:lang w:val="es-MX" w:eastAsia="es-ES"/>
        </w:rPr>
        <w:t xml:space="preserve">Manual Técnico del Sistema de Administración Financiera Integrado, SAFI, señala en el </w:t>
      </w:r>
      <w:r w:rsidR="00260109" w:rsidRPr="004A2094">
        <w:rPr>
          <w:rFonts w:ascii="Arial" w:eastAsia="Times New Roman" w:hAnsi="Arial" w:cs="Arial"/>
          <w:bCs/>
          <w:sz w:val="24"/>
          <w:szCs w:val="24"/>
          <w:lang w:val="es-MX" w:eastAsia="es-ES"/>
        </w:rPr>
        <w:t>C.2.4</w:t>
      </w:r>
      <w:r w:rsidR="00260109" w:rsidRPr="004A2094">
        <w:rPr>
          <w:rFonts w:ascii="Arial" w:eastAsia="Times New Roman" w:hAnsi="Arial" w:cs="Arial"/>
          <w:sz w:val="24"/>
          <w:szCs w:val="24"/>
          <w:lang w:val="es-MX" w:eastAsia="es-ES"/>
        </w:rPr>
        <w:t xml:space="preserve"> NORMAS SOBRE INVERSIONES EN BIENES DE LARGA DURACIÓN. Numeral 1</w:t>
      </w:r>
      <w:proofErr w:type="gramStart"/>
      <w:r w:rsidR="00260109" w:rsidRPr="004A2094">
        <w:rPr>
          <w:rFonts w:ascii="Arial" w:eastAsia="Times New Roman" w:hAnsi="Arial" w:cs="Arial"/>
          <w:sz w:val="24"/>
          <w:szCs w:val="24"/>
          <w:lang w:val="es-MX" w:eastAsia="es-ES"/>
        </w:rPr>
        <w:t>.</w:t>
      </w:r>
      <w:r w:rsidR="00D40E87" w:rsidRPr="004A2094">
        <w:rPr>
          <w:rFonts w:ascii="Arial" w:eastAsia="Times New Roman" w:hAnsi="Arial" w:cs="Arial"/>
          <w:sz w:val="24"/>
          <w:szCs w:val="24"/>
          <w:lang w:val="es-MX" w:eastAsia="es-ES"/>
        </w:rPr>
        <w:t>”</w:t>
      </w:r>
      <w:r w:rsidR="00686CF9" w:rsidRPr="004A2094">
        <w:rPr>
          <w:rFonts w:ascii="Arial" w:eastAsia="Times New Roman" w:hAnsi="Arial" w:cs="Arial"/>
          <w:sz w:val="24"/>
          <w:szCs w:val="24"/>
          <w:lang w:val="es-MX" w:eastAsia="es-ES"/>
        </w:rPr>
        <w:t>VALUACIÓN</w:t>
      </w:r>
      <w:proofErr w:type="gramEnd"/>
      <w:r w:rsidR="00686CF9" w:rsidRPr="004A2094">
        <w:rPr>
          <w:rFonts w:ascii="Arial" w:eastAsia="Times New Roman" w:hAnsi="Arial" w:cs="Arial"/>
          <w:sz w:val="24"/>
          <w:szCs w:val="24"/>
          <w:lang w:val="es-MX" w:eastAsia="es-ES"/>
        </w:rPr>
        <w:t xml:space="preserve"> </w:t>
      </w:r>
      <w:r w:rsidR="00D40E87" w:rsidRPr="004A2094">
        <w:rPr>
          <w:rFonts w:ascii="Arial" w:eastAsia="Times New Roman" w:hAnsi="Arial" w:cs="Arial"/>
          <w:sz w:val="24"/>
          <w:szCs w:val="24"/>
          <w:lang w:val="es-MX" w:eastAsia="es-ES"/>
        </w:rPr>
        <w:t>DE LOS BIENES DE LARGA DURACIÓN”</w:t>
      </w:r>
      <w:r w:rsidR="00260109" w:rsidRPr="004A2094">
        <w:rPr>
          <w:rFonts w:ascii="Arial" w:eastAsia="Times New Roman" w:hAnsi="Arial" w:cs="Arial"/>
          <w:sz w:val="24"/>
          <w:szCs w:val="24"/>
          <w:lang w:val="es-MX" w:eastAsia="es-ES"/>
        </w:rPr>
        <w:t xml:space="preserve">; </w:t>
      </w:r>
      <w:r w:rsidR="00260109" w:rsidRPr="004A2094">
        <w:rPr>
          <w:rFonts w:ascii="Arial" w:eastAsia="Times New Roman" w:hAnsi="Arial" w:cs="Arial"/>
          <w:bCs/>
          <w:sz w:val="24"/>
          <w:szCs w:val="24"/>
          <w:lang w:val="es-MX" w:eastAsia="es-ES"/>
        </w:rPr>
        <w:t>Numeral 3. “Control Físico de los Bienes de Larga Duración”. También en el</w:t>
      </w:r>
      <w:r w:rsidR="00260109" w:rsidRPr="004A2094">
        <w:rPr>
          <w:rFonts w:ascii="Arial" w:eastAsia="Times New Roman" w:hAnsi="Arial" w:cs="Arial"/>
          <w:b/>
          <w:bCs/>
          <w:sz w:val="24"/>
          <w:szCs w:val="24"/>
          <w:lang w:val="es-MX" w:eastAsia="es-ES"/>
        </w:rPr>
        <w:t xml:space="preserve"> </w:t>
      </w:r>
      <w:r w:rsidR="00260109" w:rsidRPr="004A2094">
        <w:rPr>
          <w:rFonts w:ascii="Arial" w:eastAsia="Times New Roman" w:hAnsi="Arial" w:cs="Arial"/>
          <w:bCs/>
          <w:sz w:val="24"/>
          <w:szCs w:val="24"/>
          <w:lang w:val="es-MX" w:eastAsia="es-ES"/>
        </w:rPr>
        <w:t>REGLAMENTO DE NORMAS TÉCNICAS DE CONTROL INTERNO ESPECÍFICAS DEL FSV</w:t>
      </w:r>
      <w:r w:rsidR="00260109" w:rsidRPr="004A2094">
        <w:rPr>
          <w:rFonts w:ascii="Arial" w:eastAsia="Times New Roman" w:hAnsi="Arial" w:cs="Arial"/>
          <w:sz w:val="24"/>
          <w:szCs w:val="24"/>
          <w:lang w:val="es-MX" w:eastAsia="es-ES"/>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 </w:t>
      </w:r>
      <w:r w:rsidR="00260109" w:rsidRPr="004A2094">
        <w:rPr>
          <w:rFonts w:ascii="Arial" w:eastAsia="Times New Roman" w:hAnsi="Arial" w:cs="Arial"/>
          <w:bCs/>
          <w:sz w:val="24"/>
          <w:szCs w:val="24"/>
          <w:lang w:val="es-ES" w:eastAsia="es-ES"/>
        </w:rPr>
        <w:t>Igualmente, en el</w:t>
      </w:r>
      <w:r w:rsidR="00260109" w:rsidRPr="004A2094">
        <w:rPr>
          <w:rFonts w:ascii="Arial" w:eastAsia="Times New Roman" w:hAnsi="Arial" w:cs="Arial"/>
          <w:b/>
          <w:bCs/>
          <w:sz w:val="24"/>
          <w:szCs w:val="24"/>
          <w:lang w:val="es-ES" w:eastAsia="es-ES"/>
        </w:rPr>
        <w:t xml:space="preserve"> </w:t>
      </w:r>
      <w:r w:rsidR="00260109" w:rsidRPr="004A2094">
        <w:rPr>
          <w:rFonts w:ascii="Arial" w:eastAsia="Times New Roman" w:hAnsi="Arial" w:cs="Arial"/>
          <w:bCs/>
          <w:sz w:val="24"/>
          <w:szCs w:val="24"/>
          <w:lang w:val="es-ES" w:eastAsia="es-ES"/>
        </w:rPr>
        <w:t>INSTRUCTIVO ADMINISTRACIÓN DE BIENES INSTITUCIONALES</w:t>
      </w:r>
      <w:r w:rsidR="00260109" w:rsidRPr="004A2094">
        <w:rPr>
          <w:rFonts w:ascii="Arial" w:eastAsia="Times New Roman" w:hAnsi="Arial" w:cs="Arial"/>
          <w:b/>
          <w:bCs/>
          <w:sz w:val="24"/>
          <w:szCs w:val="24"/>
          <w:lang w:val="es-ES" w:eastAsia="es-ES"/>
        </w:rPr>
        <w:t xml:space="preserve"> </w:t>
      </w:r>
      <w:r w:rsidR="00260109" w:rsidRPr="004A2094">
        <w:rPr>
          <w:rFonts w:ascii="Arial" w:eastAsia="Times New Roman" w:hAnsi="Arial" w:cs="Arial"/>
          <w:sz w:val="24"/>
          <w:szCs w:val="24"/>
          <w:lang w:val="es-ES" w:eastAsia="es-ES"/>
        </w:rPr>
        <w:t>(20 de octubre de 2012)</w:t>
      </w:r>
      <w:r w:rsidR="00260109" w:rsidRPr="004A2094">
        <w:rPr>
          <w:rFonts w:ascii="Arial" w:eastAsia="Times New Roman" w:hAnsi="Arial" w:cs="Arial"/>
          <w:b/>
          <w:bCs/>
          <w:sz w:val="24"/>
          <w:szCs w:val="24"/>
          <w:lang w:val="es-ES" w:eastAsia="es-ES"/>
        </w:rPr>
        <w:t xml:space="preserve">. </w:t>
      </w:r>
      <w:r w:rsidR="00260109" w:rsidRPr="004A2094">
        <w:rPr>
          <w:rFonts w:ascii="Arial" w:eastAsia="Times New Roman" w:hAnsi="Arial" w:cs="Arial"/>
          <w:sz w:val="24"/>
          <w:szCs w:val="24"/>
          <w:lang w:val="es-ES" w:eastAsia="es-ES"/>
        </w:rPr>
        <w:t xml:space="preserve">4. PROTECCION Y SEGURIDAD DE BIENES. 4.2. MUEBLES E INTANGIBLES. a) BAJA O DESCARGO. Consiste en retirar todos aquellos bienes que han perdido la posibilidad de ser utilizados, debido a obsolescencia, desgaste, deterioro, pérdida, destrucción, mantenimiento o reparación onerosa y reposición. </w:t>
      </w:r>
      <w:r w:rsidR="00260109" w:rsidRPr="004A2094">
        <w:rPr>
          <w:rFonts w:ascii="Arial" w:eastAsia="Times New Roman" w:hAnsi="Arial" w:cs="Arial"/>
          <w:bCs/>
          <w:sz w:val="24"/>
          <w:szCs w:val="24"/>
          <w:lang w:val="es-ES" w:eastAsia="es-ES"/>
        </w:rPr>
        <w:t>Señaló que se solicita descargo para poder dar de baja a los diferentes bienes entregados por las distintas Unidades de la Institución tomando en cuenta que ya no son necesarios para su funcionamiento. La tendencia es disminuir el tamaño del Activo Fijo para hacer más útiles los espacios institucionales. S</w:t>
      </w:r>
      <w:r w:rsidR="00260109" w:rsidRPr="004A2094">
        <w:rPr>
          <w:rFonts w:ascii="Arial" w:eastAsia="Times New Roman" w:hAnsi="Arial" w:cs="Arial"/>
          <w:bCs/>
          <w:sz w:val="24"/>
          <w:szCs w:val="24"/>
          <w:lang w:val="es-MX" w:eastAsia="es-ES"/>
        </w:rPr>
        <w:t xml:space="preserve">e identificaron </w:t>
      </w:r>
      <w:r w:rsidR="00D77E57" w:rsidRPr="004A2094">
        <w:rPr>
          <w:rFonts w:ascii="Arial" w:eastAsia="Times New Roman" w:hAnsi="Arial" w:cs="Arial"/>
          <w:bCs/>
          <w:sz w:val="24"/>
          <w:szCs w:val="24"/>
          <w:lang w:val="es-MX" w:eastAsia="es-ES"/>
        </w:rPr>
        <w:t>31</w:t>
      </w:r>
      <w:r w:rsidR="00260109" w:rsidRPr="004A2094">
        <w:rPr>
          <w:rFonts w:ascii="Arial" w:eastAsia="Times New Roman" w:hAnsi="Arial" w:cs="Arial"/>
          <w:bCs/>
          <w:sz w:val="24"/>
          <w:szCs w:val="24"/>
          <w:lang w:val="es-MX" w:eastAsia="es-ES"/>
        </w:rPr>
        <w:t xml:space="preserve"> bienes contables y </w:t>
      </w:r>
      <w:r w:rsidR="00D77E57" w:rsidRPr="004A2094">
        <w:rPr>
          <w:rFonts w:ascii="Arial" w:eastAsia="Times New Roman" w:hAnsi="Arial" w:cs="Arial"/>
          <w:bCs/>
          <w:sz w:val="24"/>
          <w:szCs w:val="24"/>
          <w:lang w:val="es-MX" w:eastAsia="es-ES"/>
        </w:rPr>
        <w:t>2</w:t>
      </w:r>
      <w:r w:rsidR="00260109" w:rsidRPr="004A2094">
        <w:rPr>
          <w:rFonts w:ascii="Arial" w:eastAsia="Times New Roman" w:hAnsi="Arial" w:cs="Arial"/>
          <w:bCs/>
          <w:sz w:val="24"/>
          <w:szCs w:val="24"/>
          <w:lang w:val="es-MX" w:eastAsia="es-ES"/>
        </w:rPr>
        <w:t xml:space="preserve">2 bienes extracontables, </w:t>
      </w:r>
      <w:r w:rsidR="00260109" w:rsidRPr="004A2094">
        <w:rPr>
          <w:rFonts w:ascii="Arial" w:eastAsia="Times New Roman" w:hAnsi="Arial" w:cs="Arial"/>
          <w:bCs/>
          <w:sz w:val="24"/>
          <w:szCs w:val="24"/>
          <w:lang w:val="es-ES" w:eastAsia="es-ES"/>
        </w:rPr>
        <w:t>p</w:t>
      </w:r>
      <w:proofErr w:type="spellStart"/>
      <w:r w:rsidR="00260109" w:rsidRPr="004A2094">
        <w:rPr>
          <w:rFonts w:ascii="Arial" w:eastAsia="Times New Roman" w:hAnsi="Arial" w:cs="Arial"/>
          <w:bCs/>
          <w:sz w:val="24"/>
          <w:szCs w:val="24"/>
          <w:lang w:val="es-MX" w:eastAsia="es-ES"/>
        </w:rPr>
        <w:t>or</w:t>
      </w:r>
      <w:proofErr w:type="spellEnd"/>
      <w:r w:rsidR="00260109" w:rsidRPr="004A2094">
        <w:rPr>
          <w:rFonts w:ascii="Arial" w:eastAsia="Times New Roman" w:hAnsi="Arial" w:cs="Arial"/>
          <w:bCs/>
          <w:sz w:val="24"/>
          <w:szCs w:val="24"/>
          <w:lang w:val="es-MX" w:eastAsia="es-ES"/>
        </w:rPr>
        <w:t xml:space="preserve"> lo que se presenta el listado de dichos artículos, de conformidad con el anexo adjunto. </w:t>
      </w:r>
      <w:r w:rsidR="00D168D3" w:rsidRPr="004A2094">
        <w:rPr>
          <w:rFonts w:ascii="Arial" w:eastAsia="Times New Roman" w:hAnsi="Arial" w:cs="Arial"/>
          <w:bCs/>
          <w:sz w:val="24"/>
          <w:szCs w:val="24"/>
          <w:lang w:val="es-MX" w:eastAsia="es-ES"/>
        </w:rPr>
        <w:t>Por tanto,</w:t>
      </w:r>
      <w:r w:rsidR="00260109" w:rsidRPr="004A2094">
        <w:rPr>
          <w:rFonts w:ascii="Arial" w:eastAsia="Times New Roman" w:hAnsi="Arial" w:cs="Arial"/>
          <w:bCs/>
          <w:sz w:val="24"/>
          <w:szCs w:val="24"/>
          <w:lang w:val="es-MX" w:eastAsia="es-ES"/>
        </w:rPr>
        <w:t xml:space="preserve"> se solicita a</w:t>
      </w:r>
      <w:proofErr w:type="spellStart"/>
      <w:r w:rsidR="00260109" w:rsidRPr="004A2094">
        <w:rPr>
          <w:rFonts w:ascii="Arial" w:eastAsia="Times New Roman" w:hAnsi="Arial" w:cs="Arial"/>
          <w:sz w:val="24"/>
          <w:szCs w:val="24"/>
          <w:lang w:val="es-ES" w:eastAsia="es-ES"/>
        </w:rPr>
        <w:t>utorizar</w:t>
      </w:r>
      <w:proofErr w:type="spellEnd"/>
      <w:r w:rsidR="00260109" w:rsidRPr="004A2094">
        <w:rPr>
          <w:rFonts w:ascii="Arial" w:eastAsia="Times New Roman" w:hAnsi="Arial" w:cs="Arial"/>
          <w:sz w:val="24"/>
          <w:szCs w:val="24"/>
          <w:lang w:val="es-ES" w:eastAsia="es-ES"/>
        </w:rPr>
        <w:t xml:space="preserve"> el descargo del valor de dichos bienes, </w:t>
      </w:r>
      <w:r w:rsidR="00260109" w:rsidRPr="004A2094">
        <w:rPr>
          <w:rFonts w:ascii="Arial" w:eastAsia="Times New Roman" w:hAnsi="Arial" w:cs="Arial"/>
          <w:sz w:val="24"/>
          <w:szCs w:val="24"/>
          <w:lang w:val="es-ES_tradnl" w:eastAsia="es-ES"/>
        </w:rPr>
        <w:t xml:space="preserve">con el propósito de mantener actualizado y depurado el control de los bienes de la Institución; </w:t>
      </w:r>
      <w:r w:rsidR="00D168D3" w:rsidRPr="004A2094">
        <w:rPr>
          <w:rFonts w:ascii="Arial" w:eastAsia="Times New Roman" w:hAnsi="Arial" w:cs="Arial"/>
          <w:sz w:val="24"/>
          <w:szCs w:val="24"/>
          <w:lang w:val="es-ES_tradnl" w:eastAsia="es-ES"/>
        </w:rPr>
        <w:t xml:space="preserve">y </w:t>
      </w:r>
      <w:r w:rsidR="00260109" w:rsidRPr="004A2094">
        <w:rPr>
          <w:rFonts w:ascii="Arial" w:eastAsia="Times New Roman" w:hAnsi="Arial" w:cs="Arial"/>
          <w:sz w:val="24"/>
          <w:szCs w:val="24"/>
          <w:lang w:val="es-ES" w:eastAsia="es-ES"/>
        </w:rPr>
        <w:t xml:space="preserve">autorizar la donación de los </w:t>
      </w:r>
      <w:r w:rsidR="00E47D38" w:rsidRPr="004A2094">
        <w:rPr>
          <w:rFonts w:ascii="Arial" w:eastAsia="Times New Roman" w:hAnsi="Arial" w:cs="Arial"/>
          <w:sz w:val="24"/>
          <w:szCs w:val="24"/>
          <w:lang w:val="es-ES" w:eastAsia="es-ES"/>
        </w:rPr>
        <w:t xml:space="preserve">53 </w:t>
      </w:r>
      <w:r w:rsidR="00260109" w:rsidRPr="004A2094">
        <w:rPr>
          <w:rFonts w:ascii="Arial" w:eastAsia="Times New Roman" w:hAnsi="Arial" w:cs="Arial"/>
          <w:sz w:val="24"/>
          <w:szCs w:val="24"/>
          <w:lang w:val="es-ES" w:eastAsia="es-ES"/>
        </w:rPr>
        <w:t xml:space="preserve">bienes cuya condición es regular o mala a instituciones de Gobierno, incluyendo Autónomas y Escuelas/Institutos Nacionales, y los que no se donen, la Comisión disponga y acuerde el mejor destino. Junta Directiva, conocida la solicitud expuesta por la </w:t>
      </w:r>
      <w:r w:rsidR="00260109" w:rsidRPr="004A2094">
        <w:rPr>
          <w:rFonts w:ascii="Arial" w:eastAsia="Times New Roman" w:hAnsi="Arial" w:cs="Arial"/>
          <w:sz w:val="24"/>
          <w:szCs w:val="24"/>
          <w:lang w:val="es-MX" w:eastAsia="es-ES"/>
        </w:rPr>
        <w:t xml:space="preserve">Licenciada Tatiana Irinova Cruz de Navarrete, </w:t>
      </w:r>
      <w:r w:rsidR="00260109" w:rsidRPr="004A2094">
        <w:rPr>
          <w:rFonts w:ascii="Arial" w:eastAsia="Times New Roman" w:hAnsi="Arial" w:cs="Arial"/>
          <w:sz w:val="24"/>
          <w:szCs w:val="24"/>
          <w:lang w:val="es-ES" w:eastAsia="es-ES"/>
        </w:rPr>
        <w:t xml:space="preserve">Gerente Administrativo en Funciones, por unanimidad </w:t>
      </w:r>
      <w:r w:rsidR="00260109" w:rsidRPr="004A2094">
        <w:rPr>
          <w:rFonts w:ascii="Arial" w:eastAsia="Times New Roman" w:hAnsi="Arial" w:cs="Arial"/>
          <w:b/>
          <w:bCs/>
          <w:sz w:val="24"/>
          <w:szCs w:val="24"/>
          <w:lang w:val="es-ES" w:eastAsia="es-ES"/>
        </w:rPr>
        <w:t>ACUERDA:</w:t>
      </w:r>
    </w:p>
    <w:p w:rsidR="00260109" w:rsidRPr="004A2094" w:rsidRDefault="00260109" w:rsidP="00260109">
      <w:pPr>
        <w:spacing w:after="0" w:line="240" w:lineRule="auto"/>
        <w:jc w:val="both"/>
        <w:rPr>
          <w:rFonts w:ascii="Arial" w:eastAsia="Times New Roman" w:hAnsi="Arial" w:cs="Arial"/>
          <w:b/>
          <w:bCs/>
          <w:sz w:val="24"/>
          <w:szCs w:val="24"/>
          <w:lang w:val="es-ES" w:eastAsia="es-ES"/>
        </w:rPr>
      </w:pPr>
    </w:p>
    <w:p w:rsidR="009162AF" w:rsidRPr="004A2094" w:rsidRDefault="000C5084" w:rsidP="00AF36F3">
      <w:pPr>
        <w:numPr>
          <w:ilvl w:val="0"/>
          <w:numId w:val="8"/>
        </w:numPr>
        <w:tabs>
          <w:tab w:val="left" w:pos="426"/>
        </w:tabs>
        <w:spacing w:after="0" w:line="240" w:lineRule="auto"/>
        <w:ind w:left="360"/>
        <w:jc w:val="both"/>
        <w:rPr>
          <w:rFonts w:ascii="Arial" w:eastAsia="Times New Roman" w:hAnsi="Arial" w:cs="Arial"/>
          <w:bCs/>
          <w:sz w:val="24"/>
          <w:szCs w:val="24"/>
          <w:lang w:eastAsia="es-ES"/>
        </w:rPr>
      </w:pPr>
      <w:r w:rsidRPr="004A2094">
        <w:rPr>
          <w:rFonts w:ascii="Arial" w:eastAsia="Times New Roman" w:hAnsi="Arial" w:cs="Arial"/>
          <w:bCs/>
          <w:sz w:val="24"/>
          <w:szCs w:val="24"/>
          <w:lang w:val="es-ES" w:eastAsia="es-ES"/>
        </w:rPr>
        <w:t>Dar por recibido el informe del Gerente Administrativo</w:t>
      </w:r>
      <w:r w:rsidR="00D40E87" w:rsidRPr="004A2094">
        <w:rPr>
          <w:rFonts w:ascii="Arial" w:eastAsia="Times New Roman" w:hAnsi="Arial" w:cs="Arial"/>
          <w:bCs/>
          <w:sz w:val="24"/>
          <w:szCs w:val="24"/>
          <w:lang w:val="es-ES" w:eastAsia="es-ES"/>
        </w:rPr>
        <w:t xml:space="preserve"> en Funciones</w:t>
      </w:r>
      <w:r w:rsidRPr="004A2094">
        <w:rPr>
          <w:rFonts w:ascii="Arial" w:eastAsia="Times New Roman" w:hAnsi="Arial" w:cs="Arial"/>
          <w:bCs/>
          <w:sz w:val="24"/>
          <w:szCs w:val="24"/>
          <w:lang w:val="es-ES" w:eastAsia="es-ES"/>
        </w:rPr>
        <w:t xml:space="preserve"> sobre el estado de 53 bienes (</w:t>
      </w:r>
      <w:r w:rsidRPr="004A2094">
        <w:rPr>
          <w:rFonts w:ascii="Arial" w:eastAsia="Times New Roman" w:hAnsi="Arial" w:cs="Arial"/>
          <w:bCs/>
          <w:sz w:val="24"/>
          <w:szCs w:val="24"/>
          <w:lang w:eastAsia="es-ES"/>
        </w:rPr>
        <w:t>equipos informáticos, sillas, oasis y otros</w:t>
      </w:r>
      <w:r w:rsidRPr="004A2094">
        <w:rPr>
          <w:rFonts w:ascii="Arial" w:eastAsia="Times New Roman" w:hAnsi="Arial" w:cs="Arial"/>
          <w:bCs/>
          <w:sz w:val="24"/>
          <w:szCs w:val="24"/>
          <w:lang w:val="en-US" w:eastAsia="es-ES"/>
        </w:rPr>
        <w:t xml:space="preserve">). </w:t>
      </w:r>
      <w:r w:rsidRPr="004A2094">
        <w:rPr>
          <w:rFonts w:ascii="Arial" w:eastAsia="Times New Roman" w:hAnsi="Arial" w:cs="Arial"/>
          <w:bCs/>
          <w:sz w:val="24"/>
          <w:szCs w:val="24"/>
          <w:lang w:val="es-ES" w:eastAsia="es-ES"/>
        </w:rPr>
        <w:t xml:space="preserve">   </w:t>
      </w:r>
    </w:p>
    <w:p w:rsidR="002537C9" w:rsidRPr="004A2094" w:rsidRDefault="002537C9" w:rsidP="00AF36F3">
      <w:pPr>
        <w:tabs>
          <w:tab w:val="left" w:pos="426"/>
        </w:tabs>
        <w:spacing w:after="0" w:line="240" w:lineRule="auto"/>
        <w:ind w:left="360"/>
        <w:jc w:val="both"/>
        <w:rPr>
          <w:rFonts w:ascii="Arial" w:eastAsia="Times New Roman" w:hAnsi="Arial" w:cs="Arial"/>
          <w:bCs/>
          <w:sz w:val="24"/>
          <w:szCs w:val="24"/>
          <w:lang w:eastAsia="es-ES"/>
        </w:rPr>
      </w:pPr>
    </w:p>
    <w:p w:rsidR="009162AF" w:rsidRPr="004A2094" w:rsidRDefault="000C5084" w:rsidP="00AF36F3">
      <w:pPr>
        <w:numPr>
          <w:ilvl w:val="0"/>
          <w:numId w:val="8"/>
        </w:numPr>
        <w:tabs>
          <w:tab w:val="left" w:pos="426"/>
        </w:tabs>
        <w:spacing w:after="0" w:line="240" w:lineRule="auto"/>
        <w:ind w:left="360"/>
        <w:jc w:val="both"/>
        <w:rPr>
          <w:rFonts w:ascii="Arial" w:eastAsia="Times New Roman" w:hAnsi="Arial" w:cs="Arial"/>
          <w:bCs/>
          <w:sz w:val="24"/>
          <w:szCs w:val="24"/>
          <w:lang w:eastAsia="es-ES"/>
        </w:rPr>
      </w:pPr>
      <w:r w:rsidRPr="004A2094">
        <w:rPr>
          <w:rFonts w:ascii="Arial" w:eastAsia="Times New Roman" w:hAnsi="Arial" w:cs="Arial"/>
          <w:bCs/>
          <w:sz w:val="24"/>
          <w:szCs w:val="24"/>
          <w:lang w:val="es-ES" w:eastAsia="es-ES"/>
        </w:rPr>
        <w:t xml:space="preserve">Autorizar el </w:t>
      </w:r>
      <w:r w:rsidRPr="004A2094">
        <w:rPr>
          <w:rFonts w:ascii="Arial" w:eastAsia="Times New Roman" w:hAnsi="Arial" w:cs="Arial"/>
          <w:bCs/>
          <w:sz w:val="24"/>
          <w:szCs w:val="24"/>
          <w:lang w:val="es-ES_tradnl" w:eastAsia="es-ES"/>
        </w:rPr>
        <w:t>descargo</w:t>
      </w:r>
      <w:r w:rsidRPr="004A2094">
        <w:rPr>
          <w:rFonts w:ascii="Arial" w:eastAsia="Times New Roman" w:hAnsi="Arial" w:cs="Arial"/>
          <w:bCs/>
          <w:sz w:val="24"/>
          <w:szCs w:val="24"/>
          <w:lang w:val="en-US" w:eastAsia="es-ES"/>
        </w:rPr>
        <w:t xml:space="preserve"> de 53 </w:t>
      </w:r>
      <w:proofErr w:type="spellStart"/>
      <w:r w:rsidRPr="004A2094">
        <w:rPr>
          <w:rFonts w:ascii="Arial" w:eastAsia="Times New Roman" w:hAnsi="Arial" w:cs="Arial"/>
          <w:bCs/>
          <w:sz w:val="24"/>
          <w:szCs w:val="24"/>
          <w:lang w:val="en-US" w:eastAsia="es-ES"/>
        </w:rPr>
        <w:t>bienes</w:t>
      </w:r>
      <w:proofErr w:type="spellEnd"/>
      <w:r w:rsidRPr="004A2094">
        <w:rPr>
          <w:rFonts w:ascii="Arial" w:eastAsia="Times New Roman" w:hAnsi="Arial" w:cs="Arial"/>
          <w:bCs/>
          <w:sz w:val="24"/>
          <w:szCs w:val="24"/>
          <w:lang w:val="en-US" w:eastAsia="es-ES"/>
        </w:rPr>
        <w:t xml:space="preserve"> (</w:t>
      </w:r>
      <w:r w:rsidRPr="004A2094">
        <w:rPr>
          <w:rFonts w:ascii="Arial" w:eastAsia="Times New Roman" w:hAnsi="Arial" w:cs="Arial"/>
          <w:bCs/>
          <w:sz w:val="24"/>
          <w:szCs w:val="24"/>
          <w:lang w:eastAsia="es-ES"/>
        </w:rPr>
        <w:t>equipos informáticos, sillas, oasis  y otros</w:t>
      </w:r>
      <w:r w:rsidRPr="004A2094">
        <w:rPr>
          <w:rFonts w:ascii="Arial" w:eastAsia="Times New Roman" w:hAnsi="Arial" w:cs="Arial"/>
          <w:bCs/>
          <w:sz w:val="24"/>
          <w:szCs w:val="24"/>
          <w:lang w:val="en-US" w:eastAsia="es-ES"/>
        </w:rPr>
        <w:t xml:space="preserve">), de </w:t>
      </w:r>
      <w:proofErr w:type="spellStart"/>
      <w:r w:rsidRPr="004A2094">
        <w:rPr>
          <w:rFonts w:ascii="Arial" w:eastAsia="Times New Roman" w:hAnsi="Arial" w:cs="Arial"/>
          <w:bCs/>
          <w:sz w:val="24"/>
          <w:szCs w:val="24"/>
          <w:lang w:val="en-US" w:eastAsia="es-ES"/>
        </w:rPr>
        <w:t>acuerdo</w:t>
      </w:r>
      <w:proofErr w:type="spellEnd"/>
      <w:r w:rsidRPr="004A2094">
        <w:rPr>
          <w:rFonts w:ascii="Arial" w:eastAsia="Times New Roman" w:hAnsi="Arial" w:cs="Arial"/>
          <w:bCs/>
          <w:sz w:val="24"/>
          <w:szCs w:val="24"/>
          <w:lang w:val="en-US" w:eastAsia="es-ES"/>
        </w:rPr>
        <w:t xml:space="preserve"> a lo </w:t>
      </w:r>
      <w:proofErr w:type="spellStart"/>
      <w:r w:rsidRPr="004A2094">
        <w:rPr>
          <w:rFonts w:ascii="Arial" w:eastAsia="Times New Roman" w:hAnsi="Arial" w:cs="Arial"/>
          <w:bCs/>
          <w:sz w:val="24"/>
          <w:szCs w:val="24"/>
          <w:lang w:val="en-US" w:eastAsia="es-ES"/>
        </w:rPr>
        <w:t>presentado</w:t>
      </w:r>
      <w:proofErr w:type="spellEnd"/>
      <w:r w:rsidRPr="004A2094">
        <w:rPr>
          <w:rFonts w:ascii="Arial" w:eastAsia="Times New Roman" w:hAnsi="Arial" w:cs="Arial"/>
          <w:bCs/>
          <w:sz w:val="24"/>
          <w:szCs w:val="24"/>
          <w:lang w:val="en-US" w:eastAsia="es-ES"/>
        </w:rPr>
        <w:t xml:space="preserve">, </w:t>
      </w:r>
      <w:proofErr w:type="spellStart"/>
      <w:r w:rsidRPr="004A2094">
        <w:rPr>
          <w:rFonts w:ascii="Arial" w:eastAsia="Times New Roman" w:hAnsi="Arial" w:cs="Arial"/>
          <w:bCs/>
          <w:sz w:val="24"/>
          <w:szCs w:val="24"/>
          <w:lang w:val="en-US" w:eastAsia="es-ES"/>
        </w:rPr>
        <w:t>así</w:t>
      </w:r>
      <w:proofErr w:type="spellEnd"/>
      <w:r w:rsidRPr="004A2094">
        <w:rPr>
          <w:rFonts w:ascii="Arial" w:eastAsia="Times New Roman" w:hAnsi="Arial" w:cs="Arial"/>
          <w:bCs/>
          <w:sz w:val="24"/>
          <w:szCs w:val="24"/>
          <w:lang w:val="en-US" w:eastAsia="es-ES"/>
        </w:rPr>
        <w:t xml:space="preserve">: </w:t>
      </w:r>
      <w:r w:rsidRPr="004A2094">
        <w:rPr>
          <w:rFonts w:ascii="Arial" w:eastAsia="Times New Roman" w:hAnsi="Arial" w:cs="Arial"/>
          <w:bCs/>
          <w:sz w:val="24"/>
          <w:szCs w:val="24"/>
          <w:lang w:val="es-ES_tradnl" w:eastAsia="es-ES"/>
        </w:rPr>
        <w:t>descargar</w:t>
      </w:r>
      <w:r w:rsidRPr="004A2094">
        <w:rPr>
          <w:rFonts w:ascii="Arial" w:eastAsia="Times New Roman" w:hAnsi="Arial" w:cs="Arial"/>
          <w:bCs/>
          <w:sz w:val="24"/>
          <w:szCs w:val="24"/>
          <w:lang w:val="en-US" w:eastAsia="es-ES"/>
        </w:rPr>
        <w:t xml:space="preserve"> de</w:t>
      </w:r>
      <w:r w:rsidRPr="004A2094">
        <w:rPr>
          <w:rFonts w:ascii="Arial" w:eastAsia="Times New Roman" w:hAnsi="Arial" w:cs="Arial"/>
          <w:bCs/>
          <w:sz w:val="24"/>
          <w:szCs w:val="24"/>
          <w:lang w:eastAsia="es-ES"/>
        </w:rPr>
        <w:t xml:space="preserve"> Libros Contables el Valo</w:t>
      </w:r>
      <w:r w:rsidR="00AF36F3" w:rsidRPr="004A2094">
        <w:rPr>
          <w:rFonts w:ascii="Arial" w:eastAsia="Times New Roman" w:hAnsi="Arial" w:cs="Arial"/>
          <w:bCs/>
          <w:sz w:val="24"/>
          <w:szCs w:val="24"/>
          <w:lang w:eastAsia="es-ES"/>
        </w:rPr>
        <w:t>r de Adquisición o</w:t>
      </w:r>
      <w:r w:rsidR="00D168D3" w:rsidRPr="004A2094">
        <w:rPr>
          <w:rFonts w:ascii="Arial" w:eastAsia="Times New Roman" w:hAnsi="Arial" w:cs="Arial"/>
          <w:bCs/>
          <w:sz w:val="24"/>
          <w:szCs w:val="24"/>
          <w:lang w:eastAsia="es-ES"/>
        </w:rPr>
        <w:t xml:space="preserve"> compra</w:t>
      </w:r>
      <w:r w:rsidR="00AF36F3" w:rsidRPr="004A2094">
        <w:rPr>
          <w:rFonts w:ascii="Arial" w:eastAsia="Times New Roman" w:hAnsi="Arial" w:cs="Arial"/>
          <w:bCs/>
          <w:sz w:val="24"/>
          <w:szCs w:val="24"/>
          <w:lang w:eastAsia="es-ES"/>
        </w:rPr>
        <w:t>,</w:t>
      </w:r>
      <w:r w:rsidR="00D168D3" w:rsidRPr="004A2094">
        <w:rPr>
          <w:rFonts w:ascii="Arial" w:eastAsia="Times New Roman" w:hAnsi="Arial" w:cs="Arial"/>
          <w:bCs/>
          <w:sz w:val="24"/>
          <w:szCs w:val="24"/>
          <w:lang w:eastAsia="es-ES"/>
        </w:rPr>
        <w:t xml:space="preserve"> por </w:t>
      </w:r>
      <w:r w:rsidR="002537C9" w:rsidRPr="004A2094">
        <w:rPr>
          <w:rFonts w:ascii="Arial" w:eastAsia="Times New Roman" w:hAnsi="Arial" w:cs="Arial"/>
          <w:bCs/>
          <w:sz w:val="24"/>
          <w:szCs w:val="24"/>
          <w:lang w:eastAsia="es-ES"/>
        </w:rPr>
        <w:t xml:space="preserve">$30,809.94 </w:t>
      </w:r>
      <w:r w:rsidRPr="004A2094">
        <w:rPr>
          <w:rFonts w:ascii="Arial" w:eastAsia="Times New Roman" w:hAnsi="Arial" w:cs="Arial"/>
          <w:bCs/>
          <w:sz w:val="24"/>
          <w:szCs w:val="24"/>
          <w:lang w:eastAsia="es-ES"/>
        </w:rPr>
        <w:t xml:space="preserve">dólares y valor actual </w:t>
      </w:r>
      <w:r w:rsidR="00AF36F3" w:rsidRPr="004A2094">
        <w:rPr>
          <w:rFonts w:ascii="Arial" w:eastAsia="Times New Roman" w:hAnsi="Arial" w:cs="Arial"/>
          <w:bCs/>
          <w:sz w:val="24"/>
          <w:szCs w:val="24"/>
          <w:lang w:eastAsia="es-ES"/>
        </w:rPr>
        <w:t>o</w:t>
      </w:r>
      <w:r w:rsidRPr="004A2094">
        <w:rPr>
          <w:rFonts w:ascii="Arial" w:eastAsia="Times New Roman" w:hAnsi="Arial" w:cs="Arial"/>
          <w:bCs/>
          <w:sz w:val="24"/>
          <w:szCs w:val="24"/>
          <w:lang w:eastAsia="es-ES"/>
        </w:rPr>
        <w:t xml:space="preserve"> residual</w:t>
      </w:r>
      <w:r w:rsidR="00AF36F3" w:rsidRPr="004A2094">
        <w:rPr>
          <w:rFonts w:ascii="Arial" w:eastAsia="Times New Roman" w:hAnsi="Arial" w:cs="Arial"/>
          <w:bCs/>
          <w:sz w:val="24"/>
          <w:szCs w:val="24"/>
          <w:lang w:eastAsia="es-ES"/>
        </w:rPr>
        <w:t>,</w:t>
      </w:r>
      <w:r w:rsidRPr="004A2094">
        <w:rPr>
          <w:rFonts w:ascii="Arial" w:eastAsia="Times New Roman" w:hAnsi="Arial" w:cs="Arial"/>
          <w:bCs/>
          <w:sz w:val="24"/>
          <w:szCs w:val="24"/>
          <w:lang w:eastAsia="es-ES"/>
        </w:rPr>
        <w:t xml:space="preserve"> de </w:t>
      </w:r>
      <w:r w:rsidR="002537C9" w:rsidRPr="004A2094">
        <w:rPr>
          <w:rFonts w:ascii="Arial" w:eastAsia="Times New Roman" w:hAnsi="Arial" w:cs="Arial"/>
          <w:bCs/>
          <w:sz w:val="24"/>
          <w:szCs w:val="24"/>
          <w:lang w:eastAsia="es-ES"/>
        </w:rPr>
        <w:t xml:space="preserve">$6,094.59 </w:t>
      </w:r>
      <w:r w:rsidRPr="004A2094">
        <w:rPr>
          <w:rFonts w:ascii="Arial" w:eastAsia="Times New Roman" w:hAnsi="Arial" w:cs="Arial"/>
          <w:bCs/>
          <w:sz w:val="24"/>
          <w:szCs w:val="24"/>
          <w:lang w:eastAsia="es-ES"/>
        </w:rPr>
        <w:t>dólares</w:t>
      </w:r>
      <w:r w:rsidRPr="004A2094">
        <w:rPr>
          <w:rFonts w:ascii="Arial" w:eastAsia="Times New Roman" w:hAnsi="Arial" w:cs="Arial"/>
          <w:bCs/>
          <w:sz w:val="24"/>
          <w:szCs w:val="24"/>
          <w:lang w:val="es-ES_tradnl" w:eastAsia="es-ES"/>
        </w:rPr>
        <w:t xml:space="preserve">; </w:t>
      </w:r>
      <w:r w:rsidRPr="004A2094">
        <w:rPr>
          <w:rFonts w:ascii="Arial" w:eastAsia="Times New Roman" w:hAnsi="Arial" w:cs="Arial"/>
          <w:bCs/>
          <w:sz w:val="24"/>
          <w:szCs w:val="24"/>
          <w:lang w:eastAsia="es-ES"/>
        </w:rPr>
        <w:t>así como los que se encuentran en el Control de Bienes Extracontable del Activo Fijo,</w:t>
      </w:r>
      <w:r w:rsidRPr="004A2094">
        <w:rPr>
          <w:rFonts w:ascii="Arial" w:eastAsia="Times New Roman" w:hAnsi="Arial" w:cs="Arial"/>
          <w:bCs/>
          <w:sz w:val="24"/>
          <w:szCs w:val="24"/>
          <w:lang w:val="es-ES" w:eastAsia="es-ES"/>
        </w:rPr>
        <w:t xml:space="preserve"> por un Valor de Adquisición </w:t>
      </w:r>
      <w:r w:rsidR="00AF36F3" w:rsidRPr="004A2094">
        <w:rPr>
          <w:rFonts w:ascii="Arial" w:eastAsia="Times New Roman" w:hAnsi="Arial" w:cs="Arial"/>
          <w:bCs/>
          <w:sz w:val="24"/>
          <w:szCs w:val="24"/>
          <w:lang w:val="es-ES" w:eastAsia="es-ES"/>
        </w:rPr>
        <w:t>o</w:t>
      </w:r>
      <w:r w:rsidRPr="004A2094">
        <w:rPr>
          <w:rFonts w:ascii="Arial" w:eastAsia="Times New Roman" w:hAnsi="Arial" w:cs="Arial"/>
          <w:bCs/>
          <w:sz w:val="24"/>
          <w:szCs w:val="24"/>
          <w:lang w:val="es-ES" w:eastAsia="es-ES"/>
        </w:rPr>
        <w:t xml:space="preserve"> compra</w:t>
      </w:r>
      <w:r w:rsidR="00AF36F3" w:rsidRPr="004A2094">
        <w:rPr>
          <w:rFonts w:ascii="Arial" w:eastAsia="Times New Roman" w:hAnsi="Arial" w:cs="Arial"/>
          <w:bCs/>
          <w:sz w:val="24"/>
          <w:szCs w:val="24"/>
          <w:lang w:val="es-ES" w:eastAsia="es-ES"/>
        </w:rPr>
        <w:t>,</w:t>
      </w:r>
      <w:r w:rsidRPr="004A2094">
        <w:rPr>
          <w:rFonts w:ascii="Arial" w:eastAsia="Times New Roman" w:hAnsi="Arial" w:cs="Arial"/>
          <w:bCs/>
          <w:sz w:val="24"/>
          <w:szCs w:val="24"/>
          <w:lang w:val="es-ES" w:eastAsia="es-ES"/>
        </w:rPr>
        <w:t xml:space="preserve"> de </w:t>
      </w:r>
      <w:r w:rsidR="002537C9" w:rsidRPr="004A2094">
        <w:rPr>
          <w:rFonts w:ascii="Arial" w:eastAsia="Times New Roman" w:hAnsi="Arial" w:cs="Arial"/>
          <w:bCs/>
          <w:sz w:val="24"/>
          <w:szCs w:val="24"/>
          <w:lang w:val="es-ES" w:eastAsia="es-ES"/>
        </w:rPr>
        <w:t>$4,228.17 D</w:t>
      </w:r>
      <w:proofErr w:type="spellStart"/>
      <w:r w:rsidRPr="004A2094">
        <w:rPr>
          <w:rFonts w:ascii="Arial" w:eastAsia="Times New Roman" w:hAnsi="Arial" w:cs="Arial"/>
          <w:bCs/>
          <w:sz w:val="24"/>
          <w:szCs w:val="24"/>
          <w:lang w:val="es-MX" w:eastAsia="es-ES"/>
        </w:rPr>
        <w:t>ólares</w:t>
      </w:r>
      <w:proofErr w:type="spellEnd"/>
      <w:r w:rsidRPr="004A2094">
        <w:rPr>
          <w:rFonts w:ascii="Arial" w:eastAsia="Times New Roman" w:hAnsi="Arial" w:cs="Arial"/>
          <w:bCs/>
          <w:sz w:val="24"/>
          <w:szCs w:val="24"/>
          <w:lang w:val="es-ES" w:eastAsia="es-ES"/>
        </w:rPr>
        <w:t xml:space="preserve"> y</w:t>
      </w:r>
      <w:r w:rsidR="00AF36F3" w:rsidRPr="004A2094">
        <w:rPr>
          <w:rFonts w:ascii="Arial" w:eastAsia="Times New Roman" w:hAnsi="Arial" w:cs="Arial"/>
          <w:bCs/>
          <w:sz w:val="24"/>
          <w:szCs w:val="24"/>
          <w:lang w:val="es-ES" w:eastAsia="es-ES"/>
        </w:rPr>
        <w:t>,</w:t>
      </w:r>
      <w:r w:rsidRPr="004A2094">
        <w:rPr>
          <w:rFonts w:ascii="Arial" w:eastAsia="Times New Roman" w:hAnsi="Arial" w:cs="Arial"/>
          <w:bCs/>
          <w:sz w:val="24"/>
          <w:szCs w:val="24"/>
          <w:lang w:val="es-ES" w:eastAsia="es-ES"/>
        </w:rPr>
        <w:t xml:space="preserve"> valor actual de </w:t>
      </w:r>
      <w:r w:rsidR="002537C9" w:rsidRPr="004A2094">
        <w:rPr>
          <w:rFonts w:ascii="Arial" w:eastAsia="Times New Roman" w:hAnsi="Arial" w:cs="Arial"/>
          <w:bCs/>
          <w:sz w:val="24"/>
          <w:szCs w:val="24"/>
          <w:lang w:val="es-ES_tradnl" w:eastAsia="es-ES"/>
        </w:rPr>
        <w:t xml:space="preserve">$4,228.17 </w:t>
      </w:r>
      <w:r w:rsidRPr="004A2094">
        <w:rPr>
          <w:rFonts w:ascii="Arial" w:eastAsia="Times New Roman" w:hAnsi="Arial" w:cs="Arial"/>
          <w:bCs/>
          <w:sz w:val="24"/>
          <w:szCs w:val="24"/>
          <w:lang w:val="es-ES_tradnl" w:eastAsia="es-ES"/>
        </w:rPr>
        <w:t>Dólares; con el propósito de mantener actualizado y depurado el control de los bienes de la Institución.</w:t>
      </w:r>
      <w:r w:rsidRPr="004A2094">
        <w:rPr>
          <w:rFonts w:ascii="Arial" w:eastAsia="Times New Roman" w:hAnsi="Arial" w:cs="Arial"/>
          <w:bCs/>
          <w:sz w:val="24"/>
          <w:szCs w:val="24"/>
          <w:lang w:val="es-MX" w:eastAsia="es-ES"/>
        </w:rPr>
        <w:t xml:space="preserve"> </w:t>
      </w:r>
    </w:p>
    <w:p w:rsidR="002537C9" w:rsidRPr="004A2094" w:rsidRDefault="002537C9" w:rsidP="00AF36F3">
      <w:pPr>
        <w:tabs>
          <w:tab w:val="left" w:pos="426"/>
        </w:tabs>
        <w:spacing w:after="0" w:line="240" w:lineRule="auto"/>
        <w:ind w:left="360"/>
        <w:jc w:val="both"/>
        <w:rPr>
          <w:rFonts w:ascii="Arial" w:eastAsia="Times New Roman" w:hAnsi="Arial" w:cs="Arial"/>
          <w:bCs/>
          <w:sz w:val="24"/>
          <w:szCs w:val="24"/>
          <w:lang w:eastAsia="es-ES"/>
        </w:rPr>
      </w:pPr>
    </w:p>
    <w:p w:rsidR="00260109" w:rsidRPr="004A2094" w:rsidRDefault="00260109" w:rsidP="00AF36F3">
      <w:pPr>
        <w:numPr>
          <w:ilvl w:val="0"/>
          <w:numId w:val="8"/>
        </w:numPr>
        <w:tabs>
          <w:tab w:val="left" w:pos="426"/>
        </w:tabs>
        <w:spacing w:after="0" w:line="240" w:lineRule="auto"/>
        <w:ind w:left="360"/>
        <w:jc w:val="both"/>
        <w:rPr>
          <w:rFonts w:ascii="Arial" w:eastAsia="Times New Roman" w:hAnsi="Arial" w:cs="Arial"/>
          <w:bCs/>
          <w:sz w:val="24"/>
          <w:szCs w:val="24"/>
          <w:lang w:eastAsia="es-ES"/>
        </w:rPr>
      </w:pPr>
      <w:r w:rsidRPr="004A2094">
        <w:rPr>
          <w:rFonts w:ascii="Arial" w:eastAsia="Times New Roman" w:hAnsi="Arial" w:cs="Arial"/>
          <w:bCs/>
          <w:sz w:val="24"/>
          <w:szCs w:val="24"/>
          <w:lang w:eastAsia="es-ES"/>
        </w:rPr>
        <w:t xml:space="preserve">Autorizar la donación de los </w:t>
      </w:r>
      <w:r w:rsidR="00876FD3" w:rsidRPr="004A2094">
        <w:rPr>
          <w:rFonts w:ascii="Arial" w:eastAsia="Times New Roman" w:hAnsi="Arial" w:cs="Arial"/>
          <w:bCs/>
          <w:sz w:val="24"/>
          <w:szCs w:val="24"/>
          <w:lang w:eastAsia="es-ES"/>
        </w:rPr>
        <w:t>53</w:t>
      </w:r>
      <w:r w:rsidRPr="004A2094">
        <w:rPr>
          <w:rFonts w:ascii="Arial" w:eastAsia="Times New Roman" w:hAnsi="Arial" w:cs="Arial"/>
          <w:bCs/>
          <w:sz w:val="24"/>
          <w:szCs w:val="24"/>
          <w:lang w:eastAsia="es-ES"/>
        </w:rPr>
        <w:t xml:space="preserve"> bienes a Instituciones de Gobierno, incluyendo Autónomas y Escuelas/Institutos Nacionales, y los que no se donen, que la Comisión disponga y acuerde el mejor destino.</w:t>
      </w:r>
    </w:p>
    <w:p w:rsidR="00260109" w:rsidRPr="004A2094" w:rsidRDefault="00260109" w:rsidP="00AF36F3">
      <w:pPr>
        <w:spacing w:after="0" w:line="240" w:lineRule="auto"/>
        <w:ind w:left="348"/>
        <w:rPr>
          <w:rFonts w:ascii="Arial" w:eastAsia="Times New Roman" w:hAnsi="Arial" w:cs="Arial"/>
          <w:bCs/>
          <w:sz w:val="24"/>
          <w:szCs w:val="24"/>
          <w:lang w:eastAsia="es-ES"/>
        </w:rPr>
      </w:pPr>
    </w:p>
    <w:p w:rsidR="00260109" w:rsidRPr="004A2094" w:rsidRDefault="00260109" w:rsidP="00AF36F3">
      <w:pPr>
        <w:numPr>
          <w:ilvl w:val="0"/>
          <w:numId w:val="8"/>
        </w:numPr>
        <w:tabs>
          <w:tab w:val="left" w:pos="426"/>
        </w:tabs>
        <w:spacing w:after="0" w:line="240" w:lineRule="auto"/>
        <w:ind w:left="360"/>
        <w:jc w:val="both"/>
        <w:rPr>
          <w:rFonts w:ascii="Arial" w:eastAsia="Times New Roman" w:hAnsi="Arial" w:cs="Arial"/>
          <w:bCs/>
          <w:sz w:val="24"/>
          <w:szCs w:val="24"/>
          <w:lang w:eastAsia="es-ES"/>
        </w:rPr>
      </w:pPr>
      <w:r w:rsidRPr="004A2094">
        <w:rPr>
          <w:rFonts w:ascii="Arial" w:eastAsia="Times New Roman" w:hAnsi="Arial" w:cs="Arial"/>
          <w:bCs/>
          <w:sz w:val="24"/>
          <w:szCs w:val="24"/>
          <w:lang w:val="es-MX" w:eastAsia="es-ES"/>
        </w:rPr>
        <w:t>Autorizar la conformación de la Comisión para los bienes (</w:t>
      </w:r>
      <w:r w:rsidRPr="004A2094">
        <w:rPr>
          <w:rFonts w:ascii="Arial" w:eastAsia="Times New Roman" w:hAnsi="Arial" w:cs="Arial"/>
          <w:bCs/>
          <w:sz w:val="24"/>
          <w:szCs w:val="24"/>
          <w:lang w:eastAsia="es-ES"/>
        </w:rPr>
        <w:t>equipos informáticos, electrodomésticos y otros</w:t>
      </w:r>
      <w:r w:rsidRPr="004A2094">
        <w:rPr>
          <w:rFonts w:ascii="Arial" w:eastAsia="Times New Roman" w:hAnsi="Arial" w:cs="Arial"/>
          <w:bCs/>
          <w:sz w:val="24"/>
          <w:szCs w:val="24"/>
          <w:lang w:val="es-MX" w:eastAsia="es-ES"/>
        </w:rPr>
        <w:t>) a donar,</w:t>
      </w:r>
      <w:r w:rsidRPr="004A2094">
        <w:rPr>
          <w:rFonts w:ascii="Arial" w:eastAsia="Times New Roman" w:hAnsi="Arial" w:cs="Arial"/>
          <w:bCs/>
          <w:sz w:val="24"/>
          <w:szCs w:val="24"/>
          <w:lang w:eastAsia="es-ES"/>
        </w:rPr>
        <w:t xml:space="preserve"> la que debe estar integrada así:</w:t>
      </w:r>
      <w:r w:rsidRPr="004A2094">
        <w:rPr>
          <w:rFonts w:ascii="Arial" w:eastAsia="Times New Roman" w:hAnsi="Arial" w:cs="Arial"/>
          <w:bCs/>
          <w:sz w:val="24"/>
          <w:szCs w:val="24"/>
          <w:lang w:val="es-ES" w:eastAsia="es-ES"/>
        </w:rPr>
        <w:t xml:space="preserve"> </w:t>
      </w:r>
    </w:p>
    <w:p w:rsidR="00260109" w:rsidRPr="004A2094" w:rsidRDefault="00260109" w:rsidP="00AF36F3">
      <w:pPr>
        <w:numPr>
          <w:ilvl w:val="0"/>
          <w:numId w:val="9"/>
        </w:numPr>
        <w:tabs>
          <w:tab w:val="left" w:pos="426"/>
        </w:tabs>
        <w:spacing w:after="0" w:line="240" w:lineRule="auto"/>
        <w:ind w:left="720"/>
        <w:rPr>
          <w:rFonts w:ascii="Arial" w:eastAsia="Times New Roman" w:hAnsi="Arial" w:cs="Arial"/>
          <w:bCs/>
          <w:sz w:val="24"/>
          <w:szCs w:val="24"/>
          <w:lang w:eastAsia="es-ES"/>
        </w:rPr>
      </w:pPr>
      <w:r w:rsidRPr="004A2094">
        <w:rPr>
          <w:rFonts w:ascii="Arial" w:eastAsia="Times New Roman" w:hAnsi="Arial" w:cs="Arial"/>
          <w:bCs/>
          <w:sz w:val="24"/>
          <w:szCs w:val="24"/>
          <w:lang w:val="es-ES" w:eastAsia="es-ES"/>
        </w:rPr>
        <w:t>Gerente</w:t>
      </w:r>
      <w:r w:rsidRPr="004A2094">
        <w:rPr>
          <w:rFonts w:ascii="Arial" w:eastAsia="Times New Roman" w:hAnsi="Arial" w:cs="Arial"/>
          <w:bCs/>
          <w:sz w:val="24"/>
          <w:szCs w:val="24"/>
          <w:lang w:val="es-MX" w:eastAsia="es-ES"/>
        </w:rPr>
        <w:t xml:space="preserve"> Administrativo</w:t>
      </w:r>
      <w:r w:rsidRPr="004A2094">
        <w:rPr>
          <w:rFonts w:ascii="Arial" w:eastAsia="Times New Roman" w:hAnsi="Arial" w:cs="Arial"/>
          <w:bCs/>
          <w:sz w:val="24"/>
          <w:szCs w:val="24"/>
          <w:lang w:val="es-ES" w:eastAsia="es-ES"/>
        </w:rPr>
        <w:t xml:space="preserve">, </w:t>
      </w:r>
      <w:r w:rsidRPr="004A2094">
        <w:rPr>
          <w:rFonts w:ascii="Arial" w:eastAsia="Times New Roman" w:hAnsi="Arial" w:cs="Arial"/>
          <w:bCs/>
          <w:sz w:val="24"/>
          <w:szCs w:val="24"/>
          <w:lang w:val="es-MX" w:eastAsia="es-ES"/>
        </w:rPr>
        <w:t>o quien éste designe,</w:t>
      </w:r>
    </w:p>
    <w:p w:rsidR="00260109" w:rsidRPr="004A2094" w:rsidRDefault="00260109" w:rsidP="00AF36F3">
      <w:pPr>
        <w:numPr>
          <w:ilvl w:val="0"/>
          <w:numId w:val="9"/>
        </w:numPr>
        <w:tabs>
          <w:tab w:val="left" w:pos="426"/>
        </w:tabs>
        <w:spacing w:after="0" w:line="240" w:lineRule="auto"/>
        <w:ind w:left="720"/>
        <w:rPr>
          <w:rFonts w:ascii="Arial" w:eastAsia="Times New Roman" w:hAnsi="Arial" w:cs="Arial"/>
          <w:bCs/>
          <w:sz w:val="24"/>
          <w:szCs w:val="24"/>
          <w:lang w:eastAsia="es-ES"/>
        </w:rPr>
      </w:pPr>
      <w:r w:rsidRPr="004A2094">
        <w:rPr>
          <w:rFonts w:ascii="Arial" w:eastAsia="Times New Roman" w:hAnsi="Arial" w:cs="Arial"/>
          <w:bCs/>
          <w:sz w:val="24"/>
          <w:szCs w:val="24"/>
          <w:lang w:val="es-ES" w:eastAsia="es-ES"/>
        </w:rPr>
        <w:t>Gerente</w:t>
      </w:r>
      <w:r w:rsidRPr="004A2094">
        <w:rPr>
          <w:rFonts w:ascii="Arial" w:eastAsia="Times New Roman" w:hAnsi="Arial" w:cs="Arial"/>
          <w:bCs/>
          <w:sz w:val="24"/>
          <w:szCs w:val="24"/>
          <w:lang w:val="es-MX" w:eastAsia="es-ES"/>
        </w:rPr>
        <w:t xml:space="preserve"> de Finanzas, o quien éste designe,</w:t>
      </w:r>
    </w:p>
    <w:p w:rsidR="00260109" w:rsidRPr="004A2094" w:rsidRDefault="00260109" w:rsidP="00AF36F3">
      <w:pPr>
        <w:numPr>
          <w:ilvl w:val="0"/>
          <w:numId w:val="9"/>
        </w:numPr>
        <w:tabs>
          <w:tab w:val="left" w:pos="426"/>
        </w:tabs>
        <w:spacing w:after="0" w:line="240" w:lineRule="auto"/>
        <w:ind w:left="720"/>
        <w:rPr>
          <w:rFonts w:ascii="Arial" w:eastAsia="Times New Roman" w:hAnsi="Arial" w:cs="Arial"/>
          <w:bCs/>
          <w:sz w:val="24"/>
          <w:szCs w:val="24"/>
          <w:lang w:eastAsia="es-ES"/>
        </w:rPr>
      </w:pPr>
      <w:r w:rsidRPr="004A2094">
        <w:rPr>
          <w:rFonts w:ascii="Arial" w:eastAsia="Times New Roman" w:hAnsi="Arial" w:cs="Arial"/>
          <w:bCs/>
          <w:sz w:val="24"/>
          <w:szCs w:val="24"/>
          <w:lang w:val="en-US" w:eastAsia="es-ES"/>
        </w:rPr>
        <w:t>Jefe Area RR LL (</w:t>
      </w:r>
      <w:proofErr w:type="spellStart"/>
      <w:r w:rsidRPr="004A2094">
        <w:rPr>
          <w:rFonts w:ascii="Arial" w:eastAsia="Times New Roman" w:hAnsi="Arial" w:cs="Arial"/>
          <w:bCs/>
          <w:sz w:val="24"/>
          <w:szCs w:val="24"/>
          <w:lang w:val="en-US" w:eastAsia="es-ES"/>
        </w:rPr>
        <w:t>Coordinador</w:t>
      </w:r>
      <w:proofErr w:type="spellEnd"/>
      <w:r w:rsidRPr="004A2094">
        <w:rPr>
          <w:rFonts w:ascii="Arial" w:eastAsia="Times New Roman" w:hAnsi="Arial" w:cs="Arial"/>
          <w:bCs/>
          <w:sz w:val="24"/>
          <w:szCs w:val="24"/>
          <w:lang w:val="en-US" w:eastAsia="es-ES"/>
        </w:rPr>
        <w:t>).</w:t>
      </w:r>
    </w:p>
    <w:p w:rsidR="00260109" w:rsidRPr="004A2094" w:rsidRDefault="00260109" w:rsidP="00AF36F3">
      <w:pPr>
        <w:numPr>
          <w:ilvl w:val="0"/>
          <w:numId w:val="9"/>
        </w:numPr>
        <w:tabs>
          <w:tab w:val="left" w:pos="426"/>
        </w:tabs>
        <w:spacing w:after="0" w:line="240" w:lineRule="auto"/>
        <w:ind w:left="720"/>
        <w:rPr>
          <w:rFonts w:ascii="Arial" w:eastAsia="Times New Roman" w:hAnsi="Arial" w:cs="Arial"/>
          <w:bCs/>
          <w:sz w:val="24"/>
          <w:szCs w:val="24"/>
          <w:lang w:eastAsia="es-ES"/>
        </w:rPr>
      </w:pPr>
      <w:r w:rsidRPr="004A2094">
        <w:rPr>
          <w:rFonts w:ascii="Arial" w:eastAsia="Times New Roman" w:hAnsi="Arial" w:cs="Arial"/>
          <w:bCs/>
          <w:sz w:val="24"/>
          <w:szCs w:val="24"/>
          <w:lang w:val="en-US" w:eastAsia="es-ES"/>
        </w:rPr>
        <w:t xml:space="preserve">Auditor </w:t>
      </w:r>
      <w:r w:rsidRPr="004A2094">
        <w:rPr>
          <w:rFonts w:ascii="Arial" w:eastAsia="Times New Roman" w:hAnsi="Arial" w:cs="Arial"/>
          <w:bCs/>
          <w:sz w:val="24"/>
          <w:szCs w:val="24"/>
          <w:lang w:val="es-ES" w:eastAsia="es-ES"/>
        </w:rPr>
        <w:t>Interno,</w:t>
      </w:r>
      <w:r w:rsidRPr="004A2094">
        <w:rPr>
          <w:rFonts w:ascii="Arial" w:eastAsia="Times New Roman" w:hAnsi="Arial" w:cs="Arial"/>
          <w:bCs/>
          <w:sz w:val="24"/>
          <w:szCs w:val="24"/>
          <w:lang w:val="en-US" w:eastAsia="es-ES"/>
        </w:rPr>
        <w:t xml:space="preserve"> </w:t>
      </w:r>
      <w:proofErr w:type="spellStart"/>
      <w:r w:rsidRPr="004A2094">
        <w:rPr>
          <w:rFonts w:ascii="Arial" w:eastAsia="Times New Roman" w:hAnsi="Arial" w:cs="Arial"/>
          <w:bCs/>
          <w:sz w:val="24"/>
          <w:szCs w:val="24"/>
          <w:lang w:val="en-US" w:eastAsia="es-ES"/>
        </w:rPr>
        <w:t>en</w:t>
      </w:r>
      <w:proofErr w:type="spellEnd"/>
      <w:r w:rsidRPr="004A2094">
        <w:rPr>
          <w:rFonts w:ascii="Arial" w:eastAsia="Times New Roman" w:hAnsi="Arial" w:cs="Arial"/>
          <w:bCs/>
          <w:sz w:val="24"/>
          <w:szCs w:val="24"/>
          <w:lang w:val="en-US" w:eastAsia="es-ES"/>
        </w:rPr>
        <w:t xml:space="preserve"> </w:t>
      </w:r>
      <w:proofErr w:type="spellStart"/>
      <w:r w:rsidRPr="004A2094">
        <w:rPr>
          <w:rFonts w:ascii="Arial" w:eastAsia="Times New Roman" w:hAnsi="Arial" w:cs="Arial"/>
          <w:bCs/>
          <w:sz w:val="24"/>
          <w:szCs w:val="24"/>
          <w:lang w:val="en-US" w:eastAsia="es-ES"/>
        </w:rPr>
        <w:t>calidad</w:t>
      </w:r>
      <w:proofErr w:type="spellEnd"/>
      <w:r w:rsidRPr="004A2094">
        <w:rPr>
          <w:rFonts w:ascii="Arial" w:eastAsia="Times New Roman" w:hAnsi="Arial" w:cs="Arial"/>
          <w:bCs/>
          <w:sz w:val="24"/>
          <w:szCs w:val="24"/>
          <w:lang w:val="en-US" w:eastAsia="es-ES"/>
        </w:rPr>
        <w:t xml:space="preserve"> de </w:t>
      </w:r>
      <w:proofErr w:type="spellStart"/>
      <w:r w:rsidRPr="004A2094">
        <w:rPr>
          <w:rFonts w:ascii="Arial" w:eastAsia="Times New Roman" w:hAnsi="Arial" w:cs="Arial"/>
          <w:bCs/>
          <w:sz w:val="24"/>
          <w:szCs w:val="24"/>
          <w:lang w:val="en-US" w:eastAsia="es-ES"/>
        </w:rPr>
        <w:t>observador</w:t>
      </w:r>
      <w:proofErr w:type="spellEnd"/>
      <w:r w:rsidRPr="004A2094">
        <w:rPr>
          <w:rFonts w:ascii="Arial" w:eastAsia="Times New Roman" w:hAnsi="Arial" w:cs="Arial"/>
          <w:bCs/>
          <w:sz w:val="24"/>
          <w:szCs w:val="24"/>
          <w:lang w:val="en-US" w:eastAsia="es-ES"/>
        </w:rPr>
        <w:t xml:space="preserve"> de las </w:t>
      </w:r>
      <w:proofErr w:type="spellStart"/>
      <w:r w:rsidRPr="004A2094">
        <w:rPr>
          <w:rFonts w:ascii="Arial" w:eastAsia="Times New Roman" w:hAnsi="Arial" w:cs="Arial"/>
          <w:bCs/>
          <w:sz w:val="24"/>
          <w:szCs w:val="24"/>
          <w:lang w:val="en-US" w:eastAsia="es-ES"/>
        </w:rPr>
        <w:t>formalidades</w:t>
      </w:r>
      <w:proofErr w:type="spellEnd"/>
      <w:r w:rsidRPr="004A2094">
        <w:rPr>
          <w:rFonts w:ascii="Arial" w:eastAsia="Times New Roman" w:hAnsi="Arial" w:cs="Arial"/>
          <w:bCs/>
          <w:sz w:val="24"/>
          <w:szCs w:val="24"/>
          <w:lang w:val="en-US" w:eastAsia="es-ES"/>
        </w:rPr>
        <w:t xml:space="preserve"> del </w:t>
      </w:r>
      <w:proofErr w:type="spellStart"/>
      <w:r w:rsidRPr="004A2094">
        <w:rPr>
          <w:rFonts w:ascii="Arial" w:eastAsia="Times New Roman" w:hAnsi="Arial" w:cs="Arial"/>
          <w:bCs/>
          <w:sz w:val="24"/>
          <w:szCs w:val="24"/>
          <w:lang w:val="en-US" w:eastAsia="es-ES"/>
        </w:rPr>
        <w:t>caso</w:t>
      </w:r>
      <w:proofErr w:type="spellEnd"/>
      <w:r w:rsidRPr="004A2094">
        <w:rPr>
          <w:rFonts w:ascii="Arial" w:eastAsia="Times New Roman" w:hAnsi="Arial" w:cs="Arial"/>
          <w:bCs/>
          <w:sz w:val="24"/>
          <w:szCs w:val="24"/>
          <w:lang w:val="en-US" w:eastAsia="es-ES"/>
        </w:rPr>
        <w:t xml:space="preserve">, o </w:t>
      </w:r>
      <w:proofErr w:type="spellStart"/>
      <w:r w:rsidRPr="004A2094">
        <w:rPr>
          <w:rFonts w:ascii="Arial" w:eastAsia="Times New Roman" w:hAnsi="Arial" w:cs="Arial"/>
          <w:bCs/>
          <w:sz w:val="24"/>
          <w:szCs w:val="24"/>
          <w:lang w:val="en-US" w:eastAsia="es-ES"/>
        </w:rPr>
        <w:t>quien</w:t>
      </w:r>
      <w:proofErr w:type="spellEnd"/>
      <w:r w:rsidRPr="004A2094">
        <w:rPr>
          <w:rFonts w:ascii="Arial" w:eastAsia="Times New Roman" w:hAnsi="Arial" w:cs="Arial"/>
          <w:bCs/>
          <w:sz w:val="24"/>
          <w:szCs w:val="24"/>
          <w:lang w:val="en-US" w:eastAsia="es-ES"/>
        </w:rPr>
        <w:t xml:space="preserve"> </w:t>
      </w:r>
      <w:proofErr w:type="spellStart"/>
      <w:r w:rsidRPr="004A2094">
        <w:rPr>
          <w:rFonts w:ascii="Arial" w:eastAsia="Times New Roman" w:hAnsi="Arial" w:cs="Arial"/>
          <w:bCs/>
          <w:sz w:val="24"/>
          <w:szCs w:val="24"/>
          <w:lang w:val="en-US" w:eastAsia="es-ES"/>
        </w:rPr>
        <w:t>éste</w:t>
      </w:r>
      <w:proofErr w:type="spellEnd"/>
      <w:r w:rsidRPr="004A2094">
        <w:rPr>
          <w:rFonts w:ascii="Arial" w:eastAsia="Times New Roman" w:hAnsi="Arial" w:cs="Arial"/>
          <w:bCs/>
          <w:sz w:val="24"/>
          <w:szCs w:val="24"/>
          <w:lang w:val="en-US" w:eastAsia="es-ES"/>
        </w:rPr>
        <w:t xml:space="preserve"> </w:t>
      </w:r>
      <w:proofErr w:type="spellStart"/>
      <w:r w:rsidRPr="004A2094">
        <w:rPr>
          <w:rFonts w:ascii="Arial" w:eastAsia="Times New Roman" w:hAnsi="Arial" w:cs="Arial"/>
          <w:bCs/>
          <w:sz w:val="24"/>
          <w:szCs w:val="24"/>
          <w:lang w:val="en-US" w:eastAsia="es-ES"/>
        </w:rPr>
        <w:t>designe</w:t>
      </w:r>
      <w:proofErr w:type="spellEnd"/>
      <w:r w:rsidRPr="004A2094">
        <w:rPr>
          <w:rFonts w:ascii="Arial" w:eastAsia="Times New Roman" w:hAnsi="Arial" w:cs="Arial"/>
          <w:bCs/>
          <w:sz w:val="24"/>
          <w:szCs w:val="24"/>
          <w:lang w:val="en-US" w:eastAsia="es-ES"/>
        </w:rPr>
        <w:t>.</w:t>
      </w:r>
      <w:r w:rsidRPr="004A2094">
        <w:rPr>
          <w:rFonts w:ascii="Arial" w:eastAsia="Times New Roman" w:hAnsi="Arial" w:cs="Arial"/>
          <w:bCs/>
          <w:sz w:val="24"/>
          <w:szCs w:val="24"/>
          <w:lang w:eastAsia="es-ES"/>
        </w:rPr>
        <w:t xml:space="preserve"> </w:t>
      </w:r>
    </w:p>
    <w:p w:rsidR="00260109" w:rsidRPr="004A2094" w:rsidRDefault="00260109" w:rsidP="00AF36F3">
      <w:pPr>
        <w:tabs>
          <w:tab w:val="left" w:pos="426"/>
        </w:tabs>
        <w:spacing w:after="0" w:line="240" w:lineRule="auto"/>
        <w:ind w:left="720"/>
        <w:rPr>
          <w:rFonts w:ascii="Arial" w:eastAsia="Times New Roman" w:hAnsi="Arial" w:cs="Arial"/>
          <w:bCs/>
          <w:sz w:val="24"/>
          <w:szCs w:val="24"/>
          <w:lang w:eastAsia="es-ES"/>
        </w:rPr>
      </w:pPr>
    </w:p>
    <w:p w:rsidR="00260109" w:rsidRPr="004A2094" w:rsidRDefault="00260109" w:rsidP="00AF36F3">
      <w:pPr>
        <w:numPr>
          <w:ilvl w:val="0"/>
          <w:numId w:val="8"/>
        </w:numPr>
        <w:tabs>
          <w:tab w:val="left" w:pos="426"/>
        </w:tabs>
        <w:spacing w:after="0" w:line="240" w:lineRule="auto"/>
        <w:ind w:left="360"/>
        <w:rPr>
          <w:rFonts w:ascii="Arial" w:eastAsia="Times New Roman" w:hAnsi="Arial" w:cs="Arial"/>
          <w:bCs/>
          <w:sz w:val="24"/>
          <w:szCs w:val="24"/>
          <w:lang w:eastAsia="es-ES"/>
        </w:rPr>
      </w:pPr>
      <w:r w:rsidRPr="004A2094">
        <w:rPr>
          <w:rFonts w:ascii="Arial" w:eastAsia="Times New Roman" w:hAnsi="Arial" w:cs="Arial"/>
          <w:bCs/>
          <w:sz w:val="24"/>
          <w:szCs w:val="24"/>
          <w:lang w:eastAsia="es-ES"/>
        </w:rPr>
        <w:t>Ratificar este punto en esta misma sesión.</w:t>
      </w:r>
    </w:p>
    <w:p w:rsidR="00260109" w:rsidRPr="004A2094" w:rsidRDefault="00260109" w:rsidP="00260109">
      <w:pPr>
        <w:tabs>
          <w:tab w:val="left" w:pos="426"/>
        </w:tabs>
        <w:spacing w:after="0" w:line="240" w:lineRule="auto"/>
        <w:ind w:left="720"/>
        <w:jc w:val="both"/>
        <w:rPr>
          <w:rFonts w:ascii="Arial" w:eastAsia="Times New Roman" w:hAnsi="Arial" w:cs="Arial"/>
          <w:bCs/>
          <w:sz w:val="24"/>
          <w:szCs w:val="24"/>
          <w:lang w:eastAsia="es-ES"/>
        </w:rPr>
      </w:pPr>
    </w:p>
    <w:p w:rsidR="00333F86" w:rsidRPr="004A2094" w:rsidRDefault="00333F86" w:rsidP="00260109">
      <w:pPr>
        <w:tabs>
          <w:tab w:val="left" w:pos="426"/>
        </w:tabs>
        <w:spacing w:after="0" w:line="240" w:lineRule="auto"/>
        <w:ind w:left="720"/>
        <w:jc w:val="both"/>
        <w:rPr>
          <w:rFonts w:ascii="Arial" w:eastAsia="Times New Roman" w:hAnsi="Arial" w:cs="Arial"/>
          <w:bCs/>
          <w:sz w:val="24"/>
          <w:szCs w:val="24"/>
          <w:lang w:eastAsia="es-ES"/>
        </w:rPr>
      </w:pPr>
    </w:p>
    <w:p w:rsidR="00F14B2E" w:rsidRDefault="00F14B2E" w:rsidP="00F14B2E">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w:t>
      </w:r>
      <w:r w:rsidRPr="00F14B2E">
        <w:rPr>
          <w:rFonts w:ascii="Arial" w:eastAsia="Arial Unicode MS" w:hAnsi="Arial" w:cs="Arial"/>
          <w:b/>
          <w:sz w:val="24"/>
          <w:szCs w:val="24"/>
          <w:lang w:val="es-ES" w:eastAsia="es-ES"/>
        </w:rPr>
        <w:t xml:space="preserve">) ACUERDO DE RESOLUCIÓN SOBRE INFORMACIÓN RESERVADA DE ESTA SESIÓN. </w:t>
      </w:r>
      <w:r w:rsidRPr="00F14B2E">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333F86">
        <w:rPr>
          <w:rFonts w:ascii="Arial" w:eastAsia="Arial Unicode MS" w:hAnsi="Arial" w:cs="Arial"/>
          <w:b/>
          <w:sz w:val="24"/>
          <w:szCs w:val="24"/>
          <w:lang w:val="es-ES" w:eastAsia="es-ES"/>
        </w:rPr>
        <w:t>no hay acuerdos de información reservada.</w:t>
      </w:r>
    </w:p>
    <w:p w:rsidR="002D736F" w:rsidRDefault="002D736F" w:rsidP="00F14B2E">
      <w:pPr>
        <w:spacing w:after="0" w:line="240" w:lineRule="auto"/>
        <w:jc w:val="both"/>
        <w:rPr>
          <w:rFonts w:ascii="Arial" w:eastAsia="Arial Unicode MS" w:hAnsi="Arial" w:cs="Arial"/>
          <w:b/>
          <w:sz w:val="24"/>
          <w:szCs w:val="24"/>
          <w:lang w:val="es-ES" w:eastAsia="es-ES"/>
        </w:rPr>
      </w:pPr>
    </w:p>
    <w:p w:rsidR="002D736F" w:rsidRDefault="002D736F" w:rsidP="00F14B2E">
      <w:pPr>
        <w:spacing w:after="0" w:line="240" w:lineRule="auto"/>
        <w:jc w:val="both"/>
        <w:rPr>
          <w:rFonts w:ascii="Arial" w:eastAsia="Arial Unicode MS" w:hAnsi="Arial" w:cs="Arial"/>
          <w:b/>
          <w:sz w:val="24"/>
          <w:szCs w:val="24"/>
          <w:lang w:val="es-ES" w:eastAsia="es-ES"/>
        </w:rPr>
      </w:pPr>
    </w:p>
    <w:p w:rsidR="002D736F" w:rsidRPr="002D736F" w:rsidRDefault="002D736F" w:rsidP="002D736F">
      <w:pPr>
        <w:spacing w:after="0" w:line="240" w:lineRule="auto"/>
        <w:jc w:val="both"/>
        <w:rPr>
          <w:rFonts w:ascii="Arial" w:eastAsia="Arial" w:hAnsi="Arial" w:cs="Arial"/>
          <w:sz w:val="24"/>
          <w:szCs w:val="24"/>
          <w:lang w:val="es-ES" w:eastAsia="es-ES"/>
        </w:rPr>
      </w:pPr>
      <w:r w:rsidRPr="002D736F">
        <w:rPr>
          <w:rFonts w:ascii="Arial" w:eastAsia="Arial" w:hAnsi="Arial" w:cs="Arial"/>
          <w:sz w:val="24"/>
          <w:szCs w:val="24"/>
          <w:lang w:val="es-ES" w:eastAsia="es-ES"/>
        </w:rPr>
        <w:t>Y no habiendo nada más que hacer constar se levanta la sesión a las veinte horas del día mencionado al inicio de la presenta acta que firmamos.</w:t>
      </w:r>
    </w:p>
    <w:p w:rsidR="002D736F" w:rsidRPr="002D736F" w:rsidRDefault="002D736F" w:rsidP="002D736F">
      <w:pPr>
        <w:spacing w:after="0" w:line="240" w:lineRule="auto"/>
        <w:jc w:val="both"/>
        <w:rPr>
          <w:rFonts w:ascii="Arial" w:eastAsia="Arial" w:hAnsi="Arial" w:cs="Arial"/>
          <w:sz w:val="24"/>
          <w:szCs w:val="24"/>
          <w:lang w:val="es-ES" w:eastAsia="es-ES"/>
        </w:rPr>
      </w:pPr>
    </w:p>
    <w:p w:rsidR="002D736F" w:rsidRPr="002D736F" w:rsidRDefault="002D736F" w:rsidP="002D736F">
      <w:pPr>
        <w:spacing w:after="0" w:line="240" w:lineRule="auto"/>
        <w:jc w:val="both"/>
        <w:rPr>
          <w:rFonts w:ascii="Arial" w:eastAsia="Arial" w:hAnsi="Arial" w:cs="Arial"/>
          <w:sz w:val="24"/>
          <w:szCs w:val="24"/>
          <w:lang w:val="es-ES" w:eastAsia="es-ES"/>
        </w:rPr>
      </w:pPr>
    </w:p>
    <w:p w:rsidR="00B7189A" w:rsidRPr="00B55FAD" w:rsidRDefault="00B7189A" w:rsidP="00B7189A">
      <w:pPr>
        <w:tabs>
          <w:tab w:val="left" w:pos="851"/>
        </w:tabs>
        <w:spacing w:line="276" w:lineRule="auto"/>
        <w:jc w:val="both"/>
        <w:textAlignment w:val="baseline"/>
      </w:pPr>
      <w:r w:rsidRPr="00B55FAD">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55FAD">
        <w:rPr>
          <w:rFonts w:ascii="Arial" w:hAnsi="Arial" w:cs="Arial"/>
          <w:b/>
          <w:i/>
          <w:lang w:val="es-ES_tradnl"/>
        </w:rPr>
        <w:t xml:space="preserve">Lic. José Federico Bermúdez Vega, Lic. Roberto Díaz Aguilar, Lic. José María Esperanza Amaya, </w:t>
      </w:r>
      <w:r>
        <w:rPr>
          <w:rFonts w:ascii="Arial" w:hAnsi="Arial" w:cs="Arial"/>
          <w:b/>
          <w:i/>
          <w:lang w:val="es-ES_tradnl"/>
        </w:rPr>
        <w:t xml:space="preserve">Lic. Carlos Roberto Alvarado Celis, Ing. Enrique Oñate </w:t>
      </w:r>
      <w:proofErr w:type="spellStart"/>
      <w:r>
        <w:rPr>
          <w:rFonts w:ascii="Arial" w:hAnsi="Arial" w:cs="Arial"/>
          <w:b/>
          <w:i/>
          <w:lang w:val="es-ES_tradnl"/>
        </w:rPr>
        <w:t>Muyshondt</w:t>
      </w:r>
      <w:proofErr w:type="spellEnd"/>
      <w:r>
        <w:rPr>
          <w:rFonts w:ascii="Arial" w:hAnsi="Arial" w:cs="Arial"/>
          <w:b/>
          <w:i/>
          <w:lang w:val="es-ES_tradnl"/>
        </w:rPr>
        <w:t xml:space="preserve"> </w:t>
      </w:r>
      <w:r w:rsidRPr="00B55FAD">
        <w:rPr>
          <w:rFonts w:ascii="Arial" w:hAnsi="Arial" w:cs="Arial"/>
          <w:b/>
          <w:i/>
          <w:lang w:val="es-ES_tradnl"/>
        </w:rPr>
        <w:t xml:space="preserve">y Sr. Gilberto Lazo Romero, así como por el Presidente y Director Ejecutivo, Lic. José Tomás </w:t>
      </w:r>
      <w:proofErr w:type="spellStart"/>
      <w:r w:rsidRPr="00B55FAD">
        <w:rPr>
          <w:rFonts w:ascii="Arial" w:hAnsi="Arial" w:cs="Arial"/>
          <w:b/>
          <w:i/>
          <w:lang w:val="es-ES_tradnl"/>
        </w:rPr>
        <w:t>Chévez</w:t>
      </w:r>
      <w:proofErr w:type="spellEnd"/>
      <w:r w:rsidRPr="00B55FAD">
        <w:rPr>
          <w:rFonts w:ascii="Arial" w:hAnsi="Arial" w:cs="Arial"/>
          <w:b/>
          <w:i/>
          <w:lang w:val="es-ES_tradnl"/>
        </w:rPr>
        <w:t xml:space="preserve"> Ruíz.</w:t>
      </w:r>
    </w:p>
    <w:p w:rsidR="002D736F" w:rsidRPr="002D736F" w:rsidRDefault="002D736F" w:rsidP="002D736F">
      <w:pPr>
        <w:spacing w:after="0" w:line="240" w:lineRule="auto"/>
        <w:jc w:val="both"/>
        <w:rPr>
          <w:rFonts w:ascii="Arial" w:eastAsia="Arial" w:hAnsi="Arial" w:cs="Arial"/>
          <w:sz w:val="24"/>
          <w:szCs w:val="24"/>
          <w:lang w:val="es-ES" w:eastAsia="es-ES"/>
        </w:rPr>
      </w:pPr>
    </w:p>
    <w:sectPr w:rsidR="002D736F" w:rsidRPr="002D736F"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E4F" w:rsidRDefault="00BA4E4F" w:rsidP="00BA4E4F">
      <w:pPr>
        <w:spacing w:after="0" w:line="240" w:lineRule="auto"/>
      </w:pPr>
      <w:r>
        <w:separator/>
      </w:r>
    </w:p>
  </w:endnote>
  <w:endnote w:type="continuationSeparator" w:id="0">
    <w:p w:rsidR="00BA4E4F" w:rsidRDefault="00BA4E4F" w:rsidP="00BA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E4F" w:rsidRDefault="00BA4E4F" w:rsidP="00BA4E4F">
      <w:pPr>
        <w:spacing w:after="0" w:line="240" w:lineRule="auto"/>
      </w:pPr>
      <w:r>
        <w:separator/>
      </w:r>
    </w:p>
  </w:footnote>
  <w:footnote w:type="continuationSeparator" w:id="0">
    <w:p w:rsidR="00BA4E4F" w:rsidRDefault="00BA4E4F" w:rsidP="00BA4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4F" w:rsidRPr="00953421" w:rsidRDefault="00BA4E4F" w:rsidP="00BA4E4F">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BA4E4F" w:rsidRDefault="00BA4E4F" w:rsidP="00BA4E4F">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BA4E4F" w:rsidRPr="00953421" w:rsidRDefault="00BA4E4F" w:rsidP="00BA4E4F">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BA4E4F" w:rsidRDefault="00BA4E4F">
    <w:pPr>
      <w:pStyle w:val="Encabezado"/>
    </w:pPr>
  </w:p>
  <w:p w:rsidR="00BA4E4F" w:rsidRDefault="00BA4E4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7F"/>
    <w:multiLevelType w:val="hybridMultilevel"/>
    <w:tmpl w:val="B7CA4266"/>
    <w:lvl w:ilvl="0" w:tplc="B93E30AA">
      <w:start w:val="1"/>
      <w:numFmt w:val="upperLetter"/>
      <w:lvlText w:val="%1)"/>
      <w:lvlJc w:val="left"/>
      <w:pPr>
        <w:tabs>
          <w:tab w:val="num" w:pos="720"/>
        </w:tabs>
        <w:ind w:left="720" w:hanging="360"/>
      </w:pPr>
      <w:rPr>
        <w:rFonts w:hint="default"/>
        <w:b/>
        <w:sz w:val="22"/>
        <w:szCs w:val="28"/>
      </w:rPr>
    </w:lvl>
    <w:lvl w:ilvl="1" w:tplc="1B446C88" w:tentative="1">
      <w:start w:val="1"/>
      <w:numFmt w:val="upperLetter"/>
      <w:lvlText w:val="%2)"/>
      <w:lvlJc w:val="left"/>
      <w:pPr>
        <w:tabs>
          <w:tab w:val="num" w:pos="1440"/>
        </w:tabs>
        <w:ind w:left="1440" w:hanging="360"/>
      </w:pPr>
    </w:lvl>
    <w:lvl w:ilvl="2" w:tplc="F9B4FD32" w:tentative="1">
      <w:start w:val="1"/>
      <w:numFmt w:val="upperLetter"/>
      <w:lvlText w:val="%3)"/>
      <w:lvlJc w:val="left"/>
      <w:pPr>
        <w:tabs>
          <w:tab w:val="num" w:pos="2160"/>
        </w:tabs>
        <w:ind w:left="2160" w:hanging="360"/>
      </w:pPr>
    </w:lvl>
    <w:lvl w:ilvl="3" w:tplc="2B4AFCA8" w:tentative="1">
      <w:start w:val="1"/>
      <w:numFmt w:val="upperLetter"/>
      <w:lvlText w:val="%4)"/>
      <w:lvlJc w:val="left"/>
      <w:pPr>
        <w:tabs>
          <w:tab w:val="num" w:pos="2880"/>
        </w:tabs>
        <w:ind w:left="2880" w:hanging="360"/>
      </w:pPr>
    </w:lvl>
    <w:lvl w:ilvl="4" w:tplc="6B58A862" w:tentative="1">
      <w:start w:val="1"/>
      <w:numFmt w:val="upperLetter"/>
      <w:lvlText w:val="%5)"/>
      <w:lvlJc w:val="left"/>
      <w:pPr>
        <w:tabs>
          <w:tab w:val="num" w:pos="3600"/>
        </w:tabs>
        <w:ind w:left="3600" w:hanging="360"/>
      </w:pPr>
    </w:lvl>
    <w:lvl w:ilvl="5" w:tplc="463E4FF2" w:tentative="1">
      <w:start w:val="1"/>
      <w:numFmt w:val="upperLetter"/>
      <w:lvlText w:val="%6)"/>
      <w:lvlJc w:val="left"/>
      <w:pPr>
        <w:tabs>
          <w:tab w:val="num" w:pos="4320"/>
        </w:tabs>
        <w:ind w:left="4320" w:hanging="360"/>
      </w:pPr>
    </w:lvl>
    <w:lvl w:ilvl="6" w:tplc="6DBC2FD0" w:tentative="1">
      <w:start w:val="1"/>
      <w:numFmt w:val="upperLetter"/>
      <w:lvlText w:val="%7)"/>
      <w:lvlJc w:val="left"/>
      <w:pPr>
        <w:tabs>
          <w:tab w:val="num" w:pos="5040"/>
        </w:tabs>
        <w:ind w:left="5040" w:hanging="360"/>
      </w:pPr>
    </w:lvl>
    <w:lvl w:ilvl="7" w:tplc="CDEC520E" w:tentative="1">
      <w:start w:val="1"/>
      <w:numFmt w:val="upperLetter"/>
      <w:lvlText w:val="%8)"/>
      <w:lvlJc w:val="left"/>
      <w:pPr>
        <w:tabs>
          <w:tab w:val="num" w:pos="5760"/>
        </w:tabs>
        <w:ind w:left="5760" w:hanging="360"/>
      </w:pPr>
    </w:lvl>
    <w:lvl w:ilvl="8" w:tplc="7408D9C6" w:tentative="1">
      <w:start w:val="1"/>
      <w:numFmt w:val="upperLetter"/>
      <w:lvlText w:val="%9)"/>
      <w:lvlJc w:val="left"/>
      <w:pPr>
        <w:tabs>
          <w:tab w:val="num" w:pos="6480"/>
        </w:tabs>
        <w:ind w:left="6480" w:hanging="360"/>
      </w:pPr>
    </w:lvl>
  </w:abstractNum>
  <w:abstractNum w:abstractNumId="1" w15:restartNumberingAfterBreak="0">
    <w:nsid w:val="126615AC"/>
    <w:multiLevelType w:val="hybridMultilevel"/>
    <w:tmpl w:val="28E0A200"/>
    <w:lvl w:ilvl="0" w:tplc="B93E30AA">
      <w:start w:val="1"/>
      <w:numFmt w:val="upperLetter"/>
      <w:lvlText w:val="%1)"/>
      <w:lvlJc w:val="left"/>
      <w:pPr>
        <w:tabs>
          <w:tab w:val="num" w:pos="360"/>
        </w:tabs>
        <w:ind w:left="360" w:hanging="360"/>
      </w:pPr>
      <w:rPr>
        <w:rFonts w:hint="default"/>
        <w:b/>
        <w:sz w:val="22"/>
        <w:szCs w:val="28"/>
      </w:rPr>
    </w:lvl>
    <w:lvl w:ilvl="1" w:tplc="B9F448C0" w:tentative="1">
      <w:start w:val="1"/>
      <w:numFmt w:val="bullet"/>
      <w:lvlText w:val="•"/>
      <w:lvlJc w:val="left"/>
      <w:pPr>
        <w:tabs>
          <w:tab w:val="num" w:pos="1080"/>
        </w:tabs>
        <w:ind w:left="1080" w:hanging="360"/>
      </w:pPr>
      <w:rPr>
        <w:rFonts w:ascii="Arial" w:hAnsi="Arial" w:hint="default"/>
      </w:rPr>
    </w:lvl>
    <w:lvl w:ilvl="2" w:tplc="582040C4" w:tentative="1">
      <w:start w:val="1"/>
      <w:numFmt w:val="bullet"/>
      <w:lvlText w:val="•"/>
      <w:lvlJc w:val="left"/>
      <w:pPr>
        <w:tabs>
          <w:tab w:val="num" w:pos="1800"/>
        </w:tabs>
        <w:ind w:left="1800" w:hanging="360"/>
      </w:pPr>
      <w:rPr>
        <w:rFonts w:ascii="Arial" w:hAnsi="Arial" w:hint="default"/>
      </w:rPr>
    </w:lvl>
    <w:lvl w:ilvl="3" w:tplc="2C005D3A" w:tentative="1">
      <w:start w:val="1"/>
      <w:numFmt w:val="bullet"/>
      <w:lvlText w:val="•"/>
      <w:lvlJc w:val="left"/>
      <w:pPr>
        <w:tabs>
          <w:tab w:val="num" w:pos="2520"/>
        </w:tabs>
        <w:ind w:left="2520" w:hanging="360"/>
      </w:pPr>
      <w:rPr>
        <w:rFonts w:ascii="Arial" w:hAnsi="Arial" w:hint="default"/>
      </w:rPr>
    </w:lvl>
    <w:lvl w:ilvl="4" w:tplc="EB70F058" w:tentative="1">
      <w:start w:val="1"/>
      <w:numFmt w:val="bullet"/>
      <w:lvlText w:val="•"/>
      <w:lvlJc w:val="left"/>
      <w:pPr>
        <w:tabs>
          <w:tab w:val="num" w:pos="3240"/>
        </w:tabs>
        <w:ind w:left="3240" w:hanging="360"/>
      </w:pPr>
      <w:rPr>
        <w:rFonts w:ascii="Arial" w:hAnsi="Arial" w:hint="default"/>
      </w:rPr>
    </w:lvl>
    <w:lvl w:ilvl="5" w:tplc="EF7AC6D2" w:tentative="1">
      <w:start w:val="1"/>
      <w:numFmt w:val="bullet"/>
      <w:lvlText w:val="•"/>
      <w:lvlJc w:val="left"/>
      <w:pPr>
        <w:tabs>
          <w:tab w:val="num" w:pos="3960"/>
        </w:tabs>
        <w:ind w:left="3960" w:hanging="360"/>
      </w:pPr>
      <w:rPr>
        <w:rFonts w:ascii="Arial" w:hAnsi="Arial" w:hint="default"/>
      </w:rPr>
    </w:lvl>
    <w:lvl w:ilvl="6" w:tplc="1D6888FC" w:tentative="1">
      <w:start w:val="1"/>
      <w:numFmt w:val="bullet"/>
      <w:lvlText w:val="•"/>
      <w:lvlJc w:val="left"/>
      <w:pPr>
        <w:tabs>
          <w:tab w:val="num" w:pos="4680"/>
        </w:tabs>
        <w:ind w:left="4680" w:hanging="360"/>
      </w:pPr>
      <w:rPr>
        <w:rFonts w:ascii="Arial" w:hAnsi="Arial" w:hint="default"/>
      </w:rPr>
    </w:lvl>
    <w:lvl w:ilvl="7" w:tplc="C986AEC6" w:tentative="1">
      <w:start w:val="1"/>
      <w:numFmt w:val="bullet"/>
      <w:lvlText w:val="•"/>
      <w:lvlJc w:val="left"/>
      <w:pPr>
        <w:tabs>
          <w:tab w:val="num" w:pos="5400"/>
        </w:tabs>
        <w:ind w:left="5400" w:hanging="360"/>
      </w:pPr>
      <w:rPr>
        <w:rFonts w:ascii="Arial" w:hAnsi="Arial" w:hint="default"/>
      </w:rPr>
    </w:lvl>
    <w:lvl w:ilvl="8" w:tplc="82D491D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2D40BBD"/>
    <w:multiLevelType w:val="hybridMultilevel"/>
    <w:tmpl w:val="0C742E90"/>
    <w:lvl w:ilvl="0" w:tplc="AE660D40">
      <w:start w:val="1"/>
      <w:numFmt w:val="bullet"/>
      <w:lvlText w:val="•"/>
      <w:lvlJc w:val="left"/>
      <w:pPr>
        <w:tabs>
          <w:tab w:val="num" w:pos="720"/>
        </w:tabs>
        <w:ind w:left="720" w:hanging="360"/>
      </w:pPr>
      <w:rPr>
        <w:rFonts w:ascii="Arial" w:hAnsi="Arial" w:hint="default"/>
      </w:rPr>
    </w:lvl>
    <w:lvl w:ilvl="1" w:tplc="B9F448C0" w:tentative="1">
      <w:start w:val="1"/>
      <w:numFmt w:val="bullet"/>
      <w:lvlText w:val="•"/>
      <w:lvlJc w:val="left"/>
      <w:pPr>
        <w:tabs>
          <w:tab w:val="num" w:pos="1440"/>
        </w:tabs>
        <w:ind w:left="1440" w:hanging="360"/>
      </w:pPr>
      <w:rPr>
        <w:rFonts w:ascii="Arial" w:hAnsi="Arial" w:hint="default"/>
      </w:rPr>
    </w:lvl>
    <w:lvl w:ilvl="2" w:tplc="582040C4" w:tentative="1">
      <w:start w:val="1"/>
      <w:numFmt w:val="bullet"/>
      <w:lvlText w:val="•"/>
      <w:lvlJc w:val="left"/>
      <w:pPr>
        <w:tabs>
          <w:tab w:val="num" w:pos="2160"/>
        </w:tabs>
        <w:ind w:left="2160" w:hanging="360"/>
      </w:pPr>
      <w:rPr>
        <w:rFonts w:ascii="Arial" w:hAnsi="Arial" w:hint="default"/>
      </w:rPr>
    </w:lvl>
    <w:lvl w:ilvl="3" w:tplc="2C005D3A" w:tentative="1">
      <w:start w:val="1"/>
      <w:numFmt w:val="bullet"/>
      <w:lvlText w:val="•"/>
      <w:lvlJc w:val="left"/>
      <w:pPr>
        <w:tabs>
          <w:tab w:val="num" w:pos="2880"/>
        </w:tabs>
        <w:ind w:left="2880" w:hanging="360"/>
      </w:pPr>
      <w:rPr>
        <w:rFonts w:ascii="Arial" w:hAnsi="Arial" w:hint="default"/>
      </w:rPr>
    </w:lvl>
    <w:lvl w:ilvl="4" w:tplc="EB70F058" w:tentative="1">
      <w:start w:val="1"/>
      <w:numFmt w:val="bullet"/>
      <w:lvlText w:val="•"/>
      <w:lvlJc w:val="left"/>
      <w:pPr>
        <w:tabs>
          <w:tab w:val="num" w:pos="3600"/>
        </w:tabs>
        <w:ind w:left="3600" w:hanging="360"/>
      </w:pPr>
      <w:rPr>
        <w:rFonts w:ascii="Arial" w:hAnsi="Arial" w:hint="default"/>
      </w:rPr>
    </w:lvl>
    <w:lvl w:ilvl="5" w:tplc="EF7AC6D2" w:tentative="1">
      <w:start w:val="1"/>
      <w:numFmt w:val="bullet"/>
      <w:lvlText w:val="•"/>
      <w:lvlJc w:val="left"/>
      <w:pPr>
        <w:tabs>
          <w:tab w:val="num" w:pos="4320"/>
        </w:tabs>
        <w:ind w:left="4320" w:hanging="360"/>
      </w:pPr>
      <w:rPr>
        <w:rFonts w:ascii="Arial" w:hAnsi="Arial" w:hint="default"/>
      </w:rPr>
    </w:lvl>
    <w:lvl w:ilvl="6" w:tplc="1D6888FC" w:tentative="1">
      <w:start w:val="1"/>
      <w:numFmt w:val="bullet"/>
      <w:lvlText w:val="•"/>
      <w:lvlJc w:val="left"/>
      <w:pPr>
        <w:tabs>
          <w:tab w:val="num" w:pos="5040"/>
        </w:tabs>
        <w:ind w:left="5040" w:hanging="360"/>
      </w:pPr>
      <w:rPr>
        <w:rFonts w:ascii="Arial" w:hAnsi="Arial" w:hint="default"/>
      </w:rPr>
    </w:lvl>
    <w:lvl w:ilvl="7" w:tplc="C986AEC6" w:tentative="1">
      <w:start w:val="1"/>
      <w:numFmt w:val="bullet"/>
      <w:lvlText w:val="•"/>
      <w:lvlJc w:val="left"/>
      <w:pPr>
        <w:tabs>
          <w:tab w:val="num" w:pos="5760"/>
        </w:tabs>
        <w:ind w:left="5760" w:hanging="360"/>
      </w:pPr>
      <w:rPr>
        <w:rFonts w:ascii="Arial" w:hAnsi="Arial" w:hint="default"/>
      </w:rPr>
    </w:lvl>
    <w:lvl w:ilvl="8" w:tplc="82D491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5C6B33"/>
    <w:multiLevelType w:val="hybridMultilevel"/>
    <w:tmpl w:val="C9D47FCC"/>
    <w:lvl w:ilvl="0" w:tplc="2BF49C96">
      <w:start w:val="2"/>
      <w:numFmt w:val="upperLetter"/>
      <w:lvlText w:val="%1."/>
      <w:lvlJc w:val="left"/>
      <w:pPr>
        <w:tabs>
          <w:tab w:val="num" w:pos="720"/>
        </w:tabs>
        <w:ind w:left="720" w:hanging="360"/>
      </w:pPr>
    </w:lvl>
    <w:lvl w:ilvl="1" w:tplc="B72EFC72" w:tentative="1">
      <w:start w:val="1"/>
      <w:numFmt w:val="upperLetter"/>
      <w:lvlText w:val="%2."/>
      <w:lvlJc w:val="left"/>
      <w:pPr>
        <w:tabs>
          <w:tab w:val="num" w:pos="1440"/>
        </w:tabs>
        <w:ind w:left="1440" w:hanging="360"/>
      </w:pPr>
    </w:lvl>
    <w:lvl w:ilvl="2" w:tplc="386E5940" w:tentative="1">
      <w:start w:val="1"/>
      <w:numFmt w:val="upperLetter"/>
      <w:lvlText w:val="%3."/>
      <w:lvlJc w:val="left"/>
      <w:pPr>
        <w:tabs>
          <w:tab w:val="num" w:pos="2160"/>
        </w:tabs>
        <w:ind w:left="2160" w:hanging="360"/>
      </w:pPr>
    </w:lvl>
    <w:lvl w:ilvl="3" w:tplc="47920F2E" w:tentative="1">
      <w:start w:val="1"/>
      <w:numFmt w:val="upperLetter"/>
      <w:lvlText w:val="%4."/>
      <w:lvlJc w:val="left"/>
      <w:pPr>
        <w:tabs>
          <w:tab w:val="num" w:pos="2880"/>
        </w:tabs>
        <w:ind w:left="2880" w:hanging="360"/>
      </w:pPr>
    </w:lvl>
    <w:lvl w:ilvl="4" w:tplc="942CFA2A" w:tentative="1">
      <w:start w:val="1"/>
      <w:numFmt w:val="upperLetter"/>
      <w:lvlText w:val="%5."/>
      <w:lvlJc w:val="left"/>
      <w:pPr>
        <w:tabs>
          <w:tab w:val="num" w:pos="3600"/>
        </w:tabs>
        <w:ind w:left="3600" w:hanging="360"/>
      </w:pPr>
    </w:lvl>
    <w:lvl w:ilvl="5" w:tplc="AE5EC3E8" w:tentative="1">
      <w:start w:val="1"/>
      <w:numFmt w:val="upperLetter"/>
      <w:lvlText w:val="%6."/>
      <w:lvlJc w:val="left"/>
      <w:pPr>
        <w:tabs>
          <w:tab w:val="num" w:pos="4320"/>
        </w:tabs>
        <w:ind w:left="4320" w:hanging="360"/>
      </w:pPr>
    </w:lvl>
    <w:lvl w:ilvl="6" w:tplc="4F5866E8" w:tentative="1">
      <w:start w:val="1"/>
      <w:numFmt w:val="upperLetter"/>
      <w:lvlText w:val="%7."/>
      <w:lvlJc w:val="left"/>
      <w:pPr>
        <w:tabs>
          <w:tab w:val="num" w:pos="5040"/>
        </w:tabs>
        <w:ind w:left="5040" w:hanging="360"/>
      </w:pPr>
    </w:lvl>
    <w:lvl w:ilvl="7" w:tplc="430695FA" w:tentative="1">
      <w:start w:val="1"/>
      <w:numFmt w:val="upperLetter"/>
      <w:lvlText w:val="%8."/>
      <w:lvlJc w:val="left"/>
      <w:pPr>
        <w:tabs>
          <w:tab w:val="num" w:pos="5760"/>
        </w:tabs>
        <w:ind w:left="5760" w:hanging="360"/>
      </w:pPr>
    </w:lvl>
    <w:lvl w:ilvl="8" w:tplc="3848AABA" w:tentative="1">
      <w:start w:val="1"/>
      <w:numFmt w:val="upperLetter"/>
      <w:lvlText w:val="%9."/>
      <w:lvlJc w:val="left"/>
      <w:pPr>
        <w:tabs>
          <w:tab w:val="num" w:pos="6480"/>
        </w:tabs>
        <w:ind w:left="6480" w:hanging="360"/>
      </w:pPr>
    </w:lvl>
  </w:abstractNum>
  <w:abstractNum w:abstractNumId="4"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7026BC4"/>
    <w:multiLevelType w:val="hybridMultilevel"/>
    <w:tmpl w:val="F9C2284C"/>
    <w:lvl w:ilvl="0" w:tplc="6F2EA938">
      <w:start w:val="1"/>
      <w:numFmt w:val="upperLetter"/>
      <w:lvlText w:val="%1)"/>
      <w:lvlJc w:val="left"/>
      <w:pPr>
        <w:tabs>
          <w:tab w:val="num" w:pos="720"/>
        </w:tabs>
        <w:ind w:left="720" w:hanging="360"/>
      </w:pPr>
    </w:lvl>
    <w:lvl w:ilvl="1" w:tplc="3D58D258" w:tentative="1">
      <w:start w:val="1"/>
      <w:numFmt w:val="upperLetter"/>
      <w:lvlText w:val="%2)"/>
      <w:lvlJc w:val="left"/>
      <w:pPr>
        <w:tabs>
          <w:tab w:val="num" w:pos="1440"/>
        </w:tabs>
        <w:ind w:left="1440" w:hanging="360"/>
      </w:pPr>
    </w:lvl>
    <w:lvl w:ilvl="2" w:tplc="12EC54F4" w:tentative="1">
      <w:start w:val="1"/>
      <w:numFmt w:val="upperLetter"/>
      <w:lvlText w:val="%3)"/>
      <w:lvlJc w:val="left"/>
      <w:pPr>
        <w:tabs>
          <w:tab w:val="num" w:pos="2160"/>
        </w:tabs>
        <w:ind w:left="2160" w:hanging="360"/>
      </w:pPr>
    </w:lvl>
    <w:lvl w:ilvl="3" w:tplc="65EA3014" w:tentative="1">
      <w:start w:val="1"/>
      <w:numFmt w:val="upperLetter"/>
      <w:lvlText w:val="%4)"/>
      <w:lvlJc w:val="left"/>
      <w:pPr>
        <w:tabs>
          <w:tab w:val="num" w:pos="2880"/>
        </w:tabs>
        <w:ind w:left="2880" w:hanging="360"/>
      </w:pPr>
    </w:lvl>
    <w:lvl w:ilvl="4" w:tplc="F924627C" w:tentative="1">
      <w:start w:val="1"/>
      <w:numFmt w:val="upperLetter"/>
      <w:lvlText w:val="%5)"/>
      <w:lvlJc w:val="left"/>
      <w:pPr>
        <w:tabs>
          <w:tab w:val="num" w:pos="3600"/>
        </w:tabs>
        <w:ind w:left="3600" w:hanging="360"/>
      </w:pPr>
    </w:lvl>
    <w:lvl w:ilvl="5" w:tplc="84E0EE6A" w:tentative="1">
      <w:start w:val="1"/>
      <w:numFmt w:val="upperLetter"/>
      <w:lvlText w:val="%6)"/>
      <w:lvlJc w:val="left"/>
      <w:pPr>
        <w:tabs>
          <w:tab w:val="num" w:pos="4320"/>
        </w:tabs>
        <w:ind w:left="4320" w:hanging="360"/>
      </w:pPr>
    </w:lvl>
    <w:lvl w:ilvl="6" w:tplc="EAA8E5D4" w:tentative="1">
      <w:start w:val="1"/>
      <w:numFmt w:val="upperLetter"/>
      <w:lvlText w:val="%7)"/>
      <w:lvlJc w:val="left"/>
      <w:pPr>
        <w:tabs>
          <w:tab w:val="num" w:pos="5040"/>
        </w:tabs>
        <w:ind w:left="5040" w:hanging="360"/>
      </w:pPr>
    </w:lvl>
    <w:lvl w:ilvl="7" w:tplc="B5867B1C" w:tentative="1">
      <w:start w:val="1"/>
      <w:numFmt w:val="upperLetter"/>
      <w:lvlText w:val="%8)"/>
      <w:lvlJc w:val="left"/>
      <w:pPr>
        <w:tabs>
          <w:tab w:val="num" w:pos="5760"/>
        </w:tabs>
        <w:ind w:left="5760" w:hanging="360"/>
      </w:pPr>
    </w:lvl>
    <w:lvl w:ilvl="8" w:tplc="681092E0" w:tentative="1">
      <w:start w:val="1"/>
      <w:numFmt w:val="upperLetter"/>
      <w:lvlText w:val="%9)"/>
      <w:lvlJc w:val="left"/>
      <w:pPr>
        <w:tabs>
          <w:tab w:val="num" w:pos="6480"/>
        </w:tabs>
        <w:ind w:left="6480" w:hanging="360"/>
      </w:pPr>
    </w:lvl>
  </w:abstractNum>
  <w:abstractNum w:abstractNumId="7" w15:restartNumberingAfterBreak="0">
    <w:nsid w:val="1BD97C4F"/>
    <w:multiLevelType w:val="hybridMultilevel"/>
    <w:tmpl w:val="58BED88E"/>
    <w:lvl w:ilvl="0" w:tplc="555AE74A">
      <w:start w:val="5"/>
      <w:numFmt w:val="upperRoman"/>
      <w:lvlText w:val="%1."/>
      <w:lvlJc w:val="right"/>
      <w:pPr>
        <w:tabs>
          <w:tab w:val="num" w:pos="720"/>
        </w:tabs>
        <w:ind w:left="720" w:hanging="360"/>
      </w:pPr>
    </w:lvl>
    <w:lvl w:ilvl="1" w:tplc="AEB49D82" w:tentative="1">
      <w:start w:val="1"/>
      <w:numFmt w:val="upperRoman"/>
      <w:lvlText w:val="%2."/>
      <w:lvlJc w:val="right"/>
      <w:pPr>
        <w:tabs>
          <w:tab w:val="num" w:pos="1440"/>
        </w:tabs>
        <w:ind w:left="1440" w:hanging="360"/>
      </w:pPr>
    </w:lvl>
    <w:lvl w:ilvl="2" w:tplc="1A7C8EB8" w:tentative="1">
      <w:start w:val="1"/>
      <w:numFmt w:val="upperRoman"/>
      <w:lvlText w:val="%3."/>
      <w:lvlJc w:val="right"/>
      <w:pPr>
        <w:tabs>
          <w:tab w:val="num" w:pos="2160"/>
        </w:tabs>
        <w:ind w:left="2160" w:hanging="360"/>
      </w:pPr>
    </w:lvl>
    <w:lvl w:ilvl="3" w:tplc="A058C17C" w:tentative="1">
      <w:start w:val="1"/>
      <w:numFmt w:val="upperRoman"/>
      <w:lvlText w:val="%4."/>
      <w:lvlJc w:val="right"/>
      <w:pPr>
        <w:tabs>
          <w:tab w:val="num" w:pos="2880"/>
        </w:tabs>
        <w:ind w:left="2880" w:hanging="360"/>
      </w:pPr>
    </w:lvl>
    <w:lvl w:ilvl="4" w:tplc="4F4A2DE0" w:tentative="1">
      <w:start w:val="1"/>
      <w:numFmt w:val="upperRoman"/>
      <w:lvlText w:val="%5."/>
      <w:lvlJc w:val="right"/>
      <w:pPr>
        <w:tabs>
          <w:tab w:val="num" w:pos="3600"/>
        </w:tabs>
        <w:ind w:left="3600" w:hanging="360"/>
      </w:pPr>
    </w:lvl>
    <w:lvl w:ilvl="5" w:tplc="7608B59A" w:tentative="1">
      <w:start w:val="1"/>
      <w:numFmt w:val="upperRoman"/>
      <w:lvlText w:val="%6."/>
      <w:lvlJc w:val="right"/>
      <w:pPr>
        <w:tabs>
          <w:tab w:val="num" w:pos="4320"/>
        </w:tabs>
        <w:ind w:left="4320" w:hanging="360"/>
      </w:pPr>
    </w:lvl>
    <w:lvl w:ilvl="6" w:tplc="87BA501C" w:tentative="1">
      <w:start w:val="1"/>
      <w:numFmt w:val="upperRoman"/>
      <w:lvlText w:val="%7."/>
      <w:lvlJc w:val="right"/>
      <w:pPr>
        <w:tabs>
          <w:tab w:val="num" w:pos="5040"/>
        </w:tabs>
        <w:ind w:left="5040" w:hanging="360"/>
      </w:pPr>
    </w:lvl>
    <w:lvl w:ilvl="7" w:tplc="C5DC286C" w:tentative="1">
      <w:start w:val="1"/>
      <w:numFmt w:val="upperRoman"/>
      <w:lvlText w:val="%8."/>
      <w:lvlJc w:val="right"/>
      <w:pPr>
        <w:tabs>
          <w:tab w:val="num" w:pos="5760"/>
        </w:tabs>
        <w:ind w:left="5760" w:hanging="360"/>
      </w:pPr>
    </w:lvl>
    <w:lvl w:ilvl="8" w:tplc="277048B4" w:tentative="1">
      <w:start w:val="1"/>
      <w:numFmt w:val="upperRoman"/>
      <w:lvlText w:val="%9."/>
      <w:lvlJc w:val="right"/>
      <w:pPr>
        <w:tabs>
          <w:tab w:val="num" w:pos="6480"/>
        </w:tabs>
        <w:ind w:left="6480" w:hanging="360"/>
      </w:pPr>
    </w:lvl>
  </w:abstractNum>
  <w:abstractNum w:abstractNumId="8" w15:restartNumberingAfterBreak="0">
    <w:nsid w:val="1D4517DA"/>
    <w:multiLevelType w:val="hybridMultilevel"/>
    <w:tmpl w:val="5FD4A6E0"/>
    <w:lvl w:ilvl="0" w:tplc="72300BD2">
      <w:start w:val="1"/>
      <w:numFmt w:val="decimal"/>
      <w:lvlText w:val="%1."/>
      <w:lvlJc w:val="left"/>
      <w:pPr>
        <w:tabs>
          <w:tab w:val="num" w:pos="720"/>
        </w:tabs>
        <w:ind w:left="720" w:hanging="360"/>
      </w:pPr>
    </w:lvl>
    <w:lvl w:ilvl="1" w:tplc="C3A8BB8A" w:tentative="1">
      <w:start w:val="1"/>
      <w:numFmt w:val="decimal"/>
      <w:lvlText w:val="%2."/>
      <w:lvlJc w:val="left"/>
      <w:pPr>
        <w:tabs>
          <w:tab w:val="num" w:pos="1440"/>
        </w:tabs>
        <w:ind w:left="1440" w:hanging="360"/>
      </w:pPr>
    </w:lvl>
    <w:lvl w:ilvl="2" w:tplc="0C043AD4" w:tentative="1">
      <w:start w:val="1"/>
      <w:numFmt w:val="decimal"/>
      <w:lvlText w:val="%3."/>
      <w:lvlJc w:val="left"/>
      <w:pPr>
        <w:tabs>
          <w:tab w:val="num" w:pos="2160"/>
        </w:tabs>
        <w:ind w:left="2160" w:hanging="360"/>
      </w:pPr>
    </w:lvl>
    <w:lvl w:ilvl="3" w:tplc="3BF0AE9A" w:tentative="1">
      <w:start w:val="1"/>
      <w:numFmt w:val="decimal"/>
      <w:lvlText w:val="%4."/>
      <w:lvlJc w:val="left"/>
      <w:pPr>
        <w:tabs>
          <w:tab w:val="num" w:pos="2880"/>
        </w:tabs>
        <w:ind w:left="2880" w:hanging="360"/>
      </w:pPr>
    </w:lvl>
    <w:lvl w:ilvl="4" w:tplc="C7D82D6A" w:tentative="1">
      <w:start w:val="1"/>
      <w:numFmt w:val="decimal"/>
      <w:lvlText w:val="%5."/>
      <w:lvlJc w:val="left"/>
      <w:pPr>
        <w:tabs>
          <w:tab w:val="num" w:pos="3600"/>
        </w:tabs>
        <w:ind w:left="3600" w:hanging="360"/>
      </w:pPr>
    </w:lvl>
    <w:lvl w:ilvl="5" w:tplc="8BACB1FC" w:tentative="1">
      <w:start w:val="1"/>
      <w:numFmt w:val="decimal"/>
      <w:lvlText w:val="%6."/>
      <w:lvlJc w:val="left"/>
      <w:pPr>
        <w:tabs>
          <w:tab w:val="num" w:pos="4320"/>
        </w:tabs>
        <w:ind w:left="4320" w:hanging="360"/>
      </w:pPr>
    </w:lvl>
    <w:lvl w:ilvl="6" w:tplc="C0E807A6" w:tentative="1">
      <w:start w:val="1"/>
      <w:numFmt w:val="decimal"/>
      <w:lvlText w:val="%7."/>
      <w:lvlJc w:val="left"/>
      <w:pPr>
        <w:tabs>
          <w:tab w:val="num" w:pos="5040"/>
        </w:tabs>
        <w:ind w:left="5040" w:hanging="360"/>
      </w:pPr>
    </w:lvl>
    <w:lvl w:ilvl="7" w:tplc="D33079E2" w:tentative="1">
      <w:start w:val="1"/>
      <w:numFmt w:val="decimal"/>
      <w:lvlText w:val="%8."/>
      <w:lvlJc w:val="left"/>
      <w:pPr>
        <w:tabs>
          <w:tab w:val="num" w:pos="5760"/>
        </w:tabs>
        <w:ind w:left="5760" w:hanging="360"/>
      </w:pPr>
    </w:lvl>
    <w:lvl w:ilvl="8" w:tplc="451CB9AC" w:tentative="1">
      <w:start w:val="1"/>
      <w:numFmt w:val="decimal"/>
      <w:lvlText w:val="%9."/>
      <w:lvlJc w:val="left"/>
      <w:pPr>
        <w:tabs>
          <w:tab w:val="num" w:pos="6480"/>
        </w:tabs>
        <w:ind w:left="6480" w:hanging="360"/>
      </w:pPr>
    </w:lvl>
  </w:abstractNum>
  <w:abstractNum w:abstractNumId="9" w15:restartNumberingAfterBreak="0">
    <w:nsid w:val="22FA06FF"/>
    <w:multiLevelType w:val="hybridMultilevel"/>
    <w:tmpl w:val="D7AA264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2E884C7D"/>
    <w:multiLevelType w:val="hybridMultilevel"/>
    <w:tmpl w:val="D7AA264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99408A"/>
    <w:multiLevelType w:val="hybridMultilevel"/>
    <w:tmpl w:val="72EC4B1A"/>
    <w:lvl w:ilvl="0" w:tplc="AAFC0EDC">
      <w:start w:val="1"/>
      <w:numFmt w:val="decimal"/>
      <w:lvlText w:val="%1."/>
      <w:lvlJc w:val="left"/>
      <w:pPr>
        <w:tabs>
          <w:tab w:val="num" w:pos="720"/>
        </w:tabs>
        <w:ind w:left="720" w:hanging="360"/>
      </w:pPr>
    </w:lvl>
    <w:lvl w:ilvl="1" w:tplc="6230269A" w:tentative="1">
      <w:start w:val="1"/>
      <w:numFmt w:val="decimal"/>
      <w:lvlText w:val="%2."/>
      <w:lvlJc w:val="left"/>
      <w:pPr>
        <w:tabs>
          <w:tab w:val="num" w:pos="1440"/>
        </w:tabs>
        <w:ind w:left="1440" w:hanging="360"/>
      </w:pPr>
    </w:lvl>
    <w:lvl w:ilvl="2" w:tplc="61C8A204" w:tentative="1">
      <w:start w:val="1"/>
      <w:numFmt w:val="decimal"/>
      <w:lvlText w:val="%3."/>
      <w:lvlJc w:val="left"/>
      <w:pPr>
        <w:tabs>
          <w:tab w:val="num" w:pos="2160"/>
        </w:tabs>
        <w:ind w:left="2160" w:hanging="360"/>
      </w:pPr>
    </w:lvl>
    <w:lvl w:ilvl="3" w:tplc="18ACEA56" w:tentative="1">
      <w:start w:val="1"/>
      <w:numFmt w:val="decimal"/>
      <w:lvlText w:val="%4."/>
      <w:lvlJc w:val="left"/>
      <w:pPr>
        <w:tabs>
          <w:tab w:val="num" w:pos="2880"/>
        </w:tabs>
        <w:ind w:left="2880" w:hanging="360"/>
      </w:pPr>
    </w:lvl>
    <w:lvl w:ilvl="4" w:tplc="80C8F096" w:tentative="1">
      <w:start w:val="1"/>
      <w:numFmt w:val="decimal"/>
      <w:lvlText w:val="%5."/>
      <w:lvlJc w:val="left"/>
      <w:pPr>
        <w:tabs>
          <w:tab w:val="num" w:pos="3600"/>
        </w:tabs>
        <w:ind w:left="3600" w:hanging="360"/>
      </w:pPr>
    </w:lvl>
    <w:lvl w:ilvl="5" w:tplc="45043644" w:tentative="1">
      <w:start w:val="1"/>
      <w:numFmt w:val="decimal"/>
      <w:lvlText w:val="%6."/>
      <w:lvlJc w:val="left"/>
      <w:pPr>
        <w:tabs>
          <w:tab w:val="num" w:pos="4320"/>
        </w:tabs>
        <w:ind w:left="4320" w:hanging="360"/>
      </w:pPr>
    </w:lvl>
    <w:lvl w:ilvl="6" w:tplc="20EC60C4" w:tentative="1">
      <w:start w:val="1"/>
      <w:numFmt w:val="decimal"/>
      <w:lvlText w:val="%7."/>
      <w:lvlJc w:val="left"/>
      <w:pPr>
        <w:tabs>
          <w:tab w:val="num" w:pos="5040"/>
        </w:tabs>
        <w:ind w:left="5040" w:hanging="360"/>
      </w:pPr>
    </w:lvl>
    <w:lvl w:ilvl="7" w:tplc="B80AE6EA" w:tentative="1">
      <w:start w:val="1"/>
      <w:numFmt w:val="decimal"/>
      <w:lvlText w:val="%8."/>
      <w:lvlJc w:val="left"/>
      <w:pPr>
        <w:tabs>
          <w:tab w:val="num" w:pos="5760"/>
        </w:tabs>
        <w:ind w:left="5760" w:hanging="360"/>
      </w:pPr>
    </w:lvl>
    <w:lvl w:ilvl="8" w:tplc="241A5D86" w:tentative="1">
      <w:start w:val="1"/>
      <w:numFmt w:val="decimal"/>
      <w:lvlText w:val="%9."/>
      <w:lvlJc w:val="left"/>
      <w:pPr>
        <w:tabs>
          <w:tab w:val="num" w:pos="6480"/>
        </w:tabs>
        <w:ind w:left="6480" w:hanging="360"/>
      </w:pPr>
    </w:lvl>
  </w:abstractNum>
  <w:abstractNum w:abstractNumId="14" w15:restartNumberingAfterBreak="0">
    <w:nsid w:val="3CC63186"/>
    <w:multiLevelType w:val="hybridMultilevel"/>
    <w:tmpl w:val="19C88CE4"/>
    <w:lvl w:ilvl="0" w:tplc="9EBE4E4E">
      <w:start w:val="4"/>
      <w:numFmt w:val="decimal"/>
      <w:lvlText w:val="%1."/>
      <w:lvlJc w:val="left"/>
      <w:pPr>
        <w:tabs>
          <w:tab w:val="num" w:pos="720"/>
        </w:tabs>
        <w:ind w:left="720" w:hanging="360"/>
      </w:pPr>
    </w:lvl>
    <w:lvl w:ilvl="1" w:tplc="5874BA44" w:tentative="1">
      <w:start w:val="1"/>
      <w:numFmt w:val="decimal"/>
      <w:lvlText w:val="%2."/>
      <w:lvlJc w:val="left"/>
      <w:pPr>
        <w:tabs>
          <w:tab w:val="num" w:pos="1440"/>
        </w:tabs>
        <w:ind w:left="1440" w:hanging="360"/>
      </w:pPr>
    </w:lvl>
    <w:lvl w:ilvl="2" w:tplc="6BBEC974" w:tentative="1">
      <w:start w:val="1"/>
      <w:numFmt w:val="decimal"/>
      <w:lvlText w:val="%3."/>
      <w:lvlJc w:val="left"/>
      <w:pPr>
        <w:tabs>
          <w:tab w:val="num" w:pos="2160"/>
        </w:tabs>
        <w:ind w:left="2160" w:hanging="360"/>
      </w:pPr>
    </w:lvl>
    <w:lvl w:ilvl="3" w:tplc="0B5642C0" w:tentative="1">
      <w:start w:val="1"/>
      <w:numFmt w:val="decimal"/>
      <w:lvlText w:val="%4."/>
      <w:lvlJc w:val="left"/>
      <w:pPr>
        <w:tabs>
          <w:tab w:val="num" w:pos="2880"/>
        </w:tabs>
        <w:ind w:left="2880" w:hanging="360"/>
      </w:pPr>
    </w:lvl>
    <w:lvl w:ilvl="4" w:tplc="2A3CCACE" w:tentative="1">
      <w:start w:val="1"/>
      <w:numFmt w:val="decimal"/>
      <w:lvlText w:val="%5."/>
      <w:lvlJc w:val="left"/>
      <w:pPr>
        <w:tabs>
          <w:tab w:val="num" w:pos="3600"/>
        </w:tabs>
        <w:ind w:left="3600" w:hanging="360"/>
      </w:pPr>
    </w:lvl>
    <w:lvl w:ilvl="5" w:tplc="E2A8D8FE" w:tentative="1">
      <w:start w:val="1"/>
      <w:numFmt w:val="decimal"/>
      <w:lvlText w:val="%6."/>
      <w:lvlJc w:val="left"/>
      <w:pPr>
        <w:tabs>
          <w:tab w:val="num" w:pos="4320"/>
        </w:tabs>
        <w:ind w:left="4320" w:hanging="360"/>
      </w:pPr>
    </w:lvl>
    <w:lvl w:ilvl="6" w:tplc="4662ADDE" w:tentative="1">
      <w:start w:val="1"/>
      <w:numFmt w:val="decimal"/>
      <w:lvlText w:val="%7."/>
      <w:lvlJc w:val="left"/>
      <w:pPr>
        <w:tabs>
          <w:tab w:val="num" w:pos="5040"/>
        </w:tabs>
        <w:ind w:left="5040" w:hanging="360"/>
      </w:pPr>
    </w:lvl>
    <w:lvl w:ilvl="7" w:tplc="8BEEB6CA" w:tentative="1">
      <w:start w:val="1"/>
      <w:numFmt w:val="decimal"/>
      <w:lvlText w:val="%8."/>
      <w:lvlJc w:val="left"/>
      <w:pPr>
        <w:tabs>
          <w:tab w:val="num" w:pos="5760"/>
        </w:tabs>
        <w:ind w:left="5760" w:hanging="360"/>
      </w:pPr>
    </w:lvl>
    <w:lvl w:ilvl="8" w:tplc="F1304CEE" w:tentative="1">
      <w:start w:val="1"/>
      <w:numFmt w:val="decimal"/>
      <w:lvlText w:val="%9."/>
      <w:lvlJc w:val="left"/>
      <w:pPr>
        <w:tabs>
          <w:tab w:val="num" w:pos="6480"/>
        </w:tabs>
        <w:ind w:left="6480" w:hanging="360"/>
      </w:pPr>
    </w:lvl>
  </w:abstractNum>
  <w:abstractNum w:abstractNumId="15" w15:restartNumberingAfterBreak="0">
    <w:nsid w:val="4009502C"/>
    <w:multiLevelType w:val="hybridMultilevel"/>
    <w:tmpl w:val="CAA0F9B6"/>
    <w:lvl w:ilvl="0" w:tplc="5E9C08F4">
      <w:start w:val="1"/>
      <w:numFmt w:val="decimal"/>
      <w:lvlText w:val="%1."/>
      <w:lvlJc w:val="left"/>
      <w:pPr>
        <w:tabs>
          <w:tab w:val="num" w:pos="720"/>
        </w:tabs>
        <w:ind w:left="720" w:hanging="360"/>
      </w:pPr>
    </w:lvl>
    <w:lvl w:ilvl="1" w:tplc="FC7258BE" w:tentative="1">
      <w:start w:val="1"/>
      <w:numFmt w:val="decimal"/>
      <w:lvlText w:val="%2."/>
      <w:lvlJc w:val="left"/>
      <w:pPr>
        <w:tabs>
          <w:tab w:val="num" w:pos="1440"/>
        </w:tabs>
        <w:ind w:left="1440" w:hanging="360"/>
      </w:pPr>
    </w:lvl>
    <w:lvl w:ilvl="2" w:tplc="D3B8F02A" w:tentative="1">
      <w:start w:val="1"/>
      <w:numFmt w:val="decimal"/>
      <w:lvlText w:val="%3."/>
      <w:lvlJc w:val="left"/>
      <w:pPr>
        <w:tabs>
          <w:tab w:val="num" w:pos="2160"/>
        </w:tabs>
        <w:ind w:left="2160" w:hanging="360"/>
      </w:pPr>
    </w:lvl>
    <w:lvl w:ilvl="3" w:tplc="FDDA4F2A" w:tentative="1">
      <w:start w:val="1"/>
      <w:numFmt w:val="decimal"/>
      <w:lvlText w:val="%4."/>
      <w:lvlJc w:val="left"/>
      <w:pPr>
        <w:tabs>
          <w:tab w:val="num" w:pos="2880"/>
        </w:tabs>
        <w:ind w:left="2880" w:hanging="360"/>
      </w:pPr>
    </w:lvl>
    <w:lvl w:ilvl="4" w:tplc="535C463C" w:tentative="1">
      <w:start w:val="1"/>
      <w:numFmt w:val="decimal"/>
      <w:lvlText w:val="%5."/>
      <w:lvlJc w:val="left"/>
      <w:pPr>
        <w:tabs>
          <w:tab w:val="num" w:pos="3600"/>
        </w:tabs>
        <w:ind w:left="3600" w:hanging="360"/>
      </w:pPr>
    </w:lvl>
    <w:lvl w:ilvl="5" w:tplc="FA1EF554" w:tentative="1">
      <w:start w:val="1"/>
      <w:numFmt w:val="decimal"/>
      <w:lvlText w:val="%6."/>
      <w:lvlJc w:val="left"/>
      <w:pPr>
        <w:tabs>
          <w:tab w:val="num" w:pos="4320"/>
        </w:tabs>
        <w:ind w:left="4320" w:hanging="360"/>
      </w:pPr>
    </w:lvl>
    <w:lvl w:ilvl="6" w:tplc="629454A2" w:tentative="1">
      <w:start w:val="1"/>
      <w:numFmt w:val="decimal"/>
      <w:lvlText w:val="%7."/>
      <w:lvlJc w:val="left"/>
      <w:pPr>
        <w:tabs>
          <w:tab w:val="num" w:pos="5040"/>
        </w:tabs>
        <w:ind w:left="5040" w:hanging="360"/>
      </w:pPr>
    </w:lvl>
    <w:lvl w:ilvl="7" w:tplc="2FA40F34" w:tentative="1">
      <w:start w:val="1"/>
      <w:numFmt w:val="decimal"/>
      <w:lvlText w:val="%8."/>
      <w:lvlJc w:val="left"/>
      <w:pPr>
        <w:tabs>
          <w:tab w:val="num" w:pos="5760"/>
        </w:tabs>
        <w:ind w:left="5760" w:hanging="360"/>
      </w:pPr>
    </w:lvl>
    <w:lvl w:ilvl="8" w:tplc="9E6E8330" w:tentative="1">
      <w:start w:val="1"/>
      <w:numFmt w:val="decimal"/>
      <w:lvlText w:val="%9."/>
      <w:lvlJc w:val="left"/>
      <w:pPr>
        <w:tabs>
          <w:tab w:val="num" w:pos="6480"/>
        </w:tabs>
        <w:ind w:left="6480" w:hanging="360"/>
      </w:pPr>
    </w:lvl>
  </w:abstractNum>
  <w:abstractNum w:abstractNumId="16" w15:restartNumberingAfterBreak="0">
    <w:nsid w:val="41797EC5"/>
    <w:multiLevelType w:val="hybridMultilevel"/>
    <w:tmpl w:val="535C6058"/>
    <w:lvl w:ilvl="0" w:tplc="70468F6A">
      <w:start w:val="1"/>
      <w:numFmt w:val="decimal"/>
      <w:lvlText w:val="%1."/>
      <w:lvlJc w:val="left"/>
      <w:pPr>
        <w:tabs>
          <w:tab w:val="num" w:pos="720"/>
        </w:tabs>
        <w:ind w:left="720" w:hanging="360"/>
      </w:pPr>
    </w:lvl>
    <w:lvl w:ilvl="1" w:tplc="78D87880">
      <w:start w:val="1"/>
      <w:numFmt w:val="decimal"/>
      <w:lvlText w:val="%2."/>
      <w:lvlJc w:val="left"/>
      <w:pPr>
        <w:tabs>
          <w:tab w:val="num" w:pos="1440"/>
        </w:tabs>
        <w:ind w:left="1440" w:hanging="360"/>
      </w:pPr>
    </w:lvl>
    <w:lvl w:ilvl="2" w:tplc="69042C36" w:tentative="1">
      <w:start w:val="1"/>
      <w:numFmt w:val="decimal"/>
      <w:lvlText w:val="%3."/>
      <w:lvlJc w:val="left"/>
      <w:pPr>
        <w:tabs>
          <w:tab w:val="num" w:pos="2160"/>
        </w:tabs>
        <w:ind w:left="2160" w:hanging="360"/>
      </w:pPr>
    </w:lvl>
    <w:lvl w:ilvl="3" w:tplc="8AD48918" w:tentative="1">
      <w:start w:val="1"/>
      <w:numFmt w:val="decimal"/>
      <w:lvlText w:val="%4."/>
      <w:lvlJc w:val="left"/>
      <w:pPr>
        <w:tabs>
          <w:tab w:val="num" w:pos="2880"/>
        </w:tabs>
        <w:ind w:left="2880" w:hanging="360"/>
      </w:pPr>
    </w:lvl>
    <w:lvl w:ilvl="4" w:tplc="C2E8ED00" w:tentative="1">
      <w:start w:val="1"/>
      <w:numFmt w:val="decimal"/>
      <w:lvlText w:val="%5."/>
      <w:lvlJc w:val="left"/>
      <w:pPr>
        <w:tabs>
          <w:tab w:val="num" w:pos="3600"/>
        </w:tabs>
        <w:ind w:left="3600" w:hanging="360"/>
      </w:pPr>
    </w:lvl>
    <w:lvl w:ilvl="5" w:tplc="9808F3E6" w:tentative="1">
      <w:start w:val="1"/>
      <w:numFmt w:val="decimal"/>
      <w:lvlText w:val="%6."/>
      <w:lvlJc w:val="left"/>
      <w:pPr>
        <w:tabs>
          <w:tab w:val="num" w:pos="4320"/>
        </w:tabs>
        <w:ind w:left="4320" w:hanging="360"/>
      </w:pPr>
    </w:lvl>
    <w:lvl w:ilvl="6" w:tplc="3E1053DE" w:tentative="1">
      <w:start w:val="1"/>
      <w:numFmt w:val="decimal"/>
      <w:lvlText w:val="%7."/>
      <w:lvlJc w:val="left"/>
      <w:pPr>
        <w:tabs>
          <w:tab w:val="num" w:pos="5040"/>
        </w:tabs>
        <w:ind w:left="5040" w:hanging="360"/>
      </w:pPr>
    </w:lvl>
    <w:lvl w:ilvl="7" w:tplc="FAF07974" w:tentative="1">
      <w:start w:val="1"/>
      <w:numFmt w:val="decimal"/>
      <w:lvlText w:val="%8."/>
      <w:lvlJc w:val="left"/>
      <w:pPr>
        <w:tabs>
          <w:tab w:val="num" w:pos="5760"/>
        </w:tabs>
        <w:ind w:left="5760" w:hanging="360"/>
      </w:pPr>
    </w:lvl>
    <w:lvl w:ilvl="8" w:tplc="B5AE5BFC" w:tentative="1">
      <w:start w:val="1"/>
      <w:numFmt w:val="decimal"/>
      <w:lvlText w:val="%9."/>
      <w:lvlJc w:val="left"/>
      <w:pPr>
        <w:tabs>
          <w:tab w:val="num" w:pos="6480"/>
        </w:tabs>
        <w:ind w:left="6480" w:hanging="360"/>
      </w:pPr>
    </w:lvl>
  </w:abstractNum>
  <w:abstractNum w:abstractNumId="17" w15:restartNumberingAfterBreak="0">
    <w:nsid w:val="41FC3396"/>
    <w:multiLevelType w:val="hybridMultilevel"/>
    <w:tmpl w:val="935494CE"/>
    <w:lvl w:ilvl="0" w:tplc="222C5E72">
      <w:start w:val="1"/>
      <w:numFmt w:val="decimal"/>
      <w:lvlText w:val="%1."/>
      <w:lvlJc w:val="left"/>
      <w:pPr>
        <w:tabs>
          <w:tab w:val="num" w:pos="360"/>
        </w:tabs>
        <w:ind w:left="360" w:hanging="360"/>
      </w:pPr>
    </w:lvl>
    <w:lvl w:ilvl="1" w:tplc="CA7EC76A">
      <w:start w:val="1"/>
      <w:numFmt w:val="decimal"/>
      <w:lvlText w:val="%2."/>
      <w:lvlJc w:val="left"/>
      <w:pPr>
        <w:tabs>
          <w:tab w:val="num" w:pos="1080"/>
        </w:tabs>
        <w:ind w:left="1080" w:hanging="360"/>
      </w:pPr>
    </w:lvl>
    <w:lvl w:ilvl="2" w:tplc="D748721C" w:tentative="1">
      <w:start w:val="1"/>
      <w:numFmt w:val="decimal"/>
      <w:lvlText w:val="%3."/>
      <w:lvlJc w:val="left"/>
      <w:pPr>
        <w:tabs>
          <w:tab w:val="num" w:pos="1800"/>
        </w:tabs>
        <w:ind w:left="1800" w:hanging="360"/>
      </w:pPr>
    </w:lvl>
    <w:lvl w:ilvl="3" w:tplc="37B80288" w:tentative="1">
      <w:start w:val="1"/>
      <w:numFmt w:val="decimal"/>
      <w:lvlText w:val="%4."/>
      <w:lvlJc w:val="left"/>
      <w:pPr>
        <w:tabs>
          <w:tab w:val="num" w:pos="2520"/>
        </w:tabs>
        <w:ind w:left="2520" w:hanging="360"/>
      </w:pPr>
    </w:lvl>
    <w:lvl w:ilvl="4" w:tplc="83D02B1E" w:tentative="1">
      <w:start w:val="1"/>
      <w:numFmt w:val="decimal"/>
      <w:lvlText w:val="%5."/>
      <w:lvlJc w:val="left"/>
      <w:pPr>
        <w:tabs>
          <w:tab w:val="num" w:pos="3240"/>
        </w:tabs>
        <w:ind w:left="3240" w:hanging="360"/>
      </w:pPr>
    </w:lvl>
    <w:lvl w:ilvl="5" w:tplc="A416763C" w:tentative="1">
      <w:start w:val="1"/>
      <w:numFmt w:val="decimal"/>
      <w:lvlText w:val="%6."/>
      <w:lvlJc w:val="left"/>
      <w:pPr>
        <w:tabs>
          <w:tab w:val="num" w:pos="3960"/>
        </w:tabs>
        <w:ind w:left="3960" w:hanging="360"/>
      </w:pPr>
    </w:lvl>
    <w:lvl w:ilvl="6" w:tplc="69E6FBAE" w:tentative="1">
      <w:start w:val="1"/>
      <w:numFmt w:val="decimal"/>
      <w:lvlText w:val="%7."/>
      <w:lvlJc w:val="left"/>
      <w:pPr>
        <w:tabs>
          <w:tab w:val="num" w:pos="4680"/>
        </w:tabs>
        <w:ind w:left="4680" w:hanging="360"/>
      </w:pPr>
    </w:lvl>
    <w:lvl w:ilvl="7" w:tplc="FB020F86" w:tentative="1">
      <w:start w:val="1"/>
      <w:numFmt w:val="decimal"/>
      <w:lvlText w:val="%8."/>
      <w:lvlJc w:val="left"/>
      <w:pPr>
        <w:tabs>
          <w:tab w:val="num" w:pos="5400"/>
        </w:tabs>
        <w:ind w:left="5400" w:hanging="360"/>
      </w:pPr>
    </w:lvl>
    <w:lvl w:ilvl="8" w:tplc="F3D244D6" w:tentative="1">
      <w:start w:val="1"/>
      <w:numFmt w:val="decimal"/>
      <w:lvlText w:val="%9."/>
      <w:lvlJc w:val="left"/>
      <w:pPr>
        <w:tabs>
          <w:tab w:val="num" w:pos="6120"/>
        </w:tabs>
        <w:ind w:left="6120" w:hanging="360"/>
      </w:pPr>
    </w:lvl>
  </w:abstractNum>
  <w:abstractNum w:abstractNumId="18" w15:restartNumberingAfterBreak="0">
    <w:nsid w:val="421B595A"/>
    <w:multiLevelType w:val="hybridMultilevel"/>
    <w:tmpl w:val="28D0352A"/>
    <w:lvl w:ilvl="0" w:tplc="0FC41032">
      <w:start w:val="3"/>
      <w:numFmt w:val="upperRoman"/>
      <w:lvlText w:val="%1."/>
      <w:lvlJc w:val="right"/>
      <w:pPr>
        <w:tabs>
          <w:tab w:val="num" w:pos="720"/>
        </w:tabs>
        <w:ind w:left="720" w:hanging="360"/>
      </w:pPr>
    </w:lvl>
    <w:lvl w:ilvl="1" w:tplc="8FAC440C" w:tentative="1">
      <w:start w:val="1"/>
      <w:numFmt w:val="upperRoman"/>
      <w:lvlText w:val="%2."/>
      <w:lvlJc w:val="right"/>
      <w:pPr>
        <w:tabs>
          <w:tab w:val="num" w:pos="1440"/>
        </w:tabs>
        <w:ind w:left="1440" w:hanging="360"/>
      </w:pPr>
    </w:lvl>
    <w:lvl w:ilvl="2" w:tplc="D3F8511E" w:tentative="1">
      <w:start w:val="1"/>
      <w:numFmt w:val="upperRoman"/>
      <w:lvlText w:val="%3."/>
      <w:lvlJc w:val="right"/>
      <w:pPr>
        <w:tabs>
          <w:tab w:val="num" w:pos="2160"/>
        </w:tabs>
        <w:ind w:left="2160" w:hanging="360"/>
      </w:pPr>
    </w:lvl>
    <w:lvl w:ilvl="3" w:tplc="812CD96E" w:tentative="1">
      <w:start w:val="1"/>
      <w:numFmt w:val="upperRoman"/>
      <w:lvlText w:val="%4."/>
      <w:lvlJc w:val="right"/>
      <w:pPr>
        <w:tabs>
          <w:tab w:val="num" w:pos="2880"/>
        </w:tabs>
        <w:ind w:left="2880" w:hanging="360"/>
      </w:pPr>
    </w:lvl>
    <w:lvl w:ilvl="4" w:tplc="035E86B6" w:tentative="1">
      <w:start w:val="1"/>
      <w:numFmt w:val="upperRoman"/>
      <w:lvlText w:val="%5."/>
      <w:lvlJc w:val="right"/>
      <w:pPr>
        <w:tabs>
          <w:tab w:val="num" w:pos="3600"/>
        </w:tabs>
        <w:ind w:left="3600" w:hanging="360"/>
      </w:pPr>
    </w:lvl>
    <w:lvl w:ilvl="5" w:tplc="93FA5C1C" w:tentative="1">
      <w:start w:val="1"/>
      <w:numFmt w:val="upperRoman"/>
      <w:lvlText w:val="%6."/>
      <w:lvlJc w:val="right"/>
      <w:pPr>
        <w:tabs>
          <w:tab w:val="num" w:pos="4320"/>
        </w:tabs>
        <w:ind w:left="4320" w:hanging="360"/>
      </w:pPr>
    </w:lvl>
    <w:lvl w:ilvl="6" w:tplc="19B8EF80" w:tentative="1">
      <w:start w:val="1"/>
      <w:numFmt w:val="upperRoman"/>
      <w:lvlText w:val="%7."/>
      <w:lvlJc w:val="right"/>
      <w:pPr>
        <w:tabs>
          <w:tab w:val="num" w:pos="5040"/>
        </w:tabs>
        <w:ind w:left="5040" w:hanging="360"/>
      </w:pPr>
    </w:lvl>
    <w:lvl w:ilvl="7" w:tplc="9ED2691C" w:tentative="1">
      <w:start w:val="1"/>
      <w:numFmt w:val="upperRoman"/>
      <w:lvlText w:val="%8."/>
      <w:lvlJc w:val="right"/>
      <w:pPr>
        <w:tabs>
          <w:tab w:val="num" w:pos="5760"/>
        </w:tabs>
        <w:ind w:left="5760" w:hanging="360"/>
      </w:pPr>
    </w:lvl>
    <w:lvl w:ilvl="8" w:tplc="E234A1F0" w:tentative="1">
      <w:start w:val="1"/>
      <w:numFmt w:val="upperRoman"/>
      <w:lvlText w:val="%9."/>
      <w:lvlJc w:val="right"/>
      <w:pPr>
        <w:tabs>
          <w:tab w:val="num" w:pos="6480"/>
        </w:tabs>
        <w:ind w:left="6480" w:hanging="360"/>
      </w:pPr>
    </w:lvl>
  </w:abstractNum>
  <w:abstractNum w:abstractNumId="19" w15:restartNumberingAfterBreak="0">
    <w:nsid w:val="432E7AA8"/>
    <w:multiLevelType w:val="hybridMultilevel"/>
    <w:tmpl w:val="AA82AF22"/>
    <w:lvl w:ilvl="0" w:tplc="55C029C2">
      <w:start w:val="1"/>
      <w:numFmt w:val="upperLetter"/>
      <w:lvlText w:val="%1."/>
      <w:lvlJc w:val="left"/>
      <w:pPr>
        <w:tabs>
          <w:tab w:val="num" w:pos="720"/>
        </w:tabs>
        <w:ind w:left="720" w:hanging="360"/>
      </w:pPr>
    </w:lvl>
    <w:lvl w:ilvl="1" w:tplc="6E227B20" w:tentative="1">
      <w:start w:val="1"/>
      <w:numFmt w:val="upperLetter"/>
      <w:lvlText w:val="%2."/>
      <w:lvlJc w:val="left"/>
      <w:pPr>
        <w:tabs>
          <w:tab w:val="num" w:pos="1440"/>
        </w:tabs>
        <w:ind w:left="1440" w:hanging="360"/>
      </w:pPr>
    </w:lvl>
    <w:lvl w:ilvl="2" w:tplc="18F4B880" w:tentative="1">
      <w:start w:val="1"/>
      <w:numFmt w:val="upperLetter"/>
      <w:lvlText w:val="%3."/>
      <w:lvlJc w:val="left"/>
      <w:pPr>
        <w:tabs>
          <w:tab w:val="num" w:pos="2160"/>
        </w:tabs>
        <w:ind w:left="2160" w:hanging="360"/>
      </w:pPr>
    </w:lvl>
    <w:lvl w:ilvl="3" w:tplc="AAAE864C" w:tentative="1">
      <w:start w:val="1"/>
      <w:numFmt w:val="upperLetter"/>
      <w:lvlText w:val="%4."/>
      <w:lvlJc w:val="left"/>
      <w:pPr>
        <w:tabs>
          <w:tab w:val="num" w:pos="2880"/>
        </w:tabs>
        <w:ind w:left="2880" w:hanging="360"/>
      </w:pPr>
    </w:lvl>
    <w:lvl w:ilvl="4" w:tplc="90602AF2" w:tentative="1">
      <w:start w:val="1"/>
      <w:numFmt w:val="upperLetter"/>
      <w:lvlText w:val="%5."/>
      <w:lvlJc w:val="left"/>
      <w:pPr>
        <w:tabs>
          <w:tab w:val="num" w:pos="3600"/>
        </w:tabs>
        <w:ind w:left="3600" w:hanging="360"/>
      </w:pPr>
    </w:lvl>
    <w:lvl w:ilvl="5" w:tplc="F73080B0" w:tentative="1">
      <w:start w:val="1"/>
      <w:numFmt w:val="upperLetter"/>
      <w:lvlText w:val="%6."/>
      <w:lvlJc w:val="left"/>
      <w:pPr>
        <w:tabs>
          <w:tab w:val="num" w:pos="4320"/>
        </w:tabs>
        <w:ind w:left="4320" w:hanging="360"/>
      </w:pPr>
    </w:lvl>
    <w:lvl w:ilvl="6" w:tplc="4A50390A" w:tentative="1">
      <w:start w:val="1"/>
      <w:numFmt w:val="upperLetter"/>
      <w:lvlText w:val="%7."/>
      <w:lvlJc w:val="left"/>
      <w:pPr>
        <w:tabs>
          <w:tab w:val="num" w:pos="5040"/>
        </w:tabs>
        <w:ind w:left="5040" w:hanging="360"/>
      </w:pPr>
    </w:lvl>
    <w:lvl w:ilvl="7" w:tplc="9E383E84" w:tentative="1">
      <w:start w:val="1"/>
      <w:numFmt w:val="upperLetter"/>
      <w:lvlText w:val="%8."/>
      <w:lvlJc w:val="left"/>
      <w:pPr>
        <w:tabs>
          <w:tab w:val="num" w:pos="5760"/>
        </w:tabs>
        <w:ind w:left="5760" w:hanging="360"/>
      </w:pPr>
    </w:lvl>
    <w:lvl w:ilvl="8" w:tplc="DCD6A3AE" w:tentative="1">
      <w:start w:val="1"/>
      <w:numFmt w:val="upperLetter"/>
      <w:lvlText w:val="%9."/>
      <w:lvlJc w:val="left"/>
      <w:pPr>
        <w:tabs>
          <w:tab w:val="num" w:pos="6480"/>
        </w:tabs>
        <w:ind w:left="6480" w:hanging="360"/>
      </w:pPr>
    </w:lvl>
  </w:abstractNum>
  <w:abstractNum w:abstractNumId="20" w15:restartNumberingAfterBreak="0">
    <w:nsid w:val="4C227F12"/>
    <w:multiLevelType w:val="hybridMultilevel"/>
    <w:tmpl w:val="600067BC"/>
    <w:lvl w:ilvl="0" w:tplc="EF842AD4">
      <w:start w:val="1"/>
      <w:numFmt w:val="upperLetter"/>
      <w:lvlText w:val="%1)"/>
      <w:lvlJc w:val="left"/>
      <w:pPr>
        <w:tabs>
          <w:tab w:val="num" w:pos="720"/>
        </w:tabs>
        <w:ind w:left="720" w:hanging="360"/>
      </w:pPr>
    </w:lvl>
    <w:lvl w:ilvl="1" w:tplc="8D6ABC98">
      <w:start w:val="1"/>
      <w:numFmt w:val="decimal"/>
      <w:lvlText w:val="%2."/>
      <w:lvlJc w:val="left"/>
      <w:pPr>
        <w:tabs>
          <w:tab w:val="num" w:pos="1440"/>
        </w:tabs>
        <w:ind w:left="1440" w:hanging="360"/>
      </w:pPr>
    </w:lvl>
    <w:lvl w:ilvl="2" w:tplc="90605146" w:tentative="1">
      <w:start w:val="1"/>
      <w:numFmt w:val="upperLetter"/>
      <w:lvlText w:val="%3)"/>
      <w:lvlJc w:val="left"/>
      <w:pPr>
        <w:tabs>
          <w:tab w:val="num" w:pos="2160"/>
        </w:tabs>
        <w:ind w:left="2160" w:hanging="360"/>
      </w:pPr>
    </w:lvl>
    <w:lvl w:ilvl="3" w:tplc="4DBC7CA6" w:tentative="1">
      <w:start w:val="1"/>
      <w:numFmt w:val="upperLetter"/>
      <w:lvlText w:val="%4)"/>
      <w:lvlJc w:val="left"/>
      <w:pPr>
        <w:tabs>
          <w:tab w:val="num" w:pos="2880"/>
        </w:tabs>
        <w:ind w:left="2880" w:hanging="360"/>
      </w:pPr>
    </w:lvl>
    <w:lvl w:ilvl="4" w:tplc="82C0948C" w:tentative="1">
      <w:start w:val="1"/>
      <w:numFmt w:val="upperLetter"/>
      <w:lvlText w:val="%5)"/>
      <w:lvlJc w:val="left"/>
      <w:pPr>
        <w:tabs>
          <w:tab w:val="num" w:pos="3600"/>
        </w:tabs>
        <w:ind w:left="3600" w:hanging="360"/>
      </w:pPr>
    </w:lvl>
    <w:lvl w:ilvl="5" w:tplc="557E47AA" w:tentative="1">
      <w:start w:val="1"/>
      <w:numFmt w:val="upperLetter"/>
      <w:lvlText w:val="%6)"/>
      <w:lvlJc w:val="left"/>
      <w:pPr>
        <w:tabs>
          <w:tab w:val="num" w:pos="4320"/>
        </w:tabs>
        <w:ind w:left="4320" w:hanging="360"/>
      </w:pPr>
    </w:lvl>
    <w:lvl w:ilvl="6" w:tplc="C324E156" w:tentative="1">
      <w:start w:val="1"/>
      <w:numFmt w:val="upperLetter"/>
      <w:lvlText w:val="%7)"/>
      <w:lvlJc w:val="left"/>
      <w:pPr>
        <w:tabs>
          <w:tab w:val="num" w:pos="5040"/>
        </w:tabs>
        <w:ind w:left="5040" w:hanging="360"/>
      </w:pPr>
    </w:lvl>
    <w:lvl w:ilvl="7" w:tplc="45DC66C0" w:tentative="1">
      <w:start w:val="1"/>
      <w:numFmt w:val="upperLetter"/>
      <w:lvlText w:val="%8)"/>
      <w:lvlJc w:val="left"/>
      <w:pPr>
        <w:tabs>
          <w:tab w:val="num" w:pos="5760"/>
        </w:tabs>
        <w:ind w:left="5760" w:hanging="360"/>
      </w:pPr>
    </w:lvl>
    <w:lvl w:ilvl="8" w:tplc="4C001A1C" w:tentative="1">
      <w:start w:val="1"/>
      <w:numFmt w:val="upperLetter"/>
      <w:lvlText w:val="%9)"/>
      <w:lvlJc w:val="left"/>
      <w:pPr>
        <w:tabs>
          <w:tab w:val="num" w:pos="6480"/>
        </w:tabs>
        <w:ind w:left="6480" w:hanging="360"/>
      </w:pPr>
    </w:lvl>
  </w:abstractNum>
  <w:abstractNum w:abstractNumId="21" w15:restartNumberingAfterBreak="0">
    <w:nsid w:val="4F3A2D29"/>
    <w:multiLevelType w:val="hybridMultilevel"/>
    <w:tmpl w:val="786C32AE"/>
    <w:lvl w:ilvl="0" w:tplc="C03063F2">
      <w:start w:val="1"/>
      <w:numFmt w:val="lowerRoman"/>
      <w:lvlText w:val="%1."/>
      <w:lvlJc w:val="right"/>
      <w:pPr>
        <w:tabs>
          <w:tab w:val="num" w:pos="720"/>
        </w:tabs>
        <w:ind w:left="720" w:hanging="360"/>
      </w:pPr>
    </w:lvl>
    <w:lvl w:ilvl="1" w:tplc="C4405554" w:tentative="1">
      <w:start w:val="1"/>
      <w:numFmt w:val="lowerRoman"/>
      <w:lvlText w:val="%2."/>
      <w:lvlJc w:val="right"/>
      <w:pPr>
        <w:tabs>
          <w:tab w:val="num" w:pos="1440"/>
        </w:tabs>
        <w:ind w:left="1440" w:hanging="360"/>
      </w:pPr>
    </w:lvl>
    <w:lvl w:ilvl="2" w:tplc="C80E3422" w:tentative="1">
      <w:start w:val="1"/>
      <w:numFmt w:val="lowerRoman"/>
      <w:lvlText w:val="%3."/>
      <w:lvlJc w:val="right"/>
      <w:pPr>
        <w:tabs>
          <w:tab w:val="num" w:pos="2160"/>
        </w:tabs>
        <w:ind w:left="2160" w:hanging="360"/>
      </w:pPr>
    </w:lvl>
    <w:lvl w:ilvl="3" w:tplc="6060DFCA" w:tentative="1">
      <w:start w:val="1"/>
      <w:numFmt w:val="lowerRoman"/>
      <w:lvlText w:val="%4."/>
      <w:lvlJc w:val="right"/>
      <w:pPr>
        <w:tabs>
          <w:tab w:val="num" w:pos="2880"/>
        </w:tabs>
        <w:ind w:left="2880" w:hanging="360"/>
      </w:pPr>
    </w:lvl>
    <w:lvl w:ilvl="4" w:tplc="069E342E" w:tentative="1">
      <w:start w:val="1"/>
      <w:numFmt w:val="lowerRoman"/>
      <w:lvlText w:val="%5."/>
      <w:lvlJc w:val="right"/>
      <w:pPr>
        <w:tabs>
          <w:tab w:val="num" w:pos="3600"/>
        </w:tabs>
        <w:ind w:left="3600" w:hanging="360"/>
      </w:pPr>
    </w:lvl>
    <w:lvl w:ilvl="5" w:tplc="4AC0146C" w:tentative="1">
      <w:start w:val="1"/>
      <w:numFmt w:val="lowerRoman"/>
      <w:lvlText w:val="%6."/>
      <w:lvlJc w:val="right"/>
      <w:pPr>
        <w:tabs>
          <w:tab w:val="num" w:pos="4320"/>
        </w:tabs>
        <w:ind w:left="4320" w:hanging="360"/>
      </w:pPr>
    </w:lvl>
    <w:lvl w:ilvl="6" w:tplc="F056D472" w:tentative="1">
      <w:start w:val="1"/>
      <w:numFmt w:val="lowerRoman"/>
      <w:lvlText w:val="%7."/>
      <w:lvlJc w:val="right"/>
      <w:pPr>
        <w:tabs>
          <w:tab w:val="num" w:pos="5040"/>
        </w:tabs>
        <w:ind w:left="5040" w:hanging="360"/>
      </w:pPr>
    </w:lvl>
    <w:lvl w:ilvl="7" w:tplc="CD303238" w:tentative="1">
      <w:start w:val="1"/>
      <w:numFmt w:val="lowerRoman"/>
      <w:lvlText w:val="%8."/>
      <w:lvlJc w:val="right"/>
      <w:pPr>
        <w:tabs>
          <w:tab w:val="num" w:pos="5760"/>
        </w:tabs>
        <w:ind w:left="5760" w:hanging="360"/>
      </w:pPr>
    </w:lvl>
    <w:lvl w:ilvl="8" w:tplc="0A9EC8DE" w:tentative="1">
      <w:start w:val="1"/>
      <w:numFmt w:val="lowerRoman"/>
      <w:lvlText w:val="%9."/>
      <w:lvlJc w:val="right"/>
      <w:pPr>
        <w:tabs>
          <w:tab w:val="num" w:pos="6480"/>
        </w:tabs>
        <w:ind w:left="6480" w:hanging="360"/>
      </w:pPr>
    </w:lvl>
  </w:abstractNum>
  <w:abstractNum w:abstractNumId="22" w15:restartNumberingAfterBreak="0">
    <w:nsid w:val="5091000E"/>
    <w:multiLevelType w:val="hybridMultilevel"/>
    <w:tmpl w:val="A4FE5066"/>
    <w:lvl w:ilvl="0" w:tplc="C0CE3012">
      <w:start w:val="1"/>
      <w:numFmt w:val="upperRoman"/>
      <w:lvlText w:val="%1."/>
      <w:lvlJc w:val="right"/>
      <w:pPr>
        <w:tabs>
          <w:tab w:val="num" w:pos="720"/>
        </w:tabs>
        <w:ind w:left="720" w:hanging="360"/>
      </w:pPr>
    </w:lvl>
    <w:lvl w:ilvl="1" w:tplc="A46433A0" w:tentative="1">
      <w:start w:val="1"/>
      <w:numFmt w:val="upperRoman"/>
      <w:lvlText w:val="%2."/>
      <w:lvlJc w:val="right"/>
      <w:pPr>
        <w:tabs>
          <w:tab w:val="num" w:pos="1440"/>
        </w:tabs>
        <w:ind w:left="1440" w:hanging="360"/>
      </w:pPr>
    </w:lvl>
    <w:lvl w:ilvl="2" w:tplc="F32097A6" w:tentative="1">
      <w:start w:val="1"/>
      <w:numFmt w:val="upperRoman"/>
      <w:lvlText w:val="%3."/>
      <w:lvlJc w:val="right"/>
      <w:pPr>
        <w:tabs>
          <w:tab w:val="num" w:pos="2160"/>
        </w:tabs>
        <w:ind w:left="2160" w:hanging="360"/>
      </w:pPr>
    </w:lvl>
    <w:lvl w:ilvl="3" w:tplc="51C8F712" w:tentative="1">
      <w:start w:val="1"/>
      <w:numFmt w:val="upperRoman"/>
      <w:lvlText w:val="%4."/>
      <w:lvlJc w:val="right"/>
      <w:pPr>
        <w:tabs>
          <w:tab w:val="num" w:pos="2880"/>
        </w:tabs>
        <w:ind w:left="2880" w:hanging="360"/>
      </w:pPr>
    </w:lvl>
    <w:lvl w:ilvl="4" w:tplc="37BC94DE" w:tentative="1">
      <w:start w:val="1"/>
      <w:numFmt w:val="upperRoman"/>
      <w:lvlText w:val="%5."/>
      <w:lvlJc w:val="right"/>
      <w:pPr>
        <w:tabs>
          <w:tab w:val="num" w:pos="3600"/>
        </w:tabs>
        <w:ind w:left="3600" w:hanging="360"/>
      </w:pPr>
    </w:lvl>
    <w:lvl w:ilvl="5" w:tplc="AA004F0E" w:tentative="1">
      <w:start w:val="1"/>
      <w:numFmt w:val="upperRoman"/>
      <w:lvlText w:val="%6."/>
      <w:lvlJc w:val="right"/>
      <w:pPr>
        <w:tabs>
          <w:tab w:val="num" w:pos="4320"/>
        </w:tabs>
        <w:ind w:left="4320" w:hanging="360"/>
      </w:pPr>
    </w:lvl>
    <w:lvl w:ilvl="6" w:tplc="1A966E3E" w:tentative="1">
      <w:start w:val="1"/>
      <w:numFmt w:val="upperRoman"/>
      <w:lvlText w:val="%7."/>
      <w:lvlJc w:val="right"/>
      <w:pPr>
        <w:tabs>
          <w:tab w:val="num" w:pos="5040"/>
        </w:tabs>
        <w:ind w:left="5040" w:hanging="360"/>
      </w:pPr>
    </w:lvl>
    <w:lvl w:ilvl="7" w:tplc="9D30B816" w:tentative="1">
      <w:start w:val="1"/>
      <w:numFmt w:val="upperRoman"/>
      <w:lvlText w:val="%8."/>
      <w:lvlJc w:val="right"/>
      <w:pPr>
        <w:tabs>
          <w:tab w:val="num" w:pos="5760"/>
        </w:tabs>
        <w:ind w:left="5760" w:hanging="360"/>
      </w:pPr>
    </w:lvl>
    <w:lvl w:ilvl="8" w:tplc="AFAA7E24" w:tentative="1">
      <w:start w:val="1"/>
      <w:numFmt w:val="upperRoman"/>
      <w:lvlText w:val="%9."/>
      <w:lvlJc w:val="right"/>
      <w:pPr>
        <w:tabs>
          <w:tab w:val="num" w:pos="6480"/>
        </w:tabs>
        <w:ind w:left="6480" w:hanging="360"/>
      </w:pPr>
    </w:lvl>
  </w:abstractNum>
  <w:abstractNum w:abstractNumId="23" w15:restartNumberingAfterBreak="0">
    <w:nsid w:val="527F2345"/>
    <w:multiLevelType w:val="hybridMultilevel"/>
    <w:tmpl w:val="AAD670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3330633"/>
    <w:multiLevelType w:val="hybridMultilevel"/>
    <w:tmpl w:val="FFE8F212"/>
    <w:lvl w:ilvl="0" w:tplc="45C404FA">
      <w:start w:val="1"/>
      <w:numFmt w:val="decimal"/>
      <w:lvlText w:val="%1."/>
      <w:lvlJc w:val="left"/>
      <w:pPr>
        <w:tabs>
          <w:tab w:val="num" w:pos="720"/>
        </w:tabs>
        <w:ind w:left="720" w:hanging="360"/>
      </w:pPr>
    </w:lvl>
    <w:lvl w:ilvl="1" w:tplc="57E2E9E6" w:tentative="1">
      <w:start w:val="1"/>
      <w:numFmt w:val="decimal"/>
      <w:lvlText w:val="%2."/>
      <w:lvlJc w:val="left"/>
      <w:pPr>
        <w:tabs>
          <w:tab w:val="num" w:pos="1440"/>
        </w:tabs>
        <w:ind w:left="1440" w:hanging="360"/>
      </w:pPr>
    </w:lvl>
    <w:lvl w:ilvl="2" w:tplc="C8D2C126" w:tentative="1">
      <w:start w:val="1"/>
      <w:numFmt w:val="decimal"/>
      <w:lvlText w:val="%3."/>
      <w:lvlJc w:val="left"/>
      <w:pPr>
        <w:tabs>
          <w:tab w:val="num" w:pos="2160"/>
        </w:tabs>
        <w:ind w:left="2160" w:hanging="360"/>
      </w:pPr>
    </w:lvl>
    <w:lvl w:ilvl="3" w:tplc="7A766FEA">
      <w:numFmt w:val="bullet"/>
      <w:lvlText w:val="•"/>
      <w:lvlJc w:val="left"/>
      <w:pPr>
        <w:tabs>
          <w:tab w:val="num" w:pos="2880"/>
        </w:tabs>
        <w:ind w:left="2880" w:hanging="360"/>
      </w:pPr>
      <w:rPr>
        <w:rFonts w:ascii="Arial" w:hAnsi="Arial" w:hint="default"/>
      </w:rPr>
    </w:lvl>
    <w:lvl w:ilvl="4" w:tplc="05EA4A94" w:tentative="1">
      <w:start w:val="1"/>
      <w:numFmt w:val="decimal"/>
      <w:lvlText w:val="%5."/>
      <w:lvlJc w:val="left"/>
      <w:pPr>
        <w:tabs>
          <w:tab w:val="num" w:pos="3600"/>
        </w:tabs>
        <w:ind w:left="3600" w:hanging="360"/>
      </w:pPr>
    </w:lvl>
    <w:lvl w:ilvl="5" w:tplc="60309B3A" w:tentative="1">
      <w:start w:val="1"/>
      <w:numFmt w:val="decimal"/>
      <w:lvlText w:val="%6."/>
      <w:lvlJc w:val="left"/>
      <w:pPr>
        <w:tabs>
          <w:tab w:val="num" w:pos="4320"/>
        </w:tabs>
        <w:ind w:left="4320" w:hanging="360"/>
      </w:pPr>
    </w:lvl>
    <w:lvl w:ilvl="6" w:tplc="AE5EEF58" w:tentative="1">
      <w:start w:val="1"/>
      <w:numFmt w:val="decimal"/>
      <w:lvlText w:val="%7."/>
      <w:lvlJc w:val="left"/>
      <w:pPr>
        <w:tabs>
          <w:tab w:val="num" w:pos="5040"/>
        </w:tabs>
        <w:ind w:left="5040" w:hanging="360"/>
      </w:pPr>
    </w:lvl>
    <w:lvl w:ilvl="7" w:tplc="96B886D0" w:tentative="1">
      <w:start w:val="1"/>
      <w:numFmt w:val="decimal"/>
      <w:lvlText w:val="%8."/>
      <w:lvlJc w:val="left"/>
      <w:pPr>
        <w:tabs>
          <w:tab w:val="num" w:pos="5760"/>
        </w:tabs>
        <w:ind w:left="5760" w:hanging="360"/>
      </w:pPr>
    </w:lvl>
    <w:lvl w:ilvl="8" w:tplc="564878C0" w:tentative="1">
      <w:start w:val="1"/>
      <w:numFmt w:val="decimal"/>
      <w:lvlText w:val="%9."/>
      <w:lvlJc w:val="left"/>
      <w:pPr>
        <w:tabs>
          <w:tab w:val="num" w:pos="6480"/>
        </w:tabs>
        <w:ind w:left="6480" w:hanging="360"/>
      </w:pPr>
    </w:lvl>
  </w:abstractNum>
  <w:abstractNum w:abstractNumId="25" w15:restartNumberingAfterBreak="0">
    <w:nsid w:val="54323EB9"/>
    <w:multiLevelType w:val="hybridMultilevel"/>
    <w:tmpl w:val="F3F21542"/>
    <w:lvl w:ilvl="0" w:tplc="E06AF48E">
      <w:start w:val="1"/>
      <w:numFmt w:val="bullet"/>
      <w:lvlText w:val="•"/>
      <w:lvlJc w:val="left"/>
      <w:pPr>
        <w:tabs>
          <w:tab w:val="num" w:pos="720"/>
        </w:tabs>
        <w:ind w:left="720" w:hanging="360"/>
      </w:pPr>
      <w:rPr>
        <w:rFonts w:ascii="Arial" w:hAnsi="Arial" w:hint="default"/>
      </w:rPr>
    </w:lvl>
    <w:lvl w:ilvl="1" w:tplc="71B2515E" w:tentative="1">
      <w:start w:val="1"/>
      <w:numFmt w:val="bullet"/>
      <w:lvlText w:val="•"/>
      <w:lvlJc w:val="left"/>
      <w:pPr>
        <w:tabs>
          <w:tab w:val="num" w:pos="1440"/>
        </w:tabs>
        <w:ind w:left="1440" w:hanging="360"/>
      </w:pPr>
      <w:rPr>
        <w:rFonts w:ascii="Arial" w:hAnsi="Arial" w:hint="default"/>
      </w:rPr>
    </w:lvl>
    <w:lvl w:ilvl="2" w:tplc="05EEB3BC" w:tentative="1">
      <w:start w:val="1"/>
      <w:numFmt w:val="bullet"/>
      <w:lvlText w:val="•"/>
      <w:lvlJc w:val="left"/>
      <w:pPr>
        <w:tabs>
          <w:tab w:val="num" w:pos="2160"/>
        </w:tabs>
        <w:ind w:left="2160" w:hanging="360"/>
      </w:pPr>
      <w:rPr>
        <w:rFonts w:ascii="Arial" w:hAnsi="Arial" w:hint="default"/>
      </w:rPr>
    </w:lvl>
    <w:lvl w:ilvl="3" w:tplc="DFE88CDA" w:tentative="1">
      <w:start w:val="1"/>
      <w:numFmt w:val="bullet"/>
      <w:lvlText w:val="•"/>
      <w:lvlJc w:val="left"/>
      <w:pPr>
        <w:tabs>
          <w:tab w:val="num" w:pos="2880"/>
        </w:tabs>
        <w:ind w:left="2880" w:hanging="360"/>
      </w:pPr>
      <w:rPr>
        <w:rFonts w:ascii="Arial" w:hAnsi="Arial" w:hint="default"/>
      </w:rPr>
    </w:lvl>
    <w:lvl w:ilvl="4" w:tplc="1B74892C" w:tentative="1">
      <w:start w:val="1"/>
      <w:numFmt w:val="bullet"/>
      <w:lvlText w:val="•"/>
      <w:lvlJc w:val="left"/>
      <w:pPr>
        <w:tabs>
          <w:tab w:val="num" w:pos="3600"/>
        </w:tabs>
        <w:ind w:left="3600" w:hanging="360"/>
      </w:pPr>
      <w:rPr>
        <w:rFonts w:ascii="Arial" w:hAnsi="Arial" w:hint="default"/>
      </w:rPr>
    </w:lvl>
    <w:lvl w:ilvl="5" w:tplc="EB9C5592" w:tentative="1">
      <w:start w:val="1"/>
      <w:numFmt w:val="bullet"/>
      <w:lvlText w:val="•"/>
      <w:lvlJc w:val="left"/>
      <w:pPr>
        <w:tabs>
          <w:tab w:val="num" w:pos="4320"/>
        </w:tabs>
        <w:ind w:left="4320" w:hanging="360"/>
      </w:pPr>
      <w:rPr>
        <w:rFonts w:ascii="Arial" w:hAnsi="Arial" w:hint="default"/>
      </w:rPr>
    </w:lvl>
    <w:lvl w:ilvl="6" w:tplc="41642A5E" w:tentative="1">
      <w:start w:val="1"/>
      <w:numFmt w:val="bullet"/>
      <w:lvlText w:val="•"/>
      <w:lvlJc w:val="left"/>
      <w:pPr>
        <w:tabs>
          <w:tab w:val="num" w:pos="5040"/>
        </w:tabs>
        <w:ind w:left="5040" w:hanging="360"/>
      </w:pPr>
      <w:rPr>
        <w:rFonts w:ascii="Arial" w:hAnsi="Arial" w:hint="default"/>
      </w:rPr>
    </w:lvl>
    <w:lvl w:ilvl="7" w:tplc="E5520C76" w:tentative="1">
      <w:start w:val="1"/>
      <w:numFmt w:val="bullet"/>
      <w:lvlText w:val="•"/>
      <w:lvlJc w:val="left"/>
      <w:pPr>
        <w:tabs>
          <w:tab w:val="num" w:pos="5760"/>
        </w:tabs>
        <w:ind w:left="5760" w:hanging="360"/>
      </w:pPr>
      <w:rPr>
        <w:rFonts w:ascii="Arial" w:hAnsi="Arial" w:hint="default"/>
      </w:rPr>
    </w:lvl>
    <w:lvl w:ilvl="8" w:tplc="6DDACD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BC240A"/>
    <w:multiLevelType w:val="hybridMultilevel"/>
    <w:tmpl w:val="941A3E64"/>
    <w:lvl w:ilvl="0" w:tplc="F45877EA">
      <w:start w:val="2"/>
      <w:numFmt w:val="decimal"/>
      <w:lvlText w:val="%1."/>
      <w:lvlJc w:val="left"/>
      <w:pPr>
        <w:tabs>
          <w:tab w:val="num" w:pos="720"/>
        </w:tabs>
        <w:ind w:left="720" w:hanging="360"/>
      </w:pPr>
    </w:lvl>
    <w:lvl w:ilvl="1" w:tplc="C3FC27E0" w:tentative="1">
      <w:start w:val="1"/>
      <w:numFmt w:val="decimal"/>
      <w:lvlText w:val="%2."/>
      <w:lvlJc w:val="left"/>
      <w:pPr>
        <w:tabs>
          <w:tab w:val="num" w:pos="1440"/>
        </w:tabs>
        <w:ind w:left="1440" w:hanging="360"/>
      </w:pPr>
    </w:lvl>
    <w:lvl w:ilvl="2" w:tplc="43A6A11E" w:tentative="1">
      <w:start w:val="1"/>
      <w:numFmt w:val="decimal"/>
      <w:lvlText w:val="%3."/>
      <w:lvlJc w:val="left"/>
      <w:pPr>
        <w:tabs>
          <w:tab w:val="num" w:pos="2160"/>
        </w:tabs>
        <w:ind w:left="2160" w:hanging="360"/>
      </w:pPr>
    </w:lvl>
    <w:lvl w:ilvl="3" w:tplc="87041134" w:tentative="1">
      <w:start w:val="1"/>
      <w:numFmt w:val="decimal"/>
      <w:lvlText w:val="%4."/>
      <w:lvlJc w:val="left"/>
      <w:pPr>
        <w:tabs>
          <w:tab w:val="num" w:pos="2880"/>
        </w:tabs>
        <w:ind w:left="2880" w:hanging="360"/>
      </w:pPr>
    </w:lvl>
    <w:lvl w:ilvl="4" w:tplc="5C36D566" w:tentative="1">
      <w:start w:val="1"/>
      <w:numFmt w:val="decimal"/>
      <w:lvlText w:val="%5."/>
      <w:lvlJc w:val="left"/>
      <w:pPr>
        <w:tabs>
          <w:tab w:val="num" w:pos="3600"/>
        </w:tabs>
        <w:ind w:left="3600" w:hanging="360"/>
      </w:pPr>
    </w:lvl>
    <w:lvl w:ilvl="5" w:tplc="4030FDEC" w:tentative="1">
      <w:start w:val="1"/>
      <w:numFmt w:val="decimal"/>
      <w:lvlText w:val="%6."/>
      <w:lvlJc w:val="left"/>
      <w:pPr>
        <w:tabs>
          <w:tab w:val="num" w:pos="4320"/>
        </w:tabs>
        <w:ind w:left="4320" w:hanging="360"/>
      </w:pPr>
    </w:lvl>
    <w:lvl w:ilvl="6" w:tplc="01F21D14" w:tentative="1">
      <w:start w:val="1"/>
      <w:numFmt w:val="decimal"/>
      <w:lvlText w:val="%7."/>
      <w:lvlJc w:val="left"/>
      <w:pPr>
        <w:tabs>
          <w:tab w:val="num" w:pos="5040"/>
        </w:tabs>
        <w:ind w:left="5040" w:hanging="360"/>
      </w:pPr>
    </w:lvl>
    <w:lvl w:ilvl="7" w:tplc="D3C021E0" w:tentative="1">
      <w:start w:val="1"/>
      <w:numFmt w:val="decimal"/>
      <w:lvlText w:val="%8."/>
      <w:lvlJc w:val="left"/>
      <w:pPr>
        <w:tabs>
          <w:tab w:val="num" w:pos="5760"/>
        </w:tabs>
        <w:ind w:left="5760" w:hanging="360"/>
      </w:pPr>
    </w:lvl>
    <w:lvl w:ilvl="8" w:tplc="F4809962" w:tentative="1">
      <w:start w:val="1"/>
      <w:numFmt w:val="decimal"/>
      <w:lvlText w:val="%9."/>
      <w:lvlJc w:val="left"/>
      <w:pPr>
        <w:tabs>
          <w:tab w:val="num" w:pos="6480"/>
        </w:tabs>
        <w:ind w:left="6480" w:hanging="360"/>
      </w:pPr>
    </w:lvl>
  </w:abstractNum>
  <w:abstractNum w:abstractNumId="27" w15:restartNumberingAfterBreak="0">
    <w:nsid w:val="57650661"/>
    <w:multiLevelType w:val="hybridMultilevel"/>
    <w:tmpl w:val="BDC84A42"/>
    <w:lvl w:ilvl="0" w:tplc="B93E30AA">
      <w:start w:val="1"/>
      <w:numFmt w:val="upperLetter"/>
      <w:lvlText w:val="%1)"/>
      <w:lvlJc w:val="left"/>
      <w:pPr>
        <w:tabs>
          <w:tab w:val="num" w:pos="360"/>
        </w:tabs>
        <w:ind w:left="360" w:hanging="360"/>
      </w:pPr>
      <w:rPr>
        <w:rFonts w:hint="default"/>
        <w:b/>
        <w:sz w:val="22"/>
        <w:szCs w:val="28"/>
      </w:rPr>
    </w:lvl>
    <w:lvl w:ilvl="1" w:tplc="CA7EC76A">
      <w:start w:val="1"/>
      <w:numFmt w:val="decimal"/>
      <w:lvlText w:val="%2."/>
      <w:lvlJc w:val="left"/>
      <w:pPr>
        <w:tabs>
          <w:tab w:val="num" w:pos="1080"/>
        </w:tabs>
        <w:ind w:left="1080" w:hanging="360"/>
      </w:pPr>
    </w:lvl>
    <w:lvl w:ilvl="2" w:tplc="D748721C" w:tentative="1">
      <w:start w:val="1"/>
      <w:numFmt w:val="decimal"/>
      <w:lvlText w:val="%3."/>
      <w:lvlJc w:val="left"/>
      <w:pPr>
        <w:tabs>
          <w:tab w:val="num" w:pos="1800"/>
        </w:tabs>
        <w:ind w:left="1800" w:hanging="360"/>
      </w:pPr>
    </w:lvl>
    <w:lvl w:ilvl="3" w:tplc="37B80288" w:tentative="1">
      <w:start w:val="1"/>
      <w:numFmt w:val="decimal"/>
      <w:lvlText w:val="%4."/>
      <w:lvlJc w:val="left"/>
      <w:pPr>
        <w:tabs>
          <w:tab w:val="num" w:pos="2520"/>
        </w:tabs>
        <w:ind w:left="2520" w:hanging="360"/>
      </w:pPr>
    </w:lvl>
    <w:lvl w:ilvl="4" w:tplc="83D02B1E" w:tentative="1">
      <w:start w:val="1"/>
      <w:numFmt w:val="decimal"/>
      <w:lvlText w:val="%5."/>
      <w:lvlJc w:val="left"/>
      <w:pPr>
        <w:tabs>
          <w:tab w:val="num" w:pos="3240"/>
        </w:tabs>
        <w:ind w:left="3240" w:hanging="360"/>
      </w:pPr>
    </w:lvl>
    <w:lvl w:ilvl="5" w:tplc="A416763C" w:tentative="1">
      <w:start w:val="1"/>
      <w:numFmt w:val="decimal"/>
      <w:lvlText w:val="%6."/>
      <w:lvlJc w:val="left"/>
      <w:pPr>
        <w:tabs>
          <w:tab w:val="num" w:pos="3960"/>
        </w:tabs>
        <w:ind w:left="3960" w:hanging="360"/>
      </w:pPr>
    </w:lvl>
    <w:lvl w:ilvl="6" w:tplc="69E6FBAE" w:tentative="1">
      <w:start w:val="1"/>
      <w:numFmt w:val="decimal"/>
      <w:lvlText w:val="%7."/>
      <w:lvlJc w:val="left"/>
      <w:pPr>
        <w:tabs>
          <w:tab w:val="num" w:pos="4680"/>
        </w:tabs>
        <w:ind w:left="4680" w:hanging="360"/>
      </w:pPr>
    </w:lvl>
    <w:lvl w:ilvl="7" w:tplc="FB020F86" w:tentative="1">
      <w:start w:val="1"/>
      <w:numFmt w:val="decimal"/>
      <w:lvlText w:val="%8."/>
      <w:lvlJc w:val="left"/>
      <w:pPr>
        <w:tabs>
          <w:tab w:val="num" w:pos="5400"/>
        </w:tabs>
        <w:ind w:left="5400" w:hanging="360"/>
      </w:pPr>
    </w:lvl>
    <w:lvl w:ilvl="8" w:tplc="F3D244D6" w:tentative="1">
      <w:start w:val="1"/>
      <w:numFmt w:val="decimal"/>
      <w:lvlText w:val="%9."/>
      <w:lvlJc w:val="left"/>
      <w:pPr>
        <w:tabs>
          <w:tab w:val="num" w:pos="6120"/>
        </w:tabs>
        <w:ind w:left="6120" w:hanging="360"/>
      </w:pPr>
    </w:lvl>
  </w:abstractNum>
  <w:abstractNum w:abstractNumId="28" w15:restartNumberingAfterBreak="0">
    <w:nsid w:val="5ADF535A"/>
    <w:multiLevelType w:val="hybridMultilevel"/>
    <w:tmpl w:val="DBE8E456"/>
    <w:lvl w:ilvl="0" w:tplc="3D00AE66">
      <w:start w:val="1"/>
      <w:numFmt w:val="upperLetter"/>
      <w:lvlText w:val="%1)"/>
      <w:lvlJc w:val="left"/>
      <w:pPr>
        <w:tabs>
          <w:tab w:val="num" w:pos="720"/>
        </w:tabs>
        <w:ind w:left="720" w:hanging="360"/>
      </w:pPr>
    </w:lvl>
    <w:lvl w:ilvl="1" w:tplc="1B446C88" w:tentative="1">
      <w:start w:val="1"/>
      <w:numFmt w:val="upperLetter"/>
      <w:lvlText w:val="%2)"/>
      <w:lvlJc w:val="left"/>
      <w:pPr>
        <w:tabs>
          <w:tab w:val="num" w:pos="1440"/>
        </w:tabs>
        <w:ind w:left="1440" w:hanging="360"/>
      </w:pPr>
    </w:lvl>
    <w:lvl w:ilvl="2" w:tplc="F9B4FD32" w:tentative="1">
      <w:start w:val="1"/>
      <w:numFmt w:val="upperLetter"/>
      <w:lvlText w:val="%3)"/>
      <w:lvlJc w:val="left"/>
      <w:pPr>
        <w:tabs>
          <w:tab w:val="num" w:pos="2160"/>
        </w:tabs>
        <w:ind w:left="2160" w:hanging="360"/>
      </w:pPr>
    </w:lvl>
    <w:lvl w:ilvl="3" w:tplc="2B4AFCA8" w:tentative="1">
      <w:start w:val="1"/>
      <w:numFmt w:val="upperLetter"/>
      <w:lvlText w:val="%4)"/>
      <w:lvlJc w:val="left"/>
      <w:pPr>
        <w:tabs>
          <w:tab w:val="num" w:pos="2880"/>
        </w:tabs>
        <w:ind w:left="2880" w:hanging="360"/>
      </w:pPr>
    </w:lvl>
    <w:lvl w:ilvl="4" w:tplc="6B58A862" w:tentative="1">
      <w:start w:val="1"/>
      <w:numFmt w:val="upperLetter"/>
      <w:lvlText w:val="%5)"/>
      <w:lvlJc w:val="left"/>
      <w:pPr>
        <w:tabs>
          <w:tab w:val="num" w:pos="3600"/>
        </w:tabs>
        <w:ind w:left="3600" w:hanging="360"/>
      </w:pPr>
    </w:lvl>
    <w:lvl w:ilvl="5" w:tplc="463E4FF2" w:tentative="1">
      <w:start w:val="1"/>
      <w:numFmt w:val="upperLetter"/>
      <w:lvlText w:val="%6)"/>
      <w:lvlJc w:val="left"/>
      <w:pPr>
        <w:tabs>
          <w:tab w:val="num" w:pos="4320"/>
        </w:tabs>
        <w:ind w:left="4320" w:hanging="360"/>
      </w:pPr>
    </w:lvl>
    <w:lvl w:ilvl="6" w:tplc="6DBC2FD0" w:tentative="1">
      <w:start w:val="1"/>
      <w:numFmt w:val="upperLetter"/>
      <w:lvlText w:val="%7)"/>
      <w:lvlJc w:val="left"/>
      <w:pPr>
        <w:tabs>
          <w:tab w:val="num" w:pos="5040"/>
        </w:tabs>
        <w:ind w:left="5040" w:hanging="360"/>
      </w:pPr>
    </w:lvl>
    <w:lvl w:ilvl="7" w:tplc="CDEC520E" w:tentative="1">
      <w:start w:val="1"/>
      <w:numFmt w:val="upperLetter"/>
      <w:lvlText w:val="%8)"/>
      <w:lvlJc w:val="left"/>
      <w:pPr>
        <w:tabs>
          <w:tab w:val="num" w:pos="5760"/>
        </w:tabs>
        <w:ind w:left="5760" w:hanging="360"/>
      </w:pPr>
    </w:lvl>
    <w:lvl w:ilvl="8" w:tplc="7408D9C6" w:tentative="1">
      <w:start w:val="1"/>
      <w:numFmt w:val="upperLetter"/>
      <w:lvlText w:val="%9)"/>
      <w:lvlJc w:val="left"/>
      <w:pPr>
        <w:tabs>
          <w:tab w:val="num" w:pos="6480"/>
        </w:tabs>
        <w:ind w:left="6480" w:hanging="360"/>
      </w:pPr>
    </w:lvl>
  </w:abstractNum>
  <w:abstractNum w:abstractNumId="29" w15:restartNumberingAfterBreak="0">
    <w:nsid w:val="602413B5"/>
    <w:multiLevelType w:val="hybridMultilevel"/>
    <w:tmpl w:val="98A43DB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15:restartNumberingAfterBreak="0">
    <w:nsid w:val="60A0294B"/>
    <w:multiLevelType w:val="hybridMultilevel"/>
    <w:tmpl w:val="B2ECB9D0"/>
    <w:lvl w:ilvl="0" w:tplc="886ABF62">
      <w:start w:val="1"/>
      <w:numFmt w:val="bullet"/>
      <w:lvlText w:val="•"/>
      <w:lvlJc w:val="left"/>
      <w:pPr>
        <w:ind w:left="360" w:hanging="360"/>
      </w:pPr>
      <w:rPr>
        <w:rFonts w:ascii="Times New Roman" w:hAnsi="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625E03D0"/>
    <w:multiLevelType w:val="hybridMultilevel"/>
    <w:tmpl w:val="C016A42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8693EAC"/>
    <w:multiLevelType w:val="hybridMultilevel"/>
    <w:tmpl w:val="2A381560"/>
    <w:lvl w:ilvl="0" w:tplc="8834DDFE">
      <w:start w:val="1"/>
      <w:numFmt w:val="lowerLetter"/>
      <w:lvlText w:val="%1)"/>
      <w:lvlJc w:val="left"/>
      <w:pPr>
        <w:tabs>
          <w:tab w:val="num" w:pos="1056"/>
        </w:tabs>
        <w:ind w:left="1056" w:hanging="360"/>
      </w:pPr>
    </w:lvl>
    <w:lvl w:ilvl="1" w:tplc="EC8EC0C4" w:tentative="1">
      <w:start w:val="1"/>
      <w:numFmt w:val="lowerLetter"/>
      <w:lvlText w:val="%2)"/>
      <w:lvlJc w:val="left"/>
      <w:pPr>
        <w:tabs>
          <w:tab w:val="num" w:pos="1776"/>
        </w:tabs>
        <w:ind w:left="1776" w:hanging="360"/>
      </w:pPr>
    </w:lvl>
    <w:lvl w:ilvl="2" w:tplc="A240EE2A" w:tentative="1">
      <w:start w:val="1"/>
      <w:numFmt w:val="lowerLetter"/>
      <w:lvlText w:val="%3)"/>
      <w:lvlJc w:val="left"/>
      <w:pPr>
        <w:tabs>
          <w:tab w:val="num" w:pos="2496"/>
        </w:tabs>
        <w:ind w:left="2496" w:hanging="360"/>
      </w:pPr>
    </w:lvl>
    <w:lvl w:ilvl="3" w:tplc="79286E66" w:tentative="1">
      <w:start w:val="1"/>
      <w:numFmt w:val="lowerLetter"/>
      <w:lvlText w:val="%4)"/>
      <w:lvlJc w:val="left"/>
      <w:pPr>
        <w:tabs>
          <w:tab w:val="num" w:pos="3216"/>
        </w:tabs>
        <w:ind w:left="3216" w:hanging="360"/>
      </w:pPr>
    </w:lvl>
    <w:lvl w:ilvl="4" w:tplc="CBD6896C" w:tentative="1">
      <w:start w:val="1"/>
      <w:numFmt w:val="lowerLetter"/>
      <w:lvlText w:val="%5)"/>
      <w:lvlJc w:val="left"/>
      <w:pPr>
        <w:tabs>
          <w:tab w:val="num" w:pos="3936"/>
        </w:tabs>
        <w:ind w:left="3936" w:hanging="360"/>
      </w:pPr>
    </w:lvl>
    <w:lvl w:ilvl="5" w:tplc="5AD8A560" w:tentative="1">
      <w:start w:val="1"/>
      <w:numFmt w:val="lowerLetter"/>
      <w:lvlText w:val="%6)"/>
      <w:lvlJc w:val="left"/>
      <w:pPr>
        <w:tabs>
          <w:tab w:val="num" w:pos="4656"/>
        </w:tabs>
        <w:ind w:left="4656" w:hanging="360"/>
      </w:pPr>
    </w:lvl>
    <w:lvl w:ilvl="6" w:tplc="F5647FA2" w:tentative="1">
      <w:start w:val="1"/>
      <w:numFmt w:val="lowerLetter"/>
      <w:lvlText w:val="%7)"/>
      <w:lvlJc w:val="left"/>
      <w:pPr>
        <w:tabs>
          <w:tab w:val="num" w:pos="5376"/>
        </w:tabs>
        <w:ind w:left="5376" w:hanging="360"/>
      </w:pPr>
    </w:lvl>
    <w:lvl w:ilvl="7" w:tplc="CB369566" w:tentative="1">
      <w:start w:val="1"/>
      <w:numFmt w:val="lowerLetter"/>
      <w:lvlText w:val="%8)"/>
      <w:lvlJc w:val="left"/>
      <w:pPr>
        <w:tabs>
          <w:tab w:val="num" w:pos="6096"/>
        </w:tabs>
        <w:ind w:left="6096" w:hanging="360"/>
      </w:pPr>
    </w:lvl>
    <w:lvl w:ilvl="8" w:tplc="D602C62E" w:tentative="1">
      <w:start w:val="1"/>
      <w:numFmt w:val="lowerLetter"/>
      <w:lvlText w:val="%9)"/>
      <w:lvlJc w:val="left"/>
      <w:pPr>
        <w:tabs>
          <w:tab w:val="num" w:pos="6816"/>
        </w:tabs>
        <w:ind w:left="6816" w:hanging="360"/>
      </w:pPr>
    </w:lvl>
  </w:abstractNum>
  <w:abstractNum w:abstractNumId="33" w15:restartNumberingAfterBreak="0">
    <w:nsid w:val="6DDA0571"/>
    <w:multiLevelType w:val="hybridMultilevel"/>
    <w:tmpl w:val="E1C4E04A"/>
    <w:lvl w:ilvl="0" w:tplc="34B09C50">
      <w:start w:val="1"/>
      <w:numFmt w:val="decimal"/>
      <w:lvlText w:val="%1."/>
      <w:lvlJc w:val="left"/>
      <w:pPr>
        <w:tabs>
          <w:tab w:val="num" w:pos="720"/>
        </w:tabs>
        <w:ind w:left="720" w:hanging="360"/>
      </w:pPr>
    </w:lvl>
    <w:lvl w:ilvl="1" w:tplc="4328D25C" w:tentative="1">
      <w:start w:val="1"/>
      <w:numFmt w:val="decimal"/>
      <w:lvlText w:val="%2."/>
      <w:lvlJc w:val="left"/>
      <w:pPr>
        <w:tabs>
          <w:tab w:val="num" w:pos="1440"/>
        </w:tabs>
        <w:ind w:left="1440" w:hanging="360"/>
      </w:pPr>
    </w:lvl>
    <w:lvl w:ilvl="2" w:tplc="A06AA992" w:tentative="1">
      <w:start w:val="1"/>
      <w:numFmt w:val="decimal"/>
      <w:lvlText w:val="%3."/>
      <w:lvlJc w:val="left"/>
      <w:pPr>
        <w:tabs>
          <w:tab w:val="num" w:pos="2160"/>
        </w:tabs>
        <w:ind w:left="2160" w:hanging="360"/>
      </w:pPr>
    </w:lvl>
    <w:lvl w:ilvl="3" w:tplc="E998EDD4" w:tentative="1">
      <w:start w:val="1"/>
      <w:numFmt w:val="decimal"/>
      <w:lvlText w:val="%4."/>
      <w:lvlJc w:val="left"/>
      <w:pPr>
        <w:tabs>
          <w:tab w:val="num" w:pos="2880"/>
        </w:tabs>
        <w:ind w:left="2880" w:hanging="360"/>
      </w:pPr>
    </w:lvl>
    <w:lvl w:ilvl="4" w:tplc="7B4812CE" w:tentative="1">
      <w:start w:val="1"/>
      <w:numFmt w:val="decimal"/>
      <w:lvlText w:val="%5."/>
      <w:lvlJc w:val="left"/>
      <w:pPr>
        <w:tabs>
          <w:tab w:val="num" w:pos="3600"/>
        </w:tabs>
        <w:ind w:left="3600" w:hanging="360"/>
      </w:pPr>
    </w:lvl>
    <w:lvl w:ilvl="5" w:tplc="E092D756" w:tentative="1">
      <w:start w:val="1"/>
      <w:numFmt w:val="decimal"/>
      <w:lvlText w:val="%6."/>
      <w:lvlJc w:val="left"/>
      <w:pPr>
        <w:tabs>
          <w:tab w:val="num" w:pos="4320"/>
        </w:tabs>
        <w:ind w:left="4320" w:hanging="360"/>
      </w:pPr>
    </w:lvl>
    <w:lvl w:ilvl="6" w:tplc="B99C137E" w:tentative="1">
      <w:start w:val="1"/>
      <w:numFmt w:val="decimal"/>
      <w:lvlText w:val="%7."/>
      <w:lvlJc w:val="left"/>
      <w:pPr>
        <w:tabs>
          <w:tab w:val="num" w:pos="5040"/>
        </w:tabs>
        <w:ind w:left="5040" w:hanging="360"/>
      </w:pPr>
    </w:lvl>
    <w:lvl w:ilvl="7" w:tplc="496ADAE6" w:tentative="1">
      <w:start w:val="1"/>
      <w:numFmt w:val="decimal"/>
      <w:lvlText w:val="%8."/>
      <w:lvlJc w:val="left"/>
      <w:pPr>
        <w:tabs>
          <w:tab w:val="num" w:pos="5760"/>
        </w:tabs>
        <w:ind w:left="5760" w:hanging="360"/>
      </w:pPr>
    </w:lvl>
    <w:lvl w:ilvl="8" w:tplc="5D4C90FC" w:tentative="1">
      <w:start w:val="1"/>
      <w:numFmt w:val="decimal"/>
      <w:lvlText w:val="%9."/>
      <w:lvlJc w:val="left"/>
      <w:pPr>
        <w:tabs>
          <w:tab w:val="num" w:pos="6480"/>
        </w:tabs>
        <w:ind w:left="6480" w:hanging="360"/>
      </w:pPr>
    </w:lvl>
  </w:abstractNum>
  <w:abstractNum w:abstractNumId="34" w15:restartNumberingAfterBreak="0">
    <w:nsid w:val="77595AA9"/>
    <w:multiLevelType w:val="hybridMultilevel"/>
    <w:tmpl w:val="B01254F0"/>
    <w:lvl w:ilvl="0" w:tplc="E54049CC">
      <w:start w:val="1"/>
      <w:numFmt w:val="lowerLetter"/>
      <w:lvlText w:val="%1)"/>
      <w:lvlJc w:val="left"/>
      <w:pPr>
        <w:tabs>
          <w:tab w:val="num" w:pos="1080"/>
        </w:tabs>
        <w:ind w:left="1080" w:hanging="360"/>
      </w:pPr>
    </w:lvl>
    <w:lvl w:ilvl="1" w:tplc="79005686" w:tentative="1">
      <w:start w:val="1"/>
      <w:numFmt w:val="lowerLetter"/>
      <w:lvlText w:val="%2)"/>
      <w:lvlJc w:val="left"/>
      <w:pPr>
        <w:tabs>
          <w:tab w:val="num" w:pos="1800"/>
        </w:tabs>
        <w:ind w:left="1800" w:hanging="360"/>
      </w:pPr>
    </w:lvl>
    <w:lvl w:ilvl="2" w:tplc="A9F0FE72" w:tentative="1">
      <w:start w:val="1"/>
      <w:numFmt w:val="lowerLetter"/>
      <w:lvlText w:val="%3)"/>
      <w:lvlJc w:val="left"/>
      <w:pPr>
        <w:tabs>
          <w:tab w:val="num" w:pos="2520"/>
        </w:tabs>
        <w:ind w:left="2520" w:hanging="360"/>
      </w:pPr>
    </w:lvl>
    <w:lvl w:ilvl="3" w:tplc="1C0AF080" w:tentative="1">
      <w:start w:val="1"/>
      <w:numFmt w:val="lowerLetter"/>
      <w:lvlText w:val="%4)"/>
      <w:lvlJc w:val="left"/>
      <w:pPr>
        <w:tabs>
          <w:tab w:val="num" w:pos="3240"/>
        </w:tabs>
        <w:ind w:left="3240" w:hanging="360"/>
      </w:pPr>
    </w:lvl>
    <w:lvl w:ilvl="4" w:tplc="ED6E3CDC" w:tentative="1">
      <w:start w:val="1"/>
      <w:numFmt w:val="lowerLetter"/>
      <w:lvlText w:val="%5)"/>
      <w:lvlJc w:val="left"/>
      <w:pPr>
        <w:tabs>
          <w:tab w:val="num" w:pos="3960"/>
        </w:tabs>
        <w:ind w:left="3960" w:hanging="360"/>
      </w:pPr>
    </w:lvl>
    <w:lvl w:ilvl="5" w:tplc="4F5000C4" w:tentative="1">
      <w:start w:val="1"/>
      <w:numFmt w:val="lowerLetter"/>
      <w:lvlText w:val="%6)"/>
      <w:lvlJc w:val="left"/>
      <w:pPr>
        <w:tabs>
          <w:tab w:val="num" w:pos="4680"/>
        </w:tabs>
        <w:ind w:left="4680" w:hanging="360"/>
      </w:pPr>
    </w:lvl>
    <w:lvl w:ilvl="6" w:tplc="AE1E6AC6" w:tentative="1">
      <w:start w:val="1"/>
      <w:numFmt w:val="lowerLetter"/>
      <w:lvlText w:val="%7)"/>
      <w:lvlJc w:val="left"/>
      <w:pPr>
        <w:tabs>
          <w:tab w:val="num" w:pos="5400"/>
        </w:tabs>
        <w:ind w:left="5400" w:hanging="360"/>
      </w:pPr>
    </w:lvl>
    <w:lvl w:ilvl="7" w:tplc="9BD4A138" w:tentative="1">
      <w:start w:val="1"/>
      <w:numFmt w:val="lowerLetter"/>
      <w:lvlText w:val="%8)"/>
      <w:lvlJc w:val="left"/>
      <w:pPr>
        <w:tabs>
          <w:tab w:val="num" w:pos="6120"/>
        </w:tabs>
        <w:ind w:left="6120" w:hanging="360"/>
      </w:pPr>
    </w:lvl>
    <w:lvl w:ilvl="8" w:tplc="6B701588" w:tentative="1">
      <w:start w:val="1"/>
      <w:numFmt w:val="lowerLetter"/>
      <w:lvlText w:val="%9)"/>
      <w:lvlJc w:val="left"/>
      <w:pPr>
        <w:tabs>
          <w:tab w:val="num" w:pos="6840"/>
        </w:tabs>
        <w:ind w:left="6840" w:hanging="360"/>
      </w:pPr>
    </w:lvl>
  </w:abstractNum>
  <w:abstractNum w:abstractNumId="35" w15:restartNumberingAfterBreak="0">
    <w:nsid w:val="7A1260CC"/>
    <w:multiLevelType w:val="hybridMultilevel"/>
    <w:tmpl w:val="67800FD2"/>
    <w:lvl w:ilvl="0" w:tplc="4C62D540">
      <w:start w:val="1"/>
      <w:numFmt w:val="decimal"/>
      <w:lvlText w:val="%1."/>
      <w:lvlJc w:val="left"/>
      <w:pPr>
        <w:tabs>
          <w:tab w:val="num" w:pos="720"/>
        </w:tabs>
        <w:ind w:left="720" w:hanging="360"/>
      </w:pPr>
    </w:lvl>
    <w:lvl w:ilvl="1" w:tplc="BAD2B610" w:tentative="1">
      <w:start w:val="1"/>
      <w:numFmt w:val="decimal"/>
      <w:lvlText w:val="%2."/>
      <w:lvlJc w:val="left"/>
      <w:pPr>
        <w:tabs>
          <w:tab w:val="num" w:pos="1440"/>
        </w:tabs>
        <w:ind w:left="1440" w:hanging="360"/>
      </w:pPr>
    </w:lvl>
    <w:lvl w:ilvl="2" w:tplc="325A09D6" w:tentative="1">
      <w:start w:val="1"/>
      <w:numFmt w:val="decimal"/>
      <w:lvlText w:val="%3."/>
      <w:lvlJc w:val="left"/>
      <w:pPr>
        <w:tabs>
          <w:tab w:val="num" w:pos="2160"/>
        </w:tabs>
        <w:ind w:left="2160" w:hanging="360"/>
      </w:pPr>
    </w:lvl>
    <w:lvl w:ilvl="3" w:tplc="ABFA12D8" w:tentative="1">
      <w:start w:val="1"/>
      <w:numFmt w:val="decimal"/>
      <w:lvlText w:val="%4."/>
      <w:lvlJc w:val="left"/>
      <w:pPr>
        <w:tabs>
          <w:tab w:val="num" w:pos="2880"/>
        </w:tabs>
        <w:ind w:left="2880" w:hanging="360"/>
      </w:pPr>
    </w:lvl>
    <w:lvl w:ilvl="4" w:tplc="3F421D12" w:tentative="1">
      <w:start w:val="1"/>
      <w:numFmt w:val="decimal"/>
      <w:lvlText w:val="%5."/>
      <w:lvlJc w:val="left"/>
      <w:pPr>
        <w:tabs>
          <w:tab w:val="num" w:pos="3600"/>
        </w:tabs>
        <w:ind w:left="3600" w:hanging="360"/>
      </w:pPr>
    </w:lvl>
    <w:lvl w:ilvl="5" w:tplc="9E084506" w:tentative="1">
      <w:start w:val="1"/>
      <w:numFmt w:val="decimal"/>
      <w:lvlText w:val="%6."/>
      <w:lvlJc w:val="left"/>
      <w:pPr>
        <w:tabs>
          <w:tab w:val="num" w:pos="4320"/>
        </w:tabs>
        <w:ind w:left="4320" w:hanging="360"/>
      </w:pPr>
    </w:lvl>
    <w:lvl w:ilvl="6" w:tplc="6EB0CFA2" w:tentative="1">
      <w:start w:val="1"/>
      <w:numFmt w:val="decimal"/>
      <w:lvlText w:val="%7."/>
      <w:lvlJc w:val="left"/>
      <w:pPr>
        <w:tabs>
          <w:tab w:val="num" w:pos="5040"/>
        </w:tabs>
        <w:ind w:left="5040" w:hanging="360"/>
      </w:pPr>
    </w:lvl>
    <w:lvl w:ilvl="7" w:tplc="3AC4D1C6" w:tentative="1">
      <w:start w:val="1"/>
      <w:numFmt w:val="decimal"/>
      <w:lvlText w:val="%8."/>
      <w:lvlJc w:val="left"/>
      <w:pPr>
        <w:tabs>
          <w:tab w:val="num" w:pos="5760"/>
        </w:tabs>
        <w:ind w:left="5760" w:hanging="360"/>
      </w:pPr>
    </w:lvl>
    <w:lvl w:ilvl="8" w:tplc="4F5A7FEE" w:tentative="1">
      <w:start w:val="1"/>
      <w:numFmt w:val="decimal"/>
      <w:lvlText w:val="%9."/>
      <w:lvlJc w:val="left"/>
      <w:pPr>
        <w:tabs>
          <w:tab w:val="num" w:pos="6480"/>
        </w:tabs>
        <w:ind w:left="6480" w:hanging="360"/>
      </w:pPr>
    </w:lvl>
  </w:abstractNum>
  <w:abstractNum w:abstractNumId="36" w15:restartNumberingAfterBreak="0">
    <w:nsid w:val="7E5A1B03"/>
    <w:multiLevelType w:val="hybridMultilevel"/>
    <w:tmpl w:val="D7AA264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31"/>
  </w:num>
  <w:num w:numId="3">
    <w:abstractNumId w:val="36"/>
  </w:num>
  <w:num w:numId="4">
    <w:abstractNumId w:val="11"/>
  </w:num>
  <w:num w:numId="5">
    <w:abstractNumId w:val="10"/>
  </w:num>
  <w:num w:numId="6">
    <w:abstractNumId w:val="12"/>
  </w:num>
  <w:num w:numId="7">
    <w:abstractNumId w:val="9"/>
  </w:num>
  <w:num w:numId="8">
    <w:abstractNumId w:val="4"/>
  </w:num>
  <w:num w:numId="9">
    <w:abstractNumId w:val="29"/>
  </w:num>
  <w:num w:numId="10">
    <w:abstractNumId w:val="22"/>
  </w:num>
  <w:num w:numId="11">
    <w:abstractNumId w:val="18"/>
  </w:num>
  <w:num w:numId="12">
    <w:abstractNumId w:val="7"/>
  </w:num>
  <w:num w:numId="13">
    <w:abstractNumId w:val="8"/>
  </w:num>
  <w:num w:numId="14">
    <w:abstractNumId w:val="6"/>
  </w:num>
  <w:num w:numId="15">
    <w:abstractNumId w:val="28"/>
  </w:num>
  <w:num w:numId="16">
    <w:abstractNumId w:val="0"/>
  </w:num>
  <w:num w:numId="17">
    <w:abstractNumId w:val="35"/>
  </w:num>
  <w:num w:numId="18">
    <w:abstractNumId w:val="17"/>
  </w:num>
  <w:num w:numId="19">
    <w:abstractNumId w:val="16"/>
  </w:num>
  <w:num w:numId="20">
    <w:abstractNumId w:val="27"/>
  </w:num>
  <w:num w:numId="21">
    <w:abstractNumId w:val="21"/>
  </w:num>
  <w:num w:numId="22">
    <w:abstractNumId w:val="15"/>
  </w:num>
  <w:num w:numId="23">
    <w:abstractNumId w:val="34"/>
  </w:num>
  <w:num w:numId="24">
    <w:abstractNumId w:val="26"/>
  </w:num>
  <w:num w:numId="25">
    <w:abstractNumId w:val="32"/>
  </w:num>
  <w:num w:numId="26">
    <w:abstractNumId w:val="19"/>
  </w:num>
  <w:num w:numId="27">
    <w:abstractNumId w:val="3"/>
  </w:num>
  <w:num w:numId="28">
    <w:abstractNumId w:val="24"/>
  </w:num>
  <w:num w:numId="29">
    <w:abstractNumId w:val="14"/>
  </w:num>
  <w:num w:numId="30">
    <w:abstractNumId w:val="30"/>
  </w:num>
  <w:num w:numId="31">
    <w:abstractNumId w:val="25"/>
  </w:num>
  <w:num w:numId="32">
    <w:abstractNumId w:val="20"/>
  </w:num>
  <w:num w:numId="33">
    <w:abstractNumId w:val="13"/>
  </w:num>
  <w:num w:numId="34">
    <w:abstractNumId w:val="33"/>
  </w:num>
  <w:num w:numId="35">
    <w:abstractNumId w:val="2"/>
  </w:num>
  <w:num w:numId="36">
    <w:abstractNumId w:val="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B6"/>
    <w:rsid w:val="00001601"/>
    <w:rsid w:val="000148AB"/>
    <w:rsid w:val="00025F90"/>
    <w:rsid w:val="0003287B"/>
    <w:rsid w:val="000855B9"/>
    <w:rsid w:val="000A6906"/>
    <w:rsid w:val="000C5084"/>
    <w:rsid w:val="000C7AA6"/>
    <w:rsid w:val="000D1FD5"/>
    <w:rsid w:val="000D76BE"/>
    <w:rsid w:val="000E50BE"/>
    <w:rsid w:val="000F4ED5"/>
    <w:rsid w:val="0013609D"/>
    <w:rsid w:val="00162230"/>
    <w:rsid w:val="00197765"/>
    <w:rsid w:val="001C690C"/>
    <w:rsid w:val="00217E07"/>
    <w:rsid w:val="002352DE"/>
    <w:rsid w:val="0024238E"/>
    <w:rsid w:val="002537C9"/>
    <w:rsid w:val="00254DEB"/>
    <w:rsid w:val="00260109"/>
    <w:rsid w:val="0029605B"/>
    <w:rsid w:val="002B24D8"/>
    <w:rsid w:val="002D736F"/>
    <w:rsid w:val="002E5AE7"/>
    <w:rsid w:val="003120CE"/>
    <w:rsid w:val="0033273D"/>
    <w:rsid w:val="00333F86"/>
    <w:rsid w:val="00384016"/>
    <w:rsid w:val="00386212"/>
    <w:rsid w:val="003B0B04"/>
    <w:rsid w:val="003B7521"/>
    <w:rsid w:val="00411393"/>
    <w:rsid w:val="00431CE9"/>
    <w:rsid w:val="00450BAF"/>
    <w:rsid w:val="0046150E"/>
    <w:rsid w:val="00494F9B"/>
    <w:rsid w:val="004A2094"/>
    <w:rsid w:val="004B75D1"/>
    <w:rsid w:val="004D5B9B"/>
    <w:rsid w:val="005033C8"/>
    <w:rsid w:val="00512604"/>
    <w:rsid w:val="0054087F"/>
    <w:rsid w:val="005900CB"/>
    <w:rsid w:val="005D2574"/>
    <w:rsid w:val="00613834"/>
    <w:rsid w:val="006223C9"/>
    <w:rsid w:val="0062482F"/>
    <w:rsid w:val="00686CF9"/>
    <w:rsid w:val="006D0FD3"/>
    <w:rsid w:val="006E49CC"/>
    <w:rsid w:val="00733B34"/>
    <w:rsid w:val="0074664D"/>
    <w:rsid w:val="00766D26"/>
    <w:rsid w:val="0076753A"/>
    <w:rsid w:val="00786E78"/>
    <w:rsid w:val="00811F45"/>
    <w:rsid w:val="00836A6E"/>
    <w:rsid w:val="00876FD3"/>
    <w:rsid w:val="008A4044"/>
    <w:rsid w:val="008D3E38"/>
    <w:rsid w:val="008E21CD"/>
    <w:rsid w:val="008E486C"/>
    <w:rsid w:val="00903D72"/>
    <w:rsid w:val="009162AF"/>
    <w:rsid w:val="00926DB6"/>
    <w:rsid w:val="00974504"/>
    <w:rsid w:val="009B338D"/>
    <w:rsid w:val="009C6DFB"/>
    <w:rsid w:val="009C7ED9"/>
    <w:rsid w:val="00A2183F"/>
    <w:rsid w:val="00A2474A"/>
    <w:rsid w:val="00A25F12"/>
    <w:rsid w:val="00A25F63"/>
    <w:rsid w:val="00A86B73"/>
    <w:rsid w:val="00AA01AF"/>
    <w:rsid w:val="00AB0A54"/>
    <w:rsid w:val="00AF36F3"/>
    <w:rsid w:val="00B005AE"/>
    <w:rsid w:val="00B41E75"/>
    <w:rsid w:val="00B50D05"/>
    <w:rsid w:val="00B5313A"/>
    <w:rsid w:val="00B53923"/>
    <w:rsid w:val="00B57676"/>
    <w:rsid w:val="00B70A5A"/>
    <w:rsid w:val="00B7189A"/>
    <w:rsid w:val="00BA4E4F"/>
    <w:rsid w:val="00BA6C9E"/>
    <w:rsid w:val="00BD7351"/>
    <w:rsid w:val="00C37ADE"/>
    <w:rsid w:val="00C63BE0"/>
    <w:rsid w:val="00C7321F"/>
    <w:rsid w:val="00C83637"/>
    <w:rsid w:val="00D168D3"/>
    <w:rsid w:val="00D36FA8"/>
    <w:rsid w:val="00D40E87"/>
    <w:rsid w:val="00D52C7C"/>
    <w:rsid w:val="00D57BCC"/>
    <w:rsid w:val="00D66491"/>
    <w:rsid w:val="00D77E57"/>
    <w:rsid w:val="00D87477"/>
    <w:rsid w:val="00DB787B"/>
    <w:rsid w:val="00DD3AE1"/>
    <w:rsid w:val="00DE5646"/>
    <w:rsid w:val="00DF1053"/>
    <w:rsid w:val="00E1500B"/>
    <w:rsid w:val="00E15FA0"/>
    <w:rsid w:val="00E459F6"/>
    <w:rsid w:val="00E4612A"/>
    <w:rsid w:val="00E47D38"/>
    <w:rsid w:val="00E6046E"/>
    <w:rsid w:val="00F02160"/>
    <w:rsid w:val="00F14B2E"/>
    <w:rsid w:val="00F378F8"/>
    <w:rsid w:val="00FC1A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C7B9"/>
  <w15:chartTrackingRefBased/>
  <w15:docId w15:val="{F5CFE972-5FDB-4875-A112-F83205DC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6DB6"/>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D73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7351"/>
    <w:rPr>
      <w:rFonts w:ascii="Segoe UI" w:hAnsi="Segoe UI" w:cs="Segoe UI"/>
      <w:sz w:val="18"/>
      <w:szCs w:val="18"/>
    </w:rPr>
  </w:style>
  <w:style w:type="paragraph" w:styleId="Encabezado">
    <w:name w:val="header"/>
    <w:basedOn w:val="Normal"/>
    <w:link w:val="EncabezadoCar"/>
    <w:uiPriority w:val="99"/>
    <w:unhideWhenUsed/>
    <w:rsid w:val="00BA4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4E4F"/>
  </w:style>
  <w:style w:type="paragraph" w:styleId="Piedepgina">
    <w:name w:val="footer"/>
    <w:basedOn w:val="Normal"/>
    <w:link w:val="PiedepginaCar"/>
    <w:uiPriority w:val="99"/>
    <w:unhideWhenUsed/>
    <w:rsid w:val="00BA4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4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50259">
      <w:bodyDiv w:val="1"/>
      <w:marLeft w:val="0"/>
      <w:marRight w:val="0"/>
      <w:marTop w:val="0"/>
      <w:marBottom w:val="0"/>
      <w:divBdr>
        <w:top w:val="none" w:sz="0" w:space="0" w:color="auto"/>
        <w:left w:val="none" w:sz="0" w:space="0" w:color="auto"/>
        <w:bottom w:val="none" w:sz="0" w:space="0" w:color="auto"/>
        <w:right w:val="none" w:sz="0" w:space="0" w:color="auto"/>
      </w:divBdr>
      <w:divsChild>
        <w:div w:id="1862091263">
          <w:marLeft w:val="720"/>
          <w:marRight w:val="0"/>
          <w:marTop w:val="150"/>
          <w:marBottom w:val="0"/>
          <w:divBdr>
            <w:top w:val="none" w:sz="0" w:space="0" w:color="auto"/>
            <w:left w:val="none" w:sz="0" w:space="0" w:color="auto"/>
            <w:bottom w:val="none" w:sz="0" w:space="0" w:color="auto"/>
            <w:right w:val="none" w:sz="0" w:space="0" w:color="auto"/>
          </w:divBdr>
        </w:div>
        <w:div w:id="1314143491">
          <w:marLeft w:val="720"/>
          <w:marRight w:val="0"/>
          <w:marTop w:val="150"/>
          <w:marBottom w:val="0"/>
          <w:divBdr>
            <w:top w:val="none" w:sz="0" w:space="0" w:color="auto"/>
            <w:left w:val="none" w:sz="0" w:space="0" w:color="auto"/>
            <w:bottom w:val="none" w:sz="0" w:space="0" w:color="auto"/>
            <w:right w:val="none" w:sz="0" w:space="0" w:color="auto"/>
          </w:divBdr>
        </w:div>
        <w:div w:id="864487589">
          <w:marLeft w:val="720"/>
          <w:marRight w:val="0"/>
          <w:marTop w:val="150"/>
          <w:marBottom w:val="0"/>
          <w:divBdr>
            <w:top w:val="none" w:sz="0" w:space="0" w:color="auto"/>
            <w:left w:val="none" w:sz="0" w:space="0" w:color="auto"/>
            <w:bottom w:val="none" w:sz="0" w:space="0" w:color="auto"/>
            <w:right w:val="none" w:sz="0" w:space="0" w:color="auto"/>
          </w:divBdr>
        </w:div>
        <w:div w:id="14843022">
          <w:marLeft w:val="720"/>
          <w:marRight w:val="0"/>
          <w:marTop w:val="150"/>
          <w:marBottom w:val="0"/>
          <w:divBdr>
            <w:top w:val="none" w:sz="0" w:space="0" w:color="auto"/>
            <w:left w:val="none" w:sz="0" w:space="0" w:color="auto"/>
            <w:bottom w:val="none" w:sz="0" w:space="0" w:color="auto"/>
            <w:right w:val="none" w:sz="0" w:space="0" w:color="auto"/>
          </w:divBdr>
        </w:div>
      </w:divsChild>
    </w:div>
    <w:div w:id="330302750">
      <w:bodyDiv w:val="1"/>
      <w:marLeft w:val="0"/>
      <w:marRight w:val="0"/>
      <w:marTop w:val="0"/>
      <w:marBottom w:val="0"/>
      <w:divBdr>
        <w:top w:val="none" w:sz="0" w:space="0" w:color="auto"/>
        <w:left w:val="none" w:sz="0" w:space="0" w:color="auto"/>
        <w:bottom w:val="none" w:sz="0" w:space="0" w:color="auto"/>
        <w:right w:val="none" w:sz="0" w:space="0" w:color="auto"/>
      </w:divBdr>
      <w:divsChild>
        <w:div w:id="635992359">
          <w:marLeft w:val="547"/>
          <w:marRight w:val="0"/>
          <w:marTop w:val="77"/>
          <w:marBottom w:val="240"/>
          <w:divBdr>
            <w:top w:val="none" w:sz="0" w:space="0" w:color="auto"/>
            <w:left w:val="none" w:sz="0" w:space="0" w:color="auto"/>
            <w:bottom w:val="none" w:sz="0" w:space="0" w:color="auto"/>
            <w:right w:val="none" w:sz="0" w:space="0" w:color="auto"/>
          </w:divBdr>
        </w:div>
        <w:div w:id="1252818129">
          <w:marLeft w:val="547"/>
          <w:marRight w:val="0"/>
          <w:marTop w:val="77"/>
          <w:marBottom w:val="240"/>
          <w:divBdr>
            <w:top w:val="none" w:sz="0" w:space="0" w:color="auto"/>
            <w:left w:val="none" w:sz="0" w:space="0" w:color="auto"/>
            <w:bottom w:val="none" w:sz="0" w:space="0" w:color="auto"/>
            <w:right w:val="none" w:sz="0" w:space="0" w:color="auto"/>
          </w:divBdr>
        </w:div>
      </w:divsChild>
    </w:div>
    <w:div w:id="333191671">
      <w:bodyDiv w:val="1"/>
      <w:marLeft w:val="0"/>
      <w:marRight w:val="0"/>
      <w:marTop w:val="0"/>
      <w:marBottom w:val="0"/>
      <w:divBdr>
        <w:top w:val="none" w:sz="0" w:space="0" w:color="auto"/>
        <w:left w:val="none" w:sz="0" w:space="0" w:color="auto"/>
        <w:bottom w:val="none" w:sz="0" w:space="0" w:color="auto"/>
        <w:right w:val="none" w:sz="0" w:space="0" w:color="auto"/>
      </w:divBdr>
      <w:divsChild>
        <w:div w:id="584925206">
          <w:marLeft w:val="288"/>
          <w:marRight w:val="0"/>
          <w:marTop w:val="0"/>
          <w:marBottom w:val="120"/>
          <w:divBdr>
            <w:top w:val="none" w:sz="0" w:space="0" w:color="auto"/>
            <w:left w:val="none" w:sz="0" w:space="0" w:color="auto"/>
            <w:bottom w:val="none" w:sz="0" w:space="0" w:color="auto"/>
            <w:right w:val="none" w:sz="0" w:space="0" w:color="auto"/>
          </w:divBdr>
        </w:div>
        <w:div w:id="1289043970">
          <w:marLeft w:val="288"/>
          <w:marRight w:val="0"/>
          <w:marTop w:val="0"/>
          <w:marBottom w:val="0"/>
          <w:divBdr>
            <w:top w:val="none" w:sz="0" w:space="0" w:color="auto"/>
            <w:left w:val="none" w:sz="0" w:space="0" w:color="auto"/>
            <w:bottom w:val="none" w:sz="0" w:space="0" w:color="auto"/>
            <w:right w:val="none" w:sz="0" w:space="0" w:color="auto"/>
          </w:divBdr>
        </w:div>
        <w:div w:id="1652245174">
          <w:marLeft w:val="288"/>
          <w:marRight w:val="0"/>
          <w:marTop w:val="0"/>
          <w:marBottom w:val="0"/>
          <w:divBdr>
            <w:top w:val="none" w:sz="0" w:space="0" w:color="auto"/>
            <w:left w:val="none" w:sz="0" w:space="0" w:color="auto"/>
            <w:bottom w:val="none" w:sz="0" w:space="0" w:color="auto"/>
            <w:right w:val="none" w:sz="0" w:space="0" w:color="auto"/>
          </w:divBdr>
        </w:div>
        <w:div w:id="694579492">
          <w:marLeft w:val="288"/>
          <w:marRight w:val="0"/>
          <w:marTop w:val="0"/>
          <w:marBottom w:val="0"/>
          <w:divBdr>
            <w:top w:val="none" w:sz="0" w:space="0" w:color="auto"/>
            <w:left w:val="none" w:sz="0" w:space="0" w:color="auto"/>
            <w:bottom w:val="none" w:sz="0" w:space="0" w:color="auto"/>
            <w:right w:val="none" w:sz="0" w:space="0" w:color="auto"/>
          </w:divBdr>
        </w:div>
      </w:divsChild>
    </w:div>
    <w:div w:id="386337376">
      <w:bodyDiv w:val="1"/>
      <w:marLeft w:val="0"/>
      <w:marRight w:val="0"/>
      <w:marTop w:val="0"/>
      <w:marBottom w:val="0"/>
      <w:divBdr>
        <w:top w:val="none" w:sz="0" w:space="0" w:color="auto"/>
        <w:left w:val="none" w:sz="0" w:space="0" w:color="auto"/>
        <w:bottom w:val="none" w:sz="0" w:space="0" w:color="auto"/>
        <w:right w:val="none" w:sz="0" w:space="0" w:color="auto"/>
      </w:divBdr>
      <w:divsChild>
        <w:div w:id="1251086944">
          <w:marLeft w:val="634"/>
          <w:marRight w:val="0"/>
          <w:marTop w:val="0"/>
          <w:marBottom w:val="0"/>
          <w:divBdr>
            <w:top w:val="none" w:sz="0" w:space="0" w:color="auto"/>
            <w:left w:val="none" w:sz="0" w:space="0" w:color="auto"/>
            <w:bottom w:val="none" w:sz="0" w:space="0" w:color="auto"/>
            <w:right w:val="none" w:sz="0" w:space="0" w:color="auto"/>
          </w:divBdr>
        </w:div>
        <w:div w:id="324212242">
          <w:marLeft w:val="634"/>
          <w:marRight w:val="0"/>
          <w:marTop w:val="0"/>
          <w:marBottom w:val="0"/>
          <w:divBdr>
            <w:top w:val="none" w:sz="0" w:space="0" w:color="auto"/>
            <w:left w:val="none" w:sz="0" w:space="0" w:color="auto"/>
            <w:bottom w:val="none" w:sz="0" w:space="0" w:color="auto"/>
            <w:right w:val="none" w:sz="0" w:space="0" w:color="auto"/>
          </w:divBdr>
        </w:div>
        <w:div w:id="249773662">
          <w:marLeft w:val="634"/>
          <w:marRight w:val="0"/>
          <w:marTop w:val="0"/>
          <w:marBottom w:val="0"/>
          <w:divBdr>
            <w:top w:val="none" w:sz="0" w:space="0" w:color="auto"/>
            <w:left w:val="none" w:sz="0" w:space="0" w:color="auto"/>
            <w:bottom w:val="none" w:sz="0" w:space="0" w:color="auto"/>
            <w:right w:val="none" w:sz="0" w:space="0" w:color="auto"/>
          </w:divBdr>
        </w:div>
        <w:div w:id="1632058796">
          <w:marLeft w:val="634"/>
          <w:marRight w:val="0"/>
          <w:marTop w:val="0"/>
          <w:marBottom w:val="0"/>
          <w:divBdr>
            <w:top w:val="none" w:sz="0" w:space="0" w:color="auto"/>
            <w:left w:val="none" w:sz="0" w:space="0" w:color="auto"/>
            <w:bottom w:val="none" w:sz="0" w:space="0" w:color="auto"/>
            <w:right w:val="none" w:sz="0" w:space="0" w:color="auto"/>
          </w:divBdr>
        </w:div>
      </w:divsChild>
    </w:div>
    <w:div w:id="449209308">
      <w:bodyDiv w:val="1"/>
      <w:marLeft w:val="0"/>
      <w:marRight w:val="0"/>
      <w:marTop w:val="0"/>
      <w:marBottom w:val="0"/>
      <w:divBdr>
        <w:top w:val="none" w:sz="0" w:space="0" w:color="auto"/>
        <w:left w:val="none" w:sz="0" w:space="0" w:color="auto"/>
        <w:bottom w:val="none" w:sz="0" w:space="0" w:color="auto"/>
        <w:right w:val="none" w:sz="0" w:space="0" w:color="auto"/>
      </w:divBdr>
    </w:div>
    <w:div w:id="513761709">
      <w:bodyDiv w:val="1"/>
      <w:marLeft w:val="0"/>
      <w:marRight w:val="0"/>
      <w:marTop w:val="0"/>
      <w:marBottom w:val="0"/>
      <w:divBdr>
        <w:top w:val="none" w:sz="0" w:space="0" w:color="auto"/>
        <w:left w:val="none" w:sz="0" w:space="0" w:color="auto"/>
        <w:bottom w:val="none" w:sz="0" w:space="0" w:color="auto"/>
        <w:right w:val="none" w:sz="0" w:space="0" w:color="auto"/>
      </w:divBdr>
      <w:divsChild>
        <w:div w:id="1660495665">
          <w:marLeft w:val="720"/>
          <w:marRight w:val="0"/>
          <w:marTop w:val="0"/>
          <w:marBottom w:val="0"/>
          <w:divBdr>
            <w:top w:val="none" w:sz="0" w:space="0" w:color="auto"/>
            <w:left w:val="none" w:sz="0" w:space="0" w:color="auto"/>
            <w:bottom w:val="none" w:sz="0" w:space="0" w:color="auto"/>
            <w:right w:val="none" w:sz="0" w:space="0" w:color="auto"/>
          </w:divBdr>
        </w:div>
        <w:div w:id="1479179827">
          <w:marLeft w:val="720"/>
          <w:marRight w:val="0"/>
          <w:marTop w:val="0"/>
          <w:marBottom w:val="0"/>
          <w:divBdr>
            <w:top w:val="none" w:sz="0" w:space="0" w:color="auto"/>
            <w:left w:val="none" w:sz="0" w:space="0" w:color="auto"/>
            <w:bottom w:val="none" w:sz="0" w:space="0" w:color="auto"/>
            <w:right w:val="none" w:sz="0" w:space="0" w:color="auto"/>
          </w:divBdr>
        </w:div>
      </w:divsChild>
    </w:div>
    <w:div w:id="586503845">
      <w:bodyDiv w:val="1"/>
      <w:marLeft w:val="0"/>
      <w:marRight w:val="0"/>
      <w:marTop w:val="0"/>
      <w:marBottom w:val="0"/>
      <w:divBdr>
        <w:top w:val="none" w:sz="0" w:space="0" w:color="auto"/>
        <w:left w:val="none" w:sz="0" w:space="0" w:color="auto"/>
        <w:bottom w:val="none" w:sz="0" w:space="0" w:color="auto"/>
        <w:right w:val="none" w:sz="0" w:space="0" w:color="auto"/>
      </w:divBdr>
      <w:divsChild>
        <w:div w:id="57830859">
          <w:marLeft w:val="720"/>
          <w:marRight w:val="0"/>
          <w:marTop w:val="0"/>
          <w:marBottom w:val="0"/>
          <w:divBdr>
            <w:top w:val="none" w:sz="0" w:space="0" w:color="auto"/>
            <w:left w:val="none" w:sz="0" w:space="0" w:color="auto"/>
            <w:bottom w:val="none" w:sz="0" w:space="0" w:color="auto"/>
            <w:right w:val="none" w:sz="0" w:space="0" w:color="auto"/>
          </w:divBdr>
        </w:div>
        <w:div w:id="1335915689">
          <w:marLeft w:val="720"/>
          <w:marRight w:val="0"/>
          <w:marTop w:val="0"/>
          <w:marBottom w:val="0"/>
          <w:divBdr>
            <w:top w:val="none" w:sz="0" w:space="0" w:color="auto"/>
            <w:left w:val="none" w:sz="0" w:space="0" w:color="auto"/>
            <w:bottom w:val="none" w:sz="0" w:space="0" w:color="auto"/>
            <w:right w:val="none" w:sz="0" w:space="0" w:color="auto"/>
          </w:divBdr>
        </w:div>
      </w:divsChild>
    </w:div>
    <w:div w:id="599408940">
      <w:bodyDiv w:val="1"/>
      <w:marLeft w:val="0"/>
      <w:marRight w:val="0"/>
      <w:marTop w:val="0"/>
      <w:marBottom w:val="0"/>
      <w:divBdr>
        <w:top w:val="none" w:sz="0" w:space="0" w:color="auto"/>
        <w:left w:val="none" w:sz="0" w:space="0" w:color="auto"/>
        <w:bottom w:val="none" w:sz="0" w:space="0" w:color="auto"/>
        <w:right w:val="none" w:sz="0" w:space="0" w:color="auto"/>
      </w:divBdr>
    </w:div>
    <w:div w:id="733704193">
      <w:bodyDiv w:val="1"/>
      <w:marLeft w:val="0"/>
      <w:marRight w:val="0"/>
      <w:marTop w:val="0"/>
      <w:marBottom w:val="0"/>
      <w:divBdr>
        <w:top w:val="none" w:sz="0" w:space="0" w:color="auto"/>
        <w:left w:val="none" w:sz="0" w:space="0" w:color="auto"/>
        <w:bottom w:val="none" w:sz="0" w:space="0" w:color="auto"/>
        <w:right w:val="none" w:sz="0" w:space="0" w:color="auto"/>
      </w:divBdr>
      <w:divsChild>
        <w:div w:id="2090152085">
          <w:marLeft w:val="547"/>
          <w:marRight w:val="0"/>
          <w:marTop w:val="0"/>
          <w:marBottom w:val="0"/>
          <w:divBdr>
            <w:top w:val="none" w:sz="0" w:space="0" w:color="auto"/>
            <w:left w:val="none" w:sz="0" w:space="0" w:color="auto"/>
            <w:bottom w:val="none" w:sz="0" w:space="0" w:color="auto"/>
            <w:right w:val="none" w:sz="0" w:space="0" w:color="auto"/>
          </w:divBdr>
        </w:div>
        <w:div w:id="472067503">
          <w:marLeft w:val="547"/>
          <w:marRight w:val="0"/>
          <w:marTop w:val="0"/>
          <w:marBottom w:val="0"/>
          <w:divBdr>
            <w:top w:val="none" w:sz="0" w:space="0" w:color="auto"/>
            <w:left w:val="none" w:sz="0" w:space="0" w:color="auto"/>
            <w:bottom w:val="none" w:sz="0" w:space="0" w:color="auto"/>
            <w:right w:val="none" w:sz="0" w:space="0" w:color="auto"/>
          </w:divBdr>
        </w:div>
      </w:divsChild>
    </w:div>
    <w:div w:id="747531772">
      <w:bodyDiv w:val="1"/>
      <w:marLeft w:val="0"/>
      <w:marRight w:val="0"/>
      <w:marTop w:val="0"/>
      <w:marBottom w:val="0"/>
      <w:divBdr>
        <w:top w:val="none" w:sz="0" w:space="0" w:color="auto"/>
        <w:left w:val="none" w:sz="0" w:space="0" w:color="auto"/>
        <w:bottom w:val="none" w:sz="0" w:space="0" w:color="auto"/>
        <w:right w:val="none" w:sz="0" w:space="0" w:color="auto"/>
      </w:divBdr>
      <w:divsChild>
        <w:div w:id="1139418591">
          <w:marLeft w:val="547"/>
          <w:marRight w:val="0"/>
          <w:marTop w:val="77"/>
          <w:marBottom w:val="240"/>
          <w:divBdr>
            <w:top w:val="none" w:sz="0" w:space="0" w:color="auto"/>
            <w:left w:val="none" w:sz="0" w:space="0" w:color="auto"/>
            <w:bottom w:val="none" w:sz="0" w:space="0" w:color="auto"/>
            <w:right w:val="none" w:sz="0" w:space="0" w:color="auto"/>
          </w:divBdr>
        </w:div>
        <w:div w:id="1392577628">
          <w:marLeft w:val="547"/>
          <w:marRight w:val="0"/>
          <w:marTop w:val="77"/>
          <w:marBottom w:val="240"/>
          <w:divBdr>
            <w:top w:val="none" w:sz="0" w:space="0" w:color="auto"/>
            <w:left w:val="none" w:sz="0" w:space="0" w:color="auto"/>
            <w:bottom w:val="none" w:sz="0" w:space="0" w:color="auto"/>
            <w:right w:val="none" w:sz="0" w:space="0" w:color="auto"/>
          </w:divBdr>
        </w:div>
      </w:divsChild>
    </w:div>
    <w:div w:id="820535080">
      <w:bodyDiv w:val="1"/>
      <w:marLeft w:val="0"/>
      <w:marRight w:val="0"/>
      <w:marTop w:val="0"/>
      <w:marBottom w:val="0"/>
      <w:divBdr>
        <w:top w:val="none" w:sz="0" w:space="0" w:color="auto"/>
        <w:left w:val="none" w:sz="0" w:space="0" w:color="auto"/>
        <w:bottom w:val="none" w:sz="0" w:space="0" w:color="auto"/>
        <w:right w:val="none" w:sz="0" w:space="0" w:color="auto"/>
      </w:divBdr>
      <w:divsChild>
        <w:div w:id="943876376">
          <w:marLeft w:val="274"/>
          <w:marRight w:val="0"/>
          <w:marTop w:val="150"/>
          <w:marBottom w:val="0"/>
          <w:divBdr>
            <w:top w:val="none" w:sz="0" w:space="0" w:color="auto"/>
            <w:left w:val="none" w:sz="0" w:space="0" w:color="auto"/>
            <w:bottom w:val="none" w:sz="0" w:space="0" w:color="auto"/>
            <w:right w:val="none" w:sz="0" w:space="0" w:color="auto"/>
          </w:divBdr>
        </w:div>
        <w:div w:id="957493262">
          <w:marLeft w:val="274"/>
          <w:marRight w:val="0"/>
          <w:marTop w:val="150"/>
          <w:marBottom w:val="0"/>
          <w:divBdr>
            <w:top w:val="none" w:sz="0" w:space="0" w:color="auto"/>
            <w:left w:val="none" w:sz="0" w:space="0" w:color="auto"/>
            <w:bottom w:val="none" w:sz="0" w:space="0" w:color="auto"/>
            <w:right w:val="none" w:sz="0" w:space="0" w:color="auto"/>
          </w:divBdr>
        </w:div>
        <w:div w:id="1308975736">
          <w:marLeft w:val="274"/>
          <w:marRight w:val="0"/>
          <w:marTop w:val="150"/>
          <w:marBottom w:val="0"/>
          <w:divBdr>
            <w:top w:val="none" w:sz="0" w:space="0" w:color="auto"/>
            <w:left w:val="none" w:sz="0" w:space="0" w:color="auto"/>
            <w:bottom w:val="none" w:sz="0" w:space="0" w:color="auto"/>
            <w:right w:val="none" w:sz="0" w:space="0" w:color="auto"/>
          </w:divBdr>
        </w:div>
      </w:divsChild>
    </w:div>
    <w:div w:id="954217326">
      <w:bodyDiv w:val="1"/>
      <w:marLeft w:val="0"/>
      <w:marRight w:val="0"/>
      <w:marTop w:val="0"/>
      <w:marBottom w:val="0"/>
      <w:divBdr>
        <w:top w:val="none" w:sz="0" w:space="0" w:color="auto"/>
        <w:left w:val="none" w:sz="0" w:space="0" w:color="auto"/>
        <w:bottom w:val="none" w:sz="0" w:space="0" w:color="auto"/>
        <w:right w:val="none" w:sz="0" w:space="0" w:color="auto"/>
      </w:divBdr>
    </w:div>
    <w:div w:id="1180851416">
      <w:bodyDiv w:val="1"/>
      <w:marLeft w:val="0"/>
      <w:marRight w:val="0"/>
      <w:marTop w:val="0"/>
      <w:marBottom w:val="0"/>
      <w:divBdr>
        <w:top w:val="none" w:sz="0" w:space="0" w:color="auto"/>
        <w:left w:val="none" w:sz="0" w:space="0" w:color="auto"/>
        <w:bottom w:val="none" w:sz="0" w:space="0" w:color="auto"/>
        <w:right w:val="none" w:sz="0" w:space="0" w:color="auto"/>
      </w:divBdr>
      <w:divsChild>
        <w:div w:id="1864509825">
          <w:marLeft w:val="274"/>
          <w:marRight w:val="0"/>
          <w:marTop w:val="150"/>
          <w:marBottom w:val="0"/>
          <w:divBdr>
            <w:top w:val="none" w:sz="0" w:space="0" w:color="auto"/>
            <w:left w:val="none" w:sz="0" w:space="0" w:color="auto"/>
            <w:bottom w:val="none" w:sz="0" w:space="0" w:color="auto"/>
            <w:right w:val="none" w:sz="0" w:space="0" w:color="auto"/>
          </w:divBdr>
        </w:div>
        <w:div w:id="2060745720">
          <w:marLeft w:val="274"/>
          <w:marRight w:val="0"/>
          <w:marTop w:val="150"/>
          <w:marBottom w:val="0"/>
          <w:divBdr>
            <w:top w:val="none" w:sz="0" w:space="0" w:color="auto"/>
            <w:left w:val="none" w:sz="0" w:space="0" w:color="auto"/>
            <w:bottom w:val="none" w:sz="0" w:space="0" w:color="auto"/>
            <w:right w:val="none" w:sz="0" w:space="0" w:color="auto"/>
          </w:divBdr>
        </w:div>
        <w:div w:id="865017810">
          <w:marLeft w:val="274"/>
          <w:marRight w:val="0"/>
          <w:marTop w:val="120"/>
          <w:marBottom w:val="120"/>
          <w:divBdr>
            <w:top w:val="none" w:sz="0" w:space="0" w:color="auto"/>
            <w:left w:val="none" w:sz="0" w:space="0" w:color="auto"/>
            <w:bottom w:val="none" w:sz="0" w:space="0" w:color="auto"/>
            <w:right w:val="none" w:sz="0" w:space="0" w:color="auto"/>
          </w:divBdr>
        </w:div>
        <w:div w:id="936521930">
          <w:marLeft w:val="274"/>
          <w:marRight w:val="0"/>
          <w:marTop w:val="120"/>
          <w:marBottom w:val="120"/>
          <w:divBdr>
            <w:top w:val="none" w:sz="0" w:space="0" w:color="auto"/>
            <w:left w:val="none" w:sz="0" w:space="0" w:color="auto"/>
            <w:bottom w:val="none" w:sz="0" w:space="0" w:color="auto"/>
            <w:right w:val="none" w:sz="0" w:space="0" w:color="auto"/>
          </w:divBdr>
        </w:div>
      </w:divsChild>
    </w:div>
    <w:div w:id="1353415508">
      <w:bodyDiv w:val="1"/>
      <w:marLeft w:val="0"/>
      <w:marRight w:val="0"/>
      <w:marTop w:val="0"/>
      <w:marBottom w:val="0"/>
      <w:divBdr>
        <w:top w:val="none" w:sz="0" w:space="0" w:color="auto"/>
        <w:left w:val="none" w:sz="0" w:space="0" w:color="auto"/>
        <w:bottom w:val="none" w:sz="0" w:space="0" w:color="auto"/>
        <w:right w:val="none" w:sz="0" w:space="0" w:color="auto"/>
      </w:divBdr>
      <w:divsChild>
        <w:div w:id="1742480794">
          <w:marLeft w:val="547"/>
          <w:marRight w:val="0"/>
          <w:marTop w:val="0"/>
          <w:marBottom w:val="0"/>
          <w:divBdr>
            <w:top w:val="none" w:sz="0" w:space="0" w:color="auto"/>
            <w:left w:val="none" w:sz="0" w:space="0" w:color="auto"/>
            <w:bottom w:val="none" w:sz="0" w:space="0" w:color="auto"/>
            <w:right w:val="none" w:sz="0" w:space="0" w:color="auto"/>
          </w:divBdr>
        </w:div>
        <w:div w:id="238253597">
          <w:marLeft w:val="547"/>
          <w:marRight w:val="0"/>
          <w:marTop w:val="0"/>
          <w:marBottom w:val="0"/>
          <w:divBdr>
            <w:top w:val="none" w:sz="0" w:space="0" w:color="auto"/>
            <w:left w:val="none" w:sz="0" w:space="0" w:color="auto"/>
            <w:bottom w:val="none" w:sz="0" w:space="0" w:color="auto"/>
            <w:right w:val="none" w:sz="0" w:space="0" w:color="auto"/>
          </w:divBdr>
        </w:div>
        <w:div w:id="671492765">
          <w:marLeft w:val="547"/>
          <w:marRight w:val="0"/>
          <w:marTop w:val="0"/>
          <w:marBottom w:val="0"/>
          <w:divBdr>
            <w:top w:val="none" w:sz="0" w:space="0" w:color="auto"/>
            <w:left w:val="none" w:sz="0" w:space="0" w:color="auto"/>
            <w:bottom w:val="none" w:sz="0" w:space="0" w:color="auto"/>
            <w:right w:val="none" w:sz="0" w:space="0" w:color="auto"/>
          </w:divBdr>
        </w:div>
      </w:divsChild>
    </w:div>
    <w:div w:id="1399860669">
      <w:bodyDiv w:val="1"/>
      <w:marLeft w:val="0"/>
      <w:marRight w:val="0"/>
      <w:marTop w:val="0"/>
      <w:marBottom w:val="0"/>
      <w:divBdr>
        <w:top w:val="none" w:sz="0" w:space="0" w:color="auto"/>
        <w:left w:val="none" w:sz="0" w:space="0" w:color="auto"/>
        <w:bottom w:val="none" w:sz="0" w:space="0" w:color="auto"/>
        <w:right w:val="none" w:sz="0" w:space="0" w:color="auto"/>
      </w:divBdr>
      <w:divsChild>
        <w:div w:id="2003966297">
          <w:marLeft w:val="634"/>
          <w:marRight w:val="0"/>
          <w:marTop w:val="0"/>
          <w:marBottom w:val="0"/>
          <w:divBdr>
            <w:top w:val="none" w:sz="0" w:space="0" w:color="auto"/>
            <w:left w:val="none" w:sz="0" w:space="0" w:color="auto"/>
            <w:bottom w:val="none" w:sz="0" w:space="0" w:color="auto"/>
            <w:right w:val="none" w:sz="0" w:space="0" w:color="auto"/>
          </w:divBdr>
        </w:div>
        <w:div w:id="1188178254">
          <w:marLeft w:val="634"/>
          <w:marRight w:val="0"/>
          <w:marTop w:val="0"/>
          <w:marBottom w:val="0"/>
          <w:divBdr>
            <w:top w:val="none" w:sz="0" w:space="0" w:color="auto"/>
            <w:left w:val="none" w:sz="0" w:space="0" w:color="auto"/>
            <w:bottom w:val="none" w:sz="0" w:space="0" w:color="auto"/>
            <w:right w:val="none" w:sz="0" w:space="0" w:color="auto"/>
          </w:divBdr>
        </w:div>
        <w:div w:id="1246888796">
          <w:marLeft w:val="634"/>
          <w:marRight w:val="0"/>
          <w:marTop w:val="0"/>
          <w:marBottom w:val="0"/>
          <w:divBdr>
            <w:top w:val="none" w:sz="0" w:space="0" w:color="auto"/>
            <w:left w:val="none" w:sz="0" w:space="0" w:color="auto"/>
            <w:bottom w:val="none" w:sz="0" w:space="0" w:color="auto"/>
            <w:right w:val="none" w:sz="0" w:space="0" w:color="auto"/>
          </w:divBdr>
        </w:div>
        <w:div w:id="1367606331">
          <w:marLeft w:val="634"/>
          <w:marRight w:val="0"/>
          <w:marTop w:val="0"/>
          <w:marBottom w:val="0"/>
          <w:divBdr>
            <w:top w:val="none" w:sz="0" w:space="0" w:color="auto"/>
            <w:left w:val="none" w:sz="0" w:space="0" w:color="auto"/>
            <w:bottom w:val="none" w:sz="0" w:space="0" w:color="auto"/>
            <w:right w:val="none" w:sz="0" w:space="0" w:color="auto"/>
          </w:divBdr>
        </w:div>
      </w:divsChild>
    </w:div>
    <w:div w:id="1468860256">
      <w:bodyDiv w:val="1"/>
      <w:marLeft w:val="0"/>
      <w:marRight w:val="0"/>
      <w:marTop w:val="0"/>
      <w:marBottom w:val="0"/>
      <w:divBdr>
        <w:top w:val="none" w:sz="0" w:space="0" w:color="auto"/>
        <w:left w:val="none" w:sz="0" w:space="0" w:color="auto"/>
        <w:bottom w:val="none" w:sz="0" w:space="0" w:color="auto"/>
        <w:right w:val="none" w:sz="0" w:space="0" w:color="auto"/>
      </w:divBdr>
    </w:div>
    <w:div w:id="1507406801">
      <w:bodyDiv w:val="1"/>
      <w:marLeft w:val="0"/>
      <w:marRight w:val="0"/>
      <w:marTop w:val="0"/>
      <w:marBottom w:val="0"/>
      <w:divBdr>
        <w:top w:val="none" w:sz="0" w:space="0" w:color="auto"/>
        <w:left w:val="none" w:sz="0" w:space="0" w:color="auto"/>
        <w:bottom w:val="none" w:sz="0" w:space="0" w:color="auto"/>
        <w:right w:val="none" w:sz="0" w:space="0" w:color="auto"/>
      </w:divBdr>
      <w:divsChild>
        <w:div w:id="229073953">
          <w:marLeft w:val="720"/>
          <w:marRight w:val="0"/>
          <w:marTop w:val="0"/>
          <w:marBottom w:val="0"/>
          <w:divBdr>
            <w:top w:val="none" w:sz="0" w:space="0" w:color="auto"/>
            <w:left w:val="none" w:sz="0" w:space="0" w:color="auto"/>
            <w:bottom w:val="none" w:sz="0" w:space="0" w:color="auto"/>
            <w:right w:val="none" w:sz="0" w:space="0" w:color="auto"/>
          </w:divBdr>
        </w:div>
        <w:div w:id="1814564717">
          <w:marLeft w:val="720"/>
          <w:marRight w:val="0"/>
          <w:marTop w:val="0"/>
          <w:marBottom w:val="0"/>
          <w:divBdr>
            <w:top w:val="none" w:sz="0" w:space="0" w:color="auto"/>
            <w:left w:val="none" w:sz="0" w:space="0" w:color="auto"/>
            <w:bottom w:val="none" w:sz="0" w:space="0" w:color="auto"/>
            <w:right w:val="none" w:sz="0" w:space="0" w:color="auto"/>
          </w:divBdr>
        </w:div>
      </w:divsChild>
    </w:div>
    <w:div w:id="1507869194">
      <w:bodyDiv w:val="1"/>
      <w:marLeft w:val="0"/>
      <w:marRight w:val="0"/>
      <w:marTop w:val="0"/>
      <w:marBottom w:val="0"/>
      <w:divBdr>
        <w:top w:val="none" w:sz="0" w:space="0" w:color="auto"/>
        <w:left w:val="none" w:sz="0" w:space="0" w:color="auto"/>
        <w:bottom w:val="none" w:sz="0" w:space="0" w:color="auto"/>
        <w:right w:val="none" w:sz="0" w:space="0" w:color="auto"/>
      </w:divBdr>
    </w:div>
    <w:div w:id="1612126897">
      <w:bodyDiv w:val="1"/>
      <w:marLeft w:val="0"/>
      <w:marRight w:val="0"/>
      <w:marTop w:val="0"/>
      <w:marBottom w:val="0"/>
      <w:divBdr>
        <w:top w:val="none" w:sz="0" w:space="0" w:color="auto"/>
        <w:left w:val="none" w:sz="0" w:space="0" w:color="auto"/>
        <w:bottom w:val="none" w:sz="0" w:space="0" w:color="auto"/>
        <w:right w:val="none" w:sz="0" w:space="0" w:color="auto"/>
      </w:divBdr>
      <w:divsChild>
        <w:div w:id="428355261">
          <w:marLeft w:val="547"/>
          <w:marRight w:val="0"/>
          <w:marTop w:val="120"/>
          <w:marBottom w:val="120"/>
          <w:divBdr>
            <w:top w:val="none" w:sz="0" w:space="0" w:color="auto"/>
            <w:left w:val="none" w:sz="0" w:space="0" w:color="auto"/>
            <w:bottom w:val="none" w:sz="0" w:space="0" w:color="auto"/>
            <w:right w:val="none" w:sz="0" w:space="0" w:color="auto"/>
          </w:divBdr>
        </w:div>
        <w:div w:id="1874420505">
          <w:marLeft w:val="547"/>
          <w:marRight w:val="0"/>
          <w:marTop w:val="120"/>
          <w:marBottom w:val="120"/>
          <w:divBdr>
            <w:top w:val="none" w:sz="0" w:space="0" w:color="auto"/>
            <w:left w:val="none" w:sz="0" w:space="0" w:color="auto"/>
            <w:bottom w:val="none" w:sz="0" w:space="0" w:color="auto"/>
            <w:right w:val="none" w:sz="0" w:space="0" w:color="auto"/>
          </w:divBdr>
        </w:div>
        <w:div w:id="728307082">
          <w:marLeft w:val="547"/>
          <w:marRight w:val="0"/>
          <w:marTop w:val="120"/>
          <w:marBottom w:val="120"/>
          <w:divBdr>
            <w:top w:val="none" w:sz="0" w:space="0" w:color="auto"/>
            <w:left w:val="none" w:sz="0" w:space="0" w:color="auto"/>
            <w:bottom w:val="none" w:sz="0" w:space="0" w:color="auto"/>
            <w:right w:val="none" w:sz="0" w:space="0" w:color="auto"/>
          </w:divBdr>
        </w:div>
      </w:divsChild>
    </w:div>
    <w:div w:id="1792820667">
      <w:bodyDiv w:val="1"/>
      <w:marLeft w:val="0"/>
      <w:marRight w:val="0"/>
      <w:marTop w:val="0"/>
      <w:marBottom w:val="0"/>
      <w:divBdr>
        <w:top w:val="none" w:sz="0" w:space="0" w:color="auto"/>
        <w:left w:val="none" w:sz="0" w:space="0" w:color="auto"/>
        <w:bottom w:val="none" w:sz="0" w:space="0" w:color="auto"/>
        <w:right w:val="none" w:sz="0" w:space="0" w:color="auto"/>
      </w:divBdr>
    </w:div>
    <w:div w:id="1855804608">
      <w:bodyDiv w:val="1"/>
      <w:marLeft w:val="0"/>
      <w:marRight w:val="0"/>
      <w:marTop w:val="0"/>
      <w:marBottom w:val="0"/>
      <w:divBdr>
        <w:top w:val="none" w:sz="0" w:space="0" w:color="auto"/>
        <w:left w:val="none" w:sz="0" w:space="0" w:color="auto"/>
        <w:bottom w:val="none" w:sz="0" w:space="0" w:color="auto"/>
        <w:right w:val="none" w:sz="0" w:space="0" w:color="auto"/>
      </w:divBdr>
      <w:divsChild>
        <w:div w:id="1435203064">
          <w:marLeft w:val="720"/>
          <w:marRight w:val="0"/>
          <w:marTop w:val="150"/>
          <w:marBottom w:val="0"/>
          <w:divBdr>
            <w:top w:val="none" w:sz="0" w:space="0" w:color="auto"/>
            <w:left w:val="none" w:sz="0" w:space="0" w:color="auto"/>
            <w:bottom w:val="none" w:sz="0" w:space="0" w:color="auto"/>
            <w:right w:val="none" w:sz="0" w:space="0" w:color="auto"/>
          </w:divBdr>
        </w:div>
        <w:div w:id="614681188">
          <w:marLeft w:val="720"/>
          <w:marRight w:val="0"/>
          <w:marTop w:val="150"/>
          <w:marBottom w:val="0"/>
          <w:divBdr>
            <w:top w:val="none" w:sz="0" w:space="0" w:color="auto"/>
            <w:left w:val="none" w:sz="0" w:space="0" w:color="auto"/>
            <w:bottom w:val="none" w:sz="0" w:space="0" w:color="auto"/>
            <w:right w:val="none" w:sz="0" w:space="0" w:color="auto"/>
          </w:divBdr>
        </w:div>
        <w:div w:id="160462914">
          <w:marLeft w:val="720"/>
          <w:marRight w:val="0"/>
          <w:marTop w:val="150"/>
          <w:marBottom w:val="0"/>
          <w:divBdr>
            <w:top w:val="none" w:sz="0" w:space="0" w:color="auto"/>
            <w:left w:val="none" w:sz="0" w:space="0" w:color="auto"/>
            <w:bottom w:val="none" w:sz="0" w:space="0" w:color="auto"/>
            <w:right w:val="none" w:sz="0" w:space="0" w:color="auto"/>
          </w:divBdr>
        </w:div>
        <w:div w:id="517543937">
          <w:marLeft w:val="720"/>
          <w:marRight w:val="0"/>
          <w:marTop w:val="150"/>
          <w:marBottom w:val="0"/>
          <w:divBdr>
            <w:top w:val="none" w:sz="0" w:space="0" w:color="auto"/>
            <w:left w:val="none" w:sz="0" w:space="0" w:color="auto"/>
            <w:bottom w:val="none" w:sz="0" w:space="0" w:color="auto"/>
            <w:right w:val="none" w:sz="0" w:space="0" w:color="auto"/>
          </w:divBdr>
        </w:div>
      </w:divsChild>
    </w:div>
    <w:div w:id="1904103085">
      <w:bodyDiv w:val="1"/>
      <w:marLeft w:val="0"/>
      <w:marRight w:val="0"/>
      <w:marTop w:val="0"/>
      <w:marBottom w:val="0"/>
      <w:divBdr>
        <w:top w:val="none" w:sz="0" w:space="0" w:color="auto"/>
        <w:left w:val="none" w:sz="0" w:space="0" w:color="auto"/>
        <w:bottom w:val="none" w:sz="0" w:space="0" w:color="auto"/>
        <w:right w:val="none" w:sz="0" w:space="0" w:color="auto"/>
      </w:divBdr>
      <w:divsChild>
        <w:div w:id="1684623842">
          <w:marLeft w:val="547"/>
          <w:marRight w:val="0"/>
          <w:marTop w:val="0"/>
          <w:marBottom w:val="0"/>
          <w:divBdr>
            <w:top w:val="none" w:sz="0" w:space="0" w:color="auto"/>
            <w:left w:val="none" w:sz="0" w:space="0" w:color="auto"/>
            <w:bottom w:val="none" w:sz="0" w:space="0" w:color="auto"/>
            <w:right w:val="none" w:sz="0" w:space="0" w:color="auto"/>
          </w:divBdr>
        </w:div>
        <w:div w:id="271978473">
          <w:marLeft w:val="547"/>
          <w:marRight w:val="0"/>
          <w:marTop w:val="0"/>
          <w:marBottom w:val="0"/>
          <w:divBdr>
            <w:top w:val="none" w:sz="0" w:space="0" w:color="auto"/>
            <w:left w:val="none" w:sz="0" w:space="0" w:color="auto"/>
            <w:bottom w:val="none" w:sz="0" w:space="0" w:color="auto"/>
            <w:right w:val="none" w:sz="0" w:space="0" w:color="auto"/>
          </w:divBdr>
        </w:div>
        <w:div w:id="817838450">
          <w:marLeft w:val="547"/>
          <w:marRight w:val="0"/>
          <w:marTop w:val="0"/>
          <w:marBottom w:val="0"/>
          <w:divBdr>
            <w:top w:val="none" w:sz="0" w:space="0" w:color="auto"/>
            <w:left w:val="none" w:sz="0" w:space="0" w:color="auto"/>
            <w:bottom w:val="none" w:sz="0" w:space="0" w:color="auto"/>
            <w:right w:val="none" w:sz="0" w:space="0" w:color="auto"/>
          </w:divBdr>
        </w:div>
        <w:div w:id="1814059313">
          <w:marLeft w:val="547"/>
          <w:marRight w:val="0"/>
          <w:marTop w:val="0"/>
          <w:marBottom w:val="0"/>
          <w:divBdr>
            <w:top w:val="none" w:sz="0" w:space="0" w:color="auto"/>
            <w:left w:val="none" w:sz="0" w:space="0" w:color="auto"/>
            <w:bottom w:val="none" w:sz="0" w:space="0" w:color="auto"/>
            <w:right w:val="none" w:sz="0" w:space="0" w:color="auto"/>
          </w:divBdr>
        </w:div>
        <w:div w:id="570581812">
          <w:marLeft w:val="547"/>
          <w:marRight w:val="0"/>
          <w:marTop w:val="0"/>
          <w:marBottom w:val="0"/>
          <w:divBdr>
            <w:top w:val="none" w:sz="0" w:space="0" w:color="auto"/>
            <w:left w:val="none" w:sz="0" w:space="0" w:color="auto"/>
            <w:bottom w:val="none" w:sz="0" w:space="0" w:color="auto"/>
            <w:right w:val="none" w:sz="0" w:space="0" w:color="auto"/>
          </w:divBdr>
        </w:div>
        <w:div w:id="798105665">
          <w:marLeft w:val="547"/>
          <w:marRight w:val="0"/>
          <w:marTop w:val="0"/>
          <w:marBottom w:val="0"/>
          <w:divBdr>
            <w:top w:val="none" w:sz="0" w:space="0" w:color="auto"/>
            <w:left w:val="none" w:sz="0" w:space="0" w:color="auto"/>
            <w:bottom w:val="none" w:sz="0" w:space="0" w:color="auto"/>
            <w:right w:val="none" w:sz="0" w:space="0" w:color="auto"/>
          </w:divBdr>
        </w:div>
        <w:div w:id="1647468610">
          <w:marLeft w:val="547"/>
          <w:marRight w:val="0"/>
          <w:marTop w:val="0"/>
          <w:marBottom w:val="0"/>
          <w:divBdr>
            <w:top w:val="none" w:sz="0" w:space="0" w:color="auto"/>
            <w:left w:val="none" w:sz="0" w:space="0" w:color="auto"/>
            <w:bottom w:val="none" w:sz="0" w:space="0" w:color="auto"/>
            <w:right w:val="none" w:sz="0" w:space="0" w:color="auto"/>
          </w:divBdr>
        </w:div>
      </w:divsChild>
    </w:div>
    <w:div w:id="1944455221">
      <w:bodyDiv w:val="1"/>
      <w:marLeft w:val="0"/>
      <w:marRight w:val="0"/>
      <w:marTop w:val="0"/>
      <w:marBottom w:val="0"/>
      <w:divBdr>
        <w:top w:val="none" w:sz="0" w:space="0" w:color="auto"/>
        <w:left w:val="none" w:sz="0" w:space="0" w:color="auto"/>
        <w:bottom w:val="none" w:sz="0" w:space="0" w:color="auto"/>
        <w:right w:val="none" w:sz="0" w:space="0" w:color="auto"/>
      </w:divBdr>
      <w:divsChild>
        <w:div w:id="1842231185">
          <w:marLeft w:val="634"/>
          <w:marRight w:val="0"/>
          <w:marTop w:val="0"/>
          <w:marBottom w:val="0"/>
          <w:divBdr>
            <w:top w:val="none" w:sz="0" w:space="0" w:color="auto"/>
            <w:left w:val="none" w:sz="0" w:space="0" w:color="auto"/>
            <w:bottom w:val="none" w:sz="0" w:space="0" w:color="auto"/>
            <w:right w:val="none" w:sz="0" w:space="0" w:color="auto"/>
          </w:divBdr>
        </w:div>
        <w:div w:id="300231679">
          <w:marLeft w:val="634"/>
          <w:marRight w:val="0"/>
          <w:marTop w:val="0"/>
          <w:marBottom w:val="0"/>
          <w:divBdr>
            <w:top w:val="none" w:sz="0" w:space="0" w:color="auto"/>
            <w:left w:val="none" w:sz="0" w:space="0" w:color="auto"/>
            <w:bottom w:val="none" w:sz="0" w:space="0" w:color="auto"/>
            <w:right w:val="none" w:sz="0" w:space="0" w:color="auto"/>
          </w:divBdr>
        </w:div>
      </w:divsChild>
    </w:div>
    <w:div w:id="1966345188">
      <w:bodyDiv w:val="1"/>
      <w:marLeft w:val="0"/>
      <w:marRight w:val="0"/>
      <w:marTop w:val="0"/>
      <w:marBottom w:val="0"/>
      <w:divBdr>
        <w:top w:val="none" w:sz="0" w:space="0" w:color="auto"/>
        <w:left w:val="none" w:sz="0" w:space="0" w:color="auto"/>
        <w:bottom w:val="none" w:sz="0" w:space="0" w:color="auto"/>
        <w:right w:val="none" w:sz="0" w:space="0" w:color="auto"/>
      </w:divBdr>
    </w:div>
    <w:div w:id="2009281399">
      <w:bodyDiv w:val="1"/>
      <w:marLeft w:val="0"/>
      <w:marRight w:val="0"/>
      <w:marTop w:val="0"/>
      <w:marBottom w:val="0"/>
      <w:divBdr>
        <w:top w:val="none" w:sz="0" w:space="0" w:color="auto"/>
        <w:left w:val="none" w:sz="0" w:space="0" w:color="auto"/>
        <w:bottom w:val="none" w:sz="0" w:space="0" w:color="auto"/>
        <w:right w:val="none" w:sz="0" w:space="0" w:color="auto"/>
      </w:divBdr>
    </w:div>
    <w:div w:id="209709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4510</Words>
  <Characters>24807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9</cp:revision>
  <cp:lastPrinted>2019-03-22T21:19:00Z</cp:lastPrinted>
  <dcterms:created xsi:type="dcterms:W3CDTF">2019-03-28T15:54:00Z</dcterms:created>
  <dcterms:modified xsi:type="dcterms:W3CDTF">2019-09-18T19:27:00Z</dcterms:modified>
</cp:coreProperties>
</file>