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B1" w:rsidRPr="009F4A9C" w:rsidRDefault="003E2EB1" w:rsidP="003E2EB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DF4208" w:rsidRDefault="00596856" w:rsidP="008722BF">
      <w:pPr>
        <w:spacing w:line="360" w:lineRule="auto"/>
        <w:jc w:val="both"/>
        <w:rPr>
          <w:rFonts w:cstheme="minorHAnsi"/>
          <w:i/>
        </w:rPr>
      </w:pPr>
      <w:r w:rsidRPr="00DF4208">
        <w:rPr>
          <w:rFonts w:eastAsia="Arial Unicode MS" w:cstheme="minorHAnsi"/>
          <w:b/>
        </w:rPr>
        <w:t>FONDO SOCIAL PARA LA VIVIENDA</w:t>
      </w:r>
      <w:r w:rsidRPr="00DF4208">
        <w:rPr>
          <w:rFonts w:eastAsia="Arial Unicode MS" w:cstheme="minorHAnsi"/>
        </w:rPr>
        <w:t xml:space="preserve">, Gerencia General, Unidad de Acceso a la Información, a las </w:t>
      </w:r>
      <w:r w:rsidR="009F1670" w:rsidRPr="00DF4208">
        <w:rPr>
          <w:rFonts w:eastAsia="Arial Unicode MS" w:cstheme="minorHAnsi"/>
        </w:rPr>
        <w:t xml:space="preserve">quince </w:t>
      </w:r>
      <w:r w:rsidR="007527F5" w:rsidRPr="00DF4208">
        <w:rPr>
          <w:rFonts w:eastAsia="Arial Unicode MS" w:cstheme="minorHAnsi"/>
        </w:rPr>
        <w:t xml:space="preserve">horas </w:t>
      </w:r>
      <w:r w:rsidR="009F1670" w:rsidRPr="00DF4208">
        <w:rPr>
          <w:rFonts w:eastAsia="Arial Unicode MS" w:cstheme="minorHAnsi"/>
        </w:rPr>
        <w:t xml:space="preserve">y </w:t>
      </w:r>
      <w:r w:rsidR="00D46CB1" w:rsidRPr="00DF4208">
        <w:rPr>
          <w:rFonts w:eastAsia="Arial Unicode MS" w:cstheme="minorHAnsi"/>
        </w:rPr>
        <w:t xml:space="preserve">treinta minutos </w:t>
      </w:r>
      <w:r w:rsidRPr="00DF4208">
        <w:rPr>
          <w:rFonts w:eastAsia="Arial Unicode MS" w:cstheme="minorHAnsi"/>
        </w:rPr>
        <w:t xml:space="preserve">del día </w:t>
      </w:r>
      <w:r w:rsidR="009F1670" w:rsidRPr="00DF4208">
        <w:rPr>
          <w:rFonts w:eastAsia="Arial Unicode MS" w:cstheme="minorHAnsi"/>
        </w:rPr>
        <w:t xml:space="preserve">diecinueve </w:t>
      </w:r>
      <w:r w:rsidR="000E0FBA" w:rsidRPr="00DF4208">
        <w:rPr>
          <w:rFonts w:eastAsia="Arial Unicode MS" w:cstheme="minorHAnsi"/>
        </w:rPr>
        <w:t>de febrero</w:t>
      </w:r>
      <w:r w:rsidR="008722BF" w:rsidRPr="00DF4208">
        <w:rPr>
          <w:rFonts w:eastAsia="Arial Unicode MS" w:cstheme="minorHAnsi"/>
        </w:rPr>
        <w:t xml:space="preserve"> </w:t>
      </w:r>
      <w:r w:rsidRPr="00DF4208">
        <w:rPr>
          <w:rFonts w:eastAsia="Arial Unicode MS" w:cstheme="minorHAnsi"/>
        </w:rPr>
        <w:t>de dos mil dieci</w:t>
      </w:r>
      <w:r w:rsidR="008722BF" w:rsidRPr="00DF4208">
        <w:rPr>
          <w:rFonts w:eastAsia="Arial Unicode MS" w:cstheme="minorHAnsi"/>
        </w:rPr>
        <w:t>nueve</w:t>
      </w:r>
      <w:r w:rsidRPr="00DF4208">
        <w:rPr>
          <w:rFonts w:eastAsia="Arial Unicode MS" w:cstheme="minorHAnsi"/>
        </w:rPr>
        <w:t>. Vista la solicitud de acceso a infor</w:t>
      </w:r>
      <w:r w:rsidR="00C61627" w:rsidRPr="00DF4208">
        <w:rPr>
          <w:rFonts w:eastAsia="Arial Unicode MS" w:cstheme="minorHAnsi"/>
        </w:rPr>
        <w:t xml:space="preserve">mación institucional número </w:t>
      </w:r>
      <w:r w:rsidR="000E0FBA" w:rsidRPr="00DF4208">
        <w:rPr>
          <w:rFonts w:eastAsia="Arial Unicode MS" w:cstheme="minorHAnsi"/>
          <w:b/>
        </w:rPr>
        <w:t>1</w:t>
      </w:r>
      <w:r w:rsidR="009F1670" w:rsidRPr="00DF4208">
        <w:rPr>
          <w:rFonts w:eastAsia="Arial Unicode MS" w:cstheme="minorHAnsi"/>
          <w:b/>
        </w:rPr>
        <w:t>9</w:t>
      </w:r>
      <w:r w:rsidR="008722BF" w:rsidRPr="00DF4208">
        <w:rPr>
          <w:rFonts w:eastAsia="Arial Unicode MS" w:cstheme="minorHAnsi"/>
          <w:b/>
        </w:rPr>
        <w:t>-2019</w:t>
      </w:r>
      <w:r w:rsidRPr="00DF4208">
        <w:rPr>
          <w:rFonts w:eastAsia="Arial Unicode MS" w:cstheme="minorHAnsi"/>
          <w:b/>
        </w:rPr>
        <w:t>-SGS</w:t>
      </w:r>
      <w:r w:rsidRPr="00DF4208">
        <w:rPr>
          <w:rFonts w:eastAsia="Arial Unicode MS" w:cstheme="minorHAnsi"/>
        </w:rPr>
        <w:t xml:space="preserve"> de fecha </w:t>
      </w:r>
      <w:r w:rsidR="009F1670" w:rsidRPr="00DF4208">
        <w:rPr>
          <w:rFonts w:eastAsia="Arial Unicode MS" w:cstheme="minorHAnsi"/>
        </w:rPr>
        <w:t xml:space="preserve">once </w:t>
      </w:r>
      <w:r w:rsidR="00431086" w:rsidRPr="00DF4208">
        <w:rPr>
          <w:rFonts w:eastAsia="Arial Unicode MS" w:cstheme="minorHAnsi"/>
        </w:rPr>
        <w:t xml:space="preserve">de </w:t>
      </w:r>
      <w:r w:rsidR="009F1670" w:rsidRPr="00DF4208">
        <w:rPr>
          <w:rFonts w:eastAsia="Arial Unicode MS" w:cstheme="minorHAnsi"/>
        </w:rPr>
        <w:t xml:space="preserve">febrero </w:t>
      </w:r>
      <w:r w:rsidRPr="00DF4208">
        <w:rPr>
          <w:rFonts w:eastAsia="Arial Unicode MS" w:cstheme="minorHAnsi"/>
        </w:rPr>
        <w:t xml:space="preserve">del corriente año, presentada por </w:t>
      </w:r>
      <w:r w:rsidR="009F1670" w:rsidRPr="00DF4208">
        <w:rPr>
          <w:rFonts w:eastAsia="Arial Unicode MS" w:cstheme="minorHAnsi"/>
        </w:rPr>
        <w:t xml:space="preserve">la </w:t>
      </w:r>
      <w:r w:rsidR="003E2517" w:rsidRPr="00DF4208">
        <w:rPr>
          <w:rFonts w:eastAsia="Arial Unicode MS" w:cstheme="minorHAnsi"/>
        </w:rPr>
        <w:t>Señor</w:t>
      </w:r>
      <w:r w:rsidR="009F1670" w:rsidRPr="00DF4208">
        <w:rPr>
          <w:rFonts w:eastAsia="Arial Unicode MS" w:cstheme="minorHAnsi"/>
        </w:rPr>
        <w:t>a</w:t>
      </w:r>
      <w:r w:rsidR="00EB4F46">
        <w:rPr>
          <w:rFonts w:eastAsia="Arial Unicode MS" w:cstheme="minorHAnsi"/>
          <w:b/>
        </w:rPr>
        <w:t xml:space="preserve"> _____________________________________</w:t>
      </w:r>
      <w:r w:rsidRPr="00DF4208">
        <w:rPr>
          <w:rFonts w:eastAsia="Arial Unicode MS" w:cstheme="minorHAnsi"/>
          <w:b/>
        </w:rPr>
        <w:t>,</w:t>
      </w:r>
      <w:r w:rsidRPr="00DF4208">
        <w:rPr>
          <w:rFonts w:eastAsia="Arial Unicode MS" w:cstheme="minorHAnsi"/>
        </w:rPr>
        <w:t xml:space="preserve"> en la que requiere:</w:t>
      </w:r>
      <w:r w:rsidRPr="00DF4208">
        <w:rPr>
          <w:rFonts w:eastAsia="Arial Unicode MS" w:cstheme="minorHAnsi"/>
          <w:i/>
        </w:rPr>
        <w:t xml:space="preserve"> </w:t>
      </w:r>
      <w:r w:rsidR="00CE5E5E" w:rsidRPr="00DF4208">
        <w:rPr>
          <w:rFonts w:eastAsia="Arial Unicode MS" w:cstheme="minorHAnsi"/>
          <w:i/>
        </w:rPr>
        <w:t>“</w:t>
      </w:r>
      <w:r w:rsidR="009F1670" w:rsidRPr="00DF4208">
        <w:rPr>
          <w:rFonts w:cstheme="minorHAnsi"/>
          <w:i/>
        </w:rPr>
        <w:t>Solicito una opinión jurídica respecto a mi préstamo RAM número</w:t>
      </w:r>
      <w:r w:rsidR="00EB4F46">
        <w:rPr>
          <w:rFonts w:cstheme="minorHAnsi"/>
          <w:i/>
        </w:rPr>
        <w:t xml:space="preserve"> _______________</w:t>
      </w:r>
      <w:r w:rsidR="009F1670" w:rsidRPr="00DF4208">
        <w:rPr>
          <w:rFonts w:cstheme="minorHAnsi"/>
          <w:i/>
        </w:rPr>
        <w:t xml:space="preserve">, vinculado a la vivienda de mi ex esposo. Puede entregar él la vivienda al </w:t>
      </w:r>
      <w:proofErr w:type="gramStart"/>
      <w:r w:rsidR="009F1670" w:rsidRPr="00DF4208">
        <w:rPr>
          <w:rFonts w:cstheme="minorHAnsi"/>
          <w:i/>
        </w:rPr>
        <w:t>FSV</w:t>
      </w:r>
      <w:proofErr w:type="gramEnd"/>
      <w:r w:rsidR="009F1670" w:rsidRPr="00DF4208">
        <w:rPr>
          <w:rFonts w:cstheme="minorHAnsi"/>
          <w:i/>
        </w:rPr>
        <w:t xml:space="preserve"> aunque yo este cancelando el crédito RAM? ¿Qué normativa o política aplican en este caso</w:t>
      </w:r>
      <w:r w:rsidR="009F1670" w:rsidRPr="00DF4208">
        <w:rPr>
          <w:rFonts w:cstheme="minorHAnsi"/>
        </w:rPr>
        <w:t>?</w:t>
      </w:r>
      <w:r w:rsidR="00FC28C4" w:rsidRPr="00DF4208">
        <w:rPr>
          <w:rFonts w:cstheme="minorHAnsi"/>
          <w:i/>
        </w:rPr>
        <w:t>”</w:t>
      </w:r>
      <w:r w:rsidR="003E2517" w:rsidRPr="00DF4208">
        <w:rPr>
          <w:rFonts w:cstheme="minorHAnsi"/>
          <w:i/>
        </w:rPr>
        <w:t xml:space="preserve"> </w:t>
      </w:r>
    </w:p>
    <w:p w:rsidR="003E2517" w:rsidRPr="00DF4208" w:rsidRDefault="003E2517" w:rsidP="008722BF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DF4208" w:rsidRDefault="00596856" w:rsidP="008722BF">
      <w:pPr>
        <w:spacing w:after="0" w:line="360" w:lineRule="auto"/>
        <w:jc w:val="both"/>
        <w:rPr>
          <w:rFonts w:eastAsia="Arial Unicode MS" w:cstheme="minorHAnsi"/>
        </w:rPr>
      </w:pPr>
      <w:r w:rsidRPr="00DF4208">
        <w:rPr>
          <w:rFonts w:eastAsia="Arial Unicode MS" w:cstheme="minorHAnsi"/>
          <w:b/>
        </w:rPr>
        <w:t>CONSIDERANDO</w:t>
      </w:r>
      <w:r w:rsidRPr="00DF4208">
        <w:rPr>
          <w:rFonts w:eastAsia="Arial Unicode MS" w:cstheme="minorHAnsi"/>
        </w:rPr>
        <w:t xml:space="preserve">: </w:t>
      </w:r>
    </w:p>
    <w:p w:rsidR="00BD6F5D" w:rsidRPr="00DF4208" w:rsidRDefault="00596856" w:rsidP="00BD6F5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eastAsia="Arial Unicode MS" w:cstheme="minorHAnsi"/>
        </w:rPr>
      </w:pPr>
      <w:r w:rsidRPr="00DF4208">
        <w:rPr>
          <w:rFonts w:eastAsia="Arial Unicode MS" w:cstheme="minorHAnsi"/>
          <w:lang w:val="es-SV"/>
        </w:rPr>
        <w:t xml:space="preserve">Que </w:t>
      </w:r>
      <w:r w:rsidR="00A67300" w:rsidRPr="00DF4208">
        <w:rPr>
          <w:rFonts w:eastAsia="Arial Unicode MS" w:cstheme="minorHAnsi"/>
          <w:lang w:val="es-SV"/>
        </w:rPr>
        <w:t xml:space="preserve">mediante resolución pronunciada </w:t>
      </w:r>
      <w:r w:rsidR="000E4623" w:rsidRPr="00DF4208">
        <w:rPr>
          <w:rFonts w:eastAsia="Arial Unicode MS" w:cstheme="minorHAnsi"/>
          <w:lang w:val="es-SV"/>
        </w:rPr>
        <w:t>por esta U</w:t>
      </w:r>
      <w:r w:rsidR="008E5D3A" w:rsidRPr="00DF4208">
        <w:rPr>
          <w:rFonts w:eastAsia="Arial Unicode MS" w:cstheme="minorHAnsi"/>
          <w:lang w:val="es-SV"/>
        </w:rPr>
        <w:t xml:space="preserve">nidad </w:t>
      </w:r>
      <w:r w:rsidR="00812509" w:rsidRPr="00DF4208">
        <w:rPr>
          <w:rFonts w:eastAsia="Arial Unicode MS" w:cstheme="minorHAnsi"/>
        </w:rPr>
        <w:t xml:space="preserve">a las </w:t>
      </w:r>
      <w:r w:rsidR="00BD6F5D" w:rsidRPr="00DF4208">
        <w:rPr>
          <w:rFonts w:eastAsia="Arial Unicode MS" w:cstheme="minorHAnsi"/>
        </w:rPr>
        <w:t xml:space="preserve">quince </w:t>
      </w:r>
      <w:r w:rsidR="00DE2339" w:rsidRPr="00DF4208">
        <w:rPr>
          <w:rFonts w:eastAsia="Arial Unicode MS" w:cstheme="minorHAnsi"/>
        </w:rPr>
        <w:t xml:space="preserve">horas del día </w:t>
      </w:r>
      <w:r w:rsidR="00BD6F5D" w:rsidRPr="00DF4208">
        <w:rPr>
          <w:rFonts w:eastAsia="Arial Unicode MS" w:cstheme="minorHAnsi"/>
        </w:rPr>
        <w:t xml:space="preserve">doce </w:t>
      </w:r>
      <w:r w:rsidR="00687D4C" w:rsidRPr="00DF4208">
        <w:rPr>
          <w:rFonts w:eastAsia="Arial Unicode MS" w:cstheme="minorHAnsi"/>
        </w:rPr>
        <w:t xml:space="preserve">de </w:t>
      </w:r>
      <w:r w:rsidR="00BD6F5D" w:rsidRPr="00DF4208">
        <w:rPr>
          <w:rFonts w:eastAsia="Arial Unicode MS" w:cstheme="minorHAnsi"/>
        </w:rPr>
        <w:t xml:space="preserve">febrero </w:t>
      </w:r>
      <w:r w:rsidR="00812509" w:rsidRPr="00DF4208">
        <w:rPr>
          <w:rFonts w:eastAsia="Arial Unicode MS" w:cstheme="minorHAnsi"/>
        </w:rPr>
        <w:t>de dos mil dieci</w:t>
      </w:r>
      <w:r w:rsidR="00F512FC" w:rsidRPr="00DF4208">
        <w:rPr>
          <w:rFonts w:eastAsia="Arial Unicode MS" w:cstheme="minorHAnsi"/>
        </w:rPr>
        <w:t>nueve</w:t>
      </w:r>
      <w:r w:rsidR="00812509" w:rsidRPr="00DF4208">
        <w:rPr>
          <w:rFonts w:eastAsia="Arial Unicode MS" w:cstheme="minorHAnsi"/>
        </w:rPr>
        <w:t xml:space="preserve">, </w:t>
      </w:r>
      <w:r w:rsidR="00A67300" w:rsidRPr="00DF4208">
        <w:rPr>
          <w:rFonts w:eastAsia="Arial Unicode MS" w:cstheme="minorHAnsi"/>
          <w:lang w:val="es-SV"/>
        </w:rPr>
        <w:t xml:space="preserve">se </w:t>
      </w:r>
      <w:r w:rsidR="00BD6F5D" w:rsidRPr="00DF4208">
        <w:rPr>
          <w:rFonts w:eastAsia="Arial Unicode MS" w:cstheme="minorHAnsi"/>
          <w:lang w:val="es-SV"/>
        </w:rPr>
        <w:t xml:space="preserve">previno a la solicitante: </w:t>
      </w:r>
      <w:r w:rsidR="00BD6F5D" w:rsidRPr="00DF4208">
        <w:rPr>
          <w:rFonts w:eastAsia="Arial Unicode MS" w:cstheme="minorHAnsi"/>
          <w:i/>
          <w:lang w:val="es-SV"/>
        </w:rPr>
        <w:t>“</w:t>
      </w:r>
      <w:r w:rsidR="00BD6F5D" w:rsidRPr="00DF4208">
        <w:rPr>
          <w:rFonts w:eastAsia="Arial Unicode MS" w:cstheme="minorHAnsi"/>
          <w:i/>
        </w:rPr>
        <w:t>…remita a esta Unidad el reverso de su Documento Único de Identidad…”</w:t>
      </w:r>
      <w:r w:rsidR="00BD6F5D" w:rsidRPr="00DF4208">
        <w:rPr>
          <w:rFonts w:eastAsia="Arial Unicode MS" w:cstheme="minorHAnsi"/>
        </w:rPr>
        <w:t>, lo anterior de conformidad al</w:t>
      </w:r>
      <w:r w:rsidR="00BD6F5D" w:rsidRPr="00DF4208">
        <w:rPr>
          <w:rFonts w:eastAsia="Arial Unicode MS" w:cstheme="minorHAnsi"/>
          <w:lang w:val="es-SV"/>
        </w:rPr>
        <w:t xml:space="preserve"> Art. 66 de la Ley de Acceso a la Información Pública (LAIP) y 52 y 54 de su Reglamento (RELAIP).</w:t>
      </w:r>
    </w:p>
    <w:p w:rsidR="00BD6F5D" w:rsidRPr="00DF4208" w:rsidRDefault="00BD6F5D" w:rsidP="00BD6F5D">
      <w:pPr>
        <w:pStyle w:val="Prrafodelista"/>
        <w:spacing w:after="0" w:line="360" w:lineRule="auto"/>
        <w:jc w:val="both"/>
        <w:rPr>
          <w:rFonts w:eastAsia="Arial Unicode MS" w:cstheme="minorHAnsi"/>
        </w:rPr>
      </w:pPr>
    </w:p>
    <w:p w:rsidR="00F4428F" w:rsidRPr="00DF4208" w:rsidRDefault="009F1670" w:rsidP="00F4428F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eastAsia="Arial Unicode MS" w:cstheme="minorHAnsi"/>
        </w:rPr>
      </w:pPr>
      <w:r w:rsidRPr="00DF4208">
        <w:rPr>
          <w:rFonts w:eastAsia="Arial Unicode MS" w:cstheme="minorHAnsi"/>
          <w:lang w:val="es-SV"/>
        </w:rPr>
        <w:t xml:space="preserve">Que mediante resolución pronunciada por esta Unidad </w:t>
      </w:r>
      <w:r w:rsidRPr="00DF4208">
        <w:rPr>
          <w:rFonts w:eastAsia="Arial Unicode MS" w:cstheme="minorHAnsi"/>
        </w:rPr>
        <w:t xml:space="preserve">a las catorce horas del día </w:t>
      </w:r>
      <w:r w:rsidR="00BD6F5D" w:rsidRPr="00DF4208">
        <w:rPr>
          <w:rFonts w:eastAsia="Arial Unicode MS" w:cstheme="minorHAnsi"/>
        </w:rPr>
        <w:t xml:space="preserve">quince </w:t>
      </w:r>
      <w:r w:rsidRPr="00DF4208">
        <w:rPr>
          <w:rFonts w:eastAsia="Arial Unicode MS" w:cstheme="minorHAnsi"/>
        </w:rPr>
        <w:t xml:space="preserve">de </w:t>
      </w:r>
      <w:r w:rsidR="00BD6F5D" w:rsidRPr="00DF4208">
        <w:rPr>
          <w:rFonts w:eastAsia="Arial Unicode MS" w:cstheme="minorHAnsi"/>
        </w:rPr>
        <w:t xml:space="preserve">febrero </w:t>
      </w:r>
      <w:r w:rsidRPr="00DF4208">
        <w:rPr>
          <w:rFonts w:eastAsia="Arial Unicode MS" w:cstheme="minorHAnsi"/>
        </w:rPr>
        <w:t xml:space="preserve">de dos mil diecinueve, </w:t>
      </w:r>
      <w:r w:rsidRPr="00DF4208">
        <w:rPr>
          <w:rFonts w:eastAsia="Arial Unicode MS" w:cstheme="minorHAnsi"/>
          <w:lang w:val="es-SV"/>
        </w:rPr>
        <w:t xml:space="preserve">se </w:t>
      </w:r>
      <w:r w:rsidR="00BD6F5D" w:rsidRPr="00DF4208">
        <w:rPr>
          <w:rFonts w:eastAsia="Arial Unicode MS" w:cstheme="minorHAnsi"/>
          <w:lang w:val="es-SV"/>
        </w:rPr>
        <w:t>declaró subsanada la prevención realizada,</w:t>
      </w:r>
      <w:r w:rsidR="00DE2C19" w:rsidRPr="00DF4208">
        <w:rPr>
          <w:rFonts w:eastAsia="Arial Unicode MS" w:cstheme="minorHAnsi"/>
          <w:lang w:val="es-SV"/>
        </w:rPr>
        <w:t xml:space="preserve"> en virtud que la requirente </w:t>
      </w:r>
      <w:r w:rsidR="008C53DA">
        <w:rPr>
          <w:rFonts w:eastAsia="Arial Unicode MS" w:cstheme="minorHAnsi"/>
          <w:lang w:val="es-SV"/>
        </w:rPr>
        <w:t xml:space="preserve">envió </w:t>
      </w:r>
      <w:r w:rsidR="00DE2C19" w:rsidRPr="00DF4208">
        <w:rPr>
          <w:rFonts w:eastAsia="Arial Unicode MS" w:cstheme="minorHAnsi"/>
          <w:lang w:val="es-SV"/>
        </w:rPr>
        <w:t xml:space="preserve">el reverso de su Documento Único de Identidad </w:t>
      </w:r>
      <w:r w:rsidR="008C53DA">
        <w:rPr>
          <w:rFonts w:eastAsia="Arial Unicode MS" w:cstheme="minorHAnsi"/>
          <w:lang w:val="es-SV"/>
        </w:rPr>
        <w:t>a esta Unidad</w:t>
      </w:r>
      <w:r w:rsidR="00DE2C19" w:rsidRPr="00DF4208">
        <w:rPr>
          <w:rFonts w:eastAsia="Arial Unicode MS" w:cstheme="minorHAnsi"/>
          <w:lang w:val="es-SV"/>
        </w:rPr>
        <w:t xml:space="preserve">. Por </w:t>
      </w:r>
      <w:r w:rsidR="00BD6F5D" w:rsidRPr="00DF4208">
        <w:rPr>
          <w:rFonts w:eastAsia="Arial Unicode MS" w:cstheme="minorHAnsi"/>
          <w:lang w:val="es-SV"/>
        </w:rPr>
        <w:t xml:space="preserve">lo </w:t>
      </w:r>
      <w:r w:rsidR="008C53DA">
        <w:rPr>
          <w:rFonts w:eastAsia="Arial Unicode MS" w:cstheme="minorHAnsi"/>
          <w:lang w:val="es-SV"/>
        </w:rPr>
        <w:t>anterior</w:t>
      </w:r>
      <w:r w:rsidR="00BD6F5D" w:rsidRPr="00DF4208">
        <w:rPr>
          <w:rFonts w:eastAsia="Arial Unicode MS" w:cstheme="minorHAnsi"/>
          <w:lang w:val="es-SV"/>
        </w:rPr>
        <w:t>,</w:t>
      </w:r>
      <w:r w:rsidR="002C5C6F">
        <w:rPr>
          <w:rFonts w:eastAsia="Arial Unicode MS" w:cstheme="minorHAnsi"/>
          <w:lang w:val="es-SV"/>
        </w:rPr>
        <w:t xml:space="preserve"> en esa misma fecha</w:t>
      </w:r>
      <w:r w:rsidR="00BD6F5D" w:rsidRPr="00DF4208">
        <w:rPr>
          <w:rFonts w:eastAsia="Arial Unicode MS" w:cstheme="minorHAnsi"/>
          <w:lang w:val="es-SV"/>
        </w:rPr>
        <w:t xml:space="preserve"> se </w:t>
      </w:r>
      <w:r w:rsidRPr="00DF4208">
        <w:rPr>
          <w:rFonts w:eastAsia="Arial Unicode MS" w:cstheme="minorHAnsi"/>
          <w:lang w:val="es-SV"/>
        </w:rPr>
        <w:t xml:space="preserve">admitió la solicitud de </w:t>
      </w:r>
      <w:r w:rsidR="008C53DA">
        <w:rPr>
          <w:rFonts w:eastAsia="Arial Unicode MS" w:cstheme="minorHAnsi"/>
          <w:lang w:val="es-SV"/>
        </w:rPr>
        <w:t xml:space="preserve">la </w:t>
      </w:r>
      <w:r w:rsidRPr="00DF4208">
        <w:rPr>
          <w:rFonts w:eastAsia="Arial Unicode MS" w:cstheme="minorHAnsi"/>
          <w:lang w:val="es-SV"/>
        </w:rPr>
        <w:t>información mencionada.</w:t>
      </w:r>
    </w:p>
    <w:p w:rsidR="00F4428F" w:rsidRPr="00DF4208" w:rsidRDefault="00F4428F" w:rsidP="00F4428F">
      <w:pPr>
        <w:pStyle w:val="Prrafodelista"/>
        <w:rPr>
          <w:rFonts w:eastAsia="Arial Unicode MS" w:cstheme="minorHAnsi"/>
          <w:lang w:val="es-SV"/>
        </w:rPr>
      </w:pPr>
    </w:p>
    <w:p w:rsidR="00F25561" w:rsidRPr="00DF4208" w:rsidRDefault="00596856" w:rsidP="00F25561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eastAsia="Arial Unicode MS" w:cstheme="minorHAnsi"/>
        </w:rPr>
      </w:pPr>
      <w:r w:rsidRPr="00DF4208">
        <w:rPr>
          <w:rFonts w:eastAsia="Arial Unicode MS" w:cstheme="minorHAnsi"/>
          <w:lang w:val="es-SV"/>
        </w:rPr>
        <w:t>Que a efecto de dar cumplimiento a lo dispuesto en el art. 70 LAIP, se requirió a la Unidad Administrativa competente</w:t>
      </w:r>
      <w:r w:rsidR="00BD6F5D" w:rsidRPr="00DF4208">
        <w:rPr>
          <w:rFonts w:eastAsia="Arial Unicode MS" w:cstheme="minorHAnsi"/>
          <w:lang w:val="es-SV"/>
        </w:rPr>
        <w:t xml:space="preserve">, que para este caso se trata de la Gerencia Legal de esta Institución, para que la información se localizara, se verificara su clasificación y se enviara a esta Unidad. </w:t>
      </w:r>
    </w:p>
    <w:p w:rsidR="00F25561" w:rsidRPr="00DF4208" w:rsidRDefault="00F25561" w:rsidP="00F25561">
      <w:pPr>
        <w:pStyle w:val="Prrafodelista"/>
        <w:rPr>
          <w:rFonts w:eastAsia="Arial Unicode MS" w:cstheme="minorHAnsi"/>
          <w:lang w:val="es-SV"/>
        </w:rPr>
      </w:pPr>
    </w:p>
    <w:p w:rsidR="00B648AB" w:rsidRPr="00DF4208" w:rsidRDefault="00C933E6" w:rsidP="002B3D20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F4208">
        <w:rPr>
          <w:rFonts w:eastAsia="Arial Unicode MS" w:cstheme="minorHAnsi"/>
          <w:lang w:val="es-SV"/>
        </w:rPr>
        <w:t>Que el Gerente</w:t>
      </w:r>
      <w:r w:rsidR="001239DA" w:rsidRPr="00DF4208">
        <w:rPr>
          <w:rFonts w:eastAsia="Arial Unicode MS" w:cstheme="minorHAnsi"/>
          <w:lang w:val="es-SV"/>
        </w:rPr>
        <w:t xml:space="preserve"> Legal</w:t>
      </w:r>
      <w:r w:rsidRPr="00DF4208">
        <w:rPr>
          <w:rFonts w:eastAsia="Arial Unicode MS" w:cstheme="minorHAnsi"/>
          <w:lang w:val="es-SV"/>
        </w:rPr>
        <w:t>, envi</w:t>
      </w:r>
      <w:r w:rsidR="0047051B" w:rsidRPr="00DF4208">
        <w:rPr>
          <w:rFonts w:eastAsia="Arial Unicode MS" w:cstheme="minorHAnsi"/>
          <w:lang w:val="es-SV"/>
        </w:rPr>
        <w:t>ó Memorá</w:t>
      </w:r>
      <w:r w:rsidRPr="00DF4208">
        <w:rPr>
          <w:rFonts w:eastAsia="Arial Unicode MS" w:cstheme="minorHAnsi"/>
          <w:lang w:val="es-SV"/>
        </w:rPr>
        <w:t xml:space="preserve">ndum de respuesta en el cual indica que </w:t>
      </w:r>
      <w:r w:rsidR="001239DA" w:rsidRPr="00DF4208">
        <w:rPr>
          <w:rFonts w:eastAsia="Arial Unicode MS" w:cstheme="minorHAnsi"/>
          <w:lang w:val="es-SV"/>
        </w:rPr>
        <w:t xml:space="preserve">el </w:t>
      </w:r>
      <w:r w:rsidR="002C5C6F">
        <w:rPr>
          <w:rFonts w:eastAsia="Arial Unicode MS" w:cstheme="minorHAnsi"/>
          <w:lang w:val="es-SV"/>
        </w:rPr>
        <w:t>catorce</w:t>
      </w:r>
      <w:r w:rsidR="001239DA" w:rsidRPr="00DF4208">
        <w:rPr>
          <w:rFonts w:eastAsia="Arial Unicode MS" w:cstheme="minorHAnsi"/>
          <w:lang w:val="es-SV"/>
        </w:rPr>
        <w:t xml:space="preserve"> de febrero del corriente año</w:t>
      </w:r>
      <w:r w:rsidR="00893848" w:rsidRPr="00DF4208">
        <w:rPr>
          <w:rFonts w:eastAsia="Arial Unicode MS" w:cstheme="minorHAnsi"/>
          <w:lang w:val="es-SV"/>
        </w:rPr>
        <w:t>,</w:t>
      </w:r>
      <w:r w:rsidR="001239DA" w:rsidRPr="00DF4208">
        <w:rPr>
          <w:rFonts w:eastAsia="Arial Unicode MS" w:cstheme="minorHAnsi"/>
          <w:lang w:val="es-SV"/>
        </w:rPr>
        <w:t xml:space="preserve"> se recibió en dicha</w:t>
      </w:r>
      <w:r w:rsidR="002C5C6F">
        <w:rPr>
          <w:rFonts w:eastAsia="Arial Unicode MS" w:cstheme="minorHAnsi"/>
          <w:lang w:val="es-SV"/>
        </w:rPr>
        <w:t xml:space="preserve"> Gerencia y en la Unidad Técnico</w:t>
      </w:r>
      <w:r w:rsidR="001239DA" w:rsidRPr="00DF4208">
        <w:rPr>
          <w:rFonts w:eastAsia="Arial Unicode MS" w:cstheme="minorHAnsi"/>
          <w:lang w:val="es-SV"/>
        </w:rPr>
        <w:t xml:space="preserve"> Legal una nota en la que la señora </w:t>
      </w:r>
      <w:r w:rsidR="00EB4F46">
        <w:rPr>
          <w:rFonts w:eastAsia="Arial Unicode MS" w:cstheme="minorHAnsi"/>
          <w:b/>
          <w:lang w:val="es-SV"/>
        </w:rPr>
        <w:t xml:space="preserve">_______________ </w:t>
      </w:r>
      <w:r w:rsidR="009A472F" w:rsidRPr="00DF4208">
        <w:rPr>
          <w:rFonts w:eastAsia="Arial Unicode MS" w:cstheme="minorHAnsi"/>
          <w:lang w:val="es-SV"/>
        </w:rPr>
        <w:t xml:space="preserve">solicita una opinión técnica jurídica sobre </w:t>
      </w:r>
      <w:r w:rsidR="002B3D20" w:rsidRPr="00DF4208">
        <w:rPr>
          <w:rFonts w:eastAsia="Arial Unicode MS" w:cstheme="minorHAnsi"/>
          <w:lang w:val="es-SV"/>
        </w:rPr>
        <w:t>si su exesposo puede entregar una vivienda a</w:t>
      </w:r>
      <w:r w:rsidR="00B131CF">
        <w:rPr>
          <w:rFonts w:eastAsia="Arial Unicode MS" w:cstheme="minorHAnsi"/>
          <w:lang w:val="es-SV"/>
        </w:rPr>
        <w:t xml:space="preserve"> nombre de él</w:t>
      </w:r>
      <w:r w:rsidR="002B3D20" w:rsidRPr="00DF4208">
        <w:rPr>
          <w:rFonts w:eastAsia="Arial Unicode MS" w:cstheme="minorHAnsi"/>
          <w:lang w:val="es-SV"/>
        </w:rPr>
        <w:t>, pero</w:t>
      </w:r>
      <w:r w:rsidR="00C22850" w:rsidRPr="00DF4208">
        <w:rPr>
          <w:rFonts w:eastAsia="Arial Unicode MS" w:cstheme="minorHAnsi"/>
          <w:lang w:val="es-SV"/>
        </w:rPr>
        <w:t xml:space="preserve"> sobre la cual la solicitante está cancelando un crédito RAM</w:t>
      </w:r>
      <w:r w:rsidR="00893848" w:rsidRPr="00DF4208">
        <w:rPr>
          <w:rFonts w:eastAsia="Arial Unicode MS" w:cstheme="minorHAnsi"/>
          <w:lang w:val="es-SV"/>
        </w:rPr>
        <w:t xml:space="preserve">. </w:t>
      </w:r>
      <w:r w:rsidR="002B3D20" w:rsidRPr="00DF4208">
        <w:rPr>
          <w:rFonts w:eastAsia="Arial Unicode MS" w:cstheme="minorHAnsi"/>
          <w:lang w:val="es-SV"/>
        </w:rPr>
        <w:t>En atención a dicha consulta</w:t>
      </w:r>
      <w:r w:rsidR="008C53DA">
        <w:rPr>
          <w:rFonts w:eastAsia="Arial Unicode MS" w:cstheme="minorHAnsi"/>
          <w:lang w:val="es-SV"/>
        </w:rPr>
        <w:t>,</w:t>
      </w:r>
      <w:r w:rsidR="002B3D20" w:rsidRPr="00DF4208">
        <w:rPr>
          <w:rFonts w:eastAsia="Arial Unicode MS" w:cstheme="minorHAnsi"/>
          <w:lang w:val="es-SV"/>
        </w:rPr>
        <w:t xml:space="preserve"> se le notificó el dieciocho de febrero </w:t>
      </w:r>
      <w:r w:rsidR="008C53DA">
        <w:rPr>
          <w:rFonts w:eastAsia="Arial Unicode MS" w:cstheme="minorHAnsi"/>
          <w:lang w:val="es-SV"/>
        </w:rPr>
        <w:t xml:space="preserve">del corriente año </w:t>
      </w:r>
      <w:r w:rsidR="002B3D20" w:rsidRPr="00DF4208">
        <w:rPr>
          <w:rFonts w:eastAsia="Arial Unicode MS" w:cstheme="minorHAnsi"/>
          <w:lang w:val="es-SV"/>
        </w:rPr>
        <w:t xml:space="preserve">a la señora </w:t>
      </w:r>
      <w:r w:rsidR="00EB4F46">
        <w:rPr>
          <w:rFonts w:eastAsia="Arial Unicode MS" w:cstheme="minorHAnsi"/>
          <w:b/>
          <w:lang w:val="es-SV"/>
        </w:rPr>
        <w:t>____________________</w:t>
      </w:r>
      <w:r w:rsidR="002B3D20" w:rsidRPr="00DF4208">
        <w:rPr>
          <w:rFonts w:eastAsia="Arial Unicode MS" w:cstheme="minorHAnsi"/>
          <w:lang w:val="es-SV"/>
        </w:rPr>
        <w:t>que</w:t>
      </w:r>
      <w:r w:rsidR="008C53DA">
        <w:rPr>
          <w:rFonts w:eastAsia="Arial Unicode MS" w:cstheme="minorHAnsi"/>
          <w:lang w:val="es-SV"/>
        </w:rPr>
        <w:t>:</w:t>
      </w:r>
      <w:r w:rsidR="002B3D20" w:rsidRPr="00DF4208">
        <w:rPr>
          <w:rFonts w:eastAsia="Arial Unicode MS" w:cstheme="minorHAnsi"/>
          <w:lang w:val="es-SV"/>
        </w:rPr>
        <w:t xml:space="preserve"> “</w:t>
      </w:r>
      <w:r w:rsidR="00B131CF" w:rsidRPr="00B131CF">
        <w:rPr>
          <w:rFonts w:eastAsia="Arial Unicode MS" w:cstheme="minorHAnsi"/>
          <w:i/>
          <w:lang w:val="es-SV"/>
        </w:rPr>
        <w:t xml:space="preserve">existe </w:t>
      </w:r>
      <w:r w:rsidR="002B3D20" w:rsidRPr="00B131CF">
        <w:rPr>
          <w:rFonts w:eastAsia="Arial Unicode MS" w:cstheme="minorHAnsi"/>
          <w:i/>
          <w:lang w:val="es-SV"/>
        </w:rPr>
        <w:t>la</w:t>
      </w:r>
      <w:r w:rsidR="002B3D20" w:rsidRPr="00DF4208">
        <w:rPr>
          <w:rFonts w:eastAsia="Arial Unicode MS" w:cstheme="minorHAnsi"/>
          <w:i/>
          <w:lang w:val="es-SV"/>
        </w:rPr>
        <w:t xml:space="preserve"> figura jurídica de la Dación en Pago, que </w:t>
      </w:r>
      <w:r w:rsidR="002B3D20" w:rsidRPr="00DF4208">
        <w:rPr>
          <w:rFonts w:eastAsia="Arial Unicode MS" w:cstheme="minorHAnsi"/>
          <w:i/>
          <w:lang w:val="es-SV"/>
        </w:rPr>
        <w:lastRenderedPageBreak/>
        <w:t>está regulada en el Código Civil y en las Normas Institucionales de Crédito del Fondo Social para la Vivienda</w:t>
      </w:r>
      <w:r w:rsidR="008C53DA">
        <w:rPr>
          <w:rFonts w:eastAsia="Arial Unicode MS" w:cstheme="minorHAnsi"/>
          <w:i/>
          <w:lang w:val="es-SV"/>
        </w:rPr>
        <w:t>...</w:t>
      </w:r>
      <w:r w:rsidR="002B3D20" w:rsidRPr="00DF4208">
        <w:rPr>
          <w:rFonts w:eastAsia="Arial Unicode MS" w:cstheme="minorHAnsi"/>
          <w:i/>
          <w:lang w:val="es-SV"/>
        </w:rPr>
        <w:t xml:space="preserve"> y sólo procede con la comparecencia de ambos deudores, por ser la misma garantía la que respalda ambos créditos</w:t>
      </w:r>
      <w:r w:rsidR="002B3D20" w:rsidRPr="00DF4208">
        <w:rPr>
          <w:rFonts w:eastAsia="Arial Unicode MS" w:cstheme="minorHAnsi"/>
          <w:lang w:val="es-SV"/>
        </w:rPr>
        <w:t>”</w:t>
      </w:r>
      <w:r w:rsidR="00423D2E" w:rsidRPr="00DF4208">
        <w:rPr>
          <w:rFonts w:eastAsia="Arial Unicode MS" w:cstheme="minorHAnsi"/>
          <w:lang w:val="es-SV"/>
        </w:rPr>
        <w:t>.</w:t>
      </w:r>
      <w:r w:rsidR="00423D2E" w:rsidRPr="00DF4208">
        <w:rPr>
          <w:rFonts w:eastAsia="Arial Unicode MS" w:cstheme="minorHAnsi"/>
          <w:i/>
          <w:lang w:val="es-SV"/>
        </w:rPr>
        <w:t xml:space="preserve"> </w:t>
      </w:r>
      <w:r w:rsidR="002B3D20" w:rsidRPr="00DF4208">
        <w:rPr>
          <w:rFonts w:eastAsia="Arial Unicode MS" w:cstheme="minorHAnsi"/>
          <w:lang w:val="es-SV"/>
        </w:rPr>
        <w:t>Se adjunta a esta resolución dicho me</w:t>
      </w:r>
      <w:r w:rsidR="00DE2C19" w:rsidRPr="00DF4208">
        <w:rPr>
          <w:rFonts w:eastAsia="Arial Unicode MS" w:cstheme="minorHAnsi"/>
          <w:lang w:val="es-SV"/>
        </w:rPr>
        <w:t>morá</w:t>
      </w:r>
      <w:r w:rsidR="002B3D20" w:rsidRPr="00DF4208">
        <w:rPr>
          <w:rFonts w:eastAsia="Arial Unicode MS" w:cstheme="minorHAnsi"/>
          <w:lang w:val="es-SV"/>
        </w:rPr>
        <w:t>nd</w:t>
      </w:r>
      <w:r w:rsidR="00DE2C19" w:rsidRPr="00DF4208">
        <w:rPr>
          <w:rFonts w:eastAsia="Arial Unicode MS" w:cstheme="minorHAnsi"/>
          <w:lang w:val="es-SV"/>
        </w:rPr>
        <w:t>u</w:t>
      </w:r>
      <w:r w:rsidR="002B3D20" w:rsidRPr="00DF4208">
        <w:rPr>
          <w:rFonts w:eastAsia="Arial Unicode MS" w:cstheme="minorHAnsi"/>
          <w:lang w:val="es-SV"/>
        </w:rPr>
        <w:t xml:space="preserve">m junto a </w:t>
      </w:r>
      <w:r w:rsidR="008C53DA">
        <w:rPr>
          <w:rFonts w:eastAsia="Arial Unicode MS" w:cstheme="minorHAnsi"/>
          <w:lang w:val="es-SV"/>
        </w:rPr>
        <w:t xml:space="preserve">la </w:t>
      </w:r>
      <w:r w:rsidR="00DE2C19" w:rsidRPr="00DF4208">
        <w:rPr>
          <w:rFonts w:eastAsia="Arial Unicode MS" w:cstheme="minorHAnsi"/>
          <w:lang w:val="es-SV"/>
        </w:rPr>
        <w:t xml:space="preserve">fotocopia de nota de respuesta dirigida a la señora </w:t>
      </w:r>
      <w:r w:rsidR="00EB4F46">
        <w:rPr>
          <w:rFonts w:eastAsia="Arial Unicode MS" w:cstheme="minorHAnsi"/>
          <w:b/>
          <w:lang w:val="es-SV"/>
        </w:rPr>
        <w:t xml:space="preserve">_________________________ </w:t>
      </w:r>
      <w:r w:rsidR="00DE2C19" w:rsidRPr="00DF4208">
        <w:rPr>
          <w:rFonts w:eastAsia="Arial Unicode MS" w:cstheme="minorHAnsi"/>
          <w:lang w:val="es-SV"/>
        </w:rPr>
        <w:t>y su respectiva acta de notificación</w:t>
      </w:r>
      <w:r w:rsidR="0074362F" w:rsidRPr="00DF4208">
        <w:rPr>
          <w:rFonts w:eastAsia="Arial Unicode MS" w:cstheme="minorHAnsi"/>
          <w:lang w:val="es-SV"/>
        </w:rPr>
        <w:t>.</w:t>
      </w:r>
    </w:p>
    <w:p w:rsidR="00DE2C19" w:rsidRPr="00DF4208" w:rsidRDefault="00DE2C19" w:rsidP="008722BF">
      <w:pPr>
        <w:spacing w:after="0" w:line="360" w:lineRule="auto"/>
        <w:jc w:val="both"/>
        <w:rPr>
          <w:rFonts w:cstheme="minorHAnsi"/>
          <w:i/>
        </w:rPr>
      </w:pPr>
    </w:p>
    <w:p w:rsidR="00B17DB2" w:rsidRPr="00DF4208" w:rsidRDefault="0059685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4208">
        <w:rPr>
          <w:rFonts w:eastAsia="Arial Unicode MS" w:cstheme="minorHAnsi"/>
          <w:b/>
          <w:lang w:val="es-SV"/>
        </w:rPr>
        <w:t>POR TANTO:</w:t>
      </w:r>
    </w:p>
    <w:p w:rsidR="00596856" w:rsidRPr="00DF4208" w:rsidRDefault="0059685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4208">
        <w:rPr>
          <w:rFonts w:eastAsia="Arial Unicode MS" w:cstheme="minorHAnsi"/>
          <w:lang w:val="es-SV"/>
        </w:rPr>
        <w:t>En virtud de lo anterior y de conformidad a lo di</w:t>
      </w:r>
      <w:r w:rsidR="00FA6A36" w:rsidRPr="00DF4208">
        <w:rPr>
          <w:rFonts w:eastAsia="Arial Unicode MS" w:cstheme="minorHAnsi"/>
          <w:lang w:val="es-SV"/>
        </w:rPr>
        <w:t>spuesto en los Arts. 6 literal c)</w:t>
      </w:r>
      <w:r w:rsidRPr="00DF4208">
        <w:rPr>
          <w:rFonts w:eastAsia="Arial Unicode MS" w:cstheme="minorHAnsi"/>
          <w:lang w:val="es-SV"/>
        </w:rPr>
        <w:t xml:space="preserve">, 61, 62, 65, </w:t>
      </w:r>
      <w:r w:rsidR="001921CF" w:rsidRPr="00DF4208">
        <w:rPr>
          <w:rFonts w:eastAsia="Arial Unicode MS" w:cstheme="minorHAnsi"/>
          <w:lang w:val="es-SV"/>
        </w:rPr>
        <w:t xml:space="preserve">68, </w:t>
      </w:r>
      <w:r w:rsidRPr="00DF4208">
        <w:rPr>
          <w:rFonts w:eastAsia="Arial Unicode MS" w:cstheme="minorHAnsi"/>
          <w:lang w:val="es-SV"/>
        </w:rPr>
        <w:t>71</w:t>
      </w:r>
      <w:r w:rsidR="001921CF" w:rsidRPr="00DF4208">
        <w:rPr>
          <w:rFonts w:eastAsia="Arial Unicode MS" w:cstheme="minorHAnsi"/>
          <w:lang w:val="es-SV"/>
        </w:rPr>
        <w:t>,</w:t>
      </w:r>
      <w:r w:rsidRPr="00DF4208">
        <w:rPr>
          <w:rFonts w:eastAsia="Arial Unicode MS" w:cstheme="minorHAnsi"/>
          <w:lang w:val="es-SV"/>
        </w:rPr>
        <w:t xml:space="preserve"> 72 </w:t>
      </w:r>
      <w:r w:rsidR="001921CF" w:rsidRPr="00DF4208">
        <w:rPr>
          <w:rFonts w:eastAsia="Arial Unicode MS" w:cstheme="minorHAnsi"/>
          <w:lang w:val="es-SV"/>
        </w:rPr>
        <w:t xml:space="preserve">y 73 </w:t>
      </w:r>
      <w:r w:rsidRPr="00DF4208">
        <w:rPr>
          <w:rFonts w:eastAsia="Arial Unicode MS" w:cstheme="minorHAnsi"/>
          <w:lang w:val="es-SV"/>
        </w:rPr>
        <w:t xml:space="preserve">LAIP y en los Arts. 8, 54, 55, 56 y 57 RELAIP, se </w:t>
      </w:r>
      <w:r w:rsidRPr="00DF4208">
        <w:rPr>
          <w:rFonts w:eastAsia="Arial Unicode MS" w:cstheme="minorHAnsi"/>
          <w:b/>
          <w:lang w:val="es-SV"/>
        </w:rPr>
        <w:t xml:space="preserve">RESUELVE: </w:t>
      </w:r>
    </w:p>
    <w:p w:rsidR="005A3FE2" w:rsidRPr="00DF4208" w:rsidRDefault="005A3FE2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F2964" w:rsidRPr="007C2CA3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DF4208">
        <w:rPr>
          <w:rFonts w:eastAsia="Arial Unicode MS" w:cstheme="minorHAnsi"/>
        </w:rPr>
        <w:t xml:space="preserve">Concédase el acceso a </w:t>
      </w:r>
      <w:r w:rsidR="0015411D" w:rsidRPr="00DF4208">
        <w:rPr>
          <w:rFonts w:eastAsia="Arial Unicode MS" w:cstheme="minorHAnsi"/>
        </w:rPr>
        <w:t xml:space="preserve">la información solicitada </w:t>
      </w:r>
      <w:r w:rsidR="007A4495" w:rsidRPr="00DF4208">
        <w:rPr>
          <w:rFonts w:eastAsia="Arial Unicode MS" w:cstheme="minorHAnsi"/>
        </w:rPr>
        <w:t xml:space="preserve">por </w:t>
      </w:r>
      <w:r w:rsidR="00DE2C19" w:rsidRPr="00DF4208">
        <w:rPr>
          <w:rFonts w:eastAsia="Arial Unicode MS" w:cstheme="minorHAnsi"/>
        </w:rPr>
        <w:t>la señora</w:t>
      </w:r>
      <w:r w:rsidR="00EB4F46">
        <w:rPr>
          <w:rFonts w:eastAsia="Arial Unicode MS" w:cstheme="minorHAnsi"/>
          <w:b/>
        </w:rPr>
        <w:t xml:space="preserve"> ____________________________</w:t>
      </w:r>
      <w:r w:rsidR="00237907" w:rsidRPr="00DF4208">
        <w:rPr>
          <w:rFonts w:eastAsia="Arial Unicode MS" w:cstheme="minorHAnsi"/>
        </w:rPr>
        <w:t xml:space="preserve">.  </w:t>
      </w:r>
    </w:p>
    <w:p w:rsidR="007C2CA3" w:rsidRPr="00DF4208" w:rsidRDefault="007C2CA3" w:rsidP="007C2CA3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8E5D3A" w:rsidRPr="00DF4208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4208">
        <w:rPr>
          <w:rFonts w:eastAsia="Arial Unicode MS" w:cstheme="minorHAnsi"/>
        </w:rPr>
        <w:t>Entréguese a</w:t>
      </w:r>
      <w:r w:rsidR="00DE2C19" w:rsidRPr="00DF4208">
        <w:rPr>
          <w:rFonts w:eastAsia="Arial Unicode MS" w:cstheme="minorHAnsi"/>
        </w:rPr>
        <w:t xml:space="preserve"> </w:t>
      </w:r>
      <w:r w:rsidRPr="00DF4208">
        <w:rPr>
          <w:rFonts w:eastAsia="Arial Unicode MS" w:cstheme="minorHAnsi"/>
        </w:rPr>
        <w:t>l</w:t>
      </w:r>
      <w:r w:rsidR="00DE2C19" w:rsidRPr="00DF4208">
        <w:rPr>
          <w:rFonts w:eastAsia="Arial Unicode MS" w:cstheme="minorHAnsi"/>
        </w:rPr>
        <w:t>a</w:t>
      </w:r>
      <w:r w:rsidR="00596856" w:rsidRPr="00DF4208">
        <w:rPr>
          <w:rFonts w:eastAsia="Arial Unicode MS" w:cstheme="minorHAnsi"/>
        </w:rPr>
        <w:t xml:space="preserve"> requirente la presente resolución junto a</w:t>
      </w:r>
      <w:r w:rsidR="00BB65A0" w:rsidRPr="00DF4208">
        <w:rPr>
          <w:rFonts w:eastAsia="Arial Unicode MS" w:cstheme="minorHAnsi"/>
        </w:rPr>
        <w:t xml:space="preserve"> </w:t>
      </w:r>
      <w:r w:rsidR="00786CF2" w:rsidRPr="00DF4208">
        <w:rPr>
          <w:rFonts w:eastAsia="Arial Unicode MS" w:cstheme="minorHAnsi"/>
        </w:rPr>
        <w:t>t</w:t>
      </w:r>
      <w:r w:rsidR="00DE2C19" w:rsidRPr="00DF4208">
        <w:rPr>
          <w:rFonts w:eastAsia="Arial Unicode MS" w:cstheme="minorHAnsi"/>
        </w:rPr>
        <w:t xml:space="preserve">odos los documentos </w:t>
      </w:r>
      <w:r w:rsidR="00DF4208" w:rsidRPr="00DF4208">
        <w:rPr>
          <w:rFonts w:eastAsia="Arial Unicode MS" w:cstheme="minorHAnsi"/>
        </w:rPr>
        <w:t xml:space="preserve">señalados en el romano </w:t>
      </w:r>
      <w:r w:rsidR="00FE493C" w:rsidRPr="00DF4208">
        <w:rPr>
          <w:rFonts w:eastAsia="Arial Unicode MS" w:cstheme="minorHAnsi"/>
          <w:b/>
        </w:rPr>
        <w:t>IV)</w:t>
      </w:r>
      <w:r w:rsidR="00DE2339" w:rsidRPr="00DF4208">
        <w:rPr>
          <w:rFonts w:eastAsia="Arial Unicode MS" w:cstheme="minorHAnsi"/>
          <w:b/>
        </w:rPr>
        <w:t>.</w:t>
      </w:r>
      <w:r w:rsidR="00FC47B3" w:rsidRPr="00DF4208">
        <w:rPr>
          <w:rFonts w:eastAsia="Arial Unicode MS" w:cstheme="minorHAnsi"/>
          <w:b/>
        </w:rPr>
        <w:t xml:space="preserve"> </w:t>
      </w:r>
    </w:p>
    <w:p w:rsidR="00295BDE" w:rsidRPr="00DF4208" w:rsidRDefault="00295BDE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DF4208" w:rsidRDefault="00C81A2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F4208">
        <w:rPr>
          <w:rFonts w:eastAsia="Arial Unicode MS" w:cstheme="minorHAnsi"/>
          <w:b/>
          <w:lang w:val="es-SV"/>
        </w:rPr>
        <w:t>NOTIFÍQUESE. -</w:t>
      </w:r>
    </w:p>
    <w:p w:rsidR="003E2EB1" w:rsidRDefault="003E2EB1" w:rsidP="003E2EB1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3E2EB1" w:rsidRPr="005C3EDE" w:rsidRDefault="003E2EB1" w:rsidP="003E2EB1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3E2EB1" w:rsidRPr="00137899" w:rsidRDefault="003E2EB1" w:rsidP="003E2EB1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D455BD" w:rsidRPr="00DF4208" w:rsidRDefault="00D455BD" w:rsidP="008722BF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7A4495" w:rsidRPr="00DF4208" w:rsidRDefault="007A4495" w:rsidP="00BB65A0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DF4208" w:rsidSect="00B57A7E">
      <w:headerReference w:type="default" r:id="rId8"/>
      <w:footerReference w:type="default" r:id="rId9"/>
      <w:pgSz w:w="12240" w:h="15840"/>
      <w:pgMar w:top="1702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72398"/>
      <w:docPartObj>
        <w:docPartGallery w:val="Page Numbers (Bottom of Page)"/>
        <w:docPartUnique/>
      </w:docPartObj>
    </w:sdtPr>
    <w:sdtEndPr/>
    <w:sdtContent>
      <w:sdt>
        <w:sdtPr>
          <w:id w:val="-79068288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E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E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5" name="Imagen 5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64249"/>
    <w:multiLevelType w:val="hybridMultilevel"/>
    <w:tmpl w:val="CA40868E"/>
    <w:lvl w:ilvl="0" w:tplc="6BD438E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02FC"/>
    <w:multiLevelType w:val="hybridMultilevel"/>
    <w:tmpl w:val="4C9C6554"/>
    <w:lvl w:ilvl="0" w:tplc="917A58B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57EA1"/>
    <w:multiLevelType w:val="hybridMultilevel"/>
    <w:tmpl w:val="8ECCC9A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67097"/>
    <w:multiLevelType w:val="hybridMultilevel"/>
    <w:tmpl w:val="51BC211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9"/>
  </w:num>
  <w:num w:numId="5">
    <w:abstractNumId w:val="28"/>
  </w:num>
  <w:num w:numId="6">
    <w:abstractNumId w:val="11"/>
  </w:num>
  <w:num w:numId="7">
    <w:abstractNumId w:val="22"/>
  </w:num>
  <w:num w:numId="8">
    <w:abstractNumId w:val="17"/>
  </w:num>
  <w:num w:numId="9">
    <w:abstractNumId w:val="25"/>
  </w:num>
  <w:num w:numId="10">
    <w:abstractNumId w:val="5"/>
  </w:num>
  <w:num w:numId="11">
    <w:abstractNumId w:val="18"/>
  </w:num>
  <w:num w:numId="12">
    <w:abstractNumId w:val="27"/>
  </w:num>
  <w:num w:numId="13">
    <w:abstractNumId w:val="16"/>
  </w:num>
  <w:num w:numId="14">
    <w:abstractNumId w:val="20"/>
  </w:num>
  <w:num w:numId="15">
    <w:abstractNumId w:val="21"/>
  </w:num>
  <w:num w:numId="16">
    <w:abstractNumId w:val="13"/>
  </w:num>
  <w:num w:numId="17">
    <w:abstractNumId w:val="15"/>
  </w:num>
  <w:num w:numId="18">
    <w:abstractNumId w:val="7"/>
  </w:num>
  <w:num w:numId="19">
    <w:abstractNumId w:val="29"/>
  </w:num>
  <w:num w:numId="20">
    <w:abstractNumId w:val="24"/>
  </w:num>
  <w:num w:numId="21">
    <w:abstractNumId w:val="26"/>
  </w:num>
  <w:num w:numId="22">
    <w:abstractNumId w:val="23"/>
  </w:num>
  <w:num w:numId="23">
    <w:abstractNumId w:val="12"/>
  </w:num>
  <w:num w:numId="24">
    <w:abstractNumId w:val="8"/>
  </w:num>
  <w:num w:numId="25">
    <w:abstractNumId w:val="1"/>
  </w:num>
  <w:num w:numId="26">
    <w:abstractNumId w:val="3"/>
  </w:num>
  <w:num w:numId="27">
    <w:abstractNumId w:val="4"/>
  </w:num>
  <w:num w:numId="28">
    <w:abstractNumId w:val="10"/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0FBA"/>
    <w:rsid w:val="000E4623"/>
    <w:rsid w:val="000F7308"/>
    <w:rsid w:val="0010657F"/>
    <w:rsid w:val="001101DA"/>
    <w:rsid w:val="00110661"/>
    <w:rsid w:val="00121B8B"/>
    <w:rsid w:val="001239DA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33D7"/>
    <w:rsid w:val="001874E5"/>
    <w:rsid w:val="0019034C"/>
    <w:rsid w:val="001921CF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4188"/>
    <w:rsid w:val="00237907"/>
    <w:rsid w:val="0024405C"/>
    <w:rsid w:val="00271EF8"/>
    <w:rsid w:val="002842A1"/>
    <w:rsid w:val="00285CC9"/>
    <w:rsid w:val="00287A98"/>
    <w:rsid w:val="00291428"/>
    <w:rsid w:val="00292076"/>
    <w:rsid w:val="0029232D"/>
    <w:rsid w:val="00295BDE"/>
    <w:rsid w:val="00297BED"/>
    <w:rsid w:val="002A207C"/>
    <w:rsid w:val="002A50FB"/>
    <w:rsid w:val="002B2D65"/>
    <w:rsid w:val="002B3D20"/>
    <w:rsid w:val="002B523C"/>
    <w:rsid w:val="002B602B"/>
    <w:rsid w:val="002C1B9E"/>
    <w:rsid w:val="002C207C"/>
    <w:rsid w:val="002C2E7B"/>
    <w:rsid w:val="002C46AC"/>
    <w:rsid w:val="002C5C6F"/>
    <w:rsid w:val="002C6A06"/>
    <w:rsid w:val="002D0FC8"/>
    <w:rsid w:val="002D1ED8"/>
    <w:rsid w:val="002D4093"/>
    <w:rsid w:val="002E3051"/>
    <w:rsid w:val="002E4ECD"/>
    <w:rsid w:val="002F08ED"/>
    <w:rsid w:val="002F0A08"/>
    <w:rsid w:val="002F2E37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6070F"/>
    <w:rsid w:val="003745EE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517"/>
    <w:rsid w:val="003E2DE2"/>
    <w:rsid w:val="003E2EB1"/>
    <w:rsid w:val="003F217A"/>
    <w:rsid w:val="003F21F5"/>
    <w:rsid w:val="003F2F9A"/>
    <w:rsid w:val="003F3431"/>
    <w:rsid w:val="00410859"/>
    <w:rsid w:val="004123D5"/>
    <w:rsid w:val="004131DD"/>
    <w:rsid w:val="004136D9"/>
    <w:rsid w:val="00414CF2"/>
    <w:rsid w:val="00423779"/>
    <w:rsid w:val="00423D2E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051B"/>
    <w:rsid w:val="00472A42"/>
    <w:rsid w:val="00475100"/>
    <w:rsid w:val="00483204"/>
    <w:rsid w:val="0048371D"/>
    <w:rsid w:val="00486E34"/>
    <w:rsid w:val="0049111F"/>
    <w:rsid w:val="00492882"/>
    <w:rsid w:val="004935D5"/>
    <w:rsid w:val="004B597B"/>
    <w:rsid w:val="004D5D21"/>
    <w:rsid w:val="004E1F9C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87ECF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87D4C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F6317"/>
    <w:rsid w:val="0070312A"/>
    <w:rsid w:val="00703306"/>
    <w:rsid w:val="00712559"/>
    <w:rsid w:val="00722AF1"/>
    <w:rsid w:val="00723022"/>
    <w:rsid w:val="0074362F"/>
    <w:rsid w:val="00744AC8"/>
    <w:rsid w:val="007527F5"/>
    <w:rsid w:val="00752F16"/>
    <w:rsid w:val="00756431"/>
    <w:rsid w:val="00764631"/>
    <w:rsid w:val="00770FD7"/>
    <w:rsid w:val="007717EA"/>
    <w:rsid w:val="00773DD9"/>
    <w:rsid w:val="007810AD"/>
    <w:rsid w:val="00786CF2"/>
    <w:rsid w:val="0079042C"/>
    <w:rsid w:val="00792094"/>
    <w:rsid w:val="0079379E"/>
    <w:rsid w:val="00795BDA"/>
    <w:rsid w:val="00797B02"/>
    <w:rsid w:val="007A4495"/>
    <w:rsid w:val="007B54A1"/>
    <w:rsid w:val="007C06A3"/>
    <w:rsid w:val="007C2CA3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848"/>
    <w:rsid w:val="00893992"/>
    <w:rsid w:val="008A44F5"/>
    <w:rsid w:val="008A5F8E"/>
    <w:rsid w:val="008B0E14"/>
    <w:rsid w:val="008B2C27"/>
    <w:rsid w:val="008B66CF"/>
    <w:rsid w:val="008C150F"/>
    <w:rsid w:val="008C3231"/>
    <w:rsid w:val="008C53DA"/>
    <w:rsid w:val="008C72B8"/>
    <w:rsid w:val="008D15A4"/>
    <w:rsid w:val="008D2BD7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34880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A472F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167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372"/>
    <w:rsid w:val="00A74978"/>
    <w:rsid w:val="00A779CA"/>
    <w:rsid w:val="00A833EF"/>
    <w:rsid w:val="00A84B0C"/>
    <w:rsid w:val="00A930BE"/>
    <w:rsid w:val="00A9535D"/>
    <w:rsid w:val="00A96B45"/>
    <w:rsid w:val="00AA17F1"/>
    <w:rsid w:val="00AA41FB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169E"/>
    <w:rsid w:val="00B131CF"/>
    <w:rsid w:val="00B136CA"/>
    <w:rsid w:val="00B17DB2"/>
    <w:rsid w:val="00B2411D"/>
    <w:rsid w:val="00B26487"/>
    <w:rsid w:val="00B300EB"/>
    <w:rsid w:val="00B30488"/>
    <w:rsid w:val="00B32B27"/>
    <w:rsid w:val="00B342FA"/>
    <w:rsid w:val="00B35C73"/>
    <w:rsid w:val="00B53B75"/>
    <w:rsid w:val="00B57A7E"/>
    <w:rsid w:val="00B648AB"/>
    <w:rsid w:val="00B65167"/>
    <w:rsid w:val="00B6704F"/>
    <w:rsid w:val="00B72B84"/>
    <w:rsid w:val="00B8164A"/>
    <w:rsid w:val="00BA0EE2"/>
    <w:rsid w:val="00BA14C5"/>
    <w:rsid w:val="00BA47D4"/>
    <w:rsid w:val="00BB65A0"/>
    <w:rsid w:val="00BB6FB6"/>
    <w:rsid w:val="00BD52EE"/>
    <w:rsid w:val="00BD54A2"/>
    <w:rsid w:val="00BD6F5D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2850"/>
    <w:rsid w:val="00C25E2A"/>
    <w:rsid w:val="00C35465"/>
    <w:rsid w:val="00C440FA"/>
    <w:rsid w:val="00C46239"/>
    <w:rsid w:val="00C5485C"/>
    <w:rsid w:val="00C61627"/>
    <w:rsid w:val="00C700A1"/>
    <w:rsid w:val="00C81A26"/>
    <w:rsid w:val="00C933E6"/>
    <w:rsid w:val="00C9730D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B1"/>
    <w:rsid w:val="00D46CDA"/>
    <w:rsid w:val="00D5388C"/>
    <w:rsid w:val="00D53A7A"/>
    <w:rsid w:val="00D744B1"/>
    <w:rsid w:val="00D75C26"/>
    <w:rsid w:val="00D769E5"/>
    <w:rsid w:val="00D76CE8"/>
    <w:rsid w:val="00D7775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504B"/>
    <w:rsid w:val="00DE2339"/>
    <w:rsid w:val="00DE2C19"/>
    <w:rsid w:val="00DE327C"/>
    <w:rsid w:val="00DE4041"/>
    <w:rsid w:val="00DE5FC6"/>
    <w:rsid w:val="00DF3B46"/>
    <w:rsid w:val="00DF4208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6230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4F46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25561"/>
    <w:rsid w:val="00F33719"/>
    <w:rsid w:val="00F339C9"/>
    <w:rsid w:val="00F36D43"/>
    <w:rsid w:val="00F4428F"/>
    <w:rsid w:val="00F47E27"/>
    <w:rsid w:val="00F50092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28C4"/>
    <w:rsid w:val="00FC3543"/>
    <w:rsid w:val="00FC47B3"/>
    <w:rsid w:val="00FC77F4"/>
    <w:rsid w:val="00FD392A"/>
    <w:rsid w:val="00FE0541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6F71D144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A779-7FA7-4016-B67E-B7D76546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2019-02-21T14:54:00Z</cp:lastPrinted>
  <dcterms:created xsi:type="dcterms:W3CDTF">2019-03-29T15:01:00Z</dcterms:created>
  <dcterms:modified xsi:type="dcterms:W3CDTF">2019-03-29T15:05:00Z</dcterms:modified>
</cp:coreProperties>
</file>