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20C" w:rsidRDefault="00FD620C" w:rsidP="00FD620C">
      <w:pPr>
        <w:spacing w:after="0" w:line="240" w:lineRule="auto"/>
        <w:jc w:val="center"/>
        <w:outlineLvl w:val="0"/>
        <w:rPr>
          <w:rFonts w:ascii="Arial" w:eastAsia="Times New Roman" w:hAnsi="Arial" w:cs="Arial"/>
          <w:b/>
          <w:snapToGrid w:val="0"/>
          <w:u w:val="single"/>
          <w:lang w:val="es-ES" w:eastAsia="es-ES"/>
        </w:rPr>
      </w:pPr>
      <w:r w:rsidRPr="00FD620C">
        <w:rPr>
          <w:rFonts w:ascii="Arial" w:eastAsia="Times New Roman" w:hAnsi="Arial" w:cs="Arial"/>
          <w:b/>
          <w:snapToGrid w:val="0"/>
          <w:u w:val="single"/>
          <w:lang w:val="es-ES" w:eastAsia="es-ES"/>
        </w:rPr>
        <w:t>ACTA SESION DE JUNTA DIRECTIVA N° JD-23</w:t>
      </w:r>
      <w:r>
        <w:rPr>
          <w:rFonts w:ascii="Arial" w:eastAsia="Times New Roman" w:hAnsi="Arial" w:cs="Arial"/>
          <w:b/>
          <w:snapToGrid w:val="0"/>
          <w:u w:val="single"/>
          <w:lang w:val="es-ES" w:eastAsia="es-ES"/>
        </w:rPr>
        <w:t>1</w:t>
      </w:r>
      <w:r w:rsidRPr="00FD620C">
        <w:rPr>
          <w:rFonts w:ascii="Arial" w:eastAsia="Times New Roman" w:hAnsi="Arial" w:cs="Arial"/>
          <w:b/>
          <w:snapToGrid w:val="0"/>
          <w:u w:val="single"/>
          <w:lang w:val="es-ES" w:eastAsia="es-ES"/>
        </w:rPr>
        <w:t>/2018 DEL 1</w:t>
      </w:r>
      <w:r>
        <w:rPr>
          <w:rFonts w:ascii="Arial" w:eastAsia="Times New Roman" w:hAnsi="Arial" w:cs="Arial"/>
          <w:b/>
          <w:snapToGrid w:val="0"/>
          <w:u w:val="single"/>
          <w:lang w:val="es-ES" w:eastAsia="es-ES"/>
        </w:rPr>
        <w:t>8</w:t>
      </w:r>
      <w:r w:rsidRPr="00FD620C">
        <w:rPr>
          <w:rFonts w:ascii="Arial" w:eastAsia="Times New Roman" w:hAnsi="Arial" w:cs="Arial"/>
          <w:b/>
          <w:snapToGrid w:val="0"/>
          <w:u w:val="single"/>
          <w:lang w:val="es-ES" w:eastAsia="es-ES"/>
        </w:rPr>
        <w:t xml:space="preserve"> DE DICIEMBRE  2018</w:t>
      </w:r>
    </w:p>
    <w:p w:rsidR="00FF3687" w:rsidRPr="00FD620C" w:rsidRDefault="00FF3687" w:rsidP="00FD620C">
      <w:pPr>
        <w:spacing w:after="0" w:line="240" w:lineRule="auto"/>
        <w:jc w:val="center"/>
        <w:outlineLvl w:val="0"/>
        <w:rPr>
          <w:rFonts w:ascii="Arial" w:eastAsia="Times New Roman" w:hAnsi="Arial" w:cs="Arial"/>
          <w:b/>
          <w:snapToGrid w:val="0"/>
          <w:u w:val="single"/>
          <w:lang w:val="es-ES" w:eastAsia="es-ES"/>
        </w:rPr>
      </w:pPr>
    </w:p>
    <w:p w:rsidR="00FD620C" w:rsidRPr="00FD620C" w:rsidRDefault="00FD620C" w:rsidP="00FD620C">
      <w:pPr>
        <w:spacing w:after="0" w:line="240" w:lineRule="auto"/>
        <w:jc w:val="both"/>
        <w:outlineLvl w:val="0"/>
        <w:rPr>
          <w:rFonts w:ascii="Arial" w:eastAsia="Times New Roman" w:hAnsi="Arial" w:cs="Arial"/>
          <w:lang w:val="es-ES" w:eastAsia="es-ES"/>
        </w:rPr>
      </w:pPr>
      <w:r w:rsidRPr="00FD620C">
        <w:rPr>
          <w:rFonts w:ascii="Arial" w:eastAsia="Times New Roman" w:hAnsi="Arial" w:cs="Arial"/>
          <w:lang w:val="es-ES" w:eastAsia="es-ES"/>
        </w:rPr>
        <w:t>En la Sala de Sesiones de Junta Directiva, ubicada en Calle Rubén Darío N° 901, San Salvador, a las doce horas del día dieci</w:t>
      </w:r>
      <w:r w:rsidR="00931BD0">
        <w:rPr>
          <w:rFonts w:ascii="Arial" w:eastAsia="Times New Roman" w:hAnsi="Arial" w:cs="Arial"/>
          <w:lang w:val="es-ES" w:eastAsia="es-ES"/>
        </w:rPr>
        <w:t>ocho</w:t>
      </w:r>
      <w:r w:rsidRPr="00FD620C">
        <w:rPr>
          <w:rFonts w:ascii="Arial" w:eastAsia="Times New Roman" w:hAnsi="Arial" w:cs="Arial"/>
          <w:lang w:val="es-ES" w:eastAsia="es-ES"/>
        </w:rPr>
        <w:t xml:space="preserve"> de diciembre de dos mil dieciocho, para tratar el punto III) de la Agenda de Sesión de Junta Directiva N° JD-230/2018 de esta fecha, se realizó la reunión de los señores miembros de Junta Directiva</w:t>
      </w:r>
      <w:r w:rsidRPr="00FD620C">
        <w:rPr>
          <w:rFonts w:ascii="Arial" w:eastAsia="Times New Roman" w:hAnsi="Arial" w:cs="Arial"/>
          <w:b/>
          <w:lang w:val="es-ES" w:eastAsia="es-ES"/>
        </w:rPr>
        <w:t xml:space="preserve">: </w:t>
      </w:r>
      <w:r w:rsidRPr="00FD620C">
        <w:rPr>
          <w:rFonts w:ascii="Arial" w:eastAsia="Arial" w:hAnsi="Arial" w:cs="Arial"/>
          <w:b/>
          <w:lang w:val="es-ES" w:eastAsia="es-ES"/>
        </w:rPr>
        <w:t xml:space="preserve">Presidente y Director Ejecutivo: JOSE TOMAS CHEVEZ RUIZ. Directores Propietarios: JOSE ROBERTO GOCHEZ ESPINOZA, JOSE FEDERICO BERMUDEZ VEGA, ROBERTO DIAZ AGUILAR y JOSE MARIA ESPERANZA AMAYA. Directores Suplentes: </w:t>
      </w:r>
      <w:r w:rsidRPr="00FD620C">
        <w:rPr>
          <w:rFonts w:ascii="Arial" w:eastAsia="Arial" w:hAnsi="Arial" w:cs="Arial"/>
          <w:b/>
          <w:lang w:val="es-ES_tradnl" w:eastAsia="es-ES"/>
        </w:rPr>
        <w:t xml:space="preserve">CARLOS ROBERTO ALVARADO CELIS, </w:t>
      </w:r>
      <w:r w:rsidRPr="00FD620C">
        <w:rPr>
          <w:rFonts w:ascii="Arial" w:eastAsia="Arial" w:hAnsi="Arial" w:cs="Arial"/>
          <w:b/>
          <w:lang w:val="es-ES" w:eastAsia="es-ES"/>
        </w:rPr>
        <w:t xml:space="preserve">ENRIQUE OÑATE MUYSHONDT y GILBERTO LAZO ROMERO. AUSENTE CON EXCUSA: ELVIA VIOLETA MENJIVAR ESCALANTE, Directora Suplente. </w:t>
      </w:r>
      <w:r w:rsidRPr="00FD620C">
        <w:rPr>
          <w:rFonts w:ascii="Arial" w:eastAsia="Times New Roman" w:hAnsi="Arial" w:cs="Arial"/>
          <w:b/>
          <w:lang w:val="es-ES" w:eastAsia="es-ES"/>
        </w:rPr>
        <w:t xml:space="preserve">Estuvo presente también el LICENCIADO MARIANO ARISTIDES BONILLA </w:t>
      </w:r>
      <w:proofErr w:type="spellStart"/>
      <w:r w:rsidRPr="00FD620C">
        <w:rPr>
          <w:rFonts w:ascii="Arial" w:eastAsia="Times New Roman" w:hAnsi="Arial" w:cs="Arial"/>
          <w:b/>
          <w:lang w:val="es-ES" w:eastAsia="es-ES"/>
        </w:rPr>
        <w:t>BONILLA</w:t>
      </w:r>
      <w:proofErr w:type="spellEnd"/>
      <w:r w:rsidRPr="00FD620C">
        <w:rPr>
          <w:rFonts w:ascii="Arial" w:eastAsia="Times New Roman" w:hAnsi="Arial" w:cs="Arial"/>
          <w:b/>
          <w:lang w:val="es-ES" w:eastAsia="es-ES"/>
        </w:rPr>
        <w:t xml:space="preserve">, Gerente General. </w:t>
      </w:r>
      <w:r w:rsidRPr="00FD620C">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D620C">
          <w:rPr>
            <w:rFonts w:ascii="Arial" w:eastAsia="Times New Roman" w:hAnsi="Arial" w:cs="Arial"/>
            <w:lang w:val="es-ES" w:eastAsia="es-ES"/>
          </w:rPr>
          <w:t>la Agenda</w:t>
        </w:r>
      </w:smartTag>
      <w:r w:rsidRPr="00FD620C">
        <w:rPr>
          <w:rFonts w:ascii="Arial" w:eastAsia="Times New Roman" w:hAnsi="Arial" w:cs="Arial"/>
          <w:lang w:val="es-ES" w:eastAsia="es-ES"/>
        </w:rPr>
        <w:t xml:space="preserve"> siguiente:</w:t>
      </w:r>
    </w:p>
    <w:p w:rsidR="00FD620C" w:rsidRPr="00FD620C" w:rsidRDefault="00FD620C" w:rsidP="00FD620C">
      <w:pPr>
        <w:spacing w:after="0" w:line="240" w:lineRule="auto"/>
        <w:jc w:val="both"/>
        <w:outlineLvl w:val="0"/>
        <w:rPr>
          <w:rFonts w:ascii="Arial" w:eastAsia="Times New Roman" w:hAnsi="Arial" w:cs="Arial"/>
          <w:lang w:val="es-ES" w:eastAsia="es-ES"/>
        </w:rPr>
      </w:pPr>
    </w:p>
    <w:p w:rsidR="00FD620C" w:rsidRPr="00FD620C" w:rsidRDefault="00FD620C" w:rsidP="00FD620C">
      <w:pPr>
        <w:numPr>
          <w:ilvl w:val="0"/>
          <w:numId w:val="6"/>
        </w:numPr>
        <w:spacing w:after="0" w:line="240" w:lineRule="auto"/>
        <w:jc w:val="both"/>
        <w:rPr>
          <w:rFonts w:ascii="Arial" w:eastAsia="Times New Roman" w:hAnsi="Arial" w:cs="Arial"/>
          <w:b/>
          <w:snapToGrid w:val="0"/>
          <w:lang w:val="es-ES" w:eastAsia="es-ES"/>
        </w:rPr>
      </w:pPr>
      <w:r w:rsidRPr="00FD620C">
        <w:rPr>
          <w:rFonts w:ascii="Arial" w:eastAsia="Times New Roman" w:hAnsi="Arial" w:cs="Arial"/>
          <w:b/>
          <w:snapToGrid w:val="0"/>
          <w:lang w:val="es-ES" w:eastAsia="es-ES"/>
        </w:rPr>
        <w:t>APROBACION DE AGENDA</w:t>
      </w:r>
    </w:p>
    <w:p w:rsidR="00FD620C" w:rsidRPr="00FD620C" w:rsidRDefault="00FD620C" w:rsidP="00FD620C">
      <w:pPr>
        <w:spacing w:after="0" w:line="240" w:lineRule="auto"/>
        <w:ind w:left="360"/>
        <w:jc w:val="both"/>
        <w:rPr>
          <w:rFonts w:ascii="Arial" w:eastAsia="Times New Roman" w:hAnsi="Arial" w:cs="Arial"/>
          <w:b/>
          <w:snapToGrid w:val="0"/>
          <w:lang w:val="es-ES" w:eastAsia="es-ES"/>
        </w:rPr>
      </w:pPr>
    </w:p>
    <w:p w:rsidR="00FD620C" w:rsidRDefault="00FD620C" w:rsidP="00FD620C">
      <w:pPr>
        <w:numPr>
          <w:ilvl w:val="0"/>
          <w:numId w:val="6"/>
        </w:numPr>
        <w:spacing w:after="0" w:line="240" w:lineRule="auto"/>
        <w:jc w:val="both"/>
        <w:rPr>
          <w:rFonts w:ascii="Arial" w:eastAsia="Times New Roman" w:hAnsi="Arial" w:cs="Arial"/>
          <w:b/>
          <w:snapToGrid w:val="0"/>
          <w:lang w:val="es-ES" w:eastAsia="es-ES"/>
        </w:rPr>
      </w:pPr>
      <w:r w:rsidRPr="00FD620C">
        <w:rPr>
          <w:rFonts w:ascii="Arial" w:eastAsia="Times New Roman" w:hAnsi="Arial" w:cs="Arial"/>
          <w:b/>
          <w:snapToGrid w:val="0"/>
          <w:lang w:val="es-ES" w:eastAsia="es-ES"/>
        </w:rPr>
        <w:t>APROBACION Y RATIFICACION DE ACTA ANTERIOR</w:t>
      </w:r>
    </w:p>
    <w:p w:rsidR="00FD620C" w:rsidRDefault="00FD620C" w:rsidP="00FD620C">
      <w:pPr>
        <w:pStyle w:val="Prrafodelista"/>
        <w:spacing w:line="240" w:lineRule="auto"/>
        <w:rPr>
          <w:rFonts w:ascii="Arial" w:eastAsia="Times New Roman" w:hAnsi="Arial" w:cs="Arial"/>
          <w:b/>
          <w:lang w:val="es-ES" w:eastAsia="es-ES"/>
        </w:rPr>
      </w:pPr>
    </w:p>
    <w:p w:rsidR="00FD620C" w:rsidRPr="00FD620C" w:rsidRDefault="00FD620C" w:rsidP="00FD620C">
      <w:pPr>
        <w:numPr>
          <w:ilvl w:val="0"/>
          <w:numId w:val="6"/>
        </w:numPr>
        <w:spacing w:after="0" w:line="240" w:lineRule="auto"/>
        <w:jc w:val="both"/>
        <w:rPr>
          <w:rFonts w:ascii="Arial" w:eastAsia="Times New Roman" w:hAnsi="Arial" w:cs="Arial"/>
          <w:b/>
          <w:snapToGrid w:val="0"/>
          <w:lang w:val="es-ES" w:eastAsia="es-ES"/>
        </w:rPr>
      </w:pPr>
      <w:r w:rsidRPr="00FD620C">
        <w:rPr>
          <w:rFonts w:ascii="Arial" w:eastAsia="Times New Roman" w:hAnsi="Arial" w:cs="Arial"/>
          <w:b/>
          <w:lang w:val="es-ES" w:eastAsia="es-ES"/>
        </w:rPr>
        <w:t>RESOLUCION DE CREDITOS DE VIVIENDA</w:t>
      </w:r>
    </w:p>
    <w:p w:rsidR="00FD620C" w:rsidRDefault="00FD620C" w:rsidP="00FD620C">
      <w:pPr>
        <w:pStyle w:val="Prrafodelista"/>
        <w:spacing w:line="240" w:lineRule="auto"/>
        <w:rPr>
          <w:rFonts w:ascii="Arial" w:eastAsia="Times New Roman" w:hAnsi="Arial" w:cs="Arial"/>
          <w:b/>
          <w:lang w:eastAsia="es-ES"/>
        </w:rPr>
      </w:pPr>
    </w:p>
    <w:p w:rsidR="00FD620C" w:rsidRPr="00FD620C" w:rsidRDefault="00931BD0" w:rsidP="00FD620C">
      <w:pPr>
        <w:numPr>
          <w:ilvl w:val="0"/>
          <w:numId w:val="6"/>
        </w:numPr>
        <w:spacing w:after="0" w:line="240" w:lineRule="auto"/>
        <w:jc w:val="both"/>
        <w:rPr>
          <w:rFonts w:ascii="Arial" w:eastAsia="Times New Roman" w:hAnsi="Arial" w:cs="Arial"/>
          <w:b/>
          <w:snapToGrid w:val="0"/>
          <w:lang w:val="es-ES" w:eastAsia="es-ES"/>
        </w:rPr>
      </w:pPr>
      <w:r>
        <w:rPr>
          <w:rFonts w:ascii="Arial" w:eastAsia="Times New Roman" w:hAnsi="Arial" w:cs="Arial"/>
          <w:b/>
          <w:lang w:eastAsia="es-ES"/>
        </w:rPr>
        <w:t>A</w:t>
      </w:r>
      <w:r w:rsidR="00FD620C" w:rsidRPr="00FD620C">
        <w:rPr>
          <w:rFonts w:ascii="Arial" w:eastAsia="Times New Roman" w:hAnsi="Arial" w:cs="Arial"/>
          <w:b/>
          <w:lang w:eastAsia="es-ES"/>
        </w:rPr>
        <w:t xml:space="preserve">UTORIZACION DE PERMUTA DE INMUEBLES </w:t>
      </w:r>
      <w:r w:rsidR="00FD620C" w:rsidRPr="00FD620C">
        <w:rPr>
          <w:rFonts w:ascii="Arial" w:eastAsia="Times New Roman" w:hAnsi="Arial" w:cs="Arial"/>
          <w:b/>
          <w:lang w:val="es-ES" w:eastAsia="es-ES"/>
        </w:rPr>
        <w:t>CASO DE SEÑORES BATRES</w:t>
      </w:r>
    </w:p>
    <w:p w:rsidR="00FD620C" w:rsidRPr="00FD620C" w:rsidRDefault="00FD620C" w:rsidP="00FD620C">
      <w:pPr>
        <w:spacing w:after="0" w:line="240" w:lineRule="auto"/>
        <w:ind w:left="720"/>
        <w:contextualSpacing/>
        <w:rPr>
          <w:rFonts w:ascii="Arial" w:eastAsia="Times New Roman" w:hAnsi="Arial" w:cs="Arial"/>
          <w:b/>
          <w:lang w:val="es-ES" w:eastAsia="es-ES"/>
        </w:rPr>
      </w:pPr>
    </w:p>
    <w:p w:rsidR="00FF3687" w:rsidRDefault="00FF3687" w:rsidP="00FD620C">
      <w:pPr>
        <w:spacing w:after="0" w:line="240" w:lineRule="auto"/>
        <w:jc w:val="center"/>
        <w:rPr>
          <w:rFonts w:ascii="Arial" w:eastAsia="Times New Roman" w:hAnsi="Arial" w:cs="Arial"/>
          <w:b/>
          <w:snapToGrid w:val="0"/>
          <w:u w:val="single"/>
          <w:lang w:val="es-ES" w:eastAsia="es-ES"/>
        </w:rPr>
      </w:pPr>
    </w:p>
    <w:p w:rsidR="00FD620C" w:rsidRPr="00FD620C" w:rsidRDefault="00FD620C" w:rsidP="00FD620C">
      <w:pPr>
        <w:spacing w:after="0" w:line="240" w:lineRule="auto"/>
        <w:jc w:val="center"/>
        <w:rPr>
          <w:rFonts w:ascii="Arial" w:eastAsia="Times New Roman" w:hAnsi="Arial" w:cs="Arial"/>
          <w:b/>
          <w:snapToGrid w:val="0"/>
          <w:u w:val="single"/>
          <w:lang w:val="es-ES" w:eastAsia="es-ES"/>
        </w:rPr>
      </w:pPr>
      <w:r w:rsidRPr="00FD620C">
        <w:rPr>
          <w:rFonts w:ascii="Arial" w:eastAsia="Times New Roman" w:hAnsi="Arial" w:cs="Arial"/>
          <w:b/>
          <w:snapToGrid w:val="0"/>
          <w:u w:val="single"/>
          <w:lang w:val="es-ES" w:eastAsia="es-ES"/>
        </w:rPr>
        <w:t>DESARROLLO</w:t>
      </w:r>
    </w:p>
    <w:p w:rsidR="00FD620C" w:rsidRPr="00FD620C" w:rsidRDefault="00FD620C" w:rsidP="00FD620C">
      <w:pPr>
        <w:spacing w:after="0" w:line="240" w:lineRule="auto"/>
        <w:jc w:val="both"/>
        <w:rPr>
          <w:rFonts w:ascii="Arial" w:eastAsia="Times New Roman" w:hAnsi="Arial" w:cs="Arial"/>
          <w:b/>
          <w:snapToGrid w:val="0"/>
          <w:u w:val="single"/>
          <w:lang w:val="es-ES" w:eastAsia="es-ES"/>
        </w:rPr>
      </w:pPr>
    </w:p>
    <w:p w:rsidR="00FD620C" w:rsidRPr="00FD620C" w:rsidRDefault="00FD620C" w:rsidP="00FD620C">
      <w:pPr>
        <w:numPr>
          <w:ilvl w:val="0"/>
          <w:numId w:val="5"/>
        </w:numPr>
        <w:spacing w:after="0" w:line="240" w:lineRule="auto"/>
        <w:jc w:val="both"/>
        <w:rPr>
          <w:rFonts w:ascii="Arial" w:eastAsia="Times New Roman" w:hAnsi="Arial" w:cs="Arial"/>
          <w:b/>
          <w:snapToGrid w:val="0"/>
          <w:lang w:val="es-ES" w:eastAsia="es-ES"/>
        </w:rPr>
      </w:pPr>
      <w:r w:rsidRPr="00FD620C">
        <w:rPr>
          <w:rFonts w:ascii="Arial" w:eastAsia="Times New Roman" w:hAnsi="Arial" w:cs="Arial"/>
          <w:b/>
          <w:snapToGrid w:val="0"/>
          <w:lang w:val="es-ES" w:eastAsia="es-ES"/>
        </w:rPr>
        <w:t xml:space="preserve">APROBACION DE AGENDA. </w:t>
      </w:r>
      <w:r w:rsidRPr="00FD620C">
        <w:rPr>
          <w:rFonts w:ascii="Arial" w:eastAsia="Times New Roman" w:hAnsi="Arial" w:cs="Arial"/>
          <w:snapToGrid w:val="0"/>
          <w:lang w:val="es-ES" w:eastAsia="es-ES"/>
        </w:rPr>
        <w:t>Fue aprobada</w:t>
      </w:r>
      <w:smartTag w:uri="urn:schemas-microsoft-com:office:smarttags" w:element="PersonName">
        <w:r w:rsidRPr="00FD620C">
          <w:rPr>
            <w:rFonts w:ascii="Arial" w:eastAsia="Times New Roman" w:hAnsi="Arial" w:cs="Arial"/>
            <w:snapToGrid w:val="0"/>
            <w:lang w:val="es-ES" w:eastAsia="es-ES"/>
          </w:rPr>
          <w:t>.</w:t>
        </w:r>
      </w:smartTag>
    </w:p>
    <w:p w:rsidR="00FD620C" w:rsidRPr="00FD620C" w:rsidRDefault="00FD620C" w:rsidP="00FD620C">
      <w:pPr>
        <w:spacing w:after="0" w:line="240" w:lineRule="auto"/>
        <w:jc w:val="both"/>
        <w:rPr>
          <w:rFonts w:ascii="Arial" w:eastAsia="Times New Roman" w:hAnsi="Arial" w:cs="Arial"/>
          <w:b/>
          <w:snapToGrid w:val="0"/>
          <w:lang w:val="es-ES" w:eastAsia="es-ES"/>
        </w:rPr>
      </w:pPr>
    </w:p>
    <w:p w:rsidR="00FD620C" w:rsidRPr="00FD620C" w:rsidRDefault="00FD620C" w:rsidP="00FD620C">
      <w:pPr>
        <w:numPr>
          <w:ilvl w:val="0"/>
          <w:numId w:val="5"/>
        </w:numPr>
        <w:spacing w:after="0" w:line="240" w:lineRule="auto"/>
        <w:jc w:val="both"/>
        <w:rPr>
          <w:rFonts w:ascii="Arial" w:eastAsia="Times New Roman" w:hAnsi="Arial" w:cs="Arial"/>
          <w:lang w:val="es-ES" w:eastAsia="es-ES"/>
        </w:rPr>
      </w:pPr>
      <w:r w:rsidRPr="00FD620C">
        <w:rPr>
          <w:rFonts w:ascii="Arial" w:eastAsia="Times New Roman" w:hAnsi="Arial" w:cs="Arial"/>
          <w:b/>
          <w:snapToGrid w:val="0"/>
          <w:lang w:val="es-ES" w:eastAsia="es-ES"/>
        </w:rPr>
        <w:t>APROBACION Y RATIFICACION DE ACTA ANTERIOR</w:t>
      </w:r>
      <w:smartTag w:uri="urn:schemas-microsoft-com:office:smarttags" w:element="PersonName">
        <w:r w:rsidRPr="00FD620C">
          <w:rPr>
            <w:rFonts w:ascii="Arial" w:eastAsia="Times New Roman" w:hAnsi="Arial" w:cs="Arial"/>
            <w:b/>
            <w:snapToGrid w:val="0"/>
            <w:lang w:val="es-ES" w:eastAsia="es-ES"/>
          </w:rPr>
          <w:t>.</w:t>
        </w:r>
      </w:smartTag>
      <w:r w:rsidRPr="00FD620C">
        <w:rPr>
          <w:rFonts w:ascii="Arial" w:eastAsia="Times New Roman" w:hAnsi="Arial" w:cs="Arial"/>
          <w:b/>
          <w:snapToGrid w:val="0"/>
          <w:lang w:val="es-ES" w:eastAsia="es-ES"/>
        </w:rPr>
        <w:t xml:space="preserve"> </w:t>
      </w:r>
      <w:r w:rsidRPr="00FD620C">
        <w:rPr>
          <w:rFonts w:ascii="Arial" w:eastAsia="Times New Roman" w:hAnsi="Arial" w:cs="Arial"/>
          <w:lang w:val="es-ES" w:eastAsia="es-ES"/>
        </w:rPr>
        <w:t>Se aprobó el Acta N° JD-2</w:t>
      </w:r>
      <w:r w:rsidR="00931BD0">
        <w:rPr>
          <w:rFonts w:ascii="Arial" w:eastAsia="Times New Roman" w:hAnsi="Arial" w:cs="Arial"/>
          <w:lang w:val="es-ES" w:eastAsia="es-ES"/>
        </w:rPr>
        <w:t>30</w:t>
      </w:r>
      <w:r w:rsidRPr="00FD620C">
        <w:rPr>
          <w:rFonts w:ascii="Arial" w:eastAsia="Times New Roman" w:hAnsi="Arial" w:cs="Arial"/>
          <w:lang w:val="es-ES" w:eastAsia="es-ES"/>
        </w:rPr>
        <w:t xml:space="preserve">/2018 del </w:t>
      </w:r>
      <w:r w:rsidR="00931BD0">
        <w:rPr>
          <w:rFonts w:ascii="Arial" w:eastAsia="Times New Roman" w:hAnsi="Arial" w:cs="Arial"/>
          <w:lang w:val="es-ES" w:eastAsia="es-ES"/>
        </w:rPr>
        <w:t>17</w:t>
      </w:r>
      <w:r w:rsidRPr="00FD620C">
        <w:rPr>
          <w:rFonts w:ascii="Arial" w:eastAsia="Times New Roman" w:hAnsi="Arial" w:cs="Arial"/>
          <w:lang w:val="es-ES" w:eastAsia="es-ES"/>
        </w:rPr>
        <w:t xml:space="preserve"> de diciembre de 2018, la cual fue ratificada. </w:t>
      </w:r>
    </w:p>
    <w:p w:rsidR="00FD620C" w:rsidRPr="00FD620C" w:rsidRDefault="00FD620C" w:rsidP="00FD620C">
      <w:pPr>
        <w:autoSpaceDE w:val="0"/>
        <w:autoSpaceDN w:val="0"/>
        <w:adjustRightInd w:val="0"/>
        <w:spacing w:after="0" w:line="240" w:lineRule="auto"/>
        <w:jc w:val="both"/>
        <w:rPr>
          <w:rFonts w:ascii="Arial" w:eastAsia="Times New Roman" w:hAnsi="Arial" w:cs="Arial"/>
          <w:b/>
          <w:bCs/>
          <w:lang w:val="es-MX" w:eastAsia="es-ES"/>
        </w:rPr>
      </w:pPr>
    </w:p>
    <w:p w:rsidR="00FD620C" w:rsidRDefault="00FD620C" w:rsidP="00FD620C">
      <w:pPr>
        <w:autoSpaceDE w:val="0"/>
        <w:autoSpaceDN w:val="0"/>
        <w:adjustRightInd w:val="0"/>
        <w:spacing w:after="0" w:line="240" w:lineRule="auto"/>
        <w:jc w:val="both"/>
        <w:rPr>
          <w:rFonts w:ascii="Arial" w:eastAsia="Times New Roman" w:hAnsi="Arial" w:cs="Arial"/>
          <w:lang w:val="es-ES" w:eastAsia="es-ES"/>
        </w:rPr>
      </w:pPr>
      <w:r w:rsidRPr="00FD620C">
        <w:rPr>
          <w:rFonts w:ascii="Arial" w:eastAsia="Times New Roman" w:hAnsi="Arial" w:cs="Arial"/>
          <w:b/>
          <w:bCs/>
          <w:lang w:val="es-MX" w:eastAsia="es-ES"/>
        </w:rPr>
        <w:t>III) RESOLUCION DE CREDITOS PARA VIVIENDA</w:t>
      </w:r>
      <w:smartTag w:uri="urn:schemas-microsoft-com:office:smarttags" w:element="PersonName">
        <w:r w:rsidRPr="00FD620C">
          <w:rPr>
            <w:rFonts w:ascii="Arial" w:eastAsia="Times New Roman" w:hAnsi="Arial" w:cs="Arial"/>
            <w:b/>
            <w:bCs/>
            <w:lang w:val="es-MX" w:eastAsia="es-ES"/>
          </w:rPr>
          <w:t>.</w:t>
        </w:r>
      </w:smartTag>
      <w:r w:rsidRPr="00FD620C">
        <w:rPr>
          <w:rFonts w:ascii="Arial" w:eastAsia="Times New Roman" w:hAnsi="Arial" w:cs="Arial"/>
          <w:b/>
          <w:bCs/>
          <w:lang w:val="es-MX" w:eastAsia="es-ES"/>
        </w:rPr>
        <w:t xml:space="preserve"> </w:t>
      </w:r>
      <w:r w:rsidRPr="00FD620C">
        <w:rPr>
          <w:rFonts w:ascii="Arial" w:eastAsia="Times New Roman" w:hAnsi="Arial" w:cs="Arial"/>
          <w:lang w:val="es-ES" w:eastAsia="es-ES"/>
        </w:rPr>
        <w:t xml:space="preserve">El Presidente y Director Ejecutivo sometió a consideración de Junta Directiva, </w:t>
      </w:r>
      <w:r w:rsidR="00931BD0">
        <w:rPr>
          <w:rFonts w:ascii="Arial" w:eastAsia="Arial" w:hAnsi="Arial" w:cs="Arial"/>
        </w:rPr>
        <w:t>18 solicitudes de crédito por un monto de $356,451.86,</w:t>
      </w:r>
      <w:r w:rsidRPr="00FD620C">
        <w:rPr>
          <w:rFonts w:ascii="Arial" w:eastAsia="Arial" w:hAnsi="Arial" w:cs="Arial"/>
          <w:lang w:val="es-ES" w:eastAsia="es-ES"/>
        </w:rPr>
        <w:t xml:space="preserve"> </w:t>
      </w:r>
      <w:r w:rsidRPr="00FD620C">
        <w:rPr>
          <w:rFonts w:ascii="Arial" w:eastAsia="Times New Roman" w:hAnsi="Arial" w:cs="Arial"/>
          <w:lang w:val="es-ES" w:eastAsia="es-ES"/>
        </w:rPr>
        <w:t>según consta en el Acta N° 23</w:t>
      </w:r>
      <w:r w:rsidR="00931BD0">
        <w:rPr>
          <w:rFonts w:ascii="Arial" w:eastAsia="Times New Roman" w:hAnsi="Arial" w:cs="Arial"/>
          <w:lang w:val="es-ES" w:eastAsia="es-ES"/>
        </w:rPr>
        <w:t>1</w:t>
      </w:r>
      <w:r w:rsidRPr="00FD620C">
        <w:rPr>
          <w:rFonts w:ascii="Arial" w:eastAsia="Times New Roman" w:hAnsi="Arial" w:cs="Arial"/>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w:t>
      </w:r>
      <w:r w:rsidR="00931BD0">
        <w:rPr>
          <w:rFonts w:ascii="Arial" w:eastAsia="Times New Roman" w:hAnsi="Arial" w:cs="Arial"/>
          <w:lang w:val="es-ES" w:eastAsia="es-ES"/>
        </w:rPr>
        <w:t xml:space="preserve"> viviendas nuevas que se están </w:t>
      </w:r>
      <w:r w:rsidRPr="00FD620C">
        <w:rPr>
          <w:rFonts w:ascii="Arial" w:eastAsia="Times New Roman" w:hAnsi="Arial" w:cs="Arial"/>
          <w:lang w:val="es-ES" w:eastAsia="es-ES"/>
        </w:rPr>
        <w:t xml:space="preserve">aprobando en esta ocasión. </w:t>
      </w:r>
    </w:p>
    <w:p w:rsidR="00931BD0" w:rsidRDefault="00931BD0" w:rsidP="00FD620C">
      <w:pPr>
        <w:autoSpaceDE w:val="0"/>
        <w:autoSpaceDN w:val="0"/>
        <w:adjustRightInd w:val="0"/>
        <w:spacing w:after="0" w:line="240" w:lineRule="auto"/>
        <w:jc w:val="both"/>
        <w:rPr>
          <w:rFonts w:ascii="Arial" w:eastAsia="Times New Roman" w:hAnsi="Arial" w:cs="Arial"/>
          <w:lang w:val="es-ES" w:eastAsia="es-ES"/>
        </w:rPr>
      </w:pPr>
    </w:p>
    <w:p w:rsidR="00931BD0" w:rsidRPr="00695538" w:rsidRDefault="00931BD0" w:rsidP="00931BD0">
      <w:pPr>
        <w:spacing w:after="0" w:line="240" w:lineRule="auto"/>
        <w:jc w:val="both"/>
        <w:rPr>
          <w:rFonts w:ascii="Arial" w:eastAsia="Times New Roman" w:hAnsi="Arial" w:cs="Arial"/>
          <w:bCs/>
          <w:lang w:val="es-ES" w:eastAsia="es-ES"/>
        </w:rPr>
      </w:pPr>
      <w:r w:rsidRPr="00695538">
        <w:rPr>
          <w:rFonts w:ascii="Arial" w:hAnsi="Arial" w:cs="Arial"/>
          <w:b/>
        </w:rPr>
        <w:t xml:space="preserve">IV) AUTORIZACIÓN DE PERMUTA DE INMUEBLES </w:t>
      </w:r>
      <w:r w:rsidRPr="00695538">
        <w:rPr>
          <w:rFonts w:ascii="Arial" w:hAnsi="Arial" w:cs="Arial"/>
          <w:b/>
          <w:lang w:val="es-ES"/>
        </w:rPr>
        <w:t xml:space="preserve">CASO DE SEÑORES </w:t>
      </w:r>
      <w:r w:rsidR="00CB3BBF">
        <w:rPr>
          <w:rFonts w:ascii="Arial" w:hAnsi="Arial" w:cs="Arial"/>
          <w:b/>
          <w:lang w:val="es-ES"/>
        </w:rPr>
        <w:t>______________</w:t>
      </w:r>
      <w:r w:rsidRPr="00695538">
        <w:rPr>
          <w:rFonts w:ascii="Arial" w:hAnsi="Arial" w:cs="Arial"/>
          <w:b/>
          <w:lang w:val="es-ES"/>
        </w:rPr>
        <w:t xml:space="preserve">. </w:t>
      </w:r>
      <w:r w:rsidRPr="00695538">
        <w:rPr>
          <w:rFonts w:ascii="Arial" w:eastAsia="Times New Roman" w:hAnsi="Arial" w:cs="Arial"/>
          <w:lang w:val="es-ES" w:eastAsia="es-ES"/>
        </w:rPr>
        <w:t>El Presidente y Director Ejecutivo informó a los D</w:t>
      </w:r>
      <w:r w:rsidRPr="00695538">
        <w:rPr>
          <w:rFonts w:ascii="Arial" w:eastAsia="Times New Roman" w:hAnsi="Arial" w:cs="Arial"/>
          <w:b/>
          <w:lang w:val="es-ES" w:eastAsia="es-ES"/>
        </w:rPr>
        <w:t>i</w:t>
      </w:r>
      <w:r w:rsidRPr="00695538">
        <w:rPr>
          <w:rFonts w:ascii="Arial" w:eastAsia="Times New Roman" w:hAnsi="Arial" w:cs="Arial"/>
          <w:lang w:val="es-ES" w:eastAsia="es-ES"/>
        </w:rPr>
        <w:t xml:space="preserve">rectores sobre solicitud de </w:t>
      </w:r>
      <w:r w:rsidRPr="00695538">
        <w:rPr>
          <w:rFonts w:ascii="Arial" w:hAnsi="Arial" w:cs="Arial"/>
        </w:rPr>
        <w:t>autorización de permuta de inmuebles</w:t>
      </w:r>
      <w:r w:rsidRPr="00695538">
        <w:rPr>
          <w:rFonts w:ascii="Arial" w:eastAsia="Times New Roman" w:hAnsi="Arial" w:cs="Arial"/>
          <w:lang w:val="es-ES" w:eastAsia="es-ES"/>
        </w:rPr>
        <w:t xml:space="preserve">. Invitó para ello al </w:t>
      </w:r>
      <w:r w:rsidRPr="00695538">
        <w:rPr>
          <w:rFonts w:ascii="Arial" w:eastAsia="Times New Roman" w:hAnsi="Arial" w:cs="Arial"/>
          <w:bCs/>
          <w:lang w:val="es-ES" w:eastAsia="es-ES"/>
        </w:rPr>
        <w:t>Licenciado Julio César Merino Escobar, Gerente Legal, quien indicó que e</w:t>
      </w:r>
      <w:r w:rsidRPr="00695538">
        <w:rPr>
          <w:rFonts w:ascii="Arial" w:hAnsi="Arial" w:cs="Arial"/>
          <w:lang w:val="es-ES"/>
        </w:rPr>
        <w:t>l 31 de agosto del año 2009, el Fondo Social para la Vivienda concedió un crédito hipotecario por $</w:t>
      </w:r>
      <w:r w:rsidR="00CB3BBF">
        <w:rPr>
          <w:rFonts w:ascii="Arial" w:hAnsi="Arial" w:cs="Arial"/>
          <w:lang w:val="es-ES"/>
        </w:rPr>
        <w:t>______________</w:t>
      </w:r>
      <w:r w:rsidRPr="00695538">
        <w:rPr>
          <w:rFonts w:ascii="Arial" w:hAnsi="Arial" w:cs="Arial"/>
          <w:lang w:val="es-ES"/>
        </w:rPr>
        <w:t xml:space="preserve">, a los señores </w:t>
      </w:r>
      <w:r w:rsidR="00CB3BBF">
        <w:rPr>
          <w:rFonts w:ascii="Arial" w:hAnsi="Arial" w:cs="Arial"/>
          <w:b/>
          <w:bCs/>
          <w:lang w:val="es-ES"/>
        </w:rPr>
        <w:t>____________________________________________________</w:t>
      </w:r>
      <w:r w:rsidRPr="00695538">
        <w:rPr>
          <w:rFonts w:ascii="Arial" w:hAnsi="Arial" w:cs="Arial"/>
          <w:lang w:val="es-ES"/>
        </w:rPr>
        <w:t xml:space="preserve"> para adquirir un inmueble identificado </w:t>
      </w:r>
      <w:r w:rsidR="00CB3BBF">
        <w:rPr>
          <w:rFonts w:ascii="Arial" w:hAnsi="Arial" w:cs="Arial"/>
          <w:lang w:val="es-ES"/>
        </w:rPr>
        <w:t>___________________________________________________</w:t>
      </w:r>
      <w:r w:rsidRPr="00695538">
        <w:rPr>
          <w:rFonts w:ascii="Arial" w:hAnsi="Arial" w:cs="Arial"/>
          <w:lang w:val="es-ES"/>
        </w:rPr>
        <w:t xml:space="preserve">. El inmueble fue vendido por la empresa </w:t>
      </w:r>
      <w:r w:rsidR="00CB3BBF">
        <w:rPr>
          <w:rFonts w:ascii="Arial" w:hAnsi="Arial" w:cs="Arial"/>
          <w:lang w:val="es-ES"/>
        </w:rPr>
        <w:t>___________________</w:t>
      </w:r>
      <w:r w:rsidRPr="00695538">
        <w:rPr>
          <w:rFonts w:ascii="Arial" w:hAnsi="Arial" w:cs="Arial"/>
          <w:lang w:val="es-ES"/>
        </w:rPr>
        <w:t xml:space="preserve"> por el precio de $</w:t>
      </w:r>
      <w:r w:rsidR="00CB3BBF">
        <w:rPr>
          <w:rFonts w:ascii="Arial" w:hAnsi="Arial" w:cs="Arial"/>
          <w:lang w:val="es-ES"/>
        </w:rPr>
        <w:t>___________________</w:t>
      </w:r>
      <w:r w:rsidRPr="00695538">
        <w:rPr>
          <w:rFonts w:ascii="Arial" w:hAnsi="Arial" w:cs="Arial"/>
          <w:lang w:val="es-ES"/>
        </w:rPr>
        <w:t xml:space="preserve">. Al 17 de diciembre de 2018, el saldo de la deuda es de </w:t>
      </w:r>
      <w:r w:rsidRPr="00695538">
        <w:rPr>
          <w:rFonts w:ascii="Arial" w:hAnsi="Arial" w:cs="Arial"/>
          <w:b/>
          <w:bCs/>
          <w:lang w:val="es-ES"/>
        </w:rPr>
        <w:t xml:space="preserve">$37,219.35, </w:t>
      </w:r>
      <w:r w:rsidRPr="00CB3BBF">
        <w:rPr>
          <w:rFonts w:ascii="Arial" w:hAnsi="Arial" w:cs="Arial"/>
          <w:bCs/>
          <w:lang w:val="es-ES"/>
        </w:rPr>
        <w:t>estando e</w:t>
      </w:r>
      <w:r w:rsidRPr="00CB3BBF">
        <w:rPr>
          <w:rFonts w:ascii="Arial" w:hAnsi="Arial" w:cs="Arial"/>
          <w:lang w:val="es-ES"/>
        </w:rPr>
        <w:t xml:space="preserve">l </w:t>
      </w:r>
      <w:r w:rsidRPr="00695538">
        <w:rPr>
          <w:rFonts w:ascii="Arial" w:hAnsi="Arial" w:cs="Arial"/>
          <w:lang w:val="es-ES"/>
        </w:rPr>
        <w:t>Crédito al día. Señaló que en el año 2012 la vivienda presentó problemas técnicos que la volvió inhabitable, iniciándose desde esa fecha gestiones entre l</w:t>
      </w:r>
      <w:r>
        <w:rPr>
          <w:rFonts w:ascii="Arial" w:hAnsi="Arial" w:cs="Arial"/>
          <w:lang w:val="es-ES"/>
        </w:rPr>
        <w:t xml:space="preserve">os señores </w:t>
      </w:r>
      <w:r w:rsidR="00CB3BBF">
        <w:rPr>
          <w:rFonts w:ascii="Arial" w:hAnsi="Arial" w:cs="Arial"/>
          <w:lang w:val="es-ES"/>
        </w:rPr>
        <w:t>______________</w:t>
      </w:r>
      <w:r>
        <w:rPr>
          <w:rFonts w:ascii="Arial" w:hAnsi="Arial" w:cs="Arial"/>
          <w:lang w:val="es-ES"/>
        </w:rPr>
        <w:t>, el FSV y la sociedad v</w:t>
      </w:r>
      <w:r w:rsidRPr="00695538">
        <w:rPr>
          <w:rFonts w:ascii="Arial" w:hAnsi="Arial" w:cs="Arial"/>
          <w:lang w:val="es-ES"/>
        </w:rPr>
        <w:t>endedora, para buscar una alternativa a favor de los clientes, llegándose en este momento a un a</w:t>
      </w:r>
      <w:r>
        <w:rPr>
          <w:rFonts w:ascii="Arial" w:hAnsi="Arial" w:cs="Arial"/>
          <w:lang w:val="es-ES"/>
        </w:rPr>
        <w:t>rreglo satisfactorio entre los s</w:t>
      </w:r>
      <w:r w:rsidRPr="00695538">
        <w:rPr>
          <w:rFonts w:ascii="Arial" w:hAnsi="Arial" w:cs="Arial"/>
          <w:lang w:val="es-ES"/>
        </w:rPr>
        <w:t xml:space="preserve">eñores </w:t>
      </w:r>
      <w:r w:rsidR="00CB3BBF">
        <w:rPr>
          <w:rFonts w:ascii="Arial" w:hAnsi="Arial" w:cs="Arial"/>
          <w:lang w:val="es-ES"/>
        </w:rPr>
        <w:t>___________</w:t>
      </w:r>
      <w:r w:rsidRPr="00695538">
        <w:rPr>
          <w:rFonts w:ascii="Arial" w:hAnsi="Arial" w:cs="Arial"/>
          <w:lang w:val="es-ES"/>
        </w:rPr>
        <w:t xml:space="preserve"> y la </w:t>
      </w:r>
      <w:r>
        <w:rPr>
          <w:rFonts w:ascii="Arial" w:hAnsi="Arial" w:cs="Arial"/>
          <w:lang w:val="es-ES"/>
        </w:rPr>
        <w:t>sociedad</w:t>
      </w:r>
      <w:r w:rsidRPr="00695538">
        <w:rPr>
          <w:rFonts w:ascii="Arial" w:hAnsi="Arial" w:cs="Arial"/>
          <w:lang w:val="es-ES"/>
        </w:rPr>
        <w:t xml:space="preserve"> </w:t>
      </w:r>
      <w:r w:rsidR="00CB3BBF">
        <w:rPr>
          <w:rFonts w:ascii="Arial" w:hAnsi="Arial" w:cs="Arial"/>
          <w:lang w:val="es-ES"/>
        </w:rPr>
        <w:t>_______________________</w:t>
      </w:r>
      <w:r w:rsidRPr="00695538">
        <w:rPr>
          <w:rFonts w:ascii="Arial" w:hAnsi="Arial" w:cs="Arial"/>
          <w:lang w:val="es-ES"/>
        </w:rPr>
        <w:t xml:space="preserve">, el cual consiste en permutar el inmueble afectado identificado </w:t>
      </w:r>
      <w:r w:rsidR="00CB3BBF">
        <w:rPr>
          <w:rFonts w:ascii="Arial" w:hAnsi="Arial" w:cs="Arial"/>
          <w:lang w:val="es-ES"/>
        </w:rPr>
        <w:t>________________________________</w:t>
      </w:r>
      <w:r w:rsidRPr="00695538">
        <w:rPr>
          <w:rFonts w:ascii="Arial" w:hAnsi="Arial" w:cs="Arial"/>
          <w:lang w:val="es-ES"/>
        </w:rPr>
        <w:t xml:space="preserve">, por otro </w:t>
      </w:r>
      <w:r>
        <w:rPr>
          <w:rFonts w:ascii="Arial" w:hAnsi="Arial" w:cs="Arial"/>
          <w:lang w:val="es-ES"/>
        </w:rPr>
        <w:t>inmueble a satisfacción de los s</w:t>
      </w:r>
      <w:r w:rsidRPr="00695538">
        <w:rPr>
          <w:rFonts w:ascii="Arial" w:hAnsi="Arial" w:cs="Arial"/>
          <w:lang w:val="es-ES"/>
        </w:rPr>
        <w:t xml:space="preserve">eñores </w:t>
      </w:r>
      <w:r w:rsidR="00CB3BBF">
        <w:rPr>
          <w:rFonts w:ascii="Arial" w:hAnsi="Arial" w:cs="Arial"/>
          <w:lang w:val="es-ES"/>
        </w:rPr>
        <w:t>____________</w:t>
      </w:r>
      <w:r w:rsidRPr="00695538">
        <w:rPr>
          <w:rFonts w:ascii="Arial" w:hAnsi="Arial" w:cs="Arial"/>
          <w:lang w:val="es-ES"/>
        </w:rPr>
        <w:t xml:space="preserve"> y del FSV, identificado con el numero </w:t>
      </w:r>
      <w:r w:rsidR="00CB3BBF">
        <w:rPr>
          <w:rFonts w:ascii="Arial" w:hAnsi="Arial" w:cs="Arial"/>
          <w:lang w:val="es-ES"/>
        </w:rPr>
        <w:t>_________________________________________________________________________________</w:t>
      </w:r>
      <w:r w:rsidRPr="00695538">
        <w:rPr>
          <w:rFonts w:ascii="Arial" w:hAnsi="Arial" w:cs="Arial"/>
          <w:lang w:val="es-ES"/>
        </w:rPr>
        <w:t>. Este inmueble tiene un valor de mercado de $</w:t>
      </w:r>
      <w:r w:rsidR="00CB3BBF">
        <w:rPr>
          <w:rFonts w:ascii="Arial" w:hAnsi="Arial" w:cs="Arial"/>
          <w:lang w:val="es-ES"/>
        </w:rPr>
        <w:t>____________</w:t>
      </w:r>
      <w:r w:rsidRPr="00695538">
        <w:rPr>
          <w:rFonts w:ascii="Arial" w:hAnsi="Arial" w:cs="Arial"/>
          <w:lang w:val="es-ES"/>
        </w:rPr>
        <w:t>, por lo que sería suficiente garantía con relación a la deuda actual. Por lo anterior, tomando en cuenta el acuerdo llegado entre l</w:t>
      </w:r>
      <w:r>
        <w:rPr>
          <w:rFonts w:ascii="Arial" w:hAnsi="Arial" w:cs="Arial"/>
          <w:lang w:val="es-ES"/>
        </w:rPr>
        <w:t xml:space="preserve">a familia </w:t>
      </w:r>
      <w:r w:rsidR="00CB3BBF">
        <w:rPr>
          <w:rFonts w:ascii="Arial" w:hAnsi="Arial" w:cs="Arial"/>
          <w:lang w:val="es-ES"/>
        </w:rPr>
        <w:t>_________</w:t>
      </w:r>
      <w:r>
        <w:rPr>
          <w:rFonts w:ascii="Arial" w:hAnsi="Arial" w:cs="Arial"/>
          <w:lang w:val="es-ES"/>
        </w:rPr>
        <w:t xml:space="preserve"> y la sociedad v</w:t>
      </w:r>
      <w:r w:rsidRPr="00695538">
        <w:rPr>
          <w:rFonts w:ascii="Arial" w:hAnsi="Arial" w:cs="Arial"/>
          <w:lang w:val="es-ES"/>
        </w:rPr>
        <w:t xml:space="preserve">endedora, y ser suficientemente garantía para el FSV, se solicita </w:t>
      </w:r>
      <w:r w:rsidRPr="00695538">
        <w:rPr>
          <w:rFonts w:ascii="Arial" w:hAnsi="Arial" w:cs="Arial"/>
          <w:lang w:val="es-ES"/>
        </w:rPr>
        <w:lastRenderedPageBreak/>
        <w:t xml:space="preserve">a Junta Directiva autorizar </w:t>
      </w:r>
      <w:r>
        <w:rPr>
          <w:rFonts w:ascii="Arial" w:hAnsi="Arial" w:cs="Arial"/>
          <w:lang w:val="es-ES"/>
        </w:rPr>
        <w:t xml:space="preserve">la liberación de la hipoteca y transferencia de </w:t>
      </w:r>
      <w:r w:rsidRPr="00695538">
        <w:rPr>
          <w:rFonts w:ascii="Arial" w:hAnsi="Arial" w:cs="Arial"/>
          <w:lang w:val="es-ES"/>
        </w:rPr>
        <w:t xml:space="preserve">la propiedad al título de permuta entre los señores </w:t>
      </w:r>
      <w:r w:rsidR="001347B4">
        <w:rPr>
          <w:rFonts w:ascii="Arial" w:hAnsi="Arial" w:cs="Arial"/>
          <w:bCs/>
          <w:lang w:val="es-ES"/>
        </w:rPr>
        <w:t>_________________________________________________________________</w:t>
      </w:r>
      <w:r w:rsidRPr="00695538">
        <w:rPr>
          <w:rFonts w:ascii="Arial" w:hAnsi="Arial" w:cs="Arial"/>
          <w:lang w:val="es-ES"/>
        </w:rPr>
        <w:t xml:space="preserve"> y la </w:t>
      </w:r>
      <w:r>
        <w:rPr>
          <w:rFonts w:ascii="Arial" w:hAnsi="Arial" w:cs="Arial"/>
          <w:lang w:val="es-ES"/>
        </w:rPr>
        <w:t>sociedad</w:t>
      </w:r>
      <w:r w:rsidRPr="00695538">
        <w:rPr>
          <w:rFonts w:ascii="Arial" w:hAnsi="Arial" w:cs="Arial"/>
          <w:lang w:val="es-ES"/>
        </w:rPr>
        <w:t xml:space="preserve"> </w:t>
      </w:r>
      <w:r w:rsidR="001347B4">
        <w:rPr>
          <w:rFonts w:ascii="Arial" w:hAnsi="Arial" w:cs="Arial"/>
          <w:bCs/>
          <w:lang w:val="es-ES"/>
        </w:rPr>
        <w:t>__________________________</w:t>
      </w:r>
      <w:r w:rsidRPr="00695538">
        <w:rPr>
          <w:rFonts w:ascii="Arial" w:hAnsi="Arial" w:cs="Arial"/>
          <w:lang w:val="es-ES"/>
        </w:rPr>
        <w:t xml:space="preserve"> También, que los señores </w:t>
      </w:r>
      <w:r w:rsidR="001347B4">
        <w:rPr>
          <w:rFonts w:ascii="Arial" w:hAnsi="Arial" w:cs="Arial"/>
          <w:lang w:val="es-ES"/>
        </w:rPr>
        <w:t>________</w:t>
      </w:r>
      <w:r w:rsidRPr="00695538">
        <w:rPr>
          <w:rFonts w:ascii="Arial" w:hAnsi="Arial" w:cs="Arial"/>
          <w:lang w:val="es-ES"/>
        </w:rPr>
        <w:t xml:space="preserve"> como deudores del FSV, reconozcan la obligación contractual y constituyan PRIMERA HIPOTECA a favor del FSV por el saldo deudor, quedando en garantía el inmueble </w:t>
      </w:r>
      <w:r w:rsidR="001347B4">
        <w:rPr>
          <w:rFonts w:ascii="Arial" w:hAnsi="Arial" w:cs="Arial"/>
          <w:lang w:val="es-ES"/>
        </w:rPr>
        <w:t>_______________________________________</w:t>
      </w:r>
      <w:r w:rsidRPr="00695538">
        <w:rPr>
          <w:rFonts w:ascii="Arial" w:hAnsi="Arial" w:cs="Arial"/>
          <w:lang w:val="es-ES"/>
        </w:rPr>
        <w:t xml:space="preserve"> inscrito en la Matricula </w:t>
      </w:r>
      <w:r w:rsidR="001347B4">
        <w:rPr>
          <w:rFonts w:ascii="Arial" w:hAnsi="Arial" w:cs="Arial"/>
          <w:lang w:val="es-ES"/>
        </w:rPr>
        <w:t>_____________________</w:t>
      </w:r>
      <w:r w:rsidRPr="00695538">
        <w:rPr>
          <w:rFonts w:ascii="Arial" w:hAnsi="Arial" w:cs="Arial"/>
          <w:lang w:val="es-ES"/>
        </w:rPr>
        <w:t xml:space="preserve">. </w:t>
      </w:r>
      <w:r w:rsidRPr="00695538">
        <w:rPr>
          <w:rFonts w:ascii="Arial" w:eastAsia="Times New Roman" w:hAnsi="Arial" w:cs="Arial"/>
          <w:bCs/>
          <w:lang w:val="es-ES" w:eastAsia="es-ES"/>
        </w:rPr>
        <w:t xml:space="preserve">Junta Directiva, luego de conocer el informe y solicitud presentados por el Licenciado Julio César Merino Escobar, por unanimidad </w:t>
      </w:r>
      <w:r w:rsidRPr="00695538">
        <w:rPr>
          <w:rFonts w:ascii="Arial" w:eastAsia="Times New Roman" w:hAnsi="Arial" w:cs="Arial"/>
          <w:b/>
          <w:bCs/>
          <w:lang w:val="es-ES" w:eastAsia="es-ES"/>
        </w:rPr>
        <w:t>ACUERDA:</w:t>
      </w:r>
    </w:p>
    <w:p w:rsidR="00931BD0" w:rsidRDefault="00931BD0" w:rsidP="00931BD0">
      <w:pPr>
        <w:pStyle w:val="Prrafodelista"/>
        <w:ind w:left="360"/>
        <w:jc w:val="both"/>
        <w:rPr>
          <w:rFonts w:ascii="Arial" w:hAnsi="Arial" w:cs="Arial"/>
          <w:lang w:val="es-ES"/>
        </w:rPr>
      </w:pPr>
    </w:p>
    <w:p w:rsidR="00931BD0" w:rsidRPr="00695538" w:rsidRDefault="00931BD0" w:rsidP="00931BD0">
      <w:pPr>
        <w:pStyle w:val="Prrafodelista"/>
        <w:numPr>
          <w:ilvl w:val="0"/>
          <w:numId w:val="4"/>
        </w:numPr>
        <w:jc w:val="both"/>
        <w:rPr>
          <w:rFonts w:ascii="Arial" w:hAnsi="Arial" w:cs="Arial"/>
          <w:lang w:val="es-ES"/>
        </w:rPr>
      </w:pPr>
      <w:r w:rsidRPr="00695538">
        <w:rPr>
          <w:rFonts w:ascii="Arial" w:hAnsi="Arial" w:cs="Arial"/>
          <w:lang w:val="es-ES"/>
        </w:rPr>
        <w:t xml:space="preserve">Autorizar </w:t>
      </w:r>
      <w:r>
        <w:rPr>
          <w:rFonts w:ascii="Arial" w:hAnsi="Arial" w:cs="Arial"/>
          <w:lang w:val="es-ES"/>
        </w:rPr>
        <w:t xml:space="preserve">la liberación de la hipoteca y transferencia de </w:t>
      </w:r>
      <w:r w:rsidRPr="00695538">
        <w:rPr>
          <w:rFonts w:ascii="Arial" w:hAnsi="Arial" w:cs="Arial"/>
          <w:lang w:val="es-ES"/>
        </w:rPr>
        <w:t xml:space="preserve">la propiedad del inmueble </w:t>
      </w:r>
      <w:r w:rsidR="001347B4">
        <w:rPr>
          <w:rFonts w:ascii="Arial" w:hAnsi="Arial" w:cs="Arial"/>
          <w:lang w:val="es-ES"/>
        </w:rPr>
        <w:t xml:space="preserve">______________________________________________________________________________ </w:t>
      </w:r>
      <w:r w:rsidRPr="00695538">
        <w:rPr>
          <w:rFonts w:ascii="Arial" w:hAnsi="Arial" w:cs="Arial"/>
          <w:lang w:val="es-ES"/>
        </w:rPr>
        <w:t xml:space="preserve">al título de permuta entre los señores </w:t>
      </w:r>
      <w:r w:rsidR="001347B4">
        <w:rPr>
          <w:rFonts w:ascii="Arial" w:hAnsi="Arial" w:cs="Arial"/>
          <w:b/>
          <w:bCs/>
          <w:lang w:val="es-ES"/>
        </w:rPr>
        <w:t>____________________________________________</w:t>
      </w:r>
      <w:r w:rsidRPr="00695538">
        <w:rPr>
          <w:rFonts w:ascii="Arial" w:hAnsi="Arial" w:cs="Arial"/>
          <w:lang w:val="es-ES"/>
        </w:rPr>
        <w:t xml:space="preserve"> y la </w:t>
      </w:r>
      <w:r>
        <w:rPr>
          <w:rFonts w:ascii="Arial" w:hAnsi="Arial" w:cs="Arial"/>
          <w:lang w:val="es-ES"/>
        </w:rPr>
        <w:t>sociedad</w:t>
      </w:r>
      <w:r w:rsidRPr="00695538">
        <w:rPr>
          <w:rFonts w:ascii="Arial" w:hAnsi="Arial" w:cs="Arial"/>
          <w:lang w:val="es-ES"/>
        </w:rPr>
        <w:t xml:space="preserve"> </w:t>
      </w:r>
      <w:r w:rsidR="001347B4">
        <w:rPr>
          <w:rFonts w:ascii="Arial" w:hAnsi="Arial" w:cs="Arial"/>
          <w:b/>
          <w:bCs/>
          <w:lang w:val="es-ES"/>
        </w:rPr>
        <w:t>_______________________________________</w:t>
      </w:r>
      <w:r w:rsidRPr="00695538">
        <w:rPr>
          <w:rFonts w:ascii="Arial" w:hAnsi="Arial" w:cs="Arial"/>
          <w:lang w:val="es-ES"/>
        </w:rPr>
        <w:t xml:space="preserve"> </w:t>
      </w:r>
    </w:p>
    <w:p w:rsidR="00931BD0" w:rsidRPr="00695538" w:rsidRDefault="00931BD0" w:rsidP="00931BD0">
      <w:pPr>
        <w:pStyle w:val="Prrafodelista"/>
        <w:ind w:left="360"/>
        <w:jc w:val="both"/>
        <w:rPr>
          <w:rFonts w:ascii="Arial" w:hAnsi="Arial" w:cs="Arial"/>
          <w:lang w:val="es-ES"/>
        </w:rPr>
      </w:pPr>
    </w:p>
    <w:p w:rsidR="00931BD0" w:rsidRPr="00695538" w:rsidRDefault="00931BD0" w:rsidP="00931BD0">
      <w:pPr>
        <w:pStyle w:val="Prrafodelista"/>
        <w:numPr>
          <w:ilvl w:val="0"/>
          <w:numId w:val="4"/>
        </w:numPr>
        <w:jc w:val="both"/>
        <w:rPr>
          <w:rFonts w:ascii="Arial" w:hAnsi="Arial" w:cs="Arial"/>
          <w:lang w:val="es-ES"/>
        </w:rPr>
      </w:pPr>
      <w:r w:rsidRPr="00695538">
        <w:rPr>
          <w:rFonts w:ascii="Arial" w:hAnsi="Arial" w:cs="Arial"/>
          <w:lang w:val="es-ES"/>
        </w:rPr>
        <w:t xml:space="preserve">Que los señores </w:t>
      </w:r>
      <w:r w:rsidR="001347B4">
        <w:rPr>
          <w:rFonts w:ascii="Arial" w:hAnsi="Arial" w:cs="Arial"/>
          <w:lang w:val="es-ES"/>
        </w:rPr>
        <w:t>________</w:t>
      </w:r>
      <w:r w:rsidRPr="00695538">
        <w:rPr>
          <w:rFonts w:ascii="Arial" w:hAnsi="Arial" w:cs="Arial"/>
          <w:lang w:val="es-ES"/>
        </w:rPr>
        <w:t xml:space="preserve"> como deudores del FSV, reconozcan la obligación contractual y constituyan PRIMERA HIPOTECA a favor del FSV por el saldo deudor, quedando en garantía el inmueble </w:t>
      </w:r>
      <w:r w:rsidR="001347B4">
        <w:rPr>
          <w:rFonts w:ascii="Arial" w:hAnsi="Arial" w:cs="Arial"/>
          <w:lang w:val="es-ES"/>
        </w:rPr>
        <w:t>_____________________________________</w:t>
      </w:r>
      <w:r w:rsidRPr="00695538">
        <w:rPr>
          <w:rFonts w:ascii="Arial" w:hAnsi="Arial" w:cs="Arial"/>
          <w:lang w:val="es-ES"/>
        </w:rPr>
        <w:t xml:space="preserve">, inscrito en la Matricula </w:t>
      </w:r>
      <w:r w:rsidR="001347B4">
        <w:rPr>
          <w:rFonts w:ascii="Arial" w:hAnsi="Arial" w:cs="Arial"/>
          <w:lang w:val="es-ES"/>
        </w:rPr>
        <w:t>_____________</w:t>
      </w:r>
      <w:r w:rsidRPr="00695538">
        <w:rPr>
          <w:rFonts w:ascii="Arial" w:hAnsi="Arial" w:cs="Arial"/>
          <w:lang w:val="es-ES"/>
        </w:rPr>
        <w:t>, que reciben como resultado de la permuta efectuada.</w:t>
      </w:r>
    </w:p>
    <w:p w:rsidR="00931BD0" w:rsidRPr="00695538" w:rsidRDefault="00931BD0" w:rsidP="00931BD0">
      <w:pPr>
        <w:pStyle w:val="Prrafodelista"/>
        <w:rPr>
          <w:rFonts w:ascii="Arial" w:hAnsi="Arial" w:cs="Arial"/>
          <w:lang w:val="es-ES"/>
        </w:rPr>
      </w:pPr>
    </w:p>
    <w:p w:rsidR="00931BD0" w:rsidRPr="00695538" w:rsidRDefault="00931BD0" w:rsidP="00931BD0">
      <w:pPr>
        <w:pStyle w:val="Prrafodelista"/>
        <w:numPr>
          <w:ilvl w:val="0"/>
          <w:numId w:val="4"/>
        </w:numPr>
        <w:jc w:val="both"/>
      </w:pPr>
      <w:r w:rsidRPr="00695538">
        <w:rPr>
          <w:rFonts w:ascii="Arial" w:hAnsi="Arial" w:cs="Arial"/>
          <w:lang w:val="es-ES"/>
        </w:rPr>
        <w:t>Este punto se ratifica en esta misma sesión.</w:t>
      </w:r>
    </w:p>
    <w:p w:rsidR="00FD620C" w:rsidRPr="00FD620C" w:rsidRDefault="00FD620C" w:rsidP="00FD620C">
      <w:pPr>
        <w:autoSpaceDE w:val="0"/>
        <w:autoSpaceDN w:val="0"/>
        <w:adjustRightInd w:val="0"/>
        <w:spacing w:after="0" w:line="240" w:lineRule="auto"/>
        <w:jc w:val="both"/>
        <w:rPr>
          <w:rFonts w:ascii="Arial" w:eastAsia="Times New Roman" w:hAnsi="Arial" w:cs="Arial"/>
          <w:lang w:val="es-ES" w:eastAsia="es-ES"/>
        </w:rPr>
      </w:pPr>
    </w:p>
    <w:p w:rsidR="00FD620C" w:rsidRPr="00FD620C" w:rsidRDefault="00FD620C" w:rsidP="00FD620C">
      <w:pPr>
        <w:spacing w:after="120" w:line="240" w:lineRule="auto"/>
        <w:jc w:val="both"/>
        <w:rPr>
          <w:rFonts w:ascii="Arial" w:eastAsia="Times New Roman" w:hAnsi="Arial" w:cs="Arial"/>
          <w:lang w:val="es-ES" w:eastAsia="es-ES"/>
        </w:rPr>
      </w:pPr>
      <w:r w:rsidRPr="00FD620C">
        <w:rPr>
          <w:rFonts w:ascii="Arial" w:eastAsia="Times New Roman" w:hAnsi="Arial" w:cs="Arial"/>
          <w:lang w:val="es-ES" w:eastAsia="es-ES"/>
        </w:rPr>
        <w:t xml:space="preserve">Y no habiendo más que hacer constar se levanta la sesión a las </w:t>
      </w:r>
      <w:r w:rsidR="00A820BE">
        <w:rPr>
          <w:rFonts w:ascii="Arial" w:eastAsia="Times New Roman" w:hAnsi="Arial" w:cs="Arial"/>
          <w:lang w:val="es-ES" w:eastAsia="es-ES"/>
        </w:rPr>
        <w:t>quin</w:t>
      </w:r>
      <w:r w:rsidRPr="00FD620C">
        <w:rPr>
          <w:rFonts w:ascii="Arial" w:eastAsia="Times New Roman" w:hAnsi="Arial" w:cs="Arial"/>
          <w:lang w:val="es-ES" w:eastAsia="es-ES"/>
        </w:rPr>
        <w:t>ce horas del día mencionado al inicio de la presente acta, que firmamos.</w:t>
      </w:r>
    </w:p>
    <w:p w:rsidR="00FD620C" w:rsidRPr="00FD620C" w:rsidRDefault="00FD620C" w:rsidP="00FD620C">
      <w:pPr>
        <w:spacing w:before="120" w:after="0" w:line="240" w:lineRule="auto"/>
        <w:ind w:left="4950" w:hanging="4950"/>
        <w:jc w:val="both"/>
        <w:rPr>
          <w:rFonts w:ascii="Arial" w:eastAsia="Times New Roman" w:hAnsi="Arial" w:cs="Arial"/>
          <w:b/>
          <w:sz w:val="24"/>
          <w:szCs w:val="24"/>
          <w:lang w:val="es-ES" w:eastAsia="es-ES"/>
        </w:rPr>
      </w:pPr>
    </w:p>
    <w:p w:rsidR="005561B5" w:rsidRDefault="005561B5" w:rsidP="005561B5">
      <w:pPr>
        <w:spacing w:line="360" w:lineRule="auto"/>
        <w:jc w:val="both"/>
        <w:rPr>
          <w:rFonts w:ascii="Arial" w:hAnsi="Arial" w:cs="Arial"/>
          <w:b/>
          <w:i/>
        </w:rPr>
      </w:pPr>
    </w:p>
    <w:p w:rsidR="005561B5" w:rsidRPr="005561B5" w:rsidRDefault="005561B5" w:rsidP="005561B5">
      <w:pPr>
        <w:spacing w:line="360" w:lineRule="auto"/>
        <w:jc w:val="both"/>
        <w:rPr>
          <w:rFonts w:ascii="Arial" w:hAnsi="Arial" w:cs="Arial"/>
          <w:b/>
          <w:i/>
        </w:rPr>
      </w:pPr>
      <w:r w:rsidRPr="005561B5">
        <w:rPr>
          <w:rFonts w:ascii="Arial" w:hAnsi="Arial" w:cs="Arial"/>
          <w:b/>
          <w:i/>
        </w:rPr>
        <w:t xml:space="preserve">La presente acta es conforme con su original, la cual se encuentra firmada por los Directores: José Roberto </w:t>
      </w:r>
      <w:proofErr w:type="spellStart"/>
      <w:r w:rsidRPr="005561B5">
        <w:rPr>
          <w:rFonts w:ascii="Arial" w:hAnsi="Arial" w:cs="Arial"/>
          <w:b/>
          <w:i/>
        </w:rPr>
        <w:t>Góchez</w:t>
      </w:r>
      <w:proofErr w:type="spellEnd"/>
      <w:r w:rsidRPr="005561B5">
        <w:rPr>
          <w:rFonts w:ascii="Arial" w:hAnsi="Arial" w:cs="Arial"/>
          <w:b/>
          <w:i/>
        </w:rPr>
        <w:t xml:space="preserve"> Espinoza, José Federico Bermúdez Vega, Roberto Díaz Aguilar, José María Esperanza Amaya, Carlos Roberto Alvarado Celis, Enrique Oñate </w:t>
      </w:r>
      <w:proofErr w:type="spellStart"/>
      <w:r w:rsidRPr="005561B5">
        <w:rPr>
          <w:rFonts w:ascii="Arial" w:hAnsi="Arial" w:cs="Arial"/>
          <w:b/>
          <w:i/>
        </w:rPr>
        <w:t>Muyshondt</w:t>
      </w:r>
      <w:proofErr w:type="spellEnd"/>
      <w:r w:rsidRPr="005561B5">
        <w:rPr>
          <w:rFonts w:ascii="Arial" w:hAnsi="Arial" w:cs="Arial"/>
          <w:b/>
          <w:i/>
        </w:rPr>
        <w:t xml:space="preserve"> y Gilberto Lazo Romero, así como por el Presidente y Director Ejecutivo, José Tomás </w:t>
      </w:r>
      <w:proofErr w:type="spellStart"/>
      <w:r w:rsidRPr="005561B5">
        <w:rPr>
          <w:rFonts w:ascii="Arial" w:hAnsi="Arial" w:cs="Arial"/>
          <w:b/>
          <w:i/>
        </w:rPr>
        <w:t>Chévez</w:t>
      </w:r>
      <w:proofErr w:type="spellEnd"/>
      <w:r w:rsidRPr="005561B5">
        <w:rPr>
          <w:rFonts w:ascii="Arial" w:hAnsi="Arial" w:cs="Arial"/>
          <w:b/>
          <w:i/>
        </w:rPr>
        <w:t xml:space="preserve"> Ruíz.</w:t>
      </w:r>
    </w:p>
    <w:p w:rsidR="00FD620C" w:rsidRPr="00FD620C" w:rsidRDefault="00FD620C" w:rsidP="00FD620C">
      <w:pPr>
        <w:spacing w:after="0" w:line="240" w:lineRule="auto"/>
        <w:rPr>
          <w:rFonts w:ascii="Arial" w:eastAsia="Arial" w:hAnsi="Arial" w:cs="Arial"/>
          <w:b/>
          <w:u w:val="single"/>
          <w:lang w:val="es-ES" w:eastAsia="es-ES"/>
        </w:rPr>
      </w:pPr>
      <w:bookmarkStart w:id="0" w:name="_GoBack"/>
      <w:bookmarkEnd w:id="0"/>
    </w:p>
    <w:sectPr w:rsidR="00FD620C" w:rsidRPr="00FD620C"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687" w:rsidRDefault="00FF3687" w:rsidP="00FF3687">
      <w:pPr>
        <w:spacing w:after="0" w:line="240" w:lineRule="auto"/>
      </w:pPr>
      <w:r>
        <w:separator/>
      </w:r>
    </w:p>
  </w:endnote>
  <w:endnote w:type="continuationSeparator" w:id="0">
    <w:p w:rsidR="00FF3687" w:rsidRDefault="00FF3687" w:rsidP="00FF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687" w:rsidRDefault="00FF3687" w:rsidP="00FF3687">
      <w:pPr>
        <w:spacing w:after="0" w:line="240" w:lineRule="auto"/>
      </w:pPr>
      <w:r>
        <w:separator/>
      </w:r>
    </w:p>
  </w:footnote>
  <w:footnote w:type="continuationSeparator" w:id="0">
    <w:p w:rsidR="00FF3687" w:rsidRDefault="00FF3687" w:rsidP="00FF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687" w:rsidRPr="00953421" w:rsidRDefault="00FF3687" w:rsidP="00FF3687">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FF3687" w:rsidRDefault="00FF3687" w:rsidP="00FF3687">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y </w:t>
    </w:r>
    <w:r>
      <w:rPr>
        <w:rFonts w:ascii="Arial" w:hAnsi="Arial" w:cs="Arial"/>
        <w:b/>
        <w:color w:val="FF0000"/>
        <w:sz w:val="20"/>
        <w:szCs w:val="20"/>
      </w:rPr>
      <w:t xml:space="preserve">DE </w:t>
    </w:r>
    <w:r>
      <w:rPr>
        <w:rFonts w:ascii="Arial" w:hAnsi="Arial" w:cs="Arial"/>
        <w:b/>
        <w:color w:val="FF0000"/>
        <w:sz w:val="20"/>
        <w:szCs w:val="20"/>
      </w:rPr>
      <w:t>DATOS PERSONALES</w:t>
    </w:r>
  </w:p>
  <w:p w:rsidR="00FF3687" w:rsidRDefault="00FF3687">
    <w:pPr>
      <w:pStyle w:val="Encabezado"/>
    </w:pPr>
  </w:p>
  <w:p w:rsidR="00FF3687" w:rsidRDefault="00FF368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ECE4239"/>
    <w:multiLevelType w:val="hybridMultilevel"/>
    <w:tmpl w:val="8CAAC00C"/>
    <w:lvl w:ilvl="0" w:tplc="0E08B008">
      <w:start w:val="1"/>
      <w:numFmt w:val="decimal"/>
      <w:lvlText w:val="%1."/>
      <w:lvlJc w:val="left"/>
      <w:pPr>
        <w:tabs>
          <w:tab w:val="num" w:pos="720"/>
        </w:tabs>
        <w:ind w:left="720" w:hanging="360"/>
      </w:pPr>
    </w:lvl>
    <w:lvl w:ilvl="1" w:tplc="C8CCEB22" w:tentative="1">
      <w:start w:val="1"/>
      <w:numFmt w:val="decimal"/>
      <w:lvlText w:val="%2."/>
      <w:lvlJc w:val="left"/>
      <w:pPr>
        <w:tabs>
          <w:tab w:val="num" w:pos="1440"/>
        </w:tabs>
        <w:ind w:left="1440" w:hanging="360"/>
      </w:pPr>
    </w:lvl>
    <w:lvl w:ilvl="2" w:tplc="39E43DB0" w:tentative="1">
      <w:start w:val="1"/>
      <w:numFmt w:val="decimal"/>
      <w:lvlText w:val="%3."/>
      <w:lvlJc w:val="left"/>
      <w:pPr>
        <w:tabs>
          <w:tab w:val="num" w:pos="2160"/>
        </w:tabs>
        <w:ind w:left="2160" w:hanging="360"/>
      </w:pPr>
    </w:lvl>
    <w:lvl w:ilvl="3" w:tplc="1D2A2974" w:tentative="1">
      <w:start w:val="1"/>
      <w:numFmt w:val="decimal"/>
      <w:lvlText w:val="%4."/>
      <w:lvlJc w:val="left"/>
      <w:pPr>
        <w:tabs>
          <w:tab w:val="num" w:pos="2880"/>
        </w:tabs>
        <w:ind w:left="2880" w:hanging="360"/>
      </w:pPr>
    </w:lvl>
    <w:lvl w:ilvl="4" w:tplc="902C68EE" w:tentative="1">
      <w:start w:val="1"/>
      <w:numFmt w:val="decimal"/>
      <w:lvlText w:val="%5."/>
      <w:lvlJc w:val="left"/>
      <w:pPr>
        <w:tabs>
          <w:tab w:val="num" w:pos="3600"/>
        </w:tabs>
        <w:ind w:left="3600" w:hanging="360"/>
      </w:pPr>
    </w:lvl>
    <w:lvl w:ilvl="5" w:tplc="DF9AB3CE" w:tentative="1">
      <w:start w:val="1"/>
      <w:numFmt w:val="decimal"/>
      <w:lvlText w:val="%6."/>
      <w:lvlJc w:val="left"/>
      <w:pPr>
        <w:tabs>
          <w:tab w:val="num" w:pos="4320"/>
        </w:tabs>
        <w:ind w:left="4320" w:hanging="360"/>
      </w:pPr>
    </w:lvl>
    <w:lvl w:ilvl="6" w:tplc="7ED663EA" w:tentative="1">
      <w:start w:val="1"/>
      <w:numFmt w:val="decimal"/>
      <w:lvlText w:val="%7."/>
      <w:lvlJc w:val="left"/>
      <w:pPr>
        <w:tabs>
          <w:tab w:val="num" w:pos="5040"/>
        </w:tabs>
        <w:ind w:left="5040" w:hanging="360"/>
      </w:pPr>
    </w:lvl>
    <w:lvl w:ilvl="7" w:tplc="68727306" w:tentative="1">
      <w:start w:val="1"/>
      <w:numFmt w:val="decimal"/>
      <w:lvlText w:val="%8."/>
      <w:lvlJc w:val="left"/>
      <w:pPr>
        <w:tabs>
          <w:tab w:val="num" w:pos="5760"/>
        </w:tabs>
        <w:ind w:left="5760" w:hanging="360"/>
      </w:pPr>
    </w:lvl>
    <w:lvl w:ilvl="8" w:tplc="46AEEDB4" w:tentative="1">
      <w:start w:val="1"/>
      <w:numFmt w:val="decimal"/>
      <w:lvlText w:val="%9."/>
      <w:lvlJc w:val="left"/>
      <w:pPr>
        <w:tabs>
          <w:tab w:val="num" w:pos="6480"/>
        </w:tabs>
        <w:ind w:left="6480" w:hanging="360"/>
      </w:pPr>
    </w:lvl>
  </w:abstractNum>
  <w:abstractNum w:abstractNumId="2" w15:restartNumberingAfterBreak="0">
    <w:nsid w:val="3D3B3773"/>
    <w:multiLevelType w:val="hybridMultilevel"/>
    <w:tmpl w:val="04DEF0B4"/>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48117324"/>
    <w:multiLevelType w:val="hybridMultilevel"/>
    <w:tmpl w:val="F28472A4"/>
    <w:lvl w:ilvl="0" w:tplc="848EA444">
      <w:start w:val="1"/>
      <w:numFmt w:val="upperRoman"/>
      <w:lvlText w:val="%1."/>
      <w:lvlJc w:val="right"/>
      <w:pPr>
        <w:ind w:left="1287" w:hanging="360"/>
      </w:pPr>
      <w:rPr>
        <w:rFonts w:hint="default"/>
        <w:b/>
        <w:i w:val="0"/>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C470264"/>
    <w:multiLevelType w:val="hybridMultilevel"/>
    <w:tmpl w:val="D3FE385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F8C"/>
    <w:rsid w:val="001347B4"/>
    <w:rsid w:val="001D7286"/>
    <w:rsid w:val="00232788"/>
    <w:rsid w:val="0032077E"/>
    <w:rsid w:val="0038276C"/>
    <w:rsid w:val="005561B5"/>
    <w:rsid w:val="005D24DE"/>
    <w:rsid w:val="00603307"/>
    <w:rsid w:val="00681393"/>
    <w:rsid w:val="006F5D2B"/>
    <w:rsid w:val="007418CB"/>
    <w:rsid w:val="00895C88"/>
    <w:rsid w:val="008C4F8C"/>
    <w:rsid w:val="008E21CD"/>
    <w:rsid w:val="008E486C"/>
    <w:rsid w:val="009200FF"/>
    <w:rsid w:val="00931BD0"/>
    <w:rsid w:val="00A820BE"/>
    <w:rsid w:val="00A95EBA"/>
    <w:rsid w:val="00B70A5A"/>
    <w:rsid w:val="00CA2709"/>
    <w:rsid w:val="00CB3BBF"/>
    <w:rsid w:val="00D57BCC"/>
    <w:rsid w:val="00DB7F8D"/>
    <w:rsid w:val="00DE73FC"/>
    <w:rsid w:val="00E459F6"/>
    <w:rsid w:val="00FD620C"/>
    <w:rsid w:val="00FF36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AB1C3F8"/>
  <w15:chartTrackingRefBased/>
  <w15:docId w15:val="{04E682A2-D0E3-41C2-A51C-84EAA4C4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3307"/>
    <w:pPr>
      <w:ind w:left="720"/>
      <w:contextualSpacing/>
    </w:pPr>
  </w:style>
  <w:style w:type="paragraph" w:styleId="Textodeglobo">
    <w:name w:val="Balloon Text"/>
    <w:basedOn w:val="Normal"/>
    <w:link w:val="TextodegloboCar"/>
    <w:uiPriority w:val="99"/>
    <w:semiHidden/>
    <w:unhideWhenUsed/>
    <w:rsid w:val="006F5D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5D2B"/>
    <w:rPr>
      <w:rFonts w:ascii="Segoe UI" w:hAnsi="Segoe UI" w:cs="Segoe UI"/>
      <w:sz w:val="18"/>
      <w:szCs w:val="18"/>
    </w:rPr>
  </w:style>
  <w:style w:type="paragraph" w:styleId="Encabezado">
    <w:name w:val="header"/>
    <w:basedOn w:val="Normal"/>
    <w:link w:val="EncabezadoCar"/>
    <w:uiPriority w:val="99"/>
    <w:unhideWhenUsed/>
    <w:rsid w:val="00FF36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3687"/>
  </w:style>
  <w:style w:type="paragraph" w:styleId="Piedepgina">
    <w:name w:val="footer"/>
    <w:basedOn w:val="Normal"/>
    <w:link w:val="PiedepginaCar"/>
    <w:uiPriority w:val="99"/>
    <w:unhideWhenUsed/>
    <w:rsid w:val="00FF36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3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5609">
      <w:bodyDiv w:val="1"/>
      <w:marLeft w:val="0"/>
      <w:marRight w:val="0"/>
      <w:marTop w:val="0"/>
      <w:marBottom w:val="0"/>
      <w:divBdr>
        <w:top w:val="none" w:sz="0" w:space="0" w:color="auto"/>
        <w:left w:val="none" w:sz="0" w:space="0" w:color="auto"/>
        <w:bottom w:val="none" w:sz="0" w:space="0" w:color="auto"/>
        <w:right w:val="none" w:sz="0" w:space="0" w:color="auto"/>
      </w:divBdr>
      <w:divsChild>
        <w:div w:id="444689169">
          <w:marLeft w:val="720"/>
          <w:marRight w:val="0"/>
          <w:marTop w:val="0"/>
          <w:marBottom w:val="0"/>
          <w:divBdr>
            <w:top w:val="none" w:sz="0" w:space="0" w:color="auto"/>
            <w:left w:val="none" w:sz="0" w:space="0" w:color="auto"/>
            <w:bottom w:val="none" w:sz="0" w:space="0" w:color="auto"/>
            <w:right w:val="none" w:sz="0" w:space="0" w:color="auto"/>
          </w:divBdr>
        </w:div>
        <w:div w:id="187179874">
          <w:marLeft w:val="720"/>
          <w:marRight w:val="0"/>
          <w:marTop w:val="0"/>
          <w:marBottom w:val="0"/>
          <w:divBdr>
            <w:top w:val="none" w:sz="0" w:space="0" w:color="auto"/>
            <w:left w:val="none" w:sz="0" w:space="0" w:color="auto"/>
            <w:bottom w:val="none" w:sz="0" w:space="0" w:color="auto"/>
            <w:right w:val="none" w:sz="0" w:space="0" w:color="auto"/>
          </w:divBdr>
        </w:div>
        <w:div w:id="1953702254">
          <w:marLeft w:val="720"/>
          <w:marRight w:val="0"/>
          <w:marTop w:val="0"/>
          <w:marBottom w:val="0"/>
          <w:divBdr>
            <w:top w:val="none" w:sz="0" w:space="0" w:color="auto"/>
            <w:left w:val="none" w:sz="0" w:space="0" w:color="auto"/>
            <w:bottom w:val="none" w:sz="0" w:space="0" w:color="auto"/>
            <w:right w:val="none" w:sz="0" w:space="0" w:color="auto"/>
          </w:divBdr>
        </w:div>
      </w:divsChild>
    </w:div>
    <w:div w:id="13710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819</Words>
  <Characters>4506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8</cp:revision>
  <cp:lastPrinted>2019-01-10T16:49:00Z</cp:lastPrinted>
  <dcterms:created xsi:type="dcterms:W3CDTF">2019-01-10T16:49:00Z</dcterms:created>
  <dcterms:modified xsi:type="dcterms:W3CDTF">2019-09-30T22:36:00Z</dcterms:modified>
</cp:coreProperties>
</file>