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37A" w:rsidRDefault="0075337A" w:rsidP="0075337A">
      <w:pPr>
        <w:spacing w:line="360" w:lineRule="auto"/>
        <w:jc w:val="both"/>
        <w:rPr>
          <w:sz w:val="22"/>
          <w:lang w:val="pt-BR"/>
        </w:rPr>
      </w:pPr>
      <w:bookmarkStart w:id="0" w:name="_GoBack"/>
      <w:bookmarkEnd w:id="0"/>
      <w:r w:rsidRPr="003025D8">
        <w:rPr>
          <w:b/>
        </w:rPr>
        <w:t>ACTA No. CV</w:t>
      </w:r>
      <w:r>
        <w:rPr>
          <w:b/>
        </w:rPr>
        <w:t>-11</w:t>
      </w:r>
      <w:r w:rsidRPr="003025D8">
        <w:rPr>
          <w:b/>
        </w:rPr>
        <w:t>/20</w:t>
      </w:r>
      <w:r>
        <w:rPr>
          <w:b/>
        </w:rPr>
        <w:t xml:space="preserve">18.  </w:t>
      </w:r>
      <w:r w:rsidRPr="00BF59B3">
        <w:rPr>
          <w:sz w:val="22"/>
        </w:rPr>
        <w:t>E</w:t>
      </w:r>
      <w:r>
        <w:t xml:space="preserve">n la Sala de Sesiones del Consejo de Vigilancia del Fondo Social para la Vivienda;  San Salvador,  a las diez horas del día  martes 13  de marzo del año 2018. Se realizó la reunión de los señores Miembros del Consejo de Vigilancia: Licenciada  </w:t>
      </w:r>
      <w:r w:rsidRPr="00E83049">
        <w:rPr>
          <w:b/>
        </w:rPr>
        <w:t>VERONICA ELIZABETH GIL DE MARTINEZ</w:t>
      </w:r>
      <w:r>
        <w:t xml:space="preserve">, nombrada por el Ministerio de Obras Públicas Transporte, Vivienda y Desarrollo Urbano, Presidente según el artículo treinta  y nueve de la Ley y Reglamento Básico del FSV  y Licenciado </w:t>
      </w:r>
      <w:r w:rsidRPr="006004FD">
        <w:rPr>
          <w:b/>
        </w:rPr>
        <w:t>LUIS MARIO FLORES GUILLEN,</w:t>
      </w:r>
      <w:r w:rsidRPr="00FD28A4">
        <w:rPr>
          <w:b/>
        </w:rPr>
        <w:t xml:space="preserve"> </w:t>
      </w:r>
      <w:r>
        <w:t xml:space="preserve">Secretario; nombrado por el Ministerio de Trabajo y Previsión Social; ambos en representación del </w:t>
      </w:r>
      <w:r>
        <w:rPr>
          <w:b/>
        </w:rPr>
        <w:t>SECTOR PUBLICO</w:t>
      </w:r>
      <w:r>
        <w:t xml:space="preserve">; Ingeniero </w:t>
      </w:r>
      <w:r w:rsidRPr="00A86198">
        <w:rPr>
          <w:b/>
        </w:rPr>
        <w:t>HERBERT DANILO ALVARADO,</w:t>
      </w:r>
      <w:r>
        <w:rPr>
          <w:b/>
        </w:rPr>
        <w:t xml:space="preserve"> </w:t>
      </w:r>
      <w:r>
        <w:t xml:space="preserve">en representación del  </w:t>
      </w:r>
      <w:r>
        <w:rPr>
          <w:b/>
        </w:rPr>
        <w:t>SECTOR  PATRONAL</w:t>
      </w:r>
      <w:r>
        <w:t xml:space="preserve">;  el señor </w:t>
      </w:r>
      <w:r w:rsidRPr="00751C0A">
        <w:rPr>
          <w:b/>
        </w:rPr>
        <w:t>RAUL ALFONSO ROGEL PEÑA,</w:t>
      </w:r>
      <w:r>
        <w:t xml:space="preserve"> en representación del </w:t>
      </w:r>
      <w:r>
        <w:rPr>
          <w:b/>
        </w:rPr>
        <w:t>SECTOR LABORAL</w:t>
      </w:r>
      <w:r>
        <w:t xml:space="preserve">;   comprobada la asistencia del Consejo la Licenciada Verónica Elizabeth Gil de Martínez, Presidenta; declara  abierta  la sesión y somete a consideración de los demás Miembros la agenda siguiente: </w:t>
      </w:r>
      <w:r>
        <w:rPr>
          <w:b/>
        </w:rPr>
        <w:t>I.</w:t>
      </w:r>
      <w:r>
        <w:t xml:space="preserve">  Aprobación   de  Agenda.  </w:t>
      </w:r>
      <w:r>
        <w:rPr>
          <w:b/>
        </w:rPr>
        <w:t>II.</w:t>
      </w:r>
      <w:r>
        <w:t xml:space="preserve"> Lectura  y  Aprobación del  acta  anterior No. CV-10/2018. </w:t>
      </w:r>
      <w:r>
        <w:rPr>
          <w:b/>
        </w:rPr>
        <w:t xml:space="preserve">III.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023</w:t>
      </w:r>
      <w:r w:rsidRPr="00366165">
        <w:rPr>
          <w:bCs/>
        </w:rPr>
        <w:t>/</w:t>
      </w:r>
      <w:r>
        <w:rPr>
          <w:bCs/>
        </w:rPr>
        <w:t>2018 d</w:t>
      </w:r>
      <w:r w:rsidRPr="00366165">
        <w:rPr>
          <w:bCs/>
        </w:rPr>
        <w:t xml:space="preserve">el </w:t>
      </w:r>
      <w:r>
        <w:rPr>
          <w:bCs/>
        </w:rPr>
        <w:t>2 de febrero</w:t>
      </w:r>
      <w:r w:rsidRPr="00366165">
        <w:rPr>
          <w:bCs/>
        </w:rPr>
        <w:t xml:space="preserve"> </w:t>
      </w:r>
      <w:r>
        <w:rPr>
          <w:bCs/>
        </w:rPr>
        <w:t>d</w:t>
      </w:r>
      <w:r w:rsidRPr="00366165">
        <w:rPr>
          <w:bCs/>
        </w:rPr>
        <w:t xml:space="preserve">el </w:t>
      </w:r>
      <w:r>
        <w:rPr>
          <w:bCs/>
        </w:rPr>
        <w:t>a</w:t>
      </w:r>
      <w:r w:rsidRPr="00366165">
        <w:rPr>
          <w:bCs/>
        </w:rPr>
        <w:t xml:space="preserve">ño </w:t>
      </w:r>
      <w:r>
        <w:rPr>
          <w:bCs/>
        </w:rPr>
        <w:t>2018</w:t>
      </w:r>
      <w:r w:rsidRPr="00366165">
        <w:rPr>
          <w:bCs/>
        </w:rPr>
        <w:t xml:space="preserve">.  </w:t>
      </w:r>
      <w:r w:rsidRPr="001500CA">
        <w:rPr>
          <w:b/>
          <w:bCs/>
        </w:rPr>
        <w:t>IV.</w:t>
      </w:r>
      <w:r>
        <w:rPr>
          <w:b/>
          <w:bCs/>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024</w:t>
      </w:r>
      <w:r w:rsidRPr="00366165">
        <w:rPr>
          <w:bCs/>
        </w:rPr>
        <w:t>/</w:t>
      </w:r>
      <w:r>
        <w:rPr>
          <w:bCs/>
        </w:rPr>
        <w:t>2018 del</w:t>
      </w:r>
      <w:r w:rsidRPr="00366165">
        <w:rPr>
          <w:bCs/>
        </w:rPr>
        <w:t xml:space="preserve"> </w:t>
      </w:r>
      <w:r>
        <w:rPr>
          <w:bCs/>
        </w:rPr>
        <w:t>5 de febrero</w:t>
      </w:r>
      <w:r w:rsidRPr="00366165">
        <w:rPr>
          <w:bCs/>
        </w:rPr>
        <w:t xml:space="preserve"> </w:t>
      </w:r>
      <w:r>
        <w:rPr>
          <w:bCs/>
        </w:rPr>
        <w:t>d</w:t>
      </w:r>
      <w:r w:rsidRPr="00366165">
        <w:rPr>
          <w:bCs/>
        </w:rPr>
        <w:t xml:space="preserve">el </w:t>
      </w:r>
      <w:r>
        <w:rPr>
          <w:bCs/>
        </w:rPr>
        <w:t>a</w:t>
      </w:r>
      <w:r w:rsidRPr="00366165">
        <w:rPr>
          <w:bCs/>
        </w:rPr>
        <w:t xml:space="preserve">ño </w:t>
      </w:r>
      <w:r>
        <w:rPr>
          <w:bCs/>
        </w:rPr>
        <w:t>2018</w:t>
      </w:r>
      <w:r w:rsidRPr="00366165">
        <w:rPr>
          <w:bCs/>
        </w:rPr>
        <w:t xml:space="preserve">.  </w:t>
      </w:r>
      <w:r w:rsidRPr="003025D8">
        <w:rPr>
          <w:b/>
          <w:bCs/>
        </w:rPr>
        <w:t>V.</w:t>
      </w:r>
      <w:r w:rsidRPr="00366165">
        <w:rPr>
          <w:bCs/>
        </w:rPr>
        <w:t xml:space="preserve"> </w:t>
      </w:r>
      <w:r>
        <w:rPr>
          <w:bCs/>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025</w:t>
      </w:r>
      <w:r w:rsidRPr="00366165">
        <w:rPr>
          <w:bCs/>
        </w:rPr>
        <w:t>/</w:t>
      </w:r>
      <w:r>
        <w:rPr>
          <w:bCs/>
        </w:rPr>
        <w:t>2018 d</w:t>
      </w:r>
      <w:r w:rsidRPr="00366165">
        <w:rPr>
          <w:bCs/>
        </w:rPr>
        <w:t xml:space="preserve">el </w:t>
      </w:r>
      <w:r>
        <w:rPr>
          <w:bCs/>
        </w:rPr>
        <w:t>6 de febrero</w:t>
      </w:r>
      <w:r w:rsidRPr="00366165">
        <w:rPr>
          <w:bCs/>
        </w:rPr>
        <w:t xml:space="preserve"> </w:t>
      </w:r>
      <w:r>
        <w:rPr>
          <w:bCs/>
        </w:rPr>
        <w:t>d</w:t>
      </w:r>
      <w:r w:rsidRPr="00366165">
        <w:rPr>
          <w:bCs/>
        </w:rPr>
        <w:t xml:space="preserve">el </w:t>
      </w:r>
      <w:r>
        <w:rPr>
          <w:bCs/>
        </w:rPr>
        <w:t>a</w:t>
      </w:r>
      <w:r w:rsidRPr="00366165">
        <w:rPr>
          <w:bCs/>
        </w:rPr>
        <w:t xml:space="preserve">ño </w:t>
      </w:r>
      <w:r>
        <w:rPr>
          <w:bCs/>
        </w:rPr>
        <w:t>2018</w:t>
      </w:r>
      <w:r w:rsidRPr="00366165">
        <w:rPr>
          <w:bCs/>
        </w:rPr>
        <w:t xml:space="preserve">.  </w:t>
      </w:r>
      <w:r w:rsidRPr="00E23F6A">
        <w:rPr>
          <w:b/>
        </w:rPr>
        <w:t>VI.</w:t>
      </w:r>
      <w:r>
        <w:rPr>
          <w:bCs/>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026/2018 d</w:t>
      </w:r>
      <w:r w:rsidRPr="00366165">
        <w:rPr>
          <w:bCs/>
        </w:rPr>
        <w:t xml:space="preserve">el </w:t>
      </w:r>
      <w:r>
        <w:rPr>
          <w:bCs/>
        </w:rPr>
        <w:t>7 de febrero</w:t>
      </w:r>
      <w:r w:rsidRPr="00366165">
        <w:rPr>
          <w:bCs/>
        </w:rPr>
        <w:t xml:space="preserve"> </w:t>
      </w:r>
      <w:r>
        <w:rPr>
          <w:bCs/>
        </w:rPr>
        <w:t>d</w:t>
      </w:r>
      <w:r w:rsidRPr="00366165">
        <w:rPr>
          <w:bCs/>
        </w:rPr>
        <w:t xml:space="preserve">el </w:t>
      </w:r>
      <w:r>
        <w:rPr>
          <w:bCs/>
        </w:rPr>
        <w:t>a</w:t>
      </w:r>
      <w:r w:rsidRPr="00366165">
        <w:rPr>
          <w:bCs/>
        </w:rPr>
        <w:t xml:space="preserve">ño </w:t>
      </w:r>
      <w:r>
        <w:rPr>
          <w:bCs/>
        </w:rPr>
        <w:t>2018</w:t>
      </w:r>
      <w:r w:rsidRPr="00366165">
        <w:rPr>
          <w:bCs/>
        </w:rPr>
        <w:t xml:space="preserve">. </w:t>
      </w:r>
      <w:r>
        <w:rPr>
          <w:bCs/>
        </w:rPr>
        <w:t xml:space="preserve"> </w:t>
      </w:r>
      <w:r w:rsidRPr="00EB2129">
        <w:rPr>
          <w:b/>
        </w:rPr>
        <w:t>VII.</w:t>
      </w:r>
      <w:r>
        <w:rPr>
          <w:b/>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027/2018 d</w:t>
      </w:r>
      <w:r w:rsidRPr="00366165">
        <w:rPr>
          <w:bCs/>
        </w:rPr>
        <w:t xml:space="preserve">el </w:t>
      </w:r>
      <w:r>
        <w:rPr>
          <w:bCs/>
        </w:rPr>
        <w:t>8 de febrero</w:t>
      </w:r>
      <w:r w:rsidRPr="00366165">
        <w:rPr>
          <w:bCs/>
        </w:rPr>
        <w:t xml:space="preserve"> </w:t>
      </w:r>
      <w:r>
        <w:rPr>
          <w:bCs/>
        </w:rPr>
        <w:t>d</w:t>
      </w:r>
      <w:r w:rsidRPr="00366165">
        <w:rPr>
          <w:bCs/>
        </w:rPr>
        <w:t xml:space="preserve">el </w:t>
      </w:r>
      <w:r>
        <w:rPr>
          <w:bCs/>
        </w:rPr>
        <w:t>a</w:t>
      </w:r>
      <w:r w:rsidRPr="00366165">
        <w:rPr>
          <w:bCs/>
        </w:rPr>
        <w:t xml:space="preserve">ño </w:t>
      </w:r>
      <w:r>
        <w:rPr>
          <w:bCs/>
        </w:rPr>
        <w:t>2018</w:t>
      </w:r>
      <w:r w:rsidRPr="00366165">
        <w:rPr>
          <w:bCs/>
        </w:rPr>
        <w:t>.</w:t>
      </w:r>
      <w:r>
        <w:rPr>
          <w:bCs/>
        </w:rPr>
        <w:t xml:space="preserve"> </w:t>
      </w:r>
      <w:r w:rsidRPr="00AB3B75">
        <w:rPr>
          <w:b/>
        </w:rPr>
        <w:t>VIII</w:t>
      </w:r>
      <w:r>
        <w:rPr>
          <w:b/>
        </w:rPr>
        <w:t xml:space="preserve">. </w:t>
      </w:r>
      <w:r w:rsidRPr="009F0E13">
        <w:t xml:space="preserve"> </w:t>
      </w:r>
      <w:r w:rsidRPr="001629F8">
        <w:t xml:space="preserve">Acuerdos de Resolución  sobre Información Reservada de </w:t>
      </w:r>
      <w:r>
        <w:t>e</w:t>
      </w:r>
      <w:r w:rsidRPr="001629F8">
        <w:t>sta Sesión</w:t>
      </w:r>
      <w:r w:rsidRPr="00AB3B75">
        <w:rPr>
          <w:b/>
        </w:rPr>
        <w:t>.</w:t>
      </w:r>
      <w:r>
        <w:rPr>
          <w:b/>
        </w:rPr>
        <w:t xml:space="preserve"> </w:t>
      </w:r>
      <w:r w:rsidRPr="006950DC">
        <w:rPr>
          <w:b/>
        </w:rPr>
        <w:t>IX.</w:t>
      </w:r>
      <w:r>
        <w:t xml:space="preserve"> Correspondencia Recibida. </w:t>
      </w:r>
      <w:r w:rsidRPr="00C51EA2">
        <w:rPr>
          <w:b/>
        </w:rPr>
        <w:t>X.</w:t>
      </w:r>
      <w:r>
        <w:t xml:space="preserve"> Varios. </w:t>
      </w:r>
      <w:r>
        <w:rPr>
          <w:b/>
        </w:rPr>
        <w:t>DESARROLLO</w:t>
      </w:r>
      <w:r>
        <w:t xml:space="preserve">:  </w:t>
      </w:r>
      <w:r>
        <w:rPr>
          <w:b/>
        </w:rPr>
        <w:t xml:space="preserve">I. </w:t>
      </w:r>
      <w:proofErr w:type="gramStart"/>
      <w:r>
        <w:rPr>
          <w:b/>
        </w:rPr>
        <w:t>APROBACIÓN  DE</w:t>
      </w:r>
      <w:proofErr w:type="gramEnd"/>
      <w:r>
        <w:rPr>
          <w:b/>
        </w:rPr>
        <w:t xml:space="preserve"> AGENDA. </w:t>
      </w:r>
      <w:r>
        <w:t xml:space="preserve"> La agenda fue aprobada tal como aparece redactada. </w:t>
      </w:r>
      <w:r>
        <w:rPr>
          <w:b/>
        </w:rPr>
        <w:t>II. LECTURA Y APROBACIÓN DEL ACTA  ANTERIOR.</w:t>
      </w:r>
      <w:r>
        <w:t xml:space="preserve">  Se  dio  lectura al Acta  CV-10/2018,  de fecha 8 de marzo del  año 2018,  la cual fue aprobada. </w:t>
      </w:r>
      <w:r>
        <w:rPr>
          <w:b/>
        </w:rPr>
        <w:t xml:space="preserve">III. 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 xml:space="preserve">023/2018 </w:t>
      </w:r>
      <w:r w:rsidRPr="004A3AF9">
        <w:rPr>
          <w:b/>
          <w:bCs/>
        </w:rPr>
        <w:t xml:space="preserve">DEL </w:t>
      </w:r>
      <w:r>
        <w:rPr>
          <w:b/>
          <w:bCs/>
        </w:rPr>
        <w:t>2 DE</w:t>
      </w:r>
      <w:r w:rsidRPr="004A3AF9">
        <w:rPr>
          <w:b/>
          <w:bCs/>
        </w:rPr>
        <w:t xml:space="preserve"> </w:t>
      </w:r>
      <w:r>
        <w:rPr>
          <w:b/>
          <w:bCs/>
        </w:rPr>
        <w:t>FEBRERO</w:t>
      </w:r>
      <w:r w:rsidRPr="004A3AF9">
        <w:rPr>
          <w:b/>
          <w:bCs/>
        </w:rPr>
        <w:t xml:space="preserve"> DEL AÑO </w:t>
      </w:r>
      <w:r>
        <w:rPr>
          <w:b/>
          <w:bCs/>
        </w:rPr>
        <w:t>2018</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b/>
          <w:color w:val="000000"/>
        </w:rPr>
        <w:t xml:space="preserve"> </w:t>
      </w:r>
      <w:r w:rsidRPr="00C34BD5">
        <w:rPr>
          <w:color w:val="000000"/>
        </w:rPr>
        <w:t>Aprobación de Agenda</w:t>
      </w:r>
      <w:r>
        <w:rPr>
          <w:color w:val="000000"/>
        </w:rPr>
        <w:t xml:space="preserve">;  </w:t>
      </w:r>
      <w:r w:rsidRPr="0077010C">
        <w:rPr>
          <w:b/>
          <w:color w:val="000000"/>
        </w:rPr>
        <w:t>II.</w:t>
      </w:r>
      <w:r>
        <w:rPr>
          <w:color w:val="000000"/>
        </w:rPr>
        <w:t xml:space="preserve"> Aprobación y Ratificación de Acta anterior; y   </w:t>
      </w:r>
      <w:r w:rsidRPr="0077010C">
        <w:rPr>
          <w:b/>
          <w:color w:val="000000"/>
        </w:rPr>
        <w:t>III.</w:t>
      </w:r>
      <w:r>
        <w:rPr>
          <w:b/>
          <w:color w:val="000000"/>
        </w:rPr>
        <w:t xml:space="preserve">  </w:t>
      </w:r>
      <w:r w:rsidRPr="00C7574F">
        <w:rPr>
          <w:color w:val="000000"/>
        </w:rPr>
        <w:t>Resolución de Créditos de Vivienda</w:t>
      </w:r>
      <w:r>
        <w:rPr>
          <w:color w:val="000000"/>
        </w:rPr>
        <w:t xml:space="preserve">.  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 xml:space="preserve">no teniendo ninguna observación que hacer al respecto al contenido del acta antes relacionada. </w:t>
      </w:r>
      <w:r>
        <w:rPr>
          <w:bCs/>
        </w:rPr>
        <w:t xml:space="preserve"> </w:t>
      </w:r>
      <w:r>
        <w:rPr>
          <w:b/>
          <w:bCs/>
        </w:rPr>
        <w:t xml:space="preserve">IV.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024</w:t>
      </w:r>
      <w:r w:rsidRPr="004A3AF9">
        <w:rPr>
          <w:b/>
          <w:bCs/>
        </w:rPr>
        <w:t>/</w:t>
      </w:r>
      <w:r>
        <w:rPr>
          <w:b/>
          <w:bCs/>
        </w:rPr>
        <w:t xml:space="preserve">2018 </w:t>
      </w:r>
      <w:r w:rsidRPr="004A3AF9">
        <w:rPr>
          <w:b/>
          <w:bCs/>
        </w:rPr>
        <w:t xml:space="preserve"> DEL </w:t>
      </w:r>
      <w:r>
        <w:rPr>
          <w:b/>
          <w:bCs/>
        </w:rPr>
        <w:t xml:space="preserve">5 </w:t>
      </w:r>
      <w:r w:rsidRPr="004A3AF9">
        <w:rPr>
          <w:b/>
          <w:bCs/>
        </w:rPr>
        <w:t xml:space="preserve">DE </w:t>
      </w:r>
      <w:r>
        <w:rPr>
          <w:b/>
          <w:bCs/>
        </w:rPr>
        <w:t>FEBRERO</w:t>
      </w:r>
      <w:r w:rsidRPr="004A3AF9">
        <w:rPr>
          <w:b/>
          <w:bCs/>
        </w:rPr>
        <w:t xml:space="preserve"> DEL AÑO </w:t>
      </w:r>
      <w:r>
        <w:rPr>
          <w:b/>
          <w:bCs/>
        </w:rPr>
        <w:t>2018</w:t>
      </w:r>
      <w:r w:rsidRPr="004A3AF9">
        <w:rPr>
          <w:b/>
          <w:bCs/>
        </w:rPr>
        <w:t>.</w:t>
      </w:r>
      <w:r>
        <w:rPr>
          <w:b/>
          <w:bCs/>
        </w:rPr>
        <w:t xml:space="preserve">  </w:t>
      </w:r>
      <w:r>
        <w:rPr>
          <w:color w:val="000000"/>
        </w:rPr>
        <w:t xml:space="preserve">Se recibió el acta en mención con </w:t>
      </w:r>
      <w:r>
        <w:rPr>
          <w:color w:val="000000"/>
        </w:rPr>
        <w:lastRenderedPageBreak/>
        <w:t xml:space="preserve">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Pr>
          <w:color w:val="000000"/>
        </w:rPr>
        <w:t>Aprobación y Ratificación de Acta anterior</w:t>
      </w:r>
      <w:r w:rsidRPr="000D1719">
        <w:rPr>
          <w:color w:val="000000"/>
        </w:rPr>
        <w:t>;</w:t>
      </w:r>
      <w:r>
        <w:rPr>
          <w:color w:val="000000"/>
        </w:rPr>
        <w:t xml:space="preserve">  </w:t>
      </w:r>
      <w:r w:rsidRPr="0077010C">
        <w:rPr>
          <w:b/>
          <w:color w:val="000000"/>
        </w:rPr>
        <w:t>III.</w:t>
      </w:r>
      <w:r>
        <w:rPr>
          <w:b/>
          <w:color w:val="000000"/>
        </w:rPr>
        <w:t xml:space="preserve"> </w:t>
      </w:r>
      <w:r w:rsidRPr="002F5253">
        <w:rPr>
          <w:color w:val="000000"/>
        </w:rPr>
        <w:t>Resolución de Créditos de Vivienda</w:t>
      </w:r>
      <w:r>
        <w:rPr>
          <w:color w:val="000000"/>
        </w:rPr>
        <w:t xml:space="preserve">.  </w:t>
      </w:r>
      <w:r>
        <w:rPr>
          <w:b/>
          <w:color w:val="000000"/>
        </w:rPr>
        <w:t xml:space="preserve">  </w:t>
      </w:r>
      <w:r>
        <w:rPr>
          <w:color w:val="000000"/>
        </w:rPr>
        <w:t xml:space="preserve">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
          <w:bCs/>
        </w:rPr>
        <w:t xml:space="preserve"> V.</w:t>
      </w:r>
      <w:r>
        <w:rPr>
          <w:bCs/>
        </w:rPr>
        <w:t xml:space="preserve">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025</w:t>
      </w:r>
      <w:r w:rsidRPr="004A3AF9">
        <w:rPr>
          <w:b/>
          <w:bCs/>
        </w:rPr>
        <w:t>/</w:t>
      </w:r>
      <w:r>
        <w:rPr>
          <w:b/>
          <w:bCs/>
        </w:rPr>
        <w:t>2018</w:t>
      </w:r>
      <w:r w:rsidRPr="004A3AF9">
        <w:rPr>
          <w:b/>
          <w:bCs/>
        </w:rPr>
        <w:t xml:space="preserve"> DEL </w:t>
      </w:r>
      <w:r>
        <w:rPr>
          <w:b/>
          <w:bCs/>
        </w:rPr>
        <w:t xml:space="preserve">6 </w:t>
      </w:r>
      <w:r w:rsidRPr="004A3AF9">
        <w:rPr>
          <w:b/>
          <w:bCs/>
        </w:rPr>
        <w:t xml:space="preserve">DE </w:t>
      </w:r>
      <w:r>
        <w:rPr>
          <w:b/>
          <w:bCs/>
        </w:rPr>
        <w:t>FEBRERO</w:t>
      </w:r>
      <w:r w:rsidRPr="004A3AF9">
        <w:rPr>
          <w:b/>
          <w:bCs/>
        </w:rPr>
        <w:t xml:space="preserve"> DEL AÑO</w:t>
      </w:r>
      <w:r>
        <w:rPr>
          <w:b/>
          <w:bCs/>
        </w:rPr>
        <w:t xml:space="preserve"> 2018</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sidRPr="000D1719">
        <w:rPr>
          <w:color w:val="000000"/>
        </w:rPr>
        <w:t>Aprobación y Ratificación de Acta</w:t>
      </w:r>
      <w:r>
        <w:rPr>
          <w:color w:val="000000"/>
        </w:rPr>
        <w:t xml:space="preserve"> anterior</w:t>
      </w:r>
      <w:r w:rsidRPr="000D1719">
        <w:rPr>
          <w:color w:val="000000"/>
        </w:rPr>
        <w:t>;</w:t>
      </w:r>
      <w:r>
        <w:rPr>
          <w:color w:val="000000"/>
        </w:rPr>
        <w:t xml:space="preserve">  y   </w:t>
      </w:r>
      <w:r w:rsidRPr="0077010C">
        <w:rPr>
          <w:b/>
          <w:color w:val="000000"/>
        </w:rPr>
        <w:t>III.</w:t>
      </w:r>
      <w:r>
        <w:rPr>
          <w:b/>
          <w:color w:val="000000"/>
        </w:rPr>
        <w:t xml:space="preserve">  </w:t>
      </w:r>
      <w:r w:rsidRPr="002F5253">
        <w:rPr>
          <w:color w:val="000000"/>
        </w:rPr>
        <w:t>Resolución de Créditos de Vivienda.</w:t>
      </w:r>
      <w:r>
        <w:rPr>
          <w:b/>
          <w:color w:val="000000"/>
        </w:rPr>
        <w:t xml:space="preserve"> </w:t>
      </w:r>
      <w:r w:rsidRPr="002F5253">
        <w:rPr>
          <w:color w:val="000000"/>
        </w:rPr>
        <w:t xml:space="preserve"> </w:t>
      </w:r>
      <w:r>
        <w:rPr>
          <w:color w:val="000000"/>
        </w:rPr>
        <w:t xml:space="preserve"> 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Cs/>
        </w:rPr>
        <w:t>.</w:t>
      </w:r>
      <w:r>
        <w:rPr>
          <w:b/>
          <w:bCs/>
        </w:rPr>
        <w:t xml:space="preserve"> VI.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026</w:t>
      </w:r>
      <w:r w:rsidRPr="004A3AF9">
        <w:rPr>
          <w:b/>
          <w:bCs/>
        </w:rPr>
        <w:t>/</w:t>
      </w:r>
      <w:r>
        <w:rPr>
          <w:b/>
          <w:bCs/>
        </w:rPr>
        <w:t>2018</w:t>
      </w:r>
      <w:r w:rsidRPr="004A3AF9">
        <w:rPr>
          <w:b/>
          <w:bCs/>
        </w:rPr>
        <w:t xml:space="preserve"> DEL </w:t>
      </w:r>
      <w:r>
        <w:rPr>
          <w:b/>
          <w:bCs/>
        </w:rPr>
        <w:t xml:space="preserve">7 </w:t>
      </w:r>
      <w:r w:rsidRPr="004A3AF9">
        <w:rPr>
          <w:b/>
          <w:bCs/>
        </w:rPr>
        <w:t xml:space="preserve">DE </w:t>
      </w:r>
      <w:r>
        <w:rPr>
          <w:b/>
          <w:bCs/>
        </w:rPr>
        <w:t>FEBRERO</w:t>
      </w:r>
      <w:r w:rsidRPr="004A3AF9">
        <w:rPr>
          <w:b/>
          <w:bCs/>
        </w:rPr>
        <w:t xml:space="preserve"> DEL AÑO </w:t>
      </w:r>
      <w:r>
        <w:rPr>
          <w:b/>
          <w:bCs/>
        </w:rPr>
        <w:t>2018</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sidRPr="000D1719">
        <w:rPr>
          <w:color w:val="000000"/>
        </w:rPr>
        <w:t>Aprobación y Ratificación de Acta</w:t>
      </w:r>
      <w:r>
        <w:rPr>
          <w:color w:val="000000"/>
        </w:rPr>
        <w:t xml:space="preserve"> anterior</w:t>
      </w:r>
      <w:r w:rsidRPr="000D1719">
        <w:rPr>
          <w:color w:val="000000"/>
        </w:rPr>
        <w:t>;</w:t>
      </w:r>
      <w:r>
        <w:rPr>
          <w:color w:val="000000"/>
        </w:rPr>
        <w:t xml:space="preserve">  y   </w:t>
      </w:r>
      <w:r w:rsidRPr="0077010C">
        <w:rPr>
          <w:b/>
          <w:color w:val="000000"/>
        </w:rPr>
        <w:t>III.</w:t>
      </w:r>
      <w:r>
        <w:rPr>
          <w:b/>
          <w:color w:val="000000"/>
        </w:rPr>
        <w:t xml:space="preserve">  </w:t>
      </w:r>
      <w:r w:rsidRPr="002F5253">
        <w:rPr>
          <w:color w:val="000000"/>
        </w:rPr>
        <w:t>Resolución de Créditos de Vivienda.</w:t>
      </w:r>
      <w:r>
        <w:rPr>
          <w:b/>
          <w:color w:val="000000"/>
        </w:rPr>
        <w:t xml:space="preserve"> </w:t>
      </w:r>
      <w:r w:rsidRPr="002F5253">
        <w:rPr>
          <w:color w:val="000000"/>
        </w:rPr>
        <w:t xml:space="preserve"> </w:t>
      </w:r>
      <w:r>
        <w:rPr>
          <w:color w:val="000000"/>
        </w:rPr>
        <w:t xml:space="preserve"> 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Cs/>
        </w:rPr>
        <w:t xml:space="preserve">. </w:t>
      </w:r>
      <w:r>
        <w:rPr>
          <w:b/>
          <w:bCs/>
        </w:rPr>
        <w:t xml:space="preserve">VII.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027</w:t>
      </w:r>
      <w:r w:rsidRPr="004A3AF9">
        <w:rPr>
          <w:b/>
          <w:bCs/>
        </w:rPr>
        <w:t>/</w:t>
      </w:r>
      <w:r>
        <w:rPr>
          <w:b/>
          <w:bCs/>
        </w:rPr>
        <w:t>2018</w:t>
      </w:r>
      <w:r w:rsidRPr="004A3AF9">
        <w:rPr>
          <w:b/>
          <w:bCs/>
        </w:rPr>
        <w:t xml:space="preserve"> DEL </w:t>
      </w:r>
      <w:r>
        <w:rPr>
          <w:b/>
          <w:bCs/>
        </w:rPr>
        <w:t xml:space="preserve">8 </w:t>
      </w:r>
      <w:r w:rsidRPr="004A3AF9">
        <w:rPr>
          <w:b/>
          <w:bCs/>
        </w:rPr>
        <w:t xml:space="preserve">DE </w:t>
      </w:r>
      <w:r>
        <w:rPr>
          <w:b/>
          <w:bCs/>
        </w:rPr>
        <w:t>FEBRERO</w:t>
      </w:r>
      <w:r w:rsidRPr="004A3AF9">
        <w:rPr>
          <w:b/>
          <w:bCs/>
        </w:rPr>
        <w:t xml:space="preserve"> DEL AÑO</w:t>
      </w:r>
      <w:r>
        <w:rPr>
          <w:b/>
          <w:bCs/>
        </w:rPr>
        <w:t xml:space="preserve"> 2018</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sidRPr="000D1719">
        <w:rPr>
          <w:color w:val="000000"/>
        </w:rPr>
        <w:t xml:space="preserve">Aprobación de Acta </w:t>
      </w:r>
      <w:r>
        <w:rPr>
          <w:color w:val="000000"/>
        </w:rPr>
        <w:t>anterior</w:t>
      </w:r>
      <w:r w:rsidRPr="000D1719">
        <w:rPr>
          <w:color w:val="000000"/>
        </w:rPr>
        <w:t>;</w:t>
      </w:r>
      <w:r>
        <w:rPr>
          <w:color w:val="000000"/>
        </w:rPr>
        <w:t xml:space="preserve">   </w:t>
      </w:r>
      <w:r w:rsidRPr="0077010C">
        <w:rPr>
          <w:b/>
          <w:color w:val="000000"/>
        </w:rPr>
        <w:t>III.</w:t>
      </w:r>
      <w:r>
        <w:rPr>
          <w:b/>
          <w:color w:val="000000"/>
        </w:rPr>
        <w:t xml:space="preserve">  </w:t>
      </w:r>
      <w:r w:rsidRPr="002F5253">
        <w:rPr>
          <w:color w:val="000000"/>
        </w:rPr>
        <w:t>Resolución de Créditos de Vivienda</w:t>
      </w:r>
      <w:r>
        <w:rPr>
          <w:color w:val="000000"/>
        </w:rPr>
        <w:t>;</w:t>
      </w:r>
      <w:r>
        <w:rPr>
          <w:b/>
          <w:color w:val="000000"/>
        </w:rPr>
        <w:t xml:space="preserve"> </w:t>
      </w:r>
      <w:r w:rsidRPr="002F5253">
        <w:rPr>
          <w:color w:val="000000"/>
        </w:rPr>
        <w:t xml:space="preserve"> </w:t>
      </w:r>
      <w:r>
        <w:rPr>
          <w:color w:val="000000"/>
        </w:rPr>
        <w:t xml:space="preserve"> </w:t>
      </w:r>
      <w:r w:rsidRPr="0077010C">
        <w:rPr>
          <w:b/>
          <w:color w:val="000000"/>
        </w:rPr>
        <w:t xml:space="preserve"> IV</w:t>
      </w:r>
      <w:r>
        <w:rPr>
          <w:color w:val="000000"/>
        </w:rPr>
        <w:t xml:space="preserve">.  Aprobación de préstamos personales; </w:t>
      </w:r>
      <w:r w:rsidRPr="00AE0F09">
        <w:rPr>
          <w:b/>
          <w:color w:val="000000"/>
        </w:rPr>
        <w:t>V.</w:t>
      </w:r>
      <w:r>
        <w:rPr>
          <w:color w:val="000000"/>
        </w:rPr>
        <w:t xml:space="preserve">  Informe trimestral de la política crediticia, período enero-diciembre de 2017; </w:t>
      </w:r>
      <w:r w:rsidRPr="00D70419">
        <w:rPr>
          <w:b/>
          <w:color w:val="000000"/>
        </w:rPr>
        <w:t>VI.</w:t>
      </w:r>
      <w:r>
        <w:rPr>
          <w:b/>
          <w:color w:val="000000"/>
        </w:rPr>
        <w:t xml:space="preserve">   </w:t>
      </w:r>
      <w:r w:rsidRPr="00EB2B4F">
        <w:rPr>
          <w:color w:val="000000"/>
        </w:rPr>
        <w:t>Resumen de transferencia autorizadas por Presidencia y Dirección Ejecutiva y Gerencia General período de octubre a diciembre de 2017;</w:t>
      </w:r>
      <w:r>
        <w:rPr>
          <w:b/>
          <w:color w:val="000000"/>
        </w:rPr>
        <w:t xml:space="preserve"> </w:t>
      </w:r>
      <w:r>
        <w:rPr>
          <w:color w:val="000000"/>
        </w:rPr>
        <w:t xml:space="preserve"> </w:t>
      </w:r>
      <w:r w:rsidRPr="00D70419">
        <w:rPr>
          <w:b/>
          <w:color w:val="000000"/>
        </w:rPr>
        <w:t>VII.</w:t>
      </w:r>
      <w:r>
        <w:rPr>
          <w:b/>
          <w:color w:val="000000"/>
        </w:rPr>
        <w:t xml:space="preserve">  </w:t>
      </w:r>
      <w:r w:rsidRPr="00103280">
        <w:rPr>
          <w:color w:val="000000"/>
        </w:rPr>
        <w:t xml:space="preserve">Autorización de precios de venta de activos extraordinarios; </w:t>
      </w:r>
      <w:r w:rsidRPr="00D70419">
        <w:rPr>
          <w:b/>
          <w:color w:val="000000"/>
        </w:rPr>
        <w:t>VIII.</w:t>
      </w:r>
      <w:r>
        <w:rPr>
          <w:b/>
          <w:color w:val="000000"/>
        </w:rPr>
        <w:t xml:space="preserve">  </w:t>
      </w:r>
      <w:r w:rsidRPr="00A30F83">
        <w:rPr>
          <w:color w:val="000000"/>
        </w:rPr>
        <w:t xml:space="preserve">Informe de Licitación Pública No. FSV-13/2017 “Programa de seguros del FSV”; </w:t>
      </w:r>
      <w:r>
        <w:rPr>
          <w:color w:val="000000"/>
        </w:rPr>
        <w:t xml:space="preserve"> </w:t>
      </w:r>
      <w:r w:rsidRPr="00D70419">
        <w:rPr>
          <w:b/>
          <w:color w:val="000000"/>
        </w:rPr>
        <w:t>IX.</w:t>
      </w:r>
      <w:r>
        <w:rPr>
          <w:b/>
          <w:color w:val="000000"/>
        </w:rPr>
        <w:t xml:space="preserve"> </w:t>
      </w:r>
      <w:r w:rsidRPr="00D07AAF">
        <w:rPr>
          <w:color w:val="000000"/>
        </w:rPr>
        <w:t>Modificación de condiciones a nuevo contrato de arrendamiento de Locales de Sucursal Paseo;</w:t>
      </w:r>
      <w:r>
        <w:rPr>
          <w:b/>
          <w:color w:val="000000"/>
        </w:rPr>
        <w:t xml:space="preserve"> </w:t>
      </w:r>
      <w:r>
        <w:rPr>
          <w:color w:val="000000"/>
        </w:rPr>
        <w:t xml:space="preserve"> </w:t>
      </w:r>
      <w:r w:rsidRPr="00D70419">
        <w:rPr>
          <w:b/>
          <w:color w:val="000000"/>
        </w:rPr>
        <w:t>X.</w:t>
      </w:r>
      <w:r>
        <w:rPr>
          <w:b/>
          <w:color w:val="000000"/>
        </w:rPr>
        <w:t xml:space="preserve"> </w:t>
      </w:r>
      <w:r w:rsidRPr="00D07AAF">
        <w:rPr>
          <w:color w:val="000000"/>
        </w:rPr>
        <w:t>Modificación del Instructivo para la Aplicación de las Normas Institucionales de crédito</w:t>
      </w:r>
      <w:r>
        <w:rPr>
          <w:color w:val="000000"/>
        </w:rPr>
        <w:t xml:space="preserve">;  </w:t>
      </w:r>
      <w:r w:rsidRPr="00D70419">
        <w:rPr>
          <w:b/>
          <w:color w:val="000000"/>
        </w:rPr>
        <w:t>XI.</w:t>
      </w:r>
      <w:r>
        <w:rPr>
          <w:color w:val="000000"/>
        </w:rPr>
        <w:t xml:space="preserve">   Automatización en el FSV; </w:t>
      </w:r>
      <w:r w:rsidRPr="00D70419">
        <w:rPr>
          <w:b/>
          <w:color w:val="000000"/>
        </w:rPr>
        <w:t>XII</w:t>
      </w:r>
      <w:r>
        <w:rPr>
          <w:color w:val="000000"/>
        </w:rPr>
        <w:t xml:space="preserve">.  Ratificación de tipo de cargo para Oficial de Cumplimiento;  XIII.  Adendas y enmiendas a las Bases de Licitación Pública No. FSV-01/2018 “Ampliación de las Oficinas Centrales del Fondo Social para la Vivienda, San Salvador.  </w:t>
      </w:r>
      <w:r w:rsidRPr="000546C9">
        <w:rPr>
          <w:b/>
          <w:color w:val="000000"/>
        </w:rPr>
        <w:t>XIV.</w:t>
      </w:r>
      <w:r>
        <w:rPr>
          <w:color w:val="000000"/>
        </w:rPr>
        <w:t xml:space="preserve"> Acuerdo de resolución sobre información reservada de esta sesión.  Después de haber leído y analizado el </w:t>
      </w:r>
      <w:r>
        <w:rPr>
          <w:color w:val="000000"/>
        </w:rPr>
        <w:lastRenderedPageBreak/>
        <w:t xml:space="preserve">contenido del acta este Consejo se </w:t>
      </w:r>
      <w:r w:rsidRPr="00DC1587">
        <w:rPr>
          <w:color w:val="000000"/>
        </w:rPr>
        <w:t>da</w:t>
      </w:r>
      <w:r>
        <w:rPr>
          <w:color w:val="000000"/>
        </w:rPr>
        <w:t xml:space="preserve"> por recibido e informado</w:t>
      </w:r>
      <w:r w:rsidRPr="00DC1587">
        <w:rPr>
          <w:bCs/>
        </w:rPr>
        <w:t xml:space="preserve"> </w:t>
      </w:r>
      <w:r>
        <w:rPr>
          <w:bCs/>
        </w:rPr>
        <w:t xml:space="preserve">y con relación a los puntos siguientes: </w:t>
      </w:r>
      <w:r w:rsidRPr="00E527A3">
        <w:rPr>
          <w:b/>
          <w:bCs/>
        </w:rPr>
        <w:t>Punto</w:t>
      </w:r>
      <w:r w:rsidRPr="00AE0F09">
        <w:rPr>
          <w:b/>
          <w:color w:val="000000"/>
        </w:rPr>
        <w:t xml:space="preserve"> V.</w:t>
      </w:r>
      <w:r>
        <w:rPr>
          <w:color w:val="000000"/>
        </w:rPr>
        <w:t xml:space="preserve">  Informe trimestral de la política crediticia, período enero-diciembre de 2017, </w:t>
      </w:r>
      <w:r w:rsidRPr="00BA7FE2">
        <w:rPr>
          <w:b/>
          <w:color w:val="000000"/>
        </w:rPr>
        <w:t>el Consejo</w:t>
      </w:r>
      <w:r>
        <w:rPr>
          <w:b/>
          <w:color w:val="000000"/>
        </w:rPr>
        <w:t xml:space="preserve"> se da por enterado sobre el </w:t>
      </w:r>
      <w:r w:rsidRPr="00A71FE7">
        <w:rPr>
          <w:b/>
          <w:color w:val="000000"/>
        </w:rPr>
        <w:t>Informe trimestral de la política crediticia, período enero-diciembre de 2017</w:t>
      </w:r>
      <w:r>
        <w:rPr>
          <w:b/>
          <w:color w:val="000000"/>
        </w:rPr>
        <w:t>.</w:t>
      </w:r>
      <w:r>
        <w:rPr>
          <w:color w:val="000000"/>
        </w:rPr>
        <w:t xml:space="preserve"> </w:t>
      </w:r>
      <w:r w:rsidRPr="00E527A3">
        <w:rPr>
          <w:b/>
          <w:bCs/>
        </w:rPr>
        <w:t>Punto</w:t>
      </w:r>
      <w:r w:rsidRPr="00D70419">
        <w:rPr>
          <w:b/>
          <w:color w:val="000000"/>
        </w:rPr>
        <w:t xml:space="preserve"> VI.</w:t>
      </w:r>
      <w:r>
        <w:rPr>
          <w:b/>
          <w:color w:val="000000"/>
        </w:rPr>
        <w:t xml:space="preserve"> </w:t>
      </w:r>
      <w:r w:rsidRPr="00EB2B4F">
        <w:rPr>
          <w:color w:val="000000"/>
        </w:rPr>
        <w:t>Resumen de transferencia autorizadas por Presidencia y Dirección Ejecutiva y Gerencia General período de octubre a diciembre de 2017</w:t>
      </w:r>
      <w:r>
        <w:rPr>
          <w:color w:val="000000"/>
        </w:rPr>
        <w:t xml:space="preserve">, </w:t>
      </w:r>
      <w:r w:rsidRPr="00BA7FE2">
        <w:rPr>
          <w:b/>
          <w:color w:val="000000"/>
        </w:rPr>
        <w:t>el Consejo</w:t>
      </w:r>
      <w:r>
        <w:rPr>
          <w:b/>
          <w:color w:val="000000"/>
        </w:rPr>
        <w:t xml:space="preserve"> se da por enterado sobre el </w:t>
      </w:r>
      <w:r w:rsidRPr="00A71FE7">
        <w:rPr>
          <w:b/>
          <w:color w:val="000000"/>
        </w:rPr>
        <w:t>Resumen de transferencia autorizadas por Presidencia y Dirección Ejecutiva y Gerencia General período de octubre a diciembre de 2017.</w:t>
      </w:r>
      <w:r>
        <w:rPr>
          <w:b/>
          <w:color w:val="000000"/>
        </w:rPr>
        <w:t xml:space="preserve"> </w:t>
      </w:r>
      <w:r w:rsidRPr="00E527A3">
        <w:rPr>
          <w:b/>
          <w:bCs/>
        </w:rPr>
        <w:t>Punto</w:t>
      </w:r>
      <w:r w:rsidRPr="00D70419">
        <w:rPr>
          <w:b/>
          <w:color w:val="000000"/>
        </w:rPr>
        <w:t xml:space="preserve"> VII.</w:t>
      </w:r>
      <w:r>
        <w:rPr>
          <w:b/>
          <w:color w:val="000000"/>
        </w:rPr>
        <w:t xml:space="preserve">  </w:t>
      </w:r>
      <w:r w:rsidRPr="00103280">
        <w:rPr>
          <w:color w:val="000000"/>
        </w:rPr>
        <w:t>Autorización de precios de venta de activos extraordinarios</w:t>
      </w:r>
      <w:r>
        <w:rPr>
          <w:color w:val="000000"/>
        </w:rPr>
        <w:t xml:space="preserve">, </w:t>
      </w:r>
      <w:r w:rsidRPr="00BA7FE2">
        <w:rPr>
          <w:b/>
          <w:color w:val="000000"/>
        </w:rPr>
        <w:t>el Consejo</w:t>
      </w:r>
      <w:r>
        <w:rPr>
          <w:b/>
          <w:color w:val="000000"/>
        </w:rPr>
        <w:t xml:space="preserve">  </w:t>
      </w:r>
      <w:r w:rsidRPr="0091377E">
        <w:rPr>
          <w:b/>
          <w:color w:val="000000"/>
        </w:rPr>
        <w:t xml:space="preserve">toma nota y se incorporará a la matriz de toda la </w:t>
      </w:r>
      <w:r w:rsidRPr="001722D4">
        <w:rPr>
          <w:b/>
          <w:color w:val="000000"/>
        </w:rPr>
        <w:t>información que se viene preparando, para</w:t>
      </w:r>
      <w:r w:rsidRPr="0091377E">
        <w:rPr>
          <w:b/>
          <w:color w:val="000000"/>
        </w:rPr>
        <w:t xml:space="preserve"> su próximo análisis</w:t>
      </w:r>
      <w:r>
        <w:rPr>
          <w:b/>
          <w:color w:val="000000"/>
        </w:rPr>
        <w:t xml:space="preserve">. </w:t>
      </w:r>
      <w:r w:rsidRPr="00103280">
        <w:rPr>
          <w:color w:val="000000"/>
        </w:rPr>
        <w:t xml:space="preserve"> </w:t>
      </w:r>
      <w:r w:rsidRPr="00E527A3">
        <w:rPr>
          <w:b/>
          <w:bCs/>
        </w:rPr>
        <w:t>Punto</w:t>
      </w:r>
      <w:r w:rsidRPr="00D70419">
        <w:rPr>
          <w:b/>
          <w:color w:val="000000"/>
        </w:rPr>
        <w:t xml:space="preserve"> VIII.</w:t>
      </w:r>
      <w:r>
        <w:rPr>
          <w:b/>
          <w:color w:val="000000"/>
        </w:rPr>
        <w:t xml:space="preserve">  </w:t>
      </w:r>
      <w:r w:rsidRPr="00A30F83">
        <w:rPr>
          <w:color w:val="000000"/>
        </w:rPr>
        <w:t>Informe de Licitación Pública No. FSV-13/2017 “Programa de seguros del FSV”</w:t>
      </w:r>
      <w:r>
        <w:rPr>
          <w:color w:val="000000"/>
        </w:rPr>
        <w:t xml:space="preserve">, </w:t>
      </w:r>
      <w:r w:rsidRPr="00BA7FE2">
        <w:rPr>
          <w:b/>
          <w:color w:val="000000"/>
        </w:rPr>
        <w:t>el Consejo</w:t>
      </w:r>
      <w:r>
        <w:rPr>
          <w:b/>
          <w:color w:val="000000"/>
        </w:rPr>
        <w:t xml:space="preserve"> se da por enterado sobre el </w:t>
      </w:r>
      <w:r w:rsidRPr="00A71FE7">
        <w:rPr>
          <w:b/>
          <w:color w:val="000000"/>
        </w:rPr>
        <w:t xml:space="preserve">Informe de Licitación Pública No. FSV-13/2017 “Programa de seguros del FSV”. </w:t>
      </w:r>
      <w:r w:rsidRPr="00A30F83">
        <w:rPr>
          <w:color w:val="000000"/>
        </w:rPr>
        <w:t xml:space="preserve"> </w:t>
      </w:r>
      <w:r w:rsidRPr="00E527A3">
        <w:rPr>
          <w:b/>
          <w:bCs/>
        </w:rPr>
        <w:t>Punto</w:t>
      </w:r>
      <w:r>
        <w:rPr>
          <w:color w:val="000000"/>
        </w:rPr>
        <w:t xml:space="preserve"> </w:t>
      </w:r>
      <w:r w:rsidRPr="00D70419">
        <w:rPr>
          <w:b/>
          <w:color w:val="000000"/>
        </w:rPr>
        <w:t>IX.</w:t>
      </w:r>
      <w:r>
        <w:rPr>
          <w:b/>
          <w:color w:val="000000"/>
        </w:rPr>
        <w:t xml:space="preserve"> </w:t>
      </w:r>
      <w:r w:rsidRPr="00D07AAF">
        <w:rPr>
          <w:color w:val="000000"/>
        </w:rPr>
        <w:t>Modificación de condiciones a nuevo contrato de arrendamiento de Locales de Sucursal Paseo</w:t>
      </w:r>
      <w:r>
        <w:rPr>
          <w:color w:val="000000"/>
        </w:rPr>
        <w:t xml:space="preserve">, </w:t>
      </w:r>
      <w:r w:rsidRPr="00BA7FE2">
        <w:rPr>
          <w:b/>
          <w:color w:val="000000"/>
        </w:rPr>
        <w:t>el Consejo</w:t>
      </w:r>
      <w:r>
        <w:rPr>
          <w:b/>
          <w:color w:val="000000"/>
        </w:rPr>
        <w:t xml:space="preserve"> se da por enterado sobre la autorización para efectuar la</w:t>
      </w:r>
      <w:r w:rsidRPr="00F41D42">
        <w:rPr>
          <w:color w:val="000000"/>
        </w:rPr>
        <w:t xml:space="preserve"> </w:t>
      </w:r>
      <w:r w:rsidRPr="00F41D42">
        <w:rPr>
          <w:b/>
          <w:color w:val="000000"/>
        </w:rPr>
        <w:t>Modificación de condiciones a nuevo contrato de arrendamiento de Locales de Sucursal Paseo</w:t>
      </w:r>
      <w:r>
        <w:rPr>
          <w:b/>
          <w:color w:val="000000"/>
        </w:rPr>
        <w:t xml:space="preserve">.  </w:t>
      </w:r>
      <w:r w:rsidRPr="00E527A3">
        <w:rPr>
          <w:b/>
          <w:bCs/>
        </w:rPr>
        <w:t>Punto</w:t>
      </w:r>
      <w:r>
        <w:rPr>
          <w:color w:val="000000"/>
        </w:rPr>
        <w:t xml:space="preserve"> </w:t>
      </w:r>
      <w:r w:rsidRPr="00D70419">
        <w:rPr>
          <w:b/>
          <w:color w:val="000000"/>
        </w:rPr>
        <w:t>X.</w:t>
      </w:r>
      <w:r>
        <w:rPr>
          <w:b/>
          <w:color w:val="000000"/>
        </w:rPr>
        <w:t xml:space="preserve"> </w:t>
      </w:r>
      <w:r w:rsidRPr="00D07AAF">
        <w:rPr>
          <w:color w:val="000000"/>
        </w:rPr>
        <w:t>Modificación del Instructivo para la Aplicación de las Normas Institucionales de crédito</w:t>
      </w:r>
      <w:r>
        <w:rPr>
          <w:color w:val="000000"/>
        </w:rPr>
        <w:t xml:space="preserve">, </w:t>
      </w:r>
      <w:r w:rsidRPr="00BA7FE2">
        <w:rPr>
          <w:b/>
          <w:color w:val="000000"/>
        </w:rPr>
        <w:t>el Consejo</w:t>
      </w:r>
      <w:r>
        <w:rPr>
          <w:b/>
          <w:color w:val="000000"/>
        </w:rPr>
        <w:t xml:space="preserve"> se da por enterado sobre </w:t>
      </w:r>
      <w:r w:rsidRPr="00AB47B5">
        <w:rPr>
          <w:b/>
          <w:color w:val="000000"/>
        </w:rPr>
        <w:t xml:space="preserve">la Modificación del Instructivo para la Aplicación de las Normas Institucionales de crédito. </w:t>
      </w:r>
      <w:r w:rsidRPr="00AB47B5">
        <w:rPr>
          <w:b/>
          <w:bCs/>
        </w:rPr>
        <w:t xml:space="preserve"> </w:t>
      </w:r>
      <w:r w:rsidRPr="00E527A3">
        <w:rPr>
          <w:b/>
          <w:bCs/>
        </w:rPr>
        <w:t>Punto</w:t>
      </w:r>
      <w:r>
        <w:rPr>
          <w:color w:val="000000"/>
        </w:rPr>
        <w:t xml:space="preserve">  </w:t>
      </w:r>
      <w:r w:rsidRPr="00D70419">
        <w:rPr>
          <w:b/>
          <w:color w:val="000000"/>
        </w:rPr>
        <w:t>XI.</w:t>
      </w:r>
      <w:r>
        <w:rPr>
          <w:color w:val="000000"/>
        </w:rPr>
        <w:t xml:space="preserve">   Automatización en el FSV </w:t>
      </w:r>
      <w:r w:rsidRPr="00BA7FE2">
        <w:rPr>
          <w:b/>
          <w:color w:val="000000"/>
        </w:rPr>
        <w:t>el Consejo</w:t>
      </w:r>
      <w:r>
        <w:rPr>
          <w:b/>
          <w:color w:val="000000"/>
        </w:rPr>
        <w:t xml:space="preserve"> se da por enterado sobre </w:t>
      </w:r>
      <w:r w:rsidRPr="00AB47B5">
        <w:rPr>
          <w:b/>
          <w:color w:val="000000"/>
        </w:rPr>
        <w:t>la</w:t>
      </w:r>
      <w:r>
        <w:rPr>
          <w:b/>
          <w:color w:val="000000"/>
        </w:rPr>
        <w:t xml:space="preserve"> </w:t>
      </w:r>
      <w:r w:rsidRPr="00AB47B5">
        <w:rPr>
          <w:b/>
          <w:color w:val="000000"/>
        </w:rPr>
        <w:t>Automatización en el FSV</w:t>
      </w:r>
      <w:r>
        <w:rPr>
          <w:b/>
          <w:color w:val="000000"/>
        </w:rPr>
        <w:t>.</w:t>
      </w:r>
      <w:r>
        <w:rPr>
          <w:color w:val="000000"/>
        </w:rPr>
        <w:t xml:space="preserve"> </w:t>
      </w:r>
      <w:r w:rsidRPr="00E527A3">
        <w:rPr>
          <w:b/>
          <w:bCs/>
        </w:rPr>
        <w:t>Punto</w:t>
      </w:r>
      <w:r w:rsidRPr="00D70419">
        <w:rPr>
          <w:b/>
          <w:color w:val="000000"/>
        </w:rPr>
        <w:t xml:space="preserve"> XII</w:t>
      </w:r>
      <w:r>
        <w:rPr>
          <w:color w:val="000000"/>
        </w:rPr>
        <w:t xml:space="preserve">.  Ratificación de tipo de cargo para Oficial de Cumplimiento, </w:t>
      </w:r>
      <w:r w:rsidRPr="00BA7FE2">
        <w:rPr>
          <w:b/>
          <w:color w:val="000000"/>
        </w:rPr>
        <w:t>el Consejo</w:t>
      </w:r>
      <w:r>
        <w:rPr>
          <w:b/>
          <w:color w:val="000000"/>
        </w:rPr>
        <w:t xml:space="preserve"> se da por enterado sobre la </w:t>
      </w:r>
      <w:r w:rsidRPr="006877A1">
        <w:rPr>
          <w:b/>
          <w:color w:val="000000"/>
        </w:rPr>
        <w:t>Ratificación de tipo de cargo para Oficial de Cumplimiento</w:t>
      </w:r>
      <w:r>
        <w:rPr>
          <w:b/>
          <w:color w:val="000000"/>
        </w:rPr>
        <w:t xml:space="preserve">. </w:t>
      </w:r>
      <w:r>
        <w:rPr>
          <w:color w:val="000000"/>
        </w:rPr>
        <w:t xml:space="preserve"> </w:t>
      </w:r>
      <w:r w:rsidRPr="00E527A3">
        <w:rPr>
          <w:b/>
          <w:bCs/>
        </w:rPr>
        <w:t>Punto</w:t>
      </w:r>
      <w:r>
        <w:rPr>
          <w:color w:val="000000"/>
        </w:rPr>
        <w:t xml:space="preserve"> </w:t>
      </w:r>
      <w:r w:rsidRPr="00020ADD">
        <w:rPr>
          <w:b/>
          <w:color w:val="000000"/>
        </w:rPr>
        <w:t>XIII.</w:t>
      </w:r>
      <w:r>
        <w:rPr>
          <w:color w:val="000000"/>
        </w:rPr>
        <w:t xml:space="preserve">  Adendas y enmiendas a las Bases de Licitación Pública No. FSV-01/2018 “Ampliación de las Oficinas Centrales del Fondo Social para la Vivienda, San Salvador, </w:t>
      </w:r>
      <w:r w:rsidRPr="00BA7FE2">
        <w:rPr>
          <w:b/>
          <w:color w:val="000000"/>
        </w:rPr>
        <w:t>el Consejo</w:t>
      </w:r>
      <w:r>
        <w:rPr>
          <w:b/>
          <w:color w:val="000000"/>
        </w:rPr>
        <w:t xml:space="preserve"> se da por enterado sobre las </w:t>
      </w:r>
      <w:r w:rsidRPr="006877A1">
        <w:rPr>
          <w:b/>
          <w:color w:val="000000"/>
        </w:rPr>
        <w:t>Adendas y enmiendas a las Bases de Licitación Pública No. FSV-01/2018 “Ampliación de las Oficinas Centrales del Fondo Social para la Vivienda, San Salvador.</w:t>
      </w:r>
      <w:r>
        <w:rPr>
          <w:b/>
          <w:color w:val="000000"/>
        </w:rPr>
        <w:t xml:space="preserve"> </w:t>
      </w:r>
      <w:r>
        <w:rPr>
          <w:b/>
          <w:bCs/>
        </w:rPr>
        <w:t xml:space="preserve">VIII. </w:t>
      </w:r>
      <w:r w:rsidRPr="00A93C9D">
        <w:rPr>
          <w:b/>
          <w:color w:val="000000"/>
        </w:rPr>
        <w:t>ACUERDO DE RESOLUCIÓN SOBRE INFORMACIÓN RESERVADA DE ESTA SESIÓN,</w:t>
      </w:r>
      <w:r>
        <w:rPr>
          <w:b/>
          <w:color w:val="000000"/>
        </w:rPr>
        <w:t xml:space="preserve"> </w:t>
      </w:r>
      <w:r w:rsidRPr="00A93C9D">
        <w:rPr>
          <w:b/>
          <w:color w:val="000000"/>
        </w:rPr>
        <w:t xml:space="preserve"> </w:t>
      </w:r>
      <w:r w:rsidRPr="00A93C9D">
        <w:rPr>
          <w:b/>
        </w:rPr>
        <w:t>el</w:t>
      </w:r>
      <w:r w:rsidRPr="00A93C9D">
        <w:rPr>
          <w:b/>
          <w:bCs/>
          <w:i/>
          <w:iCs/>
        </w:rPr>
        <w:t xml:space="preserve"> </w:t>
      </w:r>
      <w:r w:rsidRPr="00A93C9D">
        <w:rPr>
          <w:b/>
          <w:bCs/>
          <w:iCs/>
        </w:rPr>
        <w:t>C</w:t>
      </w:r>
      <w:r w:rsidRPr="00A93C9D">
        <w:rPr>
          <w:b/>
        </w:rPr>
        <w:t xml:space="preserve">onsejo de </w:t>
      </w:r>
      <w:r>
        <w:rPr>
          <w:b/>
        </w:rPr>
        <w:t>V</w:t>
      </w:r>
      <w:r w:rsidRPr="00A93C9D">
        <w:rPr>
          <w:b/>
        </w:rPr>
        <w:t>igilancia</w:t>
      </w:r>
      <w:r>
        <w:rPr>
          <w:b/>
        </w:rPr>
        <w:t>,</w:t>
      </w:r>
      <w:r w:rsidRPr="00914E31">
        <w:rPr>
          <w:b/>
          <w:bCs/>
        </w:rPr>
        <w:t xml:space="preserve"> resuelve que </w:t>
      </w:r>
      <w:r>
        <w:rPr>
          <w:b/>
          <w:bCs/>
        </w:rPr>
        <w:t xml:space="preserve">las presentes </w:t>
      </w:r>
      <w:r w:rsidRPr="00914E31">
        <w:rPr>
          <w:b/>
          <w:bCs/>
        </w:rPr>
        <w:t>Actas  no hay puntos con declaratoria de reserva</w:t>
      </w:r>
      <w:r w:rsidRPr="00BC77DD">
        <w:rPr>
          <w:color w:val="000000"/>
        </w:rPr>
        <w:t>.</w:t>
      </w:r>
      <w:r>
        <w:rPr>
          <w:color w:val="000000"/>
        </w:rPr>
        <w:t xml:space="preserve"> </w:t>
      </w:r>
      <w:r w:rsidRPr="00C64B1B">
        <w:rPr>
          <w:b/>
          <w:color w:val="000000"/>
        </w:rPr>
        <w:t>IX.</w:t>
      </w:r>
      <w:r>
        <w:rPr>
          <w:color w:val="000000"/>
        </w:rPr>
        <w:t xml:space="preserve"> </w:t>
      </w:r>
      <w:r w:rsidRPr="002132AA">
        <w:rPr>
          <w:b/>
          <w:color w:val="000000"/>
        </w:rPr>
        <w:t xml:space="preserve">CORRESPONDENCIA RECIBIDA. </w:t>
      </w:r>
      <w:r>
        <w:rPr>
          <w:b/>
          <w:color w:val="000000"/>
        </w:rPr>
        <w:t xml:space="preserve"> </w:t>
      </w:r>
      <w:r w:rsidRPr="00AB1A5A">
        <w:rPr>
          <w:b/>
          <w:bCs/>
        </w:rPr>
        <w:t xml:space="preserve">1. </w:t>
      </w:r>
      <w:r w:rsidRPr="00AB1A5A">
        <w:rPr>
          <w:b/>
          <w:color w:val="000000"/>
        </w:rPr>
        <w:t xml:space="preserve">Memorándum Recibido Respuesta a Memorándum Ref. C.V. </w:t>
      </w:r>
      <w:r>
        <w:rPr>
          <w:b/>
          <w:color w:val="000000"/>
        </w:rPr>
        <w:t>05</w:t>
      </w:r>
      <w:r w:rsidRPr="00AB1A5A">
        <w:rPr>
          <w:b/>
          <w:color w:val="000000"/>
        </w:rPr>
        <w:t>/201</w:t>
      </w:r>
      <w:r>
        <w:rPr>
          <w:b/>
          <w:color w:val="000000"/>
        </w:rPr>
        <w:t>8</w:t>
      </w:r>
      <w:r w:rsidRPr="00AB1A5A">
        <w:rPr>
          <w:b/>
          <w:color w:val="000000"/>
        </w:rPr>
        <w:t>.</w:t>
      </w:r>
      <w:r w:rsidRPr="00AB1A5A">
        <w:rPr>
          <w:color w:val="000000"/>
        </w:rPr>
        <w:t xml:space="preserve">  Se recibió memorándum de </w:t>
      </w:r>
      <w:r>
        <w:rPr>
          <w:color w:val="000000"/>
        </w:rPr>
        <w:t>Ing. Mario Alberto Arias Villareal, Gerente Tecnología de la Información</w:t>
      </w:r>
      <w:r w:rsidRPr="00AB1A5A">
        <w:rPr>
          <w:color w:val="000000"/>
        </w:rPr>
        <w:t xml:space="preserve">,  relacionado con </w:t>
      </w:r>
      <w:r w:rsidRPr="00AB1A5A">
        <w:rPr>
          <w:color w:val="000000"/>
        </w:rPr>
        <w:lastRenderedPageBreak/>
        <w:t>el Acta de Sesión de Junta Directiva No. JD-</w:t>
      </w:r>
      <w:r>
        <w:rPr>
          <w:color w:val="000000"/>
        </w:rPr>
        <w:t>017</w:t>
      </w:r>
      <w:r w:rsidRPr="00AB1A5A">
        <w:rPr>
          <w:color w:val="000000"/>
        </w:rPr>
        <w:t>/201</w:t>
      </w:r>
      <w:r>
        <w:rPr>
          <w:color w:val="000000"/>
        </w:rPr>
        <w:t>8</w:t>
      </w:r>
      <w:r w:rsidRPr="00AB1A5A">
        <w:rPr>
          <w:color w:val="000000"/>
        </w:rPr>
        <w:t xml:space="preserve"> del </w:t>
      </w:r>
      <w:r>
        <w:rPr>
          <w:color w:val="000000"/>
        </w:rPr>
        <w:t>25</w:t>
      </w:r>
      <w:r w:rsidRPr="00AB1A5A">
        <w:rPr>
          <w:color w:val="000000"/>
        </w:rPr>
        <w:t>/</w:t>
      </w:r>
      <w:r>
        <w:rPr>
          <w:color w:val="000000"/>
        </w:rPr>
        <w:t>enero</w:t>
      </w:r>
      <w:r w:rsidRPr="00AB1A5A">
        <w:rPr>
          <w:color w:val="000000"/>
        </w:rPr>
        <w:t>/201</w:t>
      </w:r>
      <w:r>
        <w:rPr>
          <w:color w:val="000000"/>
        </w:rPr>
        <w:t>8</w:t>
      </w:r>
      <w:r w:rsidRPr="00AB1A5A">
        <w:rPr>
          <w:color w:val="000000"/>
        </w:rPr>
        <w:t xml:space="preserve">, punto: </w:t>
      </w:r>
      <w:r>
        <w:rPr>
          <w:color w:val="000000"/>
        </w:rPr>
        <w:t xml:space="preserve">VI.  Plan de exposición a Junta Directiva sobre temas relevantes de la Gerencia de Tecnología de la Información.  </w:t>
      </w:r>
      <w:r w:rsidRPr="00AB1A5A">
        <w:rPr>
          <w:color w:val="000000"/>
        </w:rPr>
        <w:t xml:space="preserve">Después de haber leído y analizado el contenido del memorándum, </w:t>
      </w:r>
      <w:r w:rsidRPr="00AB1A5A">
        <w:rPr>
          <w:b/>
          <w:color w:val="000000"/>
        </w:rPr>
        <w:t xml:space="preserve">este Consejo se da por </w:t>
      </w:r>
      <w:r>
        <w:rPr>
          <w:b/>
          <w:color w:val="000000"/>
        </w:rPr>
        <w:t>enterado</w:t>
      </w:r>
      <w:r w:rsidRPr="00AB1A5A">
        <w:rPr>
          <w:b/>
          <w:color w:val="000000"/>
        </w:rPr>
        <w:t xml:space="preserve">. </w:t>
      </w:r>
      <w:r>
        <w:rPr>
          <w:b/>
          <w:bCs/>
        </w:rPr>
        <w:t xml:space="preserve">IX. </w:t>
      </w:r>
      <w:r>
        <w:rPr>
          <w:b/>
        </w:rPr>
        <w:t>VARIOS</w:t>
      </w:r>
      <w:r>
        <w:t xml:space="preserve">. </w:t>
      </w:r>
      <w:r w:rsidRPr="00FD6C58">
        <w:t xml:space="preserve">En este punto el Consejo conto con la presencia del  </w:t>
      </w:r>
      <w:r>
        <w:t>Licdo. Luis Josué Ventura</w:t>
      </w:r>
      <w:r w:rsidRPr="00FD6C58">
        <w:rPr>
          <w:b/>
        </w:rPr>
        <w:t xml:space="preserve">, </w:t>
      </w:r>
      <w:r w:rsidRPr="001E3B2A">
        <w:t xml:space="preserve">Gerente  Planificación y la Ing. Diana Castro de Abrego, Jefe de Planeación,  para aclarar ciertas interrogantes del Punto </w:t>
      </w:r>
      <w:r>
        <w:t>VIII</w:t>
      </w:r>
      <w:r w:rsidRPr="001E3B2A">
        <w:t xml:space="preserve">. </w:t>
      </w:r>
      <w:r>
        <w:t xml:space="preserve">  Informe de seguimiento al Plan Anual Operativo a diciembre de 2017</w:t>
      </w:r>
      <w:r w:rsidRPr="001E3B2A">
        <w:t>, del Acta de Sesión de Junta Directiva No. JD-</w:t>
      </w:r>
      <w:r>
        <w:t>017</w:t>
      </w:r>
      <w:r w:rsidRPr="001E3B2A">
        <w:t>/201</w:t>
      </w:r>
      <w:r>
        <w:t>8</w:t>
      </w:r>
      <w:r w:rsidRPr="001E3B2A">
        <w:t xml:space="preserve">, del </w:t>
      </w:r>
      <w:r>
        <w:t xml:space="preserve"> 25/1/2018</w:t>
      </w:r>
      <w:r w:rsidRPr="001E3B2A">
        <w:t>, quien</w:t>
      </w:r>
      <w:r>
        <w:t>es</w:t>
      </w:r>
      <w:r w:rsidRPr="001E3B2A">
        <w:t xml:space="preserve"> al respecto manifest</w:t>
      </w:r>
      <w:r>
        <w:t>aron</w:t>
      </w:r>
      <w:r w:rsidRPr="001E3B2A">
        <w:t xml:space="preserve"> lo siguiente:</w:t>
      </w:r>
      <w:r>
        <w:t xml:space="preserve">  </w:t>
      </w:r>
      <w:r>
        <w:rPr>
          <w:b/>
        </w:rPr>
        <w:t xml:space="preserve">se realiza el monitoreo y ajustes pertinentes, con base a acuerdo de Asamblea de </w:t>
      </w:r>
      <w:r w:rsidRPr="00B55137">
        <w:rPr>
          <w:b/>
        </w:rPr>
        <w:t>Gobernadores; explicando los rangos</w:t>
      </w:r>
      <w:r>
        <w:rPr>
          <w:b/>
        </w:rPr>
        <w:t xml:space="preserve"> de aceptación durante la medición del Plan Anual Operativo, el cual cuenta con 5 áreas estratégicas, para el caso de los proyectos y acciones de Mejora en los tiempos de respuesta de otorgamiento de créditos, y por procedimiento de planes para este ítem, el rango de aceptación es 20% de modo que el rango de 69.83% para el tiempo promedio de trámite para otorgamiento de crédito de otras líneas está en el rango de tolerancia. Posterior explico los proyectos Institucionales de cumplimiento así como para tomar acción a través de modificaciones o eliminaciones pertinentes, los cuales fueron expuestos a detalle. Posterior a finalizar la presentación el Consejo se da por enterado.  </w:t>
      </w:r>
      <w:r>
        <w:t xml:space="preserve">  La  Presidenta del Consejo convoca  para la próxima reunión el día jueves 15   de marzo  del año 2018,  a la misma hora y lugar. Y no habiendo más que  hacer  constar,  se  da  por  finalizada  la reunión   a  las  catorce horas, ratificamos su  contenido  y   firmamos</w:t>
      </w:r>
    </w:p>
    <w:p w:rsidR="0075337A" w:rsidRDefault="0075337A" w:rsidP="0075337A">
      <w:pPr>
        <w:spacing w:line="360" w:lineRule="auto"/>
        <w:jc w:val="both"/>
      </w:pPr>
      <w:r>
        <w:t>.</w:t>
      </w:r>
    </w:p>
    <w:p w:rsidR="0075337A" w:rsidRDefault="0075337A" w:rsidP="0075337A">
      <w:pPr>
        <w:spacing w:line="360" w:lineRule="auto"/>
        <w:jc w:val="both"/>
        <w:rPr>
          <w:sz w:val="22"/>
          <w:lang w:val="pt-BR"/>
        </w:rPr>
      </w:pPr>
    </w:p>
    <w:p w:rsidR="0031272B" w:rsidRPr="00E726FC" w:rsidRDefault="0031272B" w:rsidP="0031272B">
      <w:pPr>
        <w:spacing w:line="360" w:lineRule="auto"/>
        <w:jc w:val="both"/>
        <w:rPr>
          <w:rFonts w:ascii="Arial" w:hAnsi="Arial" w:cs="Arial"/>
          <w:b/>
          <w:sz w:val="20"/>
          <w:lang w:val="es-SV"/>
        </w:rPr>
      </w:pPr>
      <w:r w:rsidRPr="00E726FC">
        <w:rPr>
          <w:rFonts w:ascii="Arial" w:hAnsi="Arial" w:cs="Arial"/>
          <w:b/>
          <w:sz w:val="20"/>
          <w:lang w:val="es-SV"/>
        </w:rPr>
        <w:t>La presente acta es conforme con su original, la cual se encuentra firmada por los señores miembros del Consejo de Vigilancia: Licda. Verónica Elizabeth Gil de Martínez, Luís Mario Flores Guillén, Ing. Herbert Danilo Alvarado y el Señor Raúl Alfonso Rogel Peña.</w:t>
      </w:r>
    </w:p>
    <w:p w:rsidR="0075337A" w:rsidRPr="0031272B" w:rsidRDefault="0075337A" w:rsidP="0075337A">
      <w:pPr>
        <w:spacing w:line="276" w:lineRule="auto"/>
        <w:jc w:val="both"/>
        <w:rPr>
          <w:sz w:val="22"/>
          <w:lang w:val="es-SV"/>
        </w:rPr>
      </w:pPr>
    </w:p>
    <w:sectPr w:rsidR="0075337A" w:rsidRPr="0031272B">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7E3" w:rsidRDefault="00D427E3" w:rsidP="00D427E3">
      <w:r>
        <w:separator/>
      </w:r>
    </w:p>
  </w:endnote>
  <w:endnote w:type="continuationSeparator" w:id="0">
    <w:p w:rsidR="00D427E3" w:rsidRDefault="00D427E3" w:rsidP="00D42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7E3" w:rsidRDefault="00D427E3" w:rsidP="00D427E3">
      <w:r>
        <w:separator/>
      </w:r>
    </w:p>
  </w:footnote>
  <w:footnote w:type="continuationSeparator" w:id="0">
    <w:p w:rsidR="00D427E3" w:rsidRDefault="00D427E3" w:rsidP="00D427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7E3" w:rsidRDefault="00D427E3" w:rsidP="00D427E3">
    <w:pPr>
      <w:rPr>
        <w:rFonts w:ascii="Arial" w:hAnsi="Arial" w:cs="Arial"/>
        <w:b/>
        <w:color w:val="FF0000"/>
        <w:sz w:val="20"/>
        <w:szCs w:val="20"/>
      </w:rPr>
    </w:pPr>
    <w:r w:rsidRPr="00765A04">
      <w:rPr>
        <w:rFonts w:ascii="Arial" w:hAnsi="Arial" w:cs="Arial"/>
        <w:b/>
        <w:color w:val="FF0000"/>
        <w:sz w:val="20"/>
        <w:szCs w:val="20"/>
      </w:rPr>
      <w:t>DOCUMENTO ELABORADO EN VERSIÓN PÚBLICA ART. 30 LAIP.</w:t>
    </w:r>
  </w:p>
  <w:p w:rsidR="00D427E3" w:rsidRPr="00765A04" w:rsidRDefault="00D427E3" w:rsidP="00D427E3">
    <w:pPr>
      <w:rPr>
        <w:rFonts w:ascii="Arial" w:hAnsi="Arial" w:cs="Arial"/>
        <w:b/>
        <w:color w:val="FF0000"/>
        <w:sz w:val="20"/>
        <w:szCs w:val="20"/>
      </w:rPr>
    </w:pPr>
    <w:r w:rsidRPr="00765A04">
      <w:rPr>
        <w:rFonts w:ascii="Arial" w:hAnsi="Arial" w:cs="Arial"/>
        <w:b/>
        <w:color w:val="FF0000"/>
        <w:sz w:val="20"/>
        <w:szCs w:val="20"/>
      </w:rPr>
      <w:t>SUPRESIÓN DE FIRMAS Y SELLOS.</w:t>
    </w:r>
  </w:p>
  <w:p w:rsidR="00D427E3" w:rsidRDefault="00D427E3">
    <w:pPr>
      <w:pStyle w:val="Encabezado"/>
    </w:pPr>
  </w:p>
  <w:p w:rsidR="00D427E3" w:rsidRDefault="00D427E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37A"/>
    <w:rsid w:val="00027ACC"/>
    <w:rsid w:val="00067DD4"/>
    <w:rsid w:val="000D7CB7"/>
    <w:rsid w:val="001002F0"/>
    <w:rsid w:val="00112F20"/>
    <w:rsid w:val="00133087"/>
    <w:rsid w:val="00134C30"/>
    <w:rsid w:val="001829FF"/>
    <w:rsid w:val="001A1772"/>
    <w:rsid w:val="001E360C"/>
    <w:rsid w:val="00242F6C"/>
    <w:rsid w:val="002A0CA5"/>
    <w:rsid w:val="002B44AD"/>
    <w:rsid w:val="002D3753"/>
    <w:rsid w:val="002D58FF"/>
    <w:rsid w:val="0031272B"/>
    <w:rsid w:val="003F0407"/>
    <w:rsid w:val="003F1504"/>
    <w:rsid w:val="00416A77"/>
    <w:rsid w:val="0041736A"/>
    <w:rsid w:val="00440AF9"/>
    <w:rsid w:val="0047640C"/>
    <w:rsid w:val="004C0D1F"/>
    <w:rsid w:val="00555B8B"/>
    <w:rsid w:val="005741FB"/>
    <w:rsid w:val="005848D5"/>
    <w:rsid w:val="005D25EE"/>
    <w:rsid w:val="0061752A"/>
    <w:rsid w:val="00621133"/>
    <w:rsid w:val="00623B33"/>
    <w:rsid w:val="00641508"/>
    <w:rsid w:val="0068134B"/>
    <w:rsid w:val="00681B88"/>
    <w:rsid w:val="00694739"/>
    <w:rsid w:val="00697E4B"/>
    <w:rsid w:val="006A3D62"/>
    <w:rsid w:val="006F5477"/>
    <w:rsid w:val="006F6009"/>
    <w:rsid w:val="00707AE0"/>
    <w:rsid w:val="0071129E"/>
    <w:rsid w:val="0075337A"/>
    <w:rsid w:val="00883868"/>
    <w:rsid w:val="00934BB4"/>
    <w:rsid w:val="009E538C"/>
    <w:rsid w:val="00A24930"/>
    <w:rsid w:val="00A263C0"/>
    <w:rsid w:val="00A93C22"/>
    <w:rsid w:val="00AA6280"/>
    <w:rsid w:val="00B747D9"/>
    <w:rsid w:val="00BC03D2"/>
    <w:rsid w:val="00C0786E"/>
    <w:rsid w:val="00C26D4F"/>
    <w:rsid w:val="00C80387"/>
    <w:rsid w:val="00CF79D4"/>
    <w:rsid w:val="00D427E3"/>
    <w:rsid w:val="00DB646C"/>
    <w:rsid w:val="00DF66A4"/>
    <w:rsid w:val="00E20BD3"/>
    <w:rsid w:val="00E24AD7"/>
    <w:rsid w:val="00E61D53"/>
    <w:rsid w:val="00F03630"/>
    <w:rsid w:val="00F06823"/>
    <w:rsid w:val="00F42712"/>
    <w:rsid w:val="00F62D30"/>
    <w:rsid w:val="00F64542"/>
    <w:rsid w:val="00F73508"/>
    <w:rsid w:val="00F85E15"/>
    <w:rsid w:val="00F927CF"/>
    <w:rsid w:val="00FC069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4B418"/>
  <w15:docId w15:val="{07EBC29A-1190-438F-9CCF-1D9D05E96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37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5337A"/>
    <w:pPr>
      <w:keepNext/>
      <w:spacing w:line="360" w:lineRule="auto"/>
      <w:jc w:val="center"/>
      <w:outlineLvl w:val="0"/>
    </w:pPr>
    <w:rPr>
      <w:b/>
      <w:bCs/>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5337A"/>
    <w:rPr>
      <w:rFonts w:ascii="Times New Roman" w:eastAsia="Times New Roman" w:hAnsi="Times New Roman" w:cs="Times New Roman"/>
      <w:b/>
      <w:bCs/>
      <w:sz w:val="24"/>
      <w:szCs w:val="20"/>
      <w:u w:val="single"/>
      <w:lang w:val="es-ES_tradnl" w:eastAsia="es-ES"/>
    </w:rPr>
  </w:style>
  <w:style w:type="paragraph" w:styleId="Textoindependiente">
    <w:name w:val="Body Text"/>
    <w:basedOn w:val="Normal"/>
    <w:link w:val="TextoindependienteCar"/>
    <w:rsid w:val="0075337A"/>
    <w:pPr>
      <w:pBdr>
        <w:top w:val="single" w:sz="36" w:space="1" w:color="auto"/>
      </w:pBdr>
      <w:spacing w:line="360" w:lineRule="auto"/>
      <w:jc w:val="both"/>
    </w:pPr>
  </w:style>
  <w:style w:type="character" w:customStyle="1" w:styleId="TextoindependienteCar">
    <w:name w:val="Texto independiente Car"/>
    <w:basedOn w:val="Fuentedeprrafopredeter"/>
    <w:link w:val="Textoindependiente"/>
    <w:rsid w:val="0075337A"/>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75337A"/>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37A"/>
    <w:rPr>
      <w:rFonts w:ascii="Tahoma" w:eastAsia="Times New Roman" w:hAnsi="Tahoma" w:cs="Tahoma"/>
      <w:sz w:val="16"/>
      <w:szCs w:val="16"/>
      <w:lang w:val="es-ES" w:eastAsia="es-ES"/>
    </w:rPr>
  </w:style>
  <w:style w:type="paragraph" w:styleId="NormalWeb">
    <w:name w:val="Normal (Web)"/>
    <w:basedOn w:val="Normal"/>
    <w:uiPriority w:val="99"/>
    <w:unhideWhenUsed/>
    <w:rsid w:val="0075337A"/>
    <w:pPr>
      <w:spacing w:before="100" w:beforeAutospacing="1" w:after="100" w:afterAutospacing="1"/>
    </w:pPr>
    <w:rPr>
      <w:rFonts w:eastAsia="Calibri"/>
      <w:lang w:val="es-SV" w:eastAsia="es-SV"/>
    </w:rPr>
  </w:style>
  <w:style w:type="paragraph" w:styleId="Encabezado">
    <w:name w:val="header"/>
    <w:basedOn w:val="Normal"/>
    <w:link w:val="EncabezadoCar"/>
    <w:uiPriority w:val="99"/>
    <w:unhideWhenUsed/>
    <w:rsid w:val="00D427E3"/>
    <w:pPr>
      <w:tabs>
        <w:tab w:val="center" w:pos="4419"/>
        <w:tab w:val="right" w:pos="8838"/>
      </w:tabs>
    </w:pPr>
  </w:style>
  <w:style w:type="character" w:customStyle="1" w:styleId="EncabezadoCar">
    <w:name w:val="Encabezado Car"/>
    <w:basedOn w:val="Fuentedeprrafopredeter"/>
    <w:link w:val="Encabezado"/>
    <w:uiPriority w:val="99"/>
    <w:rsid w:val="00D427E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427E3"/>
    <w:pPr>
      <w:tabs>
        <w:tab w:val="center" w:pos="4419"/>
        <w:tab w:val="right" w:pos="8838"/>
      </w:tabs>
    </w:pPr>
  </w:style>
  <w:style w:type="character" w:customStyle="1" w:styleId="PiedepginaCar">
    <w:name w:val="Pie de página Car"/>
    <w:basedOn w:val="Fuentedeprrafopredeter"/>
    <w:link w:val="Piedepgina"/>
    <w:uiPriority w:val="99"/>
    <w:rsid w:val="00D427E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1504</Words>
  <Characters>8274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Berta Lidia Irigoyen de Diaz</dc:creator>
  <cp:lastModifiedBy>Sussethy Yasmin Gamez Leon</cp:lastModifiedBy>
  <cp:revision>3</cp:revision>
  <dcterms:created xsi:type="dcterms:W3CDTF">2018-04-17T20:25:00Z</dcterms:created>
  <dcterms:modified xsi:type="dcterms:W3CDTF">2019-02-14T16:35:00Z</dcterms:modified>
</cp:coreProperties>
</file>