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37A" w:rsidRDefault="0075337A" w:rsidP="0075337A">
      <w:pPr>
        <w:pBdr>
          <w:top w:val="double" w:sz="12" w:space="1" w:color="auto"/>
        </w:pBdr>
        <w:spacing w:line="360" w:lineRule="auto"/>
        <w:jc w:val="both"/>
        <w:rPr>
          <w:b/>
          <w:lang w:val="pt-BR"/>
        </w:rPr>
      </w:pPr>
      <w:bookmarkStart w:id="0" w:name="_GoBack"/>
      <w:bookmarkEnd w:id="0"/>
    </w:p>
    <w:p w:rsidR="0075337A" w:rsidRDefault="0075337A" w:rsidP="0075337A">
      <w:pPr>
        <w:spacing w:line="360" w:lineRule="auto"/>
        <w:jc w:val="both"/>
      </w:pPr>
      <w:r w:rsidRPr="003025D8">
        <w:rPr>
          <w:b/>
        </w:rPr>
        <w:t>ACTA No. CV</w:t>
      </w:r>
      <w:r>
        <w:rPr>
          <w:b/>
        </w:rPr>
        <w:t>-01</w:t>
      </w:r>
      <w:r w:rsidRPr="003025D8">
        <w:rPr>
          <w:b/>
        </w:rPr>
        <w:t>/20</w:t>
      </w:r>
      <w:r>
        <w:rPr>
          <w:b/>
        </w:rPr>
        <w:t xml:space="preserve">18.  </w:t>
      </w:r>
      <w:r w:rsidRPr="00BF59B3">
        <w:rPr>
          <w:sz w:val="22"/>
        </w:rPr>
        <w:t>E</w:t>
      </w:r>
      <w:r>
        <w:t xml:space="preserve">n la Sala de Sesiones del Consejo de Vigilancia del Fondo Social para la Vivienda;  San Salvador,  a las diez horas del día  martes 9  de enero del año 2018. Se realizó la reunión de los señores Miembros del Consejo de Vigilancia: Licenciada  </w:t>
      </w:r>
      <w:r w:rsidRPr="00E83049">
        <w:rPr>
          <w:b/>
        </w:rPr>
        <w:t>VERONICA ELIZABETH GIL DE MARTINEZ</w:t>
      </w:r>
      <w:r>
        <w:t xml:space="preserve">, nombrada por el Ministerio de Obras Públicas Transporte, Vivienda y Desarrollo Urbano, Presidente según el artículo treinta  y nueve de la Ley y Reglamento Básico del FSV  y Licenciado </w:t>
      </w:r>
      <w:r w:rsidRPr="006004FD">
        <w:rPr>
          <w:b/>
        </w:rPr>
        <w:t>LUIS MARIO FLORES GUILLEN,</w:t>
      </w:r>
      <w:r w:rsidRPr="00FD28A4">
        <w:rPr>
          <w:b/>
        </w:rPr>
        <w:t xml:space="preserve"> </w:t>
      </w:r>
      <w:r>
        <w:t xml:space="preserve">Secretario; nombrado por el Ministerio de Trabajo y Previsión Social; ambos en representación del </w:t>
      </w:r>
      <w:r>
        <w:rPr>
          <w:b/>
        </w:rPr>
        <w:t>SECTOR PUBLICO</w:t>
      </w:r>
      <w:r>
        <w:t xml:space="preserve">; Ingeniero </w:t>
      </w:r>
      <w:r w:rsidRPr="00A86198">
        <w:rPr>
          <w:b/>
        </w:rPr>
        <w:t>HERBERT DANILO ALVARADO,</w:t>
      </w:r>
      <w:r>
        <w:rPr>
          <w:b/>
        </w:rPr>
        <w:t xml:space="preserve"> </w:t>
      </w:r>
      <w:r>
        <w:t xml:space="preserve">en representación del  </w:t>
      </w:r>
      <w:r>
        <w:rPr>
          <w:b/>
        </w:rPr>
        <w:t>SECTOR  PATRONAL</w:t>
      </w:r>
      <w:r>
        <w:t xml:space="preserve">;  el señor </w:t>
      </w:r>
      <w:r w:rsidRPr="00751C0A">
        <w:rPr>
          <w:b/>
        </w:rPr>
        <w:t>RAUL ALFONSO ROGEL PEÑA,</w:t>
      </w:r>
      <w:r>
        <w:t xml:space="preserve"> en representación del </w:t>
      </w:r>
      <w:r>
        <w:rPr>
          <w:b/>
        </w:rPr>
        <w:t>SECTOR LABORAL</w:t>
      </w:r>
      <w:r>
        <w:t xml:space="preserve">;   comprobada la asistencia del Consejo la Licenciada Verónica Elizabeth Gil de Martínez, Presidenta; declara  abierta  la sesión y somete a consideración de los demás Miembros la agenda siguiente: </w:t>
      </w:r>
      <w:r>
        <w:rPr>
          <w:b/>
        </w:rPr>
        <w:t>I.</w:t>
      </w:r>
      <w:r>
        <w:t xml:space="preserve">  Aprobación   de  Agenda.  </w:t>
      </w:r>
      <w:r>
        <w:rPr>
          <w:b/>
        </w:rPr>
        <w:t>II.</w:t>
      </w:r>
      <w:r>
        <w:t xml:space="preserve"> Lectura  y  Aprobación del  acta  anterior No. CV-44/2017.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210</w:t>
      </w:r>
      <w:r w:rsidRPr="00366165">
        <w:rPr>
          <w:bCs/>
        </w:rPr>
        <w:t>/</w:t>
      </w:r>
      <w:r>
        <w:rPr>
          <w:bCs/>
        </w:rPr>
        <w:t>2017 d</w:t>
      </w:r>
      <w:r w:rsidRPr="00366165">
        <w:rPr>
          <w:bCs/>
        </w:rPr>
        <w:t xml:space="preserve">el </w:t>
      </w:r>
      <w:r>
        <w:rPr>
          <w:bCs/>
        </w:rPr>
        <w:t xml:space="preserve">17 de noviembre </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 xml:space="preserve">.  </w:t>
      </w:r>
      <w:r w:rsidRPr="001500CA">
        <w:rPr>
          <w:b/>
          <w:bCs/>
        </w:rPr>
        <w:t>IV.</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211</w:t>
      </w:r>
      <w:r w:rsidRPr="00366165">
        <w:rPr>
          <w:bCs/>
        </w:rPr>
        <w:t>/</w:t>
      </w:r>
      <w:r>
        <w:rPr>
          <w:bCs/>
        </w:rPr>
        <w:t>2017 del</w:t>
      </w:r>
      <w:r w:rsidRPr="00366165">
        <w:rPr>
          <w:bCs/>
        </w:rPr>
        <w:t xml:space="preserve"> </w:t>
      </w:r>
      <w:r>
        <w:rPr>
          <w:bCs/>
        </w:rPr>
        <w:t>20 de noviembre</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 xml:space="preserve">.  </w:t>
      </w:r>
      <w:r w:rsidRPr="003025D8">
        <w:rPr>
          <w:b/>
          <w:bCs/>
        </w:rPr>
        <w:t>V.</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212</w:t>
      </w:r>
      <w:r w:rsidRPr="00366165">
        <w:rPr>
          <w:bCs/>
        </w:rPr>
        <w:t>/</w:t>
      </w:r>
      <w:r>
        <w:rPr>
          <w:bCs/>
        </w:rPr>
        <w:t>2017 d</w:t>
      </w:r>
      <w:r w:rsidRPr="00366165">
        <w:rPr>
          <w:bCs/>
        </w:rPr>
        <w:t xml:space="preserve">el </w:t>
      </w:r>
      <w:r>
        <w:rPr>
          <w:bCs/>
        </w:rPr>
        <w:t>21 de noviembre</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213/2017 d</w:t>
      </w:r>
      <w:r w:rsidRPr="00366165">
        <w:rPr>
          <w:bCs/>
        </w:rPr>
        <w:t xml:space="preserve">el </w:t>
      </w:r>
      <w:r>
        <w:rPr>
          <w:bCs/>
        </w:rPr>
        <w:t>22 de noviembre</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 xml:space="preserve">. </w:t>
      </w:r>
      <w:r>
        <w:rPr>
          <w:bCs/>
        </w:rPr>
        <w:t xml:space="preserve"> </w:t>
      </w:r>
      <w:r w:rsidRPr="00EB2129">
        <w:rPr>
          <w:b/>
        </w:rPr>
        <w:t>VII.</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214/2017 d</w:t>
      </w:r>
      <w:r w:rsidRPr="00366165">
        <w:rPr>
          <w:bCs/>
        </w:rPr>
        <w:t xml:space="preserve">el </w:t>
      </w:r>
      <w:r>
        <w:rPr>
          <w:bCs/>
        </w:rPr>
        <w:t xml:space="preserve"> 23 de noviembre</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w:t>
      </w:r>
      <w:r>
        <w:rPr>
          <w:bCs/>
        </w:rPr>
        <w:t xml:space="preserve"> </w:t>
      </w:r>
      <w:r w:rsidRPr="00AB3B75">
        <w:rPr>
          <w:b/>
        </w:rPr>
        <w:t>VIII</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215/2017 d</w:t>
      </w:r>
      <w:r w:rsidRPr="00366165">
        <w:rPr>
          <w:bCs/>
        </w:rPr>
        <w:t xml:space="preserve">el </w:t>
      </w:r>
      <w:r>
        <w:rPr>
          <w:bCs/>
        </w:rPr>
        <w:t>24 de noviembre</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w:t>
      </w:r>
      <w:r>
        <w:rPr>
          <w:bCs/>
        </w:rPr>
        <w:t xml:space="preserve"> </w:t>
      </w:r>
      <w:r w:rsidRPr="009F0E13">
        <w:t xml:space="preserve"> </w:t>
      </w:r>
      <w:r w:rsidRPr="006950DC">
        <w:rPr>
          <w:b/>
        </w:rPr>
        <w:t>IX.</w:t>
      </w:r>
      <w: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216/201 d</w:t>
      </w:r>
      <w:r w:rsidRPr="00366165">
        <w:rPr>
          <w:bCs/>
        </w:rPr>
        <w:t xml:space="preserve">el </w:t>
      </w:r>
      <w:r>
        <w:rPr>
          <w:bCs/>
        </w:rPr>
        <w:t>27 de noviembre</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w:t>
      </w:r>
      <w:r>
        <w:rPr>
          <w:bCs/>
        </w:rPr>
        <w:t xml:space="preserve"> </w:t>
      </w:r>
      <w:r w:rsidRPr="00B84B59">
        <w:rPr>
          <w:b/>
        </w:rPr>
        <w:t>X.</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217/2017 d</w:t>
      </w:r>
      <w:r w:rsidRPr="00366165">
        <w:rPr>
          <w:bCs/>
        </w:rPr>
        <w:t xml:space="preserve">el </w:t>
      </w:r>
      <w:r>
        <w:rPr>
          <w:bCs/>
        </w:rPr>
        <w:t xml:space="preserve"> 28 de noviembre</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w:t>
      </w:r>
      <w:r>
        <w:rPr>
          <w:bCs/>
        </w:rPr>
        <w:t xml:space="preserve">  </w:t>
      </w:r>
      <w:r>
        <w:t xml:space="preserve"> </w:t>
      </w:r>
      <w:r w:rsidRPr="00B84B59">
        <w:rPr>
          <w:b/>
        </w:rPr>
        <w:t>XI.</w:t>
      </w:r>
      <w: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218/2017 d</w:t>
      </w:r>
      <w:r w:rsidRPr="00366165">
        <w:rPr>
          <w:bCs/>
        </w:rPr>
        <w:t xml:space="preserve">el </w:t>
      </w:r>
      <w:r>
        <w:rPr>
          <w:bCs/>
        </w:rPr>
        <w:t>29 de noviembre</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w:t>
      </w:r>
      <w:r>
        <w:rPr>
          <w:bCs/>
        </w:rPr>
        <w:t xml:space="preserve"> </w:t>
      </w:r>
      <w:r w:rsidRPr="00B84B59">
        <w:rPr>
          <w:b/>
        </w:rPr>
        <w:t>XII.</w:t>
      </w:r>
      <w: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219/2017 d</w:t>
      </w:r>
      <w:r w:rsidRPr="00366165">
        <w:rPr>
          <w:bCs/>
        </w:rPr>
        <w:t xml:space="preserve">el </w:t>
      </w:r>
      <w:r>
        <w:rPr>
          <w:bCs/>
        </w:rPr>
        <w:t>30 de noviembre</w:t>
      </w:r>
      <w:r w:rsidRPr="00366165">
        <w:rPr>
          <w:bCs/>
        </w:rPr>
        <w:t xml:space="preserve"> </w:t>
      </w:r>
      <w:r>
        <w:rPr>
          <w:bCs/>
        </w:rPr>
        <w:t>d</w:t>
      </w:r>
      <w:r w:rsidRPr="00366165">
        <w:rPr>
          <w:bCs/>
        </w:rPr>
        <w:t xml:space="preserve">el </w:t>
      </w:r>
      <w:r>
        <w:rPr>
          <w:bCs/>
        </w:rPr>
        <w:t>a</w:t>
      </w:r>
      <w:r w:rsidRPr="00366165">
        <w:rPr>
          <w:bCs/>
        </w:rPr>
        <w:t xml:space="preserve">ño </w:t>
      </w:r>
      <w:r>
        <w:rPr>
          <w:bCs/>
        </w:rPr>
        <w:t>2017</w:t>
      </w:r>
      <w:r w:rsidRPr="00366165">
        <w:rPr>
          <w:bCs/>
        </w:rPr>
        <w:t>.</w:t>
      </w:r>
      <w:r>
        <w:rPr>
          <w:bCs/>
        </w:rPr>
        <w:t xml:space="preserve"> </w:t>
      </w:r>
      <w:r>
        <w:t xml:space="preserve"> </w:t>
      </w:r>
      <w:r w:rsidRPr="00B84B59">
        <w:rPr>
          <w:b/>
        </w:rPr>
        <w:t>XIII.</w:t>
      </w:r>
      <w:r>
        <w:t xml:space="preserve"> </w:t>
      </w:r>
      <w:r w:rsidRPr="001629F8">
        <w:t xml:space="preserve">Acuerdos de Resolución  sobre Información Reservada de </w:t>
      </w:r>
      <w:r>
        <w:t>e</w:t>
      </w:r>
      <w:r w:rsidRPr="001629F8">
        <w:t>sta Sesión</w:t>
      </w:r>
      <w:r w:rsidRPr="00AB3B75">
        <w:rPr>
          <w:b/>
        </w:rPr>
        <w:t>.</w:t>
      </w:r>
      <w:r>
        <w:rPr>
          <w:b/>
        </w:rPr>
        <w:t xml:space="preserve"> XIV. </w:t>
      </w:r>
      <w:r>
        <w:t xml:space="preserve">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CV-44/2017,  de fecha 12 de diciembre del  año 2017,  la cual fue aprobada. </w:t>
      </w:r>
      <w:r>
        <w:rPr>
          <w:b/>
        </w:rPr>
        <w:t xml:space="preserve">III. ANALISIS </w:t>
      </w:r>
      <w:r w:rsidRPr="004A3AF9">
        <w:rPr>
          <w:b/>
          <w:bCs/>
        </w:rPr>
        <w:t xml:space="preserve">ACTA DE </w:t>
      </w:r>
      <w:r w:rsidRPr="004A3AF9">
        <w:rPr>
          <w:b/>
          <w:bCs/>
        </w:rPr>
        <w:lastRenderedPageBreak/>
        <w:t xml:space="preserve">SESIÓN DE </w:t>
      </w:r>
      <w:r>
        <w:rPr>
          <w:b/>
          <w:bCs/>
        </w:rPr>
        <w:t xml:space="preserve">JUNTA DIRECTIVA </w:t>
      </w:r>
      <w:r w:rsidRPr="004A3AF9">
        <w:rPr>
          <w:b/>
          <w:bCs/>
        </w:rPr>
        <w:t xml:space="preserve">Nº </w:t>
      </w:r>
      <w:r>
        <w:rPr>
          <w:b/>
          <w:bCs/>
        </w:rPr>
        <w:t>JD</w:t>
      </w:r>
      <w:r w:rsidRPr="004A3AF9">
        <w:rPr>
          <w:b/>
          <w:bCs/>
        </w:rPr>
        <w:t>-</w:t>
      </w:r>
      <w:r>
        <w:rPr>
          <w:b/>
          <w:bCs/>
        </w:rPr>
        <w:t xml:space="preserve">210/2017 </w:t>
      </w:r>
      <w:r w:rsidRPr="004A3AF9">
        <w:rPr>
          <w:b/>
          <w:bCs/>
        </w:rPr>
        <w:t xml:space="preserve">DEL </w:t>
      </w:r>
      <w:r>
        <w:rPr>
          <w:b/>
          <w:bCs/>
        </w:rPr>
        <w:t>17 DE</w:t>
      </w:r>
      <w:r w:rsidRPr="004A3AF9">
        <w:rPr>
          <w:b/>
          <w:bCs/>
        </w:rPr>
        <w:t xml:space="preserve"> </w:t>
      </w:r>
      <w:r>
        <w:rPr>
          <w:b/>
          <w:bCs/>
        </w:rPr>
        <w:t>NOVIEMBRE</w:t>
      </w:r>
      <w:r w:rsidRPr="004A3AF9">
        <w:rPr>
          <w:b/>
          <w:bCs/>
        </w:rPr>
        <w:t xml:space="preserve"> DEL AÑO </w:t>
      </w:r>
      <w:r>
        <w:rPr>
          <w:b/>
          <w:bCs/>
        </w:rPr>
        <w:t>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b/>
          <w:color w:val="000000"/>
        </w:rPr>
        <w:t xml:space="preserve"> </w:t>
      </w:r>
      <w:r w:rsidRPr="00C34BD5">
        <w:rPr>
          <w:color w:val="000000"/>
        </w:rPr>
        <w:t>Aprobación de Agenda</w:t>
      </w:r>
      <w:r>
        <w:rPr>
          <w:color w:val="000000"/>
        </w:rPr>
        <w:t xml:space="preserve">;  </w:t>
      </w:r>
      <w:r w:rsidRPr="0077010C">
        <w:rPr>
          <w:b/>
          <w:color w:val="000000"/>
        </w:rPr>
        <w:t>II.</w:t>
      </w:r>
      <w:r>
        <w:rPr>
          <w:color w:val="000000"/>
        </w:rPr>
        <w:t xml:space="preserve"> Aprobación y Ratificación de Acta No. JD-209/2017; y   </w:t>
      </w:r>
      <w:r w:rsidRPr="0077010C">
        <w:rPr>
          <w:b/>
          <w:color w:val="000000"/>
        </w:rPr>
        <w:t>III.</w:t>
      </w:r>
      <w:r>
        <w:rPr>
          <w:b/>
          <w:color w:val="000000"/>
        </w:rPr>
        <w:t xml:space="preserve">  </w:t>
      </w:r>
      <w:r w:rsidRPr="00C7574F">
        <w:rPr>
          <w:color w:val="000000"/>
        </w:rPr>
        <w:t>Resolución de Créditos de Vivienda</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relacionada. </w:t>
      </w:r>
      <w:r>
        <w:rPr>
          <w:bCs/>
        </w:rPr>
        <w:t xml:space="preserve"> </w:t>
      </w:r>
      <w:r>
        <w:rPr>
          <w:b/>
          <w:bCs/>
        </w:rPr>
        <w:t xml:space="preserve">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211</w:t>
      </w:r>
      <w:r w:rsidRPr="004A3AF9">
        <w:rPr>
          <w:b/>
          <w:bCs/>
        </w:rPr>
        <w:t>/</w:t>
      </w:r>
      <w:r>
        <w:rPr>
          <w:b/>
          <w:bCs/>
        </w:rPr>
        <w:t xml:space="preserve">2017 </w:t>
      </w:r>
      <w:r w:rsidRPr="004A3AF9">
        <w:rPr>
          <w:b/>
          <w:bCs/>
        </w:rPr>
        <w:t xml:space="preserve"> DEL </w:t>
      </w:r>
      <w:r>
        <w:rPr>
          <w:b/>
          <w:bCs/>
        </w:rPr>
        <w:t xml:space="preserve">20 </w:t>
      </w:r>
      <w:r w:rsidRPr="004A3AF9">
        <w:rPr>
          <w:b/>
          <w:bCs/>
        </w:rPr>
        <w:t xml:space="preserve">DE </w:t>
      </w:r>
      <w:r>
        <w:rPr>
          <w:b/>
          <w:bCs/>
        </w:rPr>
        <w:t>NOVIEMBRE</w:t>
      </w:r>
      <w:r w:rsidRPr="004A3AF9">
        <w:rPr>
          <w:b/>
          <w:bCs/>
        </w:rPr>
        <w:t xml:space="preserve"> DEL AÑO </w:t>
      </w:r>
      <w:r>
        <w:rPr>
          <w:b/>
          <w:bCs/>
        </w:rPr>
        <w:t>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No. JD-210/2017</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 de Vivienda</w:t>
      </w:r>
      <w:r>
        <w:rPr>
          <w:color w:val="000000"/>
        </w:rPr>
        <w:t xml:space="preserve">.  </w:t>
      </w:r>
      <w:r>
        <w:rPr>
          <w:b/>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212</w:t>
      </w:r>
      <w:r w:rsidRPr="004A3AF9">
        <w:rPr>
          <w:b/>
          <w:bCs/>
        </w:rPr>
        <w:t>/</w:t>
      </w:r>
      <w:r>
        <w:rPr>
          <w:b/>
          <w:bCs/>
        </w:rPr>
        <w:t>2017</w:t>
      </w:r>
      <w:r w:rsidRPr="004A3AF9">
        <w:rPr>
          <w:b/>
          <w:bCs/>
        </w:rPr>
        <w:t xml:space="preserve"> DEL </w:t>
      </w:r>
      <w:r>
        <w:rPr>
          <w:b/>
          <w:bCs/>
        </w:rPr>
        <w:t xml:space="preserve">21 </w:t>
      </w:r>
      <w:r w:rsidRPr="004A3AF9">
        <w:rPr>
          <w:b/>
          <w:bCs/>
        </w:rPr>
        <w:t xml:space="preserve">DE </w:t>
      </w:r>
      <w:r>
        <w:rPr>
          <w:b/>
          <w:bCs/>
        </w:rPr>
        <w:t>NOVIEMBRE</w:t>
      </w:r>
      <w:r w:rsidRPr="004A3AF9">
        <w:rPr>
          <w:b/>
          <w:bCs/>
        </w:rPr>
        <w:t xml:space="preserve"> DEL AÑO</w:t>
      </w:r>
      <w:r>
        <w:rPr>
          <w:b/>
          <w:bCs/>
        </w:rPr>
        <w:t xml:space="preserve"> 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 No. JD-</w:t>
      </w:r>
      <w:r>
        <w:rPr>
          <w:color w:val="000000"/>
        </w:rPr>
        <w:t>211/2017</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 de Vivienda.</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relacionada. </w:t>
      </w:r>
      <w:r>
        <w:rPr>
          <w:b/>
          <w:bCs/>
        </w:rPr>
        <w:t xml:space="preserve">VI.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213</w:t>
      </w:r>
      <w:r w:rsidRPr="004A3AF9">
        <w:rPr>
          <w:b/>
          <w:bCs/>
        </w:rPr>
        <w:t>/</w:t>
      </w:r>
      <w:r>
        <w:rPr>
          <w:b/>
          <w:bCs/>
        </w:rPr>
        <w:t>2017</w:t>
      </w:r>
      <w:r w:rsidRPr="004A3AF9">
        <w:rPr>
          <w:b/>
          <w:bCs/>
        </w:rPr>
        <w:t xml:space="preserve"> DEL </w:t>
      </w:r>
      <w:r>
        <w:rPr>
          <w:b/>
          <w:bCs/>
        </w:rPr>
        <w:t xml:space="preserve">22 </w:t>
      </w:r>
      <w:r w:rsidRPr="004A3AF9">
        <w:rPr>
          <w:b/>
          <w:bCs/>
        </w:rPr>
        <w:t xml:space="preserve">DE </w:t>
      </w:r>
      <w:r>
        <w:rPr>
          <w:b/>
          <w:bCs/>
        </w:rPr>
        <w:t>NOVIEMBRE</w:t>
      </w:r>
      <w:r w:rsidRPr="004A3AF9">
        <w:rPr>
          <w:b/>
          <w:bCs/>
        </w:rPr>
        <w:t xml:space="preserve"> DEL AÑO </w:t>
      </w:r>
      <w:r>
        <w:rPr>
          <w:b/>
          <w:bCs/>
        </w:rPr>
        <w:t>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 No. JD-</w:t>
      </w:r>
      <w:r>
        <w:rPr>
          <w:color w:val="000000"/>
        </w:rPr>
        <w:t>212/2017</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 de Vivienda.</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VII.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214</w:t>
      </w:r>
      <w:r w:rsidRPr="004A3AF9">
        <w:rPr>
          <w:b/>
          <w:bCs/>
        </w:rPr>
        <w:t>/</w:t>
      </w:r>
      <w:r>
        <w:rPr>
          <w:b/>
          <w:bCs/>
        </w:rPr>
        <w:t>2017</w:t>
      </w:r>
      <w:r w:rsidRPr="004A3AF9">
        <w:rPr>
          <w:b/>
          <w:bCs/>
        </w:rPr>
        <w:t xml:space="preserve"> DEL </w:t>
      </w:r>
      <w:r>
        <w:rPr>
          <w:b/>
          <w:bCs/>
        </w:rPr>
        <w:t xml:space="preserve">23 </w:t>
      </w:r>
      <w:r w:rsidRPr="004A3AF9">
        <w:rPr>
          <w:b/>
          <w:bCs/>
        </w:rPr>
        <w:t xml:space="preserve">DE </w:t>
      </w:r>
      <w:r>
        <w:rPr>
          <w:b/>
          <w:bCs/>
        </w:rPr>
        <w:t>NOVIEMBRE</w:t>
      </w:r>
      <w:r w:rsidRPr="004A3AF9">
        <w:rPr>
          <w:b/>
          <w:bCs/>
        </w:rPr>
        <w:t xml:space="preserve"> DEL AÑO</w:t>
      </w:r>
      <w:r>
        <w:rPr>
          <w:b/>
          <w:bCs/>
        </w:rPr>
        <w:t xml:space="preserve"> 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 de Vivienda</w:t>
      </w:r>
      <w:r>
        <w:rPr>
          <w:color w:val="000000"/>
        </w:rPr>
        <w:t>;</w:t>
      </w:r>
      <w:r>
        <w:rPr>
          <w:b/>
          <w:color w:val="000000"/>
        </w:rPr>
        <w:t xml:space="preserve"> </w:t>
      </w:r>
      <w:r w:rsidRPr="002F5253">
        <w:rPr>
          <w:color w:val="000000"/>
        </w:rPr>
        <w:t xml:space="preserve"> </w:t>
      </w:r>
      <w:r>
        <w:rPr>
          <w:color w:val="000000"/>
        </w:rPr>
        <w:t xml:space="preserve"> </w:t>
      </w:r>
      <w:r w:rsidRPr="0077010C">
        <w:rPr>
          <w:b/>
          <w:color w:val="000000"/>
        </w:rPr>
        <w:t xml:space="preserve"> IV</w:t>
      </w:r>
      <w:r>
        <w:rPr>
          <w:color w:val="000000"/>
        </w:rPr>
        <w:t xml:space="preserve">. Aprobación de Préstamos Persales; </w:t>
      </w:r>
      <w:r w:rsidRPr="00AE0F09">
        <w:rPr>
          <w:b/>
          <w:color w:val="000000"/>
        </w:rPr>
        <w:t>V.</w:t>
      </w:r>
      <w:r>
        <w:rPr>
          <w:color w:val="000000"/>
        </w:rPr>
        <w:t xml:space="preserve"> Informe del Plan Integral de mora al mes de octubre de 2017; </w:t>
      </w:r>
      <w:r w:rsidRPr="00D70419">
        <w:rPr>
          <w:b/>
          <w:color w:val="000000"/>
        </w:rPr>
        <w:t>VI.</w:t>
      </w:r>
      <w:r>
        <w:rPr>
          <w:b/>
          <w:color w:val="000000"/>
        </w:rPr>
        <w:t xml:space="preserve"> </w:t>
      </w:r>
      <w:r w:rsidRPr="00651B55">
        <w:rPr>
          <w:color w:val="000000"/>
        </w:rPr>
        <w:t>Informe de Auditores Independientes sobre préstamo BID No. 2373/OC-ES;</w:t>
      </w:r>
      <w:r>
        <w:rPr>
          <w:b/>
          <w:color w:val="000000"/>
        </w:rPr>
        <w:t xml:space="preserve"> </w:t>
      </w:r>
      <w:r>
        <w:rPr>
          <w:color w:val="000000"/>
        </w:rPr>
        <w:t xml:space="preserve"> </w:t>
      </w:r>
      <w:r w:rsidRPr="00D70419">
        <w:rPr>
          <w:b/>
          <w:color w:val="000000"/>
        </w:rPr>
        <w:t>VII.</w:t>
      </w:r>
      <w:r>
        <w:rPr>
          <w:b/>
          <w:color w:val="000000"/>
        </w:rPr>
        <w:t xml:space="preserve"> </w:t>
      </w:r>
      <w:r w:rsidRPr="00651B55">
        <w:rPr>
          <w:color w:val="000000"/>
        </w:rPr>
        <w:t xml:space="preserve">Modificación al Instructivo de </w:t>
      </w:r>
      <w:r w:rsidRPr="00651B55">
        <w:rPr>
          <w:color w:val="000000"/>
        </w:rPr>
        <w:lastRenderedPageBreak/>
        <w:t xml:space="preserve">Monitoreo de Control Interno; </w:t>
      </w:r>
      <w:r w:rsidRPr="00D70419">
        <w:rPr>
          <w:b/>
          <w:color w:val="000000"/>
        </w:rPr>
        <w:t>VIII.</w:t>
      </w:r>
      <w:r>
        <w:rPr>
          <w:b/>
          <w:color w:val="000000"/>
        </w:rPr>
        <w:t xml:space="preserve"> </w:t>
      </w:r>
      <w:r w:rsidRPr="00BA046A">
        <w:rPr>
          <w:color w:val="000000"/>
        </w:rPr>
        <w:t>Informe de Posicionamiento Institucional</w:t>
      </w:r>
      <w:r>
        <w:rPr>
          <w:b/>
          <w:color w:val="000000"/>
        </w:rPr>
        <w:t xml:space="preserve"> </w:t>
      </w:r>
      <w:r w:rsidRPr="00BA046A">
        <w:rPr>
          <w:color w:val="000000"/>
        </w:rPr>
        <w:t xml:space="preserve">al mes de septiembre de 2017; </w:t>
      </w:r>
      <w:r>
        <w:rPr>
          <w:color w:val="000000"/>
        </w:rPr>
        <w:t xml:space="preserve"> </w:t>
      </w:r>
      <w:r w:rsidRPr="00D70419">
        <w:rPr>
          <w:b/>
          <w:color w:val="000000"/>
        </w:rPr>
        <w:t>IX.</w:t>
      </w:r>
      <w:r>
        <w:rPr>
          <w:b/>
          <w:color w:val="000000"/>
        </w:rPr>
        <w:t xml:space="preserve"> </w:t>
      </w:r>
      <w:r w:rsidRPr="00BA046A">
        <w:rPr>
          <w:color w:val="000000"/>
        </w:rPr>
        <w:t>Solicitudes del SITRAFOSVI;</w:t>
      </w:r>
      <w:r>
        <w:rPr>
          <w:b/>
          <w:color w:val="000000"/>
        </w:rPr>
        <w:t xml:space="preserve"> </w:t>
      </w:r>
      <w:r>
        <w:rPr>
          <w:color w:val="000000"/>
        </w:rPr>
        <w:t xml:space="preserve"> </w:t>
      </w:r>
      <w:r w:rsidRPr="00D70419">
        <w:rPr>
          <w:b/>
          <w:color w:val="000000"/>
        </w:rPr>
        <w:t>X.</w:t>
      </w:r>
      <w:r>
        <w:rPr>
          <w:color w:val="000000"/>
        </w:rPr>
        <w:t xml:space="preserve"> Informe Trimestral sobre actividades de prevención de lavado de activos en el FSV del período agosto-octubre 2017;     </w:t>
      </w:r>
      <w:r w:rsidRPr="00D70419">
        <w:rPr>
          <w:b/>
          <w:color w:val="000000"/>
        </w:rPr>
        <w:t>XI</w:t>
      </w:r>
      <w:r>
        <w:rPr>
          <w:b/>
          <w:color w:val="000000"/>
        </w:rPr>
        <w:t xml:space="preserve">.  </w:t>
      </w:r>
      <w:r w:rsidRPr="00F23019">
        <w:rPr>
          <w:color w:val="000000"/>
        </w:rPr>
        <w:t>Acuerdo de resolución sobre información reservada de esta sesión.</w:t>
      </w:r>
      <w:r>
        <w:rPr>
          <w:b/>
          <w:color w:val="000000"/>
        </w:rPr>
        <w:t xml:space="preserve">  </w:t>
      </w:r>
      <w:r>
        <w:rPr>
          <w:color w:val="000000"/>
        </w:rPr>
        <w:t xml:space="preserve">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Cs/>
        </w:rPr>
        <w:t xml:space="preserve">  </w:t>
      </w:r>
      <w:r w:rsidRPr="00AE0F09">
        <w:rPr>
          <w:b/>
          <w:color w:val="000000"/>
        </w:rPr>
        <w:t>V.</w:t>
      </w:r>
      <w:r>
        <w:rPr>
          <w:color w:val="000000"/>
        </w:rPr>
        <w:t xml:space="preserve"> Informe del Plan Integral de mora al mes de octubre de 2017,  </w:t>
      </w:r>
      <w:r w:rsidRPr="00BA7FE2">
        <w:rPr>
          <w:b/>
          <w:color w:val="000000"/>
        </w:rPr>
        <w:t>Cons</w:t>
      </w:r>
      <w:r>
        <w:rPr>
          <w:b/>
          <w:color w:val="000000"/>
        </w:rPr>
        <w:t xml:space="preserve">ejo se da por enterado sobre el </w:t>
      </w:r>
      <w:r w:rsidRPr="002C112E">
        <w:rPr>
          <w:b/>
          <w:color w:val="000000"/>
        </w:rPr>
        <w:t>Informe del Plan Integral de mora al mes de octubre de 2017.</w:t>
      </w:r>
      <w:r>
        <w:rPr>
          <w:b/>
          <w:color w:val="000000"/>
        </w:rPr>
        <w:t xml:space="preserve"> </w:t>
      </w:r>
      <w:r w:rsidRPr="00E527A3">
        <w:rPr>
          <w:b/>
          <w:bCs/>
        </w:rPr>
        <w:t>Punto</w:t>
      </w:r>
      <w:r>
        <w:rPr>
          <w:bCs/>
        </w:rPr>
        <w:t xml:space="preserve"> </w:t>
      </w:r>
      <w:r w:rsidRPr="00D70419">
        <w:rPr>
          <w:b/>
          <w:color w:val="000000"/>
        </w:rPr>
        <w:t>VI.</w:t>
      </w:r>
      <w:r>
        <w:rPr>
          <w:b/>
          <w:color w:val="000000"/>
        </w:rPr>
        <w:t xml:space="preserve"> </w:t>
      </w:r>
      <w:r w:rsidRPr="00651B55">
        <w:rPr>
          <w:color w:val="000000"/>
        </w:rPr>
        <w:t>Informe de Auditores Independientes sobre préstamo BID No. 2373/OC-ES</w:t>
      </w:r>
      <w:r>
        <w:rPr>
          <w:color w:val="000000"/>
        </w:rPr>
        <w:t xml:space="preserve">, </w:t>
      </w:r>
      <w:r w:rsidRPr="00BA7FE2">
        <w:rPr>
          <w:b/>
          <w:color w:val="000000"/>
        </w:rPr>
        <w:t>Consejo</w:t>
      </w:r>
      <w:r>
        <w:rPr>
          <w:b/>
          <w:color w:val="000000"/>
        </w:rPr>
        <w:t xml:space="preserve"> se da por enterado sobre el </w:t>
      </w:r>
      <w:r w:rsidRPr="002C112E">
        <w:rPr>
          <w:b/>
          <w:color w:val="000000"/>
        </w:rPr>
        <w:t xml:space="preserve">Informe de Auditores Independientes sobre préstamo BID No. 2373/OC-ES, el cual </w:t>
      </w:r>
      <w:r>
        <w:rPr>
          <w:b/>
          <w:color w:val="000000"/>
        </w:rPr>
        <w:t>expresa en su dictamen lo que textualmente se indica “En nuestra opinión, los estados financieros adjuntos presentan razonablemente, en todos sus aspectos materiales, la situación financiera del cierre del programa de vivienda y mejoramiento integral de asentamientos urbanos precarios, Fase II.”</w:t>
      </w:r>
      <w:r w:rsidRPr="002C112E">
        <w:rPr>
          <w:b/>
          <w:color w:val="000000"/>
        </w:rPr>
        <w:t xml:space="preserve">  </w:t>
      </w:r>
      <w:r w:rsidRPr="00E527A3">
        <w:rPr>
          <w:b/>
          <w:bCs/>
        </w:rPr>
        <w:t>Punto</w:t>
      </w:r>
      <w:r>
        <w:rPr>
          <w:color w:val="000000"/>
        </w:rPr>
        <w:t xml:space="preserve"> </w:t>
      </w:r>
      <w:r w:rsidRPr="00D70419">
        <w:rPr>
          <w:b/>
          <w:color w:val="000000"/>
        </w:rPr>
        <w:t>VII.</w:t>
      </w:r>
      <w:r>
        <w:rPr>
          <w:b/>
          <w:color w:val="000000"/>
        </w:rPr>
        <w:t xml:space="preserve"> </w:t>
      </w:r>
      <w:r w:rsidRPr="00651B55">
        <w:rPr>
          <w:color w:val="000000"/>
        </w:rPr>
        <w:t>Modificación al Instructivo de Monitoreo de Control Interno</w:t>
      </w:r>
      <w:r>
        <w:rPr>
          <w:color w:val="000000"/>
        </w:rPr>
        <w:t xml:space="preserve">, </w:t>
      </w:r>
      <w:r w:rsidRPr="00BA7FE2">
        <w:rPr>
          <w:b/>
          <w:color w:val="000000"/>
        </w:rPr>
        <w:t>Consejo</w:t>
      </w:r>
      <w:r>
        <w:rPr>
          <w:b/>
          <w:color w:val="000000"/>
        </w:rPr>
        <w:t xml:space="preserve"> se da por enterado sobre la </w:t>
      </w:r>
      <w:r w:rsidRPr="002C112E">
        <w:rPr>
          <w:b/>
          <w:color w:val="000000"/>
        </w:rPr>
        <w:t>Modificación al Instructivo de Monitoreo de Control Interno.</w:t>
      </w:r>
      <w:r>
        <w:rPr>
          <w:b/>
          <w:color w:val="000000"/>
        </w:rPr>
        <w:t xml:space="preserve"> </w:t>
      </w:r>
      <w:r w:rsidRPr="00651B55">
        <w:rPr>
          <w:color w:val="000000"/>
        </w:rPr>
        <w:t xml:space="preserve"> </w:t>
      </w:r>
      <w:r w:rsidRPr="00E527A3">
        <w:rPr>
          <w:b/>
          <w:bCs/>
        </w:rPr>
        <w:t>Punto</w:t>
      </w:r>
      <w:r>
        <w:rPr>
          <w:bCs/>
        </w:rPr>
        <w:t xml:space="preserve"> </w:t>
      </w:r>
      <w:r w:rsidRPr="00D70419">
        <w:rPr>
          <w:b/>
          <w:color w:val="000000"/>
        </w:rPr>
        <w:t>VIII.</w:t>
      </w:r>
      <w:r>
        <w:rPr>
          <w:b/>
          <w:color w:val="000000"/>
        </w:rPr>
        <w:t xml:space="preserve"> </w:t>
      </w:r>
      <w:r w:rsidRPr="00BA046A">
        <w:rPr>
          <w:color w:val="000000"/>
        </w:rPr>
        <w:t>Informe de Posicionamiento Institucional</w:t>
      </w:r>
      <w:r>
        <w:rPr>
          <w:b/>
          <w:color w:val="000000"/>
        </w:rPr>
        <w:t xml:space="preserve"> </w:t>
      </w:r>
      <w:r w:rsidRPr="00BA046A">
        <w:rPr>
          <w:color w:val="000000"/>
        </w:rPr>
        <w:t>al mes de septiembre de 2017</w:t>
      </w:r>
      <w:r>
        <w:rPr>
          <w:color w:val="000000"/>
        </w:rPr>
        <w:t xml:space="preserve">, </w:t>
      </w:r>
      <w:r w:rsidRPr="00BA7FE2">
        <w:rPr>
          <w:b/>
          <w:color w:val="000000"/>
        </w:rPr>
        <w:t>Consejo</w:t>
      </w:r>
      <w:r>
        <w:rPr>
          <w:b/>
          <w:color w:val="000000"/>
        </w:rPr>
        <w:t xml:space="preserve"> se da por enterado sobre el </w:t>
      </w:r>
      <w:r w:rsidRPr="002C112E">
        <w:rPr>
          <w:b/>
          <w:color w:val="000000"/>
        </w:rPr>
        <w:t>Informe de Posicionamiento Institucional al mes de septiembre de 2017</w:t>
      </w:r>
      <w:r>
        <w:rPr>
          <w:b/>
          <w:color w:val="000000"/>
        </w:rPr>
        <w:t xml:space="preserve">; de la cual se hace la valoración de continuar los esfuerzos para intensificar la colocación y escrituración de créditos, a través de la gestión de financiamiento para nuevas colocaciones. </w:t>
      </w:r>
      <w:r w:rsidRPr="00E527A3">
        <w:rPr>
          <w:b/>
          <w:bCs/>
        </w:rPr>
        <w:t>Punto</w:t>
      </w:r>
      <w:r>
        <w:rPr>
          <w:color w:val="000000"/>
        </w:rPr>
        <w:t xml:space="preserve"> </w:t>
      </w:r>
      <w:r w:rsidRPr="00D70419">
        <w:rPr>
          <w:b/>
          <w:color w:val="000000"/>
        </w:rPr>
        <w:t>IX.</w:t>
      </w:r>
      <w:r>
        <w:rPr>
          <w:b/>
          <w:color w:val="000000"/>
        </w:rPr>
        <w:t xml:space="preserve"> </w:t>
      </w:r>
      <w:r w:rsidRPr="00BA046A">
        <w:rPr>
          <w:color w:val="000000"/>
        </w:rPr>
        <w:t>Solicitudes del SITRAFOSVI</w:t>
      </w:r>
      <w:r>
        <w:rPr>
          <w:color w:val="000000"/>
        </w:rPr>
        <w:t xml:space="preserve">, </w:t>
      </w:r>
      <w:r w:rsidRPr="00BA7FE2">
        <w:rPr>
          <w:b/>
          <w:color w:val="000000"/>
        </w:rPr>
        <w:t>Consejo</w:t>
      </w:r>
      <w:r>
        <w:rPr>
          <w:b/>
          <w:color w:val="000000"/>
        </w:rPr>
        <w:t xml:space="preserve"> se da por enterado sobre la </w:t>
      </w:r>
      <w:r w:rsidRPr="002C112E">
        <w:rPr>
          <w:b/>
          <w:color w:val="000000"/>
        </w:rPr>
        <w:t>Solicitud del SITRAFOSVI</w:t>
      </w:r>
      <w:r>
        <w:rPr>
          <w:b/>
          <w:color w:val="000000"/>
        </w:rPr>
        <w:t xml:space="preserve">.  </w:t>
      </w:r>
      <w:r>
        <w:rPr>
          <w:color w:val="000000"/>
        </w:rPr>
        <w:t xml:space="preserve"> </w:t>
      </w:r>
      <w:r w:rsidRPr="00E527A3">
        <w:rPr>
          <w:b/>
          <w:bCs/>
        </w:rPr>
        <w:t>Punto</w:t>
      </w:r>
      <w:r>
        <w:rPr>
          <w:bCs/>
        </w:rPr>
        <w:t xml:space="preserve"> </w:t>
      </w:r>
      <w:r w:rsidRPr="00D70419">
        <w:rPr>
          <w:b/>
          <w:color w:val="000000"/>
        </w:rPr>
        <w:t>X.</w:t>
      </w:r>
      <w:r>
        <w:rPr>
          <w:color w:val="000000"/>
        </w:rPr>
        <w:t xml:space="preserve"> Informe Trimestral sobre actividades de prevención de lavado de activos en el FSV del período agosto-octubre 2017, </w:t>
      </w:r>
      <w:r w:rsidRPr="00BA7FE2">
        <w:rPr>
          <w:b/>
          <w:color w:val="000000"/>
        </w:rPr>
        <w:t>el Consejo</w:t>
      </w:r>
      <w:r>
        <w:rPr>
          <w:b/>
          <w:color w:val="000000"/>
        </w:rPr>
        <w:t xml:space="preserve"> se da por enterado sobre el </w:t>
      </w:r>
      <w:r w:rsidRPr="002C112E">
        <w:rPr>
          <w:b/>
          <w:color w:val="000000"/>
        </w:rPr>
        <w:t xml:space="preserve">Informe Trimestral sobre actividades de prevención de lavado de activos en el FSV del período agosto-octubre 2017. </w:t>
      </w:r>
      <w:r>
        <w:rPr>
          <w:b/>
          <w:bCs/>
        </w:rPr>
        <w:t xml:space="preserve">VIII.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215</w:t>
      </w:r>
      <w:r w:rsidRPr="004A3AF9">
        <w:rPr>
          <w:b/>
          <w:bCs/>
        </w:rPr>
        <w:t>/</w:t>
      </w:r>
      <w:r>
        <w:rPr>
          <w:b/>
          <w:bCs/>
        </w:rPr>
        <w:t>2017</w:t>
      </w:r>
      <w:r w:rsidRPr="004A3AF9">
        <w:rPr>
          <w:b/>
          <w:bCs/>
        </w:rPr>
        <w:t xml:space="preserve"> DEL </w:t>
      </w:r>
      <w:r>
        <w:rPr>
          <w:b/>
          <w:bCs/>
        </w:rPr>
        <w:t xml:space="preserve">24 </w:t>
      </w:r>
      <w:r w:rsidRPr="004A3AF9">
        <w:rPr>
          <w:b/>
          <w:bCs/>
        </w:rPr>
        <w:t xml:space="preserve">DE </w:t>
      </w:r>
      <w:r>
        <w:rPr>
          <w:b/>
          <w:bCs/>
        </w:rPr>
        <w:t>NOVIEMBRE</w:t>
      </w:r>
      <w:r w:rsidRPr="004A3AF9">
        <w:rPr>
          <w:b/>
          <w:bCs/>
        </w:rPr>
        <w:t xml:space="preserve"> DEL AÑO </w:t>
      </w:r>
      <w:r>
        <w:rPr>
          <w:b/>
          <w:bCs/>
        </w:rPr>
        <w:t>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 No. JD-</w:t>
      </w:r>
      <w:r>
        <w:rPr>
          <w:color w:val="000000"/>
        </w:rPr>
        <w:t>214/2017</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 de Vivienda.</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 IX. </w:t>
      </w:r>
      <w:r>
        <w:rPr>
          <w:b/>
        </w:rPr>
        <w:t xml:space="preserve">ANALISIS </w:t>
      </w:r>
      <w:r w:rsidRPr="004A3AF9">
        <w:rPr>
          <w:b/>
          <w:bCs/>
        </w:rPr>
        <w:t xml:space="preserve">ACTA DE </w:t>
      </w:r>
      <w:r w:rsidRPr="004A3AF9">
        <w:rPr>
          <w:b/>
          <w:bCs/>
        </w:rPr>
        <w:lastRenderedPageBreak/>
        <w:t xml:space="preserve">SESIÓN DE </w:t>
      </w:r>
      <w:r>
        <w:rPr>
          <w:b/>
          <w:bCs/>
        </w:rPr>
        <w:t xml:space="preserve">JUNTA DIRECTIVA </w:t>
      </w:r>
      <w:r w:rsidRPr="004A3AF9">
        <w:rPr>
          <w:b/>
          <w:bCs/>
        </w:rPr>
        <w:t xml:space="preserve">Nº </w:t>
      </w:r>
      <w:r>
        <w:rPr>
          <w:b/>
          <w:bCs/>
        </w:rPr>
        <w:t>JD</w:t>
      </w:r>
      <w:r w:rsidRPr="004A3AF9">
        <w:rPr>
          <w:b/>
          <w:bCs/>
        </w:rPr>
        <w:t>-</w:t>
      </w:r>
      <w:r>
        <w:rPr>
          <w:b/>
          <w:bCs/>
        </w:rPr>
        <w:t>216</w:t>
      </w:r>
      <w:r w:rsidRPr="004A3AF9">
        <w:rPr>
          <w:b/>
          <w:bCs/>
        </w:rPr>
        <w:t>/</w:t>
      </w:r>
      <w:r>
        <w:rPr>
          <w:b/>
          <w:bCs/>
        </w:rPr>
        <w:t>2017</w:t>
      </w:r>
      <w:r w:rsidRPr="004A3AF9">
        <w:rPr>
          <w:b/>
          <w:bCs/>
        </w:rPr>
        <w:t xml:space="preserve"> DEL </w:t>
      </w:r>
      <w:r>
        <w:rPr>
          <w:b/>
          <w:bCs/>
        </w:rPr>
        <w:t xml:space="preserve">27 </w:t>
      </w:r>
      <w:r w:rsidRPr="004A3AF9">
        <w:rPr>
          <w:b/>
          <w:bCs/>
        </w:rPr>
        <w:t xml:space="preserve">DE </w:t>
      </w:r>
      <w:r>
        <w:rPr>
          <w:b/>
          <w:bCs/>
        </w:rPr>
        <w:t>NOVIEMBRE</w:t>
      </w:r>
      <w:r w:rsidRPr="004A3AF9">
        <w:rPr>
          <w:b/>
          <w:bCs/>
        </w:rPr>
        <w:t xml:space="preserve"> DEL AÑO </w:t>
      </w:r>
      <w:r>
        <w:rPr>
          <w:b/>
          <w:bCs/>
        </w:rPr>
        <w:t>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 No. JD-</w:t>
      </w:r>
      <w:r>
        <w:rPr>
          <w:color w:val="000000"/>
        </w:rPr>
        <w:t>215/2017</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 de Vivienda.</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X.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217</w:t>
      </w:r>
      <w:r w:rsidRPr="004A3AF9">
        <w:rPr>
          <w:b/>
          <w:bCs/>
        </w:rPr>
        <w:t>/</w:t>
      </w:r>
      <w:r>
        <w:rPr>
          <w:b/>
          <w:bCs/>
        </w:rPr>
        <w:t>2017</w:t>
      </w:r>
      <w:r w:rsidRPr="004A3AF9">
        <w:rPr>
          <w:b/>
          <w:bCs/>
        </w:rPr>
        <w:t xml:space="preserve"> DEL </w:t>
      </w:r>
      <w:r>
        <w:rPr>
          <w:b/>
          <w:bCs/>
        </w:rPr>
        <w:t xml:space="preserve">28 </w:t>
      </w:r>
      <w:r w:rsidRPr="004A3AF9">
        <w:rPr>
          <w:b/>
          <w:bCs/>
        </w:rPr>
        <w:t xml:space="preserve">DE </w:t>
      </w:r>
      <w:r>
        <w:rPr>
          <w:b/>
          <w:bCs/>
        </w:rPr>
        <w:t>NOVIEMBRE</w:t>
      </w:r>
      <w:r w:rsidRPr="004A3AF9">
        <w:rPr>
          <w:b/>
          <w:bCs/>
        </w:rPr>
        <w:t xml:space="preserve"> DEL AÑO </w:t>
      </w:r>
      <w:r>
        <w:rPr>
          <w:b/>
          <w:bCs/>
        </w:rPr>
        <w:t>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 No. JD-</w:t>
      </w:r>
      <w:r>
        <w:rPr>
          <w:color w:val="000000"/>
        </w:rPr>
        <w:t>216/2017</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 de Vivienda.</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 xml:space="preserve"> XI.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218</w:t>
      </w:r>
      <w:r w:rsidRPr="004A3AF9">
        <w:rPr>
          <w:b/>
          <w:bCs/>
        </w:rPr>
        <w:t>/</w:t>
      </w:r>
      <w:r>
        <w:rPr>
          <w:b/>
          <w:bCs/>
        </w:rPr>
        <w:t>2017</w:t>
      </w:r>
      <w:r w:rsidRPr="004A3AF9">
        <w:rPr>
          <w:b/>
          <w:bCs/>
        </w:rPr>
        <w:t xml:space="preserve"> DEL </w:t>
      </w:r>
      <w:r>
        <w:rPr>
          <w:b/>
          <w:bCs/>
        </w:rPr>
        <w:t xml:space="preserve">29 </w:t>
      </w:r>
      <w:r w:rsidRPr="004A3AF9">
        <w:rPr>
          <w:b/>
          <w:bCs/>
        </w:rPr>
        <w:t xml:space="preserve">DE </w:t>
      </w:r>
      <w:r>
        <w:rPr>
          <w:b/>
          <w:bCs/>
        </w:rPr>
        <w:t>NOVIEMBRE</w:t>
      </w:r>
      <w:r w:rsidRPr="004A3AF9">
        <w:rPr>
          <w:b/>
          <w:bCs/>
        </w:rPr>
        <w:t xml:space="preserve"> DEL AÑO </w:t>
      </w:r>
      <w:r>
        <w:rPr>
          <w:b/>
          <w:bCs/>
        </w:rPr>
        <w:t>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 No. JD-</w:t>
      </w:r>
      <w:r>
        <w:rPr>
          <w:color w:val="000000"/>
        </w:rPr>
        <w:t>217/2017</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 xml:space="preserve">Resolución de Créditos de </w:t>
      </w:r>
      <w:r w:rsidRPr="00122210">
        <w:rPr>
          <w:color w:val="000000"/>
        </w:rPr>
        <w:t>Vivienda.</w:t>
      </w:r>
      <w:r w:rsidRPr="00122210">
        <w:rPr>
          <w:b/>
          <w:color w:val="000000"/>
        </w:rPr>
        <w:t xml:space="preserve"> </w:t>
      </w:r>
      <w:r w:rsidRPr="00122210">
        <w:rPr>
          <w:color w:val="000000"/>
        </w:rPr>
        <w:t xml:space="preserve">  Después</w:t>
      </w:r>
      <w:r>
        <w:rPr>
          <w:color w:val="000000"/>
        </w:rPr>
        <w:t xml:space="preserve">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Cs/>
        </w:rPr>
        <w:t xml:space="preserve">. </w:t>
      </w:r>
      <w:r>
        <w:rPr>
          <w:b/>
          <w:bCs/>
        </w:rPr>
        <w:t>XII.</w:t>
      </w:r>
      <w:r w:rsidRPr="00B84B59">
        <w:rPr>
          <w:b/>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219</w:t>
      </w:r>
      <w:r w:rsidRPr="004A3AF9">
        <w:rPr>
          <w:b/>
          <w:bCs/>
        </w:rPr>
        <w:t>/</w:t>
      </w:r>
      <w:r>
        <w:rPr>
          <w:b/>
          <w:bCs/>
        </w:rPr>
        <w:t>2017</w:t>
      </w:r>
      <w:r w:rsidRPr="004A3AF9">
        <w:rPr>
          <w:b/>
          <w:bCs/>
        </w:rPr>
        <w:t xml:space="preserve"> DEL </w:t>
      </w:r>
      <w:r>
        <w:rPr>
          <w:b/>
          <w:bCs/>
        </w:rPr>
        <w:t xml:space="preserve">30 </w:t>
      </w:r>
      <w:r w:rsidRPr="004A3AF9">
        <w:rPr>
          <w:b/>
          <w:bCs/>
        </w:rPr>
        <w:t xml:space="preserve">DE </w:t>
      </w:r>
      <w:r>
        <w:rPr>
          <w:b/>
          <w:bCs/>
        </w:rPr>
        <w:t>NOVIEMBRE</w:t>
      </w:r>
      <w:r w:rsidRPr="004A3AF9">
        <w:rPr>
          <w:b/>
          <w:bCs/>
        </w:rPr>
        <w:t xml:space="preserve"> DEL AÑO</w:t>
      </w:r>
      <w:r>
        <w:rPr>
          <w:b/>
          <w:bCs/>
        </w:rPr>
        <w:t xml:space="preserve"> 2017</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w:t>
      </w:r>
      <w:r>
        <w:rPr>
          <w:b/>
          <w:color w:val="000000"/>
        </w:rPr>
        <w:t xml:space="preserve"> </w:t>
      </w:r>
      <w:r w:rsidRPr="002F5253">
        <w:rPr>
          <w:color w:val="000000"/>
        </w:rPr>
        <w:t xml:space="preserve"> </w:t>
      </w:r>
      <w:r>
        <w:rPr>
          <w:color w:val="000000"/>
        </w:rPr>
        <w:t xml:space="preserve"> </w:t>
      </w:r>
      <w:r w:rsidRPr="0077010C">
        <w:rPr>
          <w:b/>
          <w:color w:val="000000"/>
        </w:rPr>
        <w:t xml:space="preserve"> IV</w:t>
      </w:r>
      <w:r>
        <w:rPr>
          <w:color w:val="000000"/>
        </w:rPr>
        <w:t xml:space="preserve">.  Informe de avance en la ejecución del Plan de Inscripción de documentos en CNR al mes de octubre de 2017; </w:t>
      </w:r>
      <w:r w:rsidRPr="00AE0F09">
        <w:rPr>
          <w:b/>
          <w:color w:val="000000"/>
        </w:rPr>
        <w:t>V.</w:t>
      </w:r>
      <w:r>
        <w:rPr>
          <w:color w:val="000000"/>
        </w:rPr>
        <w:t xml:space="preserve">  Solicitud de modificación de acuerdos de Junta Directiva sobre desgravación de terrenos afectados por derechos de vía; </w:t>
      </w:r>
      <w:r w:rsidRPr="00D70419">
        <w:rPr>
          <w:b/>
          <w:color w:val="000000"/>
        </w:rPr>
        <w:t>VI.</w:t>
      </w:r>
      <w:r>
        <w:rPr>
          <w:b/>
          <w:color w:val="000000"/>
        </w:rPr>
        <w:t xml:space="preserve"> </w:t>
      </w:r>
      <w:r w:rsidRPr="00633220">
        <w:rPr>
          <w:color w:val="000000"/>
        </w:rPr>
        <w:t xml:space="preserve">Solicitud de modificación al Instructivo de Políticas Informáticas;  </w:t>
      </w:r>
      <w:r w:rsidRPr="00D70419">
        <w:rPr>
          <w:b/>
          <w:color w:val="000000"/>
        </w:rPr>
        <w:t>VII.</w:t>
      </w:r>
      <w:r>
        <w:rPr>
          <w:b/>
          <w:color w:val="000000"/>
        </w:rPr>
        <w:t xml:space="preserve"> </w:t>
      </w:r>
      <w:r w:rsidRPr="00633220">
        <w:rPr>
          <w:color w:val="000000"/>
        </w:rPr>
        <w:t>Autorización de precios de venta de activos extraordinarios;</w:t>
      </w:r>
      <w:r>
        <w:rPr>
          <w:color w:val="000000"/>
        </w:rPr>
        <w:t xml:space="preserve"> </w:t>
      </w:r>
      <w:r w:rsidRPr="00D70419">
        <w:rPr>
          <w:b/>
          <w:color w:val="000000"/>
        </w:rPr>
        <w:t>VIII.</w:t>
      </w:r>
      <w:r>
        <w:rPr>
          <w:b/>
          <w:color w:val="000000"/>
        </w:rPr>
        <w:t xml:space="preserve"> </w:t>
      </w:r>
      <w:r w:rsidRPr="008B6164">
        <w:rPr>
          <w:color w:val="000000"/>
        </w:rPr>
        <w:t>Monitor de operaciones al mes de octubre de 2017;</w:t>
      </w:r>
      <w:r>
        <w:rPr>
          <w:b/>
          <w:color w:val="000000"/>
        </w:rPr>
        <w:t xml:space="preserve"> </w:t>
      </w:r>
      <w:r>
        <w:rPr>
          <w:color w:val="000000"/>
        </w:rPr>
        <w:t xml:space="preserve"> </w:t>
      </w:r>
      <w:r w:rsidRPr="00D70419">
        <w:rPr>
          <w:b/>
          <w:color w:val="000000"/>
        </w:rPr>
        <w:t>IX.</w:t>
      </w:r>
      <w:r>
        <w:rPr>
          <w:b/>
          <w:color w:val="000000"/>
        </w:rPr>
        <w:t xml:space="preserve"> </w:t>
      </w:r>
      <w:r w:rsidRPr="003F10CB">
        <w:rPr>
          <w:color w:val="000000"/>
        </w:rPr>
        <w:t>Aprobación de términos de referencia de libre gestión No. FSV-518/2017 “Servicios de mantenimiento preventivo y correctivo de vehículos automotores propiedad del FSV”;</w:t>
      </w:r>
      <w:r>
        <w:rPr>
          <w:b/>
          <w:color w:val="000000"/>
        </w:rPr>
        <w:t xml:space="preserve"> </w:t>
      </w:r>
      <w:r>
        <w:rPr>
          <w:color w:val="000000"/>
        </w:rPr>
        <w:t xml:space="preserve"> </w:t>
      </w:r>
      <w:r w:rsidRPr="00D70419">
        <w:rPr>
          <w:b/>
          <w:color w:val="000000"/>
        </w:rPr>
        <w:t>X.</w:t>
      </w:r>
      <w:r>
        <w:rPr>
          <w:color w:val="000000"/>
        </w:rPr>
        <w:t xml:space="preserve">  Solicitud de SITRAFOSVI sobre fiadores del Fondo de Protección; </w:t>
      </w:r>
      <w:r w:rsidRPr="00D70419">
        <w:rPr>
          <w:b/>
          <w:color w:val="000000"/>
        </w:rPr>
        <w:t>XI.</w:t>
      </w:r>
      <w:r>
        <w:rPr>
          <w:color w:val="000000"/>
        </w:rPr>
        <w:t xml:space="preserve"> Lectura de Carta SITRAFOSVI; </w:t>
      </w:r>
      <w:r w:rsidRPr="00D70419">
        <w:rPr>
          <w:b/>
          <w:color w:val="000000"/>
        </w:rPr>
        <w:t>XII</w:t>
      </w:r>
      <w:r>
        <w:rPr>
          <w:color w:val="000000"/>
        </w:rPr>
        <w:t xml:space="preserve">. Acuerdo de resolución sobre información reservada de esta sesión.  Después de haber </w:t>
      </w:r>
      <w:r>
        <w:rPr>
          <w:color w:val="000000"/>
        </w:rPr>
        <w:lastRenderedPageBreak/>
        <w:t xml:space="preserve">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
          <w:bCs/>
        </w:rPr>
        <w:t xml:space="preserve"> </w:t>
      </w:r>
      <w:r w:rsidRPr="0077010C">
        <w:rPr>
          <w:b/>
          <w:color w:val="000000"/>
        </w:rPr>
        <w:t>IV</w:t>
      </w:r>
      <w:r>
        <w:rPr>
          <w:color w:val="000000"/>
        </w:rPr>
        <w:t xml:space="preserve">.  Informe de avance en la ejecución del Plan de Inscripción de documentos en CNR al mes de octubre de 2017, </w:t>
      </w:r>
      <w:r w:rsidRPr="00BA7FE2">
        <w:rPr>
          <w:b/>
          <w:color w:val="000000"/>
        </w:rPr>
        <w:t>el Consejo</w:t>
      </w:r>
      <w:r>
        <w:rPr>
          <w:b/>
          <w:color w:val="000000"/>
        </w:rPr>
        <w:t xml:space="preserve"> se da por enterado sobre el </w:t>
      </w:r>
      <w:r w:rsidRPr="00571D76">
        <w:rPr>
          <w:b/>
          <w:color w:val="000000"/>
        </w:rPr>
        <w:t>Informe de avance en la ejecución del Plan de Inscripción de documentos en CNR al mes de octubre de 2017</w:t>
      </w:r>
      <w:r>
        <w:rPr>
          <w:b/>
          <w:color w:val="000000"/>
        </w:rPr>
        <w:t xml:space="preserve">, el cual tuvo un porcentaje de 99.20%. </w:t>
      </w:r>
      <w:r w:rsidRPr="00E527A3">
        <w:rPr>
          <w:b/>
          <w:bCs/>
        </w:rPr>
        <w:t>Punto</w:t>
      </w:r>
      <w:r>
        <w:rPr>
          <w:b/>
          <w:bCs/>
        </w:rPr>
        <w:t xml:space="preserve"> </w:t>
      </w:r>
      <w:r w:rsidRPr="00AE0F09">
        <w:rPr>
          <w:b/>
          <w:color w:val="000000"/>
        </w:rPr>
        <w:t>V.</w:t>
      </w:r>
      <w:r>
        <w:rPr>
          <w:color w:val="000000"/>
        </w:rPr>
        <w:t xml:space="preserve">  Solicitud de modificación de acuerdos de Junta Directiva sobre desgravación de terrenos afectados por derechos de vía, </w:t>
      </w:r>
      <w:r w:rsidRPr="00BA7FE2">
        <w:rPr>
          <w:b/>
          <w:color w:val="000000"/>
        </w:rPr>
        <w:t>el Consejo</w:t>
      </w:r>
      <w:r>
        <w:rPr>
          <w:b/>
          <w:color w:val="000000"/>
        </w:rPr>
        <w:t xml:space="preserve"> se da por enterado sobre la </w:t>
      </w:r>
      <w:r w:rsidRPr="00571D76">
        <w:rPr>
          <w:b/>
          <w:color w:val="000000"/>
        </w:rPr>
        <w:t>Solicitud de modificación de acuerdos de Junta Directiva sobre desgravación de terrenos afectados por derechos de vía</w:t>
      </w:r>
      <w:r>
        <w:rPr>
          <w:b/>
          <w:color w:val="000000"/>
        </w:rPr>
        <w:t xml:space="preserve">. </w:t>
      </w:r>
      <w:r>
        <w:rPr>
          <w:color w:val="000000"/>
        </w:rPr>
        <w:t xml:space="preserve"> </w:t>
      </w:r>
      <w:r w:rsidRPr="00E527A3">
        <w:rPr>
          <w:b/>
          <w:bCs/>
        </w:rPr>
        <w:t>Punto</w:t>
      </w:r>
      <w:r>
        <w:rPr>
          <w:b/>
          <w:bCs/>
        </w:rPr>
        <w:t xml:space="preserve"> </w:t>
      </w:r>
      <w:r w:rsidRPr="00D70419">
        <w:rPr>
          <w:b/>
          <w:color w:val="000000"/>
        </w:rPr>
        <w:t>VI.</w:t>
      </w:r>
      <w:r>
        <w:rPr>
          <w:b/>
          <w:color w:val="000000"/>
        </w:rPr>
        <w:t xml:space="preserve"> </w:t>
      </w:r>
      <w:r w:rsidRPr="00633220">
        <w:rPr>
          <w:color w:val="000000"/>
        </w:rPr>
        <w:t>Solicitud de modificación al Instructivo de Políticas Informáticas</w:t>
      </w:r>
      <w:r>
        <w:rPr>
          <w:color w:val="000000"/>
        </w:rPr>
        <w:t xml:space="preserve">, </w:t>
      </w:r>
      <w:r w:rsidRPr="00BA7FE2">
        <w:rPr>
          <w:b/>
          <w:color w:val="000000"/>
        </w:rPr>
        <w:t>el Consejo</w:t>
      </w:r>
      <w:r>
        <w:rPr>
          <w:b/>
          <w:color w:val="000000"/>
        </w:rPr>
        <w:t xml:space="preserve"> se da por enterado sobre la </w:t>
      </w:r>
      <w:r w:rsidRPr="00571D76">
        <w:rPr>
          <w:b/>
          <w:color w:val="000000"/>
        </w:rPr>
        <w:t>Solicitud de modificación al Instructivo de Políticas Informáticas</w:t>
      </w:r>
      <w:r>
        <w:rPr>
          <w:b/>
          <w:color w:val="000000"/>
        </w:rPr>
        <w:t xml:space="preserve">. </w:t>
      </w:r>
      <w:r>
        <w:rPr>
          <w:color w:val="000000"/>
        </w:rPr>
        <w:t xml:space="preserve"> </w:t>
      </w:r>
      <w:r w:rsidRPr="00E527A3">
        <w:rPr>
          <w:b/>
          <w:bCs/>
        </w:rPr>
        <w:t>Punto</w:t>
      </w:r>
      <w:r w:rsidRPr="00633220">
        <w:rPr>
          <w:color w:val="000000"/>
        </w:rPr>
        <w:t xml:space="preserve">  </w:t>
      </w:r>
      <w:r w:rsidRPr="00D70419">
        <w:rPr>
          <w:b/>
          <w:color w:val="000000"/>
        </w:rPr>
        <w:t>VII.</w:t>
      </w:r>
      <w:r>
        <w:rPr>
          <w:b/>
          <w:color w:val="000000"/>
        </w:rPr>
        <w:t xml:space="preserve"> </w:t>
      </w:r>
      <w:r w:rsidRPr="00633220">
        <w:rPr>
          <w:color w:val="000000"/>
        </w:rPr>
        <w:t>Autorización de precios de venta de activos extraordinarios</w:t>
      </w:r>
      <w:r>
        <w:rPr>
          <w:color w:val="000000"/>
        </w:rPr>
        <w:t xml:space="preserve">, </w:t>
      </w:r>
      <w:r w:rsidRPr="004810AD">
        <w:rPr>
          <w:b/>
          <w:color w:val="000000"/>
        </w:rPr>
        <w:t>el Consejo</w:t>
      </w:r>
      <w:r>
        <w:rPr>
          <w:color w:val="000000"/>
        </w:rPr>
        <w:t xml:space="preserve"> </w:t>
      </w:r>
      <w:r w:rsidRPr="007061CA">
        <w:rPr>
          <w:b/>
          <w:color w:val="000000"/>
        </w:rPr>
        <w:t>después de analizar a profundidad los precios de venta de activos extraordinarios toma nota y acuerda dar seguimiento por muestreo en el presente trimestre</w:t>
      </w:r>
      <w:r>
        <w:rPr>
          <w:b/>
          <w:color w:val="000000"/>
        </w:rPr>
        <w:t xml:space="preserve">. </w:t>
      </w:r>
      <w:r>
        <w:rPr>
          <w:color w:val="000000"/>
        </w:rPr>
        <w:t xml:space="preserve"> </w:t>
      </w:r>
      <w:r w:rsidRPr="00E527A3">
        <w:rPr>
          <w:b/>
          <w:bCs/>
        </w:rPr>
        <w:t>Punto</w:t>
      </w:r>
      <w:r>
        <w:rPr>
          <w:b/>
          <w:bCs/>
        </w:rPr>
        <w:t xml:space="preserve"> </w:t>
      </w:r>
      <w:r w:rsidRPr="00D70419">
        <w:rPr>
          <w:b/>
          <w:color w:val="000000"/>
        </w:rPr>
        <w:t>VIII.</w:t>
      </w:r>
      <w:r>
        <w:rPr>
          <w:b/>
          <w:color w:val="000000"/>
        </w:rPr>
        <w:t xml:space="preserve"> </w:t>
      </w:r>
      <w:r w:rsidRPr="008B6164">
        <w:rPr>
          <w:color w:val="000000"/>
        </w:rPr>
        <w:t>Monitor de operaciones al mes de octubre de 2017</w:t>
      </w:r>
      <w:r>
        <w:rPr>
          <w:color w:val="000000"/>
        </w:rPr>
        <w:t xml:space="preserve">, </w:t>
      </w:r>
      <w:r w:rsidRPr="00BA7FE2">
        <w:rPr>
          <w:b/>
          <w:color w:val="000000"/>
        </w:rPr>
        <w:t>el Consejo</w:t>
      </w:r>
      <w:r>
        <w:rPr>
          <w:b/>
          <w:color w:val="000000"/>
        </w:rPr>
        <w:t xml:space="preserve"> se da por enterado sobre el informe de </w:t>
      </w:r>
      <w:r w:rsidRPr="005827C6">
        <w:rPr>
          <w:b/>
          <w:color w:val="000000"/>
        </w:rPr>
        <w:t>Monitor de operaciones al mes de octubre de 2017</w:t>
      </w:r>
      <w:r>
        <w:rPr>
          <w:b/>
          <w:color w:val="000000"/>
        </w:rPr>
        <w:t xml:space="preserve">.  </w:t>
      </w:r>
      <w:r w:rsidRPr="00E527A3">
        <w:rPr>
          <w:b/>
          <w:bCs/>
        </w:rPr>
        <w:t>Punto</w:t>
      </w:r>
      <w:r>
        <w:rPr>
          <w:color w:val="000000"/>
        </w:rPr>
        <w:t xml:space="preserve"> </w:t>
      </w:r>
      <w:r w:rsidRPr="00D70419">
        <w:rPr>
          <w:b/>
          <w:color w:val="000000"/>
        </w:rPr>
        <w:t>IX.</w:t>
      </w:r>
      <w:r>
        <w:rPr>
          <w:b/>
          <w:color w:val="000000"/>
        </w:rPr>
        <w:t xml:space="preserve"> </w:t>
      </w:r>
      <w:r w:rsidRPr="003F10CB">
        <w:rPr>
          <w:color w:val="000000"/>
        </w:rPr>
        <w:t>Aprobación de términos de referencia de libre gestión No. FSV-518/2017 “Servicios de mantenimiento preventivo y correctivo de vehículos automotores propiedad del FSV”</w:t>
      </w:r>
      <w:r>
        <w:rPr>
          <w:color w:val="000000"/>
        </w:rPr>
        <w:t xml:space="preserve">, </w:t>
      </w:r>
      <w:r w:rsidRPr="00BA7FE2">
        <w:rPr>
          <w:b/>
          <w:color w:val="000000"/>
        </w:rPr>
        <w:t>el Consejo</w:t>
      </w:r>
      <w:r>
        <w:rPr>
          <w:b/>
          <w:color w:val="000000"/>
        </w:rPr>
        <w:t xml:space="preserve"> se da por enterado sobre la </w:t>
      </w:r>
      <w:r w:rsidRPr="005827C6">
        <w:rPr>
          <w:b/>
          <w:color w:val="000000"/>
        </w:rPr>
        <w:t>Aprobación de términos de referencia de libre gestión No. FSV-518/2017 “Servicios de mantenimiento preventivo y correctivo de vehículos automotores propiedad del FSV”.</w:t>
      </w:r>
      <w:r>
        <w:rPr>
          <w:b/>
          <w:color w:val="000000"/>
        </w:rPr>
        <w:t xml:space="preserve">  </w:t>
      </w:r>
      <w:r w:rsidRPr="00E527A3">
        <w:rPr>
          <w:b/>
          <w:bCs/>
        </w:rPr>
        <w:t>Punto</w:t>
      </w:r>
      <w:r>
        <w:rPr>
          <w:color w:val="000000"/>
        </w:rPr>
        <w:t xml:space="preserve"> </w:t>
      </w:r>
      <w:r w:rsidRPr="00D70419">
        <w:rPr>
          <w:b/>
          <w:color w:val="000000"/>
        </w:rPr>
        <w:t>X.</w:t>
      </w:r>
      <w:r>
        <w:rPr>
          <w:color w:val="000000"/>
        </w:rPr>
        <w:t xml:space="preserve">  Solicitud de SITRAFOSVI sobre fiadores del Fondo de Protección, </w:t>
      </w:r>
      <w:r w:rsidRPr="00BA7FE2">
        <w:rPr>
          <w:b/>
          <w:color w:val="000000"/>
        </w:rPr>
        <w:t>el Consejo</w:t>
      </w:r>
      <w:r>
        <w:rPr>
          <w:b/>
          <w:color w:val="000000"/>
        </w:rPr>
        <w:t xml:space="preserve"> se da por enterado sobre la </w:t>
      </w:r>
      <w:r w:rsidRPr="005827C6">
        <w:rPr>
          <w:b/>
          <w:color w:val="000000"/>
        </w:rPr>
        <w:t>Solicitud de SITRAFOSVI sobre fiadores del Fondo de Protección</w:t>
      </w:r>
      <w:r>
        <w:rPr>
          <w:b/>
          <w:color w:val="000000"/>
        </w:rPr>
        <w:t xml:space="preserve">. </w:t>
      </w:r>
      <w:r>
        <w:rPr>
          <w:color w:val="000000"/>
        </w:rPr>
        <w:t xml:space="preserve"> </w:t>
      </w:r>
      <w:r w:rsidRPr="00E527A3">
        <w:rPr>
          <w:b/>
          <w:bCs/>
        </w:rPr>
        <w:t>Punto</w:t>
      </w:r>
      <w:r>
        <w:rPr>
          <w:color w:val="000000"/>
        </w:rPr>
        <w:t xml:space="preserve"> </w:t>
      </w:r>
      <w:r w:rsidRPr="00D70419">
        <w:rPr>
          <w:b/>
          <w:color w:val="000000"/>
        </w:rPr>
        <w:t>XI.</w:t>
      </w:r>
      <w:r>
        <w:rPr>
          <w:color w:val="000000"/>
        </w:rPr>
        <w:t xml:space="preserve"> Lectura de Carta SITRAFOSVI</w:t>
      </w:r>
      <w:r w:rsidRPr="00EF115D">
        <w:rPr>
          <w:color w:val="000000"/>
        </w:rPr>
        <w:t xml:space="preserve">, </w:t>
      </w:r>
      <w:r w:rsidRPr="00265E04">
        <w:rPr>
          <w:b/>
          <w:color w:val="000000"/>
        </w:rPr>
        <w:t>el Consejo se da por enterado sobre la Lectura de Carta SITRAFOSVI.</w:t>
      </w:r>
      <w:r w:rsidRPr="005827C6">
        <w:rPr>
          <w:b/>
          <w:color w:val="000000"/>
        </w:rPr>
        <w:t xml:space="preserve"> </w:t>
      </w:r>
      <w:r>
        <w:rPr>
          <w:b/>
          <w:bCs/>
        </w:rPr>
        <w:t xml:space="preserve"> XIII. </w:t>
      </w:r>
      <w:r w:rsidRPr="00A93C9D">
        <w:rPr>
          <w:b/>
          <w:color w:val="000000"/>
        </w:rPr>
        <w:t>ACUERDO DE RESOLUCIÓN SOBRE INFORMACIÓN RESERVADA DE ESTA SESIÓN,</w:t>
      </w:r>
      <w:r>
        <w:rPr>
          <w:b/>
          <w:color w:val="000000"/>
        </w:rPr>
        <w:t xml:space="preserve"> </w:t>
      </w:r>
      <w:r w:rsidRPr="00A93C9D">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914E31">
        <w:rPr>
          <w:b/>
          <w:bCs/>
        </w:rPr>
        <w:t>Actas  no hay puntos con declaratoria de reserva</w:t>
      </w:r>
      <w:r w:rsidRPr="00BC77DD">
        <w:rPr>
          <w:color w:val="000000"/>
        </w:rPr>
        <w:t>.</w:t>
      </w:r>
      <w:r>
        <w:rPr>
          <w:color w:val="000000"/>
        </w:rPr>
        <w:t xml:space="preserve"> </w:t>
      </w:r>
      <w:r w:rsidRPr="00B84B59">
        <w:rPr>
          <w:b/>
          <w:color w:val="000000"/>
        </w:rPr>
        <w:t>XIV.</w:t>
      </w:r>
      <w:r>
        <w:rPr>
          <w:color w:val="000000"/>
        </w:rPr>
        <w:t xml:space="preserve"> </w:t>
      </w:r>
      <w:r>
        <w:rPr>
          <w:b/>
        </w:rPr>
        <w:t>VARIOS</w:t>
      </w:r>
      <w:r>
        <w:t>. En este punto el Consejo no hubo nada que tratar.  La  Presidenta del Consejo convoca  para la próxima reunión el día lunes 22 de enero  del año 2018,  a la misma hora y lugar. Y no habiendo más que  hacer  constar,  se  da  por  finalizada  la reunión   a  las  catorce horas, ratificamos su  contenido  y   firmamos.</w:t>
      </w:r>
    </w:p>
    <w:p w:rsidR="0075337A" w:rsidRDefault="0075337A" w:rsidP="0075337A">
      <w:pPr>
        <w:spacing w:line="360" w:lineRule="auto"/>
        <w:jc w:val="both"/>
      </w:pPr>
    </w:p>
    <w:p w:rsidR="00E726FC" w:rsidRDefault="00E726FC" w:rsidP="00E726FC">
      <w:pPr>
        <w:spacing w:line="360" w:lineRule="auto"/>
        <w:jc w:val="both"/>
        <w:rPr>
          <w:rFonts w:ascii="Arial" w:hAnsi="Arial" w:cs="Arial"/>
          <w:b/>
          <w:sz w:val="20"/>
          <w:lang w:val="es-SV"/>
        </w:rPr>
      </w:pPr>
    </w:p>
    <w:p w:rsidR="00765A04" w:rsidRPr="00E726FC" w:rsidRDefault="00765A04" w:rsidP="00E726FC">
      <w:pPr>
        <w:spacing w:line="360" w:lineRule="auto"/>
        <w:jc w:val="both"/>
        <w:rPr>
          <w:rFonts w:ascii="Arial" w:hAnsi="Arial" w:cs="Arial"/>
          <w:b/>
          <w:sz w:val="20"/>
          <w:lang w:val="es-SV"/>
        </w:rPr>
      </w:pPr>
      <w:r w:rsidRPr="00E726FC">
        <w:rPr>
          <w:rFonts w:ascii="Arial" w:hAnsi="Arial" w:cs="Arial"/>
          <w:b/>
          <w:sz w:val="20"/>
          <w:lang w:val="es-SV"/>
        </w:rPr>
        <w:t>La presente acta es conforme con su original, la cual se encuentra firmada por los señores miembros del Consejo de Vigilancia: Licda. Verónica Elizabeth Gil de Martínez, Luís Mario Flores Guillén, Ing. Herbert Danilo Alvarado y el Señor Raúl Alfonso Rogel Peña.</w:t>
      </w:r>
    </w:p>
    <w:p w:rsidR="0075337A" w:rsidRPr="00765A04" w:rsidRDefault="0075337A" w:rsidP="0075337A">
      <w:pPr>
        <w:spacing w:line="360" w:lineRule="auto"/>
        <w:jc w:val="both"/>
        <w:rPr>
          <w:lang w:val="es-SV"/>
        </w:rPr>
      </w:pPr>
    </w:p>
    <w:sectPr w:rsidR="0075337A" w:rsidRPr="00765A04" w:rsidSect="00FF7688">
      <w:headerReference w:type="default" r:id="rId6"/>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7E7" w:rsidRDefault="001F27E7" w:rsidP="001F27E7">
      <w:r>
        <w:separator/>
      </w:r>
    </w:p>
  </w:endnote>
  <w:endnote w:type="continuationSeparator" w:id="0">
    <w:p w:rsidR="001F27E7" w:rsidRDefault="001F27E7" w:rsidP="001F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7E7" w:rsidRDefault="001F27E7" w:rsidP="001F27E7">
      <w:r>
        <w:separator/>
      </w:r>
    </w:p>
  </w:footnote>
  <w:footnote w:type="continuationSeparator" w:id="0">
    <w:p w:rsidR="001F27E7" w:rsidRDefault="001F27E7" w:rsidP="001F27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E7" w:rsidRDefault="001F27E7" w:rsidP="001F27E7">
    <w:pPr>
      <w:rPr>
        <w:rFonts w:ascii="Arial" w:hAnsi="Arial" w:cs="Arial"/>
        <w:b/>
        <w:color w:val="FF0000"/>
        <w:sz w:val="20"/>
        <w:szCs w:val="20"/>
      </w:rPr>
    </w:pPr>
    <w:r w:rsidRPr="00765A04">
      <w:rPr>
        <w:rFonts w:ascii="Arial" w:hAnsi="Arial" w:cs="Arial"/>
        <w:b/>
        <w:color w:val="FF0000"/>
        <w:sz w:val="20"/>
        <w:szCs w:val="20"/>
      </w:rPr>
      <w:t>DOCUMENTO ELABORADO EN VERSIÓN PÚBLICA ART. 30 LAIP.</w:t>
    </w:r>
  </w:p>
  <w:p w:rsidR="001F27E7" w:rsidRPr="00765A04" w:rsidRDefault="001F27E7" w:rsidP="001F27E7">
    <w:pPr>
      <w:rPr>
        <w:rFonts w:ascii="Arial" w:hAnsi="Arial" w:cs="Arial"/>
        <w:b/>
        <w:color w:val="FF0000"/>
        <w:sz w:val="20"/>
        <w:szCs w:val="20"/>
      </w:rPr>
    </w:pPr>
    <w:r w:rsidRPr="00765A04">
      <w:rPr>
        <w:rFonts w:ascii="Arial" w:hAnsi="Arial" w:cs="Arial"/>
        <w:b/>
        <w:color w:val="FF0000"/>
        <w:sz w:val="20"/>
        <w:szCs w:val="20"/>
      </w:rPr>
      <w:t>SUPRESIÓN DE FIRMAS Y SELLOS.</w:t>
    </w:r>
  </w:p>
  <w:p w:rsidR="001F27E7" w:rsidRDefault="001F27E7">
    <w:pPr>
      <w:pStyle w:val="Encabezado"/>
    </w:pPr>
  </w:p>
  <w:p w:rsidR="001F27E7" w:rsidRDefault="001F27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37A"/>
    <w:rsid w:val="00010170"/>
    <w:rsid w:val="00027ACC"/>
    <w:rsid w:val="00067DD4"/>
    <w:rsid w:val="000D7CB7"/>
    <w:rsid w:val="001002F0"/>
    <w:rsid w:val="00112F20"/>
    <w:rsid w:val="00133087"/>
    <w:rsid w:val="00134C30"/>
    <w:rsid w:val="001829FF"/>
    <w:rsid w:val="001A1772"/>
    <w:rsid w:val="001E360C"/>
    <w:rsid w:val="001F27E7"/>
    <w:rsid w:val="00242F6C"/>
    <w:rsid w:val="002A0CA5"/>
    <w:rsid w:val="002B44AD"/>
    <w:rsid w:val="002D3753"/>
    <w:rsid w:val="002D58FF"/>
    <w:rsid w:val="003F0407"/>
    <w:rsid w:val="003F1504"/>
    <w:rsid w:val="00416A77"/>
    <w:rsid w:val="0041736A"/>
    <w:rsid w:val="00440AF9"/>
    <w:rsid w:val="0047640C"/>
    <w:rsid w:val="004C0D1F"/>
    <w:rsid w:val="00555B8B"/>
    <w:rsid w:val="005741FB"/>
    <w:rsid w:val="005848D5"/>
    <w:rsid w:val="005D25EE"/>
    <w:rsid w:val="0061752A"/>
    <w:rsid w:val="00621133"/>
    <w:rsid w:val="00623B33"/>
    <w:rsid w:val="00641508"/>
    <w:rsid w:val="0068134B"/>
    <w:rsid w:val="00681B88"/>
    <w:rsid w:val="00694739"/>
    <w:rsid w:val="00697E4B"/>
    <w:rsid w:val="006A3D62"/>
    <w:rsid w:val="006F5477"/>
    <w:rsid w:val="006F6009"/>
    <w:rsid w:val="00707AE0"/>
    <w:rsid w:val="0071129E"/>
    <w:rsid w:val="0075337A"/>
    <w:rsid w:val="00765A04"/>
    <w:rsid w:val="007905DE"/>
    <w:rsid w:val="00883868"/>
    <w:rsid w:val="00934BB4"/>
    <w:rsid w:val="009E538C"/>
    <w:rsid w:val="00A24930"/>
    <w:rsid w:val="00A263C0"/>
    <w:rsid w:val="00A93C22"/>
    <w:rsid w:val="00AA6280"/>
    <w:rsid w:val="00B747D9"/>
    <w:rsid w:val="00BC03D2"/>
    <w:rsid w:val="00C0786E"/>
    <w:rsid w:val="00C26D4F"/>
    <w:rsid w:val="00C80387"/>
    <w:rsid w:val="00CF79D4"/>
    <w:rsid w:val="00DB646C"/>
    <w:rsid w:val="00DF66A4"/>
    <w:rsid w:val="00E20BD3"/>
    <w:rsid w:val="00E24AD7"/>
    <w:rsid w:val="00E61D53"/>
    <w:rsid w:val="00E726FC"/>
    <w:rsid w:val="00F03630"/>
    <w:rsid w:val="00F06823"/>
    <w:rsid w:val="00F42712"/>
    <w:rsid w:val="00F62D30"/>
    <w:rsid w:val="00F64542"/>
    <w:rsid w:val="00F73508"/>
    <w:rsid w:val="00F85E15"/>
    <w:rsid w:val="00F927CF"/>
    <w:rsid w:val="00FC069C"/>
    <w:rsid w:val="00FF76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DBAC"/>
  <w15:docId w15:val="{BE6B7F57-5437-4FEC-BC78-35F0EA6F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37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5337A"/>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5337A"/>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75337A"/>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75337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5337A"/>
    <w:rPr>
      <w:rFonts w:ascii="Tahoma" w:hAnsi="Tahoma" w:cs="Tahoma"/>
      <w:sz w:val="16"/>
      <w:szCs w:val="16"/>
    </w:rPr>
  </w:style>
  <w:style w:type="character" w:customStyle="1" w:styleId="TextodegloboCar">
    <w:name w:val="Texto de globo Car"/>
    <w:basedOn w:val="Fuentedeprrafopredeter"/>
    <w:link w:val="Textodeglobo"/>
    <w:uiPriority w:val="99"/>
    <w:semiHidden/>
    <w:rsid w:val="0075337A"/>
    <w:rPr>
      <w:rFonts w:ascii="Tahoma" w:eastAsia="Times New Roman" w:hAnsi="Tahoma" w:cs="Tahoma"/>
      <w:sz w:val="16"/>
      <w:szCs w:val="16"/>
      <w:lang w:val="es-ES" w:eastAsia="es-ES"/>
    </w:rPr>
  </w:style>
  <w:style w:type="paragraph" w:styleId="NormalWeb">
    <w:name w:val="Normal (Web)"/>
    <w:basedOn w:val="Normal"/>
    <w:uiPriority w:val="99"/>
    <w:unhideWhenUsed/>
    <w:rsid w:val="0075337A"/>
    <w:pPr>
      <w:spacing w:before="100" w:beforeAutospacing="1" w:after="100" w:afterAutospacing="1"/>
    </w:pPr>
    <w:rPr>
      <w:rFonts w:eastAsia="Calibri"/>
      <w:lang w:val="es-SV" w:eastAsia="es-SV"/>
    </w:rPr>
  </w:style>
  <w:style w:type="paragraph" w:styleId="Encabezado">
    <w:name w:val="header"/>
    <w:basedOn w:val="Normal"/>
    <w:link w:val="EncabezadoCar"/>
    <w:uiPriority w:val="99"/>
    <w:unhideWhenUsed/>
    <w:rsid w:val="001F27E7"/>
    <w:pPr>
      <w:tabs>
        <w:tab w:val="center" w:pos="4419"/>
        <w:tab w:val="right" w:pos="8838"/>
      </w:tabs>
    </w:pPr>
  </w:style>
  <w:style w:type="character" w:customStyle="1" w:styleId="EncabezadoCar">
    <w:name w:val="Encabezado Car"/>
    <w:basedOn w:val="Fuentedeprrafopredeter"/>
    <w:link w:val="Encabezado"/>
    <w:uiPriority w:val="99"/>
    <w:rsid w:val="001F27E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F27E7"/>
    <w:pPr>
      <w:tabs>
        <w:tab w:val="center" w:pos="4419"/>
        <w:tab w:val="right" w:pos="8838"/>
      </w:tabs>
    </w:pPr>
  </w:style>
  <w:style w:type="character" w:customStyle="1" w:styleId="PiedepginaCar">
    <w:name w:val="Pie de página Car"/>
    <w:basedOn w:val="Fuentedeprrafopredeter"/>
    <w:link w:val="Piedepgina"/>
    <w:uiPriority w:val="99"/>
    <w:rsid w:val="001F27E7"/>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1984</Words>
  <Characters>10913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Berta Lidia Irigoyen de Diaz</dc:creator>
  <cp:lastModifiedBy>Sussethy Yasmin Gamez Leon</cp:lastModifiedBy>
  <cp:revision>4</cp:revision>
  <dcterms:created xsi:type="dcterms:W3CDTF">2018-04-17T15:19:00Z</dcterms:created>
  <dcterms:modified xsi:type="dcterms:W3CDTF">2019-02-14T16:20:00Z</dcterms:modified>
</cp:coreProperties>
</file>