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192" w:rsidRDefault="00707192" w:rsidP="00707192">
      <w:pPr>
        <w:pStyle w:val="Textoindependiente"/>
        <w:spacing w:line="240" w:lineRule="auto"/>
        <w:jc w:val="center"/>
        <w:outlineLvl w:val="0"/>
        <w:rPr>
          <w:rFonts w:ascii="Arial" w:hAnsi="Arial" w:cs="Arial"/>
          <w:b/>
          <w:snapToGrid w:val="0"/>
          <w:sz w:val="24"/>
          <w:szCs w:val="24"/>
          <w:u w:val="single"/>
        </w:rPr>
      </w:pPr>
      <w:r w:rsidRPr="00C916E9">
        <w:rPr>
          <w:rFonts w:ascii="Arial" w:hAnsi="Arial" w:cs="Arial"/>
          <w:b/>
          <w:snapToGrid w:val="0"/>
          <w:sz w:val="24"/>
          <w:szCs w:val="24"/>
          <w:u w:val="single"/>
        </w:rPr>
        <w:t>ACTA SESION DE JUNTA DIRECTIVA N° JD-</w:t>
      </w:r>
      <w:r w:rsidR="008E78A9" w:rsidRPr="00C916E9">
        <w:rPr>
          <w:rFonts w:ascii="Arial" w:hAnsi="Arial" w:cs="Arial"/>
          <w:b/>
          <w:snapToGrid w:val="0"/>
          <w:sz w:val="24"/>
          <w:szCs w:val="24"/>
          <w:u w:val="single"/>
        </w:rPr>
        <w:t>1</w:t>
      </w:r>
      <w:r w:rsidR="0051700F" w:rsidRPr="00C916E9">
        <w:rPr>
          <w:rFonts w:ascii="Arial" w:hAnsi="Arial" w:cs="Arial"/>
          <w:b/>
          <w:snapToGrid w:val="0"/>
          <w:sz w:val="24"/>
          <w:szCs w:val="24"/>
          <w:u w:val="single"/>
        </w:rPr>
        <w:t>2</w:t>
      </w:r>
      <w:r w:rsidR="00C916E9" w:rsidRPr="00C916E9">
        <w:rPr>
          <w:rFonts w:ascii="Arial" w:hAnsi="Arial" w:cs="Arial"/>
          <w:b/>
          <w:snapToGrid w:val="0"/>
          <w:sz w:val="24"/>
          <w:szCs w:val="24"/>
          <w:u w:val="single"/>
        </w:rPr>
        <w:t>8</w:t>
      </w:r>
      <w:r w:rsidRPr="00C916E9">
        <w:rPr>
          <w:rFonts w:ascii="Arial" w:hAnsi="Arial" w:cs="Arial"/>
          <w:b/>
          <w:snapToGrid w:val="0"/>
          <w:sz w:val="24"/>
          <w:szCs w:val="24"/>
          <w:u w:val="single"/>
        </w:rPr>
        <w:t>/2018 DEL</w:t>
      </w:r>
      <w:r w:rsidR="00861D6A" w:rsidRPr="00C916E9">
        <w:rPr>
          <w:rFonts w:ascii="Arial" w:hAnsi="Arial" w:cs="Arial"/>
          <w:b/>
          <w:snapToGrid w:val="0"/>
          <w:sz w:val="24"/>
          <w:szCs w:val="24"/>
          <w:u w:val="single"/>
        </w:rPr>
        <w:t xml:space="preserve"> </w:t>
      </w:r>
      <w:r w:rsidR="00FC441B" w:rsidRPr="00C916E9">
        <w:rPr>
          <w:rFonts w:ascii="Arial" w:hAnsi="Arial" w:cs="Arial"/>
          <w:b/>
          <w:snapToGrid w:val="0"/>
          <w:sz w:val="24"/>
          <w:szCs w:val="24"/>
          <w:u w:val="single"/>
        </w:rPr>
        <w:t>1</w:t>
      </w:r>
      <w:r w:rsidR="00C916E9" w:rsidRPr="00C916E9">
        <w:rPr>
          <w:rFonts w:ascii="Arial" w:hAnsi="Arial" w:cs="Arial"/>
          <w:b/>
          <w:snapToGrid w:val="0"/>
          <w:sz w:val="24"/>
          <w:szCs w:val="24"/>
          <w:u w:val="single"/>
        </w:rPr>
        <w:t>3</w:t>
      </w:r>
      <w:r w:rsidRPr="00C916E9">
        <w:rPr>
          <w:rFonts w:ascii="Arial" w:hAnsi="Arial" w:cs="Arial"/>
          <w:b/>
          <w:snapToGrid w:val="0"/>
          <w:sz w:val="24"/>
          <w:szCs w:val="24"/>
          <w:u w:val="single"/>
        </w:rPr>
        <w:t xml:space="preserve"> DE </w:t>
      </w:r>
      <w:r w:rsidR="00F71963" w:rsidRPr="00C916E9">
        <w:rPr>
          <w:rFonts w:ascii="Arial" w:hAnsi="Arial" w:cs="Arial"/>
          <w:b/>
          <w:snapToGrid w:val="0"/>
          <w:sz w:val="24"/>
          <w:szCs w:val="24"/>
          <w:u w:val="single"/>
        </w:rPr>
        <w:t>JU</w:t>
      </w:r>
      <w:r w:rsidR="00FB30E5" w:rsidRPr="00C916E9">
        <w:rPr>
          <w:rFonts w:ascii="Arial" w:hAnsi="Arial" w:cs="Arial"/>
          <w:b/>
          <w:snapToGrid w:val="0"/>
          <w:sz w:val="24"/>
          <w:szCs w:val="24"/>
          <w:u w:val="single"/>
        </w:rPr>
        <w:t>L</w:t>
      </w:r>
      <w:r w:rsidR="00F71963" w:rsidRPr="00C916E9">
        <w:rPr>
          <w:rFonts w:ascii="Arial" w:hAnsi="Arial" w:cs="Arial"/>
          <w:b/>
          <w:snapToGrid w:val="0"/>
          <w:sz w:val="24"/>
          <w:szCs w:val="24"/>
          <w:u w:val="single"/>
        </w:rPr>
        <w:t>I</w:t>
      </w:r>
      <w:r w:rsidR="003D4912" w:rsidRPr="00C916E9">
        <w:rPr>
          <w:rFonts w:ascii="Arial" w:hAnsi="Arial" w:cs="Arial"/>
          <w:b/>
          <w:snapToGrid w:val="0"/>
          <w:sz w:val="24"/>
          <w:szCs w:val="24"/>
          <w:u w:val="single"/>
        </w:rPr>
        <w:t>O</w:t>
      </w:r>
      <w:r w:rsidRPr="00C916E9">
        <w:rPr>
          <w:rFonts w:ascii="Arial" w:hAnsi="Arial" w:cs="Arial"/>
          <w:b/>
          <w:snapToGrid w:val="0"/>
          <w:sz w:val="24"/>
          <w:szCs w:val="24"/>
          <w:u w:val="single"/>
        </w:rPr>
        <w:t xml:space="preserve">  2018</w:t>
      </w:r>
    </w:p>
    <w:p w:rsidR="00C916E9" w:rsidRPr="00C916E9" w:rsidRDefault="00C916E9" w:rsidP="00707192">
      <w:pPr>
        <w:pStyle w:val="Textoindependiente"/>
        <w:spacing w:line="240" w:lineRule="auto"/>
        <w:jc w:val="center"/>
        <w:outlineLvl w:val="0"/>
        <w:rPr>
          <w:rFonts w:ascii="Arial" w:hAnsi="Arial" w:cs="Arial"/>
          <w:b/>
          <w:snapToGrid w:val="0"/>
          <w:sz w:val="24"/>
          <w:szCs w:val="24"/>
          <w:u w:val="single"/>
        </w:rPr>
      </w:pPr>
    </w:p>
    <w:p w:rsidR="00707192" w:rsidRPr="00C916E9" w:rsidRDefault="00707192" w:rsidP="00707192">
      <w:pPr>
        <w:pStyle w:val="Textoindependiente"/>
        <w:spacing w:line="240" w:lineRule="auto"/>
        <w:outlineLvl w:val="0"/>
        <w:rPr>
          <w:rFonts w:ascii="Arial" w:hAnsi="Arial" w:cs="Arial"/>
          <w:sz w:val="24"/>
          <w:szCs w:val="24"/>
        </w:rPr>
      </w:pPr>
      <w:r w:rsidRPr="00C916E9">
        <w:rPr>
          <w:rFonts w:ascii="Arial" w:hAnsi="Arial" w:cs="Arial"/>
          <w:sz w:val="24"/>
          <w:szCs w:val="24"/>
        </w:rPr>
        <w:t xml:space="preserve">En la Sala de Sesiones de Junta Directiva, ubicada en Calle Rubén Darío N° 901, San Salvador, a las doce horas del día </w:t>
      </w:r>
      <w:r w:rsidR="00C916E9" w:rsidRPr="00C916E9">
        <w:rPr>
          <w:rFonts w:ascii="Arial" w:hAnsi="Arial" w:cs="Arial"/>
          <w:sz w:val="24"/>
          <w:szCs w:val="24"/>
        </w:rPr>
        <w:t>tre</w:t>
      </w:r>
      <w:r w:rsidR="00DB2A60" w:rsidRPr="00C916E9">
        <w:rPr>
          <w:rFonts w:ascii="Arial" w:hAnsi="Arial" w:cs="Arial"/>
          <w:sz w:val="24"/>
          <w:szCs w:val="24"/>
        </w:rPr>
        <w:t>ce</w:t>
      </w:r>
      <w:r w:rsidR="00FB30E5" w:rsidRPr="00C916E9">
        <w:rPr>
          <w:rFonts w:ascii="Arial" w:hAnsi="Arial" w:cs="Arial"/>
          <w:sz w:val="24"/>
          <w:szCs w:val="24"/>
        </w:rPr>
        <w:t xml:space="preserve"> </w:t>
      </w:r>
      <w:r w:rsidR="00F71963" w:rsidRPr="00C916E9">
        <w:rPr>
          <w:rFonts w:ascii="Arial" w:hAnsi="Arial" w:cs="Arial"/>
          <w:sz w:val="24"/>
          <w:szCs w:val="24"/>
        </w:rPr>
        <w:t>de ju</w:t>
      </w:r>
      <w:r w:rsidR="00FB30E5" w:rsidRPr="00C916E9">
        <w:rPr>
          <w:rFonts w:ascii="Arial" w:hAnsi="Arial" w:cs="Arial"/>
          <w:sz w:val="24"/>
          <w:szCs w:val="24"/>
        </w:rPr>
        <w:t>l</w:t>
      </w:r>
      <w:r w:rsidR="00F71963" w:rsidRPr="00C916E9">
        <w:rPr>
          <w:rFonts w:ascii="Arial" w:hAnsi="Arial" w:cs="Arial"/>
          <w:sz w:val="24"/>
          <w:szCs w:val="24"/>
        </w:rPr>
        <w:t>io</w:t>
      </w:r>
      <w:r w:rsidRPr="00C916E9">
        <w:rPr>
          <w:rFonts w:ascii="Arial" w:hAnsi="Arial" w:cs="Arial"/>
          <w:sz w:val="24"/>
          <w:szCs w:val="24"/>
        </w:rPr>
        <w:t xml:space="preserve"> de dos mil dieciocho, para tratar el punto III) de la Agenda de Sesión de Junta Directiva N° JD-</w:t>
      </w:r>
      <w:r w:rsidR="008E78A9" w:rsidRPr="00C916E9">
        <w:rPr>
          <w:rFonts w:ascii="Arial" w:hAnsi="Arial" w:cs="Arial"/>
          <w:sz w:val="24"/>
          <w:szCs w:val="24"/>
        </w:rPr>
        <w:t>1</w:t>
      </w:r>
      <w:r w:rsidR="0051700F" w:rsidRPr="00C916E9">
        <w:rPr>
          <w:rFonts w:ascii="Arial" w:hAnsi="Arial" w:cs="Arial"/>
          <w:sz w:val="24"/>
          <w:szCs w:val="24"/>
        </w:rPr>
        <w:t>2</w:t>
      </w:r>
      <w:r w:rsidR="00C916E9" w:rsidRPr="00C916E9">
        <w:rPr>
          <w:rFonts w:ascii="Arial" w:hAnsi="Arial" w:cs="Arial"/>
          <w:sz w:val="24"/>
          <w:szCs w:val="24"/>
        </w:rPr>
        <w:t>8</w:t>
      </w:r>
      <w:r w:rsidRPr="00C916E9">
        <w:rPr>
          <w:rFonts w:ascii="Arial" w:hAnsi="Arial" w:cs="Arial"/>
          <w:sz w:val="24"/>
          <w:szCs w:val="24"/>
        </w:rPr>
        <w:t>/2018 de esta fecha, se realizó la reunión de los señores miembros de Junta Directiva</w:t>
      </w:r>
      <w:r w:rsidRPr="00C916E9">
        <w:rPr>
          <w:rFonts w:ascii="Arial" w:hAnsi="Arial" w:cs="Arial"/>
          <w:b/>
          <w:sz w:val="24"/>
          <w:szCs w:val="24"/>
        </w:rPr>
        <w:t xml:space="preserve">: </w:t>
      </w:r>
      <w:r w:rsidR="0058046F" w:rsidRPr="00C916E9">
        <w:rPr>
          <w:rFonts w:ascii="Arial" w:eastAsia="Arial" w:hAnsi="Arial" w:cs="Arial"/>
          <w:b/>
          <w:sz w:val="24"/>
          <w:szCs w:val="24"/>
        </w:rPr>
        <w:t xml:space="preserve">Presidente y Director Ejecutivo: JOSE TOMAS CHEVEZ RUIZ. Directores Propietarios: JOSE ROBERTO GOCHEZ ESPINOZA, JOSE FEDERICO BERMUDEZ VEGA, ROBERTO DIAZ AGUILAR y JOSE MARIA ESPERANZA AMAYA. Directores Suplentes: </w:t>
      </w:r>
      <w:r w:rsidR="0058046F" w:rsidRPr="00C916E9">
        <w:rPr>
          <w:rFonts w:ascii="Arial" w:eastAsia="Arial" w:hAnsi="Arial" w:cs="Arial"/>
          <w:b/>
          <w:sz w:val="24"/>
          <w:szCs w:val="24"/>
          <w:lang w:val="es-SV"/>
        </w:rPr>
        <w:t>CARLOS GUSTAVO SALAZAR ALVARADO,</w:t>
      </w:r>
      <w:r w:rsidR="0058046F" w:rsidRPr="00C916E9">
        <w:rPr>
          <w:rFonts w:ascii="Arial" w:eastAsia="Arial" w:hAnsi="Arial" w:cs="Arial"/>
          <w:b/>
          <w:sz w:val="24"/>
          <w:szCs w:val="24"/>
        </w:rPr>
        <w:t xml:space="preserve"> ENRIQUE OÑATE MUYSHONDT y GILBERTO LAZO ROMERO. AUSENTE CON EXCUSA: ELVIA VIOLETA MENJIVAR ESCALANTE, Directora Suplente.</w:t>
      </w:r>
      <w:r w:rsidR="0058046F" w:rsidRPr="00C916E9">
        <w:rPr>
          <w:rFonts w:ascii="Arial" w:hAnsi="Arial" w:cs="Arial"/>
          <w:sz w:val="24"/>
          <w:szCs w:val="24"/>
        </w:rPr>
        <w:t xml:space="preserve"> </w:t>
      </w:r>
      <w:r w:rsidRPr="00C916E9">
        <w:rPr>
          <w:rFonts w:ascii="Arial" w:hAnsi="Arial" w:cs="Arial"/>
          <w:b/>
          <w:sz w:val="24"/>
          <w:szCs w:val="24"/>
        </w:rPr>
        <w:t xml:space="preserve">Estuvo presente también el LICENCIADO MARIANO ARISTIDES BONILLA </w:t>
      </w:r>
      <w:proofErr w:type="spellStart"/>
      <w:r w:rsidRPr="00C916E9">
        <w:rPr>
          <w:rFonts w:ascii="Arial" w:hAnsi="Arial" w:cs="Arial"/>
          <w:b/>
          <w:sz w:val="24"/>
          <w:szCs w:val="24"/>
        </w:rPr>
        <w:t>BONILLA</w:t>
      </w:r>
      <w:proofErr w:type="spellEnd"/>
      <w:r w:rsidRPr="00C916E9">
        <w:rPr>
          <w:rFonts w:ascii="Arial" w:hAnsi="Arial" w:cs="Arial"/>
          <w:b/>
          <w:sz w:val="24"/>
          <w:szCs w:val="24"/>
        </w:rPr>
        <w:t xml:space="preserve">, Gerente General. </w:t>
      </w:r>
      <w:r w:rsidRPr="00C916E9">
        <w:rPr>
          <w:rFonts w:ascii="Arial" w:hAnsi="Arial" w:cs="Arial"/>
          <w:sz w:val="24"/>
          <w:szCs w:val="24"/>
        </w:rPr>
        <w:t>Una vez comprobado el quórum el Señor Presidente y Director Ejecutivo somete a consideración la Agenda siguiente:</w:t>
      </w:r>
    </w:p>
    <w:p w:rsidR="00707192" w:rsidRPr="00C916E9" w:rsidRDefault="00707192" w:rsidP="00707192">
      <w:pPr>
        <w:pStyle w:val="Textoindependiente"/>
        <w:spacing w:line="240" w:lineRule="auto"/>
        <w:outlineLvl w:val="0"/>
        <w:rPr>
          <w:rFonts w:ascii="Arial" w:hAnsi="Arial" w:cs="Arial"/>
          <w:sz w:val="24"/>
          <w:szCs w:val="24"/>
        </w:rPr>
      </w:pPr>
    </w:p>
    <w:p w:rsidR="00707192" w:rsidRPr="00C916E9" w:rsidRDefault="00707192" w:rsidP="00707192">
      <w:pPr>
        <w:pStyle w:val="Textoindependiente"/>
        <w:numPr>
          <w:ilvl w:val="0"/>
          <w:numId w:val="2"/>
        </w:numPr>
        <w:spacing w:line="240" w:lineRule="auto"/>
        <w:rPr>
          <w:rFonts w:ascii="Arial" w:hAnsi="Arial" w:cs="Arial"/>
          <w:b/>
          <w:snapToGrid w:val="0"/>
          <w:sz w:val="24"/>
          <w:szCs w:val="24"/>
        </w:rPr>
      </w:pPr>
      <w:r w:rsidRPr="00C916E9">
        <w:rPr>
          <w:rFonts w:ascii="Arial" w:hAnsi="Arial" w:cs="Arial"/>
          <w:b/>
          <w:snapToGrid w:val="0"/>
          <w:sz w:val="24"/>
          <w:szCs w:val="24"/>
        </w:rPr>
        <w:t>APROBACION DE AGENDA</w:t>
      </w:r>
    </w:p>
    <w:p w:rsidR="00707192" w:rsidRPr="00C916E9" w:rsidRDefault="00707192" w:rsidP="00707192">
      <w:pPr>
        <w:pStyle w:val="Textoindependiente"/>
        <w:spacing w:line="240" w:lineRule="auto"/>
        <w:ind w:left="360"/>
        <w:rPr>
          <w:rFonts w:ascii="Arial" w:hAnsi="Arial" w:cs="Arial"/>
          <w:b/>
          <w:snapToGrid w:val="0"/>
          <w:sz w:val="24"/>
          <w:szCs w:val="24"/>
        </w:rPr>
      </w:pPr>
    </w:p>
    <w:p w:rsidR="00707192" w:rsidRPr="00C916E9" w:rsidRDefault="00707192" w:rsidP="00707192">
      <w:pPr>
        <w:pStyle w:val="Textoindependiente"/>
        <w:numPr>
          <w:ilvl w:val="0"/>
          <w:numId w:val="2"/>
        </w:numPr>
        <w:spacing w:line="240" w:lineRule="auto"/>
        <w:rPr>
          <w:rFonts w:ascii="Arial" w:hAnsi="Arial" w:cs="Arial"/>
          <w:b/>
          <w:snapToGrid w:val="0"/>
          <w:sz w:val="24"/>
          <w:szCs w:val="24"/>
        </w:rPr>
      </w:pPr>
      <w:r w:rsidRPr="00C916E9">
        <w:rPr>
          <w:rFonts w:ascii="Arial" w:hAnsi="Arial" w:cs="Arial"/>
          <w:b/>
          <w:snapToGrid w:val="0"/>
          <w:sz w:val="24"/>
          <w:szCs w:val="24"/>
        </w:rPr>
        <w:t>APROBACION Y RATIFICACION DE ACTA ANTERIOR</w:t>
      </w:r>
    </w:p>
    <w:p w:rsidR="00707192" w:rsidRPr="00C916E9" w:rsidRDefault="00707192" w:rsidP="00707192">
      <w:pPr>
        <w:pStyle w:val="Textoindependiente"/>
        <w:spacing w:line="240" w:lineRule="auto"/>
        <w:rPr>
          <w:rFonts w:ascii="Arial" w:hAnsi="Arial" w:cs="Arial"/>
          <w:b/>
          <w:snapToGrid w:val="0"/>
          <w:sz w:val="24"/>
          <w:szCs w:val="24"/>
        </w:rPr>
      </w:pPr>
    </w:p>
    <w:p w:rsidR="00707192" w:rsidRDefault="00707192" w:rsidP="00707192">
      <w:pPr>
        <w:pStyle w:val="Textoindependiente"/>
        <w:numPr>
          <w:ilvl w:val="0"/>
          <w:numId w:val="2"/>
        </w:numPr>
        <w:spacing w:line="240" w:lineRule="auto"/>
        <w:rPr>
          <w:rFonts w:ascii="Arial" w:hAnsi="Arial" w:cs="Arial"/>
          <w:b/>
          <w:sz w:val="24"/>
          <w:szCs w:val="24"/>
        </w:rPr>
      </w:pPr>
      <w:r w:rsidRPr="00C916E9">
        <w:rPr>
          <w:rFonts w:ascii="Arial" w:hAnsi="Arial" w:cs="Arial"/>
          <w:b/>
          <w:sz w:val="24"/>
          <w:szCs w:val="24"/>
        </w:rPr>
        <w:t>RESOLUCION DE CREDITOS DE VIVIENDA</w:t>
      </w:r>
    </w:p>
    <w:p w:rsidR="00C916E9" w:rsidRDefault="00C916E9" w:rsidP="00C916E9">
      <w:pPr>
        <w:pStyle w:val="Prrafodelista"/>
        <w:rPr>
          <w:rFonts w:ascii="Arial" w:hAnsi="Arial" w:cs="Arial"/>
          <w:b/>
          <w:sz w:val="24"/>
          <w:szCs w:val="24"/>
        </w:rPr>
      </w:pPr>
    </w:p>
    <w:p w:rsidR="00C916E9" w:rsidRPr="00C916E9" w:rsidRDefault="00C916E9" w:rsidP="00707192">
      <w:pPr>
        <w:pStyle w:val="Textoindependiente"/>
        <w:numPr>
          <w:ilvl w:val="0"/>
          <w:numId w:val="2"/>
        </w:numPr>
        <w:spacing w:line="240" w:lineRule="auto"/>
        <w:rPr>
          <w:rFonts w:ascii="Arial" w:hAnsi="Arial" w:cs="Arial"/>
          <w:b/>
          <w:sz w:val="24"/>
          <w:szCs w:val="24"/>
        </w:rPr>
      </w:pPr>
      <w:r w:rsidRPr="00C916E9">
        <w:rPr>
          <w:rFonts w:ascii="Arial" w:hAnsi="Arial" w:cs="Arial"/>
          <w:b/>
          <w:bCs/>
          <w:sz w:val="24"/>
          <w:szCs w:val="24"/>
        </w:rPr>
        <w:t xml:space="preserve">APROBACIÓN DE BASES DE LICITACIÓN PÚBLICA N° FSV-04/2018 </w:t>
      </w:r>
      <w:r>
        <w:rPr>
          <w:rFonts w:ascii="Arial" w:hAnsi="Arial" w:cs="Arial"/>
          <w:b/>
          <w:bCs/>
          <w:sz w:val="24"/>
          <w:szCs w:val="24"/>
        </w:rPr>
        <w:t>“CENTRO DE GESTION DE AVALUOS”</w:t>
      </w:r>
    </w:p>
    <w:p w:rsidR="00F32F12" w:rsidRPr="00C916E9" w:rsidRDefault="00F32F12" w:rsidP="00F32F12">
      <w:pPr>
        <w:pStyle w:val="Prrafodelista"/>
        <w:rPr>
          <w:rFonts w:ascii="Arial" w:hAnsi="Arial" w:cs="Arial"/>
          <w:b/>
          <w:sz w:val="24"/>
          <w:szCs w:val="24"/>
        </w:rPr>
      </w:pPr>
    </w:p>
    <w:p w:rsidR="00E5173F" w:rsidRDefault="00E5173F" w:rsidP="00707192">
      <w:pPr>
        <w:pStyle w:val="Textoindependiente"/>
        <w:spacing w:line="240" w:lineRule="auto"/>
        <w:jc w:val="center"/>
        <w:rPr>
          <w:rFonts w:ascii="Arial" w:hAnsi="Arial" w:cs="Arial"/>
          <w:b/>
          <w:snapToGrid w:val="0"/>
          <w:sz w:val="24"/>
          <w:szCs w:val="24"/>
          <w:u w:val="single"/>
        </w:rPr>
      </w:pPr>
    </w:p>
    <w:p w:rsidR="00707192" w:rsidRPr="00C916E9" w:rsidRDefault="00707192" w:rsidP="00707192">
      <w:pPr>
        <w:pStyle w:val="Textoindependiente"/>
        <w:spacing w:line="240" w:lineRule="auto"/>
        <w:jc w:val="center"/>
        <w:rPr>
          <w:rFonts w:ascii="Arial" w:hAnsi="Arial" w:cs="Arial"/>
          <w:b/>
          <w:snapToGrid w:val="0"/>
          <w:sz w:val="24"/>
          <w:szCs w:val="24"/>
          <w:u w:val="single"/>
        </w:rPr>
      </w:pPr>
      <w:r w:rsidRPr="00C916E9">
        <w:rPr>
          <w:rFonts w:ascii="Arial" w:hAnsi="Arial" w:cs="Arial"/>
          <w:b/>
          <w:snapToGrid w:val="0"/>
          <w:sz w:val="24"/>
          <w:szCs w:val="24"/>
          <w:u w:val="single"/>
        </w:rPr>
        <w:t>DESARROLLO</w:t>
      </w:r>
    </w:p>
    <w:p w:rsidR="00F32F12" w:rsidRPr="00C916E9" w:rsidRDefault="00F32F12" w:rsidP="00F32F12">
      <w:pPr>
        <w:pStyle w:val="Textoindependiente"/>
        <w:spacing w:line="240" w:lineRule="auto"/>
        <w:rPr>
          <w:rFonts w:ascii="Arial" w:hAnsi="Arial" w:cs="Arial"/>
          <w:b/>
          <w:snapToGrid w:val="0"/>
          <w:sz w:val="24"/>
          <w:szCs w:val="24"/>
          <w:u w:val="single"/>
        </w:rPr>
      </w:pPr>
    </w:p>
    <w:p w:rsidR="00707192" w:rsidRPr="00C916E9" w:rsidRDefault="00707192" w:rsidP="00707192">
      <w:pPr>
        <w:pStyle w:val="Textoindependiente"/>
        <w:numPr>
          <w:ilvl w:val="0"/>
          <w:numId w:val="1"/>
        </w:numPr>
        <w:spacing w:line="240" w:lineRule="auto"/>
        <w:rPr>
          <w:rFonts w:ascii="Arial" w:hAnsi="Arial" w:cs="Arial"/>
          <w:b/>
          <w:snapToGrid w:val="0"/>
          <w:sz w:val="24"/>
          <w:szCs w:val="24"/>
        </w:rPr>
      </w:pPr>
      <w:r w:rsidRPr="00C916E9">
        <w:rPr>
          <w:rFonts w:ascii="Arial" w:hAnsi="Arial" w:cs="Arial"/>
          <w:b/>
          <w:snapToGrid w:val="0"/>
          <w:sz w:val="24"/>
          <w:szCs w:val="24"/>
        </w:rPr>
        <w:t xml:space="preserve">APROBACION DE AGENDA. </w:t>
      </w:r>
      <w:r w:rsidRPr="00C916E9">
        <w:rPr>
          <w:rFonts w:ascii="Arial" w:hAnsi="Arial" w:cs="Arial"/>
          <w:snapToGrid w:val="0"/>
          <w:sz w:val="24"/>
          <w:szCs w:val="24"/>
        </w:rPr>
        <w:t>Fue aprobada.</w:t>
      </w:r>
    </w:p>
    <w:p w:rsidR="00707192" w:rsidRDefault="00707192" w:rsidP="00707192">
      <w:pPr>
        <w:pStyle w:val="Textoindependiente"/>
        <w:spacing w:line="240" w:lineRule="auto"/>
        <w:rPr>
          <w:rFonts w:ascii="Arial" w:hAnsi="Arial" w:cs="Arial"/>
          <w:b/>
          <w:snapToGrid w:val="0"/>
          <w:sz w:val="24"/>
          <w:szCs w:val="24"/>
        </w:rPr>
      </w:pPr>
    </w:p>
    <w:p w:rsidR="00707192" w:rsidRPr="00C916E9" w:rsidRDefault="00707192" w:rsidP="00707192">
      <w:pPr>
        <w:numPr>
          <w:ilvl w:val="0"/>
          <w:numId w:val="1"/>
        </w:numPr>
        <w:jc w:val="both"/>
        <w:rPr>
          <w:rFonts w:ascii="Arial" w:hAnsi="Arial" w:cs="Arial"/>
          <w:sz w:val="24"/>
          <w:szCs w:val="24"/>
        </w:rPr>
      </w:pPr>
      <w:r w:rsidRPr="00C916E9">
        <w:rPr>
          <w:rFonts w:ascii="Arial" w:hAnsi="Arial" w:cs="Arial"/>
          <w:b/>
          <w:snapToGrid w:val="0"/>
          <w:sz w:val="24"/>
          <w:szCs w:val="24"/>
        </w:rPr>
        <w:t xml:space="preserve">APROBACION Y RATIFICACION DE ACTA ANTERIOR. </w:t>
      </w:r>
      <w:r w:rsidRPr="00C916E9">
        <w:rPr>
          <w:rFonts w:ascii="Arial" w:hAnsi="Arial" w:cs="Arial"/>
          <w:sz w:val="24"/>
          <w:szCs w:val="24"/>
        </w:rPr>
        <w:t>Se aprobó el Acta N° JD-</w:t>
      </w:r>
      <w:r w:rsidR="00DA75A5" w:rsidRPr="00C916E9">
        <w:rPr>
          <w:rFonts w:ascii="Arial" w:hAnsi="Arial" w:cs="Arial"/>
          <w:sz w:val="24"/>
          <w:szCs w:val="24"/>
        </w:rPr>
        <w:t>1</w:t>
      </w:r>
      <w:r w:rsidR="00065091" w:rsidRPr="00C916E9">
        <w:rPr>
          <w:rFonts w:ascii="Arial" w:hAnsi="Arial" w:cs="Arial"/>
          <w:sz w:val="24"/>
          <w:szCs w:val="24"/>
        </w:rPr>
        <w:t>2</w:t>
      </w:r>
      <w:r w:rsidR="00C916E9" w:rsidRPr="00C916E9">
        <w:rPr>
          <w:rFonts w:ascii="Arial" w:hAnsi="Arial" w:cs="Arial"/>
          <w:sz w:val="24"/>
          <w:szCs w:val="24"/>
        </w:rPr>
        <w:t>7</w:t>
      </w:r>
      <w:r w:rsidRPr="00C916E9">
        <w:rPr>
          <w:rFonts w:ascii="Arial" w:hAnsi="Arial" w:cs="Arial"/>
          <w:sz w:val="24"/>
          <w:szCs w:val="24"/>
        </w:rPr>
        <w:t>/201</w:t>
      </w:r>
      <w:r w:rsidR="007E4065" w:rsidRPr="00C916E9">
        <w:rPr>
          <w:rFonts w:ascii="Arial" w:hAnsi="Arial" w:cs="Arial"/>
          <w:sz w:val="24"/>
          <w:szCs w:val="24"/>
        </w:rPr>
        <w:t>8</w:t>
      </w:r>
      <w:r w:rsidRPr="00C916E9">
        <w:rPr>
          <w:rFonts w:ascii="Arial" w:hAnsi="Arial" w:cs="Arial"/>
          <w:sz w:val="24"/>
          <w:szCs w:val="24"/>
        </w:rPr>
        <w:t xml:space="preserve"> del </w:t>
      </w:r>
      <w:r w:rsidR="00DB2A60" w:rsidRPr="00C916E9">
        <w:rPr>
          <w:rFonts w:ascii="Arial" w:hAnsi="Arial" w:cs="Arial"/>
          <w:sz w:val="24"/>
          <w:szCs w:val="24"/>
        </w:rPr>
        <w:t>1</w:t>
      </w:r>
      <w:r w:rsidR="00C916E9" w:rsidRPr="00C916E9">
        <w:rPr>
          <w:rFonts w:ascii="Arial" w:hAnsi="Arial" w:cs="Arial"/>
          <w:sz w:val="24"/>
          <w:szCs w:val="24"/>
        </w:rPr>
        <w:t>2</w:t>
      </w:r>
      <w:r w:rsidRPr="00C916E9">
        <w:rPr>
          <w:rFonts w:ascii="Arial" w:hAnsi="Arial" w:cs="Arial"/>
          <w:sz w:val="24"/>
          <w:szCs w:val="24"/>
        </w:rPr>
        <w:t xml:space="preserve"> de </w:t>
      </w:r>
      <w:r w:rsidR="0075063E" w:rsidRPr="00C916E9">
        <w:rPr>
          <w:rFonts w:ascii="Arial" w:hAnsi="Arial" w:cs="Arial"/>
          <w:sz w:val="24"/>
          <w:szCs w:val="24"/>
        </w:rPr>
        <w:t>ju</w:t>
      </w:r>
      <w:r w:rsidR="0051700F" w:rsidRPr="00C916E9">
        <w:rPr>
          <w:rFonts w:ascii="Arial" w:hAnsi="Arial" w:cs="Arial"/>
          <w:sz w:val="24"/>
          <w:szCs w:val="24"/>
        </w:rPr>
        <w:t>l</w:t>
      </w:r>
      <w:r w:rsidR="0075063E" w:rsidRPr="00C916E9">
        <w:rPr>
          <w:rFonts w:ascii="Arial" w:hAnsi="Arial" w:cs="Arial"/>
          <w:sz w:val="24"/>
          <w:szCs w:val="24"/>
        </w:rPr>
        <w:t>io</w:t>
      </w:r>
      <w:r w:rsidRPr="00C916E9">
        <w:rPr>
          <w:rFonts w:ascii="Arial" w:hAnsi="Arial" w:cs="Arial"/>
          <w:sz w:val="24"/>
          <w:szCs w:val="24"/>
        </w:rPr>
        <w:t xml:space="preserve"> de 201</w:t>
      </w:r>
      <w:r w:rsidR="007E4065" w:rsidRPr="00C916E9">
        <w:rPr>
          <w:rFonts w:ascii="Arial" w:hAnsi="Arial" w:cs="Arial"/>
          <w:sz w:val="24"/>
          <w:szCs w:val="24"/>
        </w:rPr>
        <w:t>8</w:t>
      </w:r>
      <w:r w:rsidRPr="00C916E9">
        <w:rPr>
          <w:rFonts w:ascii="Arial" w:hAnsi="Arial" w:cs="Arial"/>
          <w:sz w:val="24"/>
          <w:szCs w:val="24"/>
        </w:rPr>
        <w:t xml:space="preserve">, la cual fue ratificada. </w:t>
      </w:r>
    </w:p>
    <w:p w:rsidR="00707192" w:rsidRDefault="00707192" w:rsidP="00707192">
      <w:pPr>
        <w:autoSpaceDE w:val="0"/>
        <w:autoSpaceDN w:val="0"/>
        <w:adjustRightInd w:val="0"/>
        <w:jc w:val="both"/>
        <w:rPr>
          <w:rFonts w:ascii="Arial" w:hAnsi="Arial" w:cs="Arial"/>
          <w:b/>
          <w:bCs/>
          <w:sz w:val="24"/>
          <w:szCs w:val="24"/>
          <w:lang w:val="es-MX"/>
        </w:rPr>
      </w:pPr>
    </w:p>
    <w:p w:rsidR="00707192" w:rsidRPr="00C916E9" w:rsidRDefault="00707192" w:rsidP="00707192">
      <w:pPr>
        <w:autoSpaceDE w:val="0"/>
        <w:autoSpaceDN w:val="0"/>
        <w:adjustRightInd w:val="0"/>
        <w:jc w:val="both"/>
        <w:rPr>
          <w:rFonts w:ascii="Arial" w:hAnsi="Arial" w:cs="Arial"/>
          <w:sz w:val="24"/>
          <w:szCs w:val="24"/>
        </w:rPr>
      </w:pPr>
      <w:r w:rsidRPr="00C916E9">
        <w:rPr>
          <w:rFonts w:ascii="Arial" w:hAnsi="Arial" w:cs="Arial"/>
          <w:b/>
          <w:bCs/>
          <w:sz w:val="24"/>
          <w:szCs w:val="24"/>
          <w:lang w:val="es-MX"/>
        </w:rPr>
        <w:t xml:space="preserve">III) RESOLUCION DE CREDITOS PARA VIVIENDA. </w:t>
      </w:r>
      <w:r w:rsidRPr="00C916E9">
        <w:rPr>
          <w:rFonts w:ascii="Arial" w:hAnsi="Arial" w:cs="Arial"/>
          <w:sz w:val="24"/>
          <w:szCs w:val="24"/>
        </w:rPr>
        <w:t xml:space="preserve">El </w:t>
      </w:r>
      <w:r w:rsidR="00B21709" w:rsidRPr="00C916E9">
        <w:rPr>
          <w:rFonts w:ascii="Arial" w:hAnsi="Arial" w:cs="Arial"/>
          <w:sz w:val="24"/>
          <w:szCs w:val="24"/>
        </w:rPr>
        <w:t xml:space="preserve">Presidente y Director Ejecutivo </w:t>
      </w:r>
      <w:r w:rsidRPr="00C916E9">
        <w:rPr>
          <w:rFonts w:ascii="Arial" w:hAnsi="Arial" w:cs="Arial"/>
          <w:sz w:val="24"/>
          <w:szCs w:val="24"/>
        </w:rPr>
        <w:t xml:space="preserve">sometió a consideración de Junta Directiva, </w:t>
      </w:r>
      <w:r w:rsidR="00C916E9" w:rsidRPr="00C916E9">
        <w:rPr>
          <w:rFonts w:ascii="Arial" w:eastAsia="Arial" w:hAnsi="Arial" w:cs="Arial"/>
          <w:sz w:val="24"/>
          <w:szCs w:val="24"/>
        </w:rPr>
        <w:t xml:space="preserve">36 solicitudes de crédito por un monto de $516,971.96, </w:t>
      </w:r>
      <w:r w:rsidRPr="00C916E9">
        <w:rPr>
          <w:rFonts w:ascii="Arial" w:hAnsi="Arial" w:cs="Arial"/>
          <w:sz w:val="24"/>
          <w:szCs w:val="24"/>
        </w:rPr>
        <w:t xml:space="preserve">según consta en el Acta N° </w:t>
      </w:r>
      <w:r w:rsidR="0051700F" w:rsidRPr="00C916E9">
        <w:rPr>
          <w:rFonts w:ascii="Arial" w:hAnsi="Arial" w:cs="Arial"/>
          <w:sz w:val="24"/>
          <w:szCs w:val="24"/>
        </w:rPr>
        <w:t>12</w:t>
      </w:r>
      <w:r w:rsidR="00C916E9" w:rsidRPr="00C916E9">
        <w:rPr>
          <w:rFonts w:ascii="Arial" w:hAnsi="Arial" w:cs="Arial"/>
          <w:sz w:val="24"/>
          <w:szCs w:val="24"/>
        </w:rPr>
        <w:t>8</w:t>
      </w:r>
      <w:r w:rsidR="00EF5E10" w:rsidRPr="00C916E9">
        <w:rPr>
          <w:rFonts w:ascii="Arial" w:hAnsi="Arial" w:cs="Arial"/>
          <w:sz w:val="24"/>
          <w:szCs w:val="24"/>
        </w:rPr>
        <w:t xml:space="preserve"> </w:t>
      </w:r>
      <w:r w:rsidRPr="00C916E9">
        <w:rPr>
          <w:rFonts w:ascii="Arial" w:hAnsi="Arial" w:cs="Arial"/>
          <w:sz w:val="24"/>
          <w:szCs w:val="24"/>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C916E9" w:rsidRDefault="00C916E9" w:rsidP="00707192">
      <w:pPr>
        <w:autoSpaceDE w:val="0"/>
        <w:autoSpaceDN w:val="0"/>
        <w:adjustRightInd w:val="0"/>
        <w:jc w:val="both"/>
        <w:rPr>
          <w:rFonts w:ascii="Arial" w:hAnsi="Arial" w:cs="Arial"/>
          <w:sz w:val="24"/>
          <w:szCs w:val="24"/>
        </w:rPr>
      </w:pPr>
    </w:p>
    <w:p w:rsidR="00C916E9" w:rsidRPr="00C916E9" w:rsidRDefault="00C916E9" w:rsidP="00707192">
      <w:pPr>
        <w:autoSpaceDE w:val="0"/>
        <w:autoSpaceDN w:val="0"/>
        <w:adjustRightInd w:val="0"/>
        <w:jc w:val="both"/>
        <w:rPr>
          <w:rFonts w:ascii="Arial" w:hAnsi="Arial" w:cs="Arial"/>
          <w:sz w:val="24"/>
          <w:szCs w:val="24"/>
        </w:rPr>
      </w:pPr>
    </w:p>
    <w:p w:rsidR="00C916E9" w:rsidRPr="00C916E9" w:rsidRDefault="00C916E9" w:rsidP="00C916E9">
      <w:pPr>
        <w:tabs>
          <w:tab w:val="left" w:pos="426"/>
          <w:tab w:val="left" w:pos="709"/>
          <w:tab w:val="left" w:pos="851"/>
          <w:tab w:val="left" w:pos="993"/>
        </w:tabs>
        <w:autoSpaceDE w:val="0"/>
        <w:autoSpaceDN w:val="0"/>
        <w:adjustRightInd w:val="0"/>
        <w:jc w:val="both"/>
        <w:rPr>
          <w:rFonts w:ascii="Arial" w:hAnsi="Arial" w:cs="Arial"/>
          <w:sz w:val="24"/>
          <w:szCs w:val="24"/>
        </w:rPr>
      </w:pPr>
      <w:r w:rsidRPr="00C916E9">
        <w:rPr>
          <w:rFonts w:ascii="Arial" w:hAnsi="Arial" w:cs="Arial"/>
          <w:b/>
          <w:bCs/>
          <w:sz w:val="24"/>
          <w:szCs w:val="24"/>
        </w:rPr>
        <w:t xml:space="preserve">IV) APROBACIÓN DE BASES DE LICITACIÓN PÚBLICA N° FSV-04/2018 “CENTRO DE GESTION DE AVALUOS”. </w:t>
      </w:r>
      <w:r w:rsidRPr="00C916E9">
        <w:rPr>
          <w:rFonts w:ascii="Arial" w:hAnsi="Arial" w:cs="Arial"/>
          <w:sz w:val="24"/>
          <w:szCs w:val="24"/>
        </w:rPr>
        <w:t>El Presidente y Director Ejecutivo sometió</w:t>
      </w:r>
      <w:r w:rsidRPr="00C916E9">
        <w:rPr>
          <w:rFonts w:ascii="Arial" w:hAnsi="Arial" w:cs="Arial"/>
          <w:sz w:val="24"/>
          <w:szCs w:val="24"/>
          <w:lang w:val="es-MX"/>
        </w:rPr>
        <w:t xml:space="preserve"> a consideración de los Directores, las </w:t>
      </w:r>
      <w:r w:rsidRPr="00C916E9">
        <w:rPr>
          <w:rFonts w:ascii="Arial" w:hAnsi="Arial" w:cs="Arial"/>
          <w:bCs/>
          <w:sz w:val="24"/>
          <w:szCs w:val="24"/>
        </w:rPr>
        <w:t xml:space="preserve">BASES DE </w:t>
      </w:r>
      <w:r w:rsidRPr="00C916E9">
        <w:rPr>
          <w:rFonts w:ascii="Arial" w:hAnsi="Arial" w:cs="Arial"/>
          <w:sz w:val="24"/>
          <w:szCs w:val="24"/>
        </w:rPr>
        <w:t xml:space="preserve">LICITACIÓN PÚBLICA </w:t>
      </w:r>
      <w:r w:rsidRPr="00C916E9">
        <w:rPr>
          <w:rFonts w:ascii="Arial" w:hAnsi="Arial" w:cs="Arial"/>
          <w:bCs/>
          <w:sz w:val="24"/>
          <w:szCs w:val="24"/>
        </w:rPr>
        <w:t xml:space="preserve">N° FSV-04/2018 “CENTRO DE GESTIÓN DE AVALÚOS”. </w:t>
      </w:r>
      <w:r w:rsidRPr="00C916E9">
        <w:rPr>
          <w:rFonts w:ascii="Arial" w:hAnsi="Arial" w:cs="Arial"/>
          <w:sz w:val="24"/>
          <w:szCs w:val="24"/>
        </w:rPr>
        <w:t xml:space="preserve">Para su presentación invitó al </w:t>
      </w:r>
      <w:r w:rsidRPr="00C916E9">
        <w:rPr>
          <w:rFonts w:ascii="Arial" w:hAnsi="Arial" w:cs="Arial"/>
          <w:sz w:val="24"/>
          <w:szCs w:val="24"/>
          <w:lang w:val="es-MX"/>
        </w:rPr>
        <w:t xml:space="preserve">Ing. Carlos Mario Rivas Granados, Gerente Técnico </w:t>
      </w:r>
      <w:r w:rsidRPr="00C916E9">
        <w:rPr>
          <w:rFonts w:ascii="Arial" w:hAnsi="Arial" w:cs="Arial"/>
          <w:sz w:val="24"/>
          <w:szCs w:val="24"/>
        </w:rPr>
        <w:t xml:space="preserve">y al Ingeniero Julio Tarcicio Rivas García, Jefe de la Unidad de Adquisiciones y Contrataciones Institucional (UACI). Indicó el Ingeniero Rivas que esta </w:t>
      </w:r>
      <w:r w:rsidRPr="00C916E9">
        <w:rPr>
          <w:rFonts w:ascii="Arial" w:hAnsi="Arial" w:cs="Arial"/>
          <w:sz w:val="24"/>
          <w:szCs w:val="24"/>
        </w:rPr>
        <w:lastRenderedPageBreak/>
        <w:t xml:space="preserve">licitación se efectúa con el objeto de contratar Personas Naturales o Jurídicas especializadas para brindar los servicios de elaboración de avalúos de bienes inmuebles. Señaló que en vista de estar próxima la caducidad del contrato de los peritos, se solicita por segunda ocasión, la contratación de Personas Naturales o Jurídicas especializadas para brindar los servicios de elaboración de avalúos de bienes inmuebles, mediante la Licitación Pública </w:t>
      </w:r>
      <w:r w:rsidRPr="00C916E9">
        <w:rPr>
          <w:rFonts w:ascii="Arial" w:hAnsi="Arial" w:cs="Arial"/>
          <w:bCs/>
          <w:sz w:val="24"/>
          <w:szCs w:val="24"/>
        </w:rPr>
        <w:t xml:space="preserve">No. FSV-04/2018 “CENTRO DE GESTIÓN DE AVALÚOS”. </w:t>
      </w:r>
      <w:r w:rsidRPr="00C916E9">
        <w:rPr>
          <w:rFonts w:ascii="Arial" w:hAnsi="Arial" w:cs="Arial"/>
          <w:sz w:val="24"/>
          <w:szCs w:val="24"/>
        </w:rPr>
        <w:t>I</w:t>
      </w:r>
      <w:proofErr w:type="spellStart"/>
      <w:r w:rsidRPr="00C916E9">
        <w:rPr>
          <w:rFonts w:ascii="Arial" w:hAnsi="Arial" w:cs="Arial"/>
          <w:sz w:val="24"/>
          <w:szCs w:val="24"/>
          <w:lang w:val="es-MX"/>
        </w:rPr>
        <w:t>ndicó</w:t>
      </w:r>
      <w:proofErr w:type="spellEnd"/>
      <w:r w:rsidRPr="00C916E9">
        <w:rPr>
          <w:rFonts w:ascii="Arial" w:hAnsi="Arial" w:cs="Arial"/>
          <w:sz w:val="24"/>
          <w:szCs w:val="24"/>
          <w:lang w:val="es-MX"/>
        </w:rPr>
        <w:t xml:space="preserve"> los requerimientos técnicos que se solicitan, los criterios de evaluación, garantías, etc. </w:t>
      </w:r>
      <w:r w:rsidRPr="00C916E9">
        <w:rPr>
          <w:rFonts w:ascii="Arial" w:hAnsi="Arial" w:cs="Arial"/>
          <w:sz w:val="24"/>
          <w:szCs w:val="24"/>
        </w:rPr>
        <w:t xml:space="preserve">Junta Directiva, luego de conocer las Bases de licitación presentadas por el </w:t>
      </w:r>
      <w:r w:rsidRPr="00C916E9">
        <w:rPr>
          <w:rFonts w:ascii="Arial" w:hAnsi="Arial" w:cs="Arial"/>
          <w:sz w:val="24"/>
          <w:szCs w:val="24"/>
          <w:lang w:val="es-MX"/>
        </w:rPr>
        <w:t xml:space="preserve">Ing. Carlos Mario Rivas Granados, Gerente Técnico </w:t>
      </w:r>
      <w:r w:rsidRPr="00C916E9">
        <w:rPr>
          <w:rFonts w:ascii="Arial" w:hAnsi="Arial" w:cs="Arial"/>
          <w:sz w:val="24"/>
          <w:szCs w:val="24"/>
        </w:rPr>
        <w:t xml:space="preserve">y el Ingeniero Julio Tarcicio Rivas García, Jefe de la Unidad de Adquisiciones y Contrataciones Institucional (UACI), por unanimidad </w:t>
      </w:r>
      <w:r w:rsidRPr="00C916E9">
        <w:rPr>
          <w:rFonts w:ascii="Arial" w:hAnsi="Arial" w:cs="Arial"/>
          <w:b/>
          <w:sz w:val="24"/>
          <w:szCs w:val="24"/>
        </w:rPr>
        <w:t>ACUERDA:</w:t>
      </w:r>
    </w:p>
    <w:p w:rsidR="00C916E9" w:rsidRPr="00C916E9" w:rsidRDefault="00C916E9" w:rsidP="00C916E9">
      <w:pPr>
        <w:autoSpaceDE w:val="0"/>
        <w:autoSpaceDN w:val="0"/>
        <w:adjustRightInd w:val="0"/>
        <w:jc w:val="both"/>
        <w:rPr>
          <w:rFonts w:ascii="Arial" w:hAnsi="Arial" w:cs="Arial"/>
          <w:sz w:val="24"/>
          <w:szCs w:val="24"/>
        </w:rPr>
      </w:pPr>
    </w:p>
    <w:p w:rsidR="00C916E9" w:rsidRPr="00C916E9" w:rsidRDefault="00C916E9" w:rsidP="00C916E9">
      <w:pPr>
        <w:pStyle w:val="Prrafodelista"/>
        <w:numPr>
          <w:ilvl w:val="0"/>
          <w:numId w:val="3"/>
        </w:numPr>
        <w:ind w:left="360"/>
        <w:contextualSpacing w:val="0"/>
        <w:jc w:val="both"/>
        <w:rPr>
          <w:rFonts w:ascii="Arial" w:hAnsi="Arial" w:cs="Arial"/>
          <w:bCs/>
          <w:sz w:val="24"/>
          <w:szCs w:val="24"/>
        </w:rPr>
      </w:pPr>
      <w:r w:rsidRPr="00C916E9">
        <w:rPr>
          <w:rFonts w:ascii="Arial" w:hAnsi="Arial" w:cs="Arial"/>
          <w:sz w:val="24"/>
          <w:szCs w:val="24"/>
          <w:lang w:val="es-MX"/>
        </w:rPr>
        <w:t xml:space="preserve">Aprobar las </w:t>
      </w:r>
      <w:r w:rsidRPr="00C916E9">
        <w:rPr>
          <w:rFonts w:ascii="Arial" w:hAnsi="Arial" w:cs="Arial"/>
          <w:bCs/>
          <w:sz w:val="24"/>
          <w:szCs w:val="24"/>
        </w:rPr>
        <w:t xml:space="preserve">bases de </w:t>
      </w:r>
      <w:r w:rsidRPr="00C916E9">
        <w:rPr>
          <w:rFonts w:ascii="Arial" w:hAnsi="Arial" w:cs="Arial"/>
          <w:sz w:val="24"/>
          <w:szCs w:val="24"/>
        </w:rPr>
        <w:t xml:space="preserve">Licitación Pública </w:t>
      </w:r>
      <w:r w:rsidRPr="00C916E9">
        <w:rPr>
          <w:rFonts w:ascii="Arial" w:hAnsi="Arial" w:cs="Arial"/>
          <w:b/>
          <w:bCs/>
          <w:sz w:val="24"/>
          <w:szCs w:val="24"/>
        </w:rPr>
        <w:t>No. FSV-04/2018 “CENTRO DE GESTIÓN DE AVALÚOS”.</w:t>
      </w:r>
    </w:p>
    <w:p w:rsidR="00C916E9" w:rsidRPr="00C916E9" w:rsidRDefault="00C916E9" w:rsidP="00C916E9">
      <w:pPr>
        <w:jc w:val="both"/>
        <w:rPr>
          <w:rFonts w:ascii="Arial" w:hAnsi="Arial" w:cs="Arial"/>
          <w:sz w:val="24"/>
          <w:szCs w:val="24"/>
        </w:rPr>
      </w:pPr>
    </w:p>
    <w:p w:rsidR="00C916E9" w:rsidRPr="00C916E9" w:rsidRDefault="00C916E9" w:rsidP="00C916E9">
      <w:pPr>
        <w:pStyle w:val="Prrafodelista"/>
        <w:numPr>
          <w:ilvl w:val="0"/>
          <w:numId w:val="3"/>
        </w:numPr>
        <w:ind w:left="360"/>
        <w:contextualSpacing w:val="0"/>
        <w:jc w:val="both"/>
        <w:rPr>
          <w:rFonts w:ascii="Arial" w:hAnsi="Arial" w:cs="Arial"/>
          <w:sz w:val="24"/>
          <w:szCs w:val="24"/>
        </w:rPr>
      </w:pPr>
      <w:r w:rsidRPr="00C916E9">
        <w:rPr>
          <w:rFonts w:ascii="Arial" w:hAnsi="Arial" w:cs="Arial"/>
          <w:sz w:val="24"/>
          <w:szCs w:val="24"/>
        </w:rPr>
        <w:t>Este punto se ratifica en esta misma sesión.</w:t>
      </w:r>
    </w:p>
    <w:p w:rsidR="00C916E9" w:rsidRPr="00C916E9" w:rsidRDefault="00C916E9" w:rsidP="00C916E9">
      <w:pPr>
        <w:pStyle w:val="Prrafodelista"/>
        <w:rPr>
          <w:rFonts w:ascii="Arial" w:hAnsi="Arial" w:cs="Arial"/>
          <w:sz w:val="24"/>
          <w:szCs w:val="24"/>
        </w:rPr>
      </w:pPr>
    </w:p>
    <w:p w:rsidR="00C916E9" w:rsidRPr="00C916E9" w:rsidRDefault="00C916E9" w:rsidP="00707192">
      <w:pPr>
        <w:autoSpaceDE w:val="0"/>
        <w:autoSpaceDN w:val="0"/>
        <w:adjustRightInd w:val="0"/>
        <w:jc w:val="both"/>
        <w:rPr>
          <w:rFonts w:ascii="Arial" w:hAnsi="Arial" w:cs="Arial"/>
          <w:sz w:val="24"/>
          <w:szCs w:val="24"/>
        </w:rPr>
      </w:pPr>
    </w:p>
    <w:p w:rsidR="00707192" w:rsidRPr="00C916E9" w:rsidRDefault="00707192" w:rsidP="00707192">
      <w:pPr>
        <w:spacing w:after="120"/>
        <w:jc w:val="both"/>
        <w:rPr>
          <w:rFonts w:ascii="Arial" w:hAnsi="Arial" w:cs="Arial"/>
          <w:sz w:val="24"/>
          <w:szCs w:val="24"/>
        </w:rPr>
      </w:pPr>
      <w:r w:rsidRPr="00C916E9">
        <w:rPr>
          <w:rFonts w:ascii="Arial" w:hAnsi="Arial" w:cs="Arial"/>
          <w:sz w:val="24"/>
          <w:szCs w:val="24"/>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21709" w:rsidRDefault="00B21709" w:rsidP="00B21709">
      <w:pPr>
        <w:rPr>
          <w:rFonts w:ascii="Arial" w:eastAsia="Arial" w:hAnsi="Arial" w:cs="Arial"/>
          <w:b/>
          <w:sz w:val="22"/>
          <w:szCs w:val="22"/>
          <w:u w:val="single"/>
        </w:rPr>
      </w:pPr>
    </w:p>
    <w:p w:rsidR="00E5173F" w:rsidRPr="00B06651" w:rsidRDefault="00E5173F" w:rsidP="00E5173F">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C916E9" w:rsidRDefault="00C916E9" w:rsidP="00B21709">
      <w:pPr>
        <w:rPr>
          <w:rFonts w:ascii="Arial" w:eastAsia="Arial" w:hAnsi="Arial" w:cs="Arial"/>
          <w:b/>
          <w:sz w:val="22"/>
          <w:szCs w:val="22"/>
          <w:u w:val="single"/>
        </w:rPr>
      </w:pPr>
      <w:bookmarkStart w:id="0" w:name="_GoBack"/>
      <w:bookmarkEnd w:id="0"/>
    </w:p>
    <w:sectPr w:rsidR="00C916E9" w:rsidSect="00707192">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73F" w:rsidRDefault="00E5173F" w:rsidP="00E5173F">
      <w:r>
        <w:separator/>
      </w:r>
    </w:p>
  </w:endnote>
  <w:endnote w:type="continuationSeparator" w:id="0">
    <w:p w:rsidR="00E5173F" w:rsidRDefault="00E5173F" w:rsidP="00E5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73F" w:rsidRDefault="00E5173F" w:rsidP="00E5173F">
      <w:r>
        <w:separator/>
      </w:r>
    </w:p>
  </w:footnote>
  <w:footnote w:type="continuationSeparator" w:id="0">
    <w:p w:rsidR="00E5173F" w:rsidRDefault="00E5173F" w:rsidP="00E517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73F" w:rsidRPr="00953421" w:rsidRDefault="00E5173F" w:rsidP="00E5173F">
    <w:pPr>
      <w:rPr>
        <w:rFonts w:ascii="Arial" w:hAnsi="Arial" w:cs="Arial"/>
        <w:b/>
        <w:color w:val="FF0000"/>
      </w:rPr>
    </w:pPr>
    <w:r w:rsidRPr="00953421">
      <w:rPr>
        <w:rFonts w:ascii="Arial" w:hAnsi="Arial" w:cs="Arial"/>
        <w:b/>
        <w:color w:val="FF0000"/>
      </w:rPr>
      <w:t>DOCUMENTO ELABORADO EN VERSIÓN PÚBLICA ART. 30 LAIP</w:t>
    </w:r>
  </w:p>
  <w:p w:rsidR="00E5173F" w:rsidRPr="00953421" w:rsidRDefault="00E5173F" w:rsidP="00E5173F">
    <w:pPr>
      <w:rPr>
        <w:rFonts w:ascii="Arial" w:hAnsi="Arial" w:cs="Arial"/>
        <w:b/>
        <w:color w:val="FF0000"/>
      </w:rPr>
    </w:pPr>
    <w:r w:rsidRPr="00953421">
      <w:rPr>
        <w:rFonts w:ascii="Arial" w:hAnsi="Arial" w:cs="Arial"/>
        <w:b/>
        <w:color w:val="FF0000"/>
      </w:rPr>
      <w:t>SUPRESIÓN DE FIRMAS Y SELLOS</w:t>
    </w:r>
  </w:p>
  <w:p w:rsidR="00E5173F" w:rsidRDefault="00E5173F">
    <w:pPr>
      <w:pStyle w:val="Encabezado"/>
    </w:pPr>
  </w:p>
  <w:p w:rsidR="00E5173F" w:rsidRDefault="00E5173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7F9B"/>
    <w:multiLevelType w:val="hybridMultilevel"/>
    <w:tmpl w:val="4C2A52E8"/>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16E9"/>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173F"/>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841B"/>
  <w15:docId w15:val="{F14017AD-7C94-4E85-8E28-F8B492AF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 w:type="paragraph" w:styleId="Encabezado">
    <w:name w:val="header"/>
    <w:basedOn w:val="Normal"/>
    <w:link w:val="EncabezadoCar"/>
    <w:uiPriority w:val="99"/>
    <w:unhideWhenUsed/>
    <w:rsid w:val="00E5173F"/>
    <w:pPr>
      <w:tabs>
        <w:tab w:val="center" w:pos="4419"/>
        <w:tab w:val="right" w:pos="8838"/>
      </w:tabs>
    </w:pPr>
  </w:style>
  <w:style w:type="character" w:customStyle="1" w:styleId="EncabezadoCar">
    <w:name w:val="Encabezado Car"/>
    <w:basedOn w:val="Fuentedeprrafopredeter"/>
    <w:link w:val="Encabezado"/>
    <w:uiPriority w:val="99"/>
    <w:rsid w:val="00E5173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5173F"/>
    <w:pPr>
      <w:tabs>
        <w:tab w:val="center" w:pos="4419"/>
        <w:tab w:val="right" w:pos="8838"/>
      </w:tabs>
    </w:pPr>
  </w:style>
  <w:style w:type="character" w:customStyle="1" w:styleId="PiedepginaCar">
    <w:name w:val="Pie de página Car"/>
    <w:basedOn w:val="Fuentedeprrafopredeter"/>
    <w:link w:val="Piedepgina"/>
    <w:uiPriority w:val="99"/>
    <w:rsid w:val="00E5173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2018-08-08T17:32:00Z</cp:lastPrinted>
  <dcterms:created xsi:type="dcterms:W3CDTF">2018-08-08T17:32:00Z</dcterms:created>
  <dcterms:modified xsi:type="dcterms:W3CDTF">2019-09-28T19:27:00Z</dcterms:modified>
</cp:coreProperties>
</file>