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73" w:rsidRPr="007A5EE6" w:rsidRDefault="006F7773" w:rsidP="006F7773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2D6D0D" w:rsidRPr="00D40040" w:rsidRDefault="00D82347" w:rsidP="0069144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40040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D40040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CF5C0A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D40040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CF5C0A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EA71C0">
        <w:rPr>
          <w:rFonts w:asciiTheme="minorHAnsi" w:eastAsia="Arial Unicode MS" w:hAnsiTheme="minorHAnsi" w:cstheme="minorHAnsi"/>
          <w:sz w:val="22"/>
          <w:szCs w:val="22"/>
        </w:rPr>
        <w:t xml:space="preserve">siete </w:t>
      </w:r>
      <w:r w:rsidR="001B7B67" w:rsidRPr="00D40040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7642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="007212D1" w:rsidRPr="00D40040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Pr="00D40040">
        <w:rPr>
          <w:rFonts w:asciiTheme="minorHAnsi" w:eastAsia="Arial Unicode MS" w:hAnsiTheme="minorHAnsi" w:cstheme="minorHAnsi"/>
          <w:sz w:val="22"/>
          <w:szCs w:val="22"/>
        </w:rPr>
        <w:t>dos mil dieci</w:t>
      </w:r>
      <w:r w:rsidR="00472B9B" w:rsidRPr="00D40040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D40040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D40040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D40040" w:rsidRPr="00E7642F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CF5C0A">
        <w:rPr>
          <w:rFonts w:asciiTheme="minorHAnsi" w:eastAsia="Arial Unicode MS" w:hAnsiTheme="minorHAnsi" w:cstheme="minorHAnsi"/>
          <w:b/>
          <w:sz w:val="22"/>
          <w:szCs w:val="22"/>
        </w:rPr>
        <w:t>42</w:t>
      </w:r>
      <w:r w:rsidR="00472B9B" w:rsidRPr="00E7642F">
        <w:rPr>
          <w:rFonts w:asciiTheme="minorHAnsi" w:eastAsia="Arial Unicode MS" w:hAnsiTheme="minorHAnsi" w:cstheme="minorHAnsi"/>
          <w:b/>
          <w:sz w:val="22"/>
          <w:szCs w:val="22"/>
        </w:rPr>
        <w:t>-2018</w:t>
      </w:r>
      <w:r w:rsidR="00965F8F" w:rsidRPr="00E7642F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D40040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CF5C0A">
        <w:rPr>
          <w:rFonts w:asciiTheme="minorHAnsi" w:eastAsia="Arial Unicode MS" w:hAnsiTheme="minorHAnsi" w:cstheme="minorHAnsi"/>
          <w:sz w:val="22"/>
          <w:szCs w:val="22"/>
        </w:rPr>
        <w:t xml:space="preserve">veintidós </w:t>
      </w:r>
      <w:r w:rsidR="00B801D8" w:rsidRPr="00D40040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7642F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D40040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D40040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D40040">
        <w:rPr>
          <w:rFonts w:asciiTheme="minorHAnsi" w:eastAsia="Arial Unicode MS" w:hAnsiTheme="minorHAnsi" w:cstheme="minorHAnsi"/>
          <w:sz w:val="22"/>
          <w:szCs w:val="22"/>
        </w:rPr>
        <w:t xml:space="preserve">presentada </w:t>
      </w:r>
      <w:r w:rsidRPr="00ED0B72">
        <w:rPr>
          <w:rFonts w:asciiTheme="minorHAnsi" w:eastAsia="Arial Unicode MS" w:hAnsiTheme="minorHAnsi" w:cstheme="minorHAnsi"/>
          <w:sz w:val="22"/>
          <w:szCs w:val="22"/>
        </w:rPr>
        <w:t xml:space="preserve">por </w:t>
      </w:r>
      <w:r w:rsidR="004B4A66">
        <w:rPr>
          <w:rFonts w:asciiTheme="minorHAnsi" w:eastAsia="Arial Unicode MS" w:hAnsiTheme="minorHAnsi" w:cstheme="minorHAnsi"/>
          <w:sz w:val="22"/>
          <w:szCs w:val="22"/>
        </w:rPr>
        <w:t>e</w:t>
      </w:r>
      <w:r w:rsidR="00D40040" w:rsidRPr="00ED0B72">
        <w:rPr>
          <w:rFonts w:asciiTheme="minorHAnsi" w:eastAsia="Arial Unicode MS" w:hAnsiTheme="minorHAnsi" w:cstheme="minorHAnsi"/>
          <w:sz w:val="22"/>
          <w:szCs w:val="22"/>
        </w:rPr>
        <w:t>l</w:t>
      </w:r>
      <w:r w:rsidR="00D40040" w:rsidRPr="00ED0B72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CF5C0A" w:rsidRPr="00CF5C0A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6F7773">
        <w:rPr>
          <w:rFonts w:asciiTheme="minorHAnsi" w:eastAsia="Arial Unicode MS" w:hAnsiTheme="minorHAnsi" w:cstheme="minorHAnsi"/>
          <w:b/>
          <w:sz w:val="22"/>
          <w:szCs w:val="22"/>
          <w:shd w:val="clear" w:color="auto" w:fill="FFFFFF"/>
          <w:lang w:val="es-ES"/>
        </w:rPr>
        <w:t>____________________________</w:t>
      </w:r>
      <w:r w:rsidR="00F1776C" w:rsidRPr="00D40040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="00F1776C" w:rsidRPr="00D40040">
        <w:rPr>
          <w:rFonts w:asciiTheme="minorHAnsi" w:eastAsia="Arial Unicode MS" w:hAnsiTheme="minorHAnsi" w:cstheme="minorHAnsi"/>
          <w:sz w:val="22"/>
          <w:szCs w:val="22"/>
        </w:rPr>
        <w:t xml:space="preserve"> en la que requiere</w:t>
      </w:r>
      <w:r w:rsidR="00A079A8" w:rsidRPr="00D40040">
        <w:rPr>
          <w:rFonts w:asciiTheme="minorHAnsi" w:eastAsia="Arial Unicode MS" w:hAnsiTheme="minorHAnsi" w:cstheme="minorHAnsi"/>
          <w:sz w:val="22"/>
          <w:szCs w:val="22"/>
        </w:rPr>
        <w:t>:</w:t>
      </w:r>
      <w:r w:rsidR="00F1776C" w:rsidRPr="00D40040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801D8" w:rsidRPr="00D40040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Requiero se me facilite la siguiente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documentación: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1.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Método de Ordenación Documental,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2.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Índice de Organismos,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3.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Repertorio de tipos y series documentales,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4.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Instructivo del archivo central,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5.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Instructivo de valoración y selección documental,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6.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Diagnostico Documental,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7.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Instructivo para la eliminación de documentos,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8.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Instructivo para el archivo electrónico,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9.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Instructivo de ficha de valoración documental,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10.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Norma para la conservación documental,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11.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Manual de gestión de correspondencia,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12.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Instructivo para diagrama de flujos,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13.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Índice de tipos documentales,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14.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Plantilla de documentos normalizados, </w:t>
      </w:r>
      <w:r w:rsid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 xml:space="preserve">15. </w:t>
      </w:r>
      <w:r w:rsidR="00CF5C0A" w:rsidRPr="00CF5C0A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Norma para archivo de correo electrónico</w:t>
      </w:r>
      <w:r w:rsidR="00786E2A" w:rsidRPr="00D40040">
        <w:rPr>
          <w:rFonts w:asciiTheme="minorHAnsi" w:hAnsiTheme="minorHAnsi" w:cstheme="minorHAnsi"/>
          <w:i/>
          <w:sz w:val="22"/>
          <w:szCs w:val="22"/>
        </w:rPr>
        <w:t>”</w:t>
      </w:r>
      <w:r w:rsidR="00C36426" w:rsidRPr="00D40040">
        <w:rPr>
          <w:rFonts w:asciiTheme="minorHAnsi" w:eastAsia="Arial Unicode MS" w:hAnsiTheme="minorHAnsi" w:cstheme="minorHAnsi"/>
          <w:i/>
          <w:sz w:val="22"/>
          <w:szCs w:val="22"/>
        </w:rPr>
        <w:t>.</w:t>
      </w:r>
      <w:r w:rsidR="00B8227C" w:rsidRPr="00D40040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6F1FDD" w:rsidRPr="00D40040" w:rsidRDefault="006F1FDD" w:rsidP="0069144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t xml:space="preserve">CONSIDERANDO: </w:t>
      </w:r>
    </w:p>
    <w:p w:rsidR="004B2AB7" w:rsidRPr="00784473" w:rsidRDefault="004B2AB7" w:rsidP="004B2AB7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Que mediante resolución pronunciada por esta Unidad </w:t>
      </w:r>
      <w:r w:rsidRPr="00D40040">
        <w:rPr>
          <w:rFonts w:eastAsia="Arial Unicode MS" w:cstheme="minorHAnsi"/>
        </w:rPr>
        <w:t xml:space="preserve">a las </w:t>
      </w:r>
      <w:r>
        <w:rPr>
          <w:rFonts w:eastAsia="Arial Unicode MS" w:cstheme="minorHAnsi"/>
        </w:rPr>
        <w:t xml:space="preserve">diez </w:t>
      </w:r>
      <w:r w:rsidRPr="00D40040">
        <w:rPr>
          <w:rFonts w:eastAsia="Arial Unicode MS" w:cstheme="minorHAnsi"/>
        </w:rPr>
        <w:t xml:space="preserve">horas del día </w:t>
      </w:r>
      <w:r>
        <w:rPr>
          <w:rFonts w:eastAsia="Arial Unicode MS" w:cstheme="minorHAnsi"/>
        </w:rPr>
        <w:t xml:space="preserve">veinticinco </w:t>
      </w:r>
      <w:r w:rsidRPr="00D40040">
        <w:rPr>
          <w:rFonts w:eastAsia="Arial Unicode MS" w:cstheme="minorHAnsi"/>
        </w:rPr>
        <w:t xml:space="preserve">de </w:t>
      </w:r>
      <w:r>
        <w:rPr>
          <w:rFonts w:eastAsia="Arial Unicode MS" w:cstheme="minorHAnsi"/>
        </w:rPr>
        <w:t xml:space="preserve">septiembre </w:t>
      </w:r>
      <w:r w:rsidRPr="00D40040">
        <w:rPr>
          <w:rFonts w:eastAsia="Arial Unicode MS" w:cstheme="minorHAnsi"/>
        </w:rPr>
        <w:t>de dos mil dieciocho</w:t>
      </w:r>
      <w:r w:rsidRPr="00784473">
        <w:rPr>
          <w:rFonts w:eastAsia="Arial Unicode MS" w:cstheme="minorHAnsi"/>
          <w:sz w:val="20"/>
          <w:szCs w:val="20"/>
          <w:lang w:val="es-SV"/>
        </w:rPr>
        <w:t>, se admitió la solicitud de información antes mencionada en virtud de cumplir con los requisitos establecidos en los Arts. 66 de la Ley de Acceso a la Información Pública (LAIP) y 50 y 54 de su Reglamento (RELAIP).</w:t>
      </w:r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4B2AB7" w:rsidRDefault="004B2AB7" w:rsidP="004B2AB7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Que la solicitud presentada versa sobre </w:t>
      </w:r>
      <w:r w:rsidRPr="00784473">
        <w:rPr>
          <w:rFonts w:eastAsia="Arial Unicode MS" w:cstheme="minorHAnsi"/>
          <w:b/>
          <w:sz w:val="20"/>
          <w:szCs w:val="20"/>
          <w:lang w:val="es-SV"/>
        </w:rPr>
        <w:t>Información Pública</w:t>
      </w:r>
      <w:r w:rsidRPr="00784473">
        <w:rPr>
          <w:rFonts w:eastAsia="Arial Unicode MS" w:cstheme="minorHAnsi"/>
          <w:sz w:val="20"/>
          <w:szCs w:val="20"/>
          <w:lang w:val="es-SV"/>
        </w:rPr>
        <w:t>, por lo tanto, de conformidad a lo dispuesto en el art. 70 LAIP, se traslad</w:t>
      </w:r>
      <w:r>
        <w:rPr>
          <w:rFonts w:eastAsia="Arial Unicode MS" w:cstheme="minorHAnsi"/>
          <w:sz w:val="20"/>
          <w:szCs w:val="20"/>
          <w:lang w:val="es-SV"/>
        </w:rPr>
        <w:t xml:space="preserve">ó el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requerimiento de información al </w:t>
      </w:r>
      <w:r>
        <w:rPr>
          <w:rFonts w:eastAsia="Arial Unicode MS" w:cstheme="minorHAnsi"/>
          <w:sz w:val="20"/>
          <w:szCs w:val="20"/>
          <w:lang w:val="es-SV"/>
        </w:rPr>
        <w:t xml:space="preserve">Área de Desarrollo Organizacional,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del FSV, que </w:t>
      </w:r>
      <w:r>
        <w:rPr>
          <w:rFonts w:eastAsia="Arial Unicode MS" w:cstheme="minorHAnsi"/>
          <w:sz w:val="20"/>
          <w:szCs w:val="20"/>
          <w:lang w:val="es-SV"/>
        </w:rPr>
        <w:t xml:space="preserve">es la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Unidad Administrativa competente para que en el presente caso la información requerida fuera localizada, </w:t>
      </w:r>
      <w:r>
        <w:rPr>
          <w:rFonts w:eastAsia="Arial Unicode MS" w:cstheme="minorHAnsi"/>
          <w:sz w:val="20"/>
          <w:szCs w:val="20"/>
          <w:lang w:val="es-SV"/>
        </w:rPr>
        <w:t xml:space="preserve">se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verificara su clasificación y </w:t>
      </w:r>
      <w:r>
        <w:rPr>
          <w:rFonts w:eastAsia="Arial Unicode MS" w:cstheme="minorHAnsi"/>
          <w:sz w:val="20"/>
          <w:szCs w:val="20"/>
          <w:lang w:val="es-SV"/>
        </w:rPr>
        <w:t xml:space="preserve">se 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comunicara a esta Unidad la manera en la que se encuentra disponible. </w:t>
      </w:r>
    </w:p>
    <w:p w:rsidR="004B2AB7" w:rsidRPr="00CD6461" w:rsidRDefault="004B2AB7" w:rsidP="004B2AB7">
      <w:pPr>
        <w:pStyle w:val="Prrafodelista"/>
        <w:rPr>
          <w:rFonts w:eastAsia="Arial Unicode MS" w:cstheme="minorHAnsi"/>
          <w:sz w:val="20"/>
          <w:szCs w:val="20"/>
          <w:lang w:val="es-SV"/>
        </w:rPr>
      </w:pPr>
    </w:p>
    <w:p w:rsidR="004B2AB7" w:rsidRPr="009A1702" w:rsidRDefault="004B2AB7" w:rsidP="004B2AB7">
      <w:pPr>
        <w:pStyle w:val="Prrafodelista"/>
        <w:numPr>
          <w:ilvl w:val="0"/>
          <w:numId w:val="32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9A1702">
        <w:rPr>
          <w:rFonts w:eastAsia="Arial Unicode MS" w:cstheme="minorHAnsi"/>
          <w:sz w:val="20"/>
          <w:szCs w:val="20"/>
          <w:lang w:val="es-SV"/>
        </w:rPr>
        <w:t xml:space="preserve">Que </w:t>
      </w:r>
      <w:r>
        <w:rPr>
          <w:rFonts w:eastAsia="Arial Unicode MS" w:cstheme="minorHAnsi"/>
          <w:sz w:val="20"/>
          <w:szCs w:val="20"/>
          <w:lang w:val="es-SV"/>
        </w:rPr>
        <w:t xml:space="preserve">la </w:t>
      </w:r>
      <w:r w:rsidRPr="009A1702">
        <w:rPr>
          <w:rFonts w:eastAsia="Arial Unicode MS" w:cstheme="minorHAnsi"/>
          <w:sz w:val="20"/>
          <w:szCs w:val="20"/>
          <w:lang w:val="es-SV"/>
        </w:rPr>
        <w:t>jef</w:t>
      </w:r>
      <w:r>
        <w:rPr>
          <w:rFonts w:eastAsia="Arial Unicode MS" w:cstheme="minorHAnsi"/>
          <w:sz w:val="20"/>
          <w:szCs w:val="20"/>
          <w:lang w:val="es-SV"/>
        </w:rPr>
        <w:t>a</w:t>
      </w:r>
      <w:r w:rsidRPr="009A1702">
        <w:rPr>
          <w:rFonts w:eastAsia="Arial Unicode MS" w:cstheme="minorHAnsi"/>
          <w:sz w:val="20"/>
          <w:szCs w:val="20"/>
          <w:lang w:val="es-SV"/>
        </w:rPr>
        <w:t xml:space="preserve"> de </w:t>
      </w:r>
      <w:r>
        <w:rPr>
          <w:rFonts w:eastAsia="Arial Unicode MS" w:cstheme="minorHAnsi"/>
          <w:sz w:val="20"/>
          <w:szCs w:val="20"/>
          <w:lang w:val="es-SV"/>
        </w:rPr>
        <w:t xml:space="preserve">Área de Desarrollo Organizacional </w:t>
      </w:r>
      <w:r w:rsidRPr="009A1702">
        <w:rPr>
          <w:rFonts w:eastAsia="Arial Unicode MS" w:cstheme="minorHAnsi"/>
          <w:sz w:val="20"/>
          <w:szCs w:val="20"/>
          <w:lang w:val="es-SV"/>
        </w:rPr>
        <w:t>envió nota de respuesta de los requerimientos informando: “</w:t>
      </w:r>
      <w:r w:rsidR="00611C98" w:rsidRPr="00611C98">
        <w:rPr>
          <w:rFonts w:eastAsia="Arial Unicode MS" w:cstheme="minorHAnsi"/>
          <w:i/>
          <w:sz w:val="20"/>
          <w:szCs w:val="20"/>
          <w:lang w:val="es-SV"/>
        </w:rPr>
        <w:t>Con referencia a</w:t>
      </w:r>
      <w:r w:rsidR="00611C98">
        <w:rPr>
          <w:rFonts w:eastAsia="Arial Unicode MS" w:cstheme="minorHAnsi"/>
          <w:sz w:val="20"/>
          <w:szCs w:val="20"/>
          <w:lang w:val="es-SV"/>
        </w:rPr>
        <w:t xml:space="preserve"> </w:t>
      </w:r>
      <w:r w:rsidR="00611C98">
        <w:rPr>
          <w:rFonts w:eastAsia="Arial Unicode MS" w:cstheme="minorHAnsi"/>
          <w:i/>
          <w:sz w:val="20"/>
          <w:szCs w:val="20"/>
          <w:lang w:val="es-SV"/>
        </w:rPr>
        <w:t>solicitud información 0242-2018, donde requieren 15 documentos relacionados a la gestión documental y archivos, al respecto le informo que no se cuenta con todos los documentos específicos solicitados, la mayoría de los temas están regulados en el Manual de Políticas y Lineamientos de Archivo y en el Procedimiento de Gestión Documental y Ar</w:t>
      </w:r>
      <w:r w:rsidR="00FC602A">
        <w:rPr>
          <w:rFonts w:eastAsia="Arial Unicode MS" w:cstheme="minorHAnsi"/>
          <w:i/>
          <w:sz w:val="20"/>
          <w:szCs w:val="20"/>
          <w:lang w:val="es-SV"/>
        </w:rPr>
        <w:t xml:space="preserve">chivos; los cuales los pueden consultar en el sitio web, portal de transparencia. Se adjuntan archivos específicos de: 1. Método de </w:t>
      </w:r>
      <w:r w:rsidR="00FC602A">
        <w:rPr>
          <w:rFonts w:eastAsia="Arial Unicode MS" w:cstheme="minorHAnsi"/>
          <w:i/>
          <w:sz w:val="20"/>
          <w:szCs w:val="20"/>
          <w:lang w:val="es-SV"/>
        </w:rPr>
        <w:lastRenderedPageBreak/>
        <w:t xml:space="preserve">ordenamiento documental, está incluido en la “Guía de Ordenamiento de Archivo. 2.Indice de Organismos y 3. Repertorio de tipos y series documentales. </w:t>
      </w:r>
      <w:r w:rsidR="00FC602A">
        <w:rPr>
          <w:rFonts w:eastAsia="Arial Unicode MS" w:cstheme="minorHAnsi"/>
          <w:sz w:val="20"/>
          <w:szCs w:val="20"/>
          <w:lang w:val="es-SV"/>
        </w:rPr>
        <w:t xml:space="preserve">Se adjunta a la presente resolución nota de respuesta y </w:t>
      </w:r>
      <w:r w:rsidR="001F7AAA">
        <w:rPr>
          <w:rFonts w:eastAsia="Arial Unicode MS" w:cstheme="minorHAnsi"/>
          <w:sz w:val="20"/>
          <w:szCs w:val="20"/>
          <w:lang w:val="es-SV"/>
        </w:rPr>
        <w:t xml:space="preserve">lo </w:t>
      </w:r>
      <w:r w:rsidR="00FC602A">
        <w:rPr>
          <w:rFonts w:eastAsia="Arial Unicode MS" w:cstheme="minorHAnsi"/>
          <w:sz w:val="20"/>
          <w:szCs w:val="20"/>
          <w:lang w:val="es-SV"/>
        </w:rPr>
        <w:t xml:space="preserve">documentos </w:t>
      </w:r>
      <w:r w:rsidR="001F7AAA">
        <w:rPr>
          <w:rFonts w:eastAsia="Arial Unicode MS" w:cstheme="minorHAnsi"/>
          <w:sz w:val="20"/>
          <w:szCs w:val="20"/>
          <w:lang w:val="es-SV"/>
        </w:rPr>
        <w:t>allí detallados</w:t>
      </w:r>
      <w:r w:rsidR="00FC602A">
        <w:rPr>
          <w:rFonts w:eastAsia="Arial Unicode MS" w:cstheme="minorHAnsi"/>
          <w:sz w:val="20"/>
          <w:szCs w:val="20"/>
          <w:lang w:val="es-SV"/>
        </w:rPr>
        <w:t>.</w:t>
      </w:r>
    </w:p>
    <w:p w:rsidR="004B2AB7" w:rsidRPr="00784473" w:rsidRDefault="004B2AB7" w:rsidP="004B2AB7">
      <w:pPr>
        <w:pStyle w:val="Prrafodelista"/>
        <w:spacing w:line="48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t>POR TANTO:</w:t>
      </w:r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En virtud de lo antes expuesto y de conformidad a lo establecido en los Arts. 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c) y f), 24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d), 27, 28, 30, 65, 66, 71, 72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y c), 76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LAIP y 8, 20, 54, 55, 56 </w:t>
      </w:r>
      <w:proofErr w:type="spellStart"/>
      <w:r w:rsidRPr="00784473">
        <w:rPr>
          <w:rFonts w:eastAsia="Arial Unicode MS" w:cstheme="minorHAnsi"/>
          <w:sz w:val="20"/>
          <w:szCs w:val="20"/>
          <w:lang w:val="es-SV"/>
        </w:rPr>
        <w:t>lit.</w:t>
      </w:r>
      <w:proofErr w:type="spellEnd"/>
      <w:r w:rsidRPr="00784473">
        <w:rPr>
          <w:rFonts w:eastAsia="Arial Unicode MS" w:cstheme="minorHAnsi"/>
          <w:sz w:val="20"/>
          <w:szCs w:val="20"/>
          <w:lang w:val="es-SV"/>
        </w:rPr>
        <w:t xml:space="preserve"> b) y 57 RELAIP, se </w:t>
      </w:r>
      <w:r w:rsidRPr="00784473">
        <w:rPr>
          <w:rFonts w:eastAsia="Arial Unicode MS" w:cstheme="minorHAnsi"/>
          <w:b/>
          <w:sz w:val="20"/>
          <w:szCs w:val="20"/>
          <w:lang w:val="es-SV"/>
        </w:rPr>
        <w:t>RESUELVE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: </w:t>
      </w:r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4B2AB7" w:rsidRPr="00784473" w:rsidRDefault="004B2AB7" w:rsidP="004B2AB7">
      <w:pPr>
        <w:pStyle w:val="Prrafodelista"/>
        <w:numPr>
          <w:ilvl w:val="0"/>
          <w:numId w:val="33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Concédase el acceso a la información solicitada por </w:t>
      </w:r>
      <w:r w:rsidR="00FC602A" w:rsidRPr="00FC602A">
        <w:rPr>
          <w:rFonts w:eastAsia="Arial Unicode MS" w:cstheme="minorHAnsi"/>
          <w:sz w:val="20"/>
          <w:szCs w:val="20"/>
        </w:rPr>
        <w:t>el</w:t>
      </w:r>
      <w:r w:rsidR="00FC602A" w:rsidRPr="00FC602A">
        <w:rPr>
          <w:rFonts w:eastAsia="Arial Unicode MS" w:cstheme="minorHAnsi"/>
          <w:b/>
          <w:sz w:val="20"/>
          <w:szCs w:val="20"/>
        </w:rPr>
        <w:t xml:space="preserve"> </w:t>
      </w:r>
      <w:r w:rsidR="00FC602A" w:rsidRPr="00FC602A">
        <w:rPr>
          <w:rFonts w:eastAsia="Arial Unicode MS" w:cstheme="minorHAnsi"/>
          <w:sz w:val="20"/>
          <w:szCs w:val="20"/>
        </w:rPr>
        <w:t>señor</w:t>
      </w:r>
      <w:r w:rsidR="006F7773">
        <w:rPr>
          <w:rFonts w:eastAsia="Arial Unicode MS" w:cstheme="minorHAnsi"/>
          <w:b/>
          <w:sz w:val="20"/>
          <w:szCs w:val="20"/>
        </w:rPr>
        <w:t xml:space="preserve"> _________________________</w:t>
      </w:r>
      <w:r w:rsidRPr="00784473">
        <w:rPr>
          <w:rFonts w:eastAsia="Arial Unicode MS" w:cstheme="minorHAnsi"/>
          <w:sz w:val="20"/>
          <w:szCs w:val="20"/>
          <w:lang w:val="es-SV"/>
        </w:rPr>
        <w:t xml:space="preserve">. </w:t>
      </w:r>
    </w:p>
    <w:p w:rsidR="004B2AB7" w:rsidRPr="00784473" w:rsidRDefault="004B2AB7" w:rsidP="004B2AB7">
      <w:pPr>
        <w:pStyle w:val="Prrafodelista"/>
        <w:numPr>
          <w:ilvl w:val="0"/>
          <w:numId w:val="33"/>
        </w:numPr>
        <w:spacing w:line="360" w:lineRule="auto"/>
        <w:jc w:val="both"/>
        <w:rPr>
          <w:rFonts w:eastAsia="Arial Unicode MS" w:cstheme="minorHAnsi"/>
          <w:sz w:val="20"/>
          <w:szCs w:val="20"/>
          <w:lang w:val="es-SV"/>
        </w:rPr>
      </w:pPr>
      <w:r w:rsidRPr="00784473">
        <w:rPr>
          <w:rFonts w:eastAsia="Arial Unicode MS" w:cstheme="minorHAnsi"/>
          <w:sz w:val="20"/>
          <w:szCs w:val="20"/>
          <w:lang w:val="es-SV"/>
        </w:rPr>
        <w:t xml:space="preserve">Entréguese al solicitante la presente resolución junto a la información requerida por el medio señalado. </w:t>
      </w:r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0"/>
          <w:szCs w:val="20"/>
          <w:lang w:val="es-SV"/>
        </w:rPr>
      </w:pPr>
      <w:r w:rsidRPr="00784473">
        <w:rPr>
          <w:rFonts w:eastAsia="Arial Unicode MS" w:cstheme="minorHAnsi"/>
          <w:b/>
          <w:sz w:val="20"/>
          <w:szCs w:val="20"/>
          <w:lang w:val="es-SV"/>
        </w:rPr>
        <w:t>NOTIFÍQUESE. -</w:t>
      </w:r>
    </w:p>
    <w:p w:rsidR="006F7773" w:rsidRPr="008D6DE4" w:rsidRDefault="006F7773" w:rsidP="006F7773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  <w:bookmarkStart w:id="0" w:name="_GoBack"/>
      <w:bookmarkEnd w:id="0"/>
    </w:p>
    <w:p w:rsidR="004B2AB7" w:rsidRPr="00784473" w:rsidRDefault="004B2AB7" w:rsidP="004B2AB7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4B2AB7" w:rsidRPr="00784473" w:rsidRDefault="004B2AB7" w:rsidP="004B2AB7">
      <w:pPr>
        <w:pStyle w:val="Prrafodelista"/>
        <w:spacing w:line="360" w:lineRule="auto"/>
        <w:ind w:left="0"/>
        <w:jc w:val="center"/>
        <w:rPr>
          <w:rFonts w:eastAsia="Arial Unicode MS" w:cstheme="minorHAnsi"/>
          <w:b/>
          <w:sz w:val="20"/>
          <w:szCs w:val="20"/>
          <w:lang w:val="es-SV"/>
        </w:rPr>
      </w:pPr>
    </w:p>
    <w:sectPr w:rsidR="004B2AB7" w:rsidRPr="00784473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A9" w:rsidRDefault="00BE29A9">
      <w:pPr>
        <w:spacing w:after="0" w:line="240" w:lineRule="auto"/>
      </w:pPr>
      <w:r>
        <w:separator/>
      </w:r>
    </w:p>
  </w:endnote>
  <w:endnote w:type="continuationSeparator" w:id="0">
    <w:p w:rsidR="00BE29A9" w:rsidRDefault="00BE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29A9" w:rsidRDefault="00BE29A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77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7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29A9" w:rsidRDefault="00BE29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A9" w:rsidRDefault="00BE29A9">
      <w:pPr>
        <w:spacing w:after="0" w:line="240" w:lineRule="auto"/>
      </w:pPr>
      <w:r>
        <w:separator/>
      </w:r>
    </w:p>
  </w:footnote>
  <w:footnote w:type="continuationSeparator" w:id="0">
    <w:p w:rsidR="00BE29A9" w:rsidRDefault="00BE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9A9" w:rsidRPr="00926481" w:rsidRDefault="00BE29A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2F417A0" wp14:editId="393B1F61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29A9" w:rsidRPr="00926481" w:rsidRDefault="00BE29A9">
    <w:pPr>
      <w:pStyle w:val="Encabezado"/>
      <w:rPr>
        <w:lang w:val="es-SV"/>
      </w:rPr>
    </w:pPr>
  </w:p>
  <w:p w:rsidR="00BE29A9" w:rsidRDefault="00BE29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E416AD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C2E48"/>
    <w:multiLevelType w:val="hybridMultilevel"/>
    <w:tmpl w:val="75D0118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31A9B"/>
    <w:multiLevelType w:val="hybridMultilevel"/>
    <w:tmpl w:val="F6A01162"/>
    <w:lvl w:ilvl="0" w:tplc="0EC01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00A7A"/>
    <w:multiLevelType w:val="hybridMultilevel"/>
    <w:tmpl w:val="3F32C27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8B3"/>
    <w:multiLevelType w:val="hybridMultilevel"/>
    <w:tmpl w:val="8A8A4E3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F2FB0"/>
    <w:multiLevelType w:val="hybridMultilevel"/>
    <w:tmpl w:val="5ACE048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A5BD8"/>
    <w:multiLevelType w:val="hybridMultilevel"/>
    <w:tmpl w:val="D7AA46CA"/>
    <w:lvl w:ilvl="0" w:tplc="34785F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F6A99"/>
    <w:multiLevelType w:val="hybridMultilevel"/>
    <w:tmpl w:val="6B6A1E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74CBF"/>
    <w:multiLevelType w:val="hybridMultilevel"/>
    <w:tmpl w:val="DFBA719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9287C"/>
    <w:multiLevelType w:val="hybridMultilevel"/>
    <w:tmpl w:val="9E3270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206"/>
    <w:multiLevelType w:val="hybridMultilevel"/>
    <w:tmpl w:val="A8541D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C3413"/>
    <w:multiLevelType w:val="hybridMultilevel"/>
    <w:tmpl w:val="53EE2690"/>
    <w:lvl w:ilvl="0" w:tplc="A86244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910658"/>
    <w:multiLevelType w:val="hybridMultilevel"/>
    <w:tmpl w:val="FCCA68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22F71"/>
    <w:multiLevelType w:val="hybridMultilevel"/>
    <w:tmpl w:val="29E22D06"/>
    <w:lvl w:ilvl="0" w:tplc="E0B2C55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45E042B"/>
    <w:multiLevelType w:val="hybridMultilevel"/>
    <w:tmpl w:val="448887C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05E3D"/>
    <w:multiLevelType w:val="hybridMultilevel"/>
    <w:tmpl w:val="1020DC7C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495020"/>
    <w:multiLevelType w:val="hybridMultilevel"/>
    <w:tmpl w:val="4982974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810A2"/>
    <w:multiLevelType w:val="hybridMultilevel"/>
    <w:tmpl w:val="935E26D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220DB4"/>
    <w:multiLevelType w:val="hybridMultilevel"/>
    <w:tmpl w:val="C29C8BEA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E556A3"/>
    <w:multiLevelType w:val="hybridMultilevel"/>
    <w:tmpl w:val="7C4AA56C"/>
    <w:lvl w:ilvl="0" w:tplc="82427F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B76CA"/>
    <w:multiLevelType w:val="hybridMultilevel"/>
    <w:tmpl w:val="794CCCA0"/>
    <w:lvl w:ilvl="0" w:tplc="8D86BD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474D"/>
    <w:multiLevelType w:val="hybridMultilevel"/>
    <w:tmpl w:val="0FA6C3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60F3F"/>
    <w:multiLevelType w:val="hybridMultilevel"/>
    <w:tmpl w:val="2592BCB8"/>
    <w:lvl w:ilvl="0" w:tplc="80C2313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F12227"/>
    <w:multiLevelType w:val="hybridMultilevel"/>
    <w:tmpl w:val="15BC4FB4"/>
    <w:lvl w:ilvl="0" w:tplc="4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C6B2D"/>
    <w:multiLevelType w:val="hybridMultilevel"/>
    <w:tmpl w:val="F256789E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450C79"/>
    <w:multiLevelType w:val="hybridMultilevel"/>
    <w:tmpl w:val="AF84E68A"/>
    <w:lvl w:ilvl="0" w:tplc="FEF47E64">
      <w:start w:val="1"/>
      <w:numFmt w:val="upperRoman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200D5"/>
    <w:multiLevelType w:val="hybridMultilevel"/>
    <w:tmpl w:val="542A574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33BEF"/>
    <w:multiLevelType w:val="hybridMultilevel"/>
    <w:tmpl w:val="EEA0105C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17ABB"/>
    <w:multiLevelType w:val="hybridMultilevel"/>
    <w:tmpl w:val="2932D3F8"/>
    <w:lvl w:ilvl="0" w:tplc="77DE11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9035E"/>
    <w:multiLevelType w:val="hybridMultilevel"/>
    <w:tmpl w:val="B624F9C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E15"/>
    <w:multiLevelType w:val="hybridMultilevel"/>
    <w:tmpl w:val="E040AA40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</w:num>
  <w:num w:numId="3">
    <w:abstractNumId w:val="29"/>
  </w:num>
  <w:num w:numId="4">
    <w:abstractNumId w:val="8"/>
  </w:num>
  <w:num w:numId="5">
    <w:abstractNumId w:val="1"/>
  </w:num>
  <w:num w:numId="6">
    <w:abstractNumId w:val="31"/>
  </w:num>
  <w:num w:numId="7">
    <w:abstractNumId w:val="22"/>
  </w:num>
  <w:num w:numId="8">
    <w:abstractNumId w:val="9"/>
  </w:num>
  <w:num w:numId="9">
    <w:abstractNumId w:val="13"/>
  </w:num>
  <w:num w:numId="10">
    <w:abstractNumId w:val="10"/>
  </w:num>
  <w:num w:numId="11">
    <w:abstractNumId w:val="11"/>
  </w:num>
  <w:num w:numId="12">
    <w:abstractNumId w:val="28"/>
  </w:num>
  <w:num w:numId="13">
    <w:abstractNumId w:val="6"/>
  </w:num>
  <w:num w:numId="14">
    <w:abstractNumId w:val="0"/>
  </w:num>
  <w:num w:numId="15">
    <w:abstractNumId w:val="32"/>
  </w:num>
  <w:num w:numId="16">
    <w:abstractNumId w:val="16"/>
  </w:num>
  <w:num w:numId="17">
    <w:abstractNumId w:val="18"/>
  </w:num>
  <w:num w:numId="18">
    <w:abstractNumId w:val="19"/>
  </w:num>
  <w:num w:numId="19">
    <w:abstractNumId w:val="17"/>
  </w:num>
  <w:num w:numId="20">
    <w:abstractNumId w:val="25"/>
  </w:num>
  <w:num w:numId="21">
    <w:abstractNumId w:val="15"/>
  </w:num>
  <w:num w:numId="22">
    <w:abstractNumId w:val="4"/>
  </w:num>
  <w:num w:numId="23">
    <w:abstractNumId w:val="24"/>
  </w:num>
  <w:num w:numId="24">
    <w:abstractNumId w:val="26"/>
  </w:num>
  <w:num w:numId="25">
    <w:abstractNumId w:val="12"/>
  </w:num>
  <w:num w:numId="26">
    <w:abstractNumId w:val="2"/>
  </w:num>
  <w:num w:numId="27">
    <w:abstractNumId w:val="23"/>
  </w:num>
  <w:num w:numId="28">
    <w:abstractNumId w:val="5"/>
  </w:num>
  <w:num w:numId="29">
    <w:abstractNumId w:val="14"/>
  </w:num>
  <w:num w:numId="30">
    <w:abstractNumId w:val="7"/>
  </w:num>
  <w:num w:numId="31">
    <w:abstractNumId w:val="3"/>
  </w:num>
  <w:num w:numId="32">
    <w:abstractNumId w:val="30"/>
  </w:num>
  <w:num w:numId="3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SV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426C"/>
    <w:rsid w:val="0001383D"/>
    <w:rsid w:val="00015735"/>
    <w:rsid w:val="000166F7"/>
    <w:rsid w:val="00027E9C"/>
    <w:rsid w:val="0003699E"/>
    <w:rsid w:val="000479E3"/>
    <w:rsid w:val="00051F23"/>
    <w:rsid w:val="00054D58"/>
    <w:rsid w:val="000619A8"/>
    <w:rsid w:val="000627B2"/>
    <w:rsid w:val="00071C70"/>
    <w:rsid w:val="00072E34"/>
    <w:rsid w:val="00083220"/>
    <w:rsid w:val="0008566D"/>
    <w:rsid w:val="000879CD"/>
    <w:rsid w:val="00087C8C"/>
    <w:rsid w:val="000919FA"/>
    <w:rsid w:val="00091C98"/>
    <w:rsid w:val="00092FF2"/>
    <w:rsid w:val="00095A2D"/>
    <w:rsid w:val="000B6D16"/>
    <w:rsid w:val="000C05B3"/>
    <w:rsid w:val="000C5ADD"/>
    <w:rsid w:val="000D2F7A"/>
    <w:rsid w:val="000D5039"/>
    <w:rsid w:val="000D679B"/>
    <w:rsid w:val="000F18A6"/>
    <w:rsid w:val="000F2DDD"/>
    <w:rsid w:val="001045E4"/>
    <w:rsid w:val="001101DA"/>
    <w:rsid w:val="00110661"/>
    <w:rsid w:val="00116205"/>
    <w:rsid w:val="00126AA7"/>
    <w:rsid w:val="00126DE1"/>
    <w:rsid w:val="00127C08"/>
    <w:rsid w:val="00136BB5"/>
    <w:rsid w:val="00137E58"/>
    <w:rsid w:val="00140174"/>
    <w:rsid w:val="00146706"/>
    <w:rsid w:val="00153BB5"/>
    <w:rsid w:val="00156FB8"/>
    <w:rsid w:val="00181DB1"/>
    <w:rsid w:val="00182431"/>
    <w:rsid w:val="00192984"/>
    <w:rsid w:val="001B7B67"/>
    <w:rsid w:val="001C6813"/>
    <w:rsid w:val="001D16D5"/>
    <w:rsid w:val="001D38FF"/>
    <w:rsid w:val="001D4562"/>
    <w:rsid w:val="001F3ED5"/>
    <w:rsid w:val="001F58FF"/>
    <w:rsid w:val="001F7AAA"/>
    <w:rsid w:val="002076D7"/>
    <w:rsid w:val="002102A3"/>
    <w:rsid w:val="00213FEE"/>
    <w:rsid w:val="002164D2"/>
    <w:rsid w:val="0022289F"/>
    <w:rsid w:val="002242F4"/>
    <w:rsid w:val="00225FD9"/>
    <w:rsid w:val="00270725"/>
    <w:rsid w:val="00271EF8"/>
    <w:rsid w:val="002842A1"/>
    <w:rsid w:val="002900BD"/>
    <w:rsid w:val="00291428"/>
    <w:rsid w:val="00292076"/>
    <w:rsid w:val="0029232D"/>
    <w:rsid w:val="002A207C"/>
    <w:rsid w:val="002B2A34"/>
    <w:rsid w:val="002B2D65"/>
    <w:rsid w:val="002B523C"/>
    <w:rsid w:val="002C0854"/>
    <w:rsid w:val="002C1B9E"/>
    <w:rsid w:val="002C207C"/>
    <w:rsid w:val="002C2E7B"/>
    <w:rsid w:val="002D6D0D"/>
    <w:rsid w:val="002D7D37"/>
    <w:rsid w:val="002E298C"/>
    <w:rsid w:val="002E3051"/>
    <w:rsid w:val="002F08ED"/>
    <w:rsid w:val="002F4A41"/>
    <w:rsid w:val="002F4C9C"/>
    <w:rsid w:val="00306332"/>
    <w:rsid w:val="00326291"/>
    <w:rsid w:val="00327329"/>
    <w:rsid w:val="0033495E"/>
    <w:rsid w:val="00334E2C"/>
    <w:rsid w:val="0035638F"/>
    <w:rsid w:val="00383EC1"/>
    <w:rsid w:val="00383F3D"/>
    <w:rsid w:val="0038434C"/>
    <w:rsid w:val="003926C1"/>
    <w:rsid w:val="00396A75"/>
    <w:rsid w:val="003A7E70"/>
    <w:rsid w:val="003B1F4F"/>
    <w:rsid w:val="003B2E62"/>
    <w:rsid w:val="003B766B"/>
    <w:rsid w:val="003C2366"/>
    <w:rsid w:val="003C46B9"/>
    <w:rsid w:val="003C4EE5"/>
    <w:rsid w:val="003C7688"/>
    <w:rsid w:val="003D5362"/>
    <w:rsid w:val="003D70BB"/>
    <w:rsid w:val="003E0415"/>
    <w:rsid w:val="003E2DE2"/>
    <w:rsid w:val="003E7BCC"/>
    <w:rsid w:val="003F217A"/>
    <w:rsid w:val="004102F4"/>
    <w:rsid w:val="004123D5"/>
    <w:rsid w:val="004131DD"/>
    <w:rsid w:val="004136D9"/>
    <w:rsid w:val="00415C0F"/>
    <w:rsid w:val="00423779"/>
    <w:rsid w:val="0043046F"/>
    <w:rsid w:val="00431F6E"/>
    <w:rsid w:val="00435C82"/>
    <w:rsid w:val="0044292B"/>
    <w:rsid w:val="00443285"/>
    <w:rsid w:val="00446822"/>
    <w:rsid w:val="00455642"/>
    <w:rsid w:val="004644E1"/>
    <w:rsid w:val="00464D35"/>
    <w:rsid w:val="00467486"/>
    <w:rsid w:val="00467925"/>
    <w:rsid w:val="00472B9B"/>
    <w:rsid w:val="00482292"/>
    <w:rsid w:val="0048371D"/>
    <w:rsid w:val="004864C9"/>
    <w:rsid w:val="00486E34"/>
    <w:rsid w:val="0049111F"/>
    <w:rsid w:val="00492936"/>
    <w:rsid w:val="004935D5"/>
    <w:rsid w:val="004946A0"/>
    <w:rsid w:val="004B2AB7"/>
    <w:rsid w:val="004B4A66"/>
    <w:rsid w:val="004B597B"/>
    <w:rsid w:val="004D5D21"/>
    <w:rsid w:val="004E2567"/>
    <w:rsid w:val="004E31E0"/>
    <w:rsid w:val="004E6A13"/>
    <w:rsid w:val="004F3D10"/>
    <w:rsid w:val="005006C9"/>
    <w:rsid w:val="00502A44"/>
    <w:rsid w:val="00503195"/>
    <w:rsid w:val="00527CF0"/>
    <w:rsid w:val="005435BC"/>
    <w:rsid w:val="00546F79"/>
    <w:rsid w:val="00547C66"/>
    <w:rsid w:val="00550B53"/>
    <w:rsid w:val="00552165"/>
    <w:rsid w:val="005533E1"/>
    <w:rsid w:val="00561CF9"/>
    <w:rsid w:val="00561EEC"/>
    <w:rsid w:val="00570B94"/>
    <w:rsid w:val="005727AF"/>
    <w:rsid w:val="005809CA"/>
    <w:rsid w:val="0058161E"/>
    <w:rsid w:val="0058661E"/>
    <w:rsid w:val="00595398"/>
    <w:rsid w:val="005972C6"/>
    <w:rsid w:val="005B4E72"/>
    <w:rsid w:val="005B5980"/>
    <w:rsid w:val="005C13F4"/>
    <w:rsid w:val="005C3208"/>
    <w:rsid w:val="005C4547"/>
    <w:rsid w:val="005C46D0"/>
    <w:rsid w:val="005C4946"/>
    <w:rsid w:val="005C67D7"/>
    <w:rsid w:val="005C73CA"/>
    <w:rsid w:val="005D0976"/>
    <w:rsid w:val="005E5566"/>
    <w:rsid w:val="005E587D"/>
    <w:rsid w:val="005F7BB6"/>
    <w:rsid w:val="0060062A"/>
    <w:rsid w:val="00611C98"/>
    <w:rsid w:val="00623C95"/>
    <w:rsid w:val="006278A1"/>
    <w:rsid w:val="0063304E"/>
    <w:rsid w:val="00640A1C"/>
    <w:rsid w:val="00641406"/>
    <w:rsid w:val="00654B24"/>
    <w:rsid w:val="00657ABA"/>
    <w:rsid w:val="00657C2A"/>
    <w:rsid w:val="006622AE"/>
    <w:rsid w:val="006821D6"/>
    <w:rsid w:val="00683E9D"/>
    <w:rsid w:val="00691444"/>
    <w:rsid w:val="00692F7D"/>
    <w:rsid w:val="006A033A"/>
    <w:rsid w:val="006A78D9"/>
    <w:rsid w:val="006B51FD"/>
    <w:rsid w:val="006B72FA"/>
    <w:rsid w:val="006C3474"/>
    <w:rsid w:val="006C555D"/>
    <w:rsid w:val="006D2E33"/>
    <w:rsid w:val="006D3933"/>
    <w:rsid w:val="006D4809"/>
    <w:rsid w:val="006E6821"/>
    <w:rsid w:val="006F1FDD"/>
    <w:rsid w:val="006F7773"/>
    <w:rsid w:val="00703306"/>
    <w:rsid w:val="007041C6"/>
    <w:rsid w:val="00705A59"/>
    <w:rsid w:val="00712559"/>
    <w:rsid w:val="007212D1"/>
    <w:rsid w:val="00722585"/>
    <w:rsid w:val="00722EAA"/>
    <w:rsid w:val="00723022"/>
    <w:rsid w:val="007358C2"/>
    <w:rsid w:val="00744AC8"/>
    <w:rsid w:val="00752E22"/>
    <w:rsid w:val="007630A8"/>
    <w:rsid w:val="00763CEB"/>
    <w:rsid w:val="00764631"/>
    <w:rsid w:val="00765CF4"/>
    <w:rsid w:val="00767415"/>
    <w:rsid w:val="00770FD7"/>
    <w:rsid w:val="007810AD"/>
    <w:rsid w:val="00786E2A"/>
    <w:rsid w:val="007906CE"/>
    <w:rsid w:val="00792094"/>
    <w:rsid w:val="0079379E"/>
    <w:rsid w:val="007B4AEC"/>
    <w:rsid w:val="007B52E7"/>
    <w:rsid w:val="007C4A08"/>
    <w:rsid w:val="007C663C"/>
    <w:rsid w:val="007D1EC3"/>
    <w:rsid w:val="007D5B77"/>
    <w:rsid w:val="007E2693"/>
    <w:rsid w:val="007E6CFA"/>
    <w:rsid w:val="007F1067"/>
    <w:rsid w:val="00800AF3"/>
    <w:rsid w:val="00801698"/>
    <w:rsid w:val="00803042"/>
    <w:rsid w:val="00806D7C"/>
    <w:rsid w:val="0081605E"/>
    <w:rsid w:val="00831108"/>
    <w:rsid w:val="00840BAF"/>
    <w:rsid w:val="00847C98"/>
    <w:rsid w:val="008538B7"/>
    <w:rsid w:val="00862F73"/>
    <w:rsid w:val="0086636D"/>
    <w:rsid w:val="00876D7A"/>
    <w:rsid w:val="00893992"/>
    <w:rsid w:val="008A44F5"/>
    <w:rsid w:val="008A4D20"/>
    <w:rsid w:val="008A5CBF"/>
    <w:rsid w:val="008B01E3"/>
    <w:rsid w:val="008B0E14"/>
    <w:rsid w:val="008C3231"/>
    <w:rsid w:val="008C72B8"/>
    <w:rsid w:val="008D15A4"/>
    <w:rsid w:val="008D2C2B"/>
    <w:rsid w:val="008D3C5E"/>
    <w:rsid w:val="00900F68"/>
    <w:rsid w:val="00903310"/>
    <w:rsid w:val="00903647"/>
    <w:rsid w:val="00903CA5"/>
    <w:rsid w:val="00904F62"/>
    <w:rsid w:val="009058BC"/>
    <w:rsid w:val="009145C2"/>
    <w:rsid w:val="00917310"/>
    <w:rsid w:val="009178F2"/>
    <w:rsid w:val="00924914"/>
    <w:rsid w:val="0092645B"/>
    <w:rsid w:val="00926481"/>
    <w:rsid w:val="00940E7E"/>
    <w:rsid w:val="00941A36"/>
    <w:rsid w:val="00942550"/>
    <w:rsid w:val="00943461"/>
    <w:rsid w:val="009519E9"/>
    <w:rsid w:val="00957D5B"/>
    <w:rsid w:val="00964AE9"/>
    <w:rsid w:val="00965F8F"/>
    <w:rsid w:val="00970E0B"/>
    <w:rsid w:val="00984D6A"/>
    <w:rsid w:val="009854D3"/>
    <w:rsid w:val="009918A3"/>
    <w:rsid w:val="00995F62"/>
    <w:rsid w:val="00996C46"/>
    <w:rsid w:val="009C5784"/>
    <w:rsid w:val="009C580F"/>
    <w:rsid w:val="009D1DBE"/>
    <w:rsid w:val="009D5527"/>
    <w:rsid w:val="009D5D10"/>
    <w:rsid w:val="009F0940"/>
    <w:rsid w:val="009F2EA2"/>
    <w:rsid w:val="00A04C7D"/>
    <w:rsid w:val="00A06E5F"/>
    <w:rsid w:val="00A079A8"/>
    <w:rsid w:val="00A13D79"/>
    <w:rsid w:val="00A1481D"/>
    <w:rsid w:val="00A15D00"/>
    <w:rsid w:val="00A35A2E"/>
    <w:rsid w:val="00A4014A"/>
    <w:rsid w:val="00A41BAA"/>
    <w:rsid w:val="00A50A22"/>
    <w:rsid w:val="00A6200C"/>
    <w:rsid w:val="00A75C32"/>
    <w:rsid w:val="00A930BE"/>
    <w:rsid w:val="00A9535D"/>
    <w:rsid w:val="00A96B45"/>
    <w:rsid w:val="00AA0207"/>
    <w:rsid w:val="00AB2B66"/>
    <w:rsid w:val="00AB5261"/>
    <w:rsid w:val="00AD48C9"/>
    <w:rsid w:val="00AD651F"/>
    <w:rsid w:val="00AF6811"/>
    <w:rsid w:val="00AF7272"/>
    <w:rsid w:val="00B00046"/>
    <w:rsid w:val="00B026F8"/>
    <w:rsid w:val="00B04C1A"/>
    <w:rsid w:val="00B136CA"/>
    <w:rsid w:val="00B2411D"/>
    <w:rsid w:val="00B24610"/>
    <w:rsid w:val="00B30488"/>
    <w:rsid w:val="00B342FA"/>
    <w:rsid w:val="00B42FD3"/>
    <w:rsid w:val="00B51E26"/>
    <w:rsid w:val="00B72B84"/>
    <w:rsid w:val="00B7502C"/>
    <w:rsid w:val="00B801D8"/>
    <w:rsid w:val="00B8164A"/>
    <w:rsid w:val="00B8227C"/>
    <w:rsid w:val="00B84AAE"/>
    <w:rsid w:val="00B86E98"/>
    <w:rsid w:val="00B93D60"/>
    <w:rsid w:val="00BA102B"/>
    <w:rsid w:val="00BA14C5"/>
    <w:rsid w:val="00BA47D4"/>
    <w:rsid w:val="00BA631D"/>
    <w:rsid w:val="00BB5DCA"/>
    <w:rsid w:val="00BC4483"/>
    <w:rsid w:val="00BD54A2"/>
    <w:rsid w:val="00BD72C2"/>
    <w:rsid w:val="00BE29A9"/>
    <w:rsid w:val="00BE760F"/>
    <w:rsid w:val="00BF32F8"/>
    <w:rsid w:val="00BF4DED"/>
    <w:rsid w:val="00BF6FAA"/>
    <w:rsid w:val="00C00C1D"/>
    <w:rsid w:val="00C035E2"/>
    <w:rsid w:val="00C03BEC"/>
    <w:rsid w:val="00C05655"/>
    <w:rsid w:val="00C07AB3"/>
    <w:rsid w:val="00C11045"/>
    <w:rsid w:val="00C1358A"/>
    <w:rsid w:val="00C209E0"/>
    <w:rsid w:val="00C25E2A"/>
    <w:rsid w:val="00C30F03"/>
    <w:rsid w:val="00C35465"/>
    <w:rsid w:val="00C36426"/>
    <w:rsid w:val="00C46239"/>
    <w:rsid w:val="00C53ECC"/>
    <w:rsid w:val="00C5485C"/>
    <w:rsid w:val="00C572AA"/>
    <w:rsid w:val="00C700A1"/>
    <w:rsid w:val="00C84A35"/>
    <w:rsid w:val="00C92EC8"/>
    <w:rsid w:val="00C93B30"/>
    <w:rsid w:val="00C94A28"/>
    <w:rsid w:val="00CA1BEC"/>
    <w:rsid w:val="00CA4429"/>
    <w:rsid w:val="00CA5229"/>
    <w:rsid w:val="00CB0F28"/>
    <w:rsid w:val="00CB3CA1"/>
    <w:rsid w:val="00CD48D0"/>
    <w:rsid w:val="00CF31CA"/>
    <w:rsid w:val="00CF45BA"/>
    <w:rsid w:val="00CF5C0A"/>
    <w:rsid w:val="00D004BE"/>
    <w:rsid w:val="00D03EDA"/>
    <w:rsid w:val="00D04D61"/>
    <w:rsid w:val="00D05A34"/>
    <w:rsid w:val="00D2024A"/>
    <w:rsid w:val="00D2154C"/>
    <w:rsid w:val="00D33C99"/>
    <w:rsid w:val="00D40040"/>
    <w:rsid w:val="00D43DAF"/>
    <w:rsid w:val="00D46CDA"/>
    <w:rsid w:val="00D53A7A"/>
    <w:rsid w:val="00D55AE5"/>
    <w:rsid w:val="00D66F9F"/>
    <w:rsid w:val="00D755FE"/>
    <w:rsid w:val="00D75C26"/>
    <w:rsid w:val="00D76CE8"/>
    <w:rsid w:val="00D817B6"/>
    <w:rsid w:val="00D82347"/>
    <w:rsid w:val="00D84C6A"/>
    <w:rsid w:val="00D9433B"/>
    <w:rsid w:val="00D94AFA"/>
    <w:rsid w:val="00D970D5"/>
    <w:rsid w:val="00DA030F"/>
    <w:rsid w:val="00DB207A"/>
    <w:rsid w:val="00DC0CC1"/>
    <w:rsid w:val="00DC154C"/>
    <w:rsid w:val="00DE2345"/>
    <w:rsid w:val="00DE24A8"/>
    <w:rsid w:val="00DE327C"/>
    <w:rsid w:val="00DE4041"/>
    <w:rsid w:val="00DE5FC6"/>
    <w:rsid w:val="00DE63BB"/>
    <w:rsid w:val="00DF4529"/>
    <w:rsid w:val="00DF4CAD"/>
    <w:rsid w:val="00E02950"/>
    <w:rsid w:val="00E1719C"/>
    <w:rsid w:val="00E2754A"/>
    <w:rsid w:val="00E32129"/>
    <w:rsid w:val="00E32855"/>
    <w:rsid w:val="00E349CE"/>
    <w:rsid w:val="00E35ED1"/>
    <w:rsid w:val="00E53781"/>
    <w:rsid w:val="00E6142E"/>
    <w:rsid w:val="00E64234"/>
    <w:rsid w:val="00E7642F"/>
    <w:rsid w:val="00E76C7D"/>
    <w:rsid w:val="00E81BDB"/>
    <w:rsid w:val="00E83BFC"/>
    <w:rsid w:val="00E85629"/>
    <w:rsid w:val="00E87579"/>
    <w:rsid w:val="00E94225"/>
    <w:rsid w:val="00E96EDA"/>
    <w:rsid w:val="00EA4221"/>
    <w:rsid w:val="00EA4F1F"/>
    <w:rsid w:val="00EA71C0"/>
    <w:rsid w:val="00EA7A40"/>
    <w:rsid w:val="00EB26BD"/>
    <w:rsid w:val="00EB4E62"/>
    <w:rsid w:val="00EB6EEF"/>
    <w:rsid w:val="00EC052D"/>
    <w:rsid w:val="00EC0D65"/>
    <w:rsid w:val="00EC64C4"/>
    <w:rsid w:val="00ED0B72"/>
    <w:rsid w:val="00ED24CA"/>
    <w:rsid w:val="00ED32E8"/>
    <w:rsid w:val="00ED519E"/>
    <w:rsid w:val="00EF4298"/>
    <w:rsid w:val="00F00D22"/>
    <w:rsid w:val="00F0595C"/>
    <w:rsid w:val="00F1776C"/>
    <w:rsid w:val="00F20584"/>
    <w:rsid w:val="00F24D45"/>
    <w:rsid w:val="00F25210"/>
    <w:rsid w:val="00F37E2A"/>
    <w:rsid w:val="00F56CD5"/>
    <w:rsid w:val="00F57482"/>
    <w:rsid w:val="00F62413"/>
    <w:rsid w:val="00F63822"/>
    <w:rsid w:val="00F756D9"/>
    <w:rsid w:val="00F7573C"/>
    <w:rsid w:val="00F83342"/>
    <w:rsid w:val="00F83D6A"/>
    <w:rsid w:val="00F931D6"/>
    <w:rsid w:val="00F970FD"/>
    <w:rsid w:val="00FA459F"/>
    <w:rsid w:val="00FB45FA"/>
    <w:rsid w:val="00FB75FB"/>
    <w:rsid w:val="00FB7FB0"/>
    <w:rsid w:val="00FC3543"/>
    <w:rsid w:val="00FC602A"/>
    <w:rsid w:val="00FC77F4"/>
    <w:rsid w:val="00FD392A"/>
    <w:rsid w:val="00FE0541"/>
    <w:rsid w:val="00FE20C4"/>
    <w:rsid w:val="00FE2F5B"/>
    <w:rsid w:val="00FE597B"/>
    <w:rsid w:val="00FF3FEF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391189CF"/>
  <w15:docId w15:val="{9C296A4C-B217-4017-8567-A1776C4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1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676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2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D8B4-8977-405E-99AF-8C60A3AF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Lourdes Cubias Villalta</dc:creator>
  <cp:lastModifiedBy>Ruth Lourdes Cubias Villalta</cp:lastModifiedBy>
  <cp:revision>3</cp:revision>
  <cp:lastPrinted>2018-09-03T16:37:00Z</cp:lastPrinted>
  <dcterms:created xsi:type="dcterms:W3CDTF">2018-10-25T18:07:00Z</dcterms:created>
  <dcterms:modified xsi:type="dcterms:W3CDTF">2018-10-25T18:22:00Z</dcterms:modified>
</cp:coreProperties>
</file>