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8B" w:rsidRPr="00CA51CE" w:rsidRDefault="00C2268B" w:rsidP="00C2268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5A5A21" w:rsidRDefault="00D82347" w:rsidP="005A5A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sz w:val="22"/>
          <w:szCs w:val="22"/>
        </w:rPr>
      </w:pPr>
      <w:bookmarkStart w:id="0" w:name="_GoBack"/>
      <w:bookmarkEnd w:id="0"/>
      <w:r w:rsidRPr="005A5A21">
        <w:rPr>
          <w:rFonts w:asciiTheme="majorHAnsi" w:eastAsia="Arial Unicode MS" w:hAnsiTheme="majorHAnsi" w:cstheme="minorHAnsi"/>
          <w:b/>
          <w:sz w:val="22"/>
          <w:szCs w:val="22"/>
        </w:rPr>
        <w:t>FONDO SOCIAL PARA LA VIVIENDA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, Gerencia General, Unidad de Acceso a la Información, a las </w:t>
      </w:r>
      <w:r w:rsidR="00735536" w:rsidRPr="005A5A21">
        <w:rPr>
          <w:rFonts w:asciiTheme="majorHAnsi" w:eastAsia="Arial Unicode MS" w:hAnsiTheme="majorHAnsi" w:cstheme="minorHAnsi"/>
          <w:sz w:val="22"/>
          <w:szCs w:val="22"/>
        </w:rPr>
        <w:t>d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>oce</w:t>
      </w:r>
      <w:r w:rsidR="00735536" w:rsidRPr="005A5A21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horas </w:t>
      </w:r>
      <w:r w:rsidR="00951DA3" w:rsidRPr="005A5A21">
        <w:rPr>
          <w:rFonts w:asciiTheme="majorHAnsi" w:eastAsia="Arial Unicode MS" w:hAnsiTheme="majorHAnsi" w:cstheme="minorHAnsi"/>
          <w:sz w:val="22"/>
          <w:szCs w:val="22"/>
        </w:rPr>
        <w:t xml:space="preserve">y </w:t>
      </w:r>
      <w:r w:rsidR="00F579EE" w:rsidRPr="005A5A21">
        <w:rPr>
          <w:rFonts w:asciiTheme="majorHAnsi" w:eastAsia="Arial Unicode MS" w:hAnsiTheme="majorHAnsi" w:cstheme="minorHAnsi"/>
          <w:sz w:val="22"/>
          <w:szCs w:val="22"/>
        </w:rPr>
        <w:t xml:space="preserve">cincuenta </w:t>
      </w:r>
      <w:r w:rsidR="00951DA3" w:rsidRPr="005A5A21">
        <w:rPr>
          <w:rFonts w:asciiTheme="majorHAnsi" w:eastAsia="Arial Unicode MS" w:hAnsiTheme="majorHAnsi" w:cstheme="minorHAnsi"/>
          <w:sz w:val="22"/>
          <w:szCs w:val="22"/>
        </w:rPr>
        <w:t xml:space="preserve">minutos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del día </w:t>
      </w:r>
      <w:r w:rsidR="00656BE5">
        <w:rPr>
          <w:rFonts w:asciiTheme="majorHAnsi" w:eastAsia="Arial Unicode MS" w:hAnsiTheme="majorHAnsi" w:cstheme="minorHAnsi"/>
          <w:sz w:val="22"/>
          <w:szCs w:val="22"/>
        </w:rPr>
        <w:t xml:space="preserve">dieciséis 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 xml:space="preserve">agosto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>de dos mil dieci</w:t>
      </w:r>
      <w:r w:rsidR="00C608F2" w:rsidRPr="005A5A21">
        <w:rPr>
          <w:rFonts w:asciiTheme="majorHAnsi" w:eastAsia="Arial Unicode MS" w:hAnsiTheme="majorHAnsi" w:cstheme="minorHAnsi"/>
          <w:sz w:val="22"/>
          <w:szCs w:val="22"/>
        </w:rPr>
        <w:t>ocho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. Vista la </w:t>
      </w:r>
      <w:r w:rsidR="00926481" w:rsidRPr="005A5A21">
        <w:rPr>
          <w:rFonts w:asciiTheme="majorHAnsi" w:eastAsia="Arial Unicode MS" w:hAnsiTheme="majorHAnsi" w:cstheme="minorHAnsi"/>
          <w:sz w:val="22"/>
          <w:szCs w:val="22"/>
        </w:rPr>
        <w:t xml:space="preserve">solicitud de acceso a información institucional número 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>0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>22</w:t>
      </w:r>
      <w:r w:rsidR="00F579EE" w:rsidRPr="005A5A21">
        <w:rPr>
          <w:rFonts w:asciiTheme="majorHAnsi" w:eastAsia="Arial Unicode MS" w:hAnsiTheme="majorHAnsi" w:cstheme="minorHAnsi"/>
          <w:sz w:val="22"/>
          <w:szCs w:val="22"/>
        </w:rPr>
        <w:t>0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>-201</w:t>
      </w:r>
      <w:r w:rsidR="00C608F2" w:rsidRPr="005A5A21">
        <w:rPr>
          <w:rFonts w:asciiTheme="majorHAnsi" w:eastAsia="Arial Unicode MS" w:hAnsiTheme="majorHAnsi" w:cstheme="minorHAnsi"/>
          <w:sz w:val="22"/>
          <w:szCs w:val="22"/>
        </w:rPr>
        <w:t>8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>-SGS</w:t>
      </w:r>
      <w:r w:rsidR="00926481" w:rsidRPr="005A5A21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="00D6360D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 fecha 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 xml:space="preserve">nueve </w:t>
      </w:r>
      <w:r w:rsidR="00D6360D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 xml:space="preserve">agosto </w:t>
      </w:r>
      <w:r w:rsidR="00D6360D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del corriente año, presentada por 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>la</w:t>
      </w:r>
      <w:r w:rsidR="00656BE5">
        <w:rPr>
          <w:rFonts w:asciiTheme="majorHAnsi" w:eastAsia="Arial Unicode MS" w:hAnsiTheme="majorHAnsi" w:cstheme="minorHAnsi"/>
          <w:sz w:val="22"/>
          <w:szCs w:val="22"/>
        </w:rPr>
        <w:t xml:space="preserve"> s</w:t>
      </w:r>
      <w:r w:rsidR="00902448" w:rsidRPr="005A5A21">
        <w:rPr>
          <w:rFonts w:asciiTheme="majorHAnsi" w:eastAsia="Arial Unicode MS" w:hAnsiTheme="majorHAnsi" w:cstheme="minorHAnsi"/>
          <w:sz w:val="22"/>
          <w:szCs w:val="22"/>
        </w:rPr>
        <w:t>eñor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>a</w:t>
      </w:r>
      <w:r w:rsidR="00C2268B">
        <w:rPr>
          <w:rFonts w:asciiTheme="majorHAnsi" w:eastAsia="Arial Unicode MS" w:hAnsiTheme="majorHAnsi" w:cstheme="minorHAnsi"/>
          <w:b/>
          <w:sz w:val="22"/>
          <w:szCs w:val="22"/>
        </w:rPr>
        <w:t xml:space="preserve"> ______________________________________________________</w:t>
      </w:r>
      <w:r w:rsidR="00E24D00" w:rsidRPr="005A5A21">
        <w:rPr>
          <w:rFonts w:asciiTheme="majorHAnsi" w:eastAsia="Arial Unicode MS" w:hAnsiTheme="majorHAnsi" w:cstheme="minorHAnsi"/>
          <w:b/>
          <w:sz w:val="22"/>
          <w:szCs w:val="22"/>
        </w:rPr>
        <w:t>,</w:t>
      </w:r>
      <w:r w:rsidR="00B01568" w:rsidRPr="005A5A21">
        <w:rPr>
          <w:rFonts w:asciiTheme="majorHAnsi" w:eastAsia="Arial Unicode MS" w:hAnsiTheme="majorHAnsi" w:cstheme="minorHAnsi"/>
          <w:sz w:val="22"/>
          <w:szCs w:val="22"/>
        </w:rPr>
        <w:t xml:space="preserve"> en la que requiere: </w:t>
      </w:r>
      <w:r w:rsidR="00185EAE" w:rsidRPr="005A5A21">
        <w:rPr>
          <w:rFonts w:asciiTheme="majorHAnsi" w:eastAsia="Arial Unicode MS" w:hAnsiTheme="majorHAnsi" w:cstheme="minorHAnsi"/>
          <w:i/>
          <w:sz w:val="22"/>
          <w:szCs w:val="22"/>
        </w:rPr>
        <w:t>“</w:t>
      </w:r>
      <w:r w:rsidR="00E01FEC" w:rsidRPr="00E01FEC">
        <w:rPr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>Como trabaja el fondo para yo poder tratar de obtener una vivienda y cuáles son los requisitos. No tengo ninguna propiedad y soy de escasos recursos</w:t>
      </w:r>
      <w:r w:rsidR="00185EAE" w:rsidRPr="005A5A21">
        <w:rPr>
          <w:rFonts w:asciiTheme="majorHAnsi" w:eastAsia="Arial Unicode MS" w:hAnsiTheme="majorHAnsi" w:cstheme="minorHAnsi"/>
          <w:i/>
          <w:sz w:val="22"/>
          <w:szCs w:val="22"/>
        </w:rPr>
        <w:t>”.</w:t>
      </w:r>
    </w:p>
    <w:p w:rsidR="00C2657A" w:rsidRPr="005A5A21" w:rsidRDefault="00C2657A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AD07F6" w:rsidRPr="005A5A21" w:rsidRDefault="00F67E14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</w:rPr>
      </w:pPr>
      <w:r w:rsidRPr="005A5A21">
        <w:rPr>
          <w:rFonts w:asciiTheme="majorHAnsi" w:eastAsia="Arial Unicode MS" w:hAnsiTheme="majorHAnsi" w:cstheme="minorHAnsi"/>
          <w:b/>
        </w:rPr>
        <w:t>CONSIDERANDO</w:t>
      </w:r>
      <w:r w:rsidR="00013CBE" w:rsidRPr="005A5A21">
        <w:rPr>
          <w:rFonts w:asciiTheme="majorHAnsi" w:eastAsia="Arial Unicode MS" w:hAnsiTheme="majorHAnsi" w:cstheme="minorHAnsi"/>
          <w:b/>
        </w:rPr>
        <w:t>:</w:t>
      </w:r>
    </w:p>
    <w:p w:rsidR="00656BE5" w:rsidRPr="009835C3" w:rsidRDefault="00656BE5" w:rsidP="00656BE5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4"/>
          <w:szCs w:val="24"/>
          <w:lang w:val="es-SV"/>
        </w:rPr>
      </w:pP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Que mediante resolución pronunciada por esta Unidad a las </w:t>
      </w:r>
      <w:r>
        <w:rPr>
          <w:rFonts w:asciiTheme="majorHAnsi" w:eastAsia="Arial Unicode MS" w:hAnsiTheme="majorHAnsi" w:cstheme="minorHAnsi"/>
          <w:sz w:val="24"/>
          <w:szCs w:val="24"/>
        </w:rPr>
        <w:t xml:space="preserve">doce 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 xml:space="preserve">horas del día </w:t>
      </w:r>
      <w:r>
        <w:rPr>
          <w:rFonts w:asciiTheme="majorHAnsi" w:eastAsia="Arial Unicode MS" w:hAnsiTheme="majorHAnsi" w:cstheme="minorHAnsi"/>
          <w:sz w:val="24"/>
          <w:szCs w:val="24"/>
        </w:rPr>
        <w:t xml:space="preserve">diez 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 xml:space="preserve">de </w:t>
      </w:r>
      <w:r>
        <w:rPr>
          <w:rFonts w:asciiTheme="majorHAnsi" w:eastAsia="Arial Unicode MS" w:hAnsiTheme="majorHAnsi" w:cstheme="minorHAnsi"/>
          <w:sz w:val="24"/>
          <w:szCs w:val="24"/>
        </w:rPr>
        <w:t xml:space="preserve">agosto 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>de dos mil dieciocho,</w:t>
      </w: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555351" w:rsidRPr="005A5A21" w:rsidRDefault="00555351" w:rsidP="005A5A21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C27E38" w:rsidRPr="005A5A21" w:rsidRDefault="008328BA" w:rsidP="005A5A2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 xml:space="preserve">Que </w:t>
      </w:r>
      <w:r w:rsidR="00E87063" w:rsidRPr="005A5A21">
        <w:rPr>
          <w:rFonts w:asciiTheme="majorHAnsi" w:eastAsia="Arial Unicode MS" w:hAnsiTheme="majorHAnsi" w:cstheme="minorHAnsi"/>
          <w:lang w:val="es-SV"/>
        </w:rPr>
        <w:t>la solicitud de información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versa sobre </w:t>
      </w:r>
      <w:r w:rsidR="00FD5809" w:rsidRPr="005A5A21">
        <w:rPr>
          <w:rFonts w:asciiTheme="majorHAnsi" w:eastAsia="Arial Unicode MS" w:hAnsiTheme="majorHAnsi" w:cstheme="minorHAnsi"/>
          <w:b/>
          <w:lang w:val="es-SV"/>
        </w:rPr>
        <w:t>Información Pública</w:t>
      </w:r>
      <w:r w:rsidR="00797FE2" w:rsidRPr="005A5A21">
        <w:rPr>
          <w:rFonts w:asciiTheme="majorHAnsi" w:eastAsia="Arial Unicode MS" w:hAnsiTheme="majorHAnsi" w:cstheme="minorHAnsi"/>
          <w:b/>
          <w:lang w:val="es-SV"/>
        </w:rPr>
        <w:t xml:space="preserve"> </w:t>
      </w:r>
      <w:proofErr w:type="gramStart"/>
      <w:r w:rsidR="005A460B" w:rsidRPr="005A5A21">
        <w:rPr>
          <w:rFonts w:asciiTheme="majorHAnsi" w:eastAsia="Arial Unicode MS" w:hAnsiTheme="majorHAnsi" w:cstheme="minorHAnsi"/>
          <w:b/>
          <w:lang w:val="es-SV"/>
        </w:rPr>
        <w:t xml:space="preserve">Oficiosa, 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conforme</w:t>
      </w:r>
      <w:proofErr w:type="gramEnd"/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a lo dispuesto en los Arts. 6 </w:t>
      </w:r>
      <w:r w:rsidR="00E87063" w:rsidRPr="005A5A21">
        <w:rPr>
          <w:rFonts w:asciiTheme="majorHAnsi" w:eastAsia="Arial Unicode MS" w:hAnsiTheme="majorHAnsi" w:cstheme="minorHAnsi"/>
          <w:lang w:val="es-SV"/>
        </w:rPr>
        <w:t>l</w:t>
      </w:r>
      <w:r w:rsidR="00E01FEC">
        <w:rPr>
          <w:rFonts w:asciiTheme="majorHAnsi" w:eastAsia="Arial Unicode MS" w:hAnsiTheme="majorHAnsi" w:cstheme="minorHAnsi"/>
          <w:lang w:val="es-SV"/>
        </w:rPr>
        <w:t>iterales c) y d) y 10 numeral</w:t>
      </w:r>
      <w:r w:rsidR="00F579EE" w:rsidRPr="005A5A21">
        <w:rPr>
          <w:rFonts w:asciiTheme="majorHAnsi" w:eastAsia="Arial Unicode MS" w:hAnsiTheme="majorHAnsi" w:cstheme="minorHAnsi"/>
          <w:lang w:val="es-SV"/>
        </w:rPr>
        <w:t xml:space="preserve"> 1</w:t>
      </w:r>
      <w:r w:rsidR="00E01FEC">
        <w:rPr>
          <w:rFonts w:asciiTheme="majorHAnsi" w:eastAsia="Arial Unicode MS" w:hAnsiTheme="majorHAnsi" w:cstheme="minorHAnsi"/>
          <w:lang w:val="es-SV"/>
        </w:rPr>
        <w:t>0</w:t>
      </w:r>
      <w:r w:rsidR="005A460B" w:rsidRPr="005A5A21">
        <w:rPr>
          <w:rFonts w:asciiTheme="majorHAnsi" w:eastAsia="Arial Unicode MS" w:hAnsiTheme="majorHAnsi" w:cstheme="minorHAnsi"/>
          <w:lang w:val="es-SV"/>
        </w:rPr>
        <w:t>)</w:t>
      </w:r>
      <w:r w:rsidR="00F579EE"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LAIP. En virtud de ello, en el Portal </w:t>
      </w:r>
      <w:r w:rsidR="00F579EE" w:rsidRPr="005A5A21">
        <w:rPr>
          <w:rFonts w:asciiTheme="majorHAnsi" w:eastAsia="Arial Unicode MS" w:hAnsiTheme="majorHAnsi" w:cstheme="minorHAnsi"/>
          <w:lang w:val="es-SV"/>
        </w:rPr>
        <w:t xml:space="preserve">de Transparencia 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Institucional </w:t>
      </w:r>
      <w:hyperlink r:id="rId8" w:history="1">
        <w:r w:rsidR="005A460B" w:rsidRPr="005A5A21">
          <w:rPr>
            <w:rStyle w:val="Hipervnculo"/>
            <w:rFonts w:asciiTheme="majorHAnsi" w:eastAsia="Arial Unicode MS" w:hAnsiTheme="majorHAnsi" w:cstheme="minorHAnsi"/>
            <w:color w:val="auto"/>
            <w:lang w:val="es-SV"/>
          </w:rPr>
          <w:t>www.fsv.gob.sv</w:t>
        </w:r>
      </w:hyperlink>
      <w:r w:rsidR="00634B65" w:rsidRPr="005A5A21">
        <w:rPr>
          <w:rFonts w:asciiTheme="majorHAnsi" w:eastAsia="Arial Unicode MS" w:hAnsiTheme="majorHAnsi" w:cstheme="minorHAnsi"/>
          <w:lang w:val="es-SV"/>
        </w:rPr>
        <w:t>, en la</w:t>
      </w:r>
      <w:r w:rsidR="00FE7276" w:rsidRPr="005A5A21">
        <w:rPr>
          <w:rFonts w:asciiTheme="majorHAnsi" w:eastAsia="Arial Unicode MS" w:hAnsiTheme="majorHAnsi" w:cstheme="minorHAnsi"/>
          <w:lang w:val="es-SV"/>
        </w:rPr>
        <w:t xml:space="preserve"> secci</w:t>
      </w:r>
      <w:r w:rsidR="00E01FEC">
        <w:rPr>
          <w:rFonts w:asciiTheme="majorHAnsi" w:eastAsia="Arial Unicode MS" w:hAnsiTheme="majorHAnsi" w:cstheme="minorHAnsi"/>
          <w:lang w:val="es-SV"/>
        </w:rPr>
        <w:t>ón</w:t>
      </w:r>
      <w:r w:rsidR="00634B65" w:rsidRPr="005A5A21">
        <w:rPr>
          <w:rFonts w:asciiTheme="majorHAnsi" w:eastAsia="Arial Unicode MS" w:hAnsiTheme="majorHAnsi" w:cstheme="minorHAnsi"/>
          <w:lang w:val="es-SV"/>
        </w:rPr>
        <w:t>: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r w:rsidR="005A460B" w:rsidRPr="005A5A21">
        <w:rPr>
          <w:rFonts w:asciiTheme="majorHAnsi" w:eastAsia="Arial Unicode MS" w:hAnsiTheme="majorHAnsi" w:cstheme="minorHAnsi"/>
          <w:b/>
          <w:lang w:val="es-SV"/>
        </w:rPr>
        <w:t>“</w:t>
      </w:r>
      <w:r w:rsidR="00E01FEC">
        <w:rPr>
          <w:rFonts w:asciiTheme="majorHAnsi" w:eastAsia="Arial Unicode MS" w:hAnsiTheme="majorHAnsi" w:cstheme="minorHAnsi"/>
          <w:b/>
          <w:lang w:val="es-SV"/>
        </w:rPr>
        <w:t>Servicios</w:t>
      </w:r>
      <w:r w:rsidR="005A460B" w:rsidRPr="005A5A21">
        <w:rPr>
          <w:rFonts w:asciiTheme="majorHAnsi" w:eastAsia="Arial Unicode MS" w:hAnsiTheme="majorHAnsi" w:cstheme="minorHAnsi"/>
          <w:b/>
          <w:lang w:val="es-SV"/>
        </w:rPr>
        <w:t xml:space="preserve">” </w:t>
      </w:r>
      <w:r w:rsidR="005A460B" w:rsidRPr="005A5A21">
        <w:rPr>
          <w:rFonts w:asciiTheme="majorHAnsi" w:eastAsia="Arial Unicode MS" w:hAnsiTheme="majorHAnsi" w:cstheme="minorHAnsi"/>
          <w:lang w:val="es-SV"/>
        </w:rPr>
        <w:t>se encuentra publicada la información solicitada.</w:t>
      </w:r>
      <w:r w:rsidR="005A460B" w:rsidRPr="005A5A21">
        <w:rPr>
          <w:rFonts w:asciiTheme="majorHAnsi" w:eastAsia="Arial Unicode MS" w:hAnsiTheme="majorHAnsi" w:cstheme="minorHAnsi"/>
        </w:rPr>
        <w:t xml:space="preserve"> S</w:t>
      </w:r>
      <w:proofErr w:type="spellStart"/>
      <w:r w:rsidR="005A460B" w:rsidRPr="005A5A21">
        <w:rPr>
          <w:rFonts w:asciiTheme="majorHAnsi" w:eastAsia="Arial Unicode MS" w:hAnsiTheme="majorHAnsi" w:cstheme="minorHAnsi"/>
          <w:lang w:val="es-SV"/>
        </w:rPr>
        <w:t>e</w:t>
      </w:r>
      <w:proofErr w:type="spellEnd"/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adjunta a esta resolución, guía de orientación</w:t>
      </w:r>
      <w:r w:rsidR="00E01FEC">
        <w:rPr>
          <w:rFonts w:asciiTheme="majorHAnsi" w:eastAsia="Arial Unicode MS" w:hAnsiTheme="majorHAnsi" w:cstheme="minorHAnsi"/>
          <w:lang w:val="es-SV"/>
        </w:rPr>
        <w:t>.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</w:t>
      </w:r>
    </w:p>
    <w:p w:rsidR="00381430" w:rsidRPr="005A5A21" w:rsidRDefault="004D13FB" w:rsidP="005A5A21">
      <w:p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 xml:space="preserve"> </w:t>
      </w:r>
    </w:p>
    <w:p w:rsidR="00C05191" w:rsidRPr="005A5A21" w:rsidRDefault="00C05191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5A5A21">
        <w:rPr>
          <w:rFonts w:asciiTheme="majorHAnsi" w:eastAsia="Arial Unicode MS" w:hAnsiTheme="majorHAnsi" w:cstheme="minorHAnsi"/>
          <w:b/>
          <w:lang w:val="es-SV"/>
        </w:rPr>
        <w:t>POR TANTO:</w:t>
      </w:r>
    </w:p>
    <w:p w:rsidR="00C05191" w:rsidRPr="005A5A21" w:rsidRDefault="00C05191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 xml:space="preserve">Conforme a lo anterior y atendiendo lo dispuesto en los Arts. </w:t>
      </w:r>
      <w:r w:rsidR="005D3F99" w:rsidRPr="005A5A21">
        <w:rPr>
          <w:rFonts w:asciiTheme="majorHAnsi" w:eastAsia="Arial Unicode MS" w:hAnsiTheme="majorHAnsi" w:cstheme="minorHAnsi"/>
          <w:lang w:val="es-SV"/>
        </w:rPr>
        <w:t>6, 10, 61, 62, 64, 65, 69, 70, 71 y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 72 literal c) LAIP y Arts. 8, 20, 54, 55, 56 y 57 RELAIP, se </w:t>
      </w:r>
      <w:r w:rsidRPr="005A5A21">
        <w:rPr>
          <w:rFonts w:asciiTheme="majorHAnsi" w:eastAsia="Arial Unicode MS" w:hAnsiTheme="majorHAnsi" w:cstheme="minorHAnsi"/>
          <w:b/>
          <w:lang w:val="es-SV"/>
        </w:rPr>
        <w:t>RESUELVE: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 </w:t>
      </w:r>
    </w:p>
    <w:p w:rsidR="00C7242B" w:rsidRPr="005A5A21" w:rsidRDefault="00C7242B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613989" w:rsidRPr="005A5A21" w:rsidRDefault="005A5A21" w:rsidP="005A5A21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</w:rPr>
      </w:pPr>
      <w:r w:rsidRPr="005A5A21">
        <w:rPr>
          <w:rFonts w:asciiTheme="majorHAnsi" w:eastAsia="Arial Unicode MS" w:hAnsiTheme="majorHAnsi" w:cstheme="minorHAnsi"/>
          <w:noProof/>
          <w:lang w:eastAsia="es-SV"/>
        </w:rPr>
        <w:t>Oriéntese a</w:t>
      </w:r>
      <w:r w:rsidR="00E01FEC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  <w:r w:rsidRPr="005A5A21">
        <w:rPr>
          <w:rFonts w:asciiTheme="majorHAnsi" w:eastAsia="Arial Unicode MS" w:hAnsiTheme="majorHAnsi" w:cstheme="minorHAnsi"/>
          <w:noProof/>
          <w:lang w:eastAsia="es-SV"/>
        </w:rPr>
        <w:t>l</w:t>
      </w:r>
      <w:r w:rsidR="00E01FEC">
        <w:rPr>
          <w:rFonts w:asciiTheme="majorHAnsi" w:eastAsia="Arial Unicode MS" w:hAnsiTheme="majorHAnsi" w:cstheme="minorHAnsi"/>
          <w:noProof/>
          <w:lang w:eastAsia="es-SV"/>
        </w:rPr>
        <w:t xml:space="preserve">a </w:t>
      </w:r>
      <w:r w:rsidR="00E01FEC" w:rsidRPr="005A5A21">
        <w:rPr>
          <w:rFonts w:asciiTheme="majorHAnsi" w:eastAsia="Arial Unicode MS" w:hAnsiTheme="majorHAnsi" w:cstheme="minorHAnsi"/>
        </w:rPr>
        <w:t>Señor</w:t>
      </w:r>
      <w:r w:rsidR="00E01FEC">
        <w:rPr>
          <w:rFonts w:asciiTheme="majorHAnsi" w:eastAsia="Arial Unicode MS" w:hAnsiTheme="majorHAnsi" w:cstheme="minorHAnsi"/>
        </w:rPr>
        <w:t>a</w:t>
      </w:r>
      <w:r w:rsidR="00C2268B">
        <w:rPr>
          <w:rFonts w:asciiTheme="majorHAnsi" w:eastAsia="Arial Unicode MS" w:hAnsiTheme="majorHAnsi" w:cstheme="minorHAnsi"/>
          <w:b/>
        </w:rPr>
        <w:t xml:space="preserve"> _______________________________________________________</w:t>
      </w:r>
      <w:r w:rsidR="00613989" w:rsidRPr="005A5A21">
        <w:rPr>
          <w:rFonts w:asciiTheme="majorHAnsi" w:eastAsia="Arial Unicode MS" w:hAnsiTheme="majorHAnsi" w:cstheme="minorHAnsi"/>
          <w:noProof/>
          <w:lang w:eastAsia="es-SV"/>
        </w:rPr>
        <w:t>, sobre la forma de accede</w:t>
      </w:r>
      <w:r w:rsidR="005D3F99" w:rsidRPr="005A5A21">
        <w:rPr>
          <w:rFonts w:asciiTheme="majorHAnsi" w:eastAsia="Arial Unicode MS" w:hAnsiTheme="majorHAnsi" w:cstheme="minorHAnsi"/>
          <w:noProof/>
          <w:lang w:eastAsia="es-SV"/>
        </w:rPr>
        <w:t>r a la información que solicita.</w:t>
      </w:r>
    </w:p>
    <w:p w:rsidR="00EB527F" w:rsidRPr="005A5A21" w:rsidRDefault="00EB527F" w:rsidP="005A5A21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</w:rPr>
      </w:pPr>
      <w:r w:rsidRPr="005A5A21">
        <w:rPr>
          <w:rFonts w:asciiTheme="majorHAnsi" w:eastAsia="Arial Unicode MS" w:hAnsiTheme="majorHAnsi" w:cstheme="minorHAnsi"/>
        </w:rPr>
        <w:t>Envíese a</w:t>
      </w:r>
      <w:r w:rsidR="00B64133">
        <w:rPr>
          <w:rFonts w:asciiTheme="majorHAnsi" w:eastAsia="Arial Unicode MS" w:hAnsiTheme="majorHAnsi" w:cstheme="minorHAnsi"/>
        </w:rPr>
        <w:t xml:space="preserve"> </w:t>
      </w:r>
      <w:r w:rsidRPr="005A5A21">
        <w:rPr>
          <w:rFonts w:asciiTheme="majorHAnsi" w:eastAsia="Arial Unicode MS" w:hAnsiTheme="majorHAnsi" w:cstheme="minorHAnsi"/>
        </w:rPr>
        <w:t>l</w:t>
      </w:r>
      <w:r w:rsidR="00B64133">
        <w:rPr>
          <w:rFonts w:asciiTheme="majorHAnsi" w:eastAsia="Arial Unicode MS" w:hAnsiTheme="majorHAnsi" w:cstheme="minorHAnsi"/>
        </w:rPr>
        <w:t>a</w:t>
      </w:r>
      <w:r w:rsidRPr="005A5A21">
        <w:rPr>
          <w:rFonts w:asciiTheme="majorHAnsi" w:eastAsia="Arial Unicode MS" w:hAnsiTheme="majorHAnsi" w:cstheme="minorHAnsi"/>
        </w:rPr>
        <w:t xml:space="preserve"> solicitante, por el medio señalado,</w:t>
      </w:r>
      <w:r w:rsidR="00634B65" w:rsidRPr="005A5A21">
        <w:rPr>
          <w:rFonts w:asciiTheme="majorHAnsi" w:eastAsia="Arial Unicode MS" w:hAnsiTheme="majorHAnsi" w:cstheme="minorHAnsi"/>
        </w:rPr>
        <w:t xml:space="preserve"> la presente resolución junto a</w:t>
      </w:r>
      <w:r w:rsidR="00656BE5">
        <w:rPr>
          <w:rFonts w:asciiTheme="majorHAnsi" w:eastAsia="Arial Unicode MS" w:hAnsiTheme="majorHAnsi" w:cstheme="minorHAnsi"/>
        </w:rPr>
        <w:t xml:space="preserve"> </w:t>
      </w:r>
      <w:r w:rsidRPr="005A5A21">
        <w:rPr>
          <w:rFonts w:asciiTheme="majorHAnsi" w:eastAsia="Arial Unicode MS" w:hAnsiTheme="majorHAnsi" w:cstheme="minorHAnsi"/>
        </w:rPr>
        <w:t>l</w:t>
      </w:r>
      <w:r w:rsidR="00656BE5">
        <w:rPr>
          <w:rFonts w:asciiTheme="majorHAnsi" w:eastAsia="Arial Unicode MS" w:hAnsiTheme="majorHAnsi" w:cstheme="minorHAnsi"/>
        </w:rPr>
        <w:t>a guía de orientación</w:t>
      </w:r>
      <w:r w:rsidR="008604A1" w:rsidRPr="005A5A21">
        <w:rPr>
          <w:rFonts w:asciiTheme="majorHAnsi" w:eastAsia="Arial Unicode MS" w:hAnsiTheme="majorHAnsi" w:cstheme="minorHAnsi"/>
        </w:rPr>
        <w:t xml:space="preserve"> </w:t>
      </w:r>
      <w:r w:rsidR="00634B65" w:rsidRPr="005A5A21">
        <w:rPr>
          <w:rFonts w:asciiTheme="majorHAnsi" w:eastAsia="Arial Unicode MS" w:hAnsiTheme="majorHAnsi" w:cstheme="minorHAnsi"/>
        </w:rPr>
        <w:t>detallado en el romano</w:t>
      </w:r>
      <w:r w:rsidRPr="005A5A21">
        <w:rPr>
          <w:rFonts w:asciiTheme="majorHAnsi" w:eastAsia="Arial Unicode MS" w:hAnsiTheme="majorHAnsi" w:cstheme="minorHAnsi"/>
        </w:rPr>
        <w:t xml:space="preserve"> </w:t>
      </w:r>
      <w:r w:rsidR="005D3F99" w:rsidRPr="005A5A21">
        <w:rPr>
          <w:rFonts w:asciiTheme="majorHAnsi" w:eastAsia="Arial Unicode MS" w:hAnsiTheme="majorHAnsi" w:cstheme="minorHAnsi"/>
          <w:b/>
        </w:rPr>
        <w:t>II)</w:t>
      </w:r>
      <w:r w:rsidRPr="005A5A21">
        <w:rPr>
          <w:rFonts w:asciiTheme="majorHAnsi" w:eastAsia="Arial Unicode MS" w:hAnsiTheme="majorHAnsi" w:cstheme="minorHAnsi"/>
        </w:rPr>
        <w:t xml:space="preserve">. </w:t>
      </w:r>
    </w:p>
    <w:p w:rsidR="00013CBE" w:rsidRPr="005A5A21" w:rsidRDefault="00013CBE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b/>
          <w:lang w:val="es-SV"/>
        </w:rPr>
        <w:t>NOTIFÍQUESE.</w:t>
      </w:r>
      <w:r w:rsidRPr="005A5A21">
        <w:rPr>
          <w:rFonts w:asciiTheme="majorHAnsi" w:eastAsia="Arial Unicode MS" w:hAnsiTheme="majorHAnsi" w:cstheme="minorHAnsi"/>
          <w:lang w:val="es-SV"/>
        </w:rPr>
        <w:t>-</w:t>
      </w:r>
    </w:p>
    <w:p w:rsidR="00010003" w:rsidRPr="005A5A21" w:rsidRDefault="00010003" w:rsidP="005A5A21">
      <w:pPr>
        <w:pStyle w:val="Firma"/>
        <w:spacing w:line="360" w:lineRule="auto"/>
        <w:ind w:left="0"/>
        <w:contextualSpacing/>
        <w:jc w:val="both"/>
        <w:rPr>
          <w:rFonts w:asciiTheme="majorHAnsi" w:eastAsia="Arial Unicode MS" w:hAnsiTheme="majorHAnsi" w:cstheme="minorHAnsi"/>
          <w:noProof/>
          <w:sz w:val="22"/>
          <w:szCs w:val="22"/>
          <w:lang w:val="es-SV" w:eastAsia="es-SV"/>
        </w:rPr>
      </w:pPr>
    </w:p>
    <w:p w:rsidR="00F44EB4" w:rsidRPr="005A5A21" w:rsidRDefault="00F44EB4" w:rsidP="005A5A21">
      <w:pPr>
        <w:pStyle w:val="Firma"/>
        <w:ind w:left="0"/>
        <w:contextualSpacing/>
        <w:rPr>
          <w:rFonts w:asciiTheme="majorHAnsi" w:eastAsia="Arial Unicode MS" w:hAnsiTheme="majorHAnsi" w:cstheme="minorHAnsi"/>
          <w:noProof/>
          <w:sz w:val="22"/>
          <w:szCs w:val="22"/>
          <w:lang w:val="es-SV" w:eastAsia="es-SV"/>
        </w:rPr>
      </w:pPr>
    </w:p>
    <w:p w:rsidR="00C2268B" w:rsidRPr="00A9758F" w:rsidRDefault="00C2268B" w:rsidP="00C2268B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183DFD" w:rsidRPr="005A5A21" w:rsidRDefault="00183DFD" w:rsidP="005A5A21">
      <w:pPr>
        <w:pStyle w:val="Firma"/>
        <w:spacing w:line="360" w:lineRule="auto"/>
        <w:ind w:left="0"/>
        <w:contextualSpacing/>
        <w:jc w:val="center"/>
        <w:rPr>
          <w:rFonts w:asciiTheme="majorHAnsi" w:eastAsia="Arial Unicode MS" w:hAnsiTheme="majorHAnsi" w:cstheme="minorHAnsi"/>
          <w:b/>
          <w:sz w:val="22"/>
          <w:szCs w:val="22"/>
          <w:lang w:val="es-SV"/>
        </w:rPr>
      </w:pPr>
    </w:p>
    <w:sectPr w:rsidR="00183DFD" w:rsidRPr="005A5A2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6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6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7"/>
  </w:num>
  <w:num w:numId="5">
    <w:abstractNumId w:val="29"/>
  </w:num>
  <w:num w:numId="6">
    <w:abstractNumId w:val="9"/>
  </w:num>
  <w:num w:numId="7">
    <w:abstractNumId w:val="22"/>
  </w:num>
  <w:num w:numId="8">
    <w:abstractNumId w:val="14"/>
  </w:num>
  <w:num w:numId="9">
    <w:abstractNumId w:val="25"/>
  </w:num>
  <w:num w:numId="10">
    <w:abstractNumId w:val="6"/>
  </w:num>
  <w:num w:numId="11">
    <w:abstractNumId w:val="15"/>
  </w:num>
  <w:num w:numId="12">
    <w:abstractNumId w:val="28"/>
  </w:num>
  <w:num w:numId="13">
    <w:abstractNumId w:val="13"/>
  </w:num>
  <w:num w:numId="14">
    <w:abstractNumId w:val="18"/>
  </w:num>
  <w:num w:numId="15">
    <w:abstractNumId w:val="19"/>
  </w:num>
  <w:num w:numId="16">
    <w:abstractNumId w:val="10"/>
  </w:num>
  <w:num w:numId="17">
    <w:abstractNumId w:val="12"/>
  </w:num>
  <w:num w:numId="18">
    <w:abstractNumId w:val="7"/>
  </w:num>
  <w:num w:numId="19">
    <w:abstractNumId w:val="30"/>
  </w:num>
  <w:num w:numId="20">
    <w:abstractNumId w:val="24"/>
  </w:num>
  <w:num w:numId="21">
    <w:abstractNumId w:val="26"/>
  </w:num>
  <w:num w:numId="22">
    <w:abstractNumId w:val="23"/>
  </w:num>
  <w:num w:numId="23">
    <w:abstractNumId w:val="20"/>
  </w:num>
  <w:num w:numId="24">
    <w:abstractNumId w:val="5"/>
  </w:num>
  <w:num w:numId="25">
    <w:abstractNumId w:val="21"/>
  </w:num>
  <w:num w:numId="26">
    <w:abstractNumId w:val="27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536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1497"/>
    <w:rsid w:val="00A04319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64133"/>
    <w:rsid w:val="00B72B84"/>
    <w:rsid w:val="00B8164A"/>
    <w:rsid w:val="00B84AAE"/>
    <w:rsid w:val="00B94637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191"/>
    <w:rsid w:val="00C05655"/>
    <w:rsid w:val="00C07AB3"/>
    <w:rsid w:val="00C14069"/>
    <w:rsid w:val="00C2268B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B3F3C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07E5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66DBDF23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3B47-1C92-4BDD-9E1E-0F41FEF8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2018-08-16T17:53:00Z</cp:lastPrinted>
  <dcterms:created xsi:type="dcterms:W3CDTF">2018-10-24T21:07:00Z</dcterms:created>
  <dcterms:modified xsi:type="dcterms:W3CDTF">2018-10-24T21:10:00Z</dcterms:modified>
</cp:coreProperties>
</file>