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F7" w:rsidRPr="00EC7DAA" w:rsidRDefault="00F037F7" w:rsidP="00F037F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797FE2" w:rsidRPr="004216F1" w:rsidRDefault="00D82347" w:rsidP="00EA719A">
      <w:pPr>
        <w:spacing w:after="0" w:line="360" w:lineRule="auto"/>
        <w:jc w:val="both"/>
        <w:rPr>
          <w:rFonts w:eastAsia="Arial Unicode MS" w:cs="Arial Unicode MS"/>
          <w:i/>
          <w:sz w:val="23"/>
          <w:szCs w:val="23"/>
          <w:lang w:val="es-SV"/>
        </w:rPr>
      </w:pPr>
      <w:r w:rsidRPr="004216F1">
        <w:rPr>
          <w:rFonts w:eastAsia="Arial Unicode MS" w:cs="Arial Unicode MS"/>
          <w:b/>
          <w:sz w:val="23"/>
          <w:szCs w:val="23"/>
          <w:lang w:val="es-SV"/>
        </w:rPr>
        <w:t>FONDO SOCIAL PARA LA VIVIENDA</w:t>
      </w:r>
      <w:r w:rsidRPr="004216F1">
        <w:rPr>
          <w:rFonts w:eastAsia="Arial Unicode MS" w:cs="Arial Unicode MS"/>
          <w:sz w:val="23"/>
          <w:szCs w:val="23"/>
          <w:lang w:val="es-SV"/>
        </w:rPr>
        <w:t xml:space="preserve">, Gerencia General, Unidad de Acceso a la Información, a las </w:t>
      </w:r>
      <w:r w:rsidR="00632979" w:rsidRPr="004216F1">
        <w:rPr>
          <w:rFonts w:eastAsia="Arial Unicode MS" w:cs="Arial Unicode MS"/>
          <w:sz w:val="23"/>
          <w:szCs w:val="23"/>
          <w:lang w:val="es-SV"/>
        </w:rPr>
        <w:t>diez</w:t>
      </w:r>
      <w:r w:rsidR="00C2657A" w:rsidRPr="004216F1">
        <w:rPr>
          <w:rFonts w:eastAsia="Arial Unicode MS" w:cs="Arial Unicode MS"/>
          <w:sz w:val="23"/>
          <w:szCs w:val="23"/>
          <w:lang w:val="es-SV"/>
        </w:rPr>
        <w:t xml:space="preserve"> </w:t>
      </w:r>
      <w:r w:rsidRPr="004216F1">
        <w:rPr>
          <w:rFonts w:eastAsia="Arial Unicode MS" w:cs="Arial Unicode MS"/>
          <w:sz w:val="23"/>
          <w:szCs w:val="23"/>
          <w:lang w:val="es-SV"/>
        </w:rPr>
        <w:t xml:space="preserve">horas </w:t>
      </w:r>
      <w:r w:rsidR="00951DA3" w:rsidRPr="004216F1">
        <w:rPr>
          <w:rFonts w:eastAsia="Arial Unicode MS" w:cs="Arial Unicode MS"/>
          <w:sz w:val="23"/>
          <w:szCs w:val="23"/>
          <w:lang w:val="es-SV"/>
        </w:rPr>
        <w:t xml:space="preserve">y treinta minutos </w:t>
      </w:r>
      <w:r w:rsidRPr="004216F1">
        <w:rPr>
          <w:rFonts w:eastAsia="Arial Unicode MS" w:cs="Arial Unicode MS"/>
          <w:sz w:val="23"/>
          <w:szCs w:val="23"/>
          <w:lang w:val="es-SV"/>
        </w:rPr>
        <w:t xml:space="preserve">del día </w:t>
      </w:r>
      <w:r w:rsidR="00C608F2">
        <w:rPr>
          <w:rFonts w:eastAsia="Arial Unicode MS" w:cs="Arial Unicode MS"/>
          <w:sz w:val="23"/>
          <w:szCs w:val="23"/>
          <w:lang w:val="es-SV"/>
        </w:rPr>
        <w:t xml:space="preserve">diecisiete </w:t>
      </w:r>
      <w:r w:rsidR="004D66F3" w:rsidRPr="004216F1">
        <w:rPr>
          <w:rFonts w:eastAsia="Arial Unicode MS" w:cs="Arial Unicode MS"/>
          <w:sz w:val="23"/>
          <w:szCs w:val="23"/>
          <w:lang w:val="es-SV"/>
        </w:rPr>
        <w:t xml:space="preserve">de </w:t>
      </w:r>
      <w:r w:rsidR="00C608F2">
        <w:rPr>
          <w:rFonts w:eastAsia="Arial Unicode MS" w:cs="Arial Unicode MS"/>
          <w:sz w:val="23"/>
          <w:szCs w:val="23"/>
          <w:lang w:val="es-SV"/>
        </w:rPr>
        <w:t xml:space="preserve">enero </w:t>
      </w:r>
      <w:r w:rsidRPr="004216F1">
        <w:rPr>
          <w:rFonts w:eastAsia="Arial Unicode MS" w:cs="Arial Unicode MS"/>
          <w:sz w:val="23"/>
          <w:szCs w:val="23"/>
          <w:lang w:val="es-SV"/>
        </w:rPr>
        <w:t>de dos mil dieci</w:t>
      </w:r>
      <w:r w:rsidR="00C608F2">
        <w:rPr>
          <w:rFonts w:eastAsia="Arial Unicode MS" w:cs="Arial Unicode MS"/>
          <w:sz w:val="23"/>
          <w:szCs w:val="23"/>
          <w:lang w:val="es-SV"/>
        </w:rPr>
        <w:t>ocho</w:t>
      </w:r>
      <w:r w:rsidRPr="004216F1">
        <w:rPr>
          <w:rFonts w:eastAsia="Arial Unicode MS" w:cs="Arial Unicode MS"/>
          <w:sz w:val="23"/>
          <w:szCs w:val="23"/>
          <w:lang w:val="es-SV"/>
        </w:rPr>
        <w:t xml:space="preserve">. Vista la </w:t>
      </w:r>
      <w:r w:rsidR="00926481" w:rsidRPr="004216F1">
        <w:rPr>
          <w:rFonts w:eastAsia="Arial Unicode MS" w:cs="Arial Unicode MS"/>
          <w:sz w:val="23"/>
          <w:szCs w:val="23"/>
          <w:lang w:val="es-SV"/>
        </w:rPr>
        <w:t xml:space="preserve">solicitud de acceso a información institucional número </w:t>
      </w:r>
      <w:r w:rsidR="004D66F3" w:rsidRPr="003C4B90">
        <w:rPr>
          <w:rFonts w:eastAsia="Arial Unicode MS" w:cs="Arial Unicode MS"/>
          <w:b/>
          <w:sz w:val="23"/>
          <w:szCs w:val="23"/>
          <w:lang w:val="es-SV"/>
        </w:rPr>
        <w:t>0</w:t>
      </w:r>
      <w:r w:rsidR="00C608F2" w:rsidRPr="003C4B90">
        <w:rPr>
          <w:rFonts w:eastAsia="Arial Unicode MS" w:cs="Arial Unicode MS"/>
          <w:b/>
          <w:sz w:val="23"/>
          <w:szCs w:val="23"/>
          <w:lang w:val="es-SV"/>
        </w:rPr>
        <w:t>114</w:t>
      </w:r>
      <w:r w:rsidR="004D66F3" w:rsidRPr="003C4B90">
        <w:rPr>
          <w:rFonts w:eastAsia="Arial Unicode MS" w:cs="Arial Unicode MS"/>
          <w:b/>
          <w:sz w:val="23"/>
          <w:szCs w:val="23"/>
          <w:lang w:val="es-SV"/>
        </w:rPr>
        <w:t>-201</w:t>
      </w:r>
      <w:r w:rsidR="00C608F2" w:rsidRPr="003C4B90">
        <w:rPr>
          <w:rFonts w:eastAsia="Arial Unicode MS" w:cs="Arial Unicode MS"/>
          <w:b/>
          <w:sz w:val="23"/>
          <w:szCs w:val="23"/>
          <w:lang w:val="es-SV"/>
        </w:rPr>
        <w:t>8</w:t>
      </w:r>
      <w:r w:rsidR="004D66F3" w:rsidRPr="003C4B90">
        <w:rPr>
          <w:rFonts w:eastAsia="Arial Unicode MS" w:cs="Arial Unicode MS"/>
          <w:b/>
          <w:sz w:val="23"/>
          <w:szCs w:val="23"/>
          <w:lang w:val="es-SV"/>
        </w:rPr>
        <w:t>-SGS</w:t>
      </w:r>
      <w:r w:rsidR="00926481" w:rsidRPr="004216F1">
        <w:rPr>
          <w:rFonts w:eastAsia="Arial Unicode MS" w:cs="Arial Unicode MS"/>
          <w:sz w:val="23"/>
          <w:szCs w:val="23"/>
          <w:lang w:val="es-SV"/>
        </w:rPr>
        <w:t xml:space="preserve"> </w:t>
      </w:r>
      <w:r w:rsidR="00D6360D" w:rsidRPr="004216F1">
        <w:rPr>
          <w:rFonts w:eastAsia="Arial Unicode MS" w:cs="Arial Unicode MS"/>
          <w:sz w:val="23"/>
          <w:szCs w:val="23"/>
          <w:lang w:val="es-SV"/>
        </w:rPr>
        <w:t xml:space="preserve">de fecha </w:t>
      </w:r>
      <w:r w:rsidR="00C608F2">
        <w:rPr>
          <w:rFonts w:eastAsia="Arial Unicode MS" w:cs="Arial Unicode MS"/>
          <w:sz w:val="23"/>
          <w:szCs w:val="23"/>
          <w:lang w:val="es-SV"/>
        </w:rPr>
        <w:t xml:space="preserve">ocho </w:t>
      </w:r>
      <w:r w:rsidR="00D6360D" w:rsidRPr="004216F1">
        <w:rPr>
          <w:rFonts w:eastAsia="Arial Unicode MS" w:cs="Arial Unicode MS"/>
          <w:sz w:val="23"/>
          <w:szCs w:val="23"/>
          <w:lang w:val="es-SV"/>
        </w:rPr>
        <w:t xml:space="preserve">de </w:t>
      </w:r>
      <w:r w:rsidR="00C608F2">
        <w:rPr>
          <w:rFonts w:eastAsia="Arial Unicode MS" w:cs="Arial Unicode MS"/>
          <w:sz w:val="23"/>
          <w:szCs w:val="23"/>
          <w:lang w:val="es-SV"/>
        </w:rPr>
        <w:t xml:space="preserve">enero </w:t>
      </w:r>
      <w:r w:rsidR="00D6360D" w:rsidRPr="004216F1">
        <w:rPr>
          <w:rFonts w:eastAsia="Arial Unicode MS" w:cs="Arial Unicode MS"/>
          <w:sz w:val="23"/>
          <w:szCs w:val="23"/>
          <w:lang w:val="es-SV"/>
        </w:rPr>
        <w:t xml:space="preserve">del corriente año, presentada por </w:t>
      </w:r>
      <w:r w:rsidR="00C608F2">
        <w:rPr>
          <w:rFonts w:eastAsia="Arial Unicode MS" w:cs="Arial Unicode MS"/>
          <w:sz w:val="23"/>
          <w:szCs w:val="23"/>
          <w:lang w:val="es-SV"/>
        </w:rPr>
        <w:t xml:space="preserve">el </w:t>
      </w:r>
      <w:r w:rsidR="003D400D" w:rsidRPr="004216F1">
        <w:rPr>
          <w:rFonts w:eastAsia="Arial Unicode MS" w:cs="Arial Unicode MS"/>
          <w:sz w:val="23"/>
          <w:szCs w:val="23"/>
          <w:lang w:val="es-SV"/>
        </w:rPr>
        <w:t>Licenciad</w:t>
      </w:r>
      <w:r w:rsidR="003D400D">
        <w:rPr>
          <w:rFonts w:eastAsia="Arial Unicode MS" w:cs="Arial Unicode MS"/>
          <w:sz w:val="23"/>
          <w:szCs w:val="23"/>
          <w:lang w:val="es-SV"/>
        </w:rPr>
        <w:t>o</w:t>
      </w:r>
      <w:r w:rsidR="00F037F7">
        <w:rPr>
          <w:rFonts w:eastAsia="Arial Unicode MS" w:cs="Arial Unicode MS"/>
          <w:sz w:val="23"/>
          <w:szCs w:val="23"/>
          <w:lang w:val="es-SV"/>
        </w:rPr>
        <w:t>_______________________________</w:t>
      </w:r>
      <w:r w:rsidR="00E24D00" w:rsidRPr="004216F1">
        <w:rPr>
          <w:rFonts w:eastAsia="Arial Unicode MS" w:cs="Arial Unicode MS"/>
          <w:b/>
          <w:sz w:val="23"/>
          <w:szCs w:val="23"/>
          <w:lang w:val="es-SV"/>
        </w:rPr>
        <w:t>,</w:t>
      </w:r>
      <w:r w:rsidR="00D6360D" w:rsidRPr="004216F1">
        <w:rPr>
          <w:rFonts w:eastAsia="Arial Unicode MS" w:cs="Arial Unicode MS"/>
          <w:sz w:val="23"/>
          <w:szCs w:val="23"/>
          <w:lang w:val="es-SV"/>
        </w:rPr>
        <w:t xml:space="preserve"> en la que requiere </w:t>
      </w:r>
      <w:r w:rsidR="00C2657A" w:rsidRPr="004216F1">
        <w:rPr>
          <w:rFonts w:eastAsia="Arial Unicode MS" w:cs="Arial Unicode MS"/>
          <w:i/>
          <w:sz w:val="23"/>
          <w:szCs w:val="23"/>
          <w:lang w:val="es-SV"/>
        </w:rPr>
        <w:t>“</w:t>
      </w:r>
      <w:r w:rsidR="00EA719A" w:rsidRPr="00EA719A">
        <w:rPr>
          <w:rFonts w:eastAsia="Arial Unicode MS" w:cs="Arial Unicode MS"/>
          <w:b/>
          <w:i/>
          <w:sz w:val="23"/>
          <w:szCs w:val="23"/>
          <w:lang w:val="es-SV"/>
        </w:rPr>
        <w:t>1</w:t>
      </w:r>
      <w:r w:rsidR="00EA719A">
        <w:rPr>
          <w:rFonts w:eastAsia="Arial Unicode MS" w:cs="Arial Unicode MS"/>
          <w:i/>
          <w:sz w:val="23"/>
          <w:szCs w:val="23"/>
          <w:lang w:val="es-SV"/>
        </w:rPr>
        <w:t xml:space="preserve">. </w:t>
      </w:r>
      <w:r w:rsidR="00EA719A" w:rsidRPr="00EA719A">
        <w:rPr>
          <w:rFonts w:eastAsia="Arial Unicode MS" w:cs="Arial Unicode MS"/>
          <w:i/>
          <w:sz w:val="23"/>
          <w:szCs w:val="23"/>
          <w:lang w:val="es-SV"/>
        </w:rPr>
        <w:t>Número de créditos y montos otorgados en las diferentes líneas crediticias del año 1996 a 1999, detallado de manera anual</w:t>
      </w:r>
      <w:r w:rsidR="00EA719A">
        <w:rPr>
          <w:rFonts w:eastAsia="Arial Unicode MS" w:cs="Arial Unicode MS"/>
          <w:i/>
          <w:sz w:val="23"/>
          <w:szCs w:val="23"/>
          <w:lang w:val="es-SV"/>
        </w:rPr>
        <w:t xml:space="preserve">, </w:t>
      </w:r>
      <w:r w:rsidR="00EA719A" w:rsidRPr="00EA719A">
        <w:rPr>
          <w:rFonts w:eastAsia="Arial Unicode MS" w:cs="Arial Unicode MS"/>
          <w:b/>
          <w:i/>
          <w:sz w:val="23"/>
          <w:szCs w:val="23"/>
          <w:lang w:val="es-SV"/>
        </w:rPr>
        <w:t>2.</w:t>
      </w:r>
      <w:r w:rsidR="00EA719A" w:rsidRPr="00EA719A">
        <w:rPr>
          <w:rFonts w:eastAsia="Arial Unicode MS" w:cs="Arial Unicode MS"/>
          <w:i/>
          <w:sz w:val="23"/>
          <w:szCs w:val="23"/>
          <w:lang w:val="es-SV"/>
        </w:rPr>
        <w:t xml:space="preserve"> Me</w:t>
      </w:r>
      <w:bookmarkStart w:id="0" w:name="_GoBack"/>
      <w:bookmarkEnd w:id="0"/>
      <w:r w:rsidR="00EA719A" w:rsidRPr="00EA719A">
        <w:rPr>
          <w:rFonts w:eastAsia="Arial Unicode MS" w:cs="Arial Unicode MS"/>
          <w:i/>
          <w:sz w:val="23"/>
          <w:szCs w:val="23"/>
          <w:lang w:val="es-SV"/>
        </w:rPr>
        <w:t>moria de labores de 1996 a 1999</w:t>
      </w:r>
      <w:r w:rsidR="00EA719A">
        <w:rPr>
          <w:rFonts w:eastAsia="Arial Unicode MS" w:cs="Arial Unicode MS"/>
          <w:i/>
          <w:sz w:val="23"/>
          <w:szCs w:val="23"/>
          <w:lang w:val="es-SV"/>
        </w:rPr>
        <w:t xml:space="preserve">, </w:t>
      </w:r>
      <w:r w:rsidR="00EA719A" w:rsidRPr="00EA719A">
        <w:rPr>
          <w:rFonts w:eastAsia="Arial Unicode MS" w:cs="Arial Unicode MS"/>
          <w:b/>
          <w:i/>
          <w:sz w:val="23"/>
          <w:szCs w:val="23"/>
          <w:lang w:val="es-SV"/>
        </w:rPr>
        <w:t>3.</w:t>
      </w:r>
      <w:r w:rsidR="00EA719A" w:rsidRPr="00EA719A">
        <w:rPr>
          <w:rFonts w:eastAsia="Arial Unicode MS" w:cs="Arial Unicode MS"/>
          <w:i/>
          <w:sz w:val="23"/>
          <w:szCs w:val="23"/>
          <w:lang w:val="es-SV"/>
        </w:rPr>
        <w:t xml:space="preserve"> Tasa de interés de las cotizaciones</w:t>
      </w:r>
      <w:r w:rsidR="00EA719A">
        <w:rPr>
          <w:rFonts w:eastAsia="Arial Unicode MS" w:cs="Arial Unicode MS"/>
          <w:i/>
          <w:sz w:val="23"/>
          <w:szCs w:val="23"/>
          <w:lang w:val="es-SV"/>
        </w:rPr>
        <w:t xml:space="preserve"> y </w:t>
      </w:r>
      <w:r w:rsidR="00EA719A" w:rsidRPr="00EA719A">
        <w:rPr>
          <w:rFonts w:eastAsia="Arial Unicode MS" w:cs="Arial Unicode MS"/>
          <w:b/>
          <w:i/>
          <w:sz w:val="23"/>
          <w:szCs w:val="23"/>
          <w:lang w:val="es-SV"/>
        </w:rPr>
        <w:t>4</w:t>
      </w:r>
      <w:r w:rsidR="00EA719A" w:rsidRPr="00EA719A">
        <w:rPr>
          <w:rFonts w:eastAsia="Arial Unicode MS" w:cs="Arial Unicode MS"/>
          <w:i/>
          <w:sz w:val="23"/>
          <w:szCs w:val="23"/>
          <w:lang w:val="es-SV"/>
        </w:rPr>
        <w:t>. Normativa que regula las cotizaciones, específicamente la normativa que establece que ya no se cotizará con el</w:t>
      </w:r>
      <w:r w:rsidR="00EA719A">
        <w:rPr>
          <w:rFonts w:eastAsia="Arial Unicode MS" w:cs="Arial Unicode MS"/>
          <w:i/>
          <w:sz w:val="23"/>
          <w:szCs w:val="23"/>
          <w:lang w:val="es-SV"/>
        </w:rPr>
        <w:t xml:space="preserve"> FSV sino que solamente con AFP</w:t>
      </w:r>
      <w:r w:rsidR="00E24D00" w:rsidRPr="004216F1">
        <w:rPr>
          <w:rFonts w:eastAsia="Arial Unicode MS" w:cs="Arial Unicode MS"/>
          <w:i/>
          <w:sz w:val="23"/>
          <w:szCs w:val="23"/>
          <w:lang w:val="es-SV"/>
        </w:rPr>
        <w:t>”.</w:t>
      </w:r>
    </w:p>
    <w:p w:rsidR="00C2657A" w:rsidRPr="004216F1" w:rsidRDefault="00C2657A" w:rsidP="004216F1">
      <w:pPr>
        <w:spacing w:after="0" w:line="360" w:lineRule="auto"/>
        <w:jc w:val="both"/>
        <w:rPr>
          <w:rFonts w:eastAsia="Arial Unicode MS" w:cs="Arial Unicode MS"/>
          <w:b/>
          <w:sz w:val="23"/>
          <w:szCs w:val="23"/>
        </w:rPr>
      </w:pPr>
    </w:p>
    <w:p w:rsidR="00AD07F6" w:rsidRPr="004216F1" w:rsidRDefault="00F67E14" w:rsidP="004216F1">
      <w:pPr>
        <w:spacing w:after="0" w:line="360" w:lineRule="auto"/>
        <w:jc w:val="both"/>
        <w:rPr>
          <w:rFonts w:eastAsia="Arial Unicode MS" w:cs="Arial Unicode MS"/>
          <w:b/>
          <w:sz w:val="23"/>
          <w:szCs w:val="23"/>
        </w:rPr>
      </w:pPr>
      <w:r w:rsidRPr="004216F1">
        <w:rPr>
          <w:rFonts w:eastAsia="Arial Unicode MS" w:cs="Arial Unicode MS"/>
          <w:b/>
          <w:sz w:val="23"/>
          <w:szCs w:val="23"/>
        </w:rPr>
        <w:t>CONSIDERANDO</w:t>
      </w:r>
      <w:r w:rsidR="00013CBE" w:rsidRPr="004216F1">
        <w:rPr>
          <w:rFonts w:eastAsia="Arial Unicode MS" w:cs="Arial Unicode MS"/>
          <w:b/>
          <w:sz w:val="23"/>
          <w:szCs w:val="23"/>
        </w:rPr>
        <w:t>:</w:t>
      </w:r>
    </w:p>
    <w:p w:rsidR="00811A70" w:rsidRPr="004216F1" w:rsidRDefault="00013CBE" w:rsidP="004216F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sz w:val="23"/>
          <w:szCs w:val="23"/>
          <w:lang w:val="es-SV"/>
        </w:rPr>
      </w:pPr>
      <w:r w:rsidRPr="004216F1">
        <w:rPr>
          <w:rFonts w:eastAsia="Arial Unicode MS" w:cs="Arial Unicode MS"/>
          <w:sz w:val="23"/>
          <w:szCs w:val="23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4216F1">
        <w:rPr>
          <w:rFonts w:eastAsia="Arial Unicode MS" w:cs="Arial Unicode MS"/>
          <w:sz w:val="23"/>
          <w:szCs w:val="23"/>
          <w:lang w:val="es-SV"/>
        </w:rPr>
        <w:t xml:space="preserve"> </w:t>
      </w:r>
    </w:p>
    <w:p w:rsidR="005A2EE7" w:rsidRPr="004216F1" w:rsidRDefault="005A2EE7" w:rsidP="0066547C">
      <w:pPr>
        <w:pStyle w:val="Prrafodelista"/>
        <w:spacing w:after="0" w:line="240" w:lineRule="auto"/>
        <w:jc w:val="both"/>
        <w:rPr>
          <w:rFonts w:eastAsia="Arial Unicode MS" w:cs="Arial Unicode MS"/>
          <w:sz w:val="23"/>
          <w:szCs w:val="23"/>
          <w:lang w:val="es-SV"/>
        </w:rPr>
      </w:pPr>
    </w:p>
    <w:p w:rsidR="00C27E38" w:rsidRPr="0066547C" w:rsidRDefault="008328BA" w:rsidP="00C27E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  <w:r w:rsidRPr="0058237A">
        <w:rPr>
          <w:rFonts w:eastAsia="Arial Unicode MS" w:cs="Arial Unicode MS"/>
          <w:sz w:val="23"/>
          <w:szCs w:val="23"/>
          <w:lang w:val="es-SV"/>
        </w:rPr>
        <w:t xml:space="preserve">Que la solicitud presentada versa sobre </w:t>
      </w:r>
      <w:r w:rsidR="00FD5809" w:rsidRPr="0058237A">
        <w:rPr>
          <w:rFonts w:eastAsia="Arial Unicode MS" w:cs="Arial Unicode MS"/>
          <w:b/>
          <w:sz w:val="23"/>
          <w:szCs w:val="23"/>
          <w:lang w:val="es-SV"/>
        </w:rPr>
        <w:t>Información Pública</w:t>
      </w:r>
      <w:r w:rsidR="00797FE2" w:rsidRPr="0058237A">
        <w:rPr>
          <w:rFonts w:eastAsia="Arial Unicode MS" w:cs="Arial Unicode MS"/>
          <w:b/>
          <w:sz w:val="23"/>
          <w:szCs w:val="23"/>
          <w:lang w:val="es-SV"/>
        </w:rPr>
        <w:t xml:space="preserve"> </w:t>
      </w:r>
      <w:r w:rsidR="00797FE2" w:rsidRPr="0058237A">
        <w:rPr>
          <w:rFonts w:eastAsia="Arial Unicode MS" w:cs="Arial Unicode MS"/>
          <w:sz w:val="23"/>
          <w:szCs w:val="23"/>
          <w:lang w:val="es-SV"/>
        </w:rPr>
        <w:t>y</w:t>
      </w:r>
      <w:r w:rsidR="00FD5809" w:rsidRPr="0058237A">
        <w:rPr>
          <w:rFonts w:eastAsia="Arial Unicode MS" w:cs="Arial Unicode MS"/>
          <w:b/>
          <w:sz w:val="23"/>
          <w:szCs w:val="23"/>
          <w:lang w:val="es-SV"/>
        </w:rPr>
        <w:t xml:space="preserve">, </w:t>
      </w:r>
      <w:r w:rsidR="007A4915" w:rsidRPr="0058237A">
        <w:rPr>
          <w:rFonts w:eastAsia="Arial Unicode MS" w:cs="Arial Unicode MS"/>
          <w:sz w:val="23"/>
          <w:szCs w:val="23"/>
          <w:lang w:val="es-SV"/>
        </w:rPr>
        <w:t>a efecto de dar cumplimiento a lo dispuesto en el art. 70 LAIP, se requirió a la</w:t>
      </w:r>
      <w:r w:rsidR="00C14069" w:rsidRPr="0058237A">
        <w:rPr>
          <w:rFonts w:eastAsia="Arial Unicode MS" w:cs="Arial Unicode MS"/>
          <w:sz w:val="23"/>
          <w:szCs w:val="23"/>
          <w:lang w:val="es-SV"/>
        </w:rPr>
        <w:t>s</w:t>
      </w:r>
      <w:r w:rsidR="007A4915" w:rsidRPr="0058237A">
        <w:rPr>
          <w:rFonts w:eastAsia="Arial Unicode MS" w:cs="Arial Unicode MS"/>
          <w:sz w:val="23"/>
          <w:szCs w:val="23"/>
          <w:lang w:val="es-SV"/>
        </w:rPr>
        <w:t xml:space="preserve"> Unidad</w:t>
      </w:r>
      <w:r w:rsidR="00C14069" w:rsidRPr="0058237A">
        <w:rPr>
          <w:rFonts w:eastAsia="Arial Unicode MS" w:cs="Arial Unicode MS"/>
          <w:sz w:val="23"/>
          <w:szCs w:val="23"/>
          <w:lang w:val="es-SV"/>
        </w:rPr>
        <w:t>es</w:t>
      </w:r>
      <w:r w:rsidR="007A4915" w:rsidRPr="0058237A">
        <w:rPr>
          <w:rFonts w:eastAsia="Arial Unicode MS" w:cs="Arial Unicode MS"/>
          <w:sz w:val="23"/>
          <w:szCs w:val="23"/>
          <w:lang w:val="es-SV"/>
        </w:rPr>
        <w:t xml:space="preserve"> Administrativa</w:t>
      </w:r>
      <w:r w:rsidR="00C14069" w:rsidRPr="0058237A">
        <w:rPr>
          <w:rFonts w:eastAsia="Arial Unicode MS" w:cs="Arial Unicode MS"/>
          <w:sz w:val="23"/>
          <w:szCs w:val="23"/>
          <w:lang w:val="es-SV"/>
        </w:rPr>
        <w:t>s</w:t>
      </w:r>
      <w:r w:rsidR="007A4915" w:rsidRPr="0058237A">
        <w:rPr>
          <w:rFonts w:eastAsia="Arial Unicode MS" w:cs="Arial Unicode MS"/>
          <w:sz w:val="23"/>
          <w:szCs w:val="23"/>
          <w:lang w:val="es-SV"/>
        </w:rPr>
        <w:t xml:space="preserve"> competente</w:t>
      </w:r>
      <w:r w:rsidR="00C14069" w:rsidRPr="0058237A">
        <w:rPr>
          <w:rFonts w:eastAsia="Arial Unicode MS" w:cs="Arial Unicode MS"/>
          <w:sz w:val="23"/>
          <w:szCs w:val="23"/>
          <w:lang w:val="es-SV"/>
        </w:rPr>
        <w:t>s</w:t>
      </w:r>
      <w:r w:rsidR="007A4915" w:rsidRPr="0058237A">
        <w:rPr>
          <w:rFonts w:eastAsia="Arial Unicode MS" w:cs="Arial Unicode MS"/>
          <w:sz w:val="23"/>
          <w:szCs w:val="23"/>
          <w:lang w:val="es-SV"/>
        </w:rPr>
        <w:t>, que para este caso se trata</w:t>
      </w:r>
      <w:r w:rsidR="00C27E38" w:rsidRPr="0058237A">
        <w:rPr>
          <w:rFonts w:eastAsia="Arial Unicode MS" w:cs="Arial Unicode MS"/>
          <w:sz w:val="23"/>
          <w:szCs w:val="23"/>
          <w:lang w:val="es-SV"/>
        </w:rPr>
        <w:t xml:space="preserve">n </w:t>
      </w:r>
      <w:r w:rsidR="007A4915" w:rsidRPr="0058237A">
        <w:rPr>
          <w:rFonts w:eastAsia="Arial Unicode MS" w:cs="Arial Unicode MS"/>
          <w:sz w:val="23"/>
          <w:szCs w:val="23"/>
          <w:lang w:val="es-SV"/>
        </w:rPr>
        <w:t>de</w:t>
      </w:r>
      <w:r w:rsidR="00C27E38" w:rsidRPr="0058237A">
        <w:rPr>
          <w:rFonts w:eastAsia="Arial Unicode MS" w:cs="Arial Unicode MS"/>
          <w:sz w:val="23"/>
          <w:szCs w:val="23"/>
          <w:lang w:val="es-SV"/>
        </w:rPr>
        <w:t xml:space="preserve"> las siguientes</w:t>
      </w:r>
      <w:r w:rsidR="00F413EE" w:rsidRPr="0058237A">
        <w:rPr>
          <w:rFonts w:eastAsia="Arial Unicode MS" w:cs="Arial Unicode MS"/>
          <w:sz w:val="23"/>
          <w:szCs w:val="23"/>
          <w:lang w:val="es-SV"/>
        </w:rPr>
        <w:t xml:space="preserve"> </w:t>
      </w:r>
      <w:r w:rsidR="00C14069" w:rsidRPr="0058237A">
        <w:rPr>
          <w:rFonts w:eastAsia="Arial Unicode MS" w:cs="Arial Unicode MS"/>
          <w:sz w:val="23"/>
          <w:szCs w:val="23"/>
          <w:lang w:val="es-SV"/>
        </w:rPr>
        <w:t>Área de Planeación, Área de Presupuesto y Cotizaciones</w:t>
      </w:r>
      <w:r w:rsidR="00EC41B1">
        <w:rPr>
          <w:rFonts w:eastAsia="Arial Unicode MS" w:cs="Arial Unicode MS"/>
          <w:sz w:val="23"/>
          <w:szCs w:val="23"/>
          <w:lang w:val="es-SV"/>
        </w:rPr>
        <w:t>, ambas de esta institución</w:t>
      </w:r>
      <w:r w:rsidR="0058237A">
        <w:rPr>
          <w:rFonts w:eastAsia="Arial Unicode MS" w:cs="Arial Unicode MS"/>
          <w:sz w:val="23"/>
          <w:szCs w:val="23"/>
          <w:lang w:val="es-SV"/>
        </w:rPr>
        <w:t>.</w:t>
      </w:r>
    </w:p>
    <w:p w:rsidR="0066547C" w:rsidRDefault="0066547C" w:rsidP="00EC41B1">
      <w:pPr>
        <w:pStyle w:val="Prrafodelista"/>
        <w:spacing w:after="0" w:line="240" w:lineRule="auto"/>
        <w:rPr>
          <w:rFonts w:eastAsia="Arial Unicode MS" w:cs="Arial Unicode MS"/>
          <w:b/>
          <w:sz w:val="23"/>
          <w:szCs w:val="23"/>
          <w:lang w:val="es-SV"/>
        </w:rPr>
      </w:pPr>
    </w:p>
    <w:p w:rsidR="0058237A" w:rsidRPr="00EC41B1" w:rsidRDefault="00C27E38" w:rsidP="000A132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b/>
          <w:i/>
          <w:sz w:val="23"/>
          <w:szCs w:val="23"/>
          <w:lang w:val="es-SV"/>
        </w:rPr>
      </w:pPr>
      <w:r w:rsidRPr="000A1325">
        <w:rPr>
          <w:rFonts w:eastAsia="Arial Unicode MS" w:cs="Arial Unicode MS"/>
          <w:sz w:val="23"/>
          <w:szCs w:val="23"/>
          <w:lang w:val="es-SV"/>
        </w:rPr>
        <w:t>Que el Área de Plan</w:t>
      </w:r>
      <w:r w:rsidR="00542B6D">
        <w:rPr>
          <w:rFonts w:eastAsia="Arial Unicode MS" w:cs="Arial Unicode MS"/>
          <w:sz w:val="23"/>
          <w:szCs w:val="23"/>
          <w:lang w:val="es-SV"/>
        </w:rPr>
        <w:t>eación</w:t>
      </w:r>
      <w:r w:rsidRPr="000A1325">
        <w:rPr>
          <w:rFonts w:eastAsia="Arial Unicode MS" w:cs="Arial Unicode MS"/>
          <w:sz w:val="23"/>
          <w:szCs w:val="23"/>
          <w:lang w:val="es-SV"/>
        </w:rPr>
        <w:t xml:space="preserve"> </w:t>
      </w:r>
      <w:r w:rsidR="00EC41B1">
        <w:rPr>
          <w:rFonts w:eastAsia="Arial Unicode MS" w:cs="Arial Unicode MS"/>
          <w:sz w:val="23"/>
          <w:szCs w:val="23"/>
          <w:lang w:val="es-SV"/>
        </w:rPr>
        <w:t>brindó</w:t>
      </w:r>
      <w:r w:rsidR="000A1325">
        <w:rPr>
          <w:rFonts w:eastAsia="Arial Unicode MS" w:cs="Arial Unicode MS"/>
          <w:sz w:val="23"/>
          <w:szCs w:val="23"/>
          <w:lang w:val="es-SV"/>
        </w:rPr>
        <w:t xml:space="preserve"> respuesta </w:t>
      </w:r>
      <w:r w:rsidR="00542B6D">
        <w:rPr>
          <w:rFonts w:eastAsia="Arial Unicode MS" w:cs="Arial Unicode MS"/>
          <w:sz w:val="23"/>
          <w:szCs w:val="23"/>
          <w:lang w:val="es-SV"/>
        </w:rPr>
        <w:t>al</w:t>
      </w:r>
      <w:r w:rsidR="000A1325">
        <w:rPr>
          <w:rFonts w:eastAsia="Arial Unicode MS" w:cs="Arial Unicode MS"/>
          <w:sz w:val="23"/>
          <w:szCs w:val="23"/>
          <w:lang w:val="es-SV"/>
        </w:rPr>
        <w:t xml:space="preserve"> requerimiento</w:t>
      </w:r>
      <w:r w:rsidR="00542B6D">
        <w:rPr>
          <w:rFonts w:eastAsia="Arial Unicode MS" w:cs="Arial Unicode MS"/>
          <w:sz w:val="23"/>
          <w:szCs w:val="23"/>
          <w:lang w:val="es-SV"/>
        </w:rPr>
        <w:t xml:space="preserve"> número</w:t>
      </w:r>
      <w:r w:rsidR="000A1325">
        <w:rPr>
          <w:rFonts w:eastAsia="Arial Unicode MS" w:cs="Arial Unicode MS"/>
          <w:sz w:val="23"/>
          <w:szCs w:val="23"/>
          <w:lang w:val="es-SV"/>
        </w:rPr>
        <w:t xml:space="preserve"> </w:t>
      </w:r>
      <w:r w:rsidR="00542B6D">
        <w:rPr>
          <w:rFonts w:eastAsia="Arial Unicode MS" w:cs="Arial Unicode MS"/>
          <w:sz w:val="23"/>
          <w:szCs w:val="23"/>
          <w:lang w:val="es-SV"/>
        </w:rPr>
        <w:t xml:space="preserve">1 de la solicitud de información presentada. </w:t>
      </w:r>
      <w:r w:rsidR="000A1325" w:rsidRPr="000A1325">
        <w:rPr>
          <w:rFonts w:eastAsia="Arial Unicode MS" w:cs="Arial Unicode MS"/>
          <w:sz w:val="23"/>
          <w:szCs w:val="23"/>
          <w:lang w:val="es-SV"/>
        </w:rPr>
        <w:t xml:space="preserve">Se Adjunta </w:t>
      </w:r>
      <w:r w:rsidRPr="000A1325">
        <w:rPr>
          <w:rFonts w:eastAsia="Arial Unicode MS" w:cs="Arial Unicode MS"/>
          <w:sz w:val="23"/>
          <w:szCs w:val="23"/>
          <w:lang w:val="es-SV"/>
        </w:rPr>
        <w:t xml:space="preserve">archivo </w:t>
      </w:r>
      <w:r w:rsidR="000A1325">
        <w:rPr>
          <w:rFonts w:eastAsia="Arial Unicode MS" w:cs="Arial Unicode MS"/>
          <w:sz w:val="23"/>
          <w:szCs w:val="23"/>
          <w:lang w:val="es-SV"/>
        </w:rPr>
        <w:t xml:space="preserve">en formato </w:t>
      </w:r>
      <w:r w:rsidRPr="000A1325">
        <w:rPr>
          <w:rFonts w:eastAsia="Arial Unicode MS" w:cs="Arial Unicode MS"/>
          <w:sz w:val="23"/>
          <w:szCs w:val="23"/>
          <w:lang w:val="es-SV"/>
        </w:rPr>
        <w:t>E</w:t>
      </w:r>
      <w:r w:rsidR="000A1325">
        <w:rPr>
          <w:rFonts w:eastAsia="Arial Unicode MS" w:cs="Arial Unicode MS"/>
          <w:sz w:val="23"/>
          <w:szCs w:val="23"/>
          <w:lang w:val="es-SV"/>
        </w:rPr>
        <w:t>xcel</w:t>
      </w:r>
      <w:r w:rsidR="00542B6D">
        <w:rPr>
          <w:rFonts w:eastAsia="Arial Unicode MS" w:cs="Arial Unicode MS"/>
          <w:sz w:val="23"/>
          <w:szCs w:val="23"/>
          <w:lang w:val="es-SV"/>
        </w:rPr>
        <w:t xml:space="preserve"> proporcionado por dicha Área</w:t>
      </w:r>
      <w:r w:rsidRPr="000A1325">
        <w:rPr>
          <w:rFonts w:eastAsia="Arial Unicode MS" w:cs="Arial Unicode MS"/>
          <w:sz w:val="23"/>
          <w:szCs w:val="23"/>
          <w:lang w:val="es-SV"/>
        </w:rPr>
        <w:t xml:space="preserve">. </w:t>
      </w:r>
    </w:p>
    <w:p w:rsidR="00EC41B1" w:rsidRDefault="00EC41B1" w:rsidP="00EC41B1">
      <w:pPr>
        <w:pStyle w:val="Prrafodelista"/>
        <w:spacing w:after="0" w:line="240" w:lineRule="auto"/>
        <w:rPr>
          <w:rFonts w:eastAsia="Arial Unicode MS" w:cs="Arial Unicode MS"/>
          <w:b/>
          <w:i/>
          <w:sz w:val="23"/>
          <w:szCs w:val="23"/>
          <w:lang w:val="es-SV"/>
        </w:rPr>
      </w:pPr>
    </w:p>
    <w:p w:rsidR="00EC41B1" w:rsidRPr="00EC41B1" w:rsidRDefault="00542B6D" w:rsidP="000A132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  <w:r>
        <w:rPr>
          <w:rFonts w:eastAsia="Arial Unicode MS" w:cs="Arial Unicode MS"/>
          <w:sz w:val="23"/>
          <w:szCs w:val="23"/>
          <w:lang w:val="es-SV"/>
        </w:rPr>
        <w:t xml:space="preserve">Que esta </w:t>
      </w:r>
      <w:r w:rsidR="00EC41B1">
        <w:rPr>
          <w:rFonts w:eastAsia="Arial Unicode MS" w:cs="Arial Unicode MS"/>
          <w:sz w:val="23"/>
          <w:szCs w:val="23"/>
          <w:lang w:val="es-SV"/>
        </w:rPr>
        <w:t xml:space="preserve">Unidad de Acceso a la Información </w:t>
      </w:r>
      <w:r>
        <w:rPr>
          <w:rFonts w:eastAsia="Arial Unicode MS" w:cs="Arial Unicode MS"/>
          <w:sz w:val="23"/>
          <w:szCs w:val="23"/>
          <w:lang w:val="es-SV"/>
        </w:rPr>
        <w:t>proporciona</w:t>
      </w:r>
      <w:r w:rsidR="00EC41B1">
        <w:rPr>
          <w:rFonts w:eastAsia="Arial Unicode MS" w:cs="Arial Unicode MS"/>
          <w:sz w:val="23"/>
          <w:szCs w:val="23"/>
          <w:lang w:val="es-SV"/>
        </w:rPr>
        <w:t xml:space="preserve"> respuesta a</w:t>
      </w:r>
      <w:r>
        <w:rPr>
          <w:rFonts w:eastAsia="Arial Unicode MS" w:cs="Arial Unicode MS"/>
          <w:sz w:val="23"/>
          <w:szCs w:val="23"/>
          <w:lang w:val="es-SV"/>
        </w:rPr>
        <w:t>l</w:t>
      </w:r>
      <w:r w:rsidR="00EC41B1">
        <w:rPr>
          <w:rFonts w:eastAsia="Arial Unicode MS" w:cs="Arial Unicode MS"/>
          <w:sz w:val="23"/>
          <w:szCs w:val="23"/>
          <w:lang w:val="es-SV"/>
        </w:rPr>
        <w:t xml:space="preserve"> requerimiento</w:t>
      </w:r>
      <w:r>
        <w:rPr>
          <w:rFonts w:eastAsia="Arial Unicode MS" w:cs="Arial Unicode MS"/>
          <w:sz w:val="23"/>
          <w:szCs w:val="23"/>
          <w:lang w:val="es-SV"/>
        </w:rPr>
        <w:t xml:space="preserve"> número 2, </w:t>
      </w:r>
      <w:r w:rsidR="00EC41B1">
        <w:rPr>
          <w:rFonts w:eastAsia="Arial Unicode MS" w:cs="Arial Unicode MS"/>
          <w:sz w:val="23"/>
          <w:szCs w:val="23"/>
          <w:lang w:val="es-SV"/>
        </w:rPr>
        <w:t>conforme a documentos gestionados anteriormente</w:t>
      </w:r>
      <w:r>
        <w:rPr>
          <w:rFonts w:eastAsia="Arial Unicode MS" w:cs="Arial Unicode MS"/>
          <w:sz w:val="23"/>
          <w:szCs w:val="23"/>
          <w:lang w:val="es-SV"/>
        </w:rPr>
        <w:t xml:space="preserve">. Se adjunta archivo que contienen las Memorias de Labores requeridas. </w:t>
      </w:r>
    </w:p>
    <w:p w:rsidR="00EC41B1" w:rsidRPr="00EC41B1" w:rsidRDefault="00EC41B1" w:rsidP="00EC41B1">
      <w:pPr>
        <w:spacing w:after="0" w:line="240" w:lineRule="auto"/>
        <w:ind w:left="720"/>
        <w:contextualSpacing/>
        <w:jc w:val="both"/>
        <w:rPr>
          <w:rFonts w:eastAsia="Arial Unicode MS" w:cs="Arial Unicode MS"/>
          <w:b/>
          <w:i/>
          <w:sz w:val="23"/>
          <w:szCs w:val="23"/>
          <w:lang w:val="es-SV"/>
        </w:rPr>
      </w:pPr>
    </w:p>
    <w:p w:rsidR="00C27E38" w:rsidRPr="00EC41B1" w:rsidRDefault="0007779C" w:rsidP="0058237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b/>
          <w:i/>
          <w:sz w:val="23"/>
          <w:szCs w:val="23"/>
          <w:lang w:val="es-SV"/>
        </w:rPr>
      </w:pPr>
      <w:r>
        <w:rPr>
          <w:rFonts w:eastAsia="Arial Unicode MS" w:cs="Arial Unicode MS"/>
          <w:sz w:val="23"/>
          <w:szCs w:val="23"/>
          <w:lang w:val="es-SV"/>
        </w:rPr>
        <w:lastRenderedPageBreak/>
        <w:t>Que l</w:t>
      </w:r>
      <w:r w:rsidR="0058237A" w:rsidRPr="00EC41B1">
        <w:rPr>
          <w:rFonts w:eastAsia="Arial Unicode MS" w:cs="Arial Unicode MS"/>
          <w:sz w:val="23"/>
          <w:szCs w:val="23"/>
          <w:lang w:val="es-SV"/>
        </w:rPr>
        <w:t>a Jefe del</w:t>
      </w:r>
      <w:r w:rsidR="000A1325" w:rsidRPr="00EC41B1">
        <w:rPr>
          <w:rFonts w:eastAsia="Arial Unicode MS" w:cs="Arial Unicode MS"/>
          <w:sz w:val="23"/>
          <w:szCs w:val="23"/>
          <w:lang w:val="es-SV"/>
        </w:rPr>
        <w:t xml:space="preserve"> Área de Presupuesto y Cotizaciones </w:t>
      </w:r>
      <w:r>
        <w:rPr>
          <w:rFonts w:eastAsia="Arial Unicode MS" w:cs="Arial Unicode MS"/>
          <w:sz w:val="23"/>
          <w:szCs w:val="23"/>
          <w:lang w:val="es-SV"/>
        </w:rPr>
        <w:t>envió</w:t>
      </w:r>
      <w:r w:rsidR="000A1325" w:rsidRPr="00EC41B1">
        <w:rPr>
          <w:rFonts w:eastAsia="Arial Unicode MS" w:cs="Arial Unicode MS"/>
          <w:sz w:val="23"/>
          <w:szCs w:val="23"/>
          <w:lang w:val="es-SV"/>
        </w:rPr>
        <w:t xml:space="preserve"> nota de respuesta </w:t>
      </w:r>
      <w:r>
        <w:rPr>
          <w:rFonts w:eastAsia="Arial Unicode MS" w:cs="Arial Unicode MS"/>
          <w:sz w:val="23"/>
          <w:szCs w:val="23"/>
          <w:lang w:val="es-SV"/>
        </w:rPr>
        <w:t xml:space="preserve">a los requerimientos 3 y 4 de la solicitud de información. Se adjunta dicha nota. </w:t>
      </w:r>
    </w:p>
    <w:p w:rsidR="005A2EE7" w:rsidRPr="004216F1" w:rsidRDefault="005A2EE7" w:rsidP="008341CC">
      <w:pPr>
        <w:spacing w:before="240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</w:p>
    <w:p w:rsidR="0007779C" w:rsidRDefault="0007779C" w:rsidP="004216F1">
      <w:pPr>
        <w:spacing w:after="0" w:line="360" w:lineRule="auto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</w:p>
    <w:p w:rsidR="0007779C" w:rsidRDefault="0007779C" w:rsidP="004216F1">
      <w:pPr>
        <w:spacing w:after="0" w:line="360" w:lineRule="auto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</w:p>
    <w:p w:rsidR="001E72FC" w:rsidRPr="004216F1" w:rsidRDefault="001E72FC" w:rsidP="004216F1">
      <w:pPr>
        <w:spacing w:after="0" w:line="360" w:lineRule="auto"/>
        <w:contextualSpacing/>
        <w:jc w:val="both"/>
        <w:rPr>
          <w:rFonts w:eastAsia="Arial Unicode MS" w:cs="Arial Unicode MS"/>
          <w:b/>
          <w:sz w:val="23"/>
          <w:szCs w:val="23"/>
          <w:lang w:val="es-SV"/>
        </w:rPr>
      </w:pPr>
      <w:r w:rsidRPr="004216F1">
        <w:rPr>
          <w:rFonts w:eastAsia="Arial Unicode MS" w:cs="Arial Unicode MS"/>
          <w:b/>
          <w:sz w:val="23"/>
          <w:szCs w:val="23"/>
          <w:lang w:val="es-SV"/>
        </w:rPr>
        <w:t>POR TANTO:</w:t>
      </w:r>
    </w:p>
    <w:p w:rsidR="0007779C" w:rsidRPr="004216F1" w:rsidRDefault="00A456FF" w:rsidP="004216F1">
      <w:pPr>
        <w:spacing w:after="0" w:line="360" w:lineRule="auto"/>
        <w:jc w:val="both"/>
        <w:rPr>
          <w:rFonts w:eastAsia="Arial Unicode MS" w:cs="Arial Unicode MS"/>
          <w:sz w:val="23"/>
          <w:szCs w:val="23"/>
          <w:lang w:val="es-SV"/>
        </w:rPr>
      </w:pPr>
      <w:r w:rsidRPr="004216F1">
        <w:rPr>
          <w:rFonts w:eastAsia="Arial Unicode MS" w:cs="Arial Unicode MS"/>
          <w:sz w:val="23"/>
          <w:szCs w:val="23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4216F1">
        <w:rPr>
          <w:rFonts w:eastAsia="Arial Unicode MS" w:cs="Arial Unicode MS"/>
          <w:b/>
          <w:sz w:val="23"/>
          <w:szCs w:val="23"/>
          <w:lang w:val="es-SV"/>
        </w:rPr>
        <w:t>RESUELVE</w:t>
      </w:r>
      <w:r w:rsidR="00013CBE" w:rsidRPr="004216F1">
        <w:rPr>
          <w:rFonts w:eastAsia="Arial Unicode MS" w:cs="Arial Unicode MS"/>
          <w:b/>
          <w:sz w:val="23"/>
          <w:szCs w:val="23"/>
          <w:lang w:val="es-SV"/>
        </w:rPr>
        <w:t>:</w:t>
      </w:r>
    </w:p>
    <w:p w:rsidR="00013CBE" w:rsidRPr="004216F1" w:rsidRDefault="00013CBE" w:rsidP="004216F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sz w:val="23"/>
          <w:szCs w:val="23"/>
        </w:rPr>
      </w:pPr>
      <w:r w:rsidRPr="004216F1">
        <w:rPr>
          <w:rFonts w:eastAsia="Arial Unicode MS" w:cs="Arial Unicode MS"/>
          <w:sz w:val="23"/>
          <w:szCs w:val="23"/>
        </w:rPr>
        <w:t xml:space="preserve">Concédase el acceso a la información solicitada por </w:t>
      </w:r>
      <w:r w:rsidR="003D400D">
        <w:rPr>
          <w:rFonts w:eastAsia="Arial Unicode MS" w:cs="Arial Unicode MS"/>
          <w:sz w:val="23"/>
          <w:szCs w:val="23"/>
        </w:rPr>
        <w:t xml:space="preserve">el </w:t>
      </w:r>
      <w:r w:rsidR="003D400D" w:rsidRPr="004216F1">
        <w:rPr>
          <w:rFonts w:eastAsia="Arial Unicode MS" w:cs="Arial Unicode MS"/>
          <w:sz w:val="23"/>
          <w:szCs w:val="23"/>
          <w:lang w:val="es-SV"/>
        </w:rPr>
        <w:t>Licenciad</w:t>
      </w:r>
      <w:r w:rsidR="003D400D">
        <w:rPr>
          <w:rFonts w:eastAsia="Arial Unicode MS" w:cs="Arial Unicode MS"/>
          <w:sz w:val="23"/>
          <w:szCs w:val="23"/>
          <w:lang w:val="es-SV"/>
        </w:rPr>
        <w:t>o</w:t>
      </w:r>
      <w:r w:rsidR="003D400D" w:rsidRPr="004216F1">
        <w:rPr>
          <w:rFonts w:eastAsia="Arial Unicode MS" w:cs="Arial Unicode MS"/>
          <w:sz w:val="23"/>
          <w:szCs w:val="23"/>
          <w:lang w:val="es-SV"/>
        </w:rPr>
        <w:t xml:space="preserve"> </w:t>
      </w:r>
      <w:r w:rsidR="00F037F7">
        <w:rPr>
          <w:rFonts w:eastAsia="Arial Unicode MS" w:cs="Arial Unicode MS"/>
          <w:sz w:val="23"/>
          <w:szCs w:val="23"/>
          <w:lang w:val="es-SV"/>
        </w:rPr>
        <w:t>___________________________</w:t>
      </w:r>
    </w:p>
    <w:p w:rsidR="00811A70" w:rsidRPr="004216F1" w:rsidRDefault="00AD07F6" w:rsidP="004216F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3"/>
          <w:szCs w:val="23"/>
          <w:lang w:eastAsia="es-SV"/>
        </w:rPr>
      </w:pPr>
      <w:r w:rsidRPr="004216F1">
        <w:rPr>
          <w:rFonts w:eastAsia="Arial Unicode MS" w:cs="Arial Unicode MS"/>
          <w:noProof/>
          <w:sz w:val="23"/>
          <w:szCs w:val="23"/>
          <w:lang w:eastAsia="es-SV"/>
        </w:rPr>
        <w:t>Entréguese al requirente la presente resolución junto a</w:t>
      </w:r>
      <w:r w:rsidR="00F077A0"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 </w:t>
      </w:r>
      <w:r w:rsidRPr="004216F1">
        <w:rPr>
          <w:rFonts w:eastAsia="Arial Unicode MS" w:cs="Arial Unicode MS"/>
          <w:noProof/>
          <w:sz w:val="23"/>
          <w:szCs w:val="23"/>
          <w:lang w:eastAsia="es-SV"/>
        </w:rPr>
        <w:t>l</w:t>
      </w:r>
      <w:r w:rsidR="00F077A0" w:rsidRPr="004216F1">
        <w:rPr>
          <w:rFonts w:eastAsia="Arial Unicode MS" w:cs="Arial Unicode MS"/>
          <w:noProof/>
          <w:sz w:val="23"/>
          <w:szCs w:val="23"/>
          <w:lang w:eastAsia="es-SV"/>
        </w:rPr>
        <w:t>os</w:t>
      </w:r>
      <w:r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 </w:t>
      </w:r>
      <w:r w:rsidR="007E0C08" w:rsidRPr="004216F1">
        <w:rPr>
          <w:rFonts w:eastAsia="Arial Unicode MS" w:cs="Arial Unicode MS"/>
          <w:noProof/>
          <w:sz w:val="23"/>
          <w:szCs w:val="23"/>
          <w:lang w:eastAsia="es-SV"/>
        </w:rPr>
        <w:t>documento</w:t>
      </w:r>
      <w:r w:rsidR="001C3B65" w:rsidRPr="004216F1">
        <w:rPr>
          <w:rFonts w:eastAsia="Arial Unicode MS" w:cs="Arial Unicode MS"/>
          <w:noProof/>
          <w:sz w:val="23"/>
          <w:szCs w:val="23"/>
          <w:lang w:eastAsia="es-SV"/>
        </w:rPr>
        <w:t>s</w:t>
      </w:r>
      <w:r w:rsidR="00850F81"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 </w:t>
      </w:r>
      <w:r w:rsidR="0007779C">
        <w:rPr>
          <w:rFonts w:eastAsia="Arial Unicode MS" w:cs="Arial Unicode MS"/>
          <w:noProof/>
          <w:sz w:val="23"/>
          <w:szCs w:val="23"/>
          <w:lang w:eastAsia="es-SV"/>
        </w:rPr>
        <w:t>detallados</w:t>
      </w:r>
      <w:r w:rsidR="00F077A0"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 </w:t>
      </w:r>
      <w:r w:rsidRPr="004216F1">
        <w:rPr>
          <w:rFonts w:eastAsia="Arial Unicode MS" w:cs="Arial Unicode MS"/>
          <w:noProof/>
          <w:sz w:val="23"/>
          <w:szCs w:val="23"/>
          <w:lang w:eastAsia="es-SV"/>
        </w:rPr>
        <w:t>en l</w:t>
      </w:r>
      <w:r w:rsidR="003D400D">
        <w:rPr>
          <w:rFonts w:eastAsia="Arial Unicode MS" w:cs="Arial Unicode MS"/>
          <w:noProof/>
          <w:sz w:val="23"/>
          <w:szCs w:val="23"/>
          <w:lang w:eastAsia="es-SV"/>
        </w:rPr>
        <w:t>os</w:t>
      </w:r>
      <w:r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 romano</w:t>
      </w:r>
      <w:r w:rsidR="003D400D">
        <w:rPr>
          <w:rFonts w:eastAsia="Arial Unicode MS" w:cs="Arial Unicode MS"/>
          <w:noProof/>
          <w:sz w:val="23"/>
          <w:szCs w:val="23"/>
          <w:lang w:eastAsia="es-SV"/>
        </w:rPr>
        <w:t>s</w:t>
      </w:r>
      <w:r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 </w:t>
      </w:r>
      <w:r w:rsidRPr="004216F1">
        <w:rPr>
          <w:rFonts w:eastAsia="Arial Unicode MS" w:cs="Arial Unicode MS"/>
          <w:b/>
          <w:noProof/>
          <w:sz w:val="23"/>
          <w:szCs w:val="23"/>
          <w:lang w:eastAsia="es-SV"/>
        </w:rPr>
        <w:t>I</w:t>
      </w:r>
      <w:r w:rsidR="00423B95" w:rsidRPr="004216F1">
        <w:rPr>
          <w:rFonts w:eastAsia="Arial Unicode MS" w:cs="Arial Unicode MS"/>
          <w:b/>
          <w:noProof/>
          <w:sz w:val="23"/>
          <w:szCs w:val="23"/>
          <w:lang w:eastAsia="es-SV"/>
        </w:rPr>
        <w:t>I</w:t>
      </w:r>
      <w:r w:rsidR="00797FE2" w:rsidRPr="004216F1">
        <w:rPr>
          <w:rFonts w:eastAsia="Arial Unicode MS" w:cs="Arial Unicode MS"/>
          <w:b/>
          <w:noProof/>
          <w:sz w:val="23"/>
          <w:szCs w:val="23"/>
          <w:lang w:eastAsia="es-SV"/>
        </w:rPr>
        <w:t>I</w:t>
      </w:r>
      <w:r w:rsidRPr="004216F1">
        <w:rPr>
          <w:rFonts w:eastAsia="Arial Unicode MS" w:cs="Arial Unicode MS"/>
          <w:b/>
          <w:noProof/>
          <w:sz w:val="23"/>
          <w:szCs w:val="23"/>
          <w:lang w:eastAsia="es-SV"/>
        </w:rPr>
        <w:t>)</w:t>
      </w:r>
      <w:r w:rsidR="003D400D">
        <w:rPr>
          <w:rFonts w:eastAsia="Arial Unicode MS" w:cs="Arial Unicode MS"/>
          <w:b/>
          <w:noProof/>
          <w:sz w:val="23"/>
          <w:szCs w:val="23"/>
          <w:lang w:eastAsia="es-SV"/>
        </w:rPr>
        <w:t xml:space="preserve">, IV) </w:t>
      </w:r>
      <w:r w:rsidR="003D400D" w:rsidRPr="003D400D">
        <w:rPr>
          <w:rFonts w:eastAsia="Arial Unicode MS" w:cs="Arial Unicode MS"/>
          <w:noProof/>
          <w:sz w:val="23"/>
          <w:szCs w:val="23"/>
          <w:lang w:eastAsia="es-SV"/>
        </w:rPr>
        <w:t xml:space="preserve">y </w:t>
      </w:r>
      <w:r w:rsidR="003D400D">
        <w:rPr>
          <w:rFonts w:eastAsia="Arial Unicode MS" w:cs="Arial Unicode MS"/>
          <w:b/>
          <w:noProof/>
          <w:sz w:val="23"/>
          <w:szCs w:val="23"/>
          <w:lang w:eastAsia="es-SV"/>
        </w:rPr>
        <w:t>V)</w:t>
      </w:r>
      <w:r w:rsidRPr="004216F1">
        <w:rPr>
          <w:rFonts w:eastAsia="Arial Unicode MS" w:cs="Arial Unicode MS"/>
          <w:noProof/>
          <w:sz w:val="23"/>
          <w:szCs w:val="23"/>
          <w:lang w:eastAsia="es-SV"/>
        </w:rPr>
        <w:t xml:space="preserve">. </w:t>
      </w:r>
    </w:p>
    <w:p w:rsidR="00BE6256" w:rsidRPr="004216F1" w:rsidRDefault="00BE6256" w:rsidP="008341CC">
      <w:pPr>
        <w:spacing w:after="0" w:line="240" w:lineRule="auto"/>
        <w:jc w:val="both"/>
        <w:rPr>
          <w:rFonts w:eastAsia="Arial Unicode MS" w:cs="Arial Unicode MS"/>
          <w:b/>
          <w:sz w:val="23"/>
          <w:szCs w:val="23"/>
          <w:lang w:val="es-SV"/>
        </w:rPr>
      </w:pPr>
    </w:p>
    <w:p w:rsidR="00013CBE" w:rsidRPr="004216F1" w:rsidRDefault="00013CBE" w:rsidP="004216F1">
      <w:pPr>
        <w:spacing w:after="0" w:line="360" w:lineRule="auto"/>
        <w:jc w:val="both"/>
        <w:rPr>
          <w:rFonts w:eastAsia="Arial Unicode MS" w:cs="Arial Unicode MS"/>
          <w:sz w:val="23"/>
          <w:szCs w:val="23"/>
          <w:lang w:val="es-SV"/>
        </w:rPr>
      </w:pPr>
      <w:r w:rsidRPr="004216F1">
        <w:rPr>
          <w:rFonts w:eastAsia="Arial Unicode MS" w:cs="Arial Unicode MS"/>
          <w:b/>
          <w:sz w:val="23"/>
          <w:szCs w:val="23"/>
          <w:lang w:val="es-SV"/>
        </w:rPr>
        <w:t>NOTIFÍQUESE.</w:t>
      </w:r>
      <w:r w:rsidRPr="004216F1">
        <w:rPr>
          <w:rFonts w:eastAsia="Arial Unicode MS" w:cs="Arial Unicode MS"/>
          <w:sz w:val="23"/>
          <w:szCs w:val="23"/>
          <w:lang w:val="es-SV"/>
        </w:rPr>
        <w:t>-</w:t>
      </w:r>
    </w:p>
    <w:p w:rsidR="00CE2D25" w:rsidRPr="004216F1" w:rsidRDefault="00CE2D25" w:rsidP="004216F1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="Arial Unicode MS"/>
          <w:noProof/>
          <w:sz w:val="23"/>
          <w:szCs w:val="23"/>
          <w:lang w:val="es-SV" w:eastAsia="es-SV"/>
        </w:rPr>
      </w:pPr>
    </w:p>
    <w:p w:rsidR="00F037F7" w:rsidRPr="000D5064" w:rsidRDefault="00F037F7" w:rsidP="00F037F7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010003" w:rsidRPr="004216F1" w:rsidRDefault="00010003" w:rsidP="004216F1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="Arial Unicode MS"/>
          <w:noProof/>
          <w:sz w:val="23"/>
          <w:szCs w:val="23"/>
          <w:lang w:val="es-SV" w:eastAsia="es-SV"/>
        </w:rPr>
      </w:pPr>
    </w:p>
    <w:sectPr w:rsidR="00010003" w:rsidRPr="004216F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A3" w:rsidRDefault="00157AA3">
      <w:pPr>
        <w:spacing w:after="0" w:line="240" w:lineRule="auto"/>
      </w:pPr>
      <w:r>
        <w:separator/>
      </w:r>
    </w:p>
  </w:endnote>
  <w:endnote w:type="continuationSeparator" w:id="0">
    <w:p w:rsidR="00157AA3" w:rsidRDefault="0015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7AA3" w:rsidRDefault="00157A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B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B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7AA3" w:rsidRDefault="00157A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A3" w:rsidRDefault="00157AA3">
      <w:pPr>
        <w:spacing w:after="0" w:line="240" w:lineRule="auto"/>
      </w:pPr>
      <w:r>
        <w:separator/>
      </w:r>
    </w:p>
  </w:footnote>
  <w:footnote w:type="continuationSeparator" w:id="0">
    <w:p w:rsidR="00157AA3" w:rsidRDefault="0015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A3" w:rsidRPr="00926481" w:rsidRDefault="00157A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EB3D431" wp14:editId="03E0532A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AA3" w:rsidRPr="00926481" w:rsidRDefault="00157AA3">
    <w:pPr>
      <w:pStyle w:val="Encabezado"/>
      <w:rPr>
        <w:lang w:val="es-SV"/>
      </w:rPr>
    </w:pPr>
  </w:p>
  <w:p w:rsidR="00157AA3" w:rsidRDefault="00157A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4B90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37F7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004E-5C67-4A24-8D84-07F3F83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2018-01-29T21:36:00Z</cp:lastPrinted>
  <dcterms:created xsi:type="dcterms:W3CDTF">2018-07-02T18:47:00Z</dcterms:created>
  <dcterms:modified xsi:type="dcterms:W3CDTF">2018-07-02T18:47:00Z</dcterms:modified>
</cp:coreProperties>
</file>