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9EE" w:rsidRPr="00840AE4" w:rsidRDefault="003239EE" w:rsidP="003239EE">
      <w:pPr>
        <w:jc w:val="center"/>
        <w:rPr>
          <w:rFonts w:ascii="Arial" w:hAnsi="Arial" w:cs="Arial"/>
          <w:b/>
          <w:bCs/>
          <w:sz w:val="24"/>
          <w:szCs w:val="24"/>
          <w:u w:val="single"/>
        </w:rPr>
      </w:pPr>
      <w:r w:rsidRPr="00840AE4">
        <w:rPr>
          <w:rFonts w:ascii="Arial" w:hAnsi="Arial" w:cs="Arial"/>
          <w:b/>
          <w:bCs/>
          <w:sz w:val="24"/>
          <w:szCs w:val="24"/>
          <w:u w:val="single"/>
        </w:rPr>
        <w:t>ACTA DE SESION DE JUNTA DIRECTIVA N° JD-017/2018</w:t>
      </w:r>
    </w:p>
    <w:p w:rsidR="003239EE" w:rsidRPr="00840AE4" w:rsidRDefault="003239EE" w:rsidP="003239EE">
      <w:pPr>
        <w:jc w:val="center"/>
        <w:rPr>
          <w:rFonts w:ascii="Arial" w:hAnsi="Arial" w:cs="Arial"/>
          <w:b/>
          <w:bCs/>
          <w:sz w:val="24"/>
          <w:szCs w:val="24"/>
          <w:u w:val="single"/>
        </w:rPr>
      </w:pPr>
      <w:r w:rsidRPr="00840AE4">
        <w:rPr>
          <w:rFonts w:ascii="Arial" w:hAnsi="Arial" w:cs="Arial"/>
          <w:b/>
          <w:bCs/>
          <w:sz w:val="24"/>
          <w:szCs w:val="24"/>
          <w:u w:val="single"/>
        </w:rPr>
        <w:t>DEL  25  DE  ENERO  DE  2018</w:t>
      </w:r>
    </w:p>
    <w:p w:rsidR="003239EE" w:rsidRPr="00840AE4" w:rsidRDefault="003239EE" w:rsidP="003239EE">
      <w:pPr>
        <w:jc w:val="center"/>
        <w:rPr>
          <w:rFonts w:ascii="Arial" w:hAnsi="Arial" w:cs="Arial"/>
          <w:b/>
          <w:bCs/>
          <w:sz w:val="24"/>
          <w:szCs w:val="24"/>
          <w:u w:val="single"/>
        </w:rPr>
      </w:pPr>
    </w:p>
    <w:p w:rsidR="003239EE" w:rsidRPr="00840AE4" w:rsidRDefault="003239EE" w:rsidP="003239EE">
      <w:pPr>
        <w:jc w:val="both"/>
        <w:outlineLvl w:val="0"/>
        <w:rPr>
          <w:rFonts w:ascii="Arial" w:hAnsi="Arial" w:cs="Arial"/>
          <w:sz w:val="24"/>
          <w:szCs w:val="24"/>
        </w:rPr>
      </w:pPr>
      <w:r w:rsidRPr="00840AE4">
        <w:rPr>
          <w:rFonts w:ascii="Arial" w:hAnsi="Arial" w:cs="Arial"/>
          <w:sz w:val="24"/>
          <w:szCs w:val="24"/>
        </w:rPr>
        <w:t>En la Sala de Sesiones de Junta Directiva, ubicada en Calle Rubén Darío N° 901, San Salvador, a las dieciséis horas con treinta minutos del día veinticinco de enero de dos mil dieciocho, para tratar la Agenda de Sesión de Junta Directiva N° JD-017/2018 de esta fecha, se realizó la reunión de los señores miembros de Junta Directiva</w:t>
      </w:r>
      <w:r w:rsidRPr="00840AE4">
        <w:rPr>
          <w:rFonts w:ascii="Arial" w:hAnsi="Arial" w:cs="Arial"/>
          <w:b/>
          <w:sz w:val="24"/>
          <w:szCs w:val="24"/>
        </w:rPr>
        <w:t xml:space="preserve">: </w:t>
      </w:r>
      <w:r w:rsidRPr="00840AE4">
        <w:rPr>
          <w:rFonts w:ascii="Arial" w:eastAsia="Arial" w:hAnsi="Arial" w:cs="Arial"/>
          <w:b/>
          <w:sz w:val="24"/>
          <w:szCs w:val="24"/>
          <w:lang w:val="es-ES_tradnl"/>
        </w:rPr>
        <w:t xml:space="preserve">Presidente y Director Ejecutivo: JOSE TOMAS CHEVEZ RUIZ. Directores Propietarios: JOSE ROBERTO GOCHEZ ESPINOZA, JOSE FEDERICO BERMUDEZ VEGA, ROBERTO DIAZ AGUILAR y JOSE MARIA ESPERANZA AMAYA. Directores Suplentes: GILBERTO LAZO ROMERO. AUSENTES CON EXCUSA: ELVIA VIOLETA MENJIVAR ESCALANTE, </w:t>
      </w:r>
      <w:r w:rsidRPr="00840AE4">
        <w:rPr>
          <w:rFonts w:ascii="Arial" w:eastAsia="Arial" w:hAnsi="Arial" w:cs="Arial"/>
          <w:b/>
          <w:sz w:val="24"/>
          <w:szCs w:val="24"/>
        </w:rPr>
        <w:t xml:space="preserve">CARLOS GUSTAVO SALAZAR ALVARADO y </w:t>
      </w:r>
      <w:r w:rsidRPr="00840AE4">
        <w:rPr>
          <w:rFonts w:ascii="Arial" w:eastAsia="Arial" w:hAnsi="Arial" w:cs="Arial"/>
          <w:b/>
          <w:sz w:val="24"/>
          <w:szCs w:val="24"/>
          <w:lang w:val="es-ES_tradnl"/>
        </w:rPr>
        <w:t xml:space="preserve">ENRIQUE OÑATE MUYSHONDT, Directores Suplentes. </w:t>
      </w:r>
      <w:r w:rsidRPr="00840AE4">
        <w:rPr>
          <w:rFonts w:ascii="Arial" w:hAnsi="Arial" w:cs="Arial"/>
          <w:b/>
          <w:sz w:val="24"/>
          <w:szCs w:val="24"/>
        </w:rPr>
        <w:t xml:space="preserve">Estuvo presente también el LICENCIADO MARIANO ARISTIDES BONILLA </w:t>
      </w:r>
      <w:proofErr w:type="spellStart"/>
      <w:r w:rsidRPr="00840AE4">
        <w:rPr>
          <w:rFonts w:ascii="Arial" w:hAnsi="Arial" w:cs="Arial"/>
          <w:b/>
          <w:sz w:val="24"/>
          <w:szCs w:val="24"/>
        </w:rPr>
        <w:t>BONILLA</w:t>
      </w:r>
      <w:proofErr w:type="spellEnd"/>
      <w:r w:rsidRPr="00840AE4">
        <w:rPr>
          <w:rFonts w:ascii="Arial" w:hAnsi="Arial" w:cs="Arial"/>
          <w:b/>
          <w:sz w:val="24"/>
          <w:szCs w:val="24"/>
        </w:rPr>
        <w:t xml:space="preserve">, Gerente General. </w:t>
      </w:r>
      <w:r w:rsidRPr="00840AE4">
        <w:rPr>
          <w:rFonts w:ascii="Arial" w:hAnsi="Arial" w:cs="Arial"/>
          <w:sz w:val="24"/>
          <w:szCs w:val="24"/>
        </w:rPr>
        <w:t>Una vez comprobado el quórum el Señor Presidente y Director Ejecutivo somete a consideración la Agenda siguiente:</w:t>
      </w:r>
    </w:p>
    <w:p w:rsidR="003239EE" w:rsidRPr="00840AE4" w:rsidRDefault="003239EE" w:rsidP="003239EE">
      <w:pPr>
        <w:jc w:val="center"/>
        <w:rPr>
          <w:rFonts w:ascii="Arial" w:hAnsi="Arial" w:cs="Arial"/>
          <w:b/>
          <w:bCs/>
          <w:sz w:val="24"/>
          <w:szCs w:val="24"/>
          <w:u w:val="single"/>
        </w:rPr>
      </w:pPr>
    </w:p>
    <w:p w:rsidR="003239EE" w:rsidRPr="00840AE4" w:rsidRDefault="003239EE" w:rsidP="003239EE">
      <w:pPr>
        <w:pStyle w:val="Prrafodelista"/>
        <w:numPr>
          <w:ilvl w:val="0"/>
          <w:numId w:val="7"/>
        </w:numPr>
        <w:ind w:hanging="153"/>
        <w:jc w:val="both"/>
        <w:rPr>
          <w:rFonts w:ascii="Arial" w:hAnsi="Arial" w:cs="Arial"/>
          <w:b/>
          <w:bCs/>
        </w:rPr>
      </w:pPr>
      <w:r w:rsidRPr="00840AE4">
        <w:rPr>
          <w:rFonts w:ascii="Arial" w:hAnsi="Arial" w:cs="Arial"/>
          <w:b/>
          <w:bCs/>
        </w:rPr>
        <w:t>APROBACIÓN DE AGENDA</w:t>
      </w:r>
    </w:p>
    <w:p w:rsidR="003239EE" w:rsidRPr="00840AE4" w:rsidRDefault="003239EE" w:rsidP="003239EE">
      <w:pPr>
        <w:pStyle w:val="Prrafodelista"/>
        <w:ind w:left="720"/>
        <w:jc w:val="both"/>
        <w:rPr>
          <w:rFonts w:ascii="Arial" w:hAnsi="Arial" w:cs="Arial"/>
          <w:b/>
          <w:bCs/>
        </w:rPr>
      </w:pPr>
    </w:p>
    <w:p w:rsidR="003239EE" w:rsidRPr="00840AE4" w:rsidRDefault="003239EE" w:rsidP="003239EE">
      <w:pPr>
        <w:pStyle w:val="Prrafodelista"/>
        <w:numPr>
          <w:ilvl w:val="0"/>
          <w:numId w:val="7"/>
        </w:numPr>
        <w:ind w:hanging="153"/>
        <w:jc w:val="both"/>
        <w:rPr>
          <w:rFonts w:ascii="Arial" w:hAnsi="Arial" w:cs="Arial"/>
          <w:b/>
          <w:bCs/>
        </w:rPr>
      </w:pPr>
      <w:r w:rsidRPr="00840AE4">
        <w:rPr>
          <w:rFonts w:ascii="Arial" w:hAnsi="Arial" w:cs="Arial"/>
          <w:b/>
          <w:bCs/>
        </w:rPr>
        <w:t>APROBACIÓN DE ACTA ANTERIOR</w:t>
      </w:r>
    </w:p>
    <w:p w:rsidR="003239EE" w:rsidRPr="00840AE4" w:rsidRDefault="003239EE" w:rsidP="003239EE">
      <w:pPr>
        <w:ind w:left="-885" w:hanging="153"/>
        <w:rPr>
          <w:rFonts w:ascii="Arial" w:hAnsi="Arial" w:cs="Arial"/>
          <w:b/>
          <w:bCs/>
          <w:sz w:val="24"/>
          <w:szCs w:val="24"/>
        </w:rPr>
      </w:pPr>
    </w:p>
    <w:p w:rsidR="003239EE" w:rsidRPr="00840AE4" w:rsidRDefault="003239EE" w:rsidP="003239EE">
      <w:pPr>
        <w:pStyle w:val="Prrafodelista"/>
        <w:numPr>
          <w:ilvl w:val="0"/>
          <w:numId w:val="7"/>
        </w:numPr>
        <w:ind w:hanging="153"/>
        <w:jc w:val="both"/>
        <w:rPr>
          <w:rFonts w:ascii="Arial" w:hAnsi="Arial" w:cs="Arial"/>
          <w:b/>
          <w:bCs/>
        </w:rPr>
      </w:pPr>
      <w:r w:rsidRPr="00840AE4">
        <w:rPr>
          <w:rFonts w:ascii="Arial" w:hAnsi="Arial" w:cs="Arial"/>
          <w:b/>
          <w:bCs/>
        </w:rPr>
        <w:t xml:space="preserve">RESOLUCIÓN DE CRÉDITOS </w:t>
      </w:r>
    </w:p>
    <w:p w:rsidR="003239EE" w:rsidRPr="00840AE4" w:rsidRDefault="003239EE" w:rsidP="003239EE">
      <w:pPr>
        <w:pStyle w:val="Prrafodelista"/>
        <w:rPr>
          <w:rFonts w:ascii="Arial" w:hAnsi="Arial" w:cs="Arial"/>
          <w:b/>
          <w:bCs/>
        </w:rPr>
      </w:pPr>
    </w:p>
    <w:p w:rsidR="003239EE" w:rsidRPr="00840AE4" w:rsidRDefault="003239EE" w:rsidP="003239EE">
      <w:pPr>
        <w:pStyle w:val="Prrafodelista"/>
        <w:numPr>
          <w:ilvl w:val="0"/>
          <w:numId w:val="7"/>
        </w:numPr>
        <w:tabs>
          <w:tab w:val="left" w:pos="426"/>
          <w:tab w:val="left" w:pos="709"/>
          <w:tab w:val="left" w:pos="851"/>
          <w:tab w:val="left" w:pos="993"/>
        </w:tabs>
        <w:autoSpaceDE w:val="0"/>
        <w:autoSpaceDN w:val="0"/>
        <w:adjustRightInd w:val="0"/>
        <w:ind w:hanging="153"/>
        <w:jc w:val="both"/>
        <w:rPr>
          <w:rFonts w:ascii="Arial" w:hAnsi="Arial" w:cs="Arial"/>
          <w:b/>
          <w:bCs/>
        </w:rPr>
      </w:pPr>
      <w:r w:rsidRPr="00840AE4">
        <w:rPr>
          <w:rFonts w:ascii="Arial" w:hAnsi="Arial" w:cs="Arial"/>
          <w:b/>
          <w:bCs/>
        </w:rPr>
        <w:t xml:space="preserve">AUTORIZACIÓN DE PRECIOS DE VENTA DE ACTIVOS EXTRAORDINARIOS </w:t>
      </w:r>
    </w:p>
    <w:p w:rsidR="003239EE" w:rsidRPr="00840AE4" w:rsidRDefault="003239EE" w:rsidP="003239EE">
      <w:pPr>
        <w:ind w:left="-873" w:hanging="153"/>
        <w:jc w:val="both"/>
        <w:rPr>
          <w:rFonts w:ascii="Arial" w:hAnsi="Arial" w:cs="Arial"/>
          <w:b/>
          <w:bCs/>
          <w:sz w:val="24"/>
          <w:szCs w:val="24"/>
        </w:rPr>
      </w:pPr>
    </w:p>
    <w:p w:rsidR="003239EE" w:rsidRPr="00840AE4" w:rsidRDefault="003239EE" w:rsidP="003239EE">
      <w:pPr>
        <w:pStyle w:val="Prrafodelista"/>
        <w:numPr>
          <w:ilvl w:val="0"/>
          <w:numId w:val="7"/>
        </w:numPr>
        <w:ind w:hanging="153"/>
        <w:jc w:val="both"/>
        <w:rPr>
          <w:rFonts w:ascii="Arial" w:hAnsi="Arial" w:cs="Arial"/>
          <w:b/>
          <w:lang w:val="es-MX"/>
        </w:rPr>
      </w:pPr>
      <w:r w:rsidRPr="00840AE4">
        <w:rPr>
          <w:rFonts w:ascii="Arial" w:hAnsi="Arial" w:cs="Arial"/>
          <w:b/>
          <w:lang w:val="es-MX"/>
        </w:rPr>
        <w:t xml:space="preserve">INFORME DE LICITACIÓN PÚBLICA N° FSV-11/2017 “FORTALECIMIENTO DE LA PLATAFORMA DE INFRAESTRUCTURA TI CON LA ACTUALIZACIÓN DE LOS EQUIPOS DE SEGURIDAD PERIMETRAL SONICWALL” </w:t>
      </w:r>
    </w:p>
    <w:p w:rsidR="003239EE" w:rsidRPr="00840AE4" w:rsidRDefault="003239EE" w:rsidP="003239EE">
      <w:pPr>
        <w:pStyle w:val="Prrafodelista"/>
        <w:ind w:left="360" w:hanging="153"/>
        <w:jc w:val="both"/>
        <w:rPr>
          <w:rFonts w:ascii="Arial" w:hAnsi="Arial" w:cs="Arial"/>
          <w:b/>
          <w:lang w:val="es-MX"/>
        </w:rPr>
      </w:pPr>
    </w:p>
    <w:p w:rsidR="003239EE" w:rsidRPr="00840AE4" w:rsidRDefault="003239EE" w:rsidP="003239EE">
      <w:pPr>
        <w:pStyle w:val="Prrafodelista"/>
        <w:numPr>
          <w:ilvl w:val="0"/>
          <w:numId w:val="7"/>
        </w:numPr>
        <w:ind w:hanging="153"/>
        <w:jc w:val="both"/>
        <w:rPr>
          <w:rFonts w:ascii="Arial" w:hAnsi="Arial" w:cs="Arial"/>
          <w:b/>
          <w:lang w:val="es-MX"/>
        </w:rPr>
      </w:pPr>
      <w:r w:rsidRPr="00840AE4">
        <w:rPr>
          <w:rFonts w:ascii="Arial" w:hAnsi="Arial" w:cs="Arial"/>
          <w:b/>
          <w:lang w:val="es-MX"/>
        </w:rPr>
        <w:t>PLAN</w:t>
      </w:r>
      <w:r w:rsidRPr="00A64DC1">
        <w:rPr>
          <w:rFonts w:ascii="Arial" w:hAnsi="Arial" w:cs="Arial"/>
          <w:b/>
          <w:lang w:val="es-MX"/>
        </w:rPr>
        <w:t xml:space="preserve"> DE EXPOSICIÓN A </w:t>
      </w:r>
      <w:r>
        <w:rPr>
          <w:rFonts w:ascii="Arial" w:hAnsi="Arial" w:cs="Arial"/>
          <w:b/>
          <w:lang w:val="es-MX"/>
        </w:rPr>
        <w:t>JUNTA DIRECTIVA SOBRE</w:t>
      </w:r>
      <w:r w:rsidRPr="00A64DC1">
        <w:rPr>
          <w:rFonts w:ascii="Arial" w:hAnsi="Arial" w:cs="Arial"/>
          <w:b/>
          <w:lang w:val="es-MX"/>
        </w:rPr>
        <w:t xml:space="preserve"> TEMAS RELEVANTES</w:t>
      </w:r>
      <w:r w:rsidRPr="007979AD">
        <w:rPr>
          <w:rFonts w:ascii="Arial" w:hAnsi="Arial" w:cs="Arial"/>
          <w:b/>
          <w:lang w:val="es-MX"/>
        </w:rPr>
        <w:t xml:space="preserve"> </w:t>
      </w:r>
      <w:r w:rsidRPr="007979AD">
        <w:rPr>
          <w:rFonts w:ascii="Arial" w:hAnsi="Arial" w:cs="Arial"/>
          <w:b/>
          <w:bCs/>
        </w:rPr>
        <w:t>DE LA GERENCIA DE TECNOLOGÍA DE LA INFORMACIÓN</w:t>
      </w:r>
    </w:p>
    <w:p w:rsidR="003239EE" w:rsidRPr="00840AE4" w:rsidRDefault="003239EE" w:rsidP="003239EE">
      <w:pPr>
        <w:pStyle w:val="Prrafodelista"/>
        <w:ind w:hanging="153"/>
        <w:jc w:val="both"/>
        <w:rPr>
          <w:rFonts w:ascii="Arial" w:hAnsi="Arial" w:cs="Arial"/>
          <w:b/>
          <w:lang w:val="es-MX"/>
        </w:rPr>
      </w:pPr>
    </w:p>
    <w:p w:rsidR="003239EE" w:rsidRPr="00840AE4" w:rsidRDefault="003239EE" w:rsidP="003239EE">
      <w:pPr>
        <w:pStyle w:val="Prrafodelista"/>
        <w:numPr>
          <w:ilvl w:val="0"/>
          <w:numId w:val="7"/>
        </w:numPr>
        <w:ind w:hanging="153"/>
        <w:jc w:val="both"/>
        <w:rPr>
          <w:rFonts w:ascii="Arial" w:hAnsi="Arial" w:cs="Arial"/>
          <w:b/>
        </w:rPr>
      </w:pPr>
      <w:r w:rsidRPr="00840AE4">
        <w:rPr>
          <w:rFonts w:ascii="Arial" w:hAnsi="Arial" w:cs="Arial"/>
          <w:b/>
        </w:rPr>
        <w:t>MONITOR DE OPERACIONES AL MES</w:t>
      </w:r>
      <w:r>
        <w:rPr>
          <w:rFonts w:ascii="Arial" w:hAnsi="Arial" w:cs="Arial"/>
          <w:b/>
        </w:rPr>
        <w:t xml:space="preserve"> DE</w:t>
      </w:r>
      <w:r w:rsidRPr="00840AE4">
        <w:rPr>
          <w:rFonts w:ascii="Arial" w:hAnsi="Arial" w:cs="Arial"/>
          <w:b/>
        </w:rPr>
        <w:t xml:space="preserve"> DICIEMBRE</w:t>
      </w:r>
      <w:r>
        <w:rPr>
          <w:rFonts w:ascii="Arial" w:hAnsi="Arial" w:cs="Arial"/>
          <w:b/>
        </w:rPr>
        <w:t xml:space="preserve"> DE</w:t>
      </w:r>
      <w:r w:rsidRPr="00840AE4">
        <w:rPr>
          <w:rFonts w:ascii="Arial" w:hAnsi="Arial" w:cs="Arial"/>
          <w:b/>
        </w:rPr>
        <w:t xml:space="preserve"> 2017 </w:t>
      </w:r>
    </w:p>
    <w:p w:rsidR="003239EE" w:rsidRPr="00840AE4" w:rsidRDefault="003239EE" w:rsidP="003239EE">
      <w:pPr>
        <w:pStyle w:val="Prrafodelista"/>
        <w:ind w:left="0" w:hanging="153"/>
        <w:jc w:val="both"/>
        <w:rPr>
          <w:rFonts w:ascii="Arial" w:hAnsi="Arial" w:cs="Arial"/>
          <w:b/>
        </w:rPr>
      </w:pPr>
    </w:p>
    <w:p w:rsidR="003239EE" w:rsidRPr="00840AE4" w:rsidRDefault="003239EE" w:rsidP="003239EE">
      <w:pPr>
        <w:pStyle w:val="Prrafodelista"/>
        <w:numPr>
          <w:ilvl w:val="0"/>
          <w:numId w:val="7"/>
        </w:numPr>
        <w:ind w:hanging="153"/>
        <w:jc w:val="both"/>
        <w:rPr>
          <w:rFonts w:ascii="Arial" w:hAnsi="Arial" w:cs="Arial"/>
          <w:b/>
        </w:rPr>
      </w:pPr>
      <w:r w:rsidRPr="00840AE4">
        <w:rPr>
          <w:rFonts w:ascii="Arial" w:hAnsi="Arial" w:cs="Arial"/>
          <w:b/>
          <w:lang w:val="es-SV"/>
        </w:rPr>
        <w:t xml:space="preserve">INFORME DE SEGUIMIENTO AL PLAN ANUAL OPERATIVO </w:t>
      </w:r>
      <w:r w:rsidRPr="00840AE4">
        <w:rPr>
          <w:rFonts w:ascii="Arial" w:hAnsi="Arial" w:cs="Arial"/>
          <w:b/>
          <w:bCs/>
          <w:iCs/>
          <w:lang w:val="es-MX"/>
        </w:rPr>
        <w:t>A DICIEMBRE DE 2017</w:t>
      </w:r>
    </w:p>
    <w:p w:rsidR="003239EE" w:rsidRPr="00840AE4" w:rsidRDefault="003239EE" w:rsidP="003239EE">
      <w:pPr>
        <w:pStyle w:val="Prrafodelista"/>
        <w:ind w:hanging="153"/>
        <w:rPr>
          <w:rFonts w:ascii="Arial" w:hAnsi="Arial" w:cs="Arial"/>
          <w:b/>
        </w:rPr>
      </w:pPr>
    </w:p>
    <w:p w:rsidR="003239EE" w:rsidRPr="00840AE4" w:rsidRDefault="003239EE" w:rsidP="003239EE">
      <w:pPr>
        <w:pStyle w:val="Prrafodelista"/>
        <w:numPr>
          <w:ilvl w:val="0"/>
          <w:numId w:val="7"/>
        </w:numPr>
        <w:ind w:hanging="153"/>
        <w:jc w:val="both"/>
        <w:rPr>
          <w:rFonts w:ascii="Arial" w:hAnsi="Arial" w:cs="Arial"/>
          <w:b/>
        </w:rPr>
      </w:pPr>
      <w:r w:rsidRPr="00840AE4">
        <w:rPr>
          <w:rFonts w:ascii="Arial" w:hAnsi="Arial" w:cs="Arial"/>
          <w:b/>
        </w:rPr>
        <w:t xml:space="preserve">AMPLIACIÓN DE CONTRATO DE ARRENDAMIENTO DE ROTULACIÓN PARA SUCURSAL PASEO EN CENTRO COMERCIAL ORION </w:t>
      </w:r>
    </w:p>
    <w:p w:rsidR="003239EE" w:rsidRPr="00840AE4" w:rsidRDefault="003239EE" w:rsidP="003239EE">
      <w:pPr>
        <w:pStyle w:val="Prrafodelista"/>
        <w:ind w:left="0" w:hanging="153"/>
        <w:jc w:val="both"/>
        <w:rPr>
          <w:rFonts w:ascii="Arial" w:hAnsi="Arial" w:cs="Arial"/>
          <w:b/>
        </w:rPr>
      </w:pPr>
    </w:p>
    <w:p w:rsidR="003239EE" w:rsidRPr="00840AE4" w:rsidRDefault="003239EE" w:rsidP="003239EE">
      <w:pPr>
        <w:pStyle w:val="Prrafodelista"/>
        <w:numPr>
          <w:ilvl w:val="0"/>
          <w:numId w:val="7"/>
        </w:numPr>
        <w:tabs>
          <w:tab w:val="left" w:pos="426"/>
          <w:tab w:val="left" w:pos="709"/>
          <w:tab w:val="left" w:pos="851"/>
          <w:tab w:val="left" w:pos="993"/>
        </w:tabs>
        <w:autoSpaceDE w:val="0"/>
        <w:autoSpaceDN w:val="0"/>
        <w:adjustRightInd w:val="0"/>
        <w:ind w:left="927"/>
        <w:jc w:val="both"/>
        <w:rPr>
          <w:rFonts w:ascii="Arial" w:hAnsi="Arial" w:cs="Arial"/>
          <w:b/>
          <w:bCs/>
        </w:rPr>
      </w:pPr>
      <w:r w:rsidRPr="00840AE4">
        <w:rPr>
          <w:rFonts w:ascii="Arial" w:hAnsi="Arial" w:cs="Arial"/>
          <w:b/>
        </w:rPr>
        <w:t xml:space="preserve">RESUMEN DE LOS PUNTOS VISTOS EN COMITÉ DE RIESGOS DURANTE EL SEGUNDO SEMESTRE DE 2017 </w:t>
      </w:r>
    </w:p>
    <w:p w:rsidR="003239EE" w:rsidRPr="00840AE4" w:rsidRDefault="003239EE" w:rsidP="003239EE">
      <w:pPr>
        <w:pStyle w:val="Prrafodelista"/>
        <w:tabs>
          <w:tab w:val="left" w:pos="426"/>
        </w:tabs>
        <w:ind w:left="207"/>
        <w:rPr>
          <w:rFonts w:ascii="Arial" w:hAnsi="Arial" w:cs="Arial"/>
          <w:b/>
        </w:rPr>
      </w:pPr>
    </w:p>
    <w:p w:rsidR="003239EE" w:rsidRPr="00840AE4" w:rsidRDefault="003239EE" w:rsidP="003239EE">
      <w:pPr>
        <w:pStyle w:val="Prrafodelista"/>
        <w:numPr>
          <w:ilvl w:val="0"/>
          <w:numId w:val="7"/>
        </w:numPr>
        <w:tabs>
          <w:tab w:val="left" w:pos="426"/>
          <w:tab w:val="left" w:pos="709"/>
          <w:tab w:val="left" w:pos="851"/>
          <w:tab w:val="left" w:pos="993"/>
        </w:tabs>
        <w:autoSpaceDE w:val="0"/>
        <w:autoSpaceDN w:val="0"/>
        <w:adjustRightInd w:val="0"/>
        <w:ind w:left="927"/>
        <w:jc w:val="both"/>
        <w:rPr>
          <w:rFonts w:ascii="Arial" w:hAnsi="Arial" w:cs="Arial"/>
          <w:b/>
          <w:bCs/>
        </w:rPr>
      </w:pPr>
      <w:r w:rsidRPr="00840AE4">
        <w:rPr>
          <w:rFonts w:ascii="Arial" w:hAnsi="Arial" w:cs="Arial"/>
          <w:b/>
        </w:rPr>
        <w:t xml:space="preserve">SOLICITUD DE PRÓRROGA DE LOS CONTRATOS DE SERVICIOS DE CLASIFICACIÓN DE RIESGO DEL FSV Y SUS EMISIONES </w:t>
      </w:r>
    </w:p>
    <w:p w:rsidR="003239EE" w:rsidRPr="00840AE4" w:rsidRDefault="003239EE" w:rsidP="003239EE">
      <w:pPr>
        <w:pStyle w:val="Prrafodelista"/>
        <w:ind w:left="915"/>
        <w:rPr>
          <w:rFonts w:ascii="Arial" w:hAnsi="Arial" w:cs="Arial"/>
          <w:b/>
        </w:rPr>
      </w:pPr>
    </w:p>
    <w:p w:rsidR="003239EE" w:rsidRPr="00840AE4" w:rsidRDefault="003239EE" w:rsidP="003239EE">
      <w:pPr>
        <w:pStyle w:val="Prrafodelista"/>
        <w:numPr>
          <w:ilvl w:val="0"/>
          <w:numId w:val="7"/>
        </w:numPr>
        <w:tabs>
          <w:tab w:val="left" w:pos="426"/>
          <w:tab w:val="left" w:pos="709"/>
          <w:tab w:val="left" w:pos="851"/>
          <w:tab w:val="left" w:pos="993"/>
        </w:tabs>
        <w:autoSpaceDE w:val="0"/>
        <w:autoSpaceDN w:val="0"/>
        <w:adjustRightInd w:val="0"/>
        <w:ind w:left="927"/>
        <w:jc w:val="both"/>
        <w:rPr>
          <w:rFonts w:ascii="Arial" w:hAnsi="Arial" w:cs="Arial"/>
          <w:b/>
          <w:bCs/>
        </w:rPr>
      </w:pPr>
      <w:r w:rsidRPr="00840AE4">
        <w:rPr>
          <w:rFonts w:ascii="Arial" w:hAnsi="Arial" w:cs="Arial"/>
          <w:b/>
        </w:rPr>
        <w:lastRenderedPageBreak/>
        <w:t xml:space="preserve">RESULTADOS DE EVALUACIÓN DEL DESEMPEÑO 2017 Y PROPUESTA PARA 2018 </w:t>
      </w:r>
    </w:p>
    <w:p w:rsidR="003239EE" w:rsidRPr="00840AE4" w:rsidRDefault="003239EE" w:rsidP="003239EE">
      <w:pPr>
        <w:pStyle w:val="Prrafodelista"/>
        <w:rPr>
          <w:rFonts w:ascii="Arial" w:hAnsi="Arial" w:cs="Arial"/>
          <w:b/>
          <w:bCs/>
        </w:rPr>
      </w:pPr>
    </w:p>
    <w:p w:rsidR="003239EE" w:rsidRPr="00840AE4" w:rsidRDefault="003239EE" w:rsidP="003239EE">
      <w:pPr>
        <w:pStyle w:val="Prrafodelista"/>
        <w:numPr>
          <w:ilvl w:val="0"/>
          <w:numId w:val="7"/>
        </w:numPr>
        <w:tabs>
          <w:tab w:val="left" w:pos="426"/>
          <w:tab w:val="left" w:pos="709"/>
          <w:tab w:val="left" w:pos="851"/>
          <w:tab w:val="left" w:pos="993"/>
        </w:tabs>
        <w:autoSpaceDE w:val="0"/>
        <w:autoSpaceDN w:val="0"/>
        <w:adjustRightInd w:val="0"/>
        <w:ind w:left="927"/>
        <w:jc w:val="both"/>
        <w:rPr>
          <w:rFonts w:ascii="Arial" w:hAnsi="Arial" w:cs="Arial"/>
          <w:b/>
          <w:bCs/>
        </w:rPr>
      </w:pPr>
      <w:r w:rsidRPr="00840AE4">
        <w:rPr>
          <w:rFonts w:ascii="Arial" w:hAnsi="Arial" w:cs="Arial"/>
          <w:b/>
          <w:bCs/>
        </w:rPr>
        <w:t>CARTA RECIBIDA DE LA SUPERINTENDENCIA DEL SISTEMA FINANCIERO</w:t>
      </w:r>
    </w:p>
    <w:p w:rsidR="003239EE" w:rsidRPr="00840AE4" w:rsidRDefault="003239EE" w:rsidP="003239EE">
      <w:pPr>
        <w:pStyle w:val="Prrafodelista"/>
        <w:rPr>
          <w:rFonts w:ascii="Arial" w:hAnsi="Arial" w:cs="Arial"/>
          <w:b/>
          <w:bCs/>
        </w:rPr>
      </w:pPr>
    </w:p>
    <w:p w:rsidR="003239EE" w:rsidRPr="00840AE4" w:rsidRDefault="003239EE" w:rsidP="003239EE">
      <w:pPr>
        <w:pStyle w:val="Prrafodelista"/>
        <w:numPr>
          <w:ilvl w:val="0"/>
          <w:numId w:val="7"/>
        </w:numPr>
        <w:ind w:hanging="153"/>
        <w:jc w:val="both"/>
        <w:rPr>
          <w:rFonts w:ascii="Arial" w:hAnsi="Arial" w:cs="Arial"/>
          <w:b/>
        </w:rPr>
      </w:pPr>
      <w:r w:rsidRPr="00840AE4">
        <w:rPr>
          <w:rFonts w:ascii="Arial" w:hAnsi="Arial" w:cs="Arial"/>
          <w:b/>
        </w:rPr>
        <w:t xml:space="preserve">RESULTADOS DEFINITIVOS VALUACIÓN PERICIAL DE INMUEBLES OTORGADOS EN GARANTÍA A FAVOR DEL FSV </w:t>
      </w:r>
    </w:p>
    <w:p w:rsidR="003239EE" w:rsidRPr="00840AE4" w:rsidRDefault="003239EE" w:rsidP="003239EE">
      <w:pPr>
        <w:pStyle w:val="Prrafodelista"/>
        <w:ind w:left="0" w:hanging="153"/>
        <w:jc w:val="both"/>
        <w:rPr>
          <w:rFonts w:ascii="Arial" w:hAnsi="Arial" w:cs="Arial"/>
          <w:b/>
        </w:rPr>
      </w:pPr>
    </w:p>
    <w:p w:rsidR="003239EE" w:rsidRPr="00840AE4" w:rsidRDefault="003239EE" w:rsidP="003239EE">
      <w:pPr>
        <w:pStyle w:val="Prrafodelista"/>
        <w:numPr>
          <w:ilvl w:val="0"/>
          <w:numId w:val="7"/>
        </w:numPr>
        <w:ind w:hanging="153"/>
        <w:jc w:val="both"/>
        <w:rPr>
          <w:rFonts w:ascii="Arial" w:hAnsi="Arial" w:cs="Arial"/>
          <w:b/>
        </w:rPr>
      </w:pPr>
      <w:r w:rsidRPr="00840AE4">
        <w:rPr>
          <w:rFonts w:ascii="Arial" w:hAnsi="Arial" w:cs="Arial"/>
          <w:b/>
        </w:rPr>
        <w:t xml:space="preserve">SOLICITUD DE FACTIBILIDAD “LOTIFICACION BUENA VISTA FASE I Y II” DE PROYECTO DE CORPORACIÓN NAMI  </w:t>
      </w:r>
    </w:p>
    <w:p w:rsidR="003239EE" w:rsidRPr="00840AE4" w:rsidRDefault="003239EE" w:rsidP="003239EE">
      <w:pPr>
        <w:pStyle w:val="Prrafodelista"/>
        <w:ind w:left="0" w:hanging="153"/>
        <w:jc w:val="both"/>
        <w:rPr>
          <w:rFonts w:ascii="Arial" w:hAnsi="Arial" w:cs="Arial"/>
          <w:b/>
        </w:rPr>
      </w:pPr>
    </w:p>
    <w:p w:rsidR="003239EE" w:rsidRPr="00840AE4" w:rsidRDefault="003239EE" w:rsidP="003239EE">
      <w:pPr>
        <w:pStyle w:val="Prrafodelista"/>
        <w:numPr>
          <w:ilvl w:val="0"/>
          <w:numId w:val="7"/>
        </w:numPr>
        <w:ind w:hanging="153"/>
        <w:jc w:val="both"/>
        <w:rPr>
          <w:rFonts w:ascii="Arial" w:hAnsi="Arial" w:cs="Arial"/>
          <w:b/>
        </w:rPr>
      </w:pPr>
      <w:r w:rsidRPr="00840AE4">
        <w:rPr>
          <w:rFonts w:ascii="Arial" w:hAnsi="Arial" w:cs="Arial"/>
          <w:b/>
        </w:rPr>
        <w:t xml:space="preserve">SOLICITUD DE FACTIBILIDAD DE LIC. LILIANA ALEXANDRA SERRANO SEGOVIA PARA SU PROYECTO NUEVA METROLIS, EN SAN MIGUEL  </w:t>
      </w:r>
    </w:p>
    <w:p w:rsidR="003239EE" w:rsidRPr="00840AE4" w:rsidRDefault="003239EE" w:rsidP="003239EE">
      <w:pPr>
        <w:pStyle w:val="Prrafodelista"/>
        <w:ind w:left="915"/>
        <w:rPr>
          <w:rFonts w:ascii="Arial" w:hAnsi="Arial" w:cs="Arial"/>
          <w:b/>
          <w:bCs/>
        </w:rPr>
      </w:pPr>
    </w:p>
    <w:p w:rsidR="003239EE" w:rsidRPr="00840AE4" w:rsidRDefault="003239EE" w:rsidP="003239EE">
      <w:pPr>
        <w:pStyle w:val="Prrafodelista"/>
        <w:numPr>
          <w:ilvl w:val="0"/>
          <w:numId w:val="7"/>
        </w:numPr>
        <w:tabs>
          <w:tab w:val="left" w:pos="426"/>
          <w:tab w:val="left" w:pos="709"/>
          <w:tab w:val="left" w:pos="851"/>
          <w:tab w:val="left" w:pos="993"/>
        </w:tabs>
        <w:autoSpaceDE w:val="0"/>
        <w:autoSpaceDN w:val="0"/>
        <w:adjustRightInd w:val="0"/>
        <w:ind w:left="927"/>
        <w:jc w:val="both"/>
        <w:rPr>
          <w:rFonts w:ascii="Arial" w:hAnsi="Arial" w:cs="Arial"/>
          <w:b/>
          <w:bCs/>
        </w:rPr>
      </w:pPr>
      <w:r w:rsidRPr="00840AE4">
        <w:rPr>
          <w:rFonts w:ascii="Arial" w:hAnsi="Arial" w:cs="Arial"/>
          <w:b/>
          <w:bCs/>
        </w:rPr>
        <w:t>OTORGAMIENTO DE PODER ESPECIAL</w:t>
      </w:r>
    </w:p>
    <w:p w:rsidR="003239EE" w:rsidRPr="00840AE4" w:rsidRDefault="003239EE" w:rsidP="003239EE">
      <w:pPr>
        <w:pStyle w:val="Prrafodelista"/>
        <w:rPr>
          <w:rFonts w:ascii="Arial" w:hAnsi="Arial" w:cs="Arial"/>
          <w:b/>
          <w:bCs/>
        </w:rPr>
      </w:pPr>
    </w:p>
    <w:p w:rsidR="003239EE" w:rsidRPr="00840AE4" w:rsidRDefault="003239EE" w:rsidP="003239EE">
      <w:pPr>
        <w:pStyle w:val="Prrafodelista"/>
        <w:numPr>
          <w:ilvl w:val="0"/>
          <w:numId w:val="7"/>
        </w:numPr>
        <w:tabs>
          <w:tab w:val="left" w:pos="426"/>
          <w:tab w:val="left" w:pos="709"/>
          <w:tab w:val="left" w:pos="851"/>
          <w:tab w:val="left" w:pos="993"/>
        </w:tabs>
        <w:autoSpaceDE w:val="0"/>
        <w:autoSpaceDN w:val="0"/>
        <w:adjustRightInd w:val="0"/>
        <w:ind w:left="927"/>
        <w:jc w:val="both"/>
        <w:rPr>
          <w:rFonts w:ascii="Arial" w:hAnsi="Arial" w:cs="Arial"/>
          <w:b/>
          <w:bCs/>
        </w:rPr>
      </w:pPr>
      <w:r w:rsidRPr="00840AE4">
        <w:rPr>
          <w:rFonts w:ascii="Arial" w:hAnsi="Arial" w:cs="Arial"/>
          <w:b/>
          <w:bCs/>
        </w:rPr>
        <w:t xml:space="preserve">AMPLIACION DE SOLICITUDES DE PERITOS </w:t>
      </w:r>
    </w:p>
    <w:p w:rsidR="003239EE" w:rsidRPr="00840AE4" w:rsidRDefault="003239EE" w:rsidP="003239EE">
      <w:pPr>
        <w:pStyle w:val="Prrafodelista"/>
        <w:rPr>
          <w:rFonts w:ascii="Arial" w:hAnsi="Arial" w:cs="Arial"/>
          <w:b/>
          <w:bCs/>
        </w:rPr>
      </w:pPr>
    </w:p>
    <w:p w:rsidR="003239EE" w:rsidRPr="00840AE4" w:rsidRDefault="003239EE" w:rsidP="003239EE">
      <w:pPr>
        <w:pStyle w:val="Prrafodelista"/>
        <w:numPr>
          <w:ilvl w:val="0"/>
          <w:numId w:val="7"/>
        </w:numPr>
        <w:tabs>
          <w:tab w:val="left" w:pos="426"/>
          <w:tab w:val="left" w:pos="709"/>
          <w:tab w:val="left" w:pos="851"/>
          <w:tab w:val="left" w:pos="993"/>
        </w:tabs>
        <w:autoSpaceDE w:val="0"/>
        <w:autoSpaceDN w:val="0"/>
        <w:adjustRightInd w:val="0"/>
        <w:ind w:left="927"/>
        <w:jc w:val="both"/>
        <w:rPr>
          <w:rFonts w:ascii="Arial" w:hAnsi="Arial" w:cs="Arial"/>
          <w:b/>
          <w:bCs/>
        </w:rPr>
      </w:pPr>
      <w:r w:rsidRPr="00840AE4">
        <w:rPr>
          <w:rFonts w:ascii="Arial" w:hAnsi="Arial" w:cs="Arial"/>
          <w:b/>
          <w:bCs/>
        </w:rPr>
        <w:t>RESOLUCION SOBRE INFORMACION RESERVADA</w:t>
      </w:r>
    </w:p>
    <w:p w:rsidR="003239EE" w:rsidRPr="00840AE4" w:rsidRDefault="003239EE" w:rsidP="003239EE">
      <w:pPr>
        <w:pStyle w:val="Prrafodelista"/>
        <w:rPr>
          <w:rFonts w:ascii="Arial" w:hAnsi="Arial" w:cs="Arial"/>
          <w:b/>
          <w:bCs/>
        </w:rPr>
      </w:pPr>
    </w:p>
    <w:p w:rsidR="003239EE" w:rsidRPr="00840AE4" w:rsidRDefault="003239EE" w:rsidP="003239EE">
      <w:pPr>
        <w:pStyle w:val="Prrafodelista"/>
        <w:numPr>
          <w:ilvl w:val="0"/>
          <w:numId w:val="7"/>
        </w:numPr>
        <w:tabs>
          <w:tab w:val="left" w:pos="426"/>
          <w:tab w:val="left" w:pos="709"/>
          <w:tab w:val="left" w:pos="851"/>
          <w:tab w:val="left" w:pos="993"/>
        </w:tabs>
        <w:autoSpaceDE w:val="0"/>
        <w:autoSpaceDN w:val="0"/>
        <w:adjustRightInd w:val="0"/>
        <w:ind w:left="927"/>
        <w:jc w:val="both"/>
        <w:rPr>
          <w:rFonts w:ascii="Arial" w:hAnsi="Arial" w:cs="Arial"/>
          <w:b/>
          <w:bCs/>
        </w:rPr>
      </w:pPr>
      <w:r w:rsidRPr="00840AE4">
        <w:rPr>
          <w:rFonts w:ascii="Arial" w:hAnsi="Arial" w:cs="Arial"/>
          <w:b/>
          <w:bCs/>
        </w:rPr>
        <w:t>CASO ESPECIAL DE CREDITOS</w:t>
      </w:r>
    </w:p>
    <w:p w:rsidR="003239EE" w:rsidRPr="00840AE4" w:rsidRDefault="003239EE" w:rsidP="003239EE">
      <w:pPr>
        <w:jc w:val="center"/>
        <w:rPr>
          <w:rFonts w:ascii="Arial" w:hAnsi="Arial" w:cs="Arial"/>
          <w:b/>
          <w:snapToGrid w:val="0"/>
          <w:sz w:val="24"/>
          <w:szCs w:val="24"/>
          <w:u w:val="single"/>
        </w:rPr>
      </w:pPr>
    </w:p>
    <w:p w:rsidR="00A90DAA" w:rsidRDefault="00A90DAA" w:rsidP="003239EE">
      <w:pPr>
        <w:jc w:val="center"/>
        <w:rPr>
          <w:rFonts w:ascii="Arial" w:hAnsi="Arial" w:cs="Arial"/>
          <w:b/>
          <w:snapToGrid w:val="0"/>
          <w:sz w:val="24"/>
          <w:szCs w:val="24"/>
          <w:u w:val="single"/>
        </w:rPr>
      </w:pPr>
    </w:p>
    <w:p w:rsidR="003239EE" w:rsidRDefault="003239EE" w:rsidP="003239EE">
      <w:pPr>
        <w:jc w:val="center"/>
        <w:rPr>
          <w:rFonts w:ascii="Arial" w:hAnsi="Arial" w:cs="Arial"/>
          <w:b/>
          <w:snapToGrid w:val="0"/>
          <w:sz w:val="24"/>
          <w:szCs w:val="24"/>
          <w:u w:val="single"/>
        </w:rPr>
      </w:pPr>
      <w:r w:rsidRPr="00840AE4">
        <w:rPr>
          <w:rFonts w:ascii="Arial" w:hAnsi="Arial" w:cs="Arial"/>
          <w:b/>
          <w:snapToGrid w:val="0"/>
          <w:sz w:val="24"/>
          <w:szCs w:val="24"/>
          <w:u w:val="single"/>
        </w:rPr>
        <w:t>DESARROLLO</w:t>
      </w:r>
    </w:p>
    <w:p w:rsidR="003239EE" w:rsidRPr="00840AE4" w:rsidRDefault="003239EE" w:rsidP="003239EE">
      <w:pPr>
        <w:jc w:val="center"/>
        <w:rPr>
          <w:rFonts w:ascii="Arial" w:hAnsi="Arial" w:cs="Arial"/>
          <w:b/>
          <w:snapToGrid w:val="0"/>
          <w:sz w:val="24"/>
          <w:szCs w:val="24"/>
          <w:u w:val="single"/>
        </w:rPr>
      </w:pPr>
    </w:p>
    <w:p w:rsidR="003239EE" w:rsidRPr="00840AE4" w:rsidRDefault="003239EE" w:rsidP="003239EE">
      <w:pPr>
        <w:numPr>
          <w:ilvl w:val="0"/>
          <w:numId w:val="1"/>
        </w:numPr>
        <w:jc w:val="both"/>
        <w:rPr>
          <w:rFonts w:ascii="Arial" w:hAnsi="Arial" w:cs="Arial"/>
          <w:b/>
          <w:snapToGrid w:val="0"/>
          <w:sz w:val="24"/>
          <w:szCs w:val="24"/>
        </w:rPr>
      </w:pPr>
      <w:r w:rsidRPr="00840AE4">
        <w:rPr>
          <w:rFonts w:ascii="Arial" w:hAnsi="Arial" w:cs="Arial"/>
          <w:b/>
          <w:snapToGrid w:val="0"/>
          <w:sz w:val="24"/>
          <w:szCs w:val="24"/>
        </w:rPr>
        <w:t xml:space="preserve">APROBACION DE AGENDA. </w:t>
      </w:r>
      <w:r w:rsidRPr="00840AE4">
        <w:rPr>
          <w:rFonts w:ascii="Arial" w:hAnsi="Arial" w:cs="Arial"/>
          <w:snapToGrid w:val="0"/>
          <w:sz w:val="24"/>
          <w:szCs w:val="24"/>
        </w:rPr>
        <w:t>Fue aprobada.</w:t>
      </w:r>
    </w:p>
    <w:p w:rsidR="003239EE" w:rsidRPr="00840AE4" w:rsidRDefault="003239EE" w:rsidP="003239EE">
      <w:pPr>
        <w:jc w:val="both"/>
        <w:rPr>
          <w:rFonts w:ascii="Arial" w:hAnsi="Arial" w:cs="Arial"/>
          <w:b/>
          <w:snapToGrid w:val="0"/>
          <w:sz w:val="24"/>
          <w:szCs w:val="24"/>
        </w:rPr>
      </w:pPr>
    </w:p>
    <w:p w:rsidR="003239EE" w:rsidRPr="00840AE4" w:rsidRDefault="003239EE" w:rsidP="003239EE">
      <w:pPr>
        <w:numPr>
          <w:ilvl w:val="0"/>
          <w:numId w:val="1"/>
        </w:numPr>
        <w:jc w:val="both"/>
        <w:rPr>
          <w:rFonts w:ascii="Arial" w:hAnsi="Arial" w:cs="Arial"/>
          <w:sz w:val="24"/>
          <w:szCs w:val="24"/>
        </w:rPr>
      </w:pPr>
      <w:r w:rsidRPr="00840AE4">
        <w:rPr>
          <w:rFonts w:ascii="Arial" w:hAnsi="Arial" w:cs="Arial"/>
          <w:b/>
          <w:snapToGrid w:val="0"/>
          <w:sz w:val="24"/>
          <w:szCs w:val="24"/>
        </w:rPr>
        <w:t xml:space="preserve">APROBACION Y RATIFICACION DE ACTA ANTERIOR. </w:t>
      </w:r>
      <w:r w:rsidRPr="00840AE4">
        <w:rPr>
          <w:rFonts w:ascii="Arial" w:hAnsi="Arial" w:cs="Arial"/>
          <w:sz w:val="24"/>
          <w:szCs w:val="24"/>
        </w:rPr>
        <w:t xml:space="preserve">Se aprobó el Acta N° JD-016/2018 del 24 de enero de 2018, la cual fue ratificada. </w:t>
      </w:r>
    </w:p>
    <w:p w:rsidR="003239EE" w:rsidRPr="00840AE4" w:rsidRDefault="003239EE" w:rsidP="003239EE">
      <w:pPr>
        <w:autoSpaceDE w:val="0"/>
        <w:autoSpaceDN w:val="0"/>
        <w:adjustRightInd w:val="0"/>
        <w:jc w:val="both"/>
        <w:rPr>
          <w:rFonts w:ascii="Arial" w:hAnsi="Arial" w:cs="Arial"/>
          <w:b/>
          <w:bCs/>
          <w:sz w:val="24"/>
          <w:szCs w:val="24"/>
          <w:lang w:val="es-MX"/>
        </w:rPr>
      </w:pPr>
    </w:p>
    <w:p w:rsidR="003239EE" w:rsidRPr="00840AE4" w:rsidRDefault="003239EE" w:rsidP="003239EE">
      <w:pPr>
        <w:autoSpaceDE w:val="0"/>
        <w:autoSpaceDN w:val="0"/>
        <w:adjustRightInd w:val="0"/>
        <w:jc w:val="both"/>
        <w:rPr>
          <w:rFonts w:ascii="Arial" w:hAnsi="Arial" w:cs="Arial"/>
          <w:sz w:val="24"/>
          <w:szCs w:val="24"/>
        </w:rPr>
      </w:pPr>
      <w:r w:rsidRPr="00840AE4">
        <w:rPr>
          <w:rFonts w:ascii="Arial" w:hAnsi="Arial" w:cs="Arial"/>
          <w:b/>
          <w:bCs/>
          <w:sz w:val="24"/>
          <w:szCs w:val="24"/>
          <w:lang w:val="es-MX"/>
        </w:rPr>
        <w:t xml:space="preserve">III) RESOLUCION DE CREDITOS PARA VIVIENDA. </w:t>
      </w:r>
      <w:r w:rsidRPr="00840AE4">
        <w:rPr>
          <w:rFonts w:ascii="Arial" w:hAnsi="Arial" w:cs="Arial"/>
          <w:sz w:val="24"/>
          <w:szCs w:val="24"/>
        </w:rPr>
        <w:t xml:space="preserve">El Presidente y Director Ejecutivo sometió a consideración de Junta Directiva, </w:t>
      </w:r>
      <w:r w:rsidRPr="00840AE4">
        <w:rPr>
          <w:rFonts w:ascii="Arial" w:eastAsia="Arial" w:hAnsi="Arial" w:cs="Arial"/>
          <w:sz w:val="24"/>
          <w:szCs w:val="24"/>
        </w:rPr>
        <w:t xml:space="preserve">23 solicitudes de crédito por un monto de $479,194.63 </w:t>
      </w:r>
      <w:r w:rsidRPr="00840AE4">
        <w:rPr>
          <w:rFonts w:ascii="Arial" w:hAnsi="Arial" w:cs="Arial"/>
          <w:sz w:val="24"/>
          <w:szCs w:val="24"/>
        </w:rPr>
        <w:t xml:space="preserve">según consta en el Acta N° 017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3239EE" w:rsidRPr="009B4667" w:rsidRDefault="003239EE" w:rsidP="003239EE">
      <w:pPr>
        <w:autoSpaceDE w:val="0"/>
        <w:autoSpaceDN w:val="0"/>
        <w:adjustRightInd w:val="0"/>
        <w:jc w:val="both"/>
        <w:rPr>
          <w:rFonts w:ascii="Arial" w:hAnsi="Arial" w:cs="Arial"/>
          <w:sz w:val="24"/>
          <w:szCs w:val="24"/>
        </w:rPr>
      </w:pPr>
    </w:p>
    <w:p w:rsidR="00EE3FD4" w:rsidRDefault="003239EE" w:rsidP="00EE3FD4">
      <w:pPr>
        <w:jc w:val="both"/>
        <w:rPr>
          <w:rFonts w:ascii="Arial" w:hAnsi="Arial" w:cs="Arial"/>
          <w:sz w:val="24"/>
          <w:szCs w:val="24"/>
          <w:lang w:val="es-MX"/>
        </w:rPr>
      </w:pPr>
      <w:r>
        <w:rPr>
          <w:rFonts w:ascii="Arial" w:hAnsi="Arial" w:cs="Arial"/>
          <w:b/>
          <w:sz w:val="24"/>
          <w:szCs w:val="24"/>
        </w:rPr>
        <w:t>IV</w:t>
      </w:r>
      <w:r w:rsidRPr="00A64DC1">
        <w:rPr>
          <w:rFonts w:ascii="Arial" w:hAnsi="Arial" w:cs="Arial"/>
          <w:b/>
          <w:sz w:val="24"/>
          <w:szCs w:val="24"/>
        </w:rPr>
        <w:t xml:space="preserve">) AUTORIZACIÓN DE PRECIOS DE VENTA DE ACTIVOS EXTRAORDINARIOS. </w:t>
      </w:r>
      <w:r w:rsidRPr="00A64DC1">
        <w:rPr>
          <w:rFonts w:ascii="Arial" w:hAnsi="Arial" w:cs="Arial"/>
          <w:sz w:val="24"/>
          <w:szCs w:val="24"/>
          <w:lang w:val="es-MX"/>
        </w:rPr>
        <w:t xml:space="preserve">El Presidente y </w:t>
      </w:r>
      <w:r w:rsidRPr="00A64DC1">
        <w:rPr>
          <w:rFonts w:ascii="Arial" w:hAnsi="Arial" w:cs="Arial"/>
          <w:sz w:val="24"/>
          <w:szCs w:val="24"/>
        </w:rPr>
        <w:t xml:space="preserve">Director Ejecutivo </w:t>
      </w:r>
      <w:r w:rsidRPr="00A64DC1">
        <w:rPr>
          <w:rFonts w:ascii="Arial" w:hAnsi="Arial" w:cs="Arial"/>
          <w:sz w:val="24"/>
          <w:szCs w:val="24"/>
          <w:lang w:val="es-MX"/>
        </w:rPr>
        <w:t xml:space="preserve">invitó al Licenciado Carlos Orlando Villegas Vásquez, Gerente de Servicio al Cliente, para someter a aprobación de Junta Directiva, los precios de venta de </w:t>
      </w:r>
      <w:r>
        <w:rPr>
          <w:rFonts w:ascii="Arial" w:hAnsi="Arial" w:cs="Arial"/>
          <w:sz w:val="24"/>
          <w:szCs w:val="24"/>
          <w:lang w:val="es-MX"/>
        </w:rPr>
        <w:t>80</w:t>
      </w:r>
      <w:r w:rsidRPr="00A64DC1">
        <w:rPr>
          <w:rFonts w:ascii="Arial" w:hAnsi="Arial" w:cs="Arial"/>
          <w:sz w:val="24"/>
          <w:szCs w:val="24"/>
          <w:lang w:val="es-MX"/>
        </w:rPr>
        <w:t xml:space="preserve">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w:t>
      </w:r>
      <w:r>
        <w:rPr>
          <w:rFonts w:ascii="Arial" w:hAnsi="Arial" w:cs="Arial"/>
          <w:sz w:val="24"/>
          <w:szCs w:val="24"/>
          <w:lang w:val="es-MX"/>
        </w:rPr>
        <w:t>836,702.52</w:t>
      </w:r>
      <w:r w:rsidRPr="00A64DC1">
        <w:rPr>
          <w:rFonts w:ascii="Arial" w:hAnsi="Arial" w:cs="Arial"/>
          <w:sz w:val="24"/>
          <w:szCs w:val="24"/>
          <w:lang w:val="es-MX"/>
        </w:rPr>
        <w:t xml:space="preserve"> según avalúos técnicos </w:t>
      </w:r>
    </w:p>
    <w:p w:rsidR="00EE3FD4" w:rsidRDefault="00EE3FD4" w:rsidP="00EE3FD4">
      <w:pPr>
        <w:jc w:val="both"/>
        <w:rPr>
          <w:rFonts w:ascii="Arial" w:hAnsi="Arial" w:cs="Arial"/>
          <w:sz w:val="24"/>
          <w:szCs w:val="24"/>
          <w:lang w:val="es-MX"/>
        </w:rPr>
      </w:pPr>
      <w:r>
        <w:rPr>
          <w:rFonts w:ascii="Arial" w:hAnsi="Arial" w:cs="Arial"/>
          <w:noProof/>
          <w:sz w:val="24"/>
          <w:szCs w:val="24"/>
          <w:lang w:val="es-SV" w:eastAsia="es-SV"/>
        </w:rPr>
        <w:lastRenderedPageBreak/>
        <mc:AlternateContent>
          <mc:Choice Requires="wps">
            <w:drawing>
              <wp:anchor distT="0" distB="0" distL="114300" distR="114300" simplePos="0" relativeHeight="251659264" behindDoc="0" locked="0" layoutInCell="1" allowOverlap="1">
                <wp:simplePos x="0" y="0"/>
                <wp:positionH relativeFrom="column">
                  <wp:posOffset>1663065</wp:posOffset>
                </wp:positionH>
                <wp:positionV relativeFrom="paragraph">
                  <wp:posOffset>168910</wp:posOffset>
                </wp:positionV>
                <wp:extent cx="3429000" cy="30099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3429000" cy="3009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BEA882"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0.95pt,13.3pt" to="400.95pt,2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" strokecolor="#4579b8 [3044]"/>
            </w:pict>
          </mc:Fallback>
        </mc:AlternateContent>
      </w: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Default="00EE3FD4" w:rsidP="00EE3FD4">
      <w:pPr>
        <w:jc w:val="both"/>
        <w:rPr>
          <w:rFonts w:ascii="Arial" w:hAnsi="Arial" w:cs="Arial"/>
          <w:sz w:val="24"/>
          <w:szCs w:val="24"/>
          <w:lang w:val="es-MX"/>
        </w:rPr>
      </w:pPr>
    </w:p>
    <w:p w:rsidR="00EE3FD4" w:rsidRPr="003E62F2" w:rsidRDefault="00EE3FD4" w:rsidP="00EE3FD4">
      <w:pPr>
        <w:jc w:val="both"/>
        <w:rPr>
          <w:rFonts w:ascii="Arial" w:hAnsi="Arial" w:cs="Arial"/>
          <w:sz w:val="24"/>
          <w:szCs w:val="24"/>
          <w:lang w:val="es-MX"/>
        </w:rPr>
      </w:pPr>
    </w:p>
    <w:p w:rsidR="003239EE" w:rsidRPr="00A64DC1" w:rsidRDefault="00EE3FD4" w:rsidP="003239EE">
      <w:pPr>
        <w:jc w:val="both"/>
        <w:rPr>
          <w:rFonts w:ascii="Arial" w:hAnsi="Arial" w:cs="Arial"/>
          <w:sz w:val="24"/>
          <w:szCs w:val="24"/>
          <w:lang w:val="es-MX"/>
        </w:rPr>
      </w:pPr>
      <w:r>
        <w:rPr>
          <w:rFonts w:ascii="Arial" w:hAnsi="Arial" w:cs="Arial"/>
          <w:sz w:val="24"/>
          <w:szCs w:val="24"/>
          <w:lang w:val="es-MX"/>
        </w:rPr>
        <w:t xml:space="preserve">                       </w:t>
      </w:r>
      <w:r w:rsidR="003239EE" w:rsidRPr="003E62F2">
        <w:rPr>
          <w:rFonts w:ascii="Arial" w:hAnsi="Arial" w:cs="Arial"/>
          <w:sz w:val="24"/>
          <w:szCs w:val="24"/>
          <w:lang w:val="es-MX"/>
        </w:rPr>
        <w:t>Junta Directiva</w:t>
      </w:r>
      <w:r w:rsidR="003239EE" w:rsidRPr="00A64DC1">
        <w:rPr>
          <w:rFonts w:ascii="Arial" w:hAnsi="Arial" w:cs="Arial"/>
          <w:sz w:val="24"/>
          <w:szCs w:val="24"/>
          <w:lang w:val="es-MX"/>
        </w:rPr>
        <w:t xml:space="preserve">, conocida la recomendación presentada por el Licenciado Carlos Orlando Villegas Vásquez, Gerente de Servicio al Cliente, por unanimidad </w:t>
      </w:r>
      <w:r w:rsidR="003239EE" w:rsidRPr="00A64DC1">
        <w:rPr>
          <w:rFonts w:ascii="Arial" w:hAnsi="Arial" w:cs="Arial"/>
          <w:b/>
          <w:sz w:val="24"/>
          <w:szCs w:val="24"/>
          <w:lang w:val="es-MX"/>
        </w:rPr>
        <w:t>ACUERDA:</w:t>
      </w:r>
    </w:p>
    <w:p w:rsidR="003239EE" w:rsidRPr="00A64DC1" w:rsidRDefault="003239EE" w:rsidP="003239EE">
      <w:pPr>
        <w:jc w:val="both"/>
        <w:rPr>
          <w:rFonts w:ascii="Arial" w:hAnsi="Arial" w:cs="Arial"/>
          <w:sz w:val="24"/>
          <w:szCs w:val="24"/>
          <w:lang w:val="es-MX"/>
        </w:rPr>
      </w:pPr>
    </w:p>
    <w:p w:rsidR="003239EE" w:rsidRPr="00A64DC1" w:rsidRDefault="003239EE" w:rsidP="003239EE">
      <w:pPr>
        <w:numPr>
          <w:ilvl w:val="0"/>
          <w:numId w:val="33"/>
        </w:numPr>
        <w:ind w:left="360"/>
        <w:jc w:val="both"/>
        <w:rPr>
          <w:rFonts w:ascii="Arial" w:hAnsi="Arial" w:cs="Arial"/>
          <w:sz w:val="24"/>
          <w:szCs w:val="24"/>
        </w:rPr>
      </w:pPr>
      <w:r w:rsidRPr="00A64DC1">
        <w:rPr>
          <w:rFonts w:ascii="Arial" w:hAnsi="Arial" w:cs="Arial"/>
          <w:sz w:val="24"/>
          <w:szCs w:val="24"/>
        </w:rPr>
        <w:t xml:space="preserve">Autorizar los precios de venta de </w:t>
      </w:r>
      <w:r>
        <w:rPr>
          <w:rFonts w:ascii="Arial" w:hAnsi="Arial" w:cs="Arial"/>
          <w:sz w:val="24"/>
          <w:szCs w:val="24"/>
        </w:rPr>
        <w:t>80</w:t>
      </w:r>
      <w:r w:rsidRPr="00A64DC1">
        <w:rPr>
          <w:rFonts w:ascii="Arial" w:hAnsi="Arial" w:cs="Arial"/>
          <w:sz w:val="24"/>
          <w:szCs w:val="24"/>
        </w:rPr>
        <w:t xml:space="preserve"> Activos Extraordinarios por un monto de </w:t>
      </w:r>
      <w:r w:rsidRPr="00A64DC1">
        <w:rPr>
          <w:rFonts w:ascii="Arial" w:hAnsi="Arial" w:cs="Arial"/>
          <w:sz w:val="24"/>
          <w:szCs w:val="24"/>
          <w:lang w:val="es-MX"/>
        </w:rPr>
        <w:t>$</w:t>
      </w:r>
      <w:r>
        <w:rPr>
          <w:rFonts w:ascii="Arial" w:hAnsi="Arial" w:cs="Arial"/>
          <w:sz w:val="24"/>
          <w:szCs w:val="24"/>
          <w:lang w:val="es-MX"/>
        </w:rPr>
        <w:t>836,702.52</w:t>
      </w:r>
      <w:r w:rsidRPr="00A64DC1">
        <w:rPr>
          <w:rFonts w:ascii="Arial" w:hAnsi="Arial" w:cs="Arial"/>
          <w:sz w:val="24"/>
          <w:szCs w:val="24"/>
          <w:lang w:val="es-MX"/>
        </w:rPr>
        <w:t xml:space="preserve"> </w:t>
      </w:r>
      <w:r w:rsidRPr="00A64DC1">
        <w:rPr>
          <w:rFonts w:ascii="Arial" w:hAnsi="Arial" w:cs="Arial"/>
          <w:sz w:val="24"/>
          <w:szCs w:val="24"/>
        </w:rPr>
        <w:t>según listado que se anexa a la presente acta.</w:t>
      </w:r>
    </w:p>
    <w:p w:rsidR="003239EE" w:rsidRPr="00A64DC1" w:rsidRDefault="003239EE" w:rsidP="003239EE">
      <w:pPr>
        <w:ind w:left="-720"/>
        <w:jc w:val="both"/>
        <w:rPr>
          <w:rFonts w:ascii="Arial" w:hAnsi="Arial" w:cs="Arial"/>
          <w:sz w:val="24"/>
          <w:szCs w:val="24"/>
        </w:rPr>
      </w:pPr>
    </w:p>
    <w:p w:rsidR="003239EE" w:rsidRPr="00A64DC1" w:rsidRDefault="003239EE" w:rsidP="003239EE">
      <w:pPr>
        <w:numPr>
          <w:ilvl w:val="0"/>
          <w:numId w:val="33"/>
        </w:numPr>
        <w:tabs>
          <w:tab w:val="left" w:pos="426"/>
        </w:tabs>
        <w:ind w:left="360"/>
        <w:jc w:val="both"/>
        <w:rPr>
          <w:rFonts w:ascii="Arial" w:hAnsi="Arial" w:cs="Arial"/>
          <w:sz w:val="24"/>
          <w:szCs w:val="24"/>
        </w:rPr>
      </w:pPr>
      <w:r w:rsidRPr="00A64DC1">
        <w:rPr>
          <w:rFonts w:ascii="Arial" w:hAnsi="Arial" w:cs="Arial"/>
          <w:sz w:val="24"/>
          <w:szCs w:val="24"/>
        </w:rPr>
        <w:t xml:space="preserve">Autorizar que se haga efectiva la reserva de saneamiento </w:t>
      </w:r>
      <w:r w:rsidR="00EE3FD4">
        <w:rPr>
          <w:rFonts w:ascii="Arial" w:hAnsi="Arial" w:cs="Arial"/>
          <w:sz w:val="24"/>
          <w:szCs w:val="24"/>
        </w:rPr>
        <w:t>_________________________</w:t>
      </w:r>
    </w:p>
    <w:p w:rsidR="003239EE" w:rsidRPr="00A64DC1" w:rsidRDefault="003239EE" w:rsidP="003239EE">
      <w:pPr>
        <w:tabs>
          <w:tab w:val="left" w:pos="426"/>
        </w:tabs>
        <w:ind w:left="-720"/>
        <w:jc w:val="both"/>
        <w:rPr>
          <w:rFonts w:ascii="Arial" w:hAnsi="Arial" w:cs="Arial"/>
          <w:sz w:val="24"/>
          <w:szCs w:val="24"/>
        </w:rPr>
      </w:pPr>
    </w:p>
    <w:p w:rsidR="003239EE" w:rsidRPr="003E62F2" w:rsidRDefault="003239EE" w:rsidP="003239EE">
      <w:pPr>
        <w:numPr>
          <w:ilvl w:val="0"/>
          <w:numId w:val="33"/>
        </w:numPr>
        <w:ind w:left="360"/>
        <w:jc w:val="both"/>
        <w:rPr>
          <w:rFonts w:ascii="Arial" w:eastAsia="Calibri" w:hAnsi="Arial" w:cs="Arial"/>
          <w:sz w:val="24"/>
          <w:szCs w:val="24"/>
        </w:rPr>
      </w:pPr>
      <w:r w:rsidRPr="003E62F2">
        <w:rPr>
          <w:rFonts w:ascii="Arial" w:eastAsia="Calibri" w:hAnsi="Arial" w:cs="Arial"/>
          <w:sz w:val="24"/>
          <w:szCs w:val="24"/>
        </w:rPr>
        <w:t xml:space="preserve">Autorizar los precios de venta para la modalidad de Aporte de Prima en Cuotas, de </w:t>
      </w:r>
      <w:r w:rsidRPr="003E62F2">
        <w:rPr>
          <w:rFonts w:ascii="Arial" w:eastAsia="Calibri" w:hAnsi="Arial" w:cs="Arial"/>
          <w:bCs/>
          <w:sz w:val="24"/>
          <w:szCs w:val="24"/>
        </w:rPr>
        <w:t xml:space="preserve">2 activos extraordinarios, por un monto de </w:t>
      </w:r>
      <w:r w:rsidRPr="003E62F2">
        <w:rPr>
          <w:rFonts w:ascii="Arial" w:eastAsia="Calibri" w:hAnsi="Arial" w:cs="Arial"/>
          <w:sz w:val="24"/>
          <w:szCs w:val="24"/>
        </w:rPr>
        <w:t>$16,176.33 de acuerdo a listado que se anexa.</w:t>
      </w:r>
    </w:p>
    <w:p w:rsidR="003239EE" w:rsidRPr="003E62F2" w:rsidRDefault="003239EE" w:rsidP="003239EE">
      <w:pPr>
        <w:ind w:left="348"/>
        <w:rPr>
          <w:rFonts w:ascii="Arial" w:eastAsia="Calibri" w:hAnsi="Arial" w:cs="Arial"/>
          <w:sz w:val="24"/>
          <w:szCs w:val="24"/>
        </w:rPr>
      </w:pPr>
    </w:p>
    <w:p w:rsidR="003239EE" w:rsidRPr="003E62F2" w:rsidRDefault="003239EE" w:rsidP="003239EE">
      <w:pPr>
        <w:numPr>
          <w:ilvl w:val="0"/>
          <w:numId w:val="33"/>
        </w:numPr>
        <w:ind w:left="360"/>
        <w:jc w:val="both"/>
        <w:rPr>
          <w:rFonts w:ascii="Arial" w:eastAsia="Calibri" w:hAnsi="Arial" w:cs="Arial"/>
          <w:sz w:val="24"/>
          <w:szCs w:val="24"/>
        </w:rPr>
      </w:pPr>
      <w:r w:rsidRPr="003E62F2">
        <w:rPr>
          <w:rFonts w:ascii="Arial" w:eastAsia="Calibri" w:hAnsi="Arial" w:cs="Arial"/>
          <w:sz w:val="24"/>
          <w:szCs w:val="24"/>
        </w:rPr>
        <w:t xml:space="preserve">Autorizar que se haga efectiva la reserva de saneamiento de </w:t>
      </w:r>
      <w:r w:rsidR="00EE3FD4">
        <w:rPr>
          <w:rFonts w:ascii="Arial" w:eastAsia="Calibri" w:hAnsi="Arial" w:cs="Arial"/>
          <w:sz w:val="24"/>
          <w:szCs w:val="24"/>
        </w:rPr>
        <w:t>____________________________________________</w:t>
      </w:r>
      <w:r w:rsidRPr="003E62F2">
        <w:rPr>
          <w:rFonts w:ascii="Arial" w:eastAsia="Calibri" w:hAnsi="Arial" w:cs="Arial"/>
          <w:sz w:val="24"/>
          <w:szCs w:val="24"/>
        </w:rPr>
        <w:t xml:space="preserve"> cuando se formalicen las escrituraciones de la venta de estos inmuebles.  </w:t>
      </w:r>
    </w:p>
    <w:p w:rsidR="003239EE" w:rsidRPr="00A64DC1" w:rsidRDefault="003239EE" w:rsidP="003239EE">
      <w:pPr>
        <w:tabs>
          <w:tab w:val="left" w:pos="426"/>
        </w:tabs>
        <w:jc w:val="both"/>
        <w:rPr>
          <w:rFonts w:ascii="Arial" w:hAnsi="Arial" w:cs="Arial"/>
          <w:sz w:val="24"/>
          <w:szCs w:val="24"/>
        </w:rPr>
      </w:pPr>
    </w:p>
    <w:p w:rsidR="003239EE" w:rsidRPr="00A64DC1" w:rsidRDefault="003239EE" w:rsidP="003239EE">
      <w:pPr>
        <w:numPr>
          <w:ilvl w:val="0"/>
          <w:numId w:val="33"/>
        </w:numPr>
        <w:tabs>
          <w:tab w:val="left" w:pos="426"/>
        </w:tabs>
        <w:ind w:left="360"/>
        <w:jc w:val="both"/>
        <w:rPr>
          <w:rFonts w:ascii="Arial" w:hAnsi="Arial" w:cs="Arial"/>
          <w:sz w:val="24"/>
          <w:szCs w:val="24"/>
        </w:rPr>
      </w:pPr>
      <w:r w:rsidRPr="00A64DC1">
        <w:rPr>
          <w:rFonts w:ascii="Arial" w:hAnsi="Arial" w:cs="Arial"/>
          <w:sz w:val="24"/>
          <w:szCs w:val="24"/>
        </w:rPr>
        <w:t>Este Punto se ratifica en esta misma sesión.</w:t>
      </w:r>
    </w:p>
    <w:p w:rsidR="00B94B41" w:rsidRPr="00B94B41" w:rsidRDefault="00B94B41" w:rsidP="00B94B41">
      <w:pPr>
        <w:spacing w:line="360" w:lineRule="auto"/>
        <w:rPr>
          <w:rFonts w:ascii="Arial" w:hAnsi="Arial" w:cs="Arial"/>
          <w:b/>
          <w:color w:val="FF0000"/>
        </w:rPr>
      </w:pPr>
      <w:r w:rsidRPr="00B94B41">
        <w:rPr>
          <w:rFonts w:ascii="Arial" w:hAnsi="Arial" w:cs="Arial"/>
          <w:b/>
          <w:color w:val="FF0000"/>
        </w:rPr>
        <w:t xml:space="preserve">Supresión de información confidencial, conforme a lo dispuesto en el art. 24 </w:t>
      </w:r>
      <w:proofErr w:type="spellStart"/>
      <w:r w:rsidRPr="00B94B41">
        <w:rPr>
          <w:rFonts w:ascii="Arial" w:hAnsi="Arial" w:cs="Arial"/>
          <w:b/>
          <w:color w:val="FF0000"/>
        </w:rPr>
        <w:t>lit.</w:t>
      </w:r>
      <w:proofErr w:type="spellEnd"/>
      <w:r w:rsidRPr="00B94B41">
        <w:rPr>
          <w:rFonts w:ascii="Arial" w:hAnsi="Arial" w:cs="Arial"/>
          <w:b/>
          <w:color w:val="FF0000"/>
        </w:rPr>
        <w:t xml:space="preserve"> d) LAIP. </w:t>
      </w:r>
    </w:p>
    <w:p w:rsidR="003239EE" w:rsidRDefault="003239EE" w:rsidP="003239EE">
      <w:pPr>
        <w:tabs>
          <w:tab w:val="left" w:pos="426"/>
          <w:tab w:val="left" w:pos="709"/>
          <w:tab w:val="left" w:pos="851"/>
          <w:tab w:val="left" w:pos="993"/>
        </w:tabs>
        <w:autoSpaceDE w:val="0"/>
        <w:autoSpaceDN w:val="0"/>
        <w:adjustRightInd w:val="0"/>
        <w:jc w:val="both"/>
        <w:rPr>
          <w:rFonts w:ascii="Arial" w:hAnsi="Arial" w:cs="Arial"/>
          <w:b/>
          <w:sz w:val="24"/>
          <w:szCs w:val="24"/>
        </w:rPr>
      </w:pPr>
    </w:p>
    <w:p w:rsidR="003239EE" w:rsidRPr="00982827" w:rsidRDefault="003239EE" w:rsidP="00982827">
      <w:pPr>
        <w:jc w:val="both"/>
        <w:rPr>
          <w:rFonts w:ascii="Arial" w:hAnsi="Arial" w:cs="Arial"/>
          <w:sz w:val="22"/>
          <w:szCs w:val="22"/>
        </w:rPr>
      </w:pPr>
      <w:r w:rsidRPr="00982827">
        <w:rPr>
          <w:rFonts w:ascii="Arial" w:hAnsi="Arial" w:cs="Arial"/>
          <w:b/>
          <w:sz w:val="22"/>
          <w:szCs w:val="22"/>
        </w:rPr>
        <w:t xml:space="preserve">V) </w:t>
      </w:r>
      <w:r w:rsidRPr="00982827">
        <w:rPr>
          <w:rFonts w:ascii="Arial" w:hAnsi="Arial" w:cs="Arial"/>
          <w:b/>
          <w:sz w:val="22"/>
          <w:szCs w:val="22"/>
          <w:lang w:val="es-MX"/>
        </w:rPr>
        <w:t xml:space="preserve">INFORME DE LICITACIÓN PÚBLICA N° FSV-11/2017 “FORTALECIMIENTO DE LA PLATAFORMA DE INFRAESTRUCTURA TI CON LA ACTUALIZACIÓN DE LOS EQUIPOS DE SEGURIDAD PERIMETRAL SONICWALL”. </w:t>
      </w:r>
      <w:r w:rsidRPr="00982827">
        <w:rPr>
          <w:rFonts w:ascii="Arial" w:hAnsi="Arial" w:cs="Arial"/>
          <w:sz w:val="22"/>
          <w:szCs w:val="22"/>
        </w:rPr>
        <w:t xml:space="preserve">El Presidente y Director Ejecutivo informó a Junta Directiva sobre el desarrollo de la Licitación Pública No. FSV-11/2017 "FORTALECIMIENTO DE LA PLATAFORMA DE INFRAESTRUCTURA TI CON LA ACTUALIZACIÓN DE LOS EQUIPOS DE SEGURIDAD PERIMETRAL SONICWALL”. </w:t>
      </w:r>
      <w:r w:rsidRPr="00982827">
        <w:rPr>
          <w:rFonts w:ascii="Arial" w:hAnsi="Arial" w:cs="Arial"/>
          <w:sz w:val="22"/>
          <w:szCs w:val="22"/>
          <w:lang w:val="es-MX"/>
        </w:rPr>
        <w:t xml:space="preserve">Para efectuar la presentación invitó al </w:t>
      </w:r>
      <w:r w:rsidRPr="00982827">
        <w:rPr>
          <w:rFonts w:ascii="Arial" w:hAnsi="Arial" w:cs="Arial"/>
          <w:sz w:val="22"/>
          <w:szCs w:val="22"/>
        </w:rPr>
        <w:t xml:space="preserve">Ing. Mario Alberto Arias Villareal, Gerente de Tecnología de la Información, y al Ingeniero Julio Tarcicio Rivas García, </w:t>
      </w:r>
      <w:r w:rsidRPr="00982827">
        <w:rPr>
          <w:rFonts w:ascii="Arial" w:hAnsi="Arial" w:cs="Arial"/>
          <w:sz w:val="22"/>
          <w:szCs w:val="22"/>
        </w:rPr>
        <w:lastRenderedPageBreak/>
        <w:t>Jefe de la Unidad de Adquisiciones y Contrataciones Institucional (UACI)</w:t>
      </w:r>
      <w:r w:rsidRPr="00982827">
        <w:rPr>
          <w:rFonts w:ascii="Arial" w:hAnsi="Arial" w:cs="Arial"/>
          <w:sz w:val="22"/>
          <w:szCs w:val="22"/>
          <w:lang w:val="es-MX"/>
        </w:rPr>
        <w:t>. I</w:t>
      </w:r>
      <w:proofErr w:type="spellStart"/>
      <w:r w:rsidRPr="00982827">
        <w:rPr>
          <w:rFonts w:ascii="Arial" w:hAnsi="Arial" w:cs="Arial"/>
          <w:sz w:val="22"/>
          <w:szCs w:val="22"/>
        </w:rPr>
        <w:t>ndicó</w:t>
      </w:r>
      <w:proofErr w:type="spellEnd"/>
      <w:r w:rsidRPr="00982827">
        <w:rPr>
          <w:rFonts w:ascii="Arial" w:hAnsi="Arial" w:cs="Arial"/>
          <w:sz w:val="22"/>
          <w:szCs w:val="22"/>
        </w:rPr>
        <w:t xml:space="preserve"> </w:t>
      </w:r>
      <w:r w:rsidRPr="00982827">
        <w:rPr>
          <w:rFonts w:ascii="Arial" w:hAnsi="Arial" w:cs="Arial"/>
          <w:bCs/>
          <w:sz w:val="22"/>
          <w:szCs w:val="22"/>
        </w:rPr>
        <w:t>el Ingeniero Arias</w:t>
      </w:r>
      <w:r w:rsidRPr="00982827">
        <w:rPr>
          <w:rFonts w:ascii="Arial" w:hAnsi="Arial" w:cs="Arial"/>
          <w:sz w:val="22"/>
          <w:szCs w:val="22"/>
        </w:rPr>
        <w:t xml:space="preserve"> que según el </w:t>
      </w:r>
      <w:r w:rsidRPr="00982827">
        <w:rPr>
          <w:rFonts w:ascii="Arial" w:hAnsi="Arial" w:cs="Arial"/>
          <w:sz w:val="22"/>
          <w:szCs w:val="22"/>
          <w:lang w:val="es-MX"/>
        </w:rPr>
        <w:t xml:space="preserve">Punto XII) del Acta de sesión de Junta Directiva N° JD-195/2017 del 26 de octubre de 2017, </w:t>
      </w:r>
      <w:r w:rsidRPr="00982827">
        <w:rPr>
          <w:rFonts w:ascii="Arial" w:hAnsi="Arial" w:cs="Arial"/>
          <w:sz w:val="22"/>
          <w:szCs w:val="22"/>
        </w:rPr>
        <w:t>fueron aprobadas las Bases de la presente Licitación. La Comisión de Evaluación de Ofertas estuvo integrada así: Ing. Mario Alberto Arias Villareal, Gerente de Tecnología de la Información, como solicitante del suministro requerido; Lic. Wilfredo Antonio Sánchez Chinchilla, Jefe del Área de Gestión de Infraestructura TI, Sr. Omar Enrique Mejía Martínez, Administrador de Red, como expertos en la materia de lo que se trata el suministro requerido; Lic. Noé Benjamín Martínez Larin, Asistente de Gerencia, como Analista Financiero; Licda. Ilsia Rebeca Pineda Beltrán, Técnico UACI, de la Unidad de Adquisiciones y Contrataciones Institucional, integrantes de la  Comisión de Evaluación de Ofertas, y Licda. Katia Lorena Parrales Escobar, Técnico Especialista Jurídico UTL, como Asesora Legal de la formalidad del proceso, para llevar a cabo la evaluación de la oferta presentada en la Licitación Pública No. FSV-11/2017   "FORTALECIMIENTO DE LA PLATAFORMA DE INFRAESTRUCTURA TI CON LA ACTUALIZACIÓN DE LOS EQUIPOS DE SEGURIDAD PERIMETRAL SONICWALL”.</w:t>
      </w:r>
    </w:p>
    <w:p w:rsidR="003239EE" w:rsidRPr="00982827" w:rsidRDefault="003239EE" w:rsidP="00982827">
      <w:pPr>
        <w:tabs>
          <w:tab w:val="left" w:pos="567"/>
        </w:tabs>
        <w:jc w:val="both"/>
        <w:rPr>
          <w:rFonts w:ascii="Arial" w:hAnsi="Arial" w:cs="Arial"/>
          <w:b/>
          <w:sz w:val="22"/>
          <w:szCs w:val="22"/>
        </w:rPr>
      </w:pPr>
      <w:r w:rsidRPr="00982827">
        <w:rPr>
          <w:rFonts w:ascii="Arial" w:hAnsi="Arial" w:cs="Arial"/>
          <w:sz w:val="22"/>
          <w:szCs w:val="22"/>
        </w:rPr>
        <w:t xml:space="preserve">El anuncio para la venta y descarga de Bases se publicó en dos periódicos de mayor circulación, La Prensa Gráfica y El Diario de Hoy y en el sitio electrónico </w:t>
      </w:r>
      <w:hyperlink r:id="rId7" w:history="1">
        <w:r w:rsidRPr="00982827">
          <w:rPr>
            <w:rStyle w:val="Hipervnculo"/>
            <w:rFonts w:ascii="Arial" w:hAnsi="Arial" w:cs="Arial"/>
            <w:sz w:val="22"/>
            <w:szCs w:val="22"/>
          </w:rPr>
          <w:t>www.comprasal.gob.sv</w:t>
        </w:r>
      </w:hyperlink>
      <w:r w:rsidRPr="00982827">
        <w:rPr>
          <w:rFonts w:ascii="Arial" w:hAnsi="Arial" w:cs="Arial"/>
          <w:sz w:val="22"/>
          <w:szCs w:val="22"/>
        </w:rPr>
        <w:t xml:space="preserve">, el día treinta de noviembre de dos mil diecisiete, estableciendo para su venta y descarga de Bases de Licitación los días uno, cuatro y cinco de diciembre de dos mil diecisiete. </w:t>
      </w:r>
      <w:r w:rsidRPr="00982827">
        <w:rPr>
          <w:rFonts w:ascii="Arial" w:hAnsi="Arial" w:cs="Arial"/>
          <w:b/>
          <w:sz w:val="22"/>
          <w:szCs w:val="22"/>
        </w:rPr>
        <w:t xml:space="preserve">Descargando bases directamente de </w:t>
      </w:r>
      <w:proofErr w:type="spellStart"/>
      <w:r w:rsidRPr="00982827">
        <w:rPr>
          <w:rFonts w:ascii="Arial" w:hAnsi="Arial" w:cs="Arial"/>
          <w:b/>
          <w:sz w:val="22"/>
          <w:szCs w:val="22"/>
        </w:rPr>
        <w:t>Comprasal</w:t>
      </w:r>
      <w:proofErr w:type="spellEnd"/>
      <w:r w:rsidRPr="00982827">
        <w:rPr>
          <w:rFonts w:ascii="Arial" w:hAnsi="Arial" w:cs="Arial"/>
          <w:b/>
          <w:sz w:val="22"/>
          <w:szCs w:val="22"/>
        </w:rPr>
        <w:t xml:space="preserve"> las siguientes Sociedades</w:t>
      </w:r>
      <w:r w:rsidRPr="00982827">
        <w:rPr>
          <w:rFonts w:ascii="Arial" w:hAnsi="Arial" w:cs="Arial"/>
          <w:sz w:val="22"/>
          <w:szCs w:val="22"/>
        </w:rPr>
        <w:t xml:space="preserve">: 1) Asesoría IT Empresarial El Salvador, Sociedad Anónima de Capital Variable; 2) Soluciones de Seguridad Informática, S.A. de C.V.; 3) Sistemas C&amp;C, S.A. de C.V. y 4) STB </w:t>
      </w:r>
      <w:proofErr w:type="spellStart"/>
      <w:r w:rsidRPr="00982827">
        <w:rPr>
          <w:rFonts w:ascii="Arial" w:hAnsi="Arial" w:cs="Arial"/>
          <w:sz w:val="22"/>
          <w:szCs w:val="22"/>
        </w:rPr>
        <w:t>Computer</w:t>
      </w:r>
      <w:proofErr w:type="spellEnd"/>
      <w:r w:rsidRPr="00982827">
        <w:rPr>
          <w:rFonts w:ascii="Arial" w:hAnsi="Arial" w:cs="Arial"/>
          <w:sz w:val="22"/>
          <w:szCs w:val="22"/>
        </w:rPr>
        <w:t xml:space="preserve">, Sociedad Anónima de Capital Variable. </w:t>
      </w:r>
      <w:r w:rsidRPr="00982827">
        <w:rPr>
          <w:rFonts w:ascii="Arial" w:hAnsi="Arial" w:cs="Arial"/>
          <w:b/>
          <w:sz w:val="22"/>
          <w:szCs w:val="22"/>
        </w:rPr>
        <w:t xml:space="preserve">Presentando Oferta </w:t>
      </w:r>
      <w:r w:rsidRPr="00982827">
        <w:rPr>
          <w:rFonts w:ascii="Arial" w:hAnsi="Arial" w:cs="Arial"/>
          <w:sz w:val="22"/>
          <w:szCs w:val="22"/>
        </w:rPr>
        <w:t xml:space="preserve">el día veinte de diciembre de dos mil diecisiete la siguiente Sociedad: </w:t>
      </w:r>
      <w:r w:rsidRPr="00982827">
        <w:rPr>
          <w:rFonts w:ascii="Arial" w:hAnsi="Arial" w:cs="Arial"/>
          <w:b/>
          <w:sz w:val="22"/>
          <w:szCs w:val="22"/>
        </w:rPr>
        <w:t>SOLUCIONES DE SEGURIDAD INFORMÁTICA, S.A. DE C.V.</w:t>
      </w:r>
    </w:p>
    <w:p w:rsidR="003239EE" w:rsidRDefault="003239E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r>
        <w:rPr>
          <w:rFonts w:ascii="Arial" w:hAnsi="Arial" w:cs="Arial"/>
          <w:b/>
          <w:noProof/>
          <w:sz w:val="22"/>
          <w:szCs w:val="22"/>
          <w:lang w:val="es-SV" w:eastAsia="es-SV"/>
        </w:rPr>
        <mc:AlternateContent>
          <mc:Choice Requires="wps">
            <w:drawing>
              <wp:anchor distT="0" distB="0" distL="114300" distR="114300" simplePos="0" relativeHeight="251660288" behindDoc="0" locked="0" layoutInCell="1" allowOverlap="1" wp14:anchorId="06C8B868" wp14:editId="5D5721A1">
                <wp:simplePos x="0" y="0"/>
                <wp:positionH relativeFrom="column">
                  <wp:posOffset>320040</wp:posOffset>
                </wp:positionH>
                <wp:positionV relativeFrom="paragraph">
                  <wp:posOffset>13335</wp:posOffset>
                </wp:positionV>
                <wp:extent cx="3962400" cy="43243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3962400" cy="432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D1C3B"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05pt" to="337.2pt,3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" strokecolor="#4579b8 [3044]"/>
            </w:pict>
          </mc:Fallback>
        </mc:AlternateContent>
      </w: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Default="000C05BE" w:rsidP="00982827">
      <w:pPr>
        <w:ind w:firstLineChars="213" w:firstLine="469"/>
        <w:jc w:val="center"/>
        <w:rPr>
          <w:rFonts w:ascii="Arial" w:hAnsi="Arial" w:cs="Arial"/>
          <w:b/>
          <w:sz w:val="22"/>
          <w:szCs w:val="22"/>
        </w:rPr>
      </w:pPr>
    </w:p>
    <w:p w:rsidR="000C05BE" w:rsidRPr="00982827" w:rsidRDefault="000C05BE" w:rsidP="00982827">
      <w:pPr>
        <w:ind w:firstLineChars="213" w:firstLine="469"/>
        <w:jc w:val="center"/>
        <w:rPr>
          <w:rFonts w:ascii="Arial" w:hAnsi="Arial" w:cs="Arial"/>
          <w:b/>
          <w:sz w:val="22"/>
          <w:szCs w:val="22"/>
        </w:rPr>
      </w:pPr>
    </w:p>
    <w:p w:rsidR="003239EE" w:rsidRDefault="003239EE" w:rsidP="003239EE">
      <w:pPr>
        <w:ind w:firstLineChars="213" w:firstLine="426"/>
        <w:jc w:val="center"/>
        <w:rPr>
          <w:rFonts w:ascii="Arial" w:hAnsi="Arial" w:cs="Arial"/>
          <w:b/>
        </w:rPr>
      </w:pPr>
      <w:r w:rsidRPr="00836B2F">
        <w:rPr>
          <w:rFonts w:ascii="Arial" w:hAnsi="Arial" w:cs="Arial"/>
          <w:b/>
        </w:rPr>
        <w:lastRenderedPageBreak/>
        <w:t>TABLA DE CRITERIOS DE EVALUACIÓN</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567"/>
        <w:gridCol w:w="850"/>
        <w:gridCol w:w="851"/>
        <w:gridCol w:w="2409"/>
      </w:tblGrid>
      <w:tr w:rsidR="003239EE" w:rsidRPr="00AE73E5" w:rsidTr="0042675D">
        <w:trPr>
          <w:cantSplit/>
          <w:trHeight w:val="384"/>
          <w:tblHeader/>
        </w:trPr>
        <w:tc>
          <w:tcPr>
            <w:tcW w:w="5599" w:type="dxa"/>
            <w:tcBorders>
              <w:bottom w:val="single" w:sz="4" w:space="0" w:color="auto"/>
            </w:tcBorders>
          </w:tcPr>
          <w:p w:rsidR="003239EE" w:rsidRPr="00AE73E5" w:rsidRDefault="003239EE" w:rsidP="0042675D">
            <w:pPr>
              <w:spacing w:before="120"/>
              <w:jc w:val="center"/>
              <w:rPr>
                <w:rFonts w:ascii="Arial" w:hAnsi="Arial" w:cs="Arial"/>
                <w:b/>
                <w:sz w:val="16"/>
                <w:szCs w:val="16"/>
                <w:lang w:val="es-ES_tradnl"/>
              </w:rPr>
            </w:pPr>
            <w:r w:rsidRPr="00AE73E5">
              <w:rPr>
                <w:rFonts w:ascii="Arial" w:hAnsi="Arial" w:cs="Arial"/>
                <w:b/>
                <w:sz w:val="16"/>
                <w:szCs w:val="16"/>
                <w:lang w:val="es-ES_tradnl"/>
              </w:rPr>
              <w:t>FACTORES</w:t>
            </w:r>
          </w:p>
        </w:tc>
        <w:tc>
          <w:tcPr>
            <w:tcW w:w="2268" w:type="dxa"/>
            <w:gridSpan w:val="3"/>
          </w:tcPr>
          <w:p w:rsidR="003239EE" w:rsidRPr="00AE73E5" w:rsidRDefault="003239EE" w:rsidP="0042675D">
            <w:pPr>
              <w:spacing w:before="120"/>
              <w:jc w:val="center"/>
              <w:rPr>
                <w:rFonts w:ascii="Arial" w:hAnsi="Arial" w:cs="Arial"/>
                <w:b/>
                <w:sz w:val="16"/>
                <w:szCs w:val="16"/>
                <w:lang w:val="es-ES_tradnl"/>
              </w:rPr>
            </w:pPr>
            <w:r w:rsidRPr="00AE73E5">
              <w:rPr>
                <w:rFonts w:ascii="Arial" w:hAnsi="Arial" w:cs="Arial"/>
                <w:b/>
                <w:sz w:val="16"/>
                <w:szCs w:val="16"/>
                <w:lang w:val="es-ES_tradnl"/>
              </w:rPr>
              <w:t>PORCENTAJES (%)</w:t>
            </w:r>
          </w:p>
        </w:tc>
        <w:tc>
          <w:tcPr>
            <w:tcW w:w="2409" w:type="dxa"/>
            <w:vMerge w:val="restart"/>
          </w:tcPr>
          <w:p w:rsidR="003239EE" w:rsidRPr="00AE73E5" w:rsidRDefault="003239EE" w:rsidP="0042675D">
            <w:pPr>
              <w:jc w:val="center"/>
              <w:rPr>
                <w:rFonts w:ascii="Arial" w:hAnsi="Arial" w:cs="Arial"/>
                <w:b/>
                <w:sz w:val="16"/>
                <w:szCs w:val="16"/>
                <w:lang w:val="es-ES_tradnl"/>
              </w:rPr>
            </w:pPr>
          </w:p>
        </w:tc>
      </w:tr>
      <w:tr w:rsidR="003239EE" w:rsidRPr="00B564FF" w:rsidTr="0042675D">
        <w:trPr>
          <w:cantSplit/>
          <w:trHeight w:val="259"/>
        </w:trPr>
        <w:tc>
          <w:tcPr>
            <w:tcW w:w="5599" w:type="dxa"/>
            <w:tcBorders>
              <w:right w:val="nil"/>
            </w:tcBorders>
          </w:tcPr>
          <w:p w:rsidR="003239EE" w:rsidRPr="00836B2F" w:rsidRDefault="003239EE" w:rsidP="0042675D">
            <w:pPr>
              <w:spacing w:before="120"/>
              <w:rPr>
                <w:rFonts w:ascii="Arial" w:hAnsi="Arial" w:cs="Arial"/>
                <w:b/>
                <w:sz w:val="16"/>
                <w:szCs w:val="16"/>
                <w:lang w:val="es-ES_tradnl"/>
              </w:rPr>
            </w:pPr>
          </w:p>
        </w:tc>
        <w:tc>
          <w:tcPr>
            <w:tcW w:w="1417" w:type="dxa"/>
            <w:gridSpan w:val="2"/>
            <w:tcBorders>
              <w:left w:val="nil"/>
              <w:right w:val="nil"/>
            </w:tcBorders>
          </w:tcPr>
          <w:p w:rsidR="003239EE" w:rsidRPr="00836B2F" w:rsidRDefault="003239EE" w:rsidP="0042675D">
            <w:pPr>
              <w:spacing w:before="120"/>
              <w:jc w:val="center"/>
              <w:rPr>
                <w:rFonts w:ascii="Arial" w:hAnsi="Arial" w:cs="Arial"/>
                <w:sz w:val="16"/>
                <w:szCs w:val="16"/>
                <w:lang w:val="es-ES_tradnl"/>
              </w:rPr>
            </w:pPr>
          </w:p>
        </w:tc>
        <w:tc>
          <w:tcPr>
            <w:tcW w:w="851" w:type="dxa"/>
            <w:tcBorders>
              <w:left w:val="nil"/>
            </w:tcBorders>
          </w:tcPr>
          <w:p w:rsidR="003239EE" w:rsidRPr="00836B2F" w:rsidRDefault="003239EE" w:rsidP="0042675D">
            <w:pPr>
              <w:spacing w:before="120"/>
              <w:jc w:val="center"/>
              <w:rPr>
                <w:rFonts w:ascii="Arial" w:hAnsi="Arial" w:cs="Arial"/>
                <w:b/>
                <w:sz w:val="16"/>
                <w:szCs w:val="16"/>
                <w:lang w:val="es-ES_tradnl"/>
              </w:rPr>
            </w:pPr>
          </w:p>
        </w:tc>
        <w:tc>
          <w:tcPr>
            <w:tcW w:w="2409" w:type="dxa"/>
            <w:vMerge/>
          </w:tcPr>
          <w:p w:rsidR="003239EE" w:rsidRPr="00836B2F" w:rsidRDefault="003239EE" w:rsidP="0042675D">
            <w:pPr>
              <w:spacing w:before="120"/>
              <w:jc w:val="center"/>
              <w:rPr>
                <w:rFonts w:ascii="Arial" w:hAnsi="Arial" w:cs="Arial"/>
                <w:b/>
                <w:sz w:val="16"/>
                <w:szCs w:val="16"/>
                <w:lang w:val="es-ES_tradnl"/>
              </w:rPr>
            </w:pPr>
          </w:p>
        </w:tc>
      </w:tr>
      <w:tr w:rsidR="003239EE" w:rsidRPr="00986784" w:rsidTr="0042675D">
        <w:tc>
          <w:tcPr>
            <w:tcW w:w="5599" w:type="dxa"/>
            <w:vAlign w:val="bottom"/>
          </w:tcPr>
          <w:p w:rsidR="003239EE" w:rsidRPr="00836B2F" w:rsidRDefault="003239EE" w:rsidP="0042675D">
            <w:pPr>
              <w:pStyle w:val="Prrafodelista"/>
              <w:ind w:left="355"/>
              <w:jc w:val="both"/>
              <w:rPr>
                <w:rFonts w:ascii="Arial" w:hAnsi="Arial" w:cs="Arial"/>
                <w:sz w:val="16"/>
                <w:szCs w:val="16"/>
                <w:lang w:val="es-ES_tradnl"/>
              </w:rPr>
            </w:pPr>
          </w:p>
        </w:tc>
        <w:tc>
          <w:tcPr>
            <w:tcW w:w="567" w:type="dxa"/>
          </w:tcPr>
          <w:p w:rsidR="003239EE" w:rsidRPr="00836B2F" w:rsidRDefault="003239EE" w:rsidP="0042675D">
            <w:pPr>
              <w:jc w:val="center"/>
              <w:rPr>
                <w:rFonts w:ascii="Arial" w:hAnsi="Arial" w:cs="Arial"/>
                <w:sz w:val="16"/>
                <w:szCs w:val="16"/>
                <w:lang w:val="es-ES_tradnl"/>
              </w:rPr>
            </w:pPr>
          </w:p>
        </w:tc>
        <w:tc>
          <w:tcPr>
            <w:tcW w:w="850" w:type="dxa"/>
          </w:tcPr>
          <w:p w:rsidR="003239EE" w:rsidRPr="00836B2F" w:rsidRDefault="003239EE" w:rsidP="0042675D">
            <w:pPr>
              <w:jc w:val="center"/>
              <w:rPr>
                <w:rFonts w:ascii="Arial" w:hAnsi="Arial" w:cs="Arial"/>
                <w:sz w:val="16"/>
                <w:szCs w:val="16"/>
                <w:lang w:val="es-ES_tradnl"/>
              </w:rPr>
            </w:pPr>
          </w:p>
        </w:tc>
        <w:tc>
          <w:tcPr>
            <w:tcW w:w="851" w:type="dxa"/>
          </w:tcPr>
          <w:p w:rsidR="003239EE" w:rsidRPr="00836B2F" w:rsidRDefault="003239EE" w:rsidP="0042675D">
            <w:pPr>
              <w:jc w:val="center"/>
              <w:rPr>
                <w:rFonts w:ascii="Arial" w:hAnsi="Arial" w:cs="Arial"/>
                <w:sz w:val="16"/>
                <w:szCs w:val="16"/>
                <w:lang w:val="es-ES_tradnl"/>
              </w:rPr>
            </w:pPr>
          </w:p>
        </w:tc>
        <w:tc>
          <w:tcPr>
            <w:tcW w:w="2409" w:type="dxa"/>
          </w:tcPr>
          <w:p w:rsidR="003239EE" w:rsidRPr="00836B2F" w:rsidRDefault="003239EE" w:rsidP="0042675D">
            <w:pPr>
              <w:jc w:val="both"/>
              <w:rPr>
                <w:rFonts w:ascii="Arial" w:hAnsi="Arial" w:cs="Arial"/>
                <w:sz w:val="16"/>
                <w:szCs w:val="16"/>
                <w:lang w:val="es-ES_tradnl"/>
              </w:rPr>
            </w:pPr>
          </w:p>
        </w:tc>
      </w:tr>
      <w:tr w:rsidR="003239EE" w:rsidRPr="00986784" w:rsidTr="0042675D">
        <w:tc>
          <w:tcPr>
            <w:tcW w:w="5599" w:type="dxa"/>
            <w:vAlign w:val="bottom"/>
          </w:tcPr>
          <w:p w:rsidR="003239EE" w:rsidRPr="00836B2F" w:rsidRDefault="003239EE" w:rsidP="0042675D">
            <w:pPr>
              <w:ind w:left="284"/>
              <w:jc w:val="both"/>
              <w:rPr>
                <w:rFonts w:ascii="Arial" w:hAnsi="Arial" w:cs="Arial"/>
                <w:sz w:val="16"/>
                <w:szCs w:val="16"/>
              </w:rPr>
            </w:pPr>
          </w:p>
        </w:tc>
        <w:tc>
          <w:tcPr>
            <w:tcW w:w="567" w:type="dxa"/>
          </w:tcPr>
          <w:p w:rsidR="003239EE" w:rsidRPr="00836B2F" w:rsidRDefault="003239EE" w:rsidP="0042675D">
            <w:pPr>
              <w:jc w:val="center"/>
              <w:rPr>
                <w:rFonts w:ascii="Arial" w:hAnsi="Arial" w:cs="Arial"/>
                <w:sz w:val="16"/>
                <w:szCs w:val="16"/>
                <w:lang w:val="es-ES_tradnl"/>
              </w:rPr>
            </w:pPr>
          </w:p>
        </w:tc>
        <w:tc>
          <w:tcPr>
            <w:tcW w:w="850" w:type="dxa"/>
          </w:tcPr>
          <w:p w:rsidR="003239EE" w:rsidRPr="00836B2F" w:rsidRDefault="003239EE" w:rsidP="0042675D">
            <w:pPr>
              <w:jc w:val="center"/>
              <w:rPr>
                <w:rFonts w:ascii="Arial" w:hAnsi="Arial" w:cs="Arial"/>
                <w:sz w:val="16"/>
                <w:szCs w:val="16"/>
                <w:lang w:val="es-ES_tradnl"/>
              </w:rPr>
            </w:pPr>
          </w:p>
        </w:tc>
        <w:tc>
          <w:tcPr>
            <w:tcW w:w="851" w:type="dxa"/>
          </w:tcPr>
          <w:p w:rsidR="003239EE" w:rsidRPr="00836B2F" w:rsidRDefault="003239EE" w:rsidP="0042675D">
            <w:pPr>
              <w:jc w:val="center"/>
              <w:rPr>
                <w:rFonts w:ascii="Arial" w:hAnsi="Arial" w:cs="Arial"/>
                <w:sz w:val="16"/>
                <w:szCs w:val="16"/>
                <w:lang w:val="es-ES_tradnl"/>
              </w:rPr>
            </w:pPr>
          </w:p>
        </w:tc>
        <w:tc>
          <w:tcPr>
            <w:tcW w:w="2409" w:type="dxa"/>
          </w:tcPr>
          <w:p w:rsidR="003239EE" w:rsidRPr="00836B2F" w:rsidRDefault="003239EE" w:rsidP="0042675D">
            <w:pPr>
              <w:jc w:val="center"/>
              <w:rPr>
                <w:rFonts w:ascii="Arial" w:hAnsi="Arial" w:cs="Arial"/>
                <w:sz w:val="16"/>
                <w:szCs w:val="16"/>
                <w:lang w:val="es-ES_tradnl"/>
              </w:rPr>
            </w:pPr>
          </w:p>
        </w:tc>
      </w:tr>
      <w:tr w:rsidR="003239EE" w:rsidRPr="00986784" w:rsidTr="0042675D">
        <w:tc>
          <w:tcPr>
            <w:tcW w:w="5599" w:type="dxa"/>
            <w:vAlign w:val="bottom"/>
          </w:tcPr>
          <w:p w:rsidR="003239EE" w:rsidRPr="00836B2F" w:rsidRDefault="003239EE" w:rsidP="0042675D">
            <w:pPr>
              <w:pStyle w:val="Prrafodelista"/>
              <w:spacing w:before="120"/>
              <w:ind w:left="499"/>
              <w:jc w:val="right"/>
              <w:rPr>
                <w:rFonts w:ascii="Arial" w:hAnsi="Arial" w:cs="Arial"/>
                <w:b/>
                <w:sz w:val="16"/>
                <w:szCs w:val="16"/>
                <w:lang w:val="es-ES_tradnl"/>
              </w:rPr>
            </w:pPr>
          </w:p>
        </w:tc>
        <w:tc>
          <w:tcPr>
            <w:tcW w:w="567" w:type="dxa"/>
          </w:tcPr>
          <w:p w:rsidR="003239EE" w:rsidRPr="00836B2F" w:rsidRDefault="003239EE" w:rsidP="0042675D">
            <w:pPr>
              <w:jc w:val="center"/>
              <w:rPr>
                <w:rFonts w:ascii="Arial" w:hAnsi="Arial" w:cs="Arial"/>
                <w:sz w:val="16"/>
                <w:szCs w:val="16"/>
                <w:lang w:val="es-ES_tradnl"/>
              </w:rPr>
            </w:pPr>
          </w:p>
        </w:tc>
        <w:tc>
          <w:tcPr>
            <w:tcW w:w="850" w:type="dxa"/>
          </w:tcPr>
          <w:p w:rsidR="003239EE" w:rsidRPr="00836B2F" w:rsidRDefault="003239EE" w:rsidP="0042675D">
            <w:pPr>
              <w:jc w:val="center"/>
              <w:rPr>
                <w:rFonts w:ascii="Arial" w:hAnsi="Arial" w:cs="Arial"/>
                <w:sz w:val="16"/>
                <w:szCs w:val="16"/>
                <w:lang w:val="es-ES_tradnl"/>
              </w:rPr>
            </w:pPr>
          </w:p>
        </w:tc>
        <w:tc>
          <w:tcPr>
            <w:tcW w:w="851" w:type="dxa"/>
          </w:tcPr>
          <w:p w:rsidR="003239EE" w:rsidRPr="00836B2F" w:rsidRDefault="003239EE" w:rsidP="0042675D">
            <w:pPr>
              <w:jc w:val="center"/>
              <w:rPr>
                <w:rFonts w:ascii="Arial" w:hAnsi="Arial" w:cs="Arial"/>
                <w:sz w:val="16"/>
                <w:szCs w:val="16"/>
                <w:lang w:val="es-ES_tradnl"/>
              </w:rPr>
            </w:pPr>
          </w:p>
        </w:tc>
        <w:tc>
          <w:tcPr>
            <w:tcW w:w="2409" w:type="dxa"/>
          </w:tcPr>
          <w:p w:rsidR="003239EE" w:rsidRPr="00836B2F" w:rsidRDefault="003239EE" w:rsidP="0042675D">
            <w:pPr>
              <w:spacing w:before="120"/>
              <w:jc w:val="center"/>
              <w:rPr>
                <w:rFonts w:ascii="Arial" w:hAnsi="Arial" w:cs="Arial"/>
                <w:b/>
                <w:sz w:val="16"/>
                <w:szCs w:val="16"/>
                <w:lang w:val="es-ES_tradnl"/>
              </w:rPr>
            </w:pPr>
          </w:p>
        </w:tc>
      </w:tr>
    </w:tbl>
    <w:p w:rsidR="003239EE" w:rsidRDefault="003239EE" w:rsidP="003239EE">
      <w:pPr>
        <w:ind w:firstLineChars="213" w:firstLine="426"/>
        <w:jc w:val="center"/>
        <w:rPr>
          <w:rFonts w:ascii="Arial" w:hAnsi="Arial" w:cs="Arial"/>
          <w:b/>
        </w:rPr>
      </w:pPr>
    </w:p>
    <w:p w:rsidR="00A810A1" w:rsidRDefault="00A810A1" w:rsidP="003239EE">
      <w:pPr>
        <w:ind w:left="284"/>
        <w:jc w:val="center"/>
        <w:rPr>
          <w:rFonts w:ascii="Arial" w:hAnsi="Arial" w:cs="Arial"/>
          <w:b/>
          <w:iCs/>
          <w:color w:val="000000"/>
        </w:rPr>
      </w:pPr>
      <w:r>
        <w:rPr>
          <w:rFonts w:ascii="Arial" w:hAnsi="Arial" w:cs="Arial"/>
          <w:b/>
          <w:iCs/>
          <w:noProof/>
          <w:color w:val="000000"/>
          <w:lang w:val="es-SV" w:eastAsia="es-SV"/>
        </w:rPr>
        <mc:AlternateContent>
          <mc:Choice Requires="wps">
            <w:drawing>
              <wp:anchor distT="0" distB="0" distL="114300" distR="114300" simplePos="0" relativeHeight="251661312" behindDoc="0" locked="0" layoutInCell="1" allowOverlap="1">
                <wp:simplePos x="0" y="0"/>
                <wp:positionH relativeFrom="column">
                  <wp:posOffset>929639</wp:posOffset>
                </wp:positionH>
                <wp:positionV relativeFrom="paragraph">
                  <wp:posOffset>112395</wp:posOffset>
                </wp:positionV>
                <wp:extent cx="3743325" cy="30480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3743325" cy="304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353FDF"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3.2pt,8.85pt" to="367.95pt,2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" strokecolor="#4579b8 [3044]"/>
            </w:pict>
          </mc:Fallback>
        </mc:AlternateContent>
      </w: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A810A1" w:rsidRDefault="00A810A1" w:rsidP="003239EE">
      <w:pPr>
        <w:ind w:left="284"/>
        <w:jc w:val="center"/>
        <w:rPr>
          <w:rFonts w:ascii="Arial" w:hAnsi="Arial" w:cs="Arial"/>
          <w:b/>
          <w:iCs/>
          <w:color w:val="000000"/>
        </w:rPr>
      </w:pPr>
    </w:p>
    <w:p w:rsidR="003239EE" w:rsidRDefault="003239EE" w:rsidP="003239EE">
      <w:pPr>
        <w:ind w:left="284"/>
        <w:jc w:val="center"/>
        <w:rPr>
          <w:rFonts w:ascii="Arial" w:hAnsi="Arial" w:cs="Arial"/>
          <w:b/>
          <w:iCs/>
          <w:color w:val="000000"/>
        </w:rPr>
      </w:pPr>
      <w:r w:rsidRPr="00836B2F">
        <w:rPr>
          <w:rFonts w:ascii="Arial" w:hAnsi="Arial" w:cs="Arial"/>
          <w:b/>
          <w:iCs/>
          <w:color w:val="000000"/>
        </w:rPr>
        <w:t>EVALUACIÓN DE LA CAPACIDAD FINANCIERA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418"/>
        <w:gridCol w:w="1701"/>
        <w:gridCol w:w="1843"/>
        <w:gridCol w:w="1559"/>
      </w:tblGrid>
      <w:tr w:rsidR="003239EE" w:rsidRPr="00475B98" w:rsidTr="0042675D">
        <w:tc>
          <w:tcPr>
            <w:tcW w:w="3828" w:type="dxa"/>
            <w:shd w:val="clear" w:color="auto" w:fill="auto"/>
          </w:tcPr>
          <w:p w:rsidR="003239EE" w:rsidRPr="00743AD0" w:rsidRDefault="003239EE" w:rsidP="00982827">
            <w:pPr>
              <w:tabs>
                <w:tab w:val="left" w:pos="2160"/>
              </w:tabs>
              <w:jc w:val="center"/>
              <w:rPr>
                <w:rFonts w:ascii="Arial" w:hAnsi="Arial" w:cs="Arial"/>
                <w:b/>
                <w:sz w:val="14"/>
                <w:szCs w:val="16"/>
              </w:rPr>
            </w:pPr>
          </w:p>
          <w:p w:rsidR="003239EE" w:rsidRPr="00743AD0" w:rsidRDefault="003239EE" w:rsidP="00982827">
            <w:pPr>
              <w:tabs>
                <w:tab w:val="left" w:pos="2160"/>
              </w:tabs>
              <w:jc w:val="center"/>
              <w:rPr>
                <w:rFonts w:ascii="Arial" w:hAnsi="Arial" w:cs="Arial"/>
                <w:b/>
                <w:sz w:val="14"/>
                <w:szCs w:val="16"/>
              </w:rPr>
            </w:pPr>
          </w:p>
          <w:p w:rsidR="003239EE" w:rsidRPr="00743AD0" w:rsidRDefault="003239EE" w:rsidP="00982827">
            <w:pPr>
              <w:tabs>
                <w:tab w:val="left" w:pos="2160"/>
              </w:tabs>
              <w:jc w:val="center"/>
              <w:rPr>
                <w:rFonts w:ascii="Arial" w:hAnsi="Arial" w:cs="Arial"/>
                <w:b/>
                <w:sz w:val="14"/>
                <w:szCs w:val="16"/>
              </w:rPr>
            </w:pPr>
            <w:r w:rsidRPr="00743AD0">
              <w:rPr>
                <w:rFonts w:ascii="Arial" w:hAnsi="Arial" w:cs="Arial"/>
                <w:b/>
                <w:sz w:val="14"/>
                <w:szCs w:val="16"/>
              </w:rPr>
              <w:t>OFERTANTE</w:t>
            </w:r>
          </w:p>
          <w:p w:rsidR="003239EE" w:rsidRPr="00743AD0" w:rsidRDefault="003239EE" w:rsidP="00982827">
            <w:pPr>
              <w:tabs>
                <w:tab w:val="left" w:pos="2160"/>
              </w:tabs>
              <w:jc w:val="center"/>
              <w:rPr>
                <w:rFonts w:ascii="Arial" w:hAnsi="Arial" w:cs="Arial"/>
                <w:b/>
                <w:sz w:val="14"/>
                <w:szCs w:val="16"/>
              </w:rPr>
            </w:pPr>
          </w:p>
        </w:tc>
        <w:tc>
          <w:tcPr>
            <w:tcW w:w="1418" w:type="dxa"/>
            <w:shd w:val="clear" w:color="auto" w:fill="auto"/>
          </w:tcPr>
          <w:p w:rsidR="003239EE" w:rsidRPr="00743AD0" w:rsidRDefault="003239EE" w:rsidP="00982827">
            <w:pPr>
              <w:jc w:val="center"/>
              <w:rPr>
                <w:rFonts w:ascii="Arial" w:hAnsi="Arial" w:cs="Arial"/>
                <w:b/>
                <w:iCs/>
                <w:color w:val="000000"/>
                <w:sz w:val="14"/>
                <w:szCs w:val="16"/>
              </w:rPr>
            </w:pPr>
          </w:p>
          <w:p w:rsidR="003239EE" w:rsidRPr="00743AD0" w:rsidRDefault="003239EE" w:rsidP="00982827">
            <w:pPr>
              <w:jc w:val="center"/>
              <w:rPr>
                <w:rFonts w:ascii="Arial" w:hAnsi="Arial" w:cs="Arial"/>
                <w:b/>
                <w:iCs/>
                <w:color w:val="000000"/>
                <w:sz w:val="14"/>
                <w:szCs w:val="16"/>
              </w:rPr>
            </w:pPr>
            <w:r w:rsidRPr="00743AD0">
              <w:rPr>
                <w:rFonts w:ascii="Arial" w:hAnsi="Arial" w:cs="Arial"/>
                <w:b/>
                <w:iCs/>
                <w:color w:val="000000"/>
                <w:sz w:val="14"/>
                <w:szCs w:val="16"/>
              </w:rPr>
              <w:t>Razón circulante (activo circulante/pasivo circulante)</w:t>
            </w:r>
          </w:p>
        </w:tc>
        <w:tc>
          <w:tcPr>
            <w:tcW w:w="1701" w:type="dxa"/>
            <w:shd w:val="clear" w:color="auto" w:fill="auto"/>
          </w:tcPr>
          <w:p w:rsidR="003239EE" w:rsidRPr="00743AD0" w:rsidRDefault="003239EE" w:rsidP="00982827">
            <w:pPr>
              <w:jc w:val="center"/>
              <w:rPr>
                <w:rFonts w:ascii="Arial" w:hAnsi="Arial" w:cs="Arial"/>
                <w:b/>
                <w:iCs/>
                <w:color w:val="000000"/>
                <w:sz w:val="14"/>
                <w:szCs w:val="16"/>
              </w:rPr>
            </w:pPr>
          </w:p>
          <w:p w:rsidR="003239EE" w:rsidRPr="00743AD0" w:rsidRDefault="003239EE" w:rsidP="00982827">
            <w:pPr>
              <w:jc w:val="center"/>
              <w:rPr>
                <w:rFonts w:ascii="Arial" w:hAnsi="Arial" w:cs="Arial"/>
                <w:b/>
                <w:iCs/>
                <w:color w:val="000000"/>
                <w:sz w:val="14"/>
                <w:szCs w:val="16"/>
              </w:rPr>
            </w:pPr>
            <w:r w:rsidRPr="00743AD0">
              <w:rPr>
                <w:rFonts w:ascii="Arial" w:hAnsi="Arial" w:cs="Arial"/>
                <w:b/>
                <w:iCs/>
                <w:color w:val="000000"/>
                <w:sz w:val="14"/>
                <w:szCs w:val="16"/>
              </w:rPr>
              <w:t>Apalancamiento (pasivo total/activo total)</w:t>
            </w:r>
          </w:p>
        </w:tc>
        <w:tc>
          <w:tcPr>
            <w:tcW w:w="1843" w:type="dxa"/>
            <w:shd w:val="clear" w:color="auto" w:fill="auto"/>
          </w:tcPr>
          <w:p w:rsidR="003239EE" w:rsidRPr="00743AD0" w:rsidRDefault="003239EE" w:rsidP="00982827">
            <w:pPr>
              <w:jc w:val="center"/>
              <w:rPr>
                <w:rFonts w:ascii="Arial" w:hAnsi="Arial" w:cs="Arial"/>
                <w:b/>
                <w:iCs/>
                <w:color w:val="000000"/>
                <w:sz w:val="14"/>
                <w:szCs w:val="16"/>
              </w:rPr>
            </w:pPr>
          </w:p>
          <w:p w:rsidR="003239EE" w:rsidRPr="00743AD0" w:rsidRDefault="003239EE" w:rsidP="00982827">
            <w:pPr>
              <w:jc w:val="center"/>
              <w:rPr>
                <w:rFonts w:ascii="Arial" w:hAnsi="Arial" w:cs="Arial"/>
                <w:b/>
                <w:iCs/>
                <w:color w:val="000000"/>
                <w:sz w:val="14"/>
                <w:szCs w:val="16"/>
              </w:rPr>
            </w:pPr>
            <w:r w:rsidRPr="00743AD0">
              <w:rPr>
                <w:rFonts w:ascii="Arial" w:hAnsi="Arial" w:cs="Arial"/>
                <w:b/>
                <w:iCs/>
                <w:color w:val="000000"/>
                <w:sz w:val="14"/>
                <w:szCs w:val="16"/>
              </w:rPr>
              <w:t>Rentabilidad del Patrimonio (utilidad del período/patrimonio total)</w:t>
            </w:r>
          </w:p>
        </w:tc>
        <w:tc>
          <w:tcPr>
            <w:tcW w:w="1559" w:type="dxa"/>
            <w:shd w:val="clear" w:color="auto" w:fill="auto"/>
          </w:tcPr>
          <w:p w:rsidR="003239EE" w:rsidRPr="00743AD0" w:rsidRDefault="003239EE" w:rsidP="00982827">
            <w:pPr>
              <w:jc w:val="center"/>
              <w:rPr>
                <w:rFonts w:ascii="Arial" w:hAnsi="Arial" w:cs="Arial"/>
                <w:b/>
                <w:iCs/>
                <w:color w:val="000000"/>
                <w:sz w:val="14"/>
                <w:szCs w:val="16"/>
              </w:rPr>
            </w:pPr>
          </w:p>
          <w:p w:rsidR="003239EE" w:rsidRPr="00743AD0" w:rsidRDefault="003239EE" w:rsidP="00982827">
            <w:pPr>
              <w:jc w:val="center"/>
              <w:rPr>
                <w:rFonts w:ascii="Arial" w:hAnsi="Arial" w:cs="Arial"/>
                <w:b/>
                <w:iCs/>
                <w:color w:val="000000"/>
                <w:sz w:val="14"/>
                <w:szCs w:val="16"/>
              </w:rPr>
            </w:pPr>
            <w:r w:rsidRPr="00743AD0">
              <w:rPr>
                <w:rFonts w:ascii="Arial" w:hAnsi="Arial" w:cs="Arial"/>
                <w:b/>
                <w:iCs/>
                <w:color w:val="000000"/>
                <w:sz w:val="14"/>
                <w:szCs w:val="16"/>
              </w:rPr>
              <w:t>Total Evaluación de la Capacidad Financiera</w:t>
            </w:r>
          </w:p>
          <w:p w:rsidR="003239EE" w:rsidRPr="00743AD0" w:rsidRDefault="003239EE" w:rsidP="00982827">
            <w:pPr>
              <w:jc w:val="center"/>
              <w:rPr>
                <w:rFonts w:ascii="Arial" w:hAnsi="Arial" w:cs="Arial"/>
                <w:b/>
                <w:iCs/>
                <w:color w:val="000000"/>
                <w:sz w:val="14"/>
                <w:szCs w:val="16"/>
              </w:rPr>
            </w:pPr>
            <w:r w:rsidRPr="00743AD0">
              <w:rPr>
                <w:rFonts w:ascii="Arial" w:hAnsi="Arial" w:cs="Arial"/>
                <w:b/>
                <w:iCs/>
                <w:color w:val="000000"/>
                <w:sz w:val="14"/>
                <w:szCs w:val="16"/>
              </w:rPr>
              <w:t>10.00%</w:t>
            </w:r>
          </w:p>
        </w:tc>
      </w:tr>
      <w:tr w:rsidR="003239EE" w:rsidRPr="00475B98" w:rsidTr="0042675D">
        <w:trPr>
          <w:trHeight w:val="451"/>
        </w:trPr>
        <w:tc>
          <w:tcPr>
            <w:tcW w:w="3828" w:type="dxa"/>
            <w:shd w:val="clear" w:color="auto" w:fill="auto"/>
            <w:vAlign w:val="center"/>
          </w:tcPr>
          <w:p w:rsidR="003239EE" w:rsidRPr="00B26A67" w:rsidRDefault="003239EE" w:rsidP="00982827">
            <w:pPr>
              <w:pStyle w:val="Textoindependiente"/>
              <w:spacing w:before="120" w:line="240" w:lineRule="auto"/>
              <w:rPr>
                <w:rFonts w:cs="Arial"/>
                <w:b/>
                <w:sz w:val="16"/>
                <w:szCs w:val="16"/>
              </w:rPr>
            </w:pPr>
          </w:p>
        </w:tc>
        <w:tc>
          <w:tcPr>
            <w:tcW w:w="1418" w:type="dxa"/>
            <w:shd w:val="clear" w:color="auto" w:fill="auto"/>
          </w:tcPr>
          <w:p w:rsidR="003239EE" w:rsidRDefault="003239EE" w:rsidP="00982827">
            <w:pPr>
              <w:spacing w:before="120"/>
              <w:jc w:val="center"/>
              <w:rPr>
                <w:rFonts w:ascii="Arial" w:hAnsi="Arial" w:cs="Arial"/>
                <w:iCs/>
                <w:color w:val="000000"/>
                <w:sz w:val="16"/>
                <w:szCs w:val="16"/>
              </w:rPr>
            </w:pPr>
          </w:p>
        </w:tc>
        <w:tc>
          <w:tcPr>
            <w:tcW w:w="1701" w:type="dxa"/>
            <w:shd w:val="clear" w:color="auto" w:fill="auto"/>
          </w:tcPr>
          <w:p w:rsidR="003239EE" w:rsidRDefault="003239EE" w:rsidP="00982827">
            <w:pPr>
              <w:spacing w:before="120"/>
              <w:jc w:val="center"/>
              <w:rPr>
                <w:rFonts w:ascii="Arial" w:hAnsi="Arial" w:cs="Arial"/>
                <w:iCs/>
                <w:color w:val="000000"/>
                <w:sz w:val="16"/>
                <w:szCs w:val="16"/>
              </w:rPr>
            </w:pPr>
          </w:p>
        </w:tc>
        <w:tc>
          <w:tcPr>
            <w:tcW w:w="1843" w:type="dxa"/>
            <w:shd w:val="clear" w:color="auto" w:fill="auto"/>
          </w:tcPr>
          <w:p w:rsidR="003239EE" w:rsidRDefault="003239EE" w:rsidP="00982827">
            <w:pPr>
              <w:spacing w:before="120"/>
              <w:jc w:val="center"/>
              <w:rPr>
                <w:rFonts w:ascii="Arial" w:hAnsi="Arial" w:cs="Arial"/>
                <w:iCs/>
                <w:color w:val="000000"/>
                <w:sz w:val="16"/>
                <w:szCs w:val="16"/>
              </w:rPr>
            </w:pPr>
          </w:p>
        </w:tc>
        <w:tc>
          <w:tcPr>
            <w:tcW w:w="1559" w:type="dxa"/>
            <w:shd w:val="clear" w:color="auto" w:fill="auto"/>
          </w:tcPr>
          <w:p w:rsidR="003239EE" w:rsidRDefault="003239EE" w:rsidP="00982827">
            <w:pPr>
              <w:spacing w:before="120"/>
              <w:jc w:val="center"/>
              <w:rPr>
                <w:rFonts w:ascii="Arial" w:hAnsi="Arial" w:cs="Arial"/>
                <w:iCs/>
                <w:color w:val="000000"/>
                <w:sz w:val="16"/>
                <w:szCs w:val="16"/>
              </w:rPr>
            </w:pPr>
          </w:p>
        </w:tc>
      </w:tr>
    </w:tbl>
    <w:p w:rsidR="003239EE" w:rsidRDefault="003239EE" w:rsidP="00982827">
      <w:pPr>
        <w:pStyle w:val="Textoindependiente"/>
        <w:spacing w:line="240" w:lineRule="auto"/>
        <w:outlineLvl w:val="0"/>
        <w:rPr>
          <w:rFonts w:cs="Arial"/>
          <w:b/>
          <w:sz w:val="22"/>
          <w:szCs w:val="22"/>
        </w:rPr>
      </w:pPr>
    </w:p>
    <w:p w:rsidR="003239EE" w:rsidRPr="00982827" w:rsidRDefault="003239EE" w:rsidP="00982827">
      <w:pPr>
        <w:pStyle w:val="Textoindependiente"/>
        <w:spacing w:line="240" w:lineRule="auto"/>
        <w:outlineLvl w:val="0"/>
        <w:rPr>
          <w:rFonts w:ascii="Arial" w:hAnsi="Arial" w:cs="Arial"/>
          <w:b/>
          <w:sz w:val="22"/>
          <w:szCs w:val="22"/>
        </w:rPr>
      </w:pPr>
      <w:r w:rsidRPr="00982827">
        <w:rPr>
          <w:rFonts w:ascii="Arial" w:hAnsi="Arial" w:cs="Arial"/>
          <w:sz w:val="22"/>
          <w:szCs w:val="22"/>
        </w:rPr>
        <w:t xml:space="preserve">La Comisión de Evaluación de Ofertas, concluida </w:t>
      </w:r>
      <w:smartTag w:uri="urn:schemas-microsoft-com:office:smarttags" w:element="PersonName">
        <w:smartTagPr>
          <w:attr w:name="ProductID" w:val="la Evaluaci￳n"/>
        </w:smartTagPr>
        <w:r w:rsidRPr="00982827">
          <w:rPr>
            <w:rFonts w:ascii="Arial" w:hAnsi="Arial" w:cs="Arial"/>
            <w:sz w:val="22"/>
            <w:szCs w:val="22"/>
          </w:rPr>
          <w:t>la Evaluación</w:t>
        </w:r>
      </w:smartTag>
      <w:r w:rsidRPr="00982827">
        <w:rPr>
          <w:rFonts w:ascii="Arial" w:hAnsi="Arial" w:cs="Arial"/>
          <w:sz w:val="22"/>
          <w:szCs w:val="22"/>
        </w:rPr>
        <w:t xml:space="preserve"> en sus Aspectos Técnicos y Capacidad Financiera, continuó con el proceso de Evaluación de la Oferta Económica que alcanzó y superó las condiciones mínimas establecidas en </w:t>
      </w:r>
      <w:smartTag w:uri="urn:schemas-microsoft-com:office:smarttags" w:element="PersonName">
        <w:smartTagPr>
          <w:attr w:name="ProductID" w:val="la Tabla"/>
        </w:smartTagPr>
        <w:r w:rsidRPr="00982827">
          <w:rPr>
            <w:rFonts w:ascii="Arial" w:hAnsi="Arial" w:cs="Arial"/>
            <w:sz w:val="22"/>
            <w:szCs w:val="22"/>
          </w:rPr>
          <w:t>la Tabla</w:t>
        </w:r>
      </w:smartTag>
      <w:r w:rsidRPr="00982827">
        <w:rPr>
          <w:rFonts w:ascii="Arial" w:hAnsi="Arial" w:cs="Arial"/>
          <w:sz w:val="22"/>
          <w:szCs w:val="22"/>
        </w:rPr>
        <w:t xml:space="preserve"> de Criterios de Evaluación de las Bases de Licitación, obteniéndose los resultados siguientes:</w:t>
      </w:r>
    </w:p>
    <w:p w:rsidR="003239EE" w:rsidRPr="00982827" w:rsidRDefault="003239EE" w:rsidP="00982827">
      <w:pPr>
        <w:pStyle w:val="Textoindependiente"/>
        <w:spacing w:line="240" w:lineRule="auto"/>
        <w:rPr>
          <w:rFonts w:ascii="Arial" w:hAnsi="Arial" w:cs="Arial"/>
          <w:b/>
          <w:iCs/>
          <w:sz w:val="20"/>
        </w:rPr>
      </w:pPr>
    </w:p>
    <w:p w:rsidR="003239EE" w:rsidRPr="00982827" w:rsidRDefault="003239EE" w:rsidP="00982827">
      <w:pPr>
        <w:pStyle w:val="Textoindependiente"/>
        <w:spacing w:line="240" w:lineRule="auto"/>
        <w:jc w:val="center"/>
        <w:outlineLvl w:val="0"/>
        <w:rPr>
          <w:rFonts w:ascii="Arial" w:hAnsi="Arial" w:cs="Arial"/>
          <w:b/>
          <w:sz w:val="20"/>
        </w:rPr>
      </w:pPr>
      <w:r w:rsidRPr="00982827">
        <w:rPr>
          <w:rFonts w:ascii="Arial" w:hAnsi="Arial" w:cs="Arial"/>
          <w:b/>
          <w:sz w:val="20"/>
        </w:rPr>
        <w:t>CUADRO RESUMEN DE EVALUACIÓN DE ASPECTOS TÉCNICOS, CAPACIDAD FINANCIERA Y OFERTA ECONÓMICA</w:t>
      </w: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418"/>
        <w:gridCol w:w="1842"/>
        <w:gridCol w:w="1701"/>
        <w:gridCol w:w="1701"/>
      </w:tblGrid>
      <w:tr w:rsidR="003239EE" w:rsidRPr="00982827" w:rsidTr="0042675D">
        <w:trPr>
          <w:tblHeader/>
          <w:jc w:val="center"/>
        </w:trPr>
        <w:tc>
          <w:tcPr>
            <w:tcW w:w="3974" w:type="dxa"/>
            <w:tcBorders>
              <w:bottom w:val="single" w:sz="4" w:space="0" w:color="auto"/>
            </w:tcBorders>
            <w:vAlign w:val="center"/>
          </w:tcPr>
          <w:p w:rsidR="003239EE" w:rsidRPr="00982827" w:rsidRDefault="003239EE" w:rsidP="0042675D">
            <w:pPr>
              <w:pStyle w:val="Textoindependiente"/>
              <w:jc w:val="center"/>
              <w:rPr>
                <w:rFonts w:ascii="Arial" w:eastAsia="SimSun" w:hAnsi="Arial" w:cs="Arial"/>
                <w:sz w:val="16"/>
                <w:szCs w:val="16"/>
              </w:rPr>
            </w:pPr>
            <w:r w:rsidRPr="00982827">
              <w:rPr>
                <w:rFonts w:ascii="Arial" w:hAnsi="Arial" w:cs="Arial"/>
                <w:sz w:val="16"/>
                <w:szCs w:val="16"/>
              </w:rPr>
              <w:lastRenderedPageBreak/>
              <w:t>OFERTANTE</w:t>
            </w:r>
          </w:p>
        </w:tc>
        <w:tc>
          <w:tcPr>
            <w:tcW w:w="1418" w:type="dxa"/>
            <w:tcBorders>
              <w:bottom w:val="single" w:sz="4" w:space="0" w:color="auto"/>
            </w:tcBorders>
            <w:vAlign w:val="center"/>
          </w:tcPr>
          <w:p w:rsidR="003239EE" w:rsidRPr="00982827" w:rsidRDefault="003239EE" w:rsidP="0042675D">
            <w:pPr>
              <w:pStyle w:val="Textoindependiente"/>
              <w:jc w:val="center"/>
              <w:rPr>
                <w:rFonts w:ascii="Arial" w:hAnsi="Arial" w:cs="Arial"/>
                <w:sz w:val="16"/>
                <w:szCs w:val="16"/>
              </w:rPr>
            </w:pPr>
            <w:r w:rsidRPr="00982827">
              <w:rPr>
                <w:rFonts w:ascii="Arial" w:hAnsi="Arial" w:cs="Arial"/>
                <w:sz w:val="16"/>
                <w:szCs w:val="16"/>
              </w:rPr>
              <w:t>ASPECTOS TÉCNICOS</w:t>
            </w:r>
          </w:p>
          <w:p w:rsidR="003239EE" w:rsidRPr="00982827" w:rsidRDefault="003239EE" w:rsidP="0042675D">
            <w:pPr>
              <w:pStyle w:val="Textoindependiente"/>
              <w:jc w:val="center"/>
              <w:rPr>
                <w:rFonts w:ascii="Arial" w:hAnsi="Arial" w:cs="Arial"/>
                <w:sz w:val="16"/>
                <w:szCs w:val="16"/>
              </w:rPr>
            </w:pPr>
            <w:r w:rsidRPr="00982827">
              <w:rPr>
                <w:rFonts w:ascii="Arial" w:hAnsi="Arial" w:cs="Arial"/>
                <w:sz w:val="16"/>
                <w:szCs w:val="16"/>
              </w:rPr>
              <w:t>(40.00%)</w:t>
            </w:r>
          </w:p>
          <w:p w:rsidR="003239EE" w:rsidRPr="00982827" w:rsidRDefault="003239EE" w:rsidP="0042675D">
            <w:pPr>
              <w:pStyle w:val="Textoindependiente"/>
              <w:jc w:val="center"/>
              <w:rPr>
                <w:rFonts w:ascii="Arial" w:hAnsi="Arial" w:cs="Arial"/>
                <w:sz w:val="16"/>
                <w:szCs w:val="16"/>
              </w:rPr>
            </w:pPr>
          </w:p>
        </w:tc>
        <w:tc>
          <w:tcPr>
            <w:tcW w:w="1842" w:type="dxa"/>
            <w:tcBorders>
              <w:bottom w:val="single" w:sz="4" w:space="0" w:color="auto"/>
            </w:tcBorders>
            <w:vAlign w:val="center"/>
          </w:tcPr>
          <w:p w:rsidR="003239EE" w:rsidRPr="00982827" w:rsidRDefault="003239EE" w:rsidP="0042675D">
            <w:pPr>
              <w:pStyle w:val="Textoindependiente"/>
              <w:jc w:val="center"/>
              <w:rPr>
                <w:rFonts w:ascii="Arial" w:hAnsi="Arial" w:cs="Arial"/>
                <w:sz w:val="16"/>
                <w:szCs w:val="16"/>
              </w:rPr>
            </w:pPr>
            <w:r w:rsidRPr="00982827">
              <w:rPr>
                <w:rFonts w:ascii="Arial" w:hAnsi="Arial" w:cs="Arial"/>
                <w:sz w:val="16"/>
                <w:szCs w:val="16"/>
              </w:rPr>
              <w:t>CAPACIDAD FINANCIERA</w:t>
            </w:r>
          </w:p>
          <w:p w:rsidR="003239EE" w:rsidRPr="00982827" w:rsidRDefault="003239EE" w:rsidP="0042675D">
            <w:pPr>
              <w:pStyle w:val="Textoindependiente"/>
              <w:jc w:val="center"/>
              <w:rPr>
                <w:rFonts w:ascii="Arial" w:hAnsi="Arial" w:cs="Arial"/>
                <w:sz w:val="16"/>
                <w:szCs w:val="16"/>
              </w:rPr>
            </w:pPr>
            <w:r w:rsidRPr="00982827">
              <w:rPr>
                <w:rFonts w:ascii="Arial" w:hAnsi="Arial" w:cs="Arial"/>
                <w:sz w:val="16"/>
                <w:szCs w:val="16"/>
              </w:rPr>
              <w:t>(10.00%)</w:t>
            </w:r>
          </w:p>
          <w:p w:rsidR="003239EE" w:rsidRPr="00982827" w:rsidRDefault="003239EE" w:rsidP="0042675D">
            <w:pPr>
              <w:pStyle w:val="Textoindependiente"/>
              <w:jc w:val="center"/>
              <w:rPr>
                <w:rFonts w:ascii="Arial" w:hAnsi="Arial" w:cs="Arial"/>
                <w:sz w:val="16"/>
                <w:szCs w:val="16"/>
              </w:rPr>
            </w:pPr>
          </w:p>
        </w:tc>
        <w:tc>
          <w:tcPr>
            <w:tcW w:w="1701" w:type="dxa"/>
            <w:tcBorders>
              <w:bottom w:val="single" w:sz="4" w:space="0" w:color="auto"/>
            </w:tcBorders>
          </w:tcPr>
          <w:p w:rsidR="003239EE" w:rsidRPr="00982827" w:rsidRDefault="003239EE" w:rsidP="0042675D">
            <w:pPr>
              <w:widowControl w:val="0"/>
              <w:autoSpaceDE w:val="0"/>
              <w:autoSpaceDN w:val="0"/>
              <w:adjustRightInd w:val="0"/>
              <w:jc w:val="center"/>
              <w:rPr>
                <w:rFonts w:ascii="Arial" w:eastAsia="SimSun" w:hAnsi="Arial" w:cs="Arial"/>
                <w:b/>
                <w:sz w:val="16"/>
                <w:szCs w:val="16"/>
              </w:rPr>
            </w:pPr>
            <w:r w:rsidRPr="00982827">
              <w:rPr>
                <w:rFonts w:ascii="Arial" w:eastAsia="SimSun" w:hAnsi="Arial" w:cs="Arial"/>
                <w:b/>
                <w:sz w:val="16"/>
                <w:szCs w:val="16"/>
              </w:rPr>
              <w:t>EVALUACION ECONOMICA</w:t>
            </w:r>
          </w:p>
          <w:p w:rsidR="003239EE" w:rsidRPr="00982827" w:rsidRDefault="003239EE" w:rsidP="0042675D">
            <w:pPr>
              <w:widowControl w:val="0"/>
              <w:autoSpaceDE w:val="0"/>
              <w:autoSpaceDN w:val="0"/>
              <w:adjustRightInd w:val="0"/>
              <w:jc w:val="center"/>
              <w:rPr>
                <w:rFonts w:ascii="Arial" w:eastAsia="SimSun" w:hAnsi="Arial" w:cs="Arial"/>
                <w:b/>
                <w:sz w:val="16"/>
                <w:szCs w:val="16"/>
              </w:rPr>
            </w:pPr>
            <w:r w:rsidRPr="00982827">
              <w:rPr>
                <w:rFonts w:ascii="Arial" w:eastAsia="SimSun" w:hAnsi="Arial" w:cs="Arial"/>
                <w:b/>
                <w:sz w:val="16"/>
                <w:szCs w:val="16"/>
              </w:rPr>
              <w:t>(50.00%)</w:t>
            </w:r>
          </w:p>
        </w:tc>
        <w:tc>
          <w:tcPr>
            <w:tcW w:w="1701" w:type="dxa"/>
            <w:tcBorders>
              <w:bottom w:val="single" w:sz="4" w:space="0" w:color="auto"/>
            </w:tcBorders>
          </w:tcPr>
          <w:p w:rsidR="003239EE" w:rsidRPr="00982827" w:rsidRDefault="003239EE" w:rsidP="0042675D">
            <w:pPr>
              <w:widowControl w:val="0"/>
              <w:autoSpaceDE w:val="0"/>
              <w:autoSpaceDN w:val="0"/>
              <w:adjustRightInd w:val="0"/>
              <w:jc w:val="center"/>
              <w:rPr>
                <w:rFonts w:ascii="Arial" w:eastAsia="SimSun" w:hAnsi="Arial" w:cs="Arial"/>
                <w:b/>
                <w:sz w:val="16"/>
                <w:szCs w:val="16"/>
              </w:rPr>
            </w:pPr>
            <w:r w:rsidRPr="00982827">
              <w:rPr>
                <w:rFonts w:ascii="Arial" w:eastAsia="SimSun" w:hAnsi="Arial" w:cs="Arial"/>
                <w:b/>
                <w:sz w:val="16"/>
                <w:szCs w:val="16"/>
              </w:rPr>
              <w:t>TOTAL</w:t>
            </w:r>
          </w:p>
          <w:p w:rsidR="003239EE" w:rsidRPr="00982827" w:rsidRDefault="003239EE" w:rsidP="0042675D">
            <w:pPr>
              <w:widowControl w:val="0"/>
              <w:autoSpaceDE w:val="0"/>
              <w:autoSpaceDN w:val="0"/>
              <w:adjustRightInd w:val="0"/>
              <w:jc w:val="center"/>
              <w:rPr>
                <w:rFonts w:ascii="Arial" w:eastAsia="SimSun" w:hAnsi="Arial" w:cs="Arial"/>
                <w:b/>
                <w:sz w:val="16"/>
                <w:szCs w:val="16"/>
              </w:rPr>
            </w:pPr>
            <w:r w:rsidRPr="00982827">
              <w:rPr>
                <w:rFonts w:ascii="Arial" w:eastAsia="SimSun" w:hAnsi="Arial" w:cs="Arial"/>
                <w:b/>
                <w:sz w:val="16"/>
                <w:szCs w:val="16"/>
              </w:rPr>
              <w:t>(100.00%)</w:t>
            </w:r>
          </w:p>
        </w:tc>
      </w:tr>
      <w:tr w:rsidR="003239EE" w:rsidRPr="00982827" w:rsidTr="0042675D">
        <w:trPr>
          <w:trHeight w:val="341"/>
          <w:jc w:val="center"/>
        </w:trPr>
        <w:tc>
          <w:tcPr>
            <w:tcW w:w="3974" w:type="dxa"/>
            <w:tcBorders>
              <w:bottom w:val="single" w:sz="4" w:space="0" w:color="auto"/>
            </w:tcBorders>
            <w:shd w:val="clear" w:color="auto" w:fill="auto"/>
            <w:vAlign w:val="center"/>
          </w:tcPr>
          <w:p w:rsidR="003239EE" w:rsidRPr="00982827" w:rsidRDefault="003239EE" w:rsidP="0042675D">
            <w:pPr>
              <w:pStyle w:val="Textoindependiente"/>
              <w:rPr>
                <w:rFonts w:ascii="Arial" w:hAnsi="Arial" w:cs="Arial"/>
                <w:b/>
                <w:sz w:val="16"/>
                <w:szCs w:val="16"/>
              </w:rPr>
            </w:pPr>
          </w:p>
        </w:tc>
        <w:tc>
          <w:tcPr>
            <w:tcW w:w="1418" w:type="dxa"/>
            <w:tcBorders>
              <w:bottom w:val="single" w:sz="4" w:space="0" w:color="auto"/>
            </w:tcBorders>
            <w:shd w:val="clear" w:color="auto" w:fill="auto"/>
            <w:vAlign w:val="center"/>
          </w:tcPr>
          <w:p w:rsidR="003239EE" w:rsidRPr="00982827" w:rsidRDefault="003239EE" w:rsidP="0042675D">
            <w:pPr>
              <w:widowControl w:val="0"/>
              <w:autoSpaceDE w:val="0"/>
              <w:autoSpaceDN w:val="0"/>
              <w:adjustRightInd w:val="0"/>
              <w:jc w:val="center"/>
              <w:rPr>
                <w:rFonts w:ascii="Arial" w:eastAsia="SimSun" w:hAnsi="Arial" w:cs="Arial"/>
                <w:sz w:val="16"/>
                <w:szCs w:val="16"/>
              </w:rPr>
            </w:pPr>
          </w:p>
        </w:tc>
        <w:tc>
          <w:tcPr>
            <w:tcW w:w="1842" w:type="dxa"/>
            <w:tcBorders>
              <w:bottom w:val="single" w:sz="4" w:space="0" w:color="auto"/>
            </w:tcBorders>
            <w:shd w:val="clear" w:color="auto" w:fill="auto"/>
            <w:vAlign w:val="center"/>
          </w:tcPr>
          <w:p w:rsidR="003239EE" w:rsidRPr="00982827" w:rsidRDefault="003239EE" w:rsidP="0042675D">
            <w:pPr>
              <w:widowControl w:val="0"/>
              <w:autoSpaceDE w:val="0"/>
              <w:autoSpaceDN w:val="0"/>
              <w:adjustRightInd w:val="0"/>
              <w:jc w:val="center"/>
              <w:rPr>
                <w:rFonts w:ascii="Arial" w:eastAsia="SimSun" w:hAnsi="Arial" w:cs="Arial"/>
                <w:sz w:val="16"/>
                <w:szCs w:val="16"/>
              </w:rPr>
            </w:pPr>
          </w:p>
        </w:tc>
        <w:tc>
          <w:tcPr>
            <w:tcW w:w="1701" w:type="dxa"/>
            <w:tcBorders>
              <w:bottom w:val="single" w:sz="4" w:space="0" w:color="auto"/>
            </w:tcBorders>
            <w:shd w:val="clear" w:color="auto" w:fill="auto"/>
            <w:vAlign w:val="center"/>
          </w:tcPr>
          <w:p w:rsidR="003239EE" w:rsidRPr="00982827" w:rsidRDefault="003239EE" w:rsidP="0042675D">
            <w:pPr>
              <w:widowControl w:val="0"/>
              <w:autoSpaceDE w:val="0"/>
              <w:autoSpaceDN w:val="0"/>
              <w:adjustRightInd w:val="0"/>
              <w:jc w:val="center"/>
              <w:rPr>
                <w:rFonts w:ascii="Arial" w:eastAsia="SimSun" w:hAnsi="Arial" w:cs="Arial"/>
                <w:sz w:val="16"/>
                <w:szCs w:val="16"/>
              </w:rPr>
            </w:pPr>
          </w:p>
        </w:tc>
        <w:tc>
          <w:tcPr>
            <w:tcW w:w="1701" w:type="dxa"/>
            <w:tcBorders>
              <w:bottom w:val="single" w:sz="4" w:space="0" w:color="auto"/>
            </w:tcBorders>
            <w:shd w:val="clear" w:color="auto" w:fill="auto"/>
            <w:vAlign w:val="center"/>
          </w:tcPr>
          <w:p w:rsidR="003239EE" w:rsidRPr="00982827" w:rsidRDefault="003239EE" w:rsidP="0042675D">
            <w:pPr>
              <w:pStyle w:val="Textoindependiente"/>
              <w:jc w:val="center"/>
              <w:outlineLvl w:val="0"/>
              <w:rPr>
                <w:rFonts w:ascii="Arial" w:hAnsi="Arial" w:cs="Arial"/>
                <w:b/>
              </w:rPr>
            </w:pPr>
          </w:p>
        </w:tc>
      </w:tr>
    </w:tbl>
    <w:p w:rsidR="003239EE" w:rsidRDefault="003239EE" w:rsidP="003239EE">
      <w:pPr>
        <w:pStyle w:val="NormalWeb"/>
        <w:spacing w:before="0" w:beforeAutospacing="0" w:after="0" w:afterAutospacing="0"/>
        <w:jc w:val="both"/>
        <w:rPr>
          <w:rFonts w:ascii="Arial" w:hAnsi="Arial" w:cs="Arial"/>
          <w:sz w:val="22"/>
          <w:szCs w:val="22"/>
        </w:rPr>
      </w:pPr>
    </w:p>
    <w:p w:rsidR="00A810A1" w:rsidRDefault="003239EE" w:rsidP="00E0552F">
      <w:pPr>
        <w:pStyle w:val="NormalWeb"/>
        <w:spacing w:before="0" w:beforeAutospacing="0" w:after="0" w:afterAutospacing="0"/>
        <w:jc w:val="both"/>
        <w:rPr>
          <w:rFonts w:ascii="Arial" w:hAnsi="Arial" w:cs="Arial"/>
          <w:sz w:val="22"/>
          <w:szCs w:val="22"/>
        </w:rPr>
      </w:pPr>
      <w:r w:rsidRPr="00E0552F">
        <w:rPr>
          <w:rFonts w:ascii="Arial" w:hAnsi="Arial" w:cs="Arial"/>
          <w:sz w:val="22"/>
          <w:szCs w:val="22"/>
        </w:rPr>
        <w:t xml:space="preserve">La Comisión de Evaluación de Ofertas concluida la Evaluación en los Aspectos Técnicos, Capacidad Financiera y evaluación de la Oferta Económica, procede a RECOMENDAR </w:t>
      </w:r>
    </w:p>
    <w:p w:rsidR="00A810A1" w:rsidRDefault="00A810A1" w:rsidP="00E0552F">
      <w:pPr>
        <w:pStyle w:val="NormalWeb"/>
        <w:spacing w:before="0" w:beforeAutospacing="0" w:after="0" w:afterAutospacing="0"/>
        <w:jc w:val="both"/>
        <w:rPr>
          <w:rFonts w:ascii="Arial" w:hAnsi="Arial" w:cs="Arial"/>
          <w:sz w:val="22"/>
          <w:szCs w:val="22"/>
        </w:rPr>
      </w:pPr>
      <w:r>
        <w:rPr>
          <w:rFonts w:ascii="Arial" w:hAnsi="Arial" w:cs="Arial"/>
          <w:noProof/>
          <w:sz w:val="22"/>
          <w:szCs w:val="22"/>
          <w:lang w:val="es-SV" w:eastAsia="es-SV"/>
        </w:rPr>
        <mc:AlternateContent>
          <mc:Choice Requires="wps">
            <w:drawing>
              <wp:anchor distT="0" distB="0" distL="114300" distR="114300" simplePos="0" relativeHeight="251662336" behindDoc="0" locked="0" layoutInCell="1" allowOverlap="1">
                <wp:simplePos x="0" y="0"/>
                <wp:positionH relativeFrom="column">
                  <wp:posOffset>1920239</wp:posOffset>
                </wp:positionH>
                <wp:positionV relativeFrom="paragraph">
                  <wp:posOffset>130810</wp:posOffset>
                </wp:positionV>
                <wp:extent cx="1247775" cy="8572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1247775"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FE4688"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1.2pt,10.3pt" to="249.4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" strokecolor="#4579b8 [3044]"/>
            </w:pict>
          </mc:Fallback>
        </mc:AlternateContent>
      </w:r>
    </w:p>
    <w:p w:rsidR="00A810A1" w:rsidRDefault="00A810A1" w:rsidP="00E0552F">
      <w:pPr>
        <w:pStyle w:val="NormalWeb"/>
        <w:spacing w:before="0" w:beforeAutospacing="0" w:after="0" w:afterAutospacing="0"/>
        <w:jc w:val="both"/>
        <w:rPr>
          <w:rFonts w:ascii="Arial" w:hAnsi="Arial" w:cs="Arial"/>
          <w:sz w:val="22"/>
          <w:szCs w:val="22"/>
        </w:rPr>
      </w:pPr>
    </w:p>
    <w:p w:rsidR="00A810A1" w:rsidRDefault="00A810A1" w:rsidP="00E0552F">
      <w:pPr>
        <w:pStyle w:val="NormalWeb"/>
        <w:spacing w:before="0" w:beforeAutospacing="0" w:after="0" w:afterAutospacing="0"/>
        <w:jc w:val="both"/>
        <w:rPr>
          <w:rFonts w:ascii="Arial" w:hAnsi="Arial" w:cs="Arial"/>
          <w:sz w:val="22"/>
          <w:szCs w:val="22"/>
        </w:rPr>
      </w:pPr>
    </w:p>
    <w:p w:rsidR="00A810A1" w:rsidRDefault="00A810A1" w:rsidP="00E0552F">
      <w:pPr>
        <w:pStyle w:val="NormalWeb"/>
        <w:spacing w:before="0" w:beforeAutospacing="0" w:after="0" w:afterAutospacing="0"/>
        <w:jc w:val="both"/>
        <w:rPr>
          <w:rFonts w:ascii="Arial" w:hAnsi="Arial" w:cs="Arial"/>
          <w:sz w:val="22"/>
          <w:szCs w:val="22"/>
        </w:rPr>
      </w:pPr>
    </w:p>
    <w:p w:rsidR="00A810A1" w:rsidRDefault="00A810A1" w:rsidP="00E0552F">
      <w:pPr>
        <w:pStyle w:val="NormalWeb"/>
        <w:spacing w:before="0" w:beforeAutospacing="0" w:after="0" w:afterAutospacing="0"/>
        <w:jc w:val="both"/>
        <w:rPr>
          <w:rFonts w:ascii="Arial" w:hAnsi="Arial" w:cs="Arial"/>
          <w:sz w:val="22"/>
          <w:szCs w:val="22"/>
        </w:rPr>
      </w:pPr>
    </w:p>
    <w:p w:rsidR="00A810A1" w:rsidRDefault="00A810A1" w:rsidP="00E0552F">
      <w:pPr>
        <w:pStyle w:val="NormalWeb"/>
        <w:spacing w:before="0" w:beforeAutospacing="0" w:after="0" w:afterAutospacing="0"/>
        <w:jc w:val="both"/>
        <w:rPr>
          <w:rFonts w:ascii="Arial" w:hAnsi="Arial" w:cs="Arial"/>
          <w:sz w:val="22"/>
          <w:szCs w:val="22"/>
        </w:rPr>
      </w:pPr>
    </w:p>
    <w:p w:rsidR="00A810A1" w:rsidRDefault="00A810A1" w:rsidP="00E0552F">
      <w:pPr>
        <w:pStyle w:val="NormalWeb"/>
        <w:spacing w:before="0" w:beforeAutospacing="0" w:after="0" w:afterAutospacing="0"/>
        <w:jc w:val="both"/>
        <w:rPr>
          <w:rFonts w:ascii="Arial" w:hAnsi="Arial" w:cs="Arial"/>
          <w:sz w:val="22"/>
          <w:szCs w:val="22"/>
        </w:rPr>
      </w:pPr>
    </w:p>
    <w:p w:rsidR="003239EE" w:rsidRPr="00E0552F" w:rsidRDefault="003239EE" w:rsidP="00E0552F">
      <w:pPr>
        <w:pStyle w:val="NormalWeb"/>
        <w:spacing w:before="0" w:beforeAutospacing="0" w:after="0" w:afterAutospacing="0"/>
        <w:jc w:val="both"/>
        <w:rPr>
          <w:rFonts w:ascii="Arial" w:hAnsi="Arial" w:cs="Arial"/>
          <w:b/>
          <w:bCs/>
          <w:sz w:val="22"/>
          <w:szCs w:val="22"/>
        </w:rPr>
      </w:pPr>
      <w:r w:rsidRPr="00E0552F">
        <w:rPr>
          <w:rFonts w:ascii="Arial" w:hAnsi="Arial" w:cs="Arial"/>
          <w:bCs/>
          <w:sz w:val="22"/>
          <w:szCs w:val="22"/>
        </w:rPr>
        <w:t>Junta Directiva, con base en el dictamen de la Comisión de Evaluación de Ofertas, presentado por e</w:t>
      </w:r>
      <w:r w:rsidRPr="00E0552F">
        <w:rPr>
          <w:rFonts w:ascii="Arial" w:hAnsi="Arial" w:cs="Arial"/>
          <w:bCs/>
          <w:sz w:val="22"/>
          <w:szCs w:val="22"/>
          <w:lang w:val="es-MX"/>
        </w:rPr>
        <w:t xml:space="preserve">l </w:t>
      </w:r>
      <w:r w:rsidRPr="00E0552F">
        <w:rPr>
          <w:rFonts w:ascii="Arial" w:hAnsi="Arial" w:cs="Arial"/>
          <w:sz w:val="22"/>
          <w:szCs w:val="22"/>
        </w:rPr>
        <w:t>Ing. Mario Alberto Arias Villareal, Gerente de Tecnología de la Información</w:t>
      </w:r>
      <w:r w:rsidRPr="00E0552F">
        <w:rPr>
          <w:rFonts w:ascii="Arial" w:hAnsi="Arial" w:cs="Arial"/>
          <w:bCs/>
          <w:sz w:val="22"/>
          <w:szCs w:val="22"/>
        </w:rPr>
        <w:t xml:space="preserve"> y el Ingeniero Julio Tarcicio Rivas García, Jefe de la Unidad de Adquisiciones y Contrataciones Institucional (UACI), por unanimidad</w:t>
      </w:r>
      <w:r w:rsidRPr="00E0552F">
        <w:rPr>
          <w:rFonts w:ascii="Arial" w:hAnsi="Arial" w:cs="Arial"/>
          <w:b/>
          <w:bCs/>
          <w:sz w:val="22"/>
          <w:szCs w:val="22"/>
        </w:rPr>
        <w:t xml:space="preserve"> RESUELVE:</w:t>
      </w:r>
    </w:p>
    <w:p w:rsidR="003239EE" w:rsidRPr="00E0552F" w:rsidRDefault="003239EE" w:rsidP="00E0552F">
      <w:pPr>
        <w:tabs>
          <w:tab w:val="left" w:pos="426"/>
          <w:tab w:val="left" w:pos="709"/>
          <w:tab w:val="left" w:pos="851"/>
          <w:tab w:val="left" w:pos="993"/>
        </w:tabs>
        <w:autoSpaceDE w:val="0"/>
        <w:autoSpaceDN w:val="0"/>
        <w:adjustRightInd w:val="0"/>
        <w:jc w:val="both"/>
        <w:rPr>
          <w:rFonts w:ascii="Arial" w:hAnsi="Arial" w:cs="Arial"/>
          <w:b/>
          <w:bCs/>
          <w:sz w:val="22"/>
          <w:szCs w:val="22"/>
        </w:rPr>
      </w:pPr>
    </w:p>
    <w:p w:rsidR="003239EE" w:rsidRDefault="003239EE" w:rsidP="00E05BFB">
      <w:pPr>
        <w:numPr>
          <w:ilvl w:val="0"/>
          <w:numId w:val="15"/>
        </w:numPr>
        <w:ind w:left="360"/>
        <w:jc w:val="both"/>
        <w:rPr>
          <w:rFonts w:ascii="Arial" w:hAnsi="Arial" w:cs="Arial"/>
          <w:sz w:val="22"/>
          <w:szCs w:val="22"/>
        </w:rPr>
      </w:pPr>
      <w:r w:rsidRPr="00A810A1">
        <w:rPr>
          <w:rFonts w:ascii="Arial" w:hAnsi="Arial" w:cs="Arial"/>
          <w:b/>
          <w:sz w:val="22"/>
          <w:szCs w:val="22"/>
        </w:rPr>
        <w:t>ADJUDICAR</w:t>
      </w:r>
      <w:r w:rsidRPr="00A810A1">
        <w:rPr>
          <w:rFonts w:ascii="Arial" w:hAnsi="Arial" w:cs="Arial"/>
          <w:sz w:val="22"/>
          <w:szCs w:val="22"/>
        </w:rPr>
        <w:t xml:space="preserve"> la </w:t>
      </w:r>
      <w:r w:rsidRPr="00A810A1">
        <w:rPr>
          <w:rFonts w:ascii="Arial" w:hAnsi="Arial" w:cs="Arial"/>
          <w:b/>
          <w:sz w:val="22"/>
          <w:szCs w:val="22"/>
        </w:rPr>
        <w:t>LICITACIÓN PÚBLICA No. FSV-11/2017 “FORTALECIMIENTO DE LA PLATAFORMA DE INFRAESTRUCTURA TI CON LA ACTUALIZACIÓN DE LOS EQUIPOS DE SEGURIDAD PERIMETRAL SONICWALL”</w:t>
      </w:r>
      <w:r w:rsidRPr="00A810A1">
        <w:rPr>
          <w:rFonts w:ascii="Arial" w:hAnsi="Arial" w:cs="Arial"/>
          <w:sz w:val="22"/>
          <w:szCs w:val="22"/>
        </w:rPr>
        <w:t xml:space="preserve">, a </w:t>
      </w:r>
    </w:p>
    <w:p w:rsidR="00A810A1" w:rsidRDefault="00A810A1" w:rsidP="00A810A1">
      <w:pPr>
        <w:ind w:left="360"/>
        <w:jc w:val="both"/>
        <w:rPr>
          <w:rFonts w:ascii="Arial" w:hAnsi="Arial" w:cs="Arial"/>
          <w:b/>
          <w:sz w:val="22"/>
          <w:szCs w:val="22"/>
        </w:rPr>
      </w:pPr>
      <w:r>
        <w:rPr>
          <w:rFonts w:ascii="Arial" w:hAnsi="Arial" w:cs="Arial"/>
          <w:b/>
          <w:noProof/>
          <w:sz w:val="22"/>
          <w:szCs w:val="22"/>
          <w:lang w:val="es-SV" w:eastAsia="es-SV"/>
        </w:rPr>
        <mc:AlternateContent>
          <mc:Choice Requires="wps">
            <w:drawing>
              <wp:anchor distT="0" distB="0" distL="114300" distR="114300" simplePos="0" relativeHeight="251663360" behindDoc="0" locked="0" layoutInCell="1" allowOverlap="1">
                <wp:simplePos x="0" y="0"/>
                <wp:positionH relativeFrom="column">
                  <wp:posOffset>2091690</wp:posOffset>
                </wp:positionH>
                <wp:positionV relativeFrom="paragraph">
                  <wp:posOffset>43180</wp:posOffset>
                </wp:positionV>
                <wp:extent cx="1009650" cy="86677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1009650" cy="86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6BD65"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64.7pt,3.4pt" to="244.2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" strokecolor="#4579b8 [3044]"/>
            </w:pict>
          </mc:Fallback>
        </mc:AlternateContent>
      </w:r>
    </w:p>
    <w:p w:rsidR="00A810A1" w:rsidRDefault="00A810A1" w:rsidP="00A810A1">
      <w:pPr>
        <w:ind w:left="360"/>
        <w:jc w:val="both"/>
        <w:rPr>
          <w:rFonts w:ascii="Arial" w:hAnsi="Arial" w:cs="Arial"/>
          <w:b/>
          <w:sz w:val="22"/>
          <w:szCs w:val="22"/>
        </w:rPr>
      </w:pPr>
    </w:p>
    <w:p w:rsidR="00A810A1" w:rsidRDefault="00A810A1" w:rsidP="00A810A1">
      <w:pPr>
        <w:ind w:left="360"/>
        <w:jc w:val="both"/>
        <w:rPr>
          <w:rFonts w:ascii="Arial" w:hAnsi="Arial" w:cs="Arial"/>
          <w:b/>
          <w:sz w:val="22"/>
          <w:szCs w:val="22"/>
        </w:rPr>
      </w:pPr>
    </w:p>
    <w:p w:rsidR="00A810A1" w:rsidRDefault="00A810A1" w:rsidP="00A810A1">
      <w:pPr>
        <w:ind w:left="360"/>
        <w:jc w:val="both"/>
        <w:rPr>
          <w:rFonts w:ascii="Arial" w:hAnsi="Arial" w:cs="Arial"/>
          <w:b/>
          <w:sz w:val="22"/>
          <w:szCs w:val="22"/>
        </w:rPr>
      </w:pPr>
    </w:p>
    <w:p w:rsidR="00A810A1" w:rsidRDefault="00A810A1" w:rsidP="00A810A1">
      <w:pPr>
        <w:ind w:left="360"/>
        <w:jc w:val="both"/>
        <w:rPr>
          <w:rFonts w:ascii="Arial" w:hAnsi="Arial" w:cs="Arial"/>
          <w:b/>
          <w:sz w:val="22"/>
          <w:szCs w:val="22"/>
        </w:rPr>
      </w:pPr>
    </w:p>
    <w:p w:rsidR="00A810A1" w:rsidRDefault="00A810A1" w:rsidP="00A810A1">
      <w:pPr>
        <w:ind w:left="360"/>
        <w:jc w:val="both"/>
        <w:rPr>
          <w:rFonts w:ascii="Arial" w:hAnsi="Arial" w:cs="Arial"/>
          <w:b/>
          <w:sz w:val="22"/>
          <w:szCs w:val="22"/>
        </w:rPr>
      </w:pPr>
    </w:p>
    <w:p w:rsidR="00A810A1" w:rsidRPr="00A810A1" w:rsidRDefault="00A810A1" w:rsidP="00A810A1">
      <w:pPr>
        <w:ind w:left="360"/>
        <w:jc w:val="both"/>
        <w:rPr>
          <w:rFonts w:ascii="Arial" w:hAnsi="Arial" w:cs="Arial"/>
          <w:sz w:val="22"/>
          <w:szCs w:val="22"/>
        </w:rPr>
      </w:pPr>
    </w:p>
    <w:p w:rsidR="003239EE" w:rsidRPr="00E0552F" w:rsidRDefault="003239EE" w:rsidP="00E0552F">
      <w:pPr>
        <w:numPr>
          <w:ilvl w:val="0"/>
          <w:numId w:val="15"/>
        </w:numPr>
        <w:ind w:left="360"/>
        <w:jc w:val="both"/>
        <w:rPr>
          <w:rFonts w:ascii="Arial" w:hAnsi="Arial" w:cs="Arial"/>
          <w:sz w:val="22"/>
          <w:szCs w:val="22"/>
        </w:rPr>
      </w:pPr>
      <w:r w:rsidRPr="00E0552F">
        <w:rPr>
          <w:rFonts w:ascii="Arial" w:hAnsi="Arial" w:cs="Arial"/>
          <w:sz w:val="22"/>
          <w:szCs w:val="22"/>
        </w:rPr>
        <w:t xml:space="preserve">Autorizar se delegue en el </w:t>
      </w:r>
      <w:r w:rsidRPr="00E0552F">
        <w:rPr>
          <w:rFonts w:ascii="Arial" w:hAnsi="Arial" w:cs="Arial"/>
          <w:bCs/>
          <w:sz w:val="22"/>
          <w:szCs w:val="22"/>
        </w:rPr>
        <w:t>Ingeniero Mario Alberto Arias Villareal, Gerente de Tecnología de la Información</w:t>
      </w:r>
      <w:r w:rsidRPr="00E0552F">
        <w:rPr>
          <w:rFonts w:ascii="Arial" w:hAnsi="Arial" w:cs="Arial"/>
          <w:sz w:val="22"/>
          <w:szCs w:val="22"/>
        </w:rPr>
        <w:t xml:space="preserve">, para </w:t>
      </w:r>
      <w:proofErr w:type="gramStart"/>
      <w:r w:rsidRPr="00E0552F">
        <w:rPr>
          <w:rFonts w:ascii="Arial" w:hAnsi="Arial" w:cs="Arial"/>
          <w:sz w:val="22"/>
          <w:szCs w:val="22"/>
        </w:rPr>
        <w:t>que</w:t>
      </w:r>
      <w:proofErr w:type="gramEnd"/>
      <w:r w:rsidRPr="00E0552F">
        <w:rPr>
          <w:rFonts w:ascii="Arial" w:hAnsi="Arial" w:cs="Arial"/>
          <w:sz w:val="22"/>
          <w:szCs w:val="22"/>
        </w:rPr>
        <w:t xml:space="preserve"> en nombre y representación del Fondo Social para la Vivienda, firme el contrato respectivo.</w:t>
      </w:r>
    </w:p>
    <w:p w:rsidR="003239EE" w:rsidRPr="00E0552F" w:rsidRDefault="003239EE" w:rsidP="00E0552F">
      <w:pPr>
        <w:ind w:left="360"/>
        <w:jc w:val="both"/>
        <w:rPr>
          <w:rFonts w:ascii="Arial" w:hAnsi="Arial" w:cs="Arial"/>
          <w:sz w:val="22"/>
          <w:szCs w:val="22"/>
        </w:rPr>
      </w:pPr>
    </w:p>
    <w:p w:rsidR="003239EE" w:rsidRPr="00E0552F" w:rsidRDefault="003239EE" w:rsidP="00E0552F">
      <w:pPr>
        <w:numPr>
          <w:ilvl w:val="0"/>
          <w:numId w:val="15"/>
        </w:numPr>
        <w:ind w:left="360"/>
        <w:jc w:val="both"/>
        <w:rPr>
          <w:rFonts w:ascii="Arial" w:hAnsi="Arial" w:cs="Arial"/>
          <w:sz w:val="22"/>
          <w:szCs w:val="22"/>
        </w:rPr>
      </w:pPr>
      <w:r w:rsidRPr="00E0552F">
        <w:rPr>
          <w:rFonts w:ascii="Arial" w:hAnsi="Arial" w:cs="Arial"/>
          <w:sz w:val="22"/>
          <w:szCs w:val="22"/>
        </w:rPr>
        <w:t>Tener por nombrado como Administrador del contrato en el presente proceso al Lic. Wilfredo Antonio Sánchez Chinchilla, Jefe de Área de Gestión de Infraestructura TI.</w:t>
      </w:r>
    </w:p>
    <w:p w:rsidR="003239EE" w:rsidRPr="00E0552F" w:rsidRDefault="003239EE" w:rsidP="00E0552F">
      <w:pPr>
        <w:autoSpaceDE w:val="0"/>
        <w:autoSpaceDN w:val="0"/>
        <w:adjustRightInd w:val="0"/>
        <w:ind w:left="360"/>
        <w:jc w:val="both"/>
        <w:rPr>
          <w:rFonts w:ascii="Arial" w:hAnsi="Arial" w:cs="Arial"/>
          <w:bCs/>
          <w:sz w:val="22"/>
          <w:szCs w:val="22"/>
        </w:rPr>
      </w:pPr>
    </w:p>
    <w:p w:rsidR="003239EE" w:rsidRPr="00E0552F" w:rsidRDefault="003239EE" w:rsidP="00E0552F">
      <w:pPr>
        <w:numPr>
          <w:ilvl w:val="0"/>
          <w:numId w:val="15"/>
        </w:numPr>
        <w:autoSpaceDE w:val="0"/>
        <w:autoSpaceDN w:val="0"/>
        <w:adjustRightInd w:val="0"/>
        <w:ind w:left="360"/>
        <w:jc w:val="both"/>
        <w:rPr>
          <w:rFonts w:ascii="Arial" w:hAnsi="Arial" w:cs="Arial"/>
          <w:bCs/>
          <w:sz w:val="22"/>
          <w:szCs w:val="22"/>
        </w:rPr>
      </w:pPr>
      <w:r w:rsidRPr="00E0552F">
        <w:rPr>
          <w:rFonts w:ascii="Arial" w:hAnsi="Arial" w:cs="Arial"/>
          <w:sz w:val="22"/>
          <w:szCs w:val="22"/>
        </w:rPr>
        <w:t xml:space="preserve">Comisionar a la </w:t>
      </w:r>
      <w:r w:rsidRPr="00E0552F">
        <w:rPr>
          <w:rFonts w:ascii="Arial" w:hAnsi="Arial" w:cs="Arial"/>
          <w:bCs/>
          <w:sz w:val="22"/>
          <w:szCs w:val="22"/>
        </w:rPr>
        <w:t>Unidad de Adquisiciones y Contrataciones Institucional (UACI), para que notifique esta resolución en forma legal</w:t>
      </w:r>
      <w:r w:rsidRPr="00E0552F">
        <w:rPr>
          <w:rFonts w:ascii="Arial" w:hAnsi="Arial" w:cs="Arial"/>
          <w:b/>
          <w:bCs/>
          <w:iCs/>
          <w:sz w:val="22"/>
          <w:szCs w:val="22"/>
        </w:rPr>
        <w:t>.</w:t>
      </w:r>
    </w:p>
    <w:p w:rsidR="003239EE" w:rsidRPr="00E0552F" w:rsidRDefault="003239EE" w:rsidP="00E0552F">
      <w:pPr>
        <w:pStyle w:val="Prrafodelista"/>
        <w:rPr>
          <w:rFonts w:ascii="Arial" w:hAnsi="Arial" w:cs="Arial"/>
          <w:sz w:val="22"/>
          <w:szCs w:val="22"/>
        </w:rPr>
      </w:pPr>
    </w:p>
    <w:p w:rsidR="003239EE" w:rsidRPr="00DF75CA" w:rsidRDefault="003239EE" w:rsidP="00E0552F">
      <w:pPr>
        <w:numPr>
          <w:ilvl w:val="0"/>
          <w:numId w:val="15"/>
        </w:numPr>
        <w:autoSpaceDE w:val="0"/>
        <w:autoSpaceDN w:val="0"/>
        <w:adjustRightInd w:val="0"/>
        <w:ind w:left="360"/>
        <w:jc w:val="both"/>
        <w:rPr>
          <w:rFonts w:ascii="Arial" w:hAnsi="Arial" w:cs="Arial"/>
          <w:bCs/>
          <w:sz w:val="22"/>
          <w:szCs w:val="22"/>
        </w:rPr>
      </w:pPr>
      <w:r w:rsidRPr="00E0552F">
        <w:rPr>
          <w:rFonts w:ascii="Arial" w:hAnsi="Arial" w:cs="Arial"/>
          <w:sz w:val="22"/>
          <w:szCs w:val="22"/>
        </w:rPr>
        <w:t>Este Punto se ratifica en esta misma sesión.</w:t>
      </w:r>
    </w:p>
    <w:p w:rsidR="00DF75CA" w:rsidRDefault="00DF75CA" w:rsidP="00DF75CA">
      <w:pPr>
        <w:pStyle w:val="Prrafodelista"/>
        <w:rPr>
          <w:rFonts w:ascii="Arial" w:hAnsi="Arial" w:cs="Arial"/>
          <w:bCs/>
          <w:sz w:val="22"/>
          <w:szCs w:val="22"/>
        </w:rPr>
      </w:pPr>
    </w:p>
    <w:p w:rsidR="00DF75CA" w:rsidRPr="003201A0" w:rsidRDefault="00DF75CA" w:rsidP="00DF75CA">
      <w:pPr>
        <w:spacing w:line="360" w:lineRule="auto"/>
        <w:rPr>
          <w:rFonts w:ascii="Arial" w:hAnsi="Arial" w:cs="Arial"/>
          <w:b/>
          <w:color w:val="FF0000"/>
        </w:rPr>
      </w:pPr>
      <w:r>
        <w:rPr>
          <w:rFonts w:ascii="Arial" w:hAnsi="Arial" w:cs="Arial"/>
          <w:b/>
          <w:color w:val="FF0000"/>
        </w:rPr>
        <w:t>S</w:t>
      </w:r>
      <w:r w:rsidRPr="003201A0">
        <w:rPr>
          <w:rFonts w:ascii="Arial" w:hAnsi="Arial" w:cs="Arial"/>
          <w:b/>
          <w:color w:val="FF0000"/>
        </w:rPr>
        <w:t xml:space="preserve">upresión de información reservada, de conformidad a lo dispuesto en el art. 19 literal </w:t>
      </w:r>
      <w:r>
        <w:rPr>
          <w:rFonts w:ascii="Arial" w:hAnsi="Arial" w:cs="Arial"/>
          <w:b/>
          <w:color w:val="FF0000"/>
        </w:rPr>
        <w:t>h</w:t>
      </w:r>
      <w:r w:rsidRPr="003201A0">
        <w:rPr>
          <w:rFonts w:ascii="Arial" w:hAnsi="Arial" w:cs="Arial"/>
          <w:b/>
          <w:color w:val="FF0000"/>
        </w:rPr>
        <w:t xml:space="preserve">) </w:t>
      </w:r>
      <w:r>
        <w:rPr>
          <w:rFonts w:ascii="Arial" w:hAnsi="Arial" w:cs="Arial"/>
          <w:b/>
          <w:color w:val="FF0000"/>
        </w:rPr>
        <w:t xml:space="preserve">LAIP, para el plazo de </w:t>
      </w:r>
      <w:r>
        <w:rPr>
          <w:rFonts w:ascii="Arial" w:hAnsi="Arial" w:cs="Arial"/>
          <w:b/>
          <w:color w:val="FF0000"/>
        </w:rPr>
        <w:t>TRES MESES</w:t>
      </w:r>
      <w:r>
        <w:rPr>
          <w:rFonts w:ascii="Arial" w:hAnsi="Arial" w:cs="Arial"/>
          <w:b/>
          <w:color w:val="FF0000"/>
        </w:rPr>
        <w:t>. Declaratoria de Reserva N</w:t>
      </w:r>
      <w:r w:rsidRPr="003201A0">
        <w:rPr>
          <w:rFonts w:ascii="Arial" w:hAnsi="Arial" w:cs="Arial"/>
          <w:b/>
          <w:color w:val="FF0000"/>
        </w:rPr>
        <w:t xml:space="preserve">° </w:t>
      </w:r>
      <w:r>
        <w:rPr>
          <w:rFonts w:ascii="Arial" w:hAnsi="Arial" w:cs="Arial"/>
          <w:b/>
          <w:color w:val="FF0000"/>
        </w:rPr>
        <w:t>JD/</w:t>
      </w:r>
      <w:r>
        <w:rPr>
          <w:rFonts w:ascii="Arial" w:hAnsi="Arial" w:cs="Arial"/>
          <w:b/>
          <w:color w:val="FF0000"/>
        </w:rPr>
        <w:t>2018/1477</w:t>
      </w:r>
      <w:r w:rsidRPr="003201A0">
        <w:rPr>
          <w:rFonts w:ascii="Arial" w:hAnsi="Arial" w:cs="Arial"/>
          <w:b/>
          <w:color w:val="FF0000"/>
        </w:rPr>
        <w:t>.</w:t>
      </w:r>
    </w:p>
    <w:p w:rsidR="00DF75CA" w:rsidRPr="00E0552F" w:rsidRDefault="00DF75CA" w:rsidP="00DF75CA">
      <w:pPr>
        <w:autoSpaceDE w:val="0"/>
        <w:autoSpaceDN w:val="0"/>
        <w:adjustRightInd w:val="0"/>
        <w:ind w:left="360"/>
        <w:jc w:val="both"/>
        <w:rPr>
          <w:rFonts w:ascii="Arial" w:hAnsi="Arial" w:cs="Arial"/>
          <w:bCs/>
          <w:sz w:val="22"/>
          <w:szCs w:val="22"/>
        </w:rPr>
      </w:pPr>
    </w:p>
    <w:p w:rsidR="003239EE" w:rsidRDefault="003239EE" w:rsidP="003239EE"/>
    <w:p w:rsidR="003239EE" w:rsidRDefault="003239EE" w:rsidP="003239EE">
      <w:pPr>
        <w:jc w:val="both"/>
        <w:rPr>
          <w:rFonts w:ascii="Arial" w:hAnsi="Arial" w:cs="Arial"/>
          <w:b/>
          <w:sz w:val="24"/>
          <w:szCs w:val="24"/>
        </w:rPr>
      </w:pPr>
      <w:r>
        <w:rPr>
          <w:rFonts w:ascii="Arial" w:hAnsi="Arial" w:cs="Arial"/>
          <w:b/>
          <w:sz w:val="24"/>
          <w:szCs w:val="24"/>
          <w:lang w:val="es-MX"/>
        </w:rPr>
        <w:lastRenderedPageBreak/>
        <w:t xml:space="preserve">VI) </w:t>
      </w:r>
      <w:r w:rsidRPr="00A64DC1">
        <w:rPr>
          <w:rFonts w:ascii="Arial" w:hAnsi="Arial" w:cs="Arial"/>
          <w:b/>
          <w:sz w:val="24"/>
          <w:szCs w:val="24"/>
          <w:lang w:val="es-MX"/>
        </w:rPr>
        <w:t xml:space="preserve">PLAN DE EXPOSICIÓN A </w:t>
      </w:r>
      <w:r>
        <w:rPr>
          <w:rFonts w:ascii="Arial" w:hAnsi="Arial" w:cs="Arial"/>
          <w:b/>
          <w:sz w:val="24"/>
          <w:szCs w:val="24"/>
          <w:lang w:val="es-MX"/>
        </w:rPr>
        <w:t>JUNTA DIRECTIVA SOBRE</w:t>
      </w:r>
      <w:r w:rsidRPr="00A64DC1">
        <w:rPr>
          <w:rFonts w:ascii="Arial" w:hAnsi="Arial" w:cs="Arial"/>
          <w:b/>
          <w:sz w:val="24"/>
          <w:szCs w:val="24"/>
          <w:lang w:val="es-MX"/>
        </w:rPr>
        <w:t xml:space="preserve"> TEMAS RELEVANTES</w:t>
      </w:r>
      <w:r w:rsidRPr="007979AD">
        <w:rPr>
          <w:rFonts w:ascii="Arial" w:hAnsi="Arial" w:cs="Arial"/>
          <w:b/>
          <w:sz w:val="24"/>
          <w:szCs w:val="24"/>
          <w:lang w:val="es-MX"/>
        </w:rPr>
        <w:t xml:space="preserve"> </w:t>
      </w:r>
      <w:r w:rsidRPr="007979AD">
        <w:rPr>
          <w:rFonts w:ascii="Arial" w:hAnsi="Arial" w:cs="Arial"/>
          <w:b/>
          <w:bCs/>
          <w:sz w:val="24"/>
          <w:szCs w:val="24"/>
        </w:rPr>
        <w:t>DE LA GERENCIA DE TECNOLOGÍA DE LA INFORMACIÓN</w:t>
      </w:r>
      <w:r>
        <w:rPr>
          <w:rFonts w:ascii="Arial" w:hAnsi="Arial" w:cs="Arial"/>
          <w:b/>
          <w:bCs/>
          <w:sz w:val="24"/>
          <w:szCs w:val="24"/>
        </w:rPr>
        <w:t xml:space="preserve">. </w:t>
      </w:r>
      <w:r w:rsidRPr="007979AD">
        <w:rPr>
          <w:rFonts w:ascii="Arial" w:hAnsi="Arial" w:cs="Arial"/>
          <w:sz w:val="24"/>
          <w:szCs w:val="24"/>
        </w:rPr>
        <w:t>El Presidente y Director Ejecutivo sometió</w:t>
      </w:r>
      <w:r w:rsidRPr="007979AD">
        <w:rPr>
          <w:rFonts w:ascii="Arial" w:hAnsi="Arial" w:cs="Arial"/>
          <w:sz w:val="24"/>
          <w:szCs w:val="24"/>
          <w:lang w:val="es-MX"/>
        </w:rPr>
        <w:t xml:space="preserve"> a consideración de los Directores,</w:t>
      </w:r>
      <w:r>
        <w:rPr>
          <w:rFonts w:ascii="Arial" w:hAnsi="Arial" w:cs="Arial"/>
          <w:sz w:val="24"/>
          <w:szCs w:val="24"/>
          <w:lang w:val="es-MX"/>
        </w:rPr>
        <w:t xml:space="preserve"> el</w:t>
      </w:r>
      <w:r w:rsidRPr="007979AD">
        <w:rPr>
          <w:rFonts w:ascii="Arial" w:hAnsi="Arial" w:cs="Arial"/>
          <w:sz w:val="24"/>
          <w:szCs w:val="24"/>
          <w:lang w:val="es-MX"/>
        </w:rPr>
        <w:t xml:space="preserve"> plan de exposición a </w:t>
      </w:r>
      <w:r>
        <w:rPr>
          <w:rFonts w:ascii="Arial" w:hAnsi="Arial" w:cs="Arial"/>
          <w:sz w:val="24"/>
          <w:szCs w:val="24"/>
          <w:lang w:val="es-MX"/>
        </w:rPr>
        <w:t>Junta Directiva,</w:t>
      </w:r>
      <w:r w:rsidRPr="007979AD">
        <w:rPr>
          <w:rFonts w:ascii="Arial" w:hAnsi="Arial" w:cs="Arial"/>
          <w:sz w:val="24"/>
          <w:szCs w:val="24"/>
          <w:lang w:val="es-MX"/>
        </w:rPr>
        <w:t xml:space="preserve"> de temas relevantes</w:t>
      </w:r>
      <w:r w:rsidRPr="007979AD">
        <w:rPr>
          <w:rFonts w:ascii="Arial" w:hAnsi="Arial" w:cs="Arial"/>
          <w:bCs/>
          <w:sz w:val="24"/>
          <w:szCs w:val="24"/>
        </w:rPr>
        <w:t xml:space="preserve"> </w:t>
      </w:r>
      <w:r>
        <w:rPr>
          <w:rFonts w:ascii="Arial" w:hAnsi="Arial" w:cs="Arial"/>
          <w:bCs/>
          <w:sz w:val="24"/>
          <w:szCs w:val="24"/>
        </w:rPr>
        <w:t xml:space="preserve">de la </w:t>
      </w:r>
      <w:r w:rsidRPr="007979AD">
        <w:rPr>
          <w:rFonts w:ascii="Arial" w:hAnsi="Arial" w:cs="Arial"/>
          <w:bCs/>
          <w:sz w:val="24"/>
          <w:szCs w:val="24"/>
        </w:rPr>
        <w:t>Geren</w:t>
      </w:r>
      <w:r>
        <w:rPr>
          <w:rFonts w:ascii="Arial" w:hAnsi="Arial" w:cs="Arial"/>
          <w:bCs/>
          <w:sz w:val="24"/>
          <w:szCs w:val="24"/>
        </w:rPr>
        <w:t>cia</w:t>
      </w:r>
      <w:r w:rsidRPr="007979AD">
        <w:rPr>
          <w:rFonts w:ascii="Arial" w:hAnsi="Arial" w:cs="Arial"/>
          <w:bCs/>
          <w:sz w:val="24"/>
          <w:szCs w:val="24"/>
        </w:rPr>
        <w:t xml:space="preserve"> de Tecnología de la Información</w:t>
      </w:r>
      <w:r>
        <w:rPr>
          <w:rFonts w:ascii="Arial" w:hAnsi="Arial" w:cs="Arial"/>
          <w:bCs/>
          <w:sz w:val="24"/>
          <w:szCs w:val="24"/>
        </w:rPr>
        <w:t xml:space="preserve">. </w:t>
      </w:r>
      <w:r w:rsidRPr="007979AD">
        <w:rPr>
          <w:rFonts w:ascii="Arial" w:hAnsi="Arial" w:cs="Arial"/>
          <w:sz w:val="24"/>
          <w:szCs w:val="24"/>
        </w:rPr>
        <w:t xml:space="preserve">Para su presentación invitó al </w:t>
      </w:r>
      <w:r w:rsidRPr="007979AD">
        <w:rPr>
          <w:rFonts w:ascii="Arial" w:hAnsi="Arial" w:cs="Arial"/>
          <w:bCs/>
          <w:sz w:val="24"/>
          <w:szCs w:val="24"/>
        </w:rPr>
        <w:t>Ingeniero Mario Alberto Arias Villareal, Gerente de Tecnología de la Información</w:t>
      </w:r>
      <w:r>
        <w:rPr>
          <w:rFonts w:ascii="Arial" w:hAnsi="Arial" w:cs="Arial"/>
          <w:bCs/>
          <w:sz w:val="24"/>
          <w:szCs w:val="24"/>
        </w:rPr>
        <w:t xml:space="preserve">, </w:t>
      </w:r>
      <w:r w:rsidRPr="007979AD">
        <w:rPr>
          <w:rFonts w:ascii="Arial" w:hAnsi="Arial" w:cs="Arial"/>
          <w:sz w:val="24"/>
          <w:szCs w:val="24"/>
        </w:rPr>
        <w:t>quien indicó que</w:t>
      </w:r>
      <w:r>
        <w:rPr>
          <w:rFonts w:ascii="Arial" w:hAnsi="Arial" w:cs="Arial"/>
          <w:sz w:val="24"/>
          <w:szCs w:val="24"/>
        </w:rPr>
        <w:t xml:space="preserve">, atendiendo recomendaciones de los Directores, se presenta el cuadro de temas relevantes que comprende el plan de exposición a Junta Directiva, y que incluye como temas principales: 1- Automatización en el FSV, Sistemas Informáticos existentes. 2- Seguridad y Comunicaciones. 3- Gestión de Vulnerabilidades. Este cuadro fue explicado en detalle y será expuesto en las sesiones de fechas 8 y 22 de febrero y 8 de marzo del corriente año. Luego de la presentación el Ingeniero Arias solicitó dar por conocido el plan propuesto. </w:t>
      </w:r>
      <w:r w:rsidRPr="007979AD">
        <w:rPr>
          <w:rFonts w:ascii="Arial" w:hAnsi="Arial" w:cs="Arial"/>
          <w:sz w:val="24"/>
          <w:szCs w:val="24"/>
        </w:rPr>
        <w:t>Junta Directiva, luego de conocer la solicitud presentada por el</w:t>
      </w:r>
      <w:r w:rsidRPr="007979AD">
        <w:rPr>
          <w:rFonts w:ascii="Arial" w:hAnsi="Arial" w:cs="Arial"/>
          <w:bCs/>
          <w:sz w:val="24"/>
          <w:szCs w:val="24"/>
        </w:rPr>
        <w:t xml:space="preserve"> Ingeniero Mario Alberto Arias Villareal, Gerente de Tecnología de la Información</w:t>
      </w:r>
      <w:r w:rsidRPr="007979AD">
        <w:rPr>
          <w:rFonts w:ascii="Arial" w:hAnsi="Arial" w:cs="Arial"/>
          <w:sz w:val="24"/>
          <w:szCs w:val="24"/>
        </w:rPr>
        <w:t xml:space="preserve">, por unanimidad </w:t>
      </w:r>
      <w:r w:rsidRPr="007979AD">
        <w:rPr>
          <w:rFonts w:ascii="Arial" w:hAnsi="Arial" w:cs="Arial"/>
          <w:b/>
          <w:sz w:val="24"/>
          <w:szCs w:val="24"/>
        </w:rPr>
        <w:t>ACUERDA:</w:t>
      </w:r>
    </w:p>
    <w:p w:rsidR="003239EE" w:rsidRDefault="003239EE" w:rsidP="003239EE">
      <w:pPr>
        <w:tabs>
          <w:tab w:val="left" w:pos="851"/>
        </w:tabs>
        <w:jc w:val="both"/>
        <w:textAlignment w:val="baseline"/>
        <w:rPr>
          <w:rFonts w:ascii="Arial" w:hAnsi="Arial" w:cs="Arial"/>
          <w:b/>
          <w:sz w:val="24"/>
          <w:szCs w:val="24"/>
        </w:rPr>
      </w:pPr>
    </w:p>
    <w:p w:rsidR="003239EE" w:rsidRDefault="003239EE" w:rsidP="003239EE">
      <w:pPr>
        <w:pStyle w:val="Prrafodelista"/>
        <w:numPr>
          <w:ilvl w:val="0"/>
          <w:numId w:val="49"/>
        </w:numPr>
        <w:ind w:left="360"/>
        <w:jc w:val="both"/>
        <w:rPr>
          <w:rFonts w:ascii="Arial" w:hAnsi="Arial" w:cs="Arial"/>
          <w:lang w:val="es-MX"/>
        </w:rPr>
      </w:pPr>
      <w:r w:rsidRPr="004E6D61">
        <w:rPr>
          <w:rFonts w:ascii="Arial" w:hAnsi="Arial" w:cs="Arial"/>
          <w:lang w:val="es-MX"/>
        </w:rPr>
        <w:t>Dar por conocido el Plan de Expos</w:t>
      </w:r>
      <w:r>
        <w:rPr>
          <w:rFonts w:ascii="Arial" w:hAnsi="Arial" w:cs="Arial"/>
          <w:lang w:val="es-MX"/>
        </w:rPr>
        <w:t>ición de Temas «TI» relevantes, así:</w:t>
      </w:r>
    </w:p>
    <w:p w:rsidR="003239EE" w:rsidRDefault="003239EE" w:rsidP="003239EE">
      <w:pPr>
        <w:pStyle w:val="Prrafodelista"/>
        <w:ind w:left="0"/>
        <w:jc w:val="both"/>
        <w:rPr>
          <w:rFonts w:ascii="Arial" w:hAnsi="Arial" w:cs="Arial"/>
          <w:lang w:val="es-MX"/>
        </w:rPr>
      </w:pPr>
    </w:p>
    <w:p w:rsidR="003239EE" w:rsidRDefault="003239EE" w:rsidP="003239EE">
      <w:pPr>
        <w:pStyle w:val="Prrafodelista"/>
        <w:ind w:left="0"/>
        <w:jc w:val="both"/>
        <w:rPr>
          <w:rFonts w:ascii="Arial" w:hAnsi="Arial" w:cs="Arial"/>
          <w:lang w:val="es-MX"/>
        </w:rPr>
      </w:pPr>
      <w:r w:rsidRPr="003D1B3D">
        <w:rPr>
          <w:noProof/>
          <w:lang w:val="es-SV" w:eastAsia="es-SV"/>
        </w:rPr>
        <w:drawing>
          <wp:inline distT="0" distB="0" distL="0" distR="0" wp14:anchorId="2584C62B" wp14:editId="71B31B7C">
            <wp:extent cx="5857875" cy="3573848"/>
            <wp:effectExtent l="0" t="0" r="0" b="762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5489" cy="3578493"/>
                    </a:xfrm>
                    <a:prstGeom prst="rect">
                      <a:avLst/>
                    </a:prstGeom>
                    <a:noFill/>
                    <a:ln>
                      <a:noFill/>
                    </a:ln>
                    <a:effectLst/>
                    <a:extLst/>
                  </pic:spPr>
                </pic:pic>
              </a:graphicData>
            </a:graphic>
          </wp:inline>
        </w:drawing>
      </w:r>
    </w:p>
    <w:p w:rsidR="003239EE" w:rsidRDefault="003239EE" w:rsidP="003239EE">
      <w:pPr>
        <w:pStyle w:val="Prrafodelista"/>
        <w:ind w:left="0"/>
        <w:jc w:val="both"/>
        <w:rPr>
          <w:rFonts w:ascii="Arial" w:hAnsi="Arial" w:cs="Arial"/>
          <w:lang w:val="es-MX"/>
        </w:rPr>
      </w:pPr>
    </w:p>
    <w:p w:rsidR="003239EE" w:rsidRPr="004E6D61" w:rsidRDefault="003239EE" w:rsidP="003239EE">
      <w:pPr>
        <w:pStyle w:val="Prrafodelista"/>
        <w:numPr>
          <w:ilvl w:val="0"/>
          <w:numId w:val="49"/>
        </w:numPr>
        <w:ind w:left="360"/>
        <w:rPr>
          <w:rFonts w:ascii="Arial" w:hAnsi="Arial" w:cs="Arial"/>
          <w:lang w:val="es-SV"/>
        </w:rPr>
      </w:pPr>
      <w:r w:rsidRPr="004E6D61">
        <w:rPr>
          <w:rFonts w:ascii="Arial" w:hAnsi="Arial" w:cs="Arial"/>
          <w:lang w:val="es-SV"/>
        </w:rPr>
        <w:t>Ratificar este punto en esta sesión.</w:t>
      </w:r>
    </w:p>
    <w:p w:rsidR="003239EE" w:rsidRDefault="003239EE" w:rsidP="003239EE">
      <w:pPr>
        <w:pStyle w:val="Prrafodelista"/>
        <w:ind w:left="-12"/>
        <w:jc w:val="both"/>
        <w:rPr>
          <w:rFonts w:ascii="Arial" w:hAnsi="Arial" w:cs="Arial"/>
          <w:bCs/>
          <w:lang w:val="es-SV"/>
        </w:rPr>
      </w:pPr>
    </w:p>
    <w:p w:rsidR="003239EE" w:rsidRDefault="003239EE" w:rsidP="003239EE">
      <w:pPr>
        <w:pStyle w:val="Prrafodelista"/>
        <w:ind w:left="-12"/>
        <w:jc w:val="both"/>
        <w:rPr>
          <w:rFonts w:ascii="Arial" w:hAnsi="Arial" w:cs="Arial"/>
          <w:bCs/>
          <w:lang w:val="es-SV"/>
        </w:rPr>
      </w:pPr>
    </w:p>
    <w:p w:rsidR="003239EE" w:rsidRPr="00B15B2A" w:rsidRDefault="003239EE" w:rsidP="003239EE">
      <w:pPr>
        <w:tabs>
          <w:tab w:val="left" w:pos="426"/>
          <w:tab w:val="left" w:pos="709"/>
          <w:tab w:val="left" w:pos="851"/>
          <w:tab w:val="left" w:pos="993"/>
        </w:tabs>
        <w:autoSpaceDE w:val="0"/>
        <w:autoSpaceDN w:val="0"/>
        <w:adjustRightInd w:val="0"/>
        <w:jc w:val="both"/>
        <w:rPr>
          <w:rFonts w:ascii="Arial" w:hAnsi="Arial" w:cs="Arial"/>
          <w:sz w:val="24"/>
          <w:szCs w:val="24"/>
        </w:rPr>
      </w:pPr>
      <w:r>
        <w:rPr>
          <w:rFonts w:ascii="Arial" w:hAnsi="Arial" w:cs="Arial"/>
          <w:b/>
          <w:sz w:val="24"/>
          <w:szCs w:val="24"/>
          <w:lang w:val="es-MX"/>
        </w:rPr>
        <w:t xml:space="preserve">VII) </w:t>
      </w:r>
      <w:r w:rsidRPr="00B15B2A">
        <w:rPr>
          <w:rFonts w:ascii="Arial" w:hAnsi="Arial" w:cs="Arial"/>
          <w:b/>
          <w:sz w:val="24"/>
          <w:szCs w:val="24"/>
          <w:lang w:val="es-MX"/>
        </w:rPr>
        <w:t xml:space="preserve">MONITOR DE OPERACIONES AL MES DE DICIEMBRE </w:t>
      </w:r>
      <w:r>
        <w:rPr>
          <w:rFonts w:ascii="Arial" w:hAnsi="Arial" w:cs="Arial"/>
          <w:b/>
          <w:sz w:val="24"/>
          <w:szCs w:val="24"/>
          <w:lang w:val="es-MX"/>
        </w:rPr>
        <w:t xml:space="preserve">DE </w:t>
      </w:r>
      <w:r w:rsidRPr="00B15B2A">
        <w:rPr>
          <w:rFonts w:ascii="Arial" w:hAnsi="Arial" w:cs="Arial"/>
          <w:b/>
          <w:sz w:val="24"/>
          <w:szCs w:val="24"/>
          <w:lang w:val="es-MX"/>
        </w:rPr>
        <w:t>2017.</w:t>
      </w:r>
      <w:r>
        <w:rPr>
          <w:rFonts w:ascii="Arial" w:hAnsi="Arial" w:cs="Arial"/>
          <w:b/>
          <w:sz w:val="24"/>
          <w:szCs w:val="24"/>
          <w:lang w:val="es-MX"/>
        </w:rPr>
        <w:t xml:space="preserve"> </w:t>
      </w:r>
      <w:r w:rsidRPr="00B15B2A">
        <w:rPr>
          <w:rFonts w:ascii="Arial" w:hAnsi="Arial" w:cs="Arial"/>
          <w:sz w:val="24"/>
          <w:szCs w:val="24"/>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w:t>
      </w:r>
      <w:r w:rsidRPr="00B15B2A">
        <w:rPr>
          <w:rFonts w:ascii="Arial" w:hAnsi="Arial" w:cs="Arial"/>
          <w:sz w:val="24"/>
          <w:szCs w:val="24"/>
          <w:lang w:val="es-MX"/>
        </w:rPr>
        <w:lastRenderedPageBreak/>
        <w:t xml:space="preserve">con respecto a los principales rubros se obtienen ingresos de operación por </w:t>
      </w:r>
      <w:r w:rsidRPr="00B15B2A">
        <w:rPr>
          <w:rFonts w:ascii="Arial" w:hAnsi="Arial" w:cs="Arial"/>
          <w:sz w:val="24"/>
          <w:szCs w:val="24"/>
        </w:rPr>
        <w:t xml:space="preserve">$108.11 </w:t>
      </w:r>
      <w:r w:rsidRPr="00B15B2A">
        <w:rPr>
          <w:rFonts w:ascii="Arial" w:hAnsi="Arial" w:cs="Arial"/>
          <w:sz w:val="24"/>
          <w:szCs w:val="24"/>
          <w:lang w:val="es-MX"/>
        </w:rPr>
        <w:t xml:space="preserve">millones; egresos de operación por </w:t>
      </w:r>
      <w:r w:rsidRPr="00B15B2A">
        <w:rPr>
          <w:rFonts w:ascii="Arial" w:hAnsi="Arial" w:cs="Arial"/>
          <w:sz w:val="24"/>
          <w:szCs w:val="24"/>
        </w:rPr>
        <w:t xml:space="preserve">$74.73 </w:t>
      </w:r>
      <w:r w:rsidRPr="00B15B2A">
        <w:rPr>
          <w:rFonts w:ascii="Arial" w:hAnsi="Arial" w:cs="Arial"/>
          <w:sz w:val="24"/>
          <w:szCs w:val="24"/>
          <w:lang w:val="es-MX"/>
        </w:rPr>
        <w:t xml:space="preserve">millones y un excedente de </w:t>
      </w:r>
      <w:r w:rsidRPr="00B15B2A">
        <w:rPr>
          <w:rFonts w:ascii="Arial" w:hAnsi="Arial" w:cs="Arial"/>
          <w:sz w:val="24"/>
          <w:szCs w:val="24"/>
        </w:rPr>
        <w:t xml:space="preserve">$33.38 </w:t>
      </w:r>
      <w:r w:rsidRPr="00B15B2A">
        <w:rPr>
          <w:rFonts w:ascii="Arial" w:hAnsi="Arial" w:cs="Arial"/>
          <w:sz w:val="24"/>
          <w:szCs w:val="24"/>
          <w:lang w:val="es-MX"/>
        </w:rPr>
        <w:t xml:space="preserve">millones. La cartera hipotecaria alcanzó </w:t>
      </w:r>
      <w:r w:rsidRPr="00B15B2A">
        <w:rPr>
          <w:rFonts w:ascii="Arial" w:hAnsi="Arial" w:cs="Arial"/>
          <w:bCs/>
          <w:iCs/>
          <w:sz w:val="24"/>
          <w:szCs w:val="24"/>
        </w:rPr>
        <w:t xml:space="preserve">98,796 </w:t>
      </w:r>
      <w:r w:rsidRPr="00B15B2A">
        <w:rPr>
          <w:rFonts w:ascii="Arial" w:hAnsi="Arial" w:cs="Arial"/>
          <w:sz w:val="24"/>
          <w:szCs w:val="24"/>
          <w:lang w:val="es-MX"/>
        </w:rPr>
        <w:t xml:space="preserve">préstamos vigentes con adeudos de </w:t>
      </w:r>
      <w:r w:rsidRPr="00B15B2A">
        <w:rPr>
          <w:rFonts w:ascii="Arial" w:hAnsi="Arial" w:cs="Arial"/>
          <w:bCs/>
          <w:iCs/>
          <w:sz w:val="24"/>
          <w:szCs w:val="24"/>
        </w:rPr>
        <w:t xml:space="preserve">$958.82 </w:t>
      </w:r>
      <w:r w:rsidRPr="00B15B2A">
        <w:rPr>
          <w:rFonts w:ascii="Arial" w:hAnsi="Arial" w:cs="Arial"/>
          <w:sz w:val="24"/>
          <w:szCs w:val="24"/>
          <w:lang w:val="es-MX"/>
        </w:rPr>
        <w:t xml:space="preserve">millones. El otorgamiento acumula 5,713 créditos por $97.18 millones. La comercialización de Activos Extraordinarios acumula 684 inmuebles por $6.69 millones, que comprenden 661 ventas al crédito por $6.54 millones y 23 ventas al contado normales por $0.15 millones. Fueron atendidas </w:t>
      </w:r>
      <w:r w:rsidRPr="00B15B2A">
        <w:rPr>
          <w:rFonts w:ascii="Arial" w:hAnsi="Arial" w:cs="Arial"/>
          <w:sz w:val="24"/>
          <w:szCs w:val="24"/>
        </w:rPr>
        <w:t xml:space="preserve">16,535 </w:t>
      </w:r>
      <w:r w:rsidRPr="00B15B2A">
        <w:rPr>
          <w:rFonts w:ascii="Arial" w:hAnsi="Arial" w:cs="Arial"/>
          <w:sz w:val="24"/>
          <w:szCs w:val="24"/>
          <w:lang w:val="es-MX"/>
        </w:rPr>
        <w:t xml:space="preserve">devoluciones de cotizaciones por $9.50 millones que comprenden capital e intereses. Adicionalmente se realizaron </w:t>
      </w:r>
      <w:r>
        <w:rPr>
          <w:rFonts w:ascii="Arial" w:hAnsi="Arial" w:cs="Arial"/>
          <w:sz w:val="24"/>
          <w:szCs w:val="24"/>
          <w:lang w:val="es-MX"/>
        </w:rPr>
        <w:t>3,576</w:t>
      </w:r>
      <w:r w:rsidRPr="00B15B2A">
        <w:rPr>
          <w:rFonts w:ascii="Arial" w:hAnsi="Arial" w:cs="Arial"/>
          <w:sz w:val="24"/>
          <w:szCs w:val="24"/>
        </w:rPr>
        <w:t xml:space="preserve"> traslados de cotizaciones a saldos de préstamos por $</w:t>
      </w:r>
      <w:r>
        <w:rPr>
          <w:rFonts w:ascii="Arial" w:hAnsi="Arial" w:cs="Arial"/>
          <w:sz w:val="24"/>
          <w:szCs w:val="24"/>
        </w:rPr>
        <w:t>0.97</w:t>
      </w:r>
      <w:r w:rsidRPr="00B15B2A">
        <w:rPr>
          <w:rFonts w:ascii="Arial" w:hAnsi="Arial" w:cs="Arial"/>
          <w:sz w:val="24"/>
          <w:szCs w:val="24"/>
        </w:rPr>
        <w:t xml:space="preserve"> millones</w:t>
      </w:r>
      <w:r w:rsidRPr="00B15B2A">
        <w:rPr>
          <w:rFonts w:ascii="Arial" w:hAnsi="Arial" w:cs="Arial"/>
          <w:sz w:val="24"/>
          <w:szCs w:val="24"/>
          <w:lang w:val="es-MX"/>
        </w:rPr>
        <w:t>. Del total de la cartera hipotecaria, el 99.2% (</w:t>
      </w:r>
      <w:r w:rsidRPr="00B15B2A">
        <w:rPr>
          <w:rFonts w:ascii="Arial" w:hAnsi="Arial" w:cs="Arial"/>
          <w:sz w:val="24"/>
          <w:szCs w:val="24"/>
        </w:rPr>
        <w:t xml:space="preserve">98,021 </w:t>
      </w:r>
      <w:r w:rsidRPr="00B15B2A">
        <w:rPr>
          <w:rFonts w:ascii="Arial" w:hAnsi="Arial" w:cs="Arial"/>
          <w:sz w:val="24"/>
          <w:szCs w:val="24"/>
          <w:lang w:val="es-MX"/>
        </w:rPr>
        <w:t xml:space="preserve">hipotecas) están inscritas y únicamente un 0.8% (775 hipotecas) están en su período normal de inscripción, acumulando al mes informado 5,377 hipotecas inscritas. La Disponibilidad Financiera alcanzó $39.81 millones, que no incluye $3.10 millones que corresponden al Fondo de Protección del personal del </w:t>
      </w:r>
      <w:r w:rsidRPr="00B15B2A">
        <w:rPr>
          <w:rFonts w:ascii="Arial" w:hAnsi="Arial" w:cs="Arial"/>
          <w:sz w:val="24"/>
          <w:szCs w:val="24"/>
        </w:rPr>
        <w:t>FSV</w:t>
      </w:r>
      <w:r w:rsidRPr="00B15B2A">
        <w:rPr>
          <w:rFonts w:ascii="Arial" w:hAnsi="Arial" w:cs="Arial"/>
          <w:sz w:val="24"/>
          <w:szCs w:val="24"/>
          <w:lang w:val="es-MX"/>
        </w:rPr>
        <w:t xml:space="preserve">. También fue presentado el seguimiento al plan de la Unidad de Comunicaciones y Publicidad Institucional. Junta Directiva, conocido el documento preparado por el Gerente de Planificación, y luego de efectuar el análisis y comentarios correspondientes, por unanimidad </w:t>
      </w:r>
      <w:r w:rsidRPr="004E6D61">
        <w:rPr>
          <w:rFonts w:ascii="Arial" w:hAnsi="Arial" w:cs="Arial"/>
          <w:b/>
          <w:sz w:val="24"/>
          <w:szCs w:val="24"/>
          <w:lang w:val="es-MX"/>
        </w:rPr>
        <w:t>ACUERDA:</w:t>
      </w:r>
    </w:p>
    <w:p w:rsidR="003239EE" w:rsidRPr="00B15B2A" w:rsidRDefault="003239EE" w:rsidP="003239EE">
      <w:pPr>
        <w:tabs>
          <w:tab w:val="left" w:pos="426"/>
          <w:tab w:val="left" w:pos="709"/>
          <w:tab w:val="left" w:pos="851"/>
          <w:tab w:val="left" w:pos="993"/>
        </w:tabs>
        <w:autoSpaceDE w:val="0"/>
        <w:autoSpaceDN w:val="0"/>
        <w:adjustRightInd w:val="0"/>
        <w:jc w:val="both"/>
        <w:rPr>
          <w:rFonts w:ascii="Arial" w:hAnsi="Arial" w:cs="Arial"/>
          <w:sz w:val="24"/>
          <w:szCs w:val="24"/>
        </w:rPr>
      </w:pPr>
    </w:p>
    <w:p w:rsidR="003239EE" w:rsidRPr="00B15B2A" w:rsidRDefault="003239EE"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r w:rsidRPr="00B15B2A">
        <w:rPr>
          <w:rFonts w:ascii="Arial" w:hAnsi="Arial" w:cs="Arial"/>
          <w:sz w:val="24"/>
          <w:szCs w:val="24"/>
          <w:lang w:val="es-MX"/>
        </w:rPr>
        <w:t>Dar por recibido el Monitor de Operaciones, Disponibilidad Financiera y seguimiento al plan de Comunicaciones y publicidad institucional, todos al mes de diciembre 2017.</w:t>
      </w:r>
    </w:p>
    <w:p w:rsidR="003239EE" w:rsidRDefault="003239EE" w:rsidP="003239EE">
      <w:pPr>
        <w:pStyle w:val="Prrafodelista"/>
        <w:ind w:left="-12"/>
        <w:jc w:val="both"/>
        <w:rPr>
          <w:rFonts w:ascii="Arial" w:hAnsi="Arial" w:cs="Arial"/>
          <w:bCs/>
          <w:lang w:val="es-MX"/>
        </w:rPr>
      </w:pPr>
    </w:p>
    <w:p w:rsidR="003239EE" w:rsidRDefault="003239EE" w:rsidP="003239EE">
      <w:pPr>
        <w:pStyle w:val="Prrafodelista"/>
        <w:ind w:left="-12"/>
        <w:jc w:val="both"/>
        <w:rPr>
          <w:rFonts w:ascii="Arial" w:hAnsi="Arial" w:cs="Arial"/>
          <w:bCs/>
          <w:lang w:val="es-MX"/>
        </w:rPr>
      </w:pPr>
    </w:p>
    <w:p w:rsidR="003239EE" w:rsidRPr="00A64DC1" w:rsidRDefault="003239EE" w:rsidP="003239EE">
      <w:pPr>
        <w:jc w:val="both"/>
        <w:rPr>
          <w:rFonts w:ascii="Arial" w:hAnsi="Arial" w:cs="Arial"/>
          <w:b/>
          <w:sz w:val="24"/>
          <w:szCs w:val="24"/>
          <w:lang w:val="es-MX"/>
        </w:rPr>
      </w:pPr>
      <w:r w:rsidRPr="00A64DC1">
        <w:rPr>
          <w:rFonts w:ascii="Arial" w:hAnsi="Arial" w:cs="Arial"/>
          <w:b/>
          <w:sz w:val="24"/>
          <w:szCs w:val="24"/>
        </w:rPr>
        <w:t>VIII) INFORME DE SEGUIMIENTO AL PLAN ANUAL OPERATIVO</w:t>
      </w:r>
      <w:r>
        <w:rPr>
          <w:rFonts w:ascii="Arial" w:hAnsi="Arial" w:cs="Arial"/>
          <w:b/>
          <w:sz w:val="24"/>
          <w:szCs w:val="24"/>
        </w:rPr>
        <w:t xml:space="preserve"> (PAO)</w:t>
      </w:r>
      <w:r w:rsidRPr="00A64DC1">
        <w:rPr>
          <w:rFonts w:ascii="Arial" w:hAnsi="Arial" w:cs="Arial"/>
          <w:b/>
          <w:sz w:val="24"/>
          <w:szCs w:val="24"/>
        </w:rPr>
        <w:t xml:space="preserve"> </w:t>
      </w:r>
      <w:r w:rsidRPr="00A64DC1">
        <w:rPr>
          <w:rFonts w:ascii="Arial" w:hAnsi="Arial" w:cs="Arial"/>
          <w:b/>
          <w:bCs/>
          <w:iCs/>
          <w:sz w:val="24"/>
          <w:szCs w:val="24"/>
          <w:lang w:val="es-MX"/>
        </w:rPr>
        <w:t xml:space="preserve">A </w:t>
      </w:r>
      <w:r>
        <w:rPr>
          <w:rFonts w:ascii="Arial" w:hAnsi="Arial" w:cs="Arial"/>
          <w:b/>
          <w:bCs/>
          <w:iCs/>
          <w:sz w:val="24"/>
          <w:szCs w:val="24"/>
          <w:lang w:val="es-MX"/>
        </w:rPr>
        <w:t>DICIEMBRE</w:t>
      </w:r>
      <w:r w:rsidRPr="00A64DC1">
        <w:rPr>
          <w:rFonts w:ascii="Arial" w:hAnsi="Arial" w:cs="Arial"/>
          <w:b/>
          <w:bCs/>
          <w:iCs/>
          <w:sz w:val="24"/>
          <w:szCs w:val="24"/>
          <w:lang w:val="es-MX"/>
        </w:rPr>
        <w:t xml:space="preserve"> DE 201</w:t>
      </w:r>
      <w:r>
        <w:rPr>
          <w:rFonts w:ascii="Arial" w:hAnsi="Arial" w:cs="Arial"/>
          <w:b/>
          <w:bCs/>
          <w:iCs/>
          <w:sz w:val="24"/>
          <w:szCs w:val="24"/>
          <w:lang w:val="es-MX"/>
        </w:rPr>
        <w:t xml:space="preserve">7. </w:t>
      </w:r>
      <w:r w:rsidRPr="00A64DC1">
        <w:rPr>
          <w:rFonts w:ascii="Arial" w:hAnsi="Arial" w:cs="Arial"/>
          <w:sz w:val="24"/>
          <w:szCs w:val="24"/>
          <w:lang w:val="es-MX"/>
        </w:rPr>
        <w:t xml:space="preserve">El Presidente y Director Ejecutivo invitó al Licenciado Luis Josué Ventura Hernández, Gerente de Planificación, para presentar a los directores, </w:t>
      </w:r>
      <w:r w:rsidRPr="00A64DC1">
        <w:rPr>
          <w:rFonts w:ascii="Arial" w:hAnsi="Arial" w:cs="Arial"/>
          <w:bCs/>
          <w:iCs/>
          <w:sz w:val="24"/>
          <w:szCs w:val="24"/>
          <w:lang w:val="es-MX"/>
        </w:rPr>
        <w:t>el Seguimiento y Evaluación del Plan Anual Operativo (PAO) correspondiente al periodo Enero-</w:t>
      </w:r>
      <w:r w:rsidRPr="00A64DC1">
        <w:rPr>
          <w:rFonts w:ascii="Arial" w:hAnsi="Arial" w:cs="Arial"/>
          <w:sz w:val="24"/>
          <w:szCs w:val="24"/>
          <w:lang w:val="es-MX"/>
        </w:rPr>
        <w:t xml:space="preserve"> </w:t>
      </w:r>
      <w:r>
        <w:rPr>
          <w:rFonts w:ascii="Arial" w:hAnsi="Arial" w:cs="Arial"/>
          <w:sz w:val="24"/>
          <w:szCs w:val="24"/>
          <w:lang w:val="es-MX"/>
        </w:rPr>
        <w:t>Diciembre</w:t>
      </w:r>
      <w:r w:rsidRPr="00A64DC1">
        <w:rPr>
          <w:rFonts w:ascii="Arial" w:hAnsi="Arial" w:cs="Arial"/>
          <w:sz w:val="24"/>
          <w:szCs w:val="24"/>
        </w:rPr>
        <w:t xml:space="preserve"> de </w:t>
      </w:r>
      <w:r w:rsidRPr="00A64DC1">
        <w:rPr>
          <w:rFonts w:ascii="Arial" w:hAnsi="Arial" w:cs="Arial"/>
          <w:bCs/>
          <w:iCs/>
          <w:sz w:val="24"/>
          <w:szCs w:val="24"/>
          <w:lang w:val="es-MX"/>
        </w:rPr>
        <w:t>201</w:t>
      </w:r>
      <w:r>
        <w:rPr>
          <w:rFonts w:ascii="Arial" w:hAnsi="Arial" w:cs="Arial"/>
          <w:bCs/>
          <w:iCs/>
          <w:sz w:val="24"/>
          <w:szCs w:val="24"/>
          <w:lang w:val="es-MX"/>
        </w:rPr>
        <w:t>7</w:t>
      </w:r>
      <w:r w:rsidRPr="00A64DC1">
        <w:rPr>
          <w:rFonts w:ascii="Arial" w:hAnsi="Arial" w:cs="Arial"/>
          <w:bCs/>
          <w:iCs/>
          <w:sz w:val="24"/>
          <w:szCs w:val="24"/>
          <w:lang w:val="es-MX"/>
        </w:rPr>
        <w:t xml:space="preserve"> y </w:t>
      </w:r>
      <w:r w:rsidRPr="00A64DC1">
        <w:rPr>
          <w:rFonts w:ascii="Arial" w:hAnsi="Arial" w:cs="Arial"/>
          <w:sz w:val="24"/>
          <w:szCs w:val="24"/>
          <w:lang w:val="es-MX"/>
        </w:rPr>
        <w:t>solicitud de modificación de metas del Plan Anual Operativo (PAO) 201</w:t>
      </w:r>
      <w:r>
        <w:rPr>
          <w:rFonts w:ascii="Arial" w:hAnsi="Arial" w:cs="Arial"/>
          <w:sz w:val="24"/>
          <w:szCs w:val="24"/>
          <w:lang w:val="es-MX"/>
        </w:rPr>
        <w:t>8</w:t>
      </w:r>
      <w:r w:rsidRPr="00A64DC1">
        <w:rPr>
          <w:rFonts w:ascii="Arial" w:hAnsi="Arial" w:cs="Arial"/>
          <w:sz w:val="24"/>
          <w:szCs w:val="24"/>
          <w:lang w:val="es-MX"/>
        </w:rPr>
        <w:t xml:space="preserve">. Explicó que se trae este informe, </w:t>
      </w:r>
      <w:r w:rsidRPr="00A64DC1">
        <w:rPr>
          <w:rFonts w:ascii="Arial" w:hAnsi="Arial" w:cs="Arial"/>
          <w:sz w:val="24"/>
          <w:szCs w:val="24"/>
        </w:rPr>
        <w:t>basado en la autorización de Asamblea de Gobernadores en sesión N° AG-1</w:t>
      </w:r>
      <w:r>
        <w:rPr>
          <w:rFonts w:ascii="Arial" w:hAnsi="Arial" w:cs="Arial"/>
          <w:sz w:val="24"/>
          <w:szCs w:val="24"/>
        </w:rPr>
        <w:t>52</w:t>
      </w:r>
      <w:r w:rsidRPr="00A64DC1">
        <w:rPr>
          <w:rFonts w:ascii="Arial" w:hAnsi="Arial" w:cs="Arial"/>
          <w:sz w:val="24"/>
          <w:szCs w:val="24"/>
        </w:rPr>
        <w:t>/201</w:t>
      </w:r>
      <w:r>
        <w:rPr>
          <w:rFonts w:ascii="Arial" w:hAnsi="Arial" w:cs="Arial"/>
          <w:sz w:val="24"/>
          <w:szCs w:val="24"/>
        </w:rPr>
        <w:t>6</w:t>
      </w:r>
      <w:r w:rsidRPr="00A64DC1">
        <w:rPr>
          <w:rFonts w:ascii="Arial" w:hAnsi="Arial" w:cs="Arial"/>
          <w:sz w:val="24"/>
          <w:szCs w:val="24"/>
        </w:rPr>
        <w:t xml:space="preserve">, </w:t>
      </w:r>
      <w:r>
        <w:rPr>
          <w:rFonts w:ascii="Arial" w:hAnsi="Arial" w:cs="Arial"/>
          <w:sz w:val="24"/>
          <w:szCs w:val="24"/>
        </w:rPr>
        <w:t>del 8 de diciembre de 2016,</w:t>
      </w:r>
      <w:r w:rsidRPr="00A64DC1">
        <w:rPr>
          <w:rFonts w:ascii="Arial" w:hAnsi="Arial" w:cs="Arial"/>
          <w:sz w:val="24"/>
          <w:szCs w:val="24"/>
        </w:rPr>
        <w:t xml:space="preserve"> que indica: “Instruir a Junta Directiva para que dé seguimiento periódico al presente Plan y efectúe los ajustes necesarios que estén debidamente justificados. Autorizar las modificaciones en el Plan Estratégico Institucional (PEI) vigente que se originen por la ejecución del PAO 201</w:t>
      </w:r>
      <w:r>
        <w:rPr>
          <w:rFonts w:ascii="Arial" w:hAnsi="Arial" w:cs="Arial"/>
          <w:sz w:val="24"/>
          <w:szCs w:val="24"/>
        </w:rPr>
        <w:t>7</w:t>
      </w:r>
      <w:r w:rsidRPr="00A64DC1">
        <w:rPr>
          <w:rFonts w:ascii="Arial" w:hAnsi="Arial" w:cs="Arial"/>
          <w:sz w:val="24"/>
          <w:szCs w:val="24"/>
        </w:rPr>
        <w:t>.” La presentación comprendió: la Ejecutoria de los proyectos e Indicadores 201</w:t>
      </w:r>
      <w:r>
        <w:rPr>
          <w:rFonts w:ascii="Arial" w:hAnsi="Arial" w:cs="Arial"/>
          <w:sz w:val="24"/>
          <w:szCs w:val="24"/>
        </w:rPr>
        <w:t>7</w:t>
      </w:r>
      <w:r w:rsidRPr="00A64DC1">
        <w:rPr>
          <w:rFonts w:ascii="Arial" w:hAnsi="Arial" w:cs="Arial"/>
          <w:sz w:val="24"/>
          <w:szCs w:val="24"/>
        </w:rPr>
        <w:t>, Informe de Evaluación y Solicitud de Modificación de Metas PAO 201</w:t>
      </w:r>
      <w:r>
        <w:rPr>
          <w:rFonts w:ascii="Arial" w:hAnsi="Arial" w:cs="Arial"/>
          <w:sz w:val="24"/>
          <w:szCs w:val="24"/>
        </w:rPr>
        <w:t>8</w:t>
      </w:r>
      <w:r w:rsidRPr="00A64DC1">
        <w:rPr>
          <w:rFonts w:ascii="Arial" w:hAnsi="Arial" w:cs="Arial"/>
          <w:sz w:val="24"/>
          <w:szCs w:val="24"/>
        </w:rPr>
        <w:t xml:space="preserve">. En lo que se refiere a la Evaluación del PAO, se expusieron las </w:t>
      </w:r>
      <w:r>
        <w:rPr>
          <w:rFonts w:ascii="Arial" w:hAnsi="Arial" w:cs="Arial"/>
          <w:sz w:val="24"/>
          <w:szCs w:val="24"/>
        </w:rPr>
        <w:t>5</w:t>
      </w:r>
      <w:r w:rsidRPr="00A64DC1">
        <w:rPr>
          <w:rFonts w:ascii="Arial" w:hAnsi="Arial" w:cs="Arial"/>
          <w:sz w:val="24"/>
          <w:szCs w:val="24"/>
        </w:rPr>
        <w:t xml:space="preserve"> áreas de acción: </w:t>
      </w:r>
      <w:r>
        <w:rPr>
          <w:rFonts w:ascii="Arial" w:hAnsi="Arial" w:cs="Arial"/>
          <w:sz w:val="24"/>
          <w:szCs w:val="24"/>
        </w:rPr>
        <w:t xml:space="preserve">0. Acceso a Soluciones Habitacionales, con 1 proyecto y 1 indicador. </w:t>
      </w:r>
      <w:r w:rsidRPr="00A64DC1">
        <w:rPr>
          <w:rFonts w:ascii="Arial" w:hAnsi="Arial" w:cs="Arial"/>
          <w:sz w:val="24"/>
          <w:szCs w:val="24"/>
        </w:rPr>
        <w:t xml:space="preserve">1- Gestión Crediticia, con </w:t>
      </w:r>
      <w:r>
        <w:rPr>
          <w:rFonts w:ascii="Arial" w:hAnsi="Arial" w:cs="Arial"/>
          <w:sz w:val="24"/>
          <w:szCs w:val="24"/>
        </w:rPr>
        <w:t>8</w:t>
      </w:r>
      <w:r w:rsidRPr="00A64DC1">
        <w:rPr>
          <w:rFonts w:ascii="Arial" w:hAnsi="Arial" w:cs="Arial"/>
          <w:sz w:val="24"/>
          <w:szCs w:val="24"/>
        </w:rPr>
        <w:t xml:space="preserve"> proyectos y 1</w:t>
      </w:r>
      <w:r>
        <w:rPr>
          <w:rFonts w:ascii="Arial" w:hAnsi="Arial" w:cs="Arial"/>
          <w:sz w:val="24"/>
          <w:szCs w:val="24"/>
        </w:rPr>
        <w:t>5</w:t>
      </w:r>
      <w:r w:rsidRPr="00A64DC1">
        <w:rPr>
          <w:rFonts w:ascii="Arial" w:hAnsi="Arial" w:cs="Arial"/>
          <w:sz w:val="24"/>
          <w:szCs w:val="24"/>
        </w:rPr>
        <w:t xml:space="preserve"> indicadores. 2- Servicio al Cliente, con 7 proyectos y </w:t>
      </w:r>
      <w:r>
        <w:rPr>
          <w:rFonts w:ascii="Arial" w:hAnsi="Arial" w:cs="Arial"/>
          <w:sz w:val="24"/>
          <w:szCs w:val="24"/>
        </w:rPr>
        <w:t>9</w:t>
      </w:r>
      <w:r w:rsidRPr="00A64DC1">
        <w:rPr>
          <w:rFonts w:ascii="Arial" w:hAnsi="Arial" w:cs="Arial"/>
          <w:sz w:val="24"/>
          <w:szCs w:val="24"/>
        </w:rPr>
        <w:t xml:space="preserve"> indicadores. 3- Fortalecimiento Financiero, con 1</w:t>
      </w:r>
      <w:r>
        <w:rPr>
          <w:rFonts w:ascii="Arial" w:hAnsi="Arial" w:cs="Arial"/>
          <w:sz w:val="24"/>
          <w:szCs w:val="24"/>
        </w:rPr>
        <w:t>0 proyectos y</w:t>
      </w:r>
      <w:r w:rsidRPr="00A64DC1">
        <w:rPr>
          <w:rFonts w:ascii="Arial" w:hAnsi="Arial" w:cs="Arial"/>
          <w:sz w:val="24"/>
          <w:szCs w:val="24"/>
        </w:rPr>
        <w:t xml:space="preserve"> </w:t>
      </w:r>
      <w:r>
        <w:rPr>
          <w:rFonts w:ascii="Arial" w:hAnsi="Arial" w:cs="Arial"/>
          <w:sz w:val="24"/>
          <w:szCs w:val="24"/>
        </w:rPr>
        <w:t>16</w:t>
      </w:r>
      <w:r w:rsidRPr="00A64DC1">
        <w:rPr>
          <w:rFonts w:ascii="Arial" w:hAnsi="Arial" w:cs="Arial"/>
          <w:sz w:val="24"/>
          <w:szCs w:val="24"/>
        </w:rPr>
        <w:t xml:space="preserve"> indicadores y 4-</w:t>
      </w:r>
      <w:r>
        <w:rPr>
          <w:rFonts w:ascii="Arial" w:hAnsi="Arial" w:cs="Arial"/>
          <w:sz w:val="24"/>
          <w:szCs w:val="24"/>
        </w:rPr>
        <w:t>Desarrollo Institucional, con 19</w:t>
      </w:r>
      <w:r w:rsidRPr="00A64DC1">
        <w:rPr>
          <w:rFonts w:ascii="Arial" w:hAnsi="Arial" w:cs="Arial"/>
          <w:sz w:val="24"/>
          <w:szCs w:val="24"/>
        </w:rPr>
        <w:t xml:space="preserve"> proyectos y 2</w:t>
      </w:r>
      <w:r>
        <w:rPr>
          <w:rFonts w:ascii="Arial" w:hAnsi="Arial" w:cs="Arial"/>
          <w:sz w:val="24"/>
          <w:szCs w:val="24"/>
        </w:rPr>
        <w:t>8</w:t>
      </w:r>
      <w:r w:rsidRPr="00A64DC1">
        <w:rPr>
          <w:rFonts w:ascii="Arial" w:hAnsi="Arial" w:cs="Arial"/>
          <w:sz w:val="24"/>
          <w:szCs w:val="24"/>
        </w:rPr>
        <w:t xml:space="preserve"> indicadores. En resumen, el cumplimiento de indicadores presenta: 1 indicador cuyo cumplimiento se ubicó </w:t>
      </w:r>
      <w:r>
        <w:rPr>
          <w:rFonts w:ascii="Arial" w:hAnsi="Arial" w:cs="Arial"/>
          <w:sz w:val="24"/>
          <w:szCs w:val="24"/>
        </w:rPr>
        <w:t xml:space="preserve">en </w:t>
      </w:r>
      <w:r w:rsidRPr="00A64DC1">
        <w:rPr>
          <w:rFonts w:ascii="Arial" w:hAnsi="Arial" w:cs="Arial"/>
          <w:sz w:val="24"/>
          <w:szCs w:val="24"/>
        </w:rPr>
        <w:t>el rango</w:t>
      </w:r>
      <w:r>
        <w:rPr>
          <w:rFonts w:ascii="Arial" w:hAnsi="Arial" w:cs="Arial"/>
          <w:sz w:val="24"/>
          <w:szCs w:val="24"/>
        </w:rPr>
        <w:t xml:space="preserve"> de alarma superior; 49</w:t>
      </w:r>
      <w:r w:rsidRPr="00A64DC1">
        <w:rPr>
          <w:rFonts w:ascii="Arial" w:hAnsi="Arial" w:cs="Arial"/>
          <w:sz w:val="24"/>
          <w:szCs w:val="24"/>
        </w:rPr>
        <w:t xml:space="preserve"> indicadores con cumplimiento</w:t>
      </w:r>
      <w:r>
        <w:rPr>
          <w:rFonts w:ascii="Arial" w:hAnsi="Arial" w:cs="Arial"/>
          <w:sz w:val="24"/>
          <w:szCs w:val="24"/>
        </w:rPr>
        <w:t xml:space="preserve"> dentro del rango de aceptación; 1 </w:t>
      </w:r>
      <w:r w:rsidRPr="00A64DC1">
        <w:rPr>
          <w:rFonts w:ascii="Arial" w:hAnsi="Arial" w:cs="Arial"/>
          <w:sz w:val="24"/>
          <w:szCs w:val="24"/>
        </w:rPr>
        <w:t xml:space="preserve">indicador cuyo cumplimiento se ubicó </w:t>
      </w:r>
      <w:r>
        <w:rPr>
          <w:rFonts w:ascii="Arial" w:hAnsi="Arial" w:cs="Arial"/>
          <w:sz w:val="24"/>
          <w:szCs w:val="24"/>
        </w:rPr>
        <w:t xml:space="preserve">en </w:t>
      </w:r>
      <w:r w:rsidRPr="00A64DC1">
        <w:rPr>
          <w:rFonts w:ascii="Arial" w:hAnsi="Arial" w:cs="Arial"/>
          <w:sz w:val="24"/>
          <w:szCs w:val="24"/>
        </w:rPr>
        <w:t>el rango</w:t>
      </w:r>
      <w:r>
        <w:rPr>
          <w:rFonts w:ascii="Arial" w:hAnsi="Arial" w:cs="Arial"/>
          <w:sz w:val="24"/>
          <w:szCs w:val="24"/>
        </w:rPr>
        <w:t xml:space="preserve"> de tolerancia superior; 7</w:t>
      </w:r>
      <w:r w:rsidRPr="00A64DC1">
        <w:rPr>
          <w:rFonts w:ascii="Arial" w:hAnsi="Arial" w:cs="Arial"/>
          <w:sz w:val="24"/>
          <w:szCs w:val="24"/>
        </w:rPr>
        <w:t xml:space="preserve"> indicador</w:t>
      </w:r>
      <w:r>
        <w:rPr>
          <w:rFonts w:ascii="Arial" w:hAnsi="Arial" w:cs="Arial"/>
          <w:sz w:val="24"/>
          <w:szCs w:val="24"/>
        </w:rPr>
        <w:t>es</w:t>
      </w:r>
      <w:r w:rsidRPr="00A64DC1">
        <w:rPr>
          <w:rFonts w:ascii="Arial" w:hAnsi="Arial" w:cs="Arial"/>
          <w:sz w:val="24"/>
          <w:szCs w:val="24"/>
        </w:rPr>
        <w:t xml:space="preserve"> cuyo cumplimiento se ubicó </w:t>
      </w:r>
      <w:r>
        <w:rPr>
          <w:rFonts w:ascii="Arial" w:hAnsi="Arial" w:cs="Arial"/>
          <w:sz w:val="24"/>
          <w:szCs w:val="24"/>
        </w:rPr>
        <w:t xml:space="preserve">en </w:t>
      </w:r>
      <w:r w:rsidRPr="00A64DC1">
        <w:rPr>
          <w:rFonts w:ascii="Arial" w:hAnsi="Arial" w:cs="Arial"/>
          <w:sz w:val="24"/>
          <w:szCs w:val="24"/>
        </w:rPr>
        <w:t>el rango</w:t>
      </w:r>
      <w:r>
        <w:rPr>
          <w:rFonts w:ascii="Arial" w:hAnsi="Arial" w:cs="Arial"/>
          <w:sz w:val="24"/>
          <w:szCs w:val="24"/>
        </w:rPr>
        <w:t xml:space="preserve"> de tolerancia inferior</w:t>
      </w:r>
      <w:r w:rsidRPr="00A64DC1">
        <w:rPr>
          <w:rFonts w:ascii="Arial" w:hAnsi="Arial" w:cs="Arial"/>
          <w:sz w:val="24"/>
          <w:szCs w:val="24"/>
        </w:rPr>
        <w:t xml:space="preserve"> y </w:t>
      </w:r>
      <w:r>
        <w:rPr>
          <w:rFonts w:ascii="Arial" w:hAnsi="Arial" w:cs="Arial"/>
          <w:sz w:val="24"/>
          <w:szCs w:val="24"/>
        </w:rPr>
        <w:t>11</w:t>
      </w:r>
      <w:r w:rsidRPr="00A64DC1">
        <w:rPr>
          <w:rFonts w:ascii="Arial" w:hAnsi="Arial" w:cs="Arial"/>
          <w:sz w:val="24"/>
          <w:szCs w:val="24"/>
        </w:rPr>
        <w:t xml:space="preserve"> indicadores</w:t>
      </w:r>
      <w:r>
        <w:rPr>
          <w:rFonts w:ascii="Arial" w:hAnsi="Arial" w:cs="Arial"/>
          <w:sz w:val="24"/>
          <w:szCs w:val="24"/>
        </w:rPr>
        <w:t xml:space="preserve"> </w:t>
      </w:r>
      <w:r w:rsidRPr="00A64DC1">
        <w:rPr>
          <w:rFonts w:ascii="Arial" w:hAnsi="Arial" w:cs="Arial"/>
          <w:sz w:val="24"/>
          <w:szCs w:val="24"/>
        </w:rPr>
        <w:t xml:space="preserve">cuyo cumplimiento se ubicó </w:t>
      </w:r>
      <w:r>
        <w:rPr>
          <w:rFonts w:ascii="Arial" w:hAnsi="Arial" w:cs="Arial"/>
          <w:sz w:val="24"/>
          <w:szCs w:val="24"/>
        </w:rPr>
        <w:t xml:space="preserve">en </w:t>
      </w:r>
      <w:r w:rsidRPr="00A64DC1">
        <w:rPr>
          <w:rFonts w:ascii="Arial" w:hAnsi="Arial" w:cs="Arial"/>
          <w:sz w:val="24"/>
          <w:szCs w:val="24"/>
        </w:rPr>
        <w:t>el rango</w:t>
      </w:r>
      <w:r>
        <w:rPr>
          <w:rFonts w:ascii="Arial" w:hAnsi="Arial" w:cs="Arial"/>
          <w:sz w:val="24"/>
          <w:szCs w:val="24"/>
        </w:rPr>
        <w:t xml:space="preserve"> de alarma inferior. </w:t>
      </w:r>
      <w:r w:rsidRPr="00A64DC1">
        <w:rPr>
          <w:rFonts w:ascii="Arial" w:hAnsi="Arial" w:cs="Arial"/>
          <w:sz w:val="24"/>
          <w:szCs w:val="24"/>
        </w:rPr>
        <w:t>Señaló que l</w:t>
      </w:r>
      <w:r w:rsidRPr="00A64DC1">
        <w:rPr>
          <w:rFonts w:ascii="Arial" w:hAnsi="Arial" w:cs="Arial"/>
          <w:bCs/>
          <w:sz w:val="24"/>
          <w:szCs w:val="24"/>
          <w:lang w:val="es-MX"/>
        </w:rPr>
        <w:t xml:space="preserve">os resultados alcanzados al mes de </w:t>
      </w:r>
      <w:r>
        <w:rPr>
          <w:rFonts w:ascii="Arial" w:hAnsi="Arial" w:cs="Arial"/>
          <w:sz w:val="24"/>
          <w:szCs w:val="24"/>
          <w:lang w:val="es-MX"/>
        </w:rPr>
        <w:t>Diciembre</w:t>
      </w:r>
      <w:r w:rsidRPr="00A64DC1">
        <w:rPr>
          <w:rFonts w:ascii="Arial" w:hAnsi="Arial" w:cs="Arial"/>
          <w:sz w:val="24"/>
          <w:szCs w:val="24"/>
        </w:rPr>
        <w:t xml:space="preserve"> de </w:t>
      </w:r>
      <w:r w:rsidRPr="00A64DC1">
        <w:rPr>
          <w:rFonts w:ascii="Arial" w:hAnsi="Arial" w:cs="Arial"/>
          <w:bCs/>
          <w:iCs/>
          <w:sz w:val="24"/>
          <w:szCs w:val="24"/>
          <w:lang w:val="es-MX"/>
        </w:rPr>
        <w:t>201</w:t>
      </w:r>
      <w:r>
        <w:rPr>
          <w:rFonts w:ascii="Arial" w:hAnsi="Arial" w:cs="Arial"/>
          <w:bCs/>
          <w:iCs/>
          <w:sz w:val="24"/>
          <w:szCs w:val="24"/>
          <w:lang w:val="es-MX"/>
        </w:rPr>
        <w:t>7</w:t>
      </w:r>
      <w:r w:rsidRPr="00A64DC1">
        <w:rPr>
          <w:rFonts w:ascii="Arial" w:hAnsi="Arial" w:cs="Arial"/>
          <w:bCs/>
          <w:iCs/>
          <w:sz w:val="24"/>
          <w:szCs w:val="24"/>
          <w:lang w:val="es-MX"/>
        </w:rPr>
        <w:t xml:space="preserve"> </w:t>
      </w:r>
      <w:r w:rsidRPr="00A64DC1">
        <w:rPr>
          <w:rFonts w:ascii="Arial" w:hAnsi="Arial" w:cs="Arial"/>
          <w:bCs/>
          <w:sz w:val="24"/>
          <w:szCs w:val="24"/>
          <w:lang w:val="es-MX"/>
        </w:rPr>
        <w:t>en los rubros institucionales prioritarios muestran el siguiente cumplimiento: Colocación de Créditos alcanzó en número de casos 10</w:t>
      </w:r>
      <w:r>
        <w:rPr>
          <w:rFonts w:ascii="Arial" w:hAnsi="Arial" w:cs="Arial"/>
          <w:bCs/>
          <w:sz w:val="24"/>
          <w:szCs w:val="24"/>
          <w:lang w:val="es-MX"/>
        </w:rPr>
        <w:t>5</w:t>
      </w:r>
      <w:r w:rsidRPr="00A64DC1">
        <w:rPr>
          <w:rFonts w:ascii="Arial" w:hAnsi="Arial" w:cs="Arial"/>
          <w:bCs/>
          <w:sz w:val="24"/>
          <w:szCs w:val="24"/>
          <w:lang w:val="es-MX"/>
        </w:rPr>
        <w:t>.</w:t>
      </w:r>
      <w:r>
        <w:rPr>
          <w:rFonts w:ascii="Arial" w:hAnsi="Arial" w:cs="Arial"/>
          <w:bCs/>
          <w:sz w:val="24"/>
          <w:szCs w:val="24"/>
          <w:lang w:val="es-MX"/>
        </w:rPr>
        <w:t>80</w:t>
      </w:r>
      <w:r w:rsidRPr="00A64DC1">
        <w:rPr>
          <w:rFonts w:ascii="Arial" w:hAnsi="Arial" w:cs="Arial"/>
          <w:bCs/>
          <w:sz w:val="24"/>
          <w:szCs w:val="24"/>
          <w:lang w:val="es-MX"/>
        </w:rPr>
        <w:t xml:space="preserve">% y en  monto </w:t>
      </w:r>
      <w:r>
        <w:rPr>
          <w:rFonts w:ascii="Arial" w:hAnsi="Arial" w:cs="Arial"/>
          <w:bCs/>
          <w:sz w:val="24"/>
          <w:szCs w:val="24"/>
          <w:lang w:val="es-MX"/>
        </w:rPr>
        <w:t>97.18</w:t>
      </w:r>
      <w:r w:rsidRPr="00A64DC1">
        <w:rPr>
          <w:rFonts w:ascii="Arial" w:hAnsi="Arial" w:cs="Arial"/>
          <w:bCs/>
          <w:sz w:val="24"/>
          <w:szCs w:val="24"/>
          <w:lang w:val="es-MX"/>
        </w:rPr>
        <w:t xml:space="preserve">%; Tiempos promedio de trámite para el otorgamiento de Vivienda Nueva </w:t>
      </w:r>
      <w:r>
        <w:rPr>
          <w:rFonts w:ascii="Arial" w:hAnsi="Arial" w:cs="Arial"/>
          <w:bCs/>
          <w:sz w:val="24"/>
          <w:szCs w:val="24"/>
          <w:lang w:val="es-MX"/>
        </w:rPr>
        <w:t>83.83</w:t>
      </w:r>
      <w:r w:rsidRPr="00A64DC1">
        <w:rPr>
          <w:rFonts w:ascii="Arial" w:hAnsi="Arial" w:cs="Arial"/>
          <w:bCs/>
          <w:sz w:val="24"/>
          <w:szCs w:val="24"/>
          <w:lang w:val="es-MX"/>
        </w:rPr>
        <w:t xml:space="preserve">%; </w:t>
      </w:r>
      <w:r w:rsidRPr="00A64DC1">
        <w:rPr>
          <w:rFonts w:ascii="Arial" w:hAnsi="Arial" w:cs="Arial"/>
          <w:bCs/>
          <w:sz w:val="24"/>
          <w:szCs w:val="24"/>
          <w:lang w:val="es-MX"/>
        </w:rPr>
        <w:lastRenderedPageBreak/>
        <w:t>Tiempos promedio de trámite para el otorgamiento de Vivienda Usada 9</w:t>
      </w:r>
      <w:r>
        <w:rPr>
          <w:rFonts w:ascii="Arial" w:hAnsi="Arial" w:cs="Arial"/>
          <w:bCs/>
          <w:sz w:val="24"/>
          <w:szCs w:val="24"/>
          <w:lang w:val="es-MX"/>
        </w:rPr>
        <w:t>5</w:t>
      </w:r>
      <w:r w:rsidRPr="00A64DC1">
        <w:rPr>
          <w:rFonts w:ascii="Arial" w:hAnsi="Arial" w:cs="Arial"/>
          <w:bCs/>
          <w:sz w:val="24"/>
          <w:szCs w:val="24"/>
          <w:lang w:val="es-MX"/>
        </w:rPr>
        <w:t>.</w:t>
      </w:r>
      <w:r>
        <w:rPr>
          <w:rFonts w:ascii="Arial" w:hAnsi="Arial" w:cs="Arial"/>
          <w:bCs/>
          <w:sz w:val="24"/>
          <w:szCs w:val="24"/>
          <w:lang w:val="es-MX"/>
        </w:rPr>
        <w:t>16</w:t>
      </w:r>
      <w:r w:rsidRPr="00A64DC1">
        <w:rPr>
          <w:rFonts w:ascii="Arial" w:hAnsi="Arial" w:cs="Arial"/>
          <w:bCs/>
          <w:sz w:val="24"/>
          <w:szCs w:val="24"/>
          <w:lang w:val="es-MX"/>
        </w:rPr>
        <w:t xml:space="preserve">% y Tiempo promedio de trámite para otorgamiento de crédito para Otras líneas </w:t>
      </w:r>
      <w:r>
        <w:rPr>
          <w:rFonts w:ascii="Arial" w:hAnsi="Arial" w:cs="Arial"/>
          <w:bCs/>
          <w:sz w:val="24"/>
          <w:szCs w:val="24"/>
          <w:lang w:val="es-MX"/>
        </w:rPr>
        <w:t>69.83</w:t>
      </w:r>
      <w:r w:rsidRPr="00A64DC1">
        <w:rPr>
          <w:rFonts w:ascii="Arial" w:hAnsi="Arial" w:cs="Arial"/>
          <w:bCs/>
          <w:sz w:val="24"/>
          <w:szCs w:val="24"/>
          <w:lang w:val="es-MX"/>
        </w:rPr>
        <w:t xml:space="preserve">%; Índice de mora de Cartera Hipotecaria el </w:t>
      </w:r>
      <w:r>
        <w:rPr>
          <w:rFonts w:ascii="Arial" w:hAnsi="Arial" w:cs="Arial"/>
          <w:bCs/>
          <w:sz w:val="24"/>
          <w:szCs w:val="24"/>
          <w:lang w:val="es-MX"/>
        </w:rPr>
        <w:t>99.74</w:t>
      </w:r>
      <w:r w:rsidRPr="00A64DC1">
        <w:rPr>
          <w:rFonts w:ascii="Arial" w:hAnsi="Arial" w:cs="Arial"/>
          <w:bCs/>
          <w:sz w:val="24"/>
          <w:szCs w:val="24"/>
          <w:lang w:val="es-MX"/>
        </w:rPr>
        <w:t>%; captación de cuotas de préstamos 10</w:t>
      </w:r>
      <w:r>
        <w:rPr>
          <w:rFonts w:ascii="Arial" w:hAnsi="Arial" w:cs="Arial"/>
          <w:bCs/>
          <w:sz w:val="24"/>
          <w:szCs w:val="24"/>
          <w:lang w:val="es-MX"/>
        </w:rPr>
        <w:t>3</w:t>
      </w:r>
      <w:r w:rsidRPr="00A64DC1">
        <w:rPr>
          <w:rFonts w:ascii="Arial" w:hAnsi="Arial" w:cs="Arial"/>
          <w:bCs/>
          <w:sz w:val="24"/>
          <w:szCs w:val="24"/>
          <w:lang w:val="es-MX"/>
        </w:rPr>
        <w:t>.</w:t>
      </w:r>
      <w:r>
        <w:rPr>
          <w:rFonts w:ascii="Arial" w:hAnsi="Arial" w:cs="Arial"/>
          <w:bCs/>
          <w:sz w:val="24"/>
          <w:szCs w:val="24"/>
          <w:lang w:val="es-MX"/>
        </w:rPr>
        <w:t>37</w:t>
      </w:r>
      <w:r w:rsidRPr="00A64DC1">
        <w:rPr>
          <w:rFonts w:ascii="Arial" w:hAnsi="Arial" w:cs="Arial"/>
          <w:bCs/>
          <w:sz w:val="24"/>
          <w:szCs w:val="24"/>
          <w:lang w:val="es-MX"/>
        </w:rPr>
        <w:t xml:space="preserve">%. Adicionalmente el licenciado Ventura Hernández indicó que se hace necesario modificar algunas metas en </w:t>
      </w:r>
      <w:r>
        <w:rPr>
          <w:rFonts w:ascii="Arial" w:hAnsi="Arial" w:cs="Arial"/>
          <w:bCs/>
          <w:sz w:val="24"/>
          <w:szCs w:val="24"/>
          <w:lang w:val="es-MX"/>
        </w:rPr>
        <w:t>23</w:t>
      </w:r>
      <w:r w:rsidRPr="00A64DC1">
        <w:rPr>
          <w:rFonts w:ascii="Arial" w:hAnsi="Arial" w:cs="Arial"/>
          <w:bCs/>
          <w:sz w:val="24"/>
          <w:szCs w:val="24"/>
          <w:lang w:val="es-MX"/>
        </w:rPr>
        <w:t xml:space="preserve"> proyectos del PAO 201</w:t>
      </w:r>
      <w:r>
        <w:rPr>
          <w:rFonts w:ascii="Arial" w:hAnsi="Arial" w:cs="Arial"/>
          <w:bCs/>
          <w:sz w:val="24"/>
          <w:szCs w:val="24"/>
          <w:lang w:val="es-MX"/>
        </w:rPr>
        <w:t>8</w:t>
      </w:r>
      <w:r w:rsidRPr="00A64DC1">
        <w:rPr>
          <w:rFonts w:ascii="Arial" w:hAnsi="Arial" w:cs="Arial"/>
          <w:bCs/>
          <w:sz w:val="24"/>
          <w:szCs w:val="24"/>
          <w:lang w:val="es-MX"/>
        </w:rPr>
        <w:t xml:space="preserve">, los cuales </w:t>
      </w:r>
      <w:r>
        <w:rPr>
          <w:rFonts w:ascii="Arial" w:hAnsi="Arial" w:cs="Arial"/>
          <w:bCs/>
          <w:sz w:val="24"/>
          <w:szCs w:val="24"/>
          <w:lang w:val="es-MX"/>
        </w:rPr>
        <w:t xml:space="preserve">fueron expuestos en detalle, de conformidad con el documento que se anexa a la presente acta. </w:t>
      </w:r>
      <w:r w:rsidRPr="00A64DC1">
        <w:rPr>
          <w:rFonts w:ascii="Arial" w:eastAsia="Calibri" w:hAnsi="Arial" w:cs="Arial"/>
          <w:bCs/>
          <w:color w:val="000000"/>
          <w:sz w:val="24"/>
          <w:szCs w:val="24"/>
        </w:rPr>
        <w:t>También señaló que s</w:t>
      </w:r>
      <w:r w:rsidRPr="00A64DC1">
        <w:rPr>
          <w:rFonts w:ascii="Arial" w:hAnsi="Arial" w:cs="Arial"/>
          <w:bCs/>
          <w:sz w:val="24"/>
          <w:szCs w:val="24"/>
        </w:rPr>
        <w:t xml:space="preserve">e solicita eliminar </w:t>
      </w:r>
      <w:r>
        <w:rPr>
          <w:rFonts w:ascii="Arial" w:hAnsi="Arial" w:cs="Arial"/>
          <w:bCs/>
          <w:sz w:val="24"/>
          <w:szCs w:val="24"/>
        </w:rPr>
        <w:t>6</w:t>
      </w:r>
      <w:r w:rsidRPr="00A64DC1">
        <w:rPr>
          <w:rFonts w:ascii="Arial" w:hAnsi="Arial" w:cs="Arial"/>
          <w:bCs/>
          <w:sz w:val="24"/>
          <w:szCs w:val="24"/>
        </w:rPr>
        <w:t xml:space="preserve"> indicadores relacionados a desarrollos o implementaciones de recomendaciones resultantes de propuestas del plan de trabajo 201</w:t>
      </w:r>
      <w:r>
        <w:rPr>
          <w:rFonts w:ascii="Arial" w:hAnsi="Arial" w:cs="Arial"/>
          <w:bCs/>
          <w:sz w:val="24"/>
          <w:szCs w:val="24"/>
        </w:rPr>
        <w:t>8</w:t>
      </w:r>
      <w:r w:rsidRPr="00A64DC1">
        <w:rPr>
          <w:rFonts w:ascii="Arial" w:hAnsi="Arial" w:cs="Arial"/>
          <w:bCs/>
          <w:sz w:val="24"/>
          <w:szCs w:val="24"/>
        </w:rPr>
        <w:t>, manteniéndolos inactivos e incorporándolos nuevamente al plan de trabajo hasta que se finalice el indicador “Propuesta autorizada”</w:t>
      </w:r>
      <w:r>
        <w:rPr>
          <w:rFonts w:ascii="Arial" w:hAnsi="Arial" w:cs="Arial"/>
          <w:bCs/>
          <w:sz w:val="24"/>
          <w:szCs w:val="24"/>
        </w:rPr>
        <w:t xml:space="preserve"> y/o “Contratación ejecutada”</w:t>
      </w:r>
      <w:r w:rsidRPr="00A64DC1">
        <w:rPr>
          <w:rFonts w:ascii="Arial" w:hAnsi="Arial" w:cs="Arial"/>
          <w:bCs/>
          <w:sz w:val="24"/>
          <w:szCs w:val="24"/>
        </w:rPr>
        <w:t>. La razón obedece a que la realización de estos indicadores depende de la resolución de aprobación de la propuesta, la cual se contempla en la etapa anterior, por lo que es conveniente incluirlos en el plan hasta que se tenga certeza de que la propuesta ha sido autorizada, evitando descalces entre las programaciones de estos indicadores. El listado de indicadores aprobados bajo esa condición y para los que se requiere la modificación fue expuesto en detalle, de conformidad con el d</w:t>
      </w:r>
      <w:r>
        <w:rPr>
          <w:rFonts w:ascii="Arial" w:hAnsi="Arial" w:cs="Arial"/>
          <w:bCs/>
          <w:sz w:val="24"/>
          <w:szCs w:val="24"/>
        </w:rPr>
        <w:t>ocumento</w:t>
      </w:r>
      <w:r w:rsidRPr="00A64DC1">
        <w:rPr>
          <w:rFonts w:ascii="Arial" w:hAnsi="Arial" w:cs="Arial"/>
          <w:bCs/>
          <w:sz w:val="24"/>
          <w:szCs w:val="24"/>
        </w:rPr>
        <w:t xml:space="preserve"> anexo. </w:t>
      </w:r>
      <w:r w:rsidRPr="00A64DC1">
        <w:rPr>
          <w:rFonts w:ascii="Arial" w:hAnsi="Arial" w:cs="Arial"/>
          <w:sz w:val="24"/>
          <w:szCs w:val="24"/>
        </w:rPr>
        <w:t xml:space="preserve">Luego de la exposición se solicita a Junta Directiva dar por recibido el informe y autorizar los ajustes expuestos, de conformidad </w:t>
      </w:r>
      <w:r>
        <w:rPr>
          <w:rFonts w:ascii="Arial" w:hAnsi="Arial" w:cs="Arial"/>
          <w:sz w:val="24"/>
          <w:szCs w:val="24"/>
        </w:rPr>
        <w:t>a lo expuesto</w:t>
      </w:r>
      <w:r w:rsidRPr="00A64DC1">
        <w:rPr>
          <w:rFonts w:ascii="Arial" w:hAnsi="Arial" w:cs="Arial"/>
          <w:sz w:val="24"/>
          <w:szCs w:val="24"/>
        </w:rPr>
        <w:t>. Junta Directiva, luego de conocer los datos expuestos por el</w:t>
      </w:r>
      <w:r w:rsidRPr="00A64DC1">
        <w:rPr>
          <w:rFonts w:ascii="Arial" w:hAnsi="Arial" w:cs="Arial"/>
          <w:sz w:val="24"/>
          <w:szCs w:val="24"/>
          <w:lang w:val="es-MX"/>
        </w:rPr>
        <w:t xml:space="preserve"> licenciado Luis Josué Ventura Hernández, Gerente de Planificación, por unanimidad </w:t>
      </w:r>
      <w:r w:rsidRPr="00A64DC1">
        <w:rPr>
          <w:rFonts w:ascii="Arial" w:hAnsi="Arial" w:cs="Arial"/>
          <w:b/>
          <w:sz w:val="24"/>
          <w:szCs w:val="24"/>
          <w:lang w:val="es-MX"/>
        </w:rPr>
        <w:t>ACUERDA:</w:t>
      </w:r>
    </w:p>
    <w:p w:rsidR="003239EE" w:rsidRPr="00A64DC1" w:rsidRDefault="003239EE" w:rsidP="003239EE">
      <w:pPr>
        <w:jc w:val="both"/>
        <w:rPr>
          <w:rFonts w:ascii="Arial" w:hAnsi="Arial" w:cs="Arial"/>
          <w:b/>
          <w:sz w:val="24"/>
          <w:szCs w:val="24"/>
          <w:lang w:val="es-MX"/>
        </w:rPr>
      </w:pPr>
    </w:p>
    <w:p w:rsidR="003239EE" w:rsidRPr="00A64DC1" w:rsidRDefault="003239EE" w:rsidP="003239EE">
      <w:pPr>
        <w:numPr>
          <w:ilvl w:val="0"/>
          <w:numId w:val="35"/>
        </w:numPr>
        <w:contextualSpacing/>
        <w:jc w:val="both"/>
        <w:rPr>
          <w:rFonts w:ascii="Arial" w:hAnsi="Arial" w:cs="Arial"/>
          <w:bCs/>
          <w:iCs/>
          <w:sz w:val="24"/>
          <w:szCs w:val="24"/>
        </w:rPr>
      </w:pPr>
      <w:r w:rsidRPr="00A64DC1">
        <w:rPr>
          <w:rFonts w:ascii="Arial" w:hAnsi="Arial" w:cs="Arial"/>
          <w:bCs/>
          <w:iCs/>
          <w:sz w:val="24"/>
          <w:szCs w:val="24"/>
        </w:rPr>
        <w:t xml:space="preserve">Dar por recibido el Seguimiento y Evaluación del Plan Anual Operativo (PAO) a </w:t>
      </w:r>
      <w:r>
        <w:rPr>
          <w:rFonts w:ascii="Arial" w:hAnsi="Arial" w:cs="Arial"/>
          <w:bCs/>
          <w:iCs/>
          <w:sz w:val="24"/>
          <w:szCs w:val="24"/>
        </w:rPr>
        <w:t>diciembre de</w:t>
      </w:r>
      <w:r w:rsidRPr="00A64DC1">
        <w:rPr>
          <w:rFonts w:ascii="Arial" w:hAnsi="Arial" w:cs="Arial"/>
          <w:bCs/>
          <w:iCs/>
          <w:sz w:val="24"/>
          <w:szCs w:val="24"/>
        </w:rPr>
        <w:t xml:space="preserve"> 201</w:t>
      </w:r>
      <w:r>
        <w:rPr>
          <w:rFonts w:ascii="Arial" w:hAnsi="Arial" w:cs="Arial"/>
          <w:bCs/>
          <w:iCs/>
          <w:sz w:val="24"/>
          <w:szCs w:val="24"/>
        </w:rPr>
        <w:t>7</w:t>
      </w:r>
      <w:r w:rsidRPr="00A64DC1">
        <w:rPr>
          <w:rFonts w:ascii="Arial" w:hAnsi="Arial" w:cs="Arial"/>
          <w:bCs/>
          <w:iCs/>
          <w:sz w:val="24"/>
          <w:szCs w:val="24"/>
        </w:rPr>
        <w:t xml:space="preserve">. </w:t>
      </w:r>
    </w:p>
    <w:p w:rsidR="003239EE" w:rsidRPr="00A64DC1" w:rsidRDefault="003239EE" w:rsidP="003239EE">
      <w:pPr>
        <w:ind w:left="360"/>
        <w:contextualSpacing/>
        <w:rPr>
          <w:rFonts w:ascii="Arial" w:hAnsi="Arial" w:cs="Arial"/>
          <w:bCs/>
          <w:iCs/>
          <w:sz w:val="24"/>
          <w:szCs w:val="24"/>
        </w:rPr>
      </w:pPr>
    </w:p>
    <w:p w:rsidR="003239EE" w:rsidRPr="00A64DC1" w:rsidRDefault="003239EE" w:rsidP="003239EE">
      <w:pPr>
        <w:numPr>
          <w:ilvl w:val="0"/>
          <w:numId w:val="35"/>
        </w:numPr>
        <w:contextualSpacing/>
        <w:rPr>
          <w:rFonts w:ascii="Arial" w:hAnsi="Arial" w:cs="Arial"/>
          <w:bCs/>
          <w:iCs/>
          <w:sz w:val="24"/>
          <w:szCs w:val="24"/>
        </w:rPr>
      </w:pPr>
      <w:r w:rsidRPr="00A64DC1">
        <w:rPr>
          <w:rFonts w:ascii="Arial" w:hAnsi="Arial" w:cs="Arial"/>
          <w:bCs/>
          <w:iCs/>
          <w:sz w:val="24"/>
          <w:szCs w:val="24"/>
        </w:rPr>
        <w:t>Autorizar los ajustes al PAO 201</w:t>
      </w:r>
      <w:r>
        <w:rPr>
          <w:rFonts w:ascii="Arial" w:hAnsi="Arial" w:cs="Arial"/>
          <w:bCs/>
          <w:iCs/>
          <w:sz w:val="24"/>
          <w:szCs w:val="24"/>
        </w:rPr>
        <w:t>8</w:t>
      </w:r>
      <w:r w:rsidRPr="00A64DC1">
        <w:rPr>
          <w:rFonts w:ascii="Arial" w:hAnsi="Arial" w:cs="Arial"/>
          <w:bCs/>
          <w:iCs/>
          <w:sz w:val="24"/>
          <w:szCs w:val="24"/>
        </w:rPr>
        <w:t xml:space="preserve">, conforme lo presentado. </w:t>
      </w:r>
    </w:p>
    <w:p w:rsidR="003239EE" w:rsidRPr="00A64DC1" w:rsidRDefault="003239EE" w:rsidP="003239EE">
      <w:pPr>
        <w:ind w:left="708"/>
        <w:rPr>
          <w:rFonts w:ascii="Arial" w:hAnsi="Arial" w:cs="Arial"/>
          <w:bCs/>
          <w:iCs/>
          <w:sz w:val="24"/>
          <w:szCs w:val="24"/>
        </w:rPr>
      </w:pPr>
    </w:p>
    <w:p w:rsidR="003239EE" w:rsidRPr="00A64DC1" w:rsidRDefault="003239EE" w:rsidP="003239EE">
      <w:pPr>
        <w:numPr>
          <w:ilvl w:val="0"/>
          <w:numId w:val="35"/>
        </w:numPr>
        <w:contextualSpacing/>
        <w:jc w:val="both"/>
        <w:rPr>
          <w:rFonts w:ascii="Arial" w:hAnsi="Arial" w:cs="Arial"/>
          <w:bCs/>
          <w:iCs/>
          <w:sz w:val="24"/>
          <w:szCs w:val="24"/>
          <w:lang w:val="es-MX"/>
        </w:rPr>
      </w:pPr>
      <w:r w:rsidRPr="00A64DC1">
        <w:rPr>
          <w:rFonts w:ascii="Arial" w:hAnsi="Arial" w:cs="Arial"/>
          <w:bCs/>
          <w:iCs/>
          <w:sz w:val="24"/>
          <w:szCs w:val="24"/>
          <w:lang w:val="es-MX"/>
        </w:rPr>
        <w:t>Ratificar en esta misma sesión.</w:t>
      </w:r>
    </w:p>
    <w:p w:rsidR="003239EE" w:rsidRDefault="003239EE" w:rsidP="003239EE">
      <w:pPr>
        <w:pStyle w:val="Prrafodelista"/>
        <w:ind w:left="-12"/>
        <w:jc w:val="both"/>
        <w:rPr>
          <w:rFonts w:ascii="Arial" w:hAnsi="Arial" w:cs="Arial"/>
          <w:bCs/>
          <w:lang w:val="es-MX"/>
        </w:rPr>
      </w:pPr>
    </w:p>
    <w:p w:rsidR="003239EE" w:rsidRDefault="003239EE" w:rsidP="003239EE">
      <w:pPr>
        <w:pStyle w:val="Prrafodelista"/>
        <w:ind w:left="-12"/>
        <w:jc w:val="both"/>
        <w:rPr>
          <w:rFonts w:ascii="Arial" w:hAnsi="Arial" w:cs="Arial"/>
          <w:bCs/>
          <w:lang w:val="es-MX"/>
        </w:rPr>
      </w:pPr>
    </w:p>
    <w:p w:rsidR="003239EE" w:rsidRDefault="003239EE" w:rsidP="003239EE">
      <w:pPr>
        <w:jc w:val="both"/>
        <w:rPr>
          <w:rFonts w:ascii="Arial" w:hAnsi="Arial" w:cs="Arial"/>
          <w:b/>
          <w:sz w:val="24"/>
          <w:szCs w:val="24"/>
        </w:rPr>
      </w:pPr>
      <w:r>
        <w:rPr>
          <w:rFonts w:ascii="Arial" w:hAnsi="Arial" w:cs="Arial"/>
          <w:b/>
          <w:sz w:val="24"/>
          <w:szCs w:val="24"/>
        </w:rPr>
        <w:t xml:space="preserve">IX) </w:t>
      </w:r>
      <w:r w:rsidRPr="00A3043F">
        <w:rPr>
          <w:rFonts w:ascii="Arial" w:hAnsi="Arial" w:cs="Arial"/>
          <w:b/>
          <w:sz w:val="24"/>
          <w:szCs w:val="24"/>
        </w:rPr>
        <w:t>AMPLIACIÓN DE CONTRATO DE ARRENDAMIENTO DE ROTULACIÓN PARA SUCURSA</w:t>
      </w:r>
      <w:r>
        <w:rPr>
          <w:rFonts w:ascii="Arial" w:hAnsi="Arial" w:cs="Arial"/>
          <w:b/>
          <w:sz w:val="24"/>
          <w:szCs w:val="24"/>
        </w:rPr>
        <w:t xml:space="preserve">L PASEO EN CENTRO COMERCIAL ORIÓN. </w:t>
      </w:r>
      <w:r w:rsidRPr="00453158">
        <w:rPr>
          <w:rFonts w:ascii="Arial" w:hAnsi="Arial" w:cs="Arial"/>
          <w:sz w:val="24"/>
          <w:szCs w:val="24"/>
        </w:rPr>
        <w:t>El Presidente y Director Ejecutivo invitó a</w:t>
      </w:r>
      <w:r>
        <w:rPr>
          <w:rFonts w:ascii="Arial" w:hAnsi="Arial" w:cs="Arial"/>
          <w:sz w:val="24"/>
          <w:szCs w:val="24"/>
        </w:rPr>
        <w:t xml:space="preserve"> </w:t>
      </w:r>
      <w:r w:rsidRPr="00453158">
        <w:rPr>
          <w:rFonts w:ascii="Arial" w:hAnsi="Arial" w:cs="Arial"/>
          <w:sz w:val="24"/>
          <w:szCs w:val="24"/>
        </w:rPr>
        <w:t>l</w:t>
      </w:r>
      <w:r>
        <w:rPr>
          <w:rFonts w:ascii="Arial" w:hAnsi="Arial" w:cs="Arial"/>
          <w:sz w:val="24"/>
          <w:szCs w:val="24"/>
        </w:rPr>
        <w:t>a Licenciada Susana Guadalupe Vásquez</w:t>
      </w:r>
      <w:r w:rsidRPr="00C961BB">
        <w:rPr>
          <w:rFonts w:ascii="Arial" w:hAnsi="Arial" w:cs="Arial"/>
          <w:sz w:val="24"/>
          <w:szCs w:val="24"/>
        </w:rPr>
        <w:t xml:space="preserve"> </w:t>
      </w:r>
      <w:r w:rsidRPr="00252A48">
        <w:rPr>
          <w:rFonts w:ascii="Arial" w:hAnsi="Arial" w:cs="Arial"/>
          <w:sz w:val="24"/>
          <w:szCs w:val="24"/>
        </w:rPr>
        <w:t>Méndez</w:t>
      </w:r>
      <w:r>
        <w:rPr>
          <w:rFonts w:ascii="Arial" w:hAnsi="Arial" w:cs="Arial"/>
          <w:sz w:val="24"/>
          <w:szCs w:val="24"/>
        </w:rPr>
        <w:t xml:space="preserve">, Jefe de la Unidad de Comunicaciones y Publicidad, para </w:t>
      </w:r>
      <w:r w:rsidRPr="00453158">
        <w:rPr>
          <w:rFonts w:ascii="Arial" w:hAnsi="Arial" w:cs="Arial"/>
          <w:sz w:val="24"/>
          <w:szCs w:val="24"/>
        </w:rPr>
        <w:t>somet</w:t>
      </w:r>
      <w:r>
        <w:rPr>
          <w:rFonts w:ascii="Arial" w:hAnsi="Arial" w:cs="Arial"/>
          <w:sz w:val="24"/>
          <w:szCs w:val="24"/>
        </w:rPr>
        <w:t>er</w:t>
      </w:r>
      <w:r w:rsidRPr="00453158">
        <w:rPr>
          <w:rFonts w:ascii="Arial" w:hAnsi="Arial" w:cs="Arial"/>
          <w:sz w:val="24"/>
          <w:szCs w:val="24"/>
          <w:lang w:val="es-MX"/>
        </w:rPr>
        <w:t xml:space="preserve"> a consideración de los Directores, </w:t>
      </w:r>
      <w:r>
        <w:rPr>
          <w:rFonts w:ascii="Arial" w:hAnsi="Arial" w:cs="Arial"/>
          <w:sz w:val="24"/>
          <w:szCs w:val="24"/>
          <w:lang w:val="es-MX"/>
        </w:rPr>
        <w:t xml:space="preserve">solicitud de </w:t>
      </w:r>
      <w:r w:rsidRPr="00453158">
        <w:rPr>
          <w:rFonts w:ascii="Arial" w:hAnsi="Arial" w:cs="Arial"/>
          <w:sz w:val="24"/>
          <w:szCs w:val="24"/>
        </w:rPr>
        <w:t xml:space="preserve">ampliación de contrato de arrendamiento de rotulación para </w:t>
      </w:r>
      <w:r>
        <w:rPr>
          <w:rFonts w:ascii="Arial" w:hAnsi="Arial" w:cs="Arial"/>
          <w:sz w:val="24"/>
          <w:szCs w:val="24"/>
        </w:rPr>
        <w:t>Sucursal Paseo. La Licenciada Vásquez Méndez</w:t>
      </w:r>
      <w:r w:rsidRPr="00453158">
        <w:rPr>
          <w:rFonts w:ascii="Arial" w:hAnsi="Arial" w:cs="Arial"/>
          <w:sz w:val="24"/>
          <w:szCs w:val="24"/>
        </w:rPr>
        <w:t xml:space="preserve"> indicó</w:t>
      </w:r>
      <w:r>
        <w:rPr>
          <w:rFonts w:ascii="Arial" w:hAnsi="Arial" w:cs="Arial"/>
          <w:sz w:val="24"/>
          <w:szCs w:val="24"/>
        </w:rPr>
        <w:t xml:space="preserve"> como antecedentes,</w:t>
      </w:r>
      <w:r w:rsidRPr="00453158">
        <w:rPr>
          <w:rFonts w:ascii="Arial" w:hAnsi="Arial" w:cs="Arial"/>
          <w:sz w:val="24"/>
          <w:szCs w:val="24"/>
        </w:rPr>
        <w:t xml:space="preserve"> que</w:t>
      </w:r>
      <w:r>
        <w:rPr>
          <w:rFonts w:ascii="Arial" w:hAnsi="Arial" w:cs="Arial"/>
          <w:sz w:val="24"/>
          <w:szCs w:val="24"/>
        </w:rPr>
        <w:t xml:space="preserve"> </w:t>
      </w:r>
      <w:r w:rsidRPr="00453158">
        <w:rPr>
          <w:rFonts w:ascii="Arial" w:hAnsi="Arial" w:cs="Arial"/>
          <w:sz w:val="24"/>
          <w:szCs w:val="24"/>
        </w:rPr>
        <w:t xml:space="preserve">Junta Directiva </w:t>
      </w:r>
      <w:r>
        <w:rPr>
          <w:rFonts w:ascii="Arial" w:hAnsi="Arial" w:cs="Arial"/>
          <w:sz w:val="24"/>
          <w:szCs w:val="24"/>
        </w:rPr>
        <w:t xml:space="preserve">en </w:t>
      </w:r>
      <w:r w:rsidRPr="00453158">
        <w:rPr>
          <w:rFonts w:ascii="Arial" w:hAnsi="Arial" w:cs="Arial"/>
          <w:sz w:val="24"/>
          <w:szCs w:val="24"/>
        </w:rPr>
        <w:t>el punto X)</w:t>
      </w:r>
      <w:r>
        <w:rPr>
          <w:rFonts w:ascii="Arial" w:hAnsi="Arial" w:cs="Arial"/>
          <w:sz w:val="24"/>
          <w:szCs w:val="24"/>
        </w:rPr>
        <w:t xml:space="preserve"> del acta de</w:t>
      </w:r>
      <w:r w:rsidRPr="00453158">
        <w:rPr>
          <w:rFonts w:ascii="Arial" w:hAnsi="Arial" w:cs="Arial"/>
          <w:sz w:val="24"/>
          <w:szCs w:val="24"/>
        </w:rPr>
        <w:t xml:space="preserve"> sesión </w:t>
      </w:r>
      <w:r>
        <w:rPr>
          <w:rFonts w:ascii="Arial" w:hAnsi="Arial" w:cs="Arial"/>
          <w:sz w:val="24"/>
          <w:szCs w:val="24"/>
        </w:rPr>
        <w:t xml:space="preserve">N° </w:t>
      </w:r>
      <w:r w:rsidRPr="00453158">
        <w:rPr>
          <w:rFonts w:ascii="Arial" w:hAnsi="Arial" w:cs="Arial"/>
          <w:sz w:val="24"/>
          <w:szCs w:val="24"/>
        </w:rPr>
        <w:t xml:space="preserve">JD-043/2015 del 5 de marzo de 2015, </w:t>
      </w:r>
      <w:r>
        <w:rPr>
          <w:rFonts w:ascii="Arial" w:hAnsi="Arial" w:cs="Arial"/>
          <w:sz w:val="24"/>
          <w:szCs w:val="24"/>
        </w:rPr>
        <w:t>autorizó</w:t>
      </w:r>
      <w:r w:rsidRPr="00453158">
        <w:rPr>
          <w:rFonts w:ascii="Arial" w:hAnsi="Arial" w:cs="Arial"/>
          <w:sz w:val="24"/>
          <w:szCs w:val="24"/>
        </w:rPr>
        <w:t xml:space="preserve"> </w:t>
      </w:r>
      <w:r>
        <w:rPr>
          <w:rFonts w:ascii="Arial" w:hAnsi="Arial" w:cs="Arial"/>
          <w:sz w:val="24"/>
          <w:szCs w:val="24"/>
        </w:rPr>
        <w:t>“</w:t>
      </w:r>
      <w:r w:rsidRPr="00453158">
        <w:rPr>
          <w:rFonts w:ascii="Arial" w:hAnsi="Arial" w:cs="Arial"/>
          <w:sz w:val="24"/>
          <w:szCs w:val="24"/>
        </w:rPr>
        <w:t>las erogaciones del presupuesto para adecuar, equipar y PUBLICITAR la nueva Sucursal (Paseo), de acuerdo a los requerimientos estimados</w:t>
      </w:r>
      <w:r>
        <w:rPr>
          <w:rFonts w:ascii="Arial" w:hAnsi="Arial" w:cs="Arial"/>
          <w:sz w:val="24"/>
          <w:szCs w:val="24"/>
        </w:rPr>
        <w:t>”</w:t>
      </w:r>
      <w:r w:rsidRPr="00453158">
        <w:rPr>
          <w:rFonts w:ascii="Arial" w:hAnsi="Arial" w:cs="Arial"/>
          <w:sz w:val="24"/>
          <w:szCs w:val="24"/>
        </w:rPr>
        <w:t>.</w:t>
      </w:r>
      <w:r>
        <w:rPr>
          <w:rFonts w:ascii="Arial" w:hAnsi="Arial" w:cs="Arial"/>
          <w:sz w:val="24"/>
          <w:szCs w:val="24"/>
        </w:rPr>
        <w:t xml:space="preserve"> También explicó que p</w:t>
      </w:r>
      <w:r w:rsidRPr="00453158">
        <w:rPr>
          <w:rFonts w:ascii="Arial" w:hAnsi="Arial" w:cs="Arial"/>
          <w:sz w:val="24"/>
          <w:szCs w:val="24"/>
        </w:rPr>
        <w:t>ara el posicionamiento de la Sucursal Paseo y por la ubicación estratégica, se instaló rotulación externa desde junio</w:t>
      </w:r>
      <w:r>
        <w:rPr>
          <w:rFonts w:ascii="Arial" w:hAnsi="Arial" w:cs="Arial"/>
          <w:sz w:val="24"/>
          <w:szCs w:val="24"/>
        </w:rPr>
        <w:t xml:space="preserve"> de</w:t>
      </w:r>
      <w:r w:rsidRPr="00453158">
        <w:rPr>
          <w:rFonts w:ascii="Arial" w:hAnsi="Arial" w:cs="Arial"/>
          <w:sz w:val="24"/>
          <w:szCs w:val="24"/>
        </w:rPr>
        <w:t xml:space="preserve"> 2015 que facilitaba la identificación de la Sucursal.</w:t>
      </w:r>
      <w:r>
        <w:rPr>
          <w:rFonts w:ascii="Arial" w:hAnsi="Arial" w:cs="Arial"/>
          <w:sz w:val="24"/>
          <w:szCs w:val="24"/>
        </w:rPr>
        <w:t xml:space="preserve"> </w:t>
      </w:r>
      <w:r w:rsidRPr="00453158">
        <w:rPr>
          <w:rFonts w:ascii="Arial" w:hAnsi="Arial" w:cs="Arial"/>
          <w:sz w:val="24"/>
          <w:szCs w:val="24"/>
        </w:rPr>
        <w:t>En la actualidad se arrendan cuatro espacios en donde está colocado el logotipo del FSV y el nombre de la Sucursal Paseo</w:t>
      </w:r>
      <w:r>
        <w:rPr>
          <w:rFonts w:ascii="Arial" w:hAnsi="Arial" w:cs="Arial"/>
          <w:sz w:val="24"/>
          <w:szCs w:val="24"/>
        </w:rPr>
        <w:t xml:space="preserve"> y cuyo</w:t>
      </w:r>
      <w:r w:rsidRPr="00453158">
        <w:rPr>
          <w:rFonts w:ascii="Arial" w:hAnsi="Arial" w:cs="Arial"/>
          <w:sz w:val="24"/>
          <w:szCs w:val="24"/>
        </w:rPr>
        <w:t xml:space="preserve"> contrato </w:t>
      </w:r>
      <w:r>
        <w:rPr>
          <w:rFonts w:ascii="Arial" w:hAnsi="Arial" w:cs="Arial"/>
          <w:sz w:val="24"/>
          <w:szCs w:val="24"/>
        </w:rPr>
        <w:t>vence</w:t>
      </w:r>
      <w:r w:rsidRPr="00453158">
        <w:rPr>
          <w:rFonts w:ascii="Arial" w:hAnsi="Arial" w:cs="Arial"/>
          <w:sz w:val="24"/>
          <w:szCs w:val="24"/>
        </w:rPr>
        <w:t xml:space="preserve"> el 10 de febrero de 2018.</w:t>
      </w:r>
      <w:r>
        <w:rPr>
          <w:rFonts w:ascii="Arial" w:hAnsi="Arial" w:cs="Arial"/>
          <w:sz w:val="24"/>
          <w:szCs w:val="24"/>
        </w:rPr>
        <w:t xml:space="preserve"> </w:t>
      </w:r>
      <w:r w:rsidRPr="00453158">
        <w:rPr>
          <w:rFonts w:ascii="Arial" w:hAnsi="Arial" w:cs="Arial"/>
          <w:sz w:val="24"/>
          <w:szCs w:val="24"/>
        </w:rPr>
        <w:t xml:space="preserve">Junta Directiva </w:t>
      </w:r>
      <w:r>
        <w:rPr>
          <w:rFonts w:ascii="Arial" w:hAnsi="Arial" w:cs="Arial"/>
          <w:sz w:val="24"/>
          <w:szCs w:val="24"/>
        </w:rPr>
        <w:t xml:space="preserve">en </w:t>
      </w:r>
      <w:r w:rsidRPr="00453158">
        <w:rPr>
          <w:rFonts w:ascii="Arial" w:hAnsi="Arial" w:cs="Arial"/>
          <w:sz w:val="24"/>
          <w:szCs w:val="24"/>
        </w:rPr>
        <w:t>el Punto XIV) del Acta de sesión N° JD-007/2018, aprobó la continuación del contrato de arrendamiento de los locales de la Sucursal Paseo, según el 5% de incremento planteado por Inversiones Ori</w:t>
      </w:r>
      <w:r>
        <w:rPr>
          <w:rFonts w:ascii="Arial" w:hAnsi="Arial" w:cs="Arial"/>
          <w:sz w:val="24"/>
          <w:szCs w:val="24"/>
        </w:rPr>
        <w:t>ó</w:t>
      </w:r>
      <w:r w:rsidRPr="00453158">
        <w:rPr>
          <w:rFonts w:ascii="Arial" w:hAnsi="Arial" w:cs="Arial"/>
          <w:sz w:val="24"/>
          <w:szCs w:val="24"/>
        </w:rPr>
        <w:t>n.</w:t>
      </w:r>
      <w:r>
        <w:rPr>
          <w:rFonts w:ascii="Arial" w:hAnsi="Arial" w:cs="Arial"/>
          <w:sz w:val="24"/>
          <w:szCs w:val="24"/>
        </w:rPr>
        <w:t xml:space="preserve"> Expuso el contenido del </w:t>
      </w:r>
      <w:r w:rsidRPr="00252A48">
        <w:rPr>
          <w:rFonts w:ascii="Arial" w:hAnsi="Arial" w:cs="Arial"/>
          <w:sz w:val="24"/>
          <w:szCs w:val="24"/>
        </w:rPr>
        <w:t>contrato</w:t>
      </w:r>
      <w:r>
        <w:rPr>
          <w:rFonts w:ascii="Arial" w:hAnsi="Arial" w:cs="Arial"/>
          <w:sz w:val="24"/>
          <w:szCs w:val="24"/>
        </w:rPr>
        <w:t xml:space="preserve"> actual que</w:t>
      </w:r>
      <w:r w:rsidRPr="00252A48">
        <w:rPr>
          <w:rFonts w:ascii="Arial" w:hAnsi="Arial" w:cs="Arial"/>
          <w:sz w:val="24"/>
          <w:szCs w:val="24"/>
        </w:rPr>
        <w:t xml:space="preserve"> establece el arrendamiento de «cuatro espacios de dos punto cuarenta metros por ochenta centímetros, para rótulos comerciales de dos caras, para fines </w:t>
      </w:r>
      <w:r w:rsidRPr="00252A48">
        <w:rPr>
          <w:rFonts w:ascii="Arial" w:hAnsi="Arial" w:cs="Arial"/>
          <w:sz w:val="24"/>
          <w:szCs w:val="24"/>
        </w:rPr>
        <w:lastRenderedPageBreak/>
        <w:t>publicitarios…»</w:t>
      </w:r>
      <w:r>
        <w:rPr>
          <w:rFonts w:ascii="Arial" w:hAnsi="Arial" w:cs="Arial"/>
          <w:sz w:val="24"/>
          <w:szCs w:val="24"/>
        </w:rPr>
        <w:t xml:space="preserve"> </w:t>
      </w:r>
      <w:r w:rsidRPr="00252A48">
        <w:rPr>
          <w:rFonts w:ascii="Arial" w:hAnsi="Arial" w:cs="Arial"/>
          <w:sz w:val="24"/>
          <w:szCs w:val="24"/>
        </w:rPr>
        <w:t>El monto mensual por el arrendamiento es de $565.00</w:t>
      </w:r>
      <w:r>
        <w:rPr>
          <w:rFonts w:ascii="Arial" w:hAnsi="Arial" w:cs="Arial"/>
          <w:sz w:val="24"/>
          <w:szCs w:val="24"/>
        </w:rPr>
        <w:t>,</w:t>
      </w:r>
      <w:r w:rsidRPr="00252A48">
        <w:rPr>
          <w:rFonts w:ascii="Arial" w:hAnsi="Arial" w:cs="Arial"/>
          <w:sz w:val="24"/>
          <w:szCs w:val="24"/>
        </w:rPr>
        <w:t xml:space="preserve"> IVA incluido</w:t>
      </w:r>
      <w:r>
        <w:rPr>
          <w:rFonts w:ascii="Arial" w:hAnsi="Arial" w:cs="Arial"/>
          <w:sz w:val="24"/>
          <w:szCs w:val="24"/>
        </w:rPr>
        <w:t>,</w:t>
      </w:r>
      <w:r w:rsidRPr="00252A48">
        <w:rPr>
          <w:rFonts w:ascii="Arial" w:hAnsi="Arial" w:cs="Arial"/>
          <w:sz w:val="24"/>
          <w:szCs w:val="24"/>
        </w:rPr>
        <w:t xml:space="preserve"> por los cuatros espacios</w:t>
      </w:r>
      <w:r>
        <w:rPr>
          <w:rFonts w:ascii="Arial" w:hAnsi="Arial" w:cs="Arial"/>
          <w:sz w:val="24"/>
          <w:szCs w:val="24"/>
        </w:rPr>
        <w:t>, haciendo un</w:t>
      </w:r>
      <w:r w:rsidRPr="00252A48">
        <w:rPr>
          <w:rFonts w:ascii="Arial" w:hAnsi="Arial" w:cs="Arial"/>
          <w:sz w:val="24"/>
          <w:szCs w:val="24"/>
        </w:rPr>
        <w:t xml:space="preserve"> monto</w:t>
      </w:r>
      <w:r>
        <w:rPr>
          <w:rFonts w:ascii="Arial" w:hAnsi="Arial" w:cs="Arial"/>
          <w:sz w:val="24"/>
          <w:szCs w:val="24"/>
        </w:rPr>
        <w:t xml:space="preserve"> anual</w:t>
      </w:r>
      <w:r w:rsidRPr="00252A48">
        <w:rPr>
          <w:rFonts w:ascii="Arial" w:hAnsi="Arial" w:cs="Arial"/>
          <w:sz w:val="24"/>
          <w:szCs w:val="24"/>
        </w:rPr>
        <w:t xml:space="preserve"> de $6,780.00, IVA incluido.</w:t>
      </w:r>
      <w:r>
        <w:rPr>
          <w:rFonts w:ascii="Arial" w:hAnsi="Arial" w:cs="Arial"/>
          <w:sz w:val="24"/>
          <w:szCs w:val="24"/>
        </w:rPr>
        <w:t xml:space="preserve"> Además la</w:t>
      </w:r>
      <w:r w:rsidRPr="00252A48">
        <w:rPr>
          <w:rFonts w:ascii="Arial" w:hAnsi="Arial" w:cs="Arial"/>
          <w:sz w:val="24"/>
          <w:szCs w:val="24"/>
        </w:rPr>
        <w:t xml:space="preserve"> emp</w:t>
      </w:r>
      <w:r>
        <w:rPr>
          <w:rFonts w:ascii="Arial" w:hAnsi="Arial" w:cs="Arial"/>
          <w:sz w:val="24"/>
          <w:szCs w:val="24"/>
        </w:rPr>
        <w:t>resa arrendante Inversiones Orió</w:t>
      </w:r>
      <w:r w:rsidRPr="00252A48">
        <w:rPr>
          <w:rFonts w:ascii="Arial" w:hAnsi="Arial" w:cs="Arial"/>
          <w:sz w:val="24"/>
          <w:szCs w:val="24"/>
        </w:rPr>
        <w:t xml:space="preserve">n S.A. de C.V., </w:t>
      </w:r>
      <w:r w:rsidRPr="00252A48">
        <w:rPr>
          <w:rFonts w:ascii="Arial" w:hAnsi="Arial" w:cs="Arial"/>
          <w:b/>
          <w:bCs/>
          <w:sz w:val="24"/>
          <w:szCs w:val="24"/>
        </w:rPr>
        <w:t xml:space="preserve">brinda sin costo monetario </w:t>
      </w:r>
      <w:r w:rsidRPr="00252A48">
        <w:rPr>
          <w:rFonts w:ascii="Arial" w:hAnsi="Arial" w:cs="Arial"/>
          <w:sz w:val="24"/>
          <w:szCs w:val="24"/>
        </w:rPr>
        <w:t>por el tiempo que dure el contrato, una mini</w:t>
      </w:r>
      <w:r>
        <w:rPr>
          <w:rFonts w:ascii="Arial" w:hAnsi="Arial" w:cs="Arial"/>
          <w:sz w:val="24"/>
          <w:szCs w:val="24"/>
        </w:rPr>
        <w:t>-</w:t>
      </w:r>
      <w:r w:rsidRPr="00252A48">
        <w:rPr>
          <w:rFonts w:ascii="Arial" w:hAnsi="Arial" w:cs="Arial"/>
          <w:sz w:val="24"/>
          <w:szCs w:val="24"/>
        </w:rPr>
        <w:t xml:space="preserve">valla ubicada en el lado “ESTE” del muro colindante del centro comercial (4.50 </w:t>
      </w:r>
      <w:proofErr w:type="spellStart"/>
      <w:r w:rsidRPr="00252A48">
        <w:rPr>
          <w:rFonts w:ascii="Arial" w:hAnsi="Arial" w:cs="Arial"/>
          <w:sz w:val="24"/>
          <w:szCs w:val="24"/>
        </w:rPr>
        <w:t>mts</w:t>
      </w:r>
      <w:proofErr w:type="spellEnd"/>
      <w:r w:rsidRPr="00252A48">
        <w:rPr>
          <w:rFonts w:ascii="Arial" w:hAnsi="Arial" w:cs="Arial"/>
          <w:sz w:val="24"/>
          <w:szCs w:val="24"/>
        </w:rPr>
        <w:t xml:space="preserve">. por 2.50 </w:t>
      </w:r>
      <w:proofErr w:type="spellStart"/>
      <w:r w:rsidRPr="00252A48">
        <w:rPr>
          <w:rFonts w:ascii="Arial" w:hAnsi="Arial" w:cs="Arial"/>
          <w:sz w:val="24"/>
          <w:szCs w:val="24"/>
        </w:rPr>
        <w:t>mts</w:t>
      </w:r>
      <w:proofErr w:type="spellEnd"/>
      <w:r w:rsidRPr="00252A48">
        <w:rPr>
          <w:rFonts w:ascii="Arial" w:hAnsi="Arial" w:cs="Arial"/>
          <w:sz w:val="24"/>
          <w:szCs w:val="24"/>
        </w:rPr>
        <w:t>), lo cual está detallado en el contrato y una valla so</w:t>
      </w:r>
      <w:r>
        <w:rPr>
          <w:rFonts w:ascii="Arial" w:hAnsi="Arial" w:cs="Arial"/>
          <w:sz w:val="24"/>
          <w:szCs w:val="24"/>
        </w:rPr>
        <w:t>bre la acera de la 79 av. Norte, fotos de lo cual fueron expuestas en la presentación efectuada, de conformidad con el documento que se anexa a la presente acta. Señaló que d</w:t>
      </w:r>
      <w:proofErr w:type="spellStart"/>
      <w:r w:rsidRPr="00252A48">
        <w:rPr>
          <w:rFonts w:ascii="Arial" w:hAnsi="Arial" w:cs="Arial"/>
          <w:sz w:val="24"/>
          <w:szCs w:val="24"/>
          <w:lang w:val="es-MX"/>
        </w:rPr>
        <w:t>ebido</w:t>
      </w:r>
      <w:proofErr w:type="spellEnd"/>
      <w:r w:rsidRPr="00252A48">
        <w:rPr>
          <w:rFonts w:ascii="Arial" w:hAnsi="Arial" w:cs="Arial"/>
          <w:sz w:val="24"/>
          <w:szCs w:val="24"/>
          <w:lang w:val="es-MX"/>
        </w:rPr>
        <w:t xml:space="preserve"> a la ubicación estratégica</w:t>
      </w:r>
      <w:r>
        <w:rPr>
          <w:rFonts w:ascii="Arial" w:hAnsi="Arial" w:cs="Arial"/>
          <w:sz w:val="24"/>
          <w:szCs w:val="24"/>
          <w:lang w:val="es-MX"/>
        </w:rPr>
        <w:t xml:space="preserve"> en que se encuentra la sucursal</w:t>
      </w:r>
      <w:r w:rsidRPr="00252A48">
        <w:rPr>
          <w:rFonts w:ascii="Arial" w:hAnsi="Arial" w:cs="Arial"/>
          <w:sz w:val="24"/>
          <w:szCs w:val="24"/>
          <w:lang w:val="es-MX"/>
        </w:rPr>
        <w:t xml:space="preserve">, </w:t>
      </w:r>
      <w:r>
        <w:rPr>
          <w:rFonts w:ascii="Arial" w:hAnsi="Arial" w:cs="Arial"/>
          <w:sz w:val="24"/>
          <w:szCs w:val="24"/>
          <w:lang w:val="es-MX"/>
        </w:rPr>
        <w:t>es importante</w:t>
      </w:r>
      <w:r w:rsidRPr="00252A48">
        <w:rPr>
          <w:rFonts w:ascii="Arial" w:hAnsi="Arial" w:cs="Arial"/>
          <w:sz w:val="24"/>
          <w:szCs w:val="24"/>
          <w:lang w:val="es-MX"/>
        </w:rPr>
        <w:t xml:space="preserve"> mantener la rotulación de la Sucursal Paseo para </w:t>
      </w:r>
      <w:r>
        <w:rPr>
          <w:rFonts w:ascii="Arial" w:hAnsi="Arial" w:cs="Arial"/>
          <w:sz w:val="24"/>
          <w:szCs w:val="24"/>
          <w:lang w:val="es-MX"/>
        </w:rPr>
        <w:t>su</w:t>
      </w:r>
      <w:r w:rsidRPr="00252A48">
        <w:rPr>
          <w:rFonts w:ascii="Arial" w:hAnsi="Arial" w:cs="Arial"/>
          <w:sz w:val="24"/>
          <w:szCs w:val="24"/>
          <w:lang w:val="es-MX"/>
        </w:rPr>
        <w:t xml:space="preserve"> </w:t>
      </w:r>
      <w:r>
        <w:rPr>
          <w:rFonts w:ascii="Arial" w:hAnsi="Arial" w:cs="Arial"/>
          <w:sz w:val="24"/>
          <w:szCs w:val="24"/>
          <w:lang w:val="es-MX"/>
        </w:rPr>
        <w:t xml:space="preserve">debida </w:t>
      </w:r>
      <w:r w:rsidRPr="00252A48">
        <w:rPr>
          <w:rFonts w:ascii="Arial" w:hAnsi="Arial" w:cs="Arial"/>
          <w:sz w:val="24"/>
          <w:szCs w:val="24"/>
          <w:lang w:val="es-MX"/>
        </w:rPr>
        <w:t>identificación, que permita el posicionamiento institucional y la atracción de clientes potenciales.</w:t>
      </w:r>
      <w:r>
        <w:rPr>
          <w:rFonts w:ascii="Arial" w:hAnsi="Arial" w:cs="Arial"/>
          <w:sz w:val="24"/>
          <w:szCs w:val="24"/>
          <w:lang w:val="es-MX"/>
        </w:rPr>
        <w:t xml:space="preserve"> </w:t>
      </w:r>
      <w:r w:rsidRPr="00252A48">
        <w:rPr>
          <w:rFonts w:ascii="Arial" w:hAnsi="Arial" w:cs="Arial"/>
          <w:sz w:val="24"/>
          <w:szCs w:val="24"/>
          <w:lang w:val="es-MX"/>
        </w:rPr>
        <w:t>As</w:t>
      </w:r>
      <w:r>
        <w:rPr>
          <w:rFonts w:ascii="Arial" w:hAnsi="Arial" w:cs="Arial"/>
          <w:sz w:val="24"/>
          <w:szCs w:val="24"/>
          <w:lang w:val="es-MX"/>
        </w:rPr>
        <w:t>i</w:t>
      </w:r>
      <w:r w:rsidRPr="00252A48">
        <w:rPr>
          <w:rFonts w:ascii="Arial" w:hAnsi="Arial" w:cs="Arial"/>
          <w:sz w:val="24"/>
          <w:szCs w:val="24"/>
          <w:lang w:val="es-MX"/>
        </w:rPr>
        <w:t xml:space="preserve">mismo, se promovería el </w:t>
      </w:r>
      <w:proofErr w:type="spellStart"/>
      <w:r w:rsidRPr="00252A48">
        <w:rPr>
          <w:rFonts w:ascii="Arial" w:hAnsi="Arial" w:cs="Arial"/>
          <w:sz w:val="24"/>
          <w:szCs w:val="24"/>
          <w:lang w:val="es-MX"/>
        </w:rPr>
        <w:t>Call</w:t>
      </w:r>
      <w:proofErr w:type="spellEnd"/>
      <w:r w:rsidRPr="00252A48">
        <w:rPr>
          <w:rFonts w:ascii="Arial" w:hAnsi="Arial" w:cs="Arial"/>
          <w:sz w:val="24"/>
          <w:szCs w:val="24"/>
          <w:lang w:val="es-MX"/>
        </w:rPr>
        <w:t xml:space="preserve"> Center y el monto de financiamiento hasta $125 mil para llegar al segmento proyectado.</w:t>
      </w:r>
      <w:r>
        <w:rPr>
          <w:rFonts w:ascii="Arial" w:hAnsi="Arial" w:cs="Arial"/>
          <w:sz w:val="24"/>
          <w:szCs w:val="24"/>
          <w:lang w:val="es-MX"/>
        </w:rPr>
        <w:t xml:space="preserve"> También indicó que la nueva </w:t>
      </w:r>
      <w:r>
        <w:rPr>
          <w:rFonts w:ascii="Arial" w:hAnsi="Arial" w:cs="Arial"/>
          <w:b/>
          <w:bCs/>
          <w:sz w:val="24"/>
          <w:szCs w:val="24"/>
        </w:rPr>
        <w:t>Propuesta de Inversiones Orió</w:t>
      </w:r>
      <w:r w:rsidRPr="00252A48">
        <w:rPr>
          <w:rFonts w:ascii="Arial" w:hAnsi="Arial" w:cs="Arial"/>
          <w:b/>
          <w:bCs/>
          <w:sz w:val="24"/>
          <w:szCs w:val="24"/>
        </w:rPr>
        <w:t>n</w:t>
      </w:r>
      <w:r>
        <w:rPr>
          <w:rFonts w:ascii="Arial" w:hAnsi="Arial" w:cs="Arial"/>
          <w:b/>
          <w:bCs/>
          <w:sz w:val="24"/>
          <w:szCs w:val="24"/>
        </w:rPr>
        <w:t xml:space="preserve"> incluye m</w:t>
      </w:r>
      <w:r w:rsidRPr="00252A48">
        <w:rPr>
          <w:rFonts w:ascii="Arial" w:hAnsi="Arial" w:cs="Arial"/>
          <w:sz w:val="24"/>
          <w:szCs w:val="24"/>
        </w:rPr>
        <w:t>antener el canon de arrendamiento a los cuatro espacios publicit</w:t>
      </w:r>
      <w:r>
        <w:rPr>
          <w:rFonts w:ascii="Arial" w:hAnsi="Arial" w:cs="Arial"/>
          <w:sz w:val="24"/>
          <w:szCs w:val="24"/>
        </w:rPr>
        <w:t>arios que se arrendan en Plaza Orió</w:t>
      </w:r>
      <w:r w:rsidRPr="00252A48">
        <w:rPr>
          <w:rFonts w:ascii="Arial" w:hAnsi="Arial" w:cs="Arial"/>
          <w:sz w:val="24"/>
          <w:szCs w:val="24"/>
        </w:rPr>
        <w:t>n Paseo por un valor de $125.00 más IVA, cada uno</w:t>
      </w:r>
      <w:r>
        <w:rPr>
          <w:rFonts w:ascii="Arial" w:hAnsi="Arial" w:cs="Arial"/>
          <w:sz w:val="24"/>
          <w:szCs w:val="24"/>
        </w:rPr>
        <w:t>; d</w:t>
      </w:r>
      <w:r w:rsidRPr="00252A48">
        <w:rPr>
          <w:rFonts w:ascii="Arial" w:hAnsi="Arial" w:cs="Arial"/>
          <w:sz w:val="24"/>
          <w:szCs w:val="24"/>
        </w:rPr>
        <w:t>os espacios publicitarios adicionales con vista desde el Paseo General Escalón y sobre la 79 Avenida Norte por un valor de $50.00 más IVA, cada uno, por lo que todo el monolito correspondería a publicidad par</w:t>
      </w:r>
      <w:r>
        <w:rPr>
          <w:rFonts w:ascii="Arial" w:hAnsi="Arial" w:cs="Arial"/>
          <w:sz w:val="24"/>
          <w:szCs w:val="24"/>
        </w:rPr>
        <w:t>a</w:t>
      </w:r>
      <w:r w:rsidRPr="00252A48">
        <w:rPr>
          <w:rFonts w:ascii="Arial" w:hAnsi="Arial" w:cs="Arial"/>
          <w:sz w:val="24"/>
          <w:szCs w:val="24"/>
        </w:rPr>
        <w:t xml:space="preserve"> el Fondo Social para la Vivienda.</w:t>
      </w:r>
      <w:r>
        <w:rPr>
          <w:rFonts w:ascii="Arial" w:hAnsi="Arial" w:cs="Arial"/>
          <w:sz w:val="24"/>
          <w:szCs w:val="24"/>
        </w:rPr>
        <w:t xml:space="preserve"> Con todo ello</w:t>
      </w:r>
      <w:r w:rsidRPr="00252A48">
        <w:rPr>
          <w:rFonts w:ascii="Arial" w:hAnsi="Arial" w:cs="Arial"/>
          <w:b/>
          <w:bCs/>
          <w:sz w:val="24"/>
          <w:szCs w:val="24"/>
        </w:rPr>
        <w:t xml:space="preserve"> el total a cancelar por toda la torre es de $600.00 más IVA</w:t>
      </w:r>
      <w:r>
        <w:rPr>
          <w:rFonts w:ascii="Arial" w:hAnsi="Arial" w:cs="Arial"/>
          <w:b/>
          <w:bCs/>
          <w:sz w:val="24"/>
          <w:szCs w:val="24"/>
        </w:rPr>
        <w:t xml:space="preserve">. </w:t>
      </w:r>
      <w:r w:rsidRPr="00252A48">
        <w:rPr>
          <w:rFonts w:ascii="Arial" w:hAnsi="Arial" w:cs="Arial"/>
          <w:sz w:val="24"/>
          <w:szCs w:val="24"/>
        </w:rPr>
        <w:t xml:space="preserve">Al mismo tiempo se confirma que la publicidad que </w:t>
      </w:r>
      <w:r>
        <w:rPr>
          <w:rFonts w:ascii="Arial" w:hAnsi="Arial" w:cs="Arial"/>
          <w:sz w:val="24"/>
          <w:szCs w:val="24"/>
        </w:rPr>
        <w:t>actualmente se tiene</w:t>
      </w:r>
      <w:r w:rsidRPr="00252A48">
        <w:rPr>
          <w:rFonts w:ascii="Arial" w:hAnsi="Arial" w:cs="Arial"/>
          <w:sz w:val="24"/>
          <w:szCs w:val="24"/>
        </w:rPr>
        <w:t>, se mantendría de forma gratu</w:t>
      </w:r>
      <w:r>
        <w:rPr>
          <w:rFonts w:ascii="Arial" w:hAnsi="Arial" w:cs="Arial"/>
          <w:sz w:val="24"/>
          <w:szCs w:val="24"/>
        </w:rPr>
        <w:t xml:space="preserve">ita como hasta la fecha ha sido. Esto significa que </w:t>
      </w:r>
      <w:r w:rsidRPr="00252A48">
        <w:rPr>
          <w:rFonts w:ascii="Arial" w:hAnsi="Arial" w:cs="Arial"/>
          <w:b/>
          <w:bCs/>
          <w:sz w:val="24"/>
          <w:szCs w:val="24"/>
        </w:rPr>
        <w:t>de pagar $141.25 por C/U de los 4 espacios actuales, pasaremos a pagar $113.00 por C</w:t>
      </w:r>
      <w:r>
        <w:rPr>
          <w:rFonts w:ascii="Arial" w:hAnsi="Arial" w:cs="Arial"/>
          <w:b/>
          <w:bCs/>
          <w:sz w:val="24"/>
          <w:szCs w:val="24"/>
        </w:rPr>
        <w:t xml:space="preserve">/U de los 6 espacios ofertados, </w:t>
      </w:r>
      <w:r>
        <w:rPr>
          <w:rFonts w:ascii="Arial" w:hAnsi="Arial" w:cs="Arial"/>
          <w:sz w:val="24"/>
          <w:szCs w:val="24"/>
        </w:rPr>
        <w:t>de conformidad con fotografías expuestas, que están en el documento que se anexa a la presente acta. Con base en lo antes indicado, se solicita a Junta Directiva, s</w:t>
      </w:r>
      <w:r w:rsidRPr="00252A48">
        <w:rPr>
          <w:rFonts w:ascii="Arial" w:hAnsi="Arial" w:cs="Arial"/>
          <w:sz w:val="24"/>
          <w:szCs w:val="24"/>
        </w:rPr>
        <w:t xml:space="preserve">uscribir contrato </w:t>
      </w:r>
      <w:r w:rsidRPr="00252A48">
        <w:rPr>
          <w:rFonts w:ascii="Arial" w:hAnsi="Arial" w:cs="Arial"/>
          <w:b/>
          <w:bCs/>
          <w:sz w:val="24"/>
          <w:szCs w:val="24"/>
        </w:rPr>
        <w:t xml:space="preserve">por un año </w:t>
      </w:r>
      <w:r w:rsidRPr="00252A48">
        <w:rPr>
          <w:rFonts w:ascii="Arial" w:hAnsi="Arial" w:cs="Arial"/>
          <w:sz w:val="24"/>
          <w:szCs w:val="24"/>
        </w:rPr>
        <w:t>para el arrendamiento de seis (6) espacios en la Torre Publicitaria con la Sociedad Inversiones Orión, S.A. de C.V., bajo las condiciones planteadas</w:t>
      </w:r>
      <w:r>
        <w:rPr>
          <w:rFonts w:ascii="Arial" w:hAnsi="Arial" w:cs="Arial"/>
          <w:sz w:val="24"/>
          <w:szCs w:val="24"/>
        </w:rPr>
        <w:t>; y a</w:t>
      </w:r>
      <w:r w:rsidRPr="00252A48">
        <w:rPr>
          <w:rFonts w:ascii="Arial" w:hAnsi="Arial" w:cs="Arial"/>
          <w:sz w:val="24"/>
          <w:szCs w:val="24"/>
        </w:rPr>
        <w:t xml:space="preserve">utorizar al Presidente y Director Ejecutivo para que delegue al Gerente Administrativo la suscripción del Contrato de arrendamiento de la Torre Publicitaria en representación del Fondo con la Sociedad Inversiones Orión, S.A. de C.V por un monto total de $8,136.00 IVA incluido, pagadero en cuotas mensuales de $678.00 IVA incluido, para un plazo de DOCE meses, </w:t>
      </w:r>
      <w:r w:rsidRPr="00252A48">
        <w:rPr>
          <w:rFonts w:ascii="Arial" w:hAnsi="Arial" w:cs="Arial"/>
          <w:b/>
          <w:bCs/>
          <w:sz w:val="24"/>
          <w:szCs w:val="24"/>
          <w:lang w:val="es-MX"/>
        </w:rPr>
        <w:t>prorrogable</w:t>
      </w:r>
      <w:r w:rsidRPr="00252A48">
        <w:rPr>
          <w:rFonts w:ascii="Arial" w:hAnsi="Arial" w:cs="Arial"/>
          <w:sz w:val="24"/>
          <w:szCs w:val="24"/>
          <w:lang w:val="es-MX"/>
        </w:rPr>
        <w:t>,</w:t>
      </w:r>
      <w:r w:rsidRPr="00252A48">
        <w:rPr>
          <w:rFonts w:ascii="Arial" w:hAnsi="Arial" w:cs="Arial"/>
          <w:sz w:val="24"/>
          <w:szCs w:val="24"/>
        </w:rPr>
        <w:t xml:space="preserve"> a partir del 10 de febrero de 2018. </w:t>
      </w:r>
      <w:r>
        <w:rPr>
          <w:rFonts w:ascii="Arial" w:hAnsi="Arial" w:cs="Arial"/>
          <w:sz w:val="24"/>
          <w:szCs w:val="24"/>
        </w:rPr>
        <w:t>Asimismo n</w:t>
      </w:r>
      <w:r w:rsidRPr="00252A48">
        <w:rPr>
          <w:rFonts w:ascii="Arial" w:hAnsi="Arial" w:cs="Arial"/>
          <w:sz w:val="24"/>
          <w:szCs w:val="24"/>
        </w:rPr>
        <w:t>ombrar como Administradora de este contrato a la Licda. Susana Guadalupe Vásquez Méndez, Jefe de la Unidad de Comunicaciones y Publicidad</w:t>
      </w:r>
      <w:r>
        <w:rPr>
          <w:rFonts w:ascii="Arial" w:hAnsi="Arial" w:cs="Arial"/>
          <w:sz w:val="24"/>
          <w:szCs w:val="24"/>
        </w:rPr>
        <w:t xml:space="preserve">. </w:t>
      </w:r>
      <w:r w:rsidRPr="00453158">
        <w:rPr>
          <w:rFonts w:ascii="Arial" w:hAnsi="Arial" w:cs="Arial"/>
          <w:sz w:val="24"/>
          <w:szCs w:val="24"/>
        </w:rPr>
        <w:t xml:space="preserve">Junta Directiva, luego de conocer la solicitud presentada por </w:t>
      </w:r>
      <w:r>
        <w:rPr>
          <w:rFonts w:ascii="Arial" w:hAnsi="Arial" w:cs="Arial"/>
          <w:sz w:val="24"/>
          <w:szCs w:val="24"/>
        </w:rPr>
        <w:t xml:space="preserve">la Licenciada Susana Guadalupe Vásquez, Jefe de la Unidad de Comunicaciones y Publicidad, </w:t>
      </w:r>
      <w:r w:rsidRPr="00453158">
        <w:rPr>
          <w:rFonts w:ascii="Arial" w:hAnsi="Arial" w:cs="Arial"/>
          <w:sz w:val="24"/>
          <w:szCs w:val="24"/>
        </w:rPr>
        <w:t xml:space="preserve">por unanimidad </w:t>
      </w:r>
      <w:r w:rsidRPr="00453158">
        <w:rPr>
          <w:rFonts w:ascii="Arial" w:hAnsi="Arial" w:cs="Arial"/>
          <w:b/>
          <w:sz w:val="24"/>
          <w:szCs w:val="24"/>
        </w:rPr>
        <w:t>ACUERDA:</w:t>
      </w:r>
    </w:p>
    <w:p w:rsidR="003239EE" w:rsidRPr="00453158" w:rsidRDefault="003239EE" w:rsidP="003239EE">
      <w:pPr>
        <w:tabs>
          <w:tab w:val="left" w:pos="851"/>
        </w:tabs>
        <w:jc w:val="both"/>
        <w:textAlignment w:val="baseline"/>
        <w:rPr>
          <w:rFonts w:ascii="Arial" w:hAnsi="Arial" w:cs="Arial"/>
          <w:b/>
          <w:sz w:val="24"/>
          <w:szCs w:val="24"/>
        </w:rPr>
      </w:pPr>
    </w:p>
    <w:p w:rsidR="003239EE" w:rsidRPr="00252A48" w:rsidRDefault="003239EE" w:rsidP="003239EE">
      <w:pPr>
        <w:numPr>
          <w:ilvl w:val="0"/>
          <w:numId w:val="27"/>
        </w:numPr>
        <w:spacing w:after="200"/>
        <w:jc w:val="both"/>
        <w:rPr>
          <w:rFonts w:ascii="Arial" w:hAnsi="Arial" w:cs="Arial"/>
          <w:sz w:val="24"/>
          <w:szCs w:val="24"/>
        </w:rPr>
      </w:pPr>
      <w:r w:rsidRPr="00252A48">
        <w:rPr>
          <w:rFonts w:ascii="Arial" w:hAnsi="Arial" w:cs="Arial"/>
          <w:sz w:val="24"/>
          <w:szCs w:val="24"/>
        </w:rPr>
        <w:t xml:space="preserve">Suscribir contrato </w:t>
      </w:r>
      <w:r w:rsidRPr="00252A48">
        <w:rPr>
          <w:rFonts w:ascii="Arial" w:hAnsi="Arial" w:cs="Arial"/>
          <w:bCs/>
          <w:sz w:val="24"/>
          <w:szCs w:val="24"/>
        </w:rPr>
        <w:t xml:space="preserve">por un año </w:t>
      </w:r>
      <w:r w:rsidRPr="00252A48">
        <w:rPr>
          <w:rFonts w:ascii="Arial" w:hAnsi="Arial" w:cs="Arial"/>
          <w:sz w:val="24"/>
          <w:szCs w:val="24"/>
        </w:rPr>
        <w:t>para el arrendamiento de seis (6) espacios en la Torre Publicitaria con la Sociedad Inversiones Orión, S.A. de C.V., bajo las condiciones planteadas</w:t>
      </w:r>
    </w:p>
    <w:p w:rsidR="003239EE" w:rsidRPr="00252A48" w:rsidRDefault="003239EE" w:rsidP="003239EE">
      <w:pPr>
        <w:numPr>
          <w:ilvl w:val="0"/>
          <w:numId w:val="27"/>
        </w:numPr>
        <w:spacing w:after="200"/>
        <w:jc w:val="both"/>
        <w:rPr>
          <w:rFonts w:ascii="Arial" w:hAnsi="Arial" w:cs="Arial"/>
          <w:sz w:val="24"/>
          <w:szCs w:val="24"/>
        </w:rPr>
      </w:pPr>
      <w:r w:rsidRPr="00252A48">
        <w:rPr>
          <w:rFonts w:ascii="Arial" w:hAnsi="Arial" w:cs="Arial"/>
          <w:sz w:val="24"/>
          <w:szCs w:val="24"/>
        </w:rPr>
        <w:t xml:space="preserve">Autorizar al Presidente y Director Ejecutivo para que delegue al Gerente Administrativo la suscripción del Contrato de arrendamiento de la Torre Publicitaria en representación del Fondo con la Sociedad Inversiones Orión, S.A. de C.V por un monto total de $8,136.00 IVA incluido, pagadero en cuotas mensuales de $678.00 IVA incluido, para un plazo de DOCE meses, </w:t>
      </w:r>
      <w:r w:rsidRPr="00252A48">
        <w:rPr>
          <w:rFonts w:ascii="Arial" w:hAnsi="Arial" w:cs="Arial"/>
          <w:bCs/>
          <w:sz w:val="24"/>
          <w:szCs w:val="24"/>
          <w:lang w:val="es-MX"/>
        </w:rPr>
        <w:t>prorrogable</w:t>
      </w:r>
      <w:r w:rsidRPr="00252A48">
        <w:rPr>
          <w:rFonts w:ascii="Arial" w:hAnsi="Arial" w:cs="Arial"/>
          <w:sz w:val="24"/>
          <w:szCs w:val="24"/>
          <w:lang w:val="es-MX"/>
        </w:rPr>
        <w:t>,</w:t>
      </w:r>
      <w:r w:rsidRPr="00252A48">
        <w:rPr>
          <w:rFonts w:ascii="Arial" w:hAnsi="Arial" w:cs="Arial"/>
          <w:sz w:val="24"/>
          <w:szCs w:val="24"/>
        </w:rPr>
        <w:t xml:space="preserve"> a partir del 10 de febrero de 2018. </w:t>
      </w:r>
    </w:p>
    <w:p w:rsidR="003239EE" w:rsidRPr="00252A48" w:rsidRDefault="003239EE" w:rsidP="003239EE">
      <w:pPr>
        <w:numPr>
          <w:ilvl w:val="0"/>
          <w:numId w:val="27"/>
        </w:numPr>
        <w:spacing w:after="200"/>
        <w:jc w:val="both"/>
        <w:rPr>
          <w:rFonts w:ascii="Arial" w:hAnsi="Arial" w:cs="Arial"/>
          <w:sz w:val="24"/>
          <w:szCs w:val="24"/>
        </w:rPr>
      </w:pPr>
      <w:r w:rsidRPr="00252A48">
        <w:rPr>
          <w:rFonts w:ascii="Arial" w:hAnsi="Arial" w:cs="Arial"/>
          <w:sz w:val="24"/>
          <w:szCs w:val="24"/>
        </w:rPr>
        <w:t>Nombrar como Administradora de este contrato a la Licda. Susana Guadalupe Vásquez Méndez, Jefe de la Unidad de Comunicaciones y Publicidad</w:t>
      </w:r>
      <w:r>
        <w:rPr>
          <w:rFonts w:ascii="Arial" w:hAnsi="Arial" w:cs="Arial"/>
          <w:sz w:val="24"/>
          <w:szCs w:val="24"/>
        </w:rPr>
        <w:t>.</w:t>
      </w:r>
    </w:p>
    <w:p w:rsidR="003239EE" w:rsidRPr="00252A48" w:rsidRDefault="003239EE" w:rsidP="003239EE">
      <w:pPr>
        <w:numPr>
          <w:ilvl w:val="0"/>
          <w:numId w:val="27"/>
        </w:numPr>
        <w:spacing w:after="200"/>
        <w:jc w:val="both"/>
        <w:rPr>
          <w:rFonts w:ascii="Arial" w:hAnsi="Arial" w:cs="Arial"/>
          <w:sz w:val="24"/>
          <w:szCs w:val="24"/>
        </w:rPr>
      </w:pPr>
      <w:r w:rsidRPr="00252A48">
        <w:rPr>
          <w:rFonts w:ascii="Arial" w:hAnsi="Arial" w:cs="Arial"/>
          <w:sz w:val="24"/>
          <w:szCs w:val="24"/>
        </w:rPr>
        <w:lastRenderedPageBreak/>
        <w:t>Ratificar este punto en esta misma sesión.</w:t>
      </w:r>
    </w:p>
    <w:p w:rsidR="003239EE" w:rsidRPr="00840AE4" w:rsidRDefault="003239EE" w:rsidP="003239EE">
      <w:pPr>
        <w:pStyle w:val="Prrafodelista"/>
        <w:ind w:left="-12"/>
        <w:jc w:val="both"/>
        <w:rPr>
          <w:rFonts w:ascii="Arial" w:hAnsi="Arial" w:cs="Arial"/>
          <w:bCs/>
          <w:lang w:val="es-SV"/>
        </w:rPr>
      </w:pPr>
    </w:p>
    <w:p w:rsidR="003239EE" w:rsidRPr="00514369" w:rsidRDefault="003239EE" w:rsidP="003239EE">
      <w:pPr>
        <w:tabs>
          <w:tab w:val="left" w:pos="426"/>
          <w:tab w:val="left" w:pos="709"/>
          <w:tab w:val="left" w:pos="851"/>
          <w:tab w:val="left" w:pos="993"/>
        </w:tabs>
        <w:autoSpaceDE w:val="0"/>
        <w:autoSpaceDN w:val="0"/>
        <w:adjustRightInd w:val="0"/>
        <w:jc w:val="both"/>
        <w:rPr>
          <w:rFonts w:ascii="Arial" w:hAnsi="Arial" w:cs="Arial"/>
          <w:b/>
          <w:sz w:val="24"/>
          <w:szCs w:val="24"/>
        </w:rPr>
      </w:pPr>
      <w:r>
        <w:rPr>
          <w:rFonts w:ascii="Arial" w:hAnsi="Arial" w:cs="Arial"/>
          <w:b/>
          <w:sz w:val="24"/>
          <w:szCs w:val="24"/>
        </w:rPr>
        <w:t xml:space="preserve">X) </w:t>
      </w:r>
      <w:r w:rsidRPr="00A64DC1">
        <w:rPr>
          <w:rFonts w:ascii="Arial" w:hAnsi="Arial" w:cs="Arial"/>
          <w:b/>
          <w:sz w:val="24"/>
          <w:szCs w:val="24"/>
        </w:rPr>
        <w:t>RESUMEN DE LOS PUNTOS VISTOS EN COMITÉ DE RIESGOS DURANTE EL SEGUNDO SEMESTRE DE 2017</w:t>
      </w:r>
      <w:r>
        <w:rPr>
          <w:rFonts w:ascii="Arial" w:hAnsi="Arial" w:cs="Arial"/>
          <w:b/>
          <w:sz w:val="24"/>
          <w:szCs w:val="24"/>
        </w:rPr>
        <w:t xml:space="preserve">. </w:t>
      </w:r>
      <w:r w:rsidRPr="00514369">
        <w:rPr>
          <w:rFonts w:ascii="Arial" w:hAnsi="Arial" w:cs="Arial"/>
          <w:sz w:val="24"/>
          <w:szCs w:val="24"/>
        </w:rPr>
        <w:t xml:space="preserve">El Presidente y Director Ejecutivo sometió a conocimiento de Junta Directiva el informe de </w:t>
      </w:r>
      <w:r w:rsidRPr="00514369">
        <w:rPr>
          <w:rFonts w:ascii="Arial" w:hAnsi="Arial" w:cs="Arial"/>
          <w:bCs/>
          <w:sz w:val="24"/>
          <w:szCs w:val="24"/>
          <w:lang w:val="es-MX"/>
        </w:rPr>
        <w:t>Aspectos Relevantes Conocidos por el Comité de Riesgos durante el Segundo Semestre 201</w:t>
      </w:r>
      <w:r>
        <w:rPr>
          <w:rFonts w:ascii="Arial" w:hAnsi="Arial" w:cs="Arial"/>
          <w:bCs/>
          <w:sz w:val="24"/>
          <w:szCs w:val="24"/>
          <w:lang w:val="es-MX"/>
        </w:rPr>
        <w:t>7</w:t>
      </w:r>
      <w:r w:rsidRPr="00514369">
        <w:rPr>
          <w:rFonts w:ascii="Arial" w:hAnsi="Arial" w:cs="Arial"/>
          <w:sz w:val="24"/>
          <w:szCs w:val="24"/>
        </w:rPr>
        <w:t>. Invitó para presentarlo, a</w:t>
      </w:r>
      <w:r w:rsidRPr="00514369">
        <w:rPr>
          <w:rFonts w:ascii="Arial" w:hAnsi="Arial" w:cs="Arial"/>
          <w:bCs/>
          <w:sz w:val="24"/>
          <w:szCs w:val="24"/>
        </w:rPr>
        <w:t xml:space="preserve">l </w:t>
      </w:r>
      <w:r w:rsidRPr="005D5999">
        <w:rPr>
          <w:rFonts w:ascii="Arial" w:hAnsi="Arial" w:cs="Arial"/>
          <w:sz w:val="24"/>
          <w:szCs w:val="24"/>
        </w:rPr>
        <w:t>Licenciado René Arias Chile</w:t>
      </w:r>
      <w:r w:rsidRPr="00514369">
        <w:rPr>
          <w:rFonts w:ascii="Arial" w:hAnsi="Arial" w:cs="Arial"/>
          <w:sz w:val="24"/>
          <w:szCs w:val="24"/>
        </w:rPr>
        <w:t xml:space="preserve">, Jefe de la Unidad de Riesgos, quien indicó que este informe se presenta, de conformidad con lo estipulado en las </w:t>
      </w:r>
      <w:r w:rsidRPr="00514369">
        <w:rPr>
          <w:rFonts w:ascii="Arial" w:hAnsi="Arial" w:cs="Arial"/>
          <w:bCs/>
          <w:sz w:val="24"/>
          <w:szCs w:val="24"/>
        </w:rPr>
        <w:t xml:space="preserve">Normas de Gobierno Corporativo para las </w:t>
      </w:r>
      <w:r>
        <w:rPr>
          <w:rFonts w:ascii="Arial" w:hAnsi="Arial" w:cs="Arial"/>
          <w:bCs/>
          <w:sz w:val="24"/>
          <w:szCs w:val="24"/>
        </w:rPr>
        <w:t>E</w:t>
      </w:r>
      <w:r w:rsidRPr="00514369">
        <w:rPr>
          <w:rFonts w:ascii="Arial" w:hAnsi="Arial" w:cs="Arial"/>
          <w:bCs/>
          <w:sz w:val="24"/>
          <w:szCs w:val="24"/>
        </w:rPr>
        <w:t xml:space="preserve">ntidades </w:t>
      </w:r>
      <w:r>
        <w:rPr>
          <w:rFonts w:ascii="Arial" w:hAnsi="Arial" w:cs="Arial"/>
          <w:bCs/>
          <w:sz w:val="24"/>
          <w:szCs w:val="24"/>
        </w:rPr>
        <w:t>F</w:t>
      </w:r>
      <w:r w:rsidRPr="00514369">
        <w:rPr>
          <w:rFonts w:ascii="Arial" w:hAnsi="Arial" w:cs="Arial"/>
          <w:bCs/>
          <w:sz w:val="24"/>
          <w:szCs w:val="24"/>
        </w:rPr>
        <w:t xml:space="preserve">inancieras </w:t>
      </w:r>
      <w:r>
        <w:rPr>
          <w:rFonts w:ascii="Arial" w:hAnsi="Arial" w:cs="Arial"/>
          <w:bCs/>
          <w:sz w:val="24"/>
          <w:szCs w:val="24"/>
        </w:rPr>
        <w:t>(</w:t>
      </w:r>
      <w:r w:rsidRPr="00514369">
        <w:rPr>
          <w:rFonts w:ascii="Arial" w:hAnsi="Arial" w:cs="Arial"/>
          <w:bCs/>
          <w:sz w:val="24"/>
          <w:szCs w:val="24"/>
        </w:rPr>
        <w:t>NPB4-48</w:t>
      </w:r>
      <w:r>
        <w:rPr>
          <w:rFonts w:ascii="Arial" w:hAnsi="Arial" w:cs="Arial"/>
          <w:bCs/>
          <w:sz w:val="24"/>
          <w:szCs w:val="24"/>
        </w:rPr>
        <w:t>)</w:t>
      </w:r>
      <w:r w:rsidRPr="00514369">
        <w:rPr>
          <w:rFonts w:ascii="Arial" w:hAnsi="Arial" w:cs="Arial"/>
          <w:bCs/>
          <w:sz w:val="24"/>
          <w:szCs w:val="24"/>
        </w:rPr>
        <w:t xml:space="preserve">, </w:t>
      </w:r>
      <w:r>
        <w:rPr>
          <w:rFonts w:ascii="Arial" w:hAnsi="Arial" w:cs="Arial"/>
          <w:bCs/>
          <w:sz w:val="24"/>
          <w:szCs w:val="24"/>
        </w:rPr>
        <w:t xml:space="preserve">que </w:t>
      </w:r>
      <w:r w:rsidRPr="00514369">
        <w:rPr>
          <w:rFonts w:ascii="Arial" w:hAnsi="Arial" w:cs="Arial"/>
          <w:bCs/>
          <w:sz w:val="24"/>
          <w:szCs w:val="24"/>
        </w:rPr>
        <w:t>en su Art. 19 señala que “Un resumen de los aspectos más importantes sobre los cuales ha conocido y tomado decisión cada Comité, deberá quedar asentado en acta de una de las sesiones que celebre la Junta Directiva en el semestre posterior.” La presentación comprend</w:t>
      </w:r>
      <w:r>
        <w:rPr>
          <w:rFonts w:ascii="Arial" w:hAnsi="Arial" w:cs="Arial"/>
          <w:bCs/>
          <w:sz w:val="24"/>
          <w:szCs w:val="24"/>
        </w:rPr>
        <w:t>ió</w:t>
      </w:r>
      <w:r w:rsidRPr="00514369">
        <w:rPr>
          <w:rFonts w:ascii="Arial" w:hAnsi="Arial" w:cs="Arial"/>
          <w:bCs/>
          <w:sz w:val="24"/>
          <w:szCs w:val="24"/>
        </w:rPr>
        <w:t xml:space="preserve"> </w:t>
      </w:r>
      <w:r>
        <w:rPr>
          <w:rFonts w:ascii="Arial" w:hAnsi="Arial" w:cs="Arial"/>
          <w:bCs/>
          <w:sz w:val="24"/>
          <w:szCs w:val="24"/>
        </w:rPr>
        <w:t>4</w:t>
      </w:r>
      <w:r w:rsidRPr="00514369">
        <w:rPr>
          <w:rFonts w:ascii="Arial" w:hAnsi="Arial" w:cs="Arial"/>
          <w:bCs/>
          <w:sz w:val="24"/>
          <w:szCs w:val="24"/>
        </w:rPr>
        <w:t xml:space="preserve"> aspectos</w:t>
      </w:r>
      <w:r>
        <w:rPr>
          <w:rFonts w:ascii="Arial" w:hAnsi="Arial" w:cs="Arial"/>
          <w:bCs/>
          <w:sz w:val="24"/>
          <w:szCs w:val="24"/>
        </w:rPr>
        <w:t xml:space="preserve"> importantes conocidos por el Comité de Riesgos</w:t>
      </w:r>
      <w:r w:rsidRPr="00514369">
        <w:rPr>
          <w:rFonts w:ascii="Arial" w:hAnsi="Arial" w:cs="Arial"/>
          <w:bCs/>
          <w:sz w:val="24"/>
          <w:szCs w:val="24"/>
        </w:rPr>
        <w:t xml:space="preserve">, así: I. </w:t>
      </w:r>
      <w:r w:rsidRPr="00514369">
        <w:rPr>
          <w:rFonts w:ascii="Arial" w:hAnsi="Arial" w:cs="Arial"/>
          <w:sz w:val="24"/>
          <w:szCs w:val="24"/>
        </w:rPr>
        <w:t xml:space="preserve">Informe sobre Gestión Integral de Riesgos, </w:t>
      </w:r>
      <w:r>
        <w:rPr>
          <w:rFonts w:ascii="Arial" w:hAnsi="Arial" w:cs="Arial"/>
          <w:sz w:val="24"/>
          <w:szCs w:val="24"/>
        </w:rPr>
        <w:t>II y III Trimestre de 2017</w:t>
      </w:r>
      <w:r w:rsidRPr="00514369">
        <w:rPr>
          <w:rFonts w:ascii="Arial" w:hAnsi="Arial" w:cs="Arial"/>
          <w:sz w:val="24"/>
          <w:szCs w:val="24"/>
        </w:rPr>
        <w:t xml:space="preserve">. II. </w:t>
      </w:r>
      <w:r>
        <w:rPr>
          <w:rFonts w:ascii="Arial" w:hAnsi="Arial" w:cs="Arial"/>
          <w:sz w:val="24"/>
          <w:szCs w:val="24"/>
        </w:rPr>
        <w:t xml:space="preserve">Metodología para el establecimiento de Indicadores de Eventos de Riesgo Operativo. III. </w:t>
      </w:r>
      <w:r w:rsidRPr="00514369">
        <w:rPr>
          <w:rFonts w:ascii="Arial" w:hAnsi="Arial" w:cs="Arial"/>
          <w:sz w:val="24"/>
          <w:szCs w:val="24"/>
        </w:rPr>
        <w:t>Informes de las Agencias de Clasificación de Riesgo al 30 de junio de 201</w:t>
      </w:r>
      <w:r>
        <w:rPr>
          <w:rFonts w:ascii="Arial" w:hAnsi="Arial" w:cs="Arial"/>
          <w:sz w:val="24"/>
          <w:szCs w:val="24"/>
        </w:rPr>
        <w:t>7</w:t>
      </w:r>
      <w:r w:rsidRPr="00514369">
        <w:rPr>
          <w:rFonts w:ascii="Arial" w:hAnsi="Arial" w:cs="Arial"/>
          <w:sz w:val="24"/>
          <w:szCs w:val="24"/>
        </w:rPr>
        <w:t>. I</w:t>
      </w:r>
      <w:r>
        <w:rPr>
          <w:rFonts w:ascii="Arial" w:hAnsi="Arial" w:cs="Arial"/>
          <w:sz w:val="24"/>
          <w:szCs w:val="24"/>
        </w:rPr>
        <w:t>V</w:t>
      </w:r>
      <w:r w:rsidRPr="00514369">
        <w:rPr>
          <w:rFonts w:ascii="Arial" w:hAnsi="Arial" w:cs="Arial"/>
          <w:sz w:val="24"/>
          <w:szCs w:val="24"/>
        </w:rPr>
        <w:t xml:space="preserve">. </w:t>
      </w:r>
      <w:r>
        <w:rPr>
          <w:rFonts w:ascii="Arial" w:hAnsi="Arial" w:cs="Arial"/>
          <w:sz w:val="24"/>
          <w:szCs w:val="24"/>
        </w:rPr>
        <w:t>Presentación de nuevos modelos para la Gestión del Riesgo de Crédito</w:t>
      </w:r>
      <w:r w:rsidRPr="00514369">
        <w:rPr>
          <w:rFonts w:ascii="Arial" w:hAnsi="Arial" w:cs="Arial"/>
          <w:sz w:val="24"/>
          <w:szCs w:val="24"/>
        </w:rPr>
        <w:t xml:space="preserve">. El punto I. Informe sobre Gestión Integral de Riesgos, </w:t>
      </w:r>
      <w:r>
        <w:rPr>
          <w:rFonts w:ascii="Arial" w:hAnsi="Arial" w:cs="Arial"/>
          <w:sz w:val="24"/>
          <w:szCs w:val="24"/>
        </w:rPr>
        <w:t>II y III Trimestre de 2017</w:t>
      </w:r>
      <w:r w:rsidRPr="00514369">
        <w:rPr>
          <w:rFonts w:ascii="Arial" w:hAnsi="Arial" w:cs="Arial"/>
          <w:sz w:val="24"/>
          <w:szCs w:val="24"/>
        </w:rPr>
        <w:t>, comprendió los temas siguientes: 1.</w:t>
      </w:r>
      <w:r w:rsidRPr="00514369">
        <w:rPr>
          <w:rFonts w:ascii="Arial" w:hAnsi="Arial" w:cs="Arial"/>
          <w:bCs/>
          <w:sz w:val="24"/>
          <w:szCs w:val="24"/>
        </w:rPr>
        <w:t>Entorno Económico. 2.</w:t>
      </w:r>
      <w:r>
        <w:rPr>
          <w:rFonts w:ascii="Arial" w:hAnsi="Arial" w:cs="Arial"/>
          <w:bCs/>
          <w:sz w:val="24"/>
          <w:szCs w:val="24"/>
        </w:rPr>
        <w:t xml:space="preserve"> Gestión de Riesgos. 3</w:t>
      </w:r>
      <w:r w:rsidRPr="00514369">
        <w:rPr>
          <w:rFonts w:ascii="Arial" w:hAnsi="Arial" w:cs="Arial"/>
          <w:bCs/>
          <w:sz w:val="24"/>
          <w:szCs w:val="24"/>
        </w:rPr>
        <w:t xml:space="preserve">. Conclusiones y Recomendaciones. </w:t>
      </w:r>
      <w:r w:rsidRPr="00514369">
        <w:rPr>
          <w:rFonts w:ascii="Arial" w:hAnsi="Arial" w:cs="Arial"/>
          <w:sz w:val="24"/>
          <w:szCs w:val="24"/>
        </w:rPr>
        <w:t xml:space="preserve">El punto </w:t>
      </w:r>
      <w:r>
        <w:rPr>
          <w:rFonts w:ascii="Arial" w:hAnsi="Arial" w:cs="Arial"/>
          <w:sz w:val="24"/>
          <w:szCs w:val="24"/>
        </w:rPr>
        <w:t>II. Metodología para el establecimiento de Indicadores de Eventos de Riesgo Operativo, establece los cinco pasos que comprende dicha metodología, de conformidad con el detalle indicado en el documento anexo. El punto I</w:t>
      </w:r>
      <w:r w:rsidRPr="00514369">
        <w:rPr>
          <w:rFonts w:ascii="Arial" w:hAnsi="Arial" w:cs="Arial"/>
          <w:sz w:val="24"/>
          <w:szCs w:val="24"/>
        </w:rPr>
        <w:t>II. Informes de las Agencias de Clasificación de Riesgo al 30 de junio de 201</w:t>
      </w:r>
      <w:r>
        <w:rPr>
          <w:rFonts w:ascii="Arial" w:hAnsi="Arial" w:cs="Arial"/>
          <w:sz w:val="24"/>
          <w:szCs w:val="24"/>
        </w:rPr>
        <w:t>7</w:t>
      </w:r>
      <w:r w:rsidRPr="00514369">
        <w:rPr>
          <w:rFonts w:ascii="Arial" w:hAnsi="Arial" w:cs="Arial"/>
          <w:sz w:val="24"/>
          <w:szCs w:val="24"/>
        </w:rPr>
        <w:t xml:space="preserve">, señala los informes de las agencias, así: </w:t>
      </w:r>
      <w:r w:rsidRPr="00514369">
        <w:rPr>
          <w:rFonts w:ascii="Arial" w:hAnsi="Arial" w:cs="Arial"/>
          <w:bCs/>
          <w:sz w:val="24"/>
          <w:szCs w:val="24"/>
        </w:rPr>
        <w:t>FITCH CENTROAMERICA: Calificación como Emisor</w:t>
      </w:r>
      <w:r>
        <w:rPr>
          <w:rFonts w:ascii="Arial" w:hAnsi="Arial" w:cs="Arial"/>
          <w:bCs/>
          <w:sz w:val="24"/>
          <w:szCs w:val="24"/>
        </w:rPr>
        <w:t xml:space="preserve"> “A+”</w:t>
      </w:r>
      <w:r w:rsidRPr="00514369">
        <w:rPr>
          <w:rFonts w:ascii="Arial" w:hAnsi="Arial" w:cs="Arial"/>
          <w:bCs/>
          <w:sz w:val="24"/>
          <w:szCs w:val="24"/>
        </w:rPr>
        <w:t xml:space="preserve"> y Emisiones</w:t>
      </w:r>
      <w:r>
        <w:rPr>
          <w:rFonts w:ascii="Arial" w:hAnsi="Arial" w:cs="Arial"/>
          <w:bCs/>
          <w:sz w:val="24"/>
          <w:szCs w:val="24"/>
        </w:rPr>
        <w:t xml:space="preserve"> “AA-“</w:t>
      </w:r>
      <w:r w:rsidRPr="00514369">
        <w:rPr>
          <w:rFonts w:ascii="Arial" w:hAnsi="Arial" w:cs="Arial"/>
          <w:bCs/>
          <w:sz w:val="24"/>
          <w:szCs w:val="24"/>
        </w:rPr>
        <w:t xml:space="preserve">, emitió como </w:t>
      </w:r>
      <w:r w:rsidRPr="00514369">
        <w:rPr>
          <w:rFonts w:ascii="Arial" w:hAnsi="Arial" w:cs="Arial"/>
          <w:sz w:val="24"/>
          <w:szCs w:val="24"/>
        </w:rPr>
        <w:t xml:space="preserve">Perspectiva de calificación actual: </w:t>
      </w:r>
      <w:r w:rsidRPr="00514369">
        <w:rPr>
          <w:rFonts w:ascii="Arial" w:hAnsi="Arial" w:cs="Arial"/>
          <w:bCs/>
          <w:sz w:val="24"/>
          <w:szCs w:val="24"/>
        </w:rPr>
        <w:t>Estable. La Agencia ZUMMA RATINGS: Calificación como Emisor</w:t>
      </w:r>
      <w:r>
        <w:rPr>
          <w:rFonts w:ascii="Arial" w:hAnsi="Arial" w:cs="Arial"/>
          <w:bCs/>
          <w:sz w:val="24"/>
          <w:szCs w:val="24"/>
        </w:rPr>
        <w:t xml:space="preserve"> “A”</w:t>
      </w:r>
      <w:r w:rsidRPr="00514369">
        <w:rPr>
          <w:rFonts w:ascii="Arial" w:hAnsi="Arial" w:cs="Arial"/>
          <w:bCs/>
          <w:sz w:val="24"/>
          <w:szCs w:val="24"/>
        </w:rPr>
        <w:t xml:space="preserve"> y Emisiones</w:t>
      </w:r>
      <w:r>
        <w:rPr>
          <w:rFonts w:ascii="Arial" w:hAnsi="Arial" w:cs="Arial"/>
          <w:bCs/>
          <w:sz w:val="24"/>
          <w:szCs w:val="24"/>
        </w:rPr>
        <w:t xml:space="preserve"> “A+”</w:t>
      </w:r>
      <w:r w:rsidRPr="00514369">
        <w:rPr>
          <w:rFonts w:ascii="Arial" w:hAnsi="Arial" w:cs="Arial"/>
          <w:bCs/>
          <w:sz w:val="24"/>
          <w:szCs w:val="24"/>
        </w:rPr>
        <w:t xml:space="preserve">, emitió como </w:t>
      </w:r>
      <w:r w:rsidRPr="00514369">
        <w:rPr>
          <w:rFonts w:ascii="Arial" w:hAnsi="Arial" w:cs="Arial"/>
          <w:sz w:val="24"/>
          <w:szCs w:val="24"/>
        </w:rPr>
        <w:t xml:space="preserve">Perspectiva de calificación actual: </w:t>
      </w:r>
      <w:r>
        <w:rPr>
          <w:rFonts w:ascii="Arial" w:hAnsi="Arial" w:cs="Arial"/>
          <w:sz w:val="24"/>
          <w:szCs w:val="24"/>
        </w:rPr>
        <w:t>Negativa</w:t>
      </w:r>
      <w:r w:rsidRPr="00514369">
        <w:rPr>
          <w:rFonts w:ascii="Arial" w:hAnsi="Arial" w:cs="Arial"/>
          <w:bCs/>
          <w:sz w:val="24"/>
          <w:szCs w:val="24"/>
        </w:rPr>
        <w:t>. El punto I</w:t>
      </w:r>
      <w:r>
        <w:rPr>
          <w:rFonts w:ascii="Arial" w:hAnsi="Arial" w:cs="Arial"/>
          <w:bCs/>
          <w:sz w:val="24"/>
          <w:szCs w:val="24"/>
        </w:rPr>
        <w:t>V</w:t>
      </w:r>
      <w:r w:rsidRPr="00514369">
        <w:rPr>
          <w:rFonts w:ascii="Arial" w:hAnsi="Arial" w:cs="Arial"/>
          <w:bCs/>
          <w:sz w:val="24"/>
          <w:szCs w:val="24"/>
        </w:rPr>
        <w:t xml:space="preserve">. </w:t>
      </w:r>
      <w:r>
        <w:rPr>
          <w:rFonts w:ascii="Arial" w:hAnsi="Arial" w:cs="Arial"/>
          <w:sz w:val="24"/>
          <w:szCs w:val="24"/>
        </w:rPr>
        <w:t>Presentación de nuevos modelos para la Gestión del Riesgo de Crédito</w:t>
      </w:r>
      <w:r w:rsidRPr="00514369">
        <w:rPr>
          <w:rFonts w:ascii="Arial" w:hAnsi="Arial" w:cs="Arial"/>
          <w:sz w:val="24"/>
          <w:szCs w:val="24"/>
        </w:rPr>
        <w:t xml:space="preserve">, </w:t>
      </w:r>
      <w:r>
        <w:rPr>
          <w:rFonts w:ascii="Arial" w:hAnsi="Arial" w:cs="Arial"/>
          <w:sz w:val="24"/>
          <w:szCs w:val="24"/>
        </w:rPr>
        <w:t>presentó una muestra del Sistema Integral de Riesgos implementado. T</w:t>
      </w:r>
      <w:r w:rsidRPr="00514369">
        <w:rPr>
          <w:rFonts w:ascii="Arial" w:hAnsi="Arial" w:cs="Arial"/>
          <w:sz w:val="24"/>
          <w:szCs w:val="24"/>
        </w:rPr>
        <w:t xml:space="preserve">odo </w:t>
      </w:r>
      <w:r>
        <w:rPr>
          <w:rFonts w:ascii="Arial" w:hAnsi="Arial" w:cs="Arial"/>
          <w:sz w:val="24"/>
          <w:szCs w:val="24"/>
        </w:rPr>
        <w:t>lo anterior</w:t>
      </w:r>
      <w:r w:rsidRPr="00514369">
        <w:rPr>
          <w:rFonts w:ascii="Arial" w:hAnsi="Arial" w:cs="Arial"/>
          <w:sz w:val="24"/>
          <w:szCs w:val="24"/>
        </w:rPr>
        <w:t xml:space="preserve"> de conformidad con el detalle indicado en el documento que se anexa a la presente acta. </w:t>
      </w:r>
      <w:r w:rsidRPr="00514369">
        <w:rPr>
          <w:rFonts w:ascii="Arial" w:hAnsi="Arial" w:cs="Arial"/>
          <w:bCs/>
          <w:sz w:val="24"/>
          <w:szCs w:val="24"/>
        </w:rPr>
        <w:t xml:space="preserve">Luego de la presentación efectuada por </w:t>
      </w:r>
      <w:r w:rsidRPr="00514369">
        <w:rPr>
          <w:rFonts w:ascii="Arial" w:hAnsi="Arial" w:cs="Arial"/>
          <w:sz w:val="24"/>
          <w:szCs w:val="24"/>
        </w:rPr>
        <w:t>e</w:t>
      </w:r>
      <w:r w:rsidRPr="00514369">
        <w:rPr>
          <w:rFonts w:ascii="Arial" w:hAnsi="Arial" w:cs="Arial"/>
          <w:bCs/>
          <w:sz w:val="24"/>
          <w:szCs w:val="24"/>
        </w:rPr>
        <w:t xml:space="preserve">l </w:t>
      </w:r>
      <w:r w:rsidRPr="005D5999">
        <w:rPr>
          <w:rFonts w:ascii="Arial" w:hAnsi="Arial" w:cs="Arial"/>
          <w:sz w:val="24"/>
          <w:szCs w:val="24"/>
        </w:rPr>
        <w:t>Licenciado René Arias Chile</w:t>
      </w:r>
      <w:r w:rsidRPr="00514369">
        <w:rPr>
          <w:rFonts w:ascii="Arial" w:hAnsi="Arial" w:cs="Arial"/>
          <w:sz w:val="24"/>
          <w:szCs w:val="24"/>
        </w:rPr>
        <w:t xml:space="preserve">, Jefe de la Unidad de Riesgos, y de efectuar los comentarios correspondientes, </w:t>
      </w:r>
      <w:r w:rsidRPr="00514369">
        <w:rPr>
          <w:rFonts w:ascii="Arial" w:hAnsi="Arial" w:cs="Arial"/>
          <w:bCs/>
          <w:sz w:val="24"/>
          <w:szCs w:val="24"/>
        </w:rPr>
        <w:t>Junta Directiva por unanimidad</w:t>
      </w:r>
      <w:r w:rsidRPr="00514369">
        <w:rPr>
          <w:rFonts w:ascii="Arial" w:hAnsi="Arial" w:cs="Arial"/>
          <w:b/>
          <w:bCs/>
          <w:sz w:val="24"/>
          <w:szCs w:val="24"/>
        </w:rPr>
        <w:t xml:space="preserve"> ACUERDA:  </w:t>
      </w:r>
    </w:p>
    <w:p w:rsidR="003239EE" w:rsidRPr="00514369" w:rsidRDefault="003239EE" w:rsidP="003239EE">
      <w:pPr>
        <w:jc w:val="both"/>
        <w:rPr>
          <w:rFonts w:ascii="Arial" w:hAnsi="Arial" w:cs="Arial"/>
          <w:sz w:val="24"/>
          <w:szCs w:val="24"/>
        </w:rPr>
      </w:pPr>
    </w:p>
    <w:p w:rsidR="003239EE" w:rsidRPr="00545DAB" w:rsidRDefault="003239EE" w:rsidP="003239EE">
      <w:pPr>
        <w:jc w:val="both"/>
        <w:rPr>
          <w:rFonts w:ascii="Arial" w:hAnsi="Arial" w:cs="Arial"/>
          <w:sz w:val="24"/>
          <w:szCs w:val="24"/>
        </w:rPr>
      </w:pPr>
      <w:r w:rsidRPr="00545DAB">
        <w:rPr>
          <w:rFonts w:ascii="Arial" w:hAnsi="Arial" w:cs="Arial"/>
          <w:sz w:val="24"/>
          <w:szCs w:val="24"/>
        </w:rPr>
        <w:t>Dar por recibido el informe de los aspectos relevantes conocido por Comité de Riesgos durante el segundo semestre de 201</w:t>
      </w:r>
      <w:r>
        <w:rPr>
          <w:rFonts w:ascii="Arial" w:hAnsi="Arial" w:cs="Arial"/>
          <w:sz w:val="24"/>
          <w:szCs w:val="24"/>
        </w:rPr>
        <w:t>7</w:t>
      </w:r>
      <w:r w:rsidRPr="00545DAB">
        <w:rPr>
          <w:rFonts w:ascii="Arial" w:hAnsi="Arial" w:cs="Arial"/>
          <w:sz w:val="24"/>
          <w:szCs w:val="24"/>
        </w:rPr>
        <w:t>.</w:t>
      </w:r>
    </w:p>
    <w:p w:rsidR="003239EE" w:rsidRPr="00A64DC1" w:rsidRDefault="003239EE" w:rsidP="003239EE">
      <w:pPr>
        <w:tabs>
          <w:tab w:val="left" w:pos="426"/>
          <w:tab w:val="left" w:pos="709"/>
          <w:tab w:val="left" w:pos="851"/>
          <w:tab w:val="left" w:pos="993"/>
        </w:tabs>
        <w:autoSpaceDE w:val="0"/>
        <w:autoSpaceDN w:val="0"/>
        <w:adjustRightInd w:val="0"/>
        <w:jc w:val="both"/>
        <w:rPr>
          <w:rFonts w:ascii="Arial" w:hAnsi="Arial" w:cs="Arial"/>
          <w:b/>
          <w:bCs/>
          <w:sz w:val="24"/>
          <w:szCs w:val="24"/>
        </w:rPr>
      </w:pPr>
    </w:p>
    <w:p w:rsidR="003239EE" w:rsidRPr="00A64DC1" w:rsidRDefault="003239EE" w:rsidP="003239EE">
      <w:pPr>
        <w:pStyle w:val="Prrafodelista"/>
        <w:tabs>
          <w:tab w:val="left" w:pos="426"/>
        </w:tabs>
        <w:ind w:left="-360"/>
        <w:rPr>
          <w:rFonts w:ascii="Arial" w:hAnsi="Arial" w:cs="Arial"/>
          <w:b/>
        </w:rPr>
      </w:pPr>
    </w:p>
    <w:p w:rsidR="003239EE" w:rsidRPr="005D5999" w:rsidRDefault="003239EE" w:rsidP="003239EE">
      <w:pPr>
        <w:tabs>
          <w:tab w:val="left" w:pos="426"/>
          <w:tab w:val="left" w:pos="709"/>
          <w:tab w:val="left" w:pos="851"/>
          <w:tab w:val="left" w:pos="993"/>
        </w:tabs>
        <w:autoSpaceDE w:val="0"/>
        <w:autoSpaceDN w:val="0"/>
        <w:adjustRightInd w:val="0"/>
        <w:jc w:val="both"/>
        <w:rPr>
          <w:rFonts w:ascii="Arial" w:hAnsi="Arial" w:cs="Arial"/>
          <w:sz w:val="24"/>
          <w:szCs w:val="24"/>
        </w:rPr>
      </w:pPr>
      <w:r>
        <w:rPr>
          <w:rFonts w:ascii="Arial" w:hAnsi="Arial" w:cs="Arial"/>
          <w:b/>
          <w:sz w:val="24"/>
          <w:szCs w:val="24"/>
        </w:rPr>
        <w:t xml:space="preserve">XI) </w:t>
      </w:r>
      <w:r w:rsidRPr="00A64DC1">
        <w:rPr>
          <w:rFonts w:ascii="Arial" w:hAnsi="Arial" w:cs="Arial"/>
          <w:b/>
          <w:sz w:val="24"/>
          <w:szCs w:val="24"/>
        </w:rPr>
        <w:t>PRÓRROGA DE LOS CONTRATOS DE SERVICIOS DE CLASIFICACIÓN DE RIESGO DEL FSV Y SUS EMISIONES</w:t>
      </w:r>
      <w:r>
        <w:rPr>
          <w:rFonts w:ascii="Arial" w:hAnsi="Arial" w:cs="Arial"/>
          <w:b/>
          <w:sz w:val="24"/>
          <w:szCs w:val="24"/>
        </w:rPr>
        <w:t xml:space="preserve">. </w:t>
      </w:r>
      <w:r w:rsidRPr="008B6DBE">
        <w:rPr>
          <w:rFonts w:ascii="Arial" w:hAnsi="Arial" w:cs="Arial"/>
          <w:sz w:val="24"/>
          <w:szCs w:val="24"/>
        </w:rPr>
        <w:t>El Presidente y Director Ejecutivo sometió</w:t>
      </w:r>
      <w:r w:rsidRPr="008B6DBE">
        <w:rPr>
          <w:rFonts w:ascii="Arial" w:hAnsi="Arial" w:cs="Arial"/>
          <w:sz w:val="24"/>
          <w:szCs w:val="24"/>
          <w:lang w:val="es-MX"/>
        </w:rPr>
        <w:t xml:space="preserve"> a consideración de los Directores, solicitud de </w:t>
      </w:r>
      <w:r w:rsidRPr="008B6DBE">
        <w:rPr>
          <w:rFonts w:ascii="Arial" w:hAnsi="Arial" w:cs="Arial"/>
          <w:sz w:val="24"/>
          <w:szCs w:val="24"/>
        </w:rPr>
        <w:t xml:space="preserve">prórroga a los contratos de servicios de clasificación de riesgo del FSV y sus emisiones. Para su presentación invitó al </w:t>
      </w:r>
      <w:r w:rsidRPr="005D5999">
        <w:rPr>
          <w:rFonts w:ascii="Arial" w:hAnsi="Arial" w:cs="Arial"/>
          <w:sz w:val="24"/>
          <w:szCs w:val="24"/>
        </w:rPr>
        <w:t>Licenciado René Arias Chile</w:t>
      </w:r>
      <w:r>
        <w:rPr>
          <w:rFonts w:ascii="Arial" w:hAnsi="Arial" w:cs="Arial"/>
          <w:sz w:val="24"/>
          <w:szCs w:val="24"/>
        </w:rPr>
        <w:t xml:space="preserve">, Jefe de la Unidad de Riesgos, </w:t>
      </w:r>
      <w:r w:rsidRPr="008B6DBE">
        <w:rPr>
          <w:rFonts w:ascii="Arial" w:hAnsi="Arial" w:cs="Arial"/>
          <w:sz w:val="24"/>
          <w:szCs w:val="24"/>
        </w:rPr>
        <w:t xml:space="preserve">quien indicó que el Servicio de </w:t>
      </w:r>
      <w:r w:rsidRPr="008B6DBE">
        <w:rPr>
          <w:rFonts w:ascii="Arial" w:hAnsi="Arial" w:cs="Arial"/>
          <w:b/>
          <w:bCs/>
          <w:sz w:val="24"/>
          <w:szCs w:val="24"/>
        </w:rPr>
        <w:t xml:space="preserve">“Clasificación de Riesgo del FSV y sus Emisiones” </w:t>
      </w:r>
      <w:r w:rsidRPr="008B6DBE">
        <w:rPr>
          <w:rFonts w:ascii="Arial" w:hAnsi="Arial" w:cs="Arial"/>
          <w:sz w:val="24"/>
          <w:szCs w:val="24"/>
        </w:rPr>
        <w:t xml:space="preserve">fue adjudicado a las sociedades: </w:t>
      </w:r>
      <w:proofErr w:type="spellStart"/>
      <w:r w:rsidRPr="008B6DBE">
        <w:rPr>
          <w:rFonts w:ascii="Arial" w:hAnsi="Arial" w:cs="Arial"/>
          <w:sz w:val="24"/>
          <w:szCs w:val="24"/>
        </w:rPr>
        <w:t>Zumma</w:t>
      </w:r>
      <w:proofErr w:type="spellEnd"/>
      <w:r w:rsidRPr="008B6DBE">
        <w:rPr>
          <w:rFonts w:ascii="Arial" w:hAnsi="Arial" w:cs="Arial"/>
          <w:sz w:val="24"/>
          <w:szCs w:val="24"/>
        </w:rPr>
        <w:t xml:space="preserve"> Ratings, S.A. de C.V.</w:t>
      </w:r>
      <w:r w:rsidRPr="008B6DBE">
        <w:rPr>
          <w:rFonts w:ascii="Arial" w:hAnsi="Arial" w:cs="Arial"/>
          <w:b/>
          <w:bCs/>
          <w:sz w:val="24"/>
          <w:szCs w:val="24"/>
        </w:rPr>
        <w:t xml:space="preserve"> por un monto de $15,820.00 </w:t>
      </w:r>
      <w:r w:rsidRPr="008B6DBE">
        <w:rPr>
          <w:rFonts w:ascii="Arial" w:hAnsi="Arial" w:cs="Arial"/>
          <w:sz w:val="24"/>
          <w:szCs w:val="24"/>
        </w:rPr>
        <w:t xml:space="preserve"> y </w:t>
      </w:r>
      <w:proofErr w:type="spellStart"/>
      <w:r w:rsidRPr="008B6DBE">
        <w:rPr>
          <w:rFonts w:ascii="Arial" w:hAnsi="Arial" w:cs="Arial"/>
          <w:sz w:val="24"/>
          <w:szCs w:val="24"/>
        </w:rPr>
        <w:t>Fitch</w:t>
      </w:r>
      <w:proofErr w:type="spellEnd"/>
      <w:r w:rsidRPr="008B6DBE">
        <w:rPr>
          <w:rFonts w:ascii="Arial" w:hAnsi="Arial" w:cs="Arial"/>
          <w:sz w:val="24"/>
          <w:szCs w:val="24"/>
        </w:rPr>
        <w:t xml:space="preserve"> Centroamérica, S.A., por monto de </w:t>
      </w:r>
      <w:r w:rsidRPr="008B6DBE">
        <w:rPr>
          <w:rFonts w:ascii="Arial" w:hAnsi="Arial" w:cs="Arial"/>
          <w:b/>
          <w:bCs/>
          <w:sz w:val="24"/>
          <w:szCs w:val="24"/>
        </w:rPr>
        <w:t xml:space="preserve">$16,893.50, </w:t>
      </w:r>
      <w:r w:rsidRPr="008B6DBE">
        <w:rPr>
          <w:rFonts w:ascii="Arial" w:hAnsi="Arial" w:cs="Arial"/>
          <w:sz w:val="24"/>
          <w:szCs w:val="24"/>
        </w:rPr>
        <w:t xml:space="preserve">habiendo suscritos los contratos en fechas 28 y 29 de septiembre 2015 respectivamente. Informó que </w:t>
      </w:r>
      <w:r>
        <w:rPr>
          <w:rFonts w:ascii="Arial" w:hAnsi="Arial" w:cs="Arial"/>
          <w:sz w:val="24"/>
          <w:szCs w:val="24"/>
        </w:rPr>
        <w:t>do</w:t>
      </w:r>
      <w:r w:rsidRPr="005D5999">
        <w:rPr>
          <w:rFonts w:ascii="Arial" w:hAnsi="Arial" w:cs="Arial"/>
          <w:sz w:val="24"/>
          <w:szCs w:val="24"/>
        </w:rPr>
        <w:t xml:space="preserve">s resoluciones de prórroga de los contratos fueron firmadas el 24 de febrero de 2016 y 14 de </w:t>
      </w:r>
      <w:r w:rsidRPr="005D5999">
        <w:rPr>
          <w:rFonts w:ascii="Arial" w:hAnsi="Arial" w:cs="Arial"/>
          <w:sz w:val="24"/>
          <w:szCs w:val="24"/>
        </w:rPr>
        <w:lastRenderedPageBreak/>
        <w:t>marzo 2017 en el caso de ZUMMA RATINGS, S.A. DE C.V., mientras que para FITCH CENTROAMERICA, S.A. se firmaron el 25 de febrero de 2016 y 14 de marzo de 2017.</w:t>
      </w:r>
      <w:r>
        <w:rPr>
          <w:rFonts w:ascii="Arial" w:hAnsi="Arial" w:cs="Arial"/>
          <w:sz w:val="24"/>
          <w:szCs w:val="24"/>
        </w:rPr>
        <w:t xml:space="preserve"> </w:t>
      </w:r>
      <w:r w:rsidRPr="008B6DBE">
        <w:rPr>
          <w:rFonts w:ascii="Arial" w:hAnsi="Arial" w:cs="Arial"/>
          <w:sz w:val="24"/>
          <w:szCs w:val="24"/>
        </w:rPr>
        <w:t xml:space="preserve">Indicó que tomando como base legal el </w:t>
      </w:r>
      <w:r w:rsidRPr="008B6DBE">
        <w:rPr>
          <w:rFonts w:ascii="Arial" w:hAnsi="Arial" w:cs="Arial"/>
          <w:sz w:val="24"/>
          <w:szCs w:val="24"/>
          <w:u w:val="single"/>
        </w:rPr>
        <w:t xml:space="preserve">Artículo 4 </w:t>
      </w:r>
      <w:r w:rsidRPr="008B6DBE">
        <w:rPr>
          <w:rFonts w:ascii="Arial" w:hAnsi="Arial" w:cs="Arial"/>
          <w:sz w:val="24"/>
          <w:szCs w:val="24"/>
        </w:rPr>
        <w:t xml:space="preserve">de la LACAP, se realizó consulta a la Superintendencia del Sistema Financiero para determinar si los servicios de clasificación de riesgo brindado por las Agencias especializadas están definidos como servicios financieros, a lo que la SSF respondió que si, por tanto los mismos están excluidos de la aplicación de la Ley. Por </w:t>
      </w:r>
      <w:r>
        <w:rPr>
          <w:rFonts w:ascii="Arial" w:hAnsi="Arial" w:cs="Arial"/>
          <w:sz w:val="24"/>
          <w:szCs w:val="24"/>
        </w:rPr>
        <w:t>lo anterior</w:t>
      </w:r>
      <w:r w:rsidRPr="008B6DBE">
        <w:rPr>
          <w:rFonts w:ascii="Arial" w:hAnsi="Arial" w:cs="Arial"/>
          <w:sz w:val="24"/>
          <w:szCs w:val="24"/>
        </w:rPr>
        <w:t xml:space="preserve"> es factible prorrogar los contratos suscritos con las sociedades </w:t>
      </w:r>
      <w:proofErr w:type="spellStart"/>
      <w:r w:rsidRPr="008B6DBE">
        <w:rPr>
          <w:rFonts w:ascii="Arial" w:hAnsi="Arial" w:cs="Arial"/>
          <w:sz w:val="24"/>
          <w:szCs w:val="24"/>
        </w:rPr>
        <w:t>Fitch</w:t>
      </w:r>
      <w:proofErr w:type="spellEnd"/>
      <w:r w:rsidRPr="008B6DBE">
        <w:rPr>
          <w:rFonts w:ascii="Arial" w:hAnsi="Arial" w:cs="Arial"/>
          <w:sz w:val="24"/>
          <w:szCs w:val="24"/>
        </w:rPr>
        <w:t xml:space="preserve"> Centroamérica, S.A., y </w:t>
      </w:r>
      <w:proofErr w:type="spellStart"/>
      <w:r w:rsidRPr="008B6DBE">
        <w:rPr>
          <w:rFonts w:ascii="Arial" w:hAnsi="Arial" w:cs="Arial"/>
          <w:sz w:val="24"/>
          <w:szCs w:val="24"/>
        </w:rPr>
        <w:t>Zumma</w:t>
      </w:r>
      <w:proofErr w:type="spellEnd"/>
      <w:r w:rsidRPr="008B6DBE">
        <w:rPr>
          <w:rFonts w:ascii="Arial" w:hAnsi="Arial" w:cs="Arial"/>
          <w:sz w:val="24"/>
          <w:szCs w:val="24"/>
        </w:rPr>
        <w:t xml:space="preserve"> Ratings, S.A. de C.V. Clasificadora de Riesgo. Además se consideran las siguientes justificaciones para dicha prórroga: </w:t>
      </w:r>
      <w:r w:rsidRPr="005D5999">
        <w:rPr>
          <w:rFonts w:ascii="Arial" w:hAnsi="Arial" w:cs="Arial"/>
          <w:bCs/>
          <w:sz w:val="24"/>
          <w:szCs w:val="24"/>
        </w:rPr>
        <w:t>1-</w:t>
      </w:r>
      <w:r w:rsidRPr="008B6DBE">
        <w:rPr>
          <w:rFonts w:ascii="Arial" w:hAnsi="Arial" w:cs="Arial"/>
          <w:sz w:val="24"/>
          <w:szCs w:val="24"/>
        </w:rPr>
        <w:t xml:space="preserve"> La calidad del servicio de clasificación de riesgo brindado por las Agencias contratadas ha sido satisfactorio durante el período de vigencia de los contratos. 2- Las </w:t>
      </w:r>
      <w:r>
        <w:rPr>
          <w:rFonts w:ascii="Arial" w:hAnsi="Arial" w:cs="Arial"/>
          <w:sz w:val="24"/>
          <w:szCs w:val="24"/>
        </w:rPr>
        <w:t>A</w:t>
      </w:r>
      <w:r w:rsidRPr="008B6DBE">
        <w:rPr>
          <w:rFonts w:ascii="Arial" w:hAnsi="Arial" w:cs="Arial"/>
          <w:sz w:val="24"/>
          <w:szCs w:val="24"/>
        </w:rPr>
        <w:t xml:space="preserve">gencias contratadas son las de mayor experiencia en el mercado salvadoreño. 3- Las </w:t>
      </w:r>
      <w:r>
        <w:rPr>
          <w:rFonts w:ascii="Arial" w:hAnsi="Arial" w:cs="Arial"/>
          <w:sz w:val="24"/>
          <w:szCs w:val="24"/>
        </w:rPr>
        <w:t>A</w:t>
      </w:r>
      <w:r w:rsidRPr="008B6DBE">
        <w:rPr>
          <w:rFonts w:ascii="Arial" w:hAnsi="Arial" w:cs="Arial"/>
          <w:sz w:val="24"/>
          <w:szCs w:val="24"/>
        </w:rPr>
        <w:t xml:space="preserve">gencias actualmente contratadas, </w:t>
      </w:r>
      <w:proofErr w:type="spellStart"/>
      <w:r w:rsidRPr="008B6DBE">
        <w:rPr>
          <w:rFonts w:ascii="Arial" w:hAnsi="Arial" w:cs="Arial"/>
          <w:sz w:val="24"/>
          <w:szCs w:val="24"/>
        </w:rPr>
        <w:t>Fitch</w:t>
      </w:r>
      <w:proofErr w:type="spellEnd"/>
      <w:r w:rsidRPr="006F356E">
        <w:rPr>
          <w:rFonts w:ascii="Arial" w:hAnsi="Arial" w:cs="Arial"/>
          <w:sz w:val="24"/>
          <w:szCs w:val="24"/>
        </w:rPr>
        <w:t xml:space="preserve"> </w:t>
      </w:r>
      <w:r w:rsidRPr="008B6DBE">
        <w:rPr>
          <w:rFonts w:ascii="Arial" w:hAnsi="Arial" w:cs="Arial"/>
          <w:sz w:val="24"/>
          <w:szCs w:val="24"/>
        </w:rPr>
        <w:t>Centroamérica</w:t>
      </w:r>
      <w:r>
        <w:rPr>
          <w:rFonts w:ascii="Arial" w:hAnsi="Arial" w:cs="Arial"/>
          <w:sz w:val="24"/>
          <w:szCs w:val="24"/>
        </w:rPr>
        <w:t>, S.A.</w:t>
      </w:r>
      <w:r w:rsidRPr="008B6DBE">
        <w:rPr>
          <w:rFonts w:ascii="Arial" w:hAnsi="Arial" w:cs="Arial"/>
          <w:sz w:val="24"/>
          <w:szCs w:val="24"/>
        </w:rPr>
        <w:t xml:space="preserve"> y </w:t>
      </w:r>
      <w:proofErr w:type="spellStart"/>
      <w:r w:rsidRPr="008B6DBE">
        <w:rPr>
          <w:rFonts w:ascii="Arial" w:hAnsi="Arial" w:cs="Arial"/>
          <w:sz w:val="24"/>
          <w:szCs w:val="24"/>
        </w:rPr>
        <w:t>Zumma</w:t>
      </w:r>
      <w:proofErr w:type="spellEnd"/>
      <w:r w:rsidRPr="008B6DBE">
        <w:rPr>
          <w:rFonts w:ascii="Arial" w:hAnsi="Arial" w:cs="Arial"/>
          <w:sz w:val="24"/>
          <w:szCs w:val="24"/>
        </w:rPr>
        <w:t xml:space="preserve"> Ratings, poseen la mayor participación en el mercado nacional. 4- Se cuenta con el aval de las dos Agencias para prorrogar el contrato bajo las mismas condiciones. Con base en lo antes indicado se solicita a Junta Directiva autorizar prórroga de los contratos suscritos con las sociedades </w:t>
      </w:r>
      <w:proofErr w:type="spellStart"/>
      <w:r w:rsidRPr="008B6DBE">
        <w:rPr>
          <w:rFonts w:ascii="Arial" w:hAnsi="Arial" w:cs="Arial"/>
          <w:sz w:val="24"/>
          <w:szCs w:val="24"/>
        </w:rPr>
        <w:t>Fitch</w:t>
      </w:r>
      <w:proofErr w:type="spellEnd"/>
      <w:r w:rsidRPr="008B6DBE">
        <w:rPr>
          <w:rFonts w:ascii="Arial" w:hAnsi="Arial" w:cs="Arial"/>
          <w:sz w:val="24"/>
          <w:szCs w:val="24"/>
        </w:rPr>
        <w:t xml:space="preserve"> Centroamérica, S.A., y </w:t>
      </w:r>
      <w:proofErr w:type="spellStart"/>
      <w:r w:rsidRPr="008B6DBE">
        <w:rPr>
          <w:rFonts w:ascii="Arial" w:hAnsi="Arial" w:cs="Arial"/>
          <w:sz w:val="24"/>
          <w:szCs w:val="24"/>
        </w:rPr>
        <w:t>Zumma</w:t>
      </w:r>
      <w:proofErr w:type="spellEnd"/>
      <w:r w:rsidRPr="008B6DBE">
        <w:rPr>
          <w:rFonts w:ascii="Arial" w:hAnsi="Arial" w:cs="Arial"/>
          <w:sz w:val="24"/>
          <w:szCs w:val="24"/>
        </w:rPr>
        <w:t xml:space="preserve"> Ratings, S.A. de C.V. Clasificadora de Riesgo, por un período que comprenda la revisión de información financiera al 30 de junio y 31 de diciembre 201</w:t>
      </w:r>
      <w:r>
        <w:rPr>
          <w:rFonts w:ascii="Arial" w:hAnsi="Arial" w:cs="Arial"/>
          <w:sz w:val="24"/>
          <w:szCs w:val="24"/>
        </w:rPr>
        <w:t>8</w:t>
      </w:r>
      <w:r w:rsidRPr="008B6DBE">
        <w:rPr>
          <w:rFonts w:ascii="Arial" w:hAnsi="Arial" w:cs="Arial"/>
          <w:sz w:val="24"/>
          <w:szCs w:val="24"/>
        </w:rPr>
        <w:t xml:space="preserve">, contado a partir de la fecha establecida en el documento «Orden de Inicio» y en iguales condiciones a los contratos vigentes. Junta Directiva, luego de conocer la solicitud presentada por el </w:t>
      </w:r>
      <w:r w:rsidRPr="005D5999">
        <w:rPr>
          <w:rFonts w:ascii="Arial" w:hAnsi="Arial" w:cs="Arial"/>
          <w:sz w:val="24"/>
          <w:szCs w:val="24"/>
        </w:rPr>
        <w:t>Licenciado René Arias Chile</w:t>
      </w:r>
      <w:r>
        <w:rPr>
          <w:rFonts w:ascii="Arial" w:hAnsi="Arial" w:cs="Arial"/>
          <w:sz w:val="24"/>
          <w:szCs w:val="24"/>
        </w:rPr>
        <w:t>, Jefe</w:t>
      </w:r>
      <w:r w:rsidRPr="008B6DBE">
        <w:rPr>
          <w:rFonts w:ascii="Arial" w:hAnsi="Arial" w:cs="Arial"/>
          <w:sz w:val="24"/>
          <w:szCs w:val="24"/>
        </w:rPr>
        <w:t xml:space="preserve"> de la Unidad de Riesgos, por unanimidad </w:t>
      </w:r>
      <w:r w:rsidRPr="008B6DBE">
        <w:rPr>
          <w:rFonts w:ascii="Arial" w:hAnsi="Arial" w:cs="Arial"/>
          <w:b/>
          <w:sz w:val="24"/>
          <w:szCs w:val="24"/>
        </w:rPr>
        <w:t>ACUERDA:</w:t>
      </w:r>
    </w:p>
    <w:p w:rsidR="003239EE" w:rsidRPr="008B6DBE" w:rsidRDefault="003239EE" w:rsidP="003239EE">
      <w:pPr>
        <w:rPr>
          <w:rFonts w:ascii="Arial" w:hAnsi="Arial" w:cs="Arial"/>
          <w:sz w:val="24"/>
          <w:szCs w:val="24"/>
        </w:rPr>
      </w:pPr>
    </w:p>
    <w:p w:rsidR="003239EE" w:rsidRPr="008B6DBE" w:rsidRDefault="003239EE" w:rsidP="003239EE">
      <w:pPr>
        <w:pStyle w:val="Prrafodelista"/>
        <w:numPr>
          <w:ilvl w:val="0"/>
          <w:numId w:val="47"/>
        </w:numPr>
        <w:ind w:left="360"/>
        <w:jc w:val="both"/>
        <w:rPr>
          <w:rFonts w:ascii="Arial" w:hAnsi="Arial" w:cs="Arial"/>
        </w:rPr>
      </w:pPr>
      <w:r>
        <w:rPr>
          <w:rFonts w:ascii="Arial" w:hAnsi="Arial" w:cs="Arial"/>
        </w:rPr>
        <w:t>Autorizar</w:t>
      </w:r>
      <w:r w:rsidRPr="008B6DBE">
        <w:rPr>
          <w:rFonts w:ascii="Arial" w:hAnsi="Arial" w:cs="Arial"/>
        </w:rPr>
        <w:t xml:space="preserve"> prórroga de los contratos suscritos con las sociedades </w:t>
      </w:r>
      <w:proofErr w:type="spellStart"/>
      <w:r w:rsidRPr="008B6DBE">
        <w:rPr>
          <w:rFonts w:ascii="Arial" w:hAnsi="Arial" w:cs="Arial"/>
        </w:rPr>
        <w:t>Fitch</w:t>
      </w:r>
      <w:proofErr w:type="spellEnd"/>
      <w:r w:rsidRPr="008B6DBE">
        <w:rPr>
          <w:rFonts w:ascii="Arial" w:hAnsi="Arial" w:cs="Arial"/>
        </w:rPr>
        <w:t xml:space="preserve"> Centroamérica, S.A., y </w:t>
      </w:r>
      <w:proofErr w:type="spellStart"/>
      <w:r w:rsidRPr="008B6DBE">
        <w:rPr>
          <w:rFonts w:ascii="Arial" w:hAnsi="Arial" w:cs="Arial"/>
        </w:rPr>
        <w:t>Zumma</w:t>
      </w:r>
      <w:proofErr w:type="spellEnd"/>
      <w:r w:rsidRPr="008B6DBE">
        <w:rPr>
          <w:rFonts w:ascii="Arial" w:hAnsi="Arial" w:cs="Arial"/>
        </w:rPr>
        <w:t xml:space="preserve"> Ratings, S.A. de C.V. Clasificadora de Riesgo, por un período que comprenda la revisión de información financiera al 30 de junio y 31 de diciembre 201</w:t>
      </w:r>
      <w:r>
        <w:rPr>
          <w:rFonts w:ascii="Arial" w:hAnsi="Arial" w:cs="Arial"/>
        </w:rPr>
        <w:t>8</w:t>
      </w:r>
      <w:r w:rsidRPr="008B6DBE">
        <w:rPr>
          <w:rFonts w:ascii="Arial" w:hAnsi="Arial" w:cs="Arial"/>
        </w:rPr>
        <w:t>, contado a partir de la fecha establecida en el documento «Orden de Inicio» y en iguales condiciones a los contratos vigentes para los servicios de “Clasificación de Riesgo del FSV y sus Emisiones”.</w:t>
      </w:r>
    </w:p>
    <w:p w:rsidR="003239EE" w:rsidRPr="008B6DBE" w:rsidRDefault="003239EE" w:rsidP="003239EE">
      <w:pPr>
        <w:ind w:left="-360"/>
        <w:jc w:val="both"/>
        <w:rPr>
          <w:rFonts w:ascii="Arial" w:hAnsi="Arial" w:cs="Arial"/>
          <w:sz w:val="24"/>
          <w:szCs w:val="24"/>
        </w:rPr>
      </w:pPr>
    </w:p>
    <w:p w:rsidR="003239EE" w:rsidRPr="008B6DBE" w:rsidRDefault="003239EE" w:rsidP="003239EE">
      <w:pPr>
        <w:pStyle w:val="Prrafodelista"/>
        <w:numPr>
          <w:ilvl w:val="0"/>
          <w:numId w:val="47"/>
        </w:numPr>
        <w:ind w:left="360"/>
        <w:jc w:val="both"/>
        <w:rPr>
          <w:rFonts w:ascii="Arial" w:hAnsi="Arial" w:cs="Arial"/>
        </w:rPr>
      </w:pPr>
      <w:r w:rsidRPr="008B6DBE">
        <w:rPr>
          <w:rFonts w:ascii="Arial" w:hAnsi="Arial" w:cs="Arial"/>
        </w:rPr>
        <w:t>Ratificar es</w:t>
      </w:r>
      <w:r>
        <w:rPr>
          <w:rFonts w:ascii="Arial" w:hAnsi="Arial" w:cs="Arial"/>
        </w:rPr>
        <w:t>te punto en la presente sesión.</w:t>
      </w:r>
    </w:p>
    <w:p w:rsidR="003239EE" w:rsidRDefault="003239EE" w:rsidP="003239EE">
      <w:pPr>
        <w:pStyle w:val="Prrafodelista"/>
        <w:ind w:left="348"/>
        <w:rPr>
          <w:rFonts w:ascii="Arial" w:hAnsi="Arial" w:cs="Arial"/>
          <w:b/>
          <w:color w:val="000000"/>
        </w:rPr>
      </w:pPr>
    </w:p>
    <w:p w:rsidR="003239EE" w:rsidRDefault="003239EE" w:rsidP="003239EE">
      <w:pPr>
        <w:pStyle w:val="Prrafodelista"/>
        <w:ind w:left="348"/>
        <w:rPr>
          <w:rFonts w:ascii="Arial" w:hAnsi="Arial" w:cs="Arial"/>
          <w:b/>
          <w:color w:val="000000"/>
        </w:rPr>
      </w:pPr>
    </w:p>
    <w:p w:rsidR="003239EE" w:rsidRPr="00405E6E" w:rsidRDefault="003239EE" w:rsidP="003239EE">
      <w:pPr>
        <w:tabs>
          <w:tab w:val="left" w:pos="426"/>
          <w:tab w:val="left" w:pos="709"/>
          <w:tab w:val="left" w:pos="851"/>
          <w:tab w:val="left" w:pos="993"/>
        </w:tabs>
        <w:autoSpaceDE w:val="0"/>
        <w:autoSpaceDN w:val="0"/>
        <w:adjustRightInd w:val="0"/>
        <w:jc w:val="both"/>
        <w:rPr>
          <w:rFonts w:ascii="Arial" w:hAnsi="Arial" w:cs="Arial"/>
          <w:b/>
          <w:bCs/>
          <w:sz w:val="24"/>
          <w:szCs w:val="24"/>
          <w:lang w:val="es-MX"/>
        </w:rPr>
      </w:pPr>
      <w:r>
        <w:rPr>
          <w:rFonts w:ascii="Arial" w:hAnsi="Arial" w:cs="Arial"/>
          <w:b/>
          <w:color w:val="000000"/>
          <w:sz w:val="24"/>
          <w:szCs w:val="24"/>
        </w:rPr>
        <w:t xml:space="preserve">XII) </w:t>
      </w:r>
      <w:r w:rsidRPr="00A64DC1">
        <w:rPr>
          <w:rFonts w:ascii="Arial" w:hAnsi="Arial" w:cs="Arial"/>
          <w:b/>
          <w:color w:val="000000"/>
          <w:sz w:val="24"/>
          <w:szCs w:val="24"/>
        </w:rPr>
        <w:t>RESULTADOS DE EVALUACIÓN DEL DESEMPEÑO 2017 Y PROPUESTA PARA 2018</w:t>
      </w:r>
      <w:r>
        <w:rPr>
          <w:rFonts w:ascii="Arial" w:hAnsi="Arial" w:cs="Arial"/>
          <w:b/>
          <w:color w:val="000000"/>
          <w:sz w:val="24"/>
          <w:szCs w:val="24"/>
        </w:rPr>
        <w:t xml:space="preserve">. </w:t>
      </w:r>
      <w:r w:rsidRPr="00405E6E">
        <w:rPr>
          <w:rFonts w:ascii="Arial" w:hAnsi="Arial" w:cs="Arial"/>
          <w:sz w:val="24"/>
          <w:szCs w:val="24"/>
        </w:rPr>
        <w:t>El Presidente y Director Ejecutivo sometió</w:t>
      </w:r>
      <w:r w:rsidRPr="00405E6E">
        <w:rPr>
          <w:rFonts w:ascii="Arial" w:hAnsi="Arial" w:cs="Arial"/>
          <w:sz w:val="24"/>
          <w:szCs w:val="24"/>
          <w:lang w:val="es-MX"/>
        </w:rPr>
        <w:t xml:space="preserve"> a consideración de los Directores un informe sobre los resultados del Sistema de Evaluación del Desempeño del personal del FSV 201</w:t>
      </w:r>
      <w:r>
        <w:rPr>
          <w:rFonts w:ascii="Arial" w:hAnsi="Arial" w:cs="Arial"/>
          <w:sz w:val="24"/>
          <w:szCs w:val="24"/>
          <w:lang w:val="es-MX"/>
        </w:rPr>
        <w:t>7 y propuesta para 2018</w:t>
      </w:r>
      <w:r w:rsidRPr="00405E6E">
        <w:rPr>
          <w:rFonts w:ascii="Arial" w:hAnsi="Arial" w:cs="Arial"/>
          <w:sz w:val="24"/>
          <w:szCs w:val="24"/>
          <w:lang w:val="es-MX"/>
        </w:rPr>
        <w:t xml:space="preserve">. </w:t>
      </w:r>
      <w:r w:rsidRPr="00405E6E">
        <w:rPr>
          <w:rFonts w:ascii="Arial" w:hAnsi="Arial" w:cs="Arial"/>
          <w:sz w:val="24"/>
          <w:szCs w:val="24"/>
        </w:rPr>
        <w:t>Para su presentación invitó</w:t>
      </w:r>
      <w:r w:rsidRPr="00405E6E">
        <w:rPr>
          <w:rFonts w:ascii="Arial" w:hAnsi="Arial" w:cs="Arial"/>
          <w:sz w:val="24"/>
          <w:szCs w:val="24"/>
          <w:lang w:val="es-MX"/>
        </w:rPr>
        <w:t xml:space="preserve"> a la Licenciada Margarita de Cárcamo, Jefa del </w:t>
      </w:r>
      <w:proofErr w:type="spellStart"/>
      <w:r w:rsidRPr="00405E6E">
        <w:rPr>
          <w:rFonts w:ascii="Arial" w:hAnsi="Arial" w:cs="Arial"/>
          <w:sz w:val="24"/>
          <w:szCs w:val="24"/>
          <w:lang w:val="es-MX"/>
        </w:rPr>
        <w:t>Area</w:t>
      </w:r>
      <w:proofErr w:type="spellEnd"/>
      <w:r w:rsidRPr="00405E6E">
        <w:rPr>
          <w:rFonts w:ascii="Arial" w:hAnsi="Arial" w:cs="Arial"/>
          <w:sz w:val="24"/>
          <w:szCs w:val="24"/>
          <w:lang w:val="es-MX"/>
        </w:rPr>
        <w:t xml:space="preserve"> de Gestión y Desarrollo Humano, acompañada del</w:t>
      </w:r>
      <w:r w:rsidRPr="00405E6E">
        <w:rPr>
          <w:rFonts w:ascii="Arial" w:hAnsi="Arial" w:cs="Arial"/>
          <w:sz w:val="24"/>
          <w:szCs w:val="24"/>
        </w:rPr>
        <w:t xml:space="preserve"> Licenciado Ricardo Antonio Ávila, Gerente Administrativo</w:t>
      </w:r>
      <w:r w:rsidRPr="00405E6E">
        <w:rPr>
          <w:rFonts w:ascii="Arial" w:hAnsi="Arial" w:cs="Arial"/>
          <w:sz w:val="24"/>
          <w:szCs w:val="24"/>
          <w:lang w:val="es-MX"/>
        </w:rPr>
        <w:t>. La Licenciada de Cárcamo inició exponiendo que se presenta la evaluación del desempeño del personal, en el período enero – diciembre de 201</w:t>
      </w:r>
      <w:r>
        <w:rPr>
          <w:rFonts w:ascii="Arial" w:hAnsi="Arial" w:cs="Arial"/>
          <w:sz w:val="24"/>
          <w:szCs w:val="24"/>
          <w:lang w:val="es-MX"/>
        </w:rPr>
        <w:t>7</w:t>
      </w:r>
      <w:r w:rsidRPr="00405E6E">
        <w:rPr>
          <w:rFonts w:ascii="Arial" w:hAnsi="Arial" w:cs="Arial"/>
          <w:sz w:val="24"/>
          <w:szCs w:val="24"/>
          <w:lang w:val="es-MX"/>
        </w:rPr>
        <w:t>; señaló además que en la referida evaluación se tomaron en cuenta los componentes del cumplimiento de las principales metas institucionales con un 90%, que comprenden el otorgamiento de créditos (45%), l</w:t>
      </w:r>
      <w:r w:rsidRPr="00405E6E">
        <w:rPr>
          <w:rFonts w:ascii="Arial" w:hAnsi="Arial" w:cs="Arial"/>
          <w:bCs/>
          <w:sz w:val="24"/>
          <w:szCs w:val="24"/>
        </w:rPr>
        <w:t xml:space="preserve">a disminución en el índice de mora (15%), la captación de cuotas de préstamos (15%) y la </w:t>
      </w:r>
      <w:r>
        <w:rPr>
          <w:rFonts w:ascii="Arial" w:hAnsi="Arial" w:cs="Arial"/>
          <w:bCs/>
          <w:sz w:val="24"/>
          <w:szCs w:val="24"/>
        </w:rPr>
        <w:t>mejora</w:t>
      </w:r>
      <w:r w:rsidRPr="00405E6E">
        <w:rPr>
          <w:rFonts w:ascii="Arial" w:hAnsi="Arial" w:cs="Arial"/>
          <w:bCs/>
          <w:sz w:val="24"/>
          <w:szCs w:val="24"/>
        </w:rPr>
        <w:t xml:space="preserve"> en los tiempos promedio de trámite de crédito </w:t>
      </w:r>
      <w:r>
        <w:rPr>
          <w:rFonts w:ascii="Arial" w:hAnsi="Arial" w:cs="Arial"/>
          <w:bCs/>
          <w:sz w:val="24"/>
          <w:szCs w:val="24"/>
        </w:rPr>
        <w:t xml:space="preserve">por línea </w:t>
      </w:r>
      <w:r w:rsidRPr="00405E6E">
        <w:rPr>
          <w:rFonts w:ascii="Arial" w:hAnsi="Arial" w:cs="Arial"/>
          <w:bCs/>
          <w:sz w:val="24"/>
          <w:szCs w:val="24"/>
        </w:rPr>
        <w:t xml:space="preserve">(15%); y el </w:t>
      </w:r>
      <w:r w:rsidRPr="00405E6E">
        <w:rPr>
          <w:rFonts w:ascii="Arial" w:hAnsi="Arial" w:cs="Arial"/>
          <w:sz w:val="24"/>
          <w:szCs w:val="24"/>
          <w:lang w:val="es-MX"/>
        </w:rPr>
        <w:t>10% para las competencias individuales, todo de conformidad con lo autorizado por Junta Directiva para 201</w:t>
      </w:r>
      <w:r>
        <w:rPr>
          <w:rFonts w:ascii="Arial" w:hAnsi="Arial" w:cs="Arial"/>
          <w:sz w:val="24"/>
          <w:szCs w:val="24"/>
          <w:lang w:val="es-MX"/>
        </w:rPr>
        <w:t>7</w:t>
      </w:r>
      <w:r w:rsidRPr="00405E6E">
        <w:rPr>
          <w:rFonts w:ascii="Arial" w:hAnsi="Arial" w:cs="Arial"/>
          <w:sz w:val="24"/>
          <w:szCs w:val="24"/>
          <w:lang w:val="es-MX"/>
        </w:rPr>
        <w:t xml:space="preserve">. Además la Licenciada de Cárcamo expuso que los </w:t>
      </w:r>
      <w:r w:rsidRPr="00405E6E">
        <w:rPr>
          <w:rFonts w:ascii="Arial" w:hAnsi="Arial" w:cs="Arial"/>
          <w:sz w:val="24"/>
          <w:szCs w:val="24"/>
          <w:lang w:val="es-MX"/>
        </w:rPr>
        <w:lastRenderedPageBreak/>
        <w:t>resultados institucionales fueron:</w:t>
      </w:r>
      <w:r w:rsidRPr="00405E6E">
        <w:rPr>
          <w:rFonts w:ascii="Arial" w:hAnsi="Arial" w:cs="Arial"/>
          <w:bCs/>
          <w:sz w:val="24"/>
          <w:szCs w:val="24"/>
        </w:rPr>
        <w:t xml:space="preserve"> un 8</w:t>
      </w:r>
      <w:r>
        <w:rPr>
          <w:rFonts w:ascii="Arial" w:hAnsi="Arial" w:cs="Arial"/>
          <w:bCs/>
          <w:sz w:val="24"/>
          <w:szCs w:val="24"/>
        </w:rPr>
        <w:t>6</w:t>
      </w:r>
      <w:r w:rsidRPr="00405E6E">
        <w:rPr>
          <w:rFonts w:ascii="Arial" w:hAnsi="Arial" w:cs="Arial"/>
          <w:bCs/>
          <w:sz w:val="24"/>
          <w:szCs w:val="24"/>
        </w:rPr>
        <w:t>.</w:t>
      </w:r>
      <w:r>
        <w:rPr>
          <w:rFonts w:ascii="Arial" w:hAnsi="Arial" w:cs="Arial"/>
          <w:bCs/>
          <w:sz w:val="24"/>
          <w:szCs w:val="24"/>
        </w:rPr>
        <w:t>8</w:t>
      </w:r>
      <w:r w:rsidRPr="00405E6E">
        <w:rPr>
          <w:rFonts w:ascii="Arial" w:hAnsi="Arial" w:cs="Arial"/>
          <w:bCs/>
          <w:sz w:val="24"/>
          <w:szCs w:val="24"/>
        </w:rPr>
        <w:t>% de cumplimiento de meta; y un 9.8% en competencias, con lo que se obtuvo el 9</w:t>
      </w:r>
      <w:r>
        <w:rPr>
          <w:rFonts w:ascii="Arial" w:hAnsi="Arial" w:cs="Arial"/>
          <w:bCs/>
          <w:sz w:val="24"/>
          <w:szCs w:val="24"/>
        </w:rPr>
        <w:t>6</w:t>
      </w:r>
      <w:r w:rsidRPr="00405E6E">
        <w:rPr>
          <w:rFonts w:ascii="Arial" w:hAnsi="Arial" w:cs="Arial"/>
          <w:bCs/>
          <w:sz w:val="24"/>
          <w:szCs w:val="24"/>
        </w:rPr>
        <w:t>.</w:t>
      </w:r>
      <w:r>
        <w:rPr>
          <w:rFonts w:ascii="Arial" w:hAnsi="Arial" w:cs="Arial"/>
          <w:bCs/>
          <w:sz w:val="24"/>
          <w:szCs w:val="24"/>
        </w:rPr>
        <w:t>0</w:t>
      </w:r>
      <w:r w:rsidRPr="00405E6E">
        <w:rPr>
          <w:rFonts w:ascii="Arial" w:hAnsi="Arial" w:cs="Arial"/>
          <w:bCs/>
          <w:sz w:val="24"/>
          <w:szCs w:val="24"/>
        </w:rPr>
        <w:t xml:space="preserve">% como resultado de evaluación final. Asimismo mostró en detalle los datos obtenidos, </w:t>
      </w:r>
      <w:r w:rsidRPr="00405E6E">
        <w:rPr>
          <w:rFonts w:ascii="Arial" w:hAnsi="Arial" w:cs="Arial"/>
          <w:bCs/>
          <w:sz w:val="24"/>
          <w:szCs w:val="24"/>
          <w:lang w:val="es-MX"/>
        </w:rPr>
        <w:t xml:space="preserve">de conformidad a lo consignado en el documento adjunto. También </w:t>
      </w:r>
      <w:r>
        <w:rPr>
          <w:rFonts w:ascii="Arial" w:hAnsi="Arial" w:cs="Arial"/>
          <w:bCs/>
          <w:sz w:val="24"/>
          <w:szCs w:val="24"/>
          <w:lang w:val="es-MX"/>
        </w:rPr>
        <w:t xml:space="preserve">solicitó mantener las ponderaciones en el componente de las metas institucionales, de acuerdo a la tabla que se detalla en el documento anexo a la presente acta. </w:t>
      </w:r>
      <w:r w:rsidRPr="00405E6E">
        <w:rPr>
          <w:rFonts w:ascii="Arial" w:hAnsi="Arial" w:cs="Arial"/>
          <w:bCs/>
          <w:sz w:val="24"/>
          <w:szCs w:val="24"/>
          <w:lang w:val="es-MX"/>
        </w:rPr>
        <w:t xml:space="preserve">Junta Directiva, luego de conocer el informe presentado por </w:t>
      </w:r>
      <w:r w:rsidRPr="00405E6E">
        <w:rPr>
          <w:rFonts w:ascii="Arial" w:hAnsi="Arial" w:cs="Arial"/>
          <w:sz w:val="24"/>
          <w:szCs w:val="24"/>
          <w:lang w:val="es-MX"/>
        </w:rPr>
        <w:t>la Licenciada Margarita de Cárcamo, Jefa del Área de Gestión y Desarrollo Humano, acompañada del</w:t>
      </w:r>
      <w:r w:rsidRPr="00405E6E">
        <w:rPr>
          <w:rFonts w:ascii="Arial" w:hAnsi="Arial" w:cs="Arial"/>
          <w:sz w:val="24"/>
          <w:szCs w:val="24"/>
        </w:rPr>
        <w:t xml:space="preserve"> Licenciado Ricardo Antonio Ávila, Gerente Administrativo</w:t>
      </w:r>
      <w:r w:rsidRPr="00405E6E">
        <w:rPr>
          <w:rFonts w:ascii="Arial" w:hAnsi="Arial" w:cs="Arial"/>
          <w:bCs/>
          <w:sz w:val="24"/>
          <w:szCs w:val="24"/>
          <w:lang w:val="es-MX"/>
        </w:rPr>
        <w:t xml:space="preserve">, por unanimidad </w:t>
      </w:r>
      <w:r w:rsidRPr="00405E6E">
        <w:rPr>
          <w:rFonts w:ascii="Arial" w:hAnsi="Arial" w:cs="Arial"/>
          <w:b/>
          <w:bCs/>
          <w:sz w:val="24"/>
          <w:szCs w:val="24"/>
          <w:lang w:val="es-MX"/>
        </w:rPr>
        <w:t>ACUERDA:</w:t>
      </w:r>
    </w:p>
    <w:p w:rsidR="003239EE" w:rsidRPr="00405E6E" w:rsidRDefault="003239EE" w:rsidP="003239EE">
      <w:pPr>
        <w:jc w:val="both"/>
        <w:rPr>
          <w:rFonts w:ascii="Arial" w:hAnsi="Arial" w:cs="Arial"/>
          <w:b/>
          <w:bCs/>
          <w:sz w:val="24"/>
          <w:szCs w:val="24"/>
          <w:lang w:val="es-MX"/>
        </w:rPr>
      </w:pPr>
    </w:p>
    <w:p w:rsidR="003239EE" w:rsidRPr="004E6D61" w:rsidRDefault="003239EE" w:rsidP="003239EE">
      <w:pPr>
        <w:pStyle w:val="Prrafodelista"/>
        <w:numPr>
          <w:ilvl w:val="0"/>
          <w:numId w:val="46"/>
        </w:numPr>
        <w:ind w:left="360"/>
        <w:jc w:val="both"/>
        <w:rPr>
          <w:rFonts w:ascii="Arial" w:hAnsi="Arial" w:cs="Arial"/>
          <w:bCs/>
          <w:lang w:val="es-SV"/>
        </w:rPr>
      </w:pPr>
      <w:r w:rsidRPr="00405E6E">
        <w:rPr>
          <w:rFonts w:ascii="Arial" w:eastAsiaTheme="minorEastAsia" w:hAnsi="Arial" w:cs="Arial"/>
          <w:bCs/>
          <w:lang w:val="es-MX"/>
        </w:rPr>
        <w:t>Autorizar que para el 201</w:t>
      </w:r>
      <w:r>
        <w:rPr>
          <w:rFonts w:ascii="Arial" w:eastAsiaTheme="minorEastAsia" w:hAnsi="Arial" w:cs="Arial"/>
          <w:bCs/>
          <w:lang w:val="es-MX"/>
        </w:rPr>
        <w:t>8</w:t>
      </w:r>
      <w:r w:rsidRPr="00405E6E">
        <w:rPr>
          <w:rFonts w:ascii="Arial" w:eastAsiaTheme="minorEastAsia" w:hAnsi="Arial" w:cs="Arial"/>
          <w:bCs/>
          <w:lang w:val="es-MX"/>
        </w:rPr>
        <w:t xml:space="preserve"> la tabla de cumplimiento de las principales metas institucionales quede de la siguiente forma:</w:t>
      </w:r>
    </w:p>
    <w:p w:rsidR="003239EE" w:rsidRPr="00405E6E" w:rsidRDefault="003239EE" w:rsidP="003239EE">
      <w:pPr>
        <w:pStyle w:val="Prrafodelista"/>
        <w:ind w:left="360"/>
        <w:jc w:val="both"/>
        <w:rPr>
          <w:rFonts w:ascii="Arial" w:hAnsi="Arial" w:cs="Arial"/>
          <w:bCs/>
          <w:lang w:val="es-SV"/>
        </w:rPr>
      </w:pPr>
    </w:p>
    <w:p w:rsidR="003239EE" w:rsidRPr="00405E6E" w:rsidRDefault="003239EE" w:rsidP="003239EE">
      <w:pPr>
        <w:ind w:left="360"/>
        <w:jc w:val="both"/>
        <w:rPr>
          <w:rFonts w:ascii="Arial" w:hAnsi="Arial" w:cs="Arial"/>
          <w:bCs/>
          <w:sz w:val="24"/>
          <w:szCs w:val="24"/>
        </w:rPr>
      </w:pPr>
      <w:r w:rsidRPr="008B6DBE">
        <w:rPr>
          <w:rFonts w:ascii="Arial" w:hAnsi="Arial" w:cs="Arial"/>
          <w:bCs/>
          <w:noProof/>
          <w:sz w:val="24"/>
          <w:szCs w:val="24"/>
          <w:lang w:val="es-SV" w:eastAsia="es-SV"/>
        </w:rPr>
        <w:drawing>
          <wp:inline distT="0" distB="0" distL="0" distR="0" wp14:anchorId="4BE848C3" wp14:editId="293C379C">
            <wp:extent cx="5612130" cy="2098040"/>
            <wp:effectExtent l="0" t="0" r="7620" b="0"/>
            <wp:docPr id="30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2098040"/>
                    </a:xfrm>
                    <a:prstGeom prst="rect">
                      <a:avLst/>
                    </a:prstGeom>
                    <a:noFill/>
                    <a:ln>
                      <a:noFill/>
                    </a:ln>
                    <a:effectLst/>
                    <a:extLst/>
                  </pic:spPr>
                </pic:pic>
              </a:graphicData>
            </a:graphic>
          </wp:inline>
        </w:drawing>
      </w:r>
    </w:p>
    <w:p w:rsidR="003239EE" w:rsidRPr="00405E6E" w:rsidRDefault="003239EE" w:rsidP="003239EE">
      <w:pPr>
        <w:ind w:left="360"/>
        <w:jc w:val="both"/>
        <w:rPr>
          <w:rFonts w:ascii="Arial" w:hAnsi="Arial" w:cs="Arial"/>
          <w:bCs/>
          <w:sz w:val="24"/>
          <w:szCs w:val="24"/>
        </w:rPr>
      </w:pPr>
    </w:p>
    <w:p w:rsidR="003239EE" w:rsidRPr="00405E6E" w:rsidRDefault="003239EE" w:rsidP="003239EE">
      <w:pPr>
        <w:pStyle w:val="Prrafodelista"/>
        <w:numPr>
          <w:ilvl w:val="0"/>
          <w:numId w:val="46"/>
        </w:numPr>
        <w:ind w:left="360"/>
        <w:jc w:val="both"/>
        <w:rPr>
          <w:rFonts w:ascii="Arial" w:hAnsi="Arial" w:cs="Arial"/>
          <w:bCs/>
          <w:lang w:val="es-SV"/>
        </w:rPr>
      </w:pPr>
      <w:r w:rsidRPr="00405E6E">
        <w:rPr>
          <w:rFonts w:ascii="Arial" w:eastAsiaTheme="minorEastAsia" w:hAnsi="Arial" w:cs="Arial"/>
          <w:bCs/>
          <w:lang w:val="es-MX"/>
        </w:rPr>
        <w:t>Autorizar que para el presente año, se continúe con el sistema de evaluación del desempeño y el pago del bono por los resultados obtenidos en dicho sistema, en la misma forma y cuantía que fuera autorizado para el año 201</w:t>
      </w:r>
      <w:r>
        <w:rPr>
          <w:rFonts w:ascii="Arial" w:eastAsiaTheme="minorEastAsia" w:hAnsi="Arial" w:cs="Arial"/>
          <w:bCs/>
          <w:lang w:val="es-MX"/>
        </w:rPr>
        <w:t>7</w:t>
      </w:r>
      <w:r w:rsidRPr="00405E6E">
        <w:rPr>
          <w:rFonts w:ascii="Arial" w:eastAsiaTheme="minorEastAsia" w:hAnsi="Arial" w:cs="Arial"/>
          <w:bCs/>
          <w:lang w:val="es-MX"/>
        </w:rPr>
        <w:t>.</w:t>
      </w:r>
    </w:p>
    <w:p w:rsidR="003239EE" w:rsidRPr="00405E6E" w:rsidRDefault="003239EE" w:rsidP="003239EE">
      <w:pPr>
        <w:jc w:val="both"/>
        <w:rPr>
          <w:rFonts w:ascii="Arial" w:hAnsi="Arial" w:cs="Arial"/>
          <w:bCs/>
          <w:sz w:val="24"/>
          <w:szCs w:val="24"/>
          <w:lang w:val="es-MX"/>
        </w:rPr>
      </w:pPr>
    </w:p>
    <w:p w:rsidR="003239EE" w:rsidRPr="00840AE4" w:rsidRDefault="003239EE" w:rsidP="003239EE">
      <w:pPr>
        <w:pStyle w:val="Prrafodelista"/>
        <w:numPr>
          <w:ilvl w:val="0"/>
          <w:numId w:val="46"/>
        </w:numPr>
        <w:ind w:left="360"/>
        <w:jc w:val="both"/>
        <w:rPr>
          <w:rFonts w:ascii="Arial" w:hAnsi="Arial" w:cs="Arial"/>
          <w:bCs/>
          <w:lang w:val="es-SV"/>
        </w:rPr>
      </w:pPr>
      <w:r w:rsidRPr="00405E6E">
        <w:rPr>
          <w:rFonts w:ascii="Arial" w:eastAsiaTheme="minorEastAsia" w:hAnsi="Arial" w:cs="Arial"/>
          <w:bCs/>
          <w:lang w:val="es-MX"/>
        </w:rPr>
        <w:t>Este punto se ratifica en la presente sesión.</w:t>
      </w:r>
    </w:p>
    <w:p w:rsidR="003239EE" w:rsidRDefault="003239EE" w:rsidP="003239EE">
      <w:pPr>
        <w:pStyle w:val="Prrafodelista"/>
        <w:rPr>
          <w:rFonts w:ascii="Arial" w:hAnsi="Arial" w:cs="Arial"/>
          <w:bCs/>
          <w:lang w:val="es-SV"/>
        </w:rPr>
      </w:pPr>
    </w:p>
    <w:p w:rsidR="003239EE" w:rsidRPr="00840AE4" w:rsidRDefault="003239EE" w:rsidP="003239EE">
      <w:pPr>
        <w:pStyle w:val="Prrafodelista"/>
        <w:rPr>
          <w:rFonts w:ascii="Arial" w:hAnsi="Arial" w:cs="Arial"/>
          <w:bCs/>
          <w:lang w:val="es-SV"/>
        </w:rPr>
      </w:pPr>
    </w:p>
    <w:p w:rsidR="006251D9" w:rsidRDefault="003239EE"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r>
        <w:rPr>
          <w:rFonts w:ascii="Arial" w:hAnsi="Arial" w:cs="Arial"/>
          <w:b/>
          <w:bCs/>
          <w:sz w:val="24"/>
          <w:szCs w:val="24"/>
        </w:rPr>
        <w:t xml:space="preserve">XIII) </w:t>
      </w:r>
      <w:r w:rsidRPr="00A64DC1">
        <w:rPr>
          <w:rFonts w:ascii="Arial" w:hAnsi="Arial" w:cs="Arial"/>
          <w:b/>
          <w:bCs/>
          <w:sz w:val="24"/>
          <w:szCs w:val="24"/>
        </w:rPr>
        <w:t>CARTA RECIBIDA DE LA SUPERINTENDENCIA DEL SISTEMA FINANCIERO</w:t>
      </w:r>
      <w:r>
        <w:rPr>
          <w:rFonts w:ascii="Arial" w:hAnsi="Arial" w:cs="Arial"/>
          <w:b/>
          <w:bCs/>
          <w:sz w:val="24"/>
          <w:szCs w:val="24"/>
        </w:rPr>
        <w:t xml:space="preserve">. </w:t>
      </w:r>
      <w:r w:rsidRPr="00A64DC1">
        <w:rPr>
          <w:rFonts w:ascii="Arial" w:hAnsi="Arial" w:cs="Arial"/>
          <w:sz w:val="24"/>
          <w:szCs w:val="24"/>
        </w:rPr>
        <w:t xml:space="preserve">El Presidente y Director Ejecutivo </w:t>
      </w:r>
      <w:r>
        <w:rPr>
          <w:rFonts w:ascii="Arial" w:hAnsi="Arial" w:cs="Arial"/>
          <w:sz w:val="24"/>
          <w:szCs w:val="24"/>
        </w:rPr>
        <w:t>informó a</w:t>
      </w:r>
      <w:r w:rsidRPr="00A64DC1">
        <w:rPr>
          <w:rFonts w:ascii="Arial" w:hAnsi="Arial" w:cs="Arial"/>
          <w:sz w:val="24"/>
          <w:szCs w:val="24"/>
          <w:lang w:val="es-MX"/>
        </w:rPr>
        <w:t xml:space="preserve"> los Directores</w:t>
      </w:r>
      <w:r>
        <w:rPr>
          <w:rFonts w:ascii="Arial" w:hAnsi="Arial" w:cs="Arial"/>
          <w:sz w:val="24"/>
          <w:szCs w:val="24"/>
          <w:lang w:val="es-MX"/>
        </w:rPr>
        <w:t xml:space="preserve">, que este día recibió carta suscrita por la Licenciada Ana del Carmen </w:t>
      </w:r>
      <w:proofErr w:type="spellStart"/>
      <w:r>
        <w:rPr>
          <w:rFonts w:ascii="Arial" w:hAnsi="Arial" w:cs="Arial"/>
          <w:sz w:val="24"/>
          <w:szCs w:val="24"/>
          <w:lang w:val="es-MX"/>
        </w:rPr>
        <w:t>Zometa</w:t>
      </w:r>
      <w:proofErr w:type="spellEnd"/>
      <w:r>
        <w:rPr>
          <w:rFonts w:ascii="Arial" w:hAnsi="Arial" w:cs="Arial"/>
          <w:sz w:val="24"/>
          <w:szCs w:val="24"/>
          <w:lang w:val="es-MX"/>
        </w:rPr>
        <w:t xml:space="preserve">, Superintendente Adjunta de Instituciones Estatales de Carácter Financiero, de la Superintendencia del Sistema Financiero. </w:t>
      </w:r>
    </w:p>
    <w:p w:rsidR="006251D9" w:rsidRDefault="006251D9"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4384" behindDoc="0" locked="0" layoutInCell="1" allowOverlap="1">
                <wp:simplePos x="0" y="0"/>
                <wp:positionH relativeFrom="column">
                  <wp:posOffset>2053589</wp:posOffset>
                </wp:positionH>
                <wp:positionV relativeFrom="paragraph">
                  <wp:posOffset>165100</wp:posOffset>
                </wp:positionV>
                <wp:extent cx="1038225" cy="104775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1038225" cy="1047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2D95C"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61.7pt,13pt" to="243.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" strokecolor="#4579b8 [3044]"/>
            </w:pict>
          </mc:Fallback>
        </mc:AlternateContent>
      </w:r>
    </w:p>
    <w:p w:rsidR="006251D9" w:rsidRDefault="006251D9"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6251D9" w:rsidRDefault="006251D9"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6251D9" w:rsidRDefault="006251D9"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6251D9" w:rsidRDefault="006251D9"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6251D9" w:rsidRDefault="006251D9"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6251D9" w:rsidRDefault="006251D9"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3239EE" w:rsidRPr="00A64DC1" w:rsidRDefault="003239EE" w:rsidP="003239EE">
      <w:pPr>
        <w:tabs>
          <w:tab w:val="left" w:pos="426"/>
          <w:tab w:val="left" w:pos="709"/>
          <w:tab w:val="left" w:pos="851"/>
          <w:tab w:val="left" w:pos="993"/>
        </w:tabs>
        <w:autoSpaceDE w:val="0"/>
        <w:autoSpaceDN w:val="0"/>
        <w:adjustRightInd w:val="0"/>
        <w:jc w:val="both"/>
        <w:rPr>
          <w:rFonts w:ascii="Arial" w:hAnsi="Arial" w:cs="Arial"/>
          <w:b/>
          <w:bCs/>
          <w:sz w:val="24"/>
          <w:szCs w:val="24"/>
        </w:rPr>
      </w:pPr>
      <w:r>
        <w:rPr>
          <w:rFonts w:ascii="Arial" w:hAnsi="Arial" w:cs="Arial"/>
          <w:sz w:val="24"/>
          <w:szCs w:val="24"/>
          <w:lang w:val="es-MX"/>
        </w:rPr>
        <w:t>Junta Directiva se da por informada.</w:t>
      </w:r>
    </w:p>
    <w:p w:rsidR="006251D9" w:rsidRPr="003201A0" w:rsidRDefault="006251D9" w:rsidP="006251D9">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3239EE" w:rsidRDefault="003239EE" w:rsidP="003239EE">
      <w:pPr>
        <w:jc w:val="both"/>
        <w:rPr>
          <w:rFonts w:ascii="Arial" w:hAnsi="Arial" w:cs="Arial"/>
          <w:bCs/>
        </w:rPr>
      </w:pPr>
    </w:p>
    <w:p w:rsidR="00E0552F" w:rsidRPr="00840AE4" w:rsidRDefault="00E0552F" w:rsidP="003239EE">
      <w:pPr>
        <w:jc w:val="both"/>
        <w:rPr>
          <w:rFonts w:ascii="Arial" w:hAnsi="Arial" w:cs="Arial"/>
          <w:bCs/>
        </w:rPr>
      </w:pPr>
    </w:p>
    <w:p w:rsidR="007E41AB" w:rsidRDefault="003239EE" w:rsidP="003239EE">
      <w:pPr>
        <w:jc w:val="both"/>
        <w:rPr>
          <w:rFonts w:ascii="Arial" w:hAnsi="Arial" w:cs="Arial"/>
          <w:sz w:val="24"/>
          <w:szCs w:val="24"/>
          <w:lang w:val="es-MX"/>
        </w:rPr>
      </w:pPr>
      <w:r>
        <w:rPr>
          <w:rFonts w:ascii="Arial" w:hAnsi="Arial" w:cs="Arial"/>
          <w:b/>
          <w:sz w:val="24"/>
          <w:szCs w:val="24"/>
        </w:rPr>
        <w:t xml:space="preserve">XIV) </w:t>
      </w:r>
      <w:r w:rsidRPr="00A64DC1">
        <w:rPr>
          <w:rFonts w:ascii="Arial" w:hAnsi="Arial" w:cs="Arial"/>
          <w:b/>
          <w:sz w:val="24"/>
          <w:szCs w:val="24"/>
        </w:rPr>
        <w:t>RESULTADOS DEFINITIVOS VALUACIÓN PERICIAL DE INMUEBLES OTORGADOS EN GARANTÍA A FAVOR DEL FSV</w:t>
      </w:r>
      <w:r>
        <w:rPr>
          <w:rFonts w:ascii="Arial" w:hAnsi="Arial" w:cs="Arial"/>
          <w:b/>
          <w:sz w:val="24"/>
          <w:szCs w:val="24"/>
        </w:rPr>
        <w:t xml:space="preserve">. </w:t>
      </w:r>
      <w:r w:rsidRPr="00753EEB">
        <w:rPr>
          <w:rFonts w:ascii="Arial" w:hAnsi="Arial" w:cs="Arial"/>
          <w:sz w:val="24"/>
          <w:szCs w:val="24"/>
        </w:rPr>
        <w:t>El Presidente y Director Ejecutivo sometió</w:t>
      </w:r>
      <w:r w:rsidRPr="00753EEB">
        <w:rPr>
          <w:rFonts w:ascii="Arial" w:hAnsi="Arial" w:cs="Arial"/>
          <w:sz w:val="24"/>
          <w:szCs w:val="24"/>
          <w:lang w:val="es-MX"/>
        </w:rPr>
        <w:t xml:space="preserve"> a consideración de los Directores, </w:t>
      </w:r>
      <w:r>
        <w:rPr>
          <w:rFonts w:ascii="Arial" w:hAnsi="Arial" w:cs="Arial"/>
          <w:sz w:val="24"/>
          <w:szCs w:val="24"/>
          <w:lang w:val="es-MX"/>
        </w:rPr>
        <w:t xml:space="preserve">informe sobre los </w:t>
      </w:r>
      <w:r w:rsidRPr="00753EEB">
        <w:rPr>
          <w:rFonts w:ascii="Arial" w:hAnsi="Arial" w:cs="Arial"/>
          <w:sz w:val="24"/>
          <w:szCs w:val="24"/>
        </w:rPr>
        <w:t xml:space="preserve">resultados definitivos </w:t>
      </w:r>
      <w:r>
        <w:rPr>
          <w:rFonts w:ascii="Arial" w:hAnsi="Arial" w:cs="Arial"/>
          <w:sz w:val="24"/>
          <w:szCs w:val="24"/>
        </w:rPr>
        <w:t xml:space="preserve">de </w:t>
      </w:r>
      <w:r w:rsidRPr="00753EEB">
        <w:rPr>
          <w:rFonts w:ascii="Arial" w:hAnsi="Arial" w:cs="Arial"/>
          <w:sz w:val="24"/>
          <w:szCs w:val="24"/>
        </w:rPr>
        <w:t>valuación pericial de inmuebles otorgados en garantía a favor del</w:t>
      </w:r>
      <w:r w:rsidRPr="00A64DC1">
        <w:rPr>
          <w:rFonts w:ascii="Arial" w:hAnsi="Arial" w:cs="Arial"/>
          <w:b/>
          <w:sz w:val="24"/>
          <w:szCs w:val="24"/>
        </w:rPr>
        <w:t xml:space="preserve"> </w:t>
      </w:r>
      <w:r w:rsidRPr="00753EEB">
        <w:rPr>
          <w:rFonts w:ascii="Arial" w:hAnsi="Arial" w:cs="Arial"/>
          <w:sz w:val="24"/>
          <w:szCs w:val="24"/>
        </w:rPr>
        <w:t>FSV</w:t>
      </w:r>
      <w:r>
        <w:rPr>
          <w:rFonts w:ascii="Arial" w:hAnsi="Arial" w:cs="Arial"/>
          <w:sz w:val="24"/>
          <w:szCs w:val="24"/>
        </w:rPr>
        <w:t xml:space="preserve">. </w:t>
      </w:r>
      <w:r w:rsidRPr="00753EEB">
        <w:rPr>
          <w:rFonts w:ascii="Arial" w:hAnsi="Arial" w:cs="Arial"/>
          <w:sz w:val="24"/>
          <w:szCs w:val="24"/>
        </w:rPr>
        <w:t xml:space="preserve">Para su presentación invitó al </w:t>
      </w:r>
      <w:r w:rsidRPr="00753EEB">
        <w:rPr>
          <w:rFonts w:ascii="Arial" w:hAnsi="Arial" w:cs="Arial"/>
          <w:sz w:val="24"/>
          <w:szCs w:val="24"/>
          <w:lang w:val="es-MX"/>
        </w:rPr>
        <w:t xml:space="preserve">Ing. Carlos Mario </w:t>
      </w:r>
      <w:r>
        <w:rPr>
          <w:rFonts w:ascii="Arial" w:hAnsi="Arial" w:cs="Arial"/>
          <w:sz w:val="24"/>
          <w:szCs w:val="24"/>
          <w:lang w:val="es-MX"/>
        </w:rPr>
        <w:t xml:space="preserve">Rivas Granados, Gerente Técnico, </w:t>
      </w:r>
    </w:p>
    <w:p w:rsidR="007E41AB" w:rsidRDefault="00AB2CA4" w:rsidP="003239EE">
      <w:pPr>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5408" behindDoc="0" locked="0" layoutInCell="1" allowOverlap="1">
                <wp:simplePos x="0" y="0"/>
                <wp:positionH relativeFrom="column">
                  <wp:posOffset>2129790</wp:posOffset>
                </wp:positionH>
                <wp:positionV relativeFrom="paragraph">
                  <wp:posOffset>166370</wp:posOffset>
                </wp:positionV>
                <wp:extent cx="2095500" cy="240030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2095500" cy="2400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578741"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67.7pt,13.1pt" to="332.7pt,2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" strokecolor="#4579b8 [3044]"/>
            </w:pict>
          </mc:Fallback>
        </mc:AlternateContent>
      </w: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7E41AB" w:rsidRDefault="007E41AB" w:rsidP="003239EE">
      <w:pPr>
        <w:jc w:val="both"/>
        <w:rPr>
          <w:rFonts w:ascii="Arial" w:hAnsi="Arial" w:cs="Arial"/>
          <w:sz w:val="24"/>
          <w:szCs w:val="24"/>
          <w:lang w:val="es-MX"/>
        </w:rPr>
      </w:pPr>
    </w:p>
    <w:p w:rsidR="003239EE" w:rsidRPr="00753EEB" w:rsidRDefault="003239EE" w:rsidP="003239EE">
      <w:pPr>
        <w:jc w:val="both"/>
        <w:rPr>
          <w:rFonts w:ascii="Arial" w:hAnsi="Arial" w:cs="Arial"/>
          <w:b/>
          <w:sz w:val="24"/>
          <w:szCs w:val="24"/>
        </w:rPr>
      </w:pPr>
      <w:r w:rsidRPr="00753EEB">
        <w:rPr>
          <w:rFonts w:ascii="Arial" w:hAnsi="Arial" w:cs="Arial"/>
          <w:sz w:val="24"/>
          <w:szCs w:val="24"/>
        </w:rPr>
        <w:t>Junta Directiva, luego de conocer la solicitud presentada por el</w:t>
      </w:r>
      <w:r w:rsidRPr="00753EEB">
        <w:rPr>
          <w:rFonts w:ascii="Arial" w:hAnsi="Arial" w:cs="Arial"/>
          <w:sz w:val="24"/>
          <w:szCs w:val="24"/>
          <w:lang w:val="es-MX"/>
        </w:rPr>
        <w:t xml:space="preserve"> Ing. Carlos Mario Rivas Gran</w:t>
      </w:r>
      <w:r>
        <w:rPr>
          <w:rFonts w:ascii="Arial" w:hAnsi="Arial" w:cs="Arial"/>
          <w:sz w:val="24"/>
          <w:szCs w:val="24"/>
          <w:lang w:val="es-MX"/>
        </w:rPr>
        <w:t>ados, Gerente Técnico</w:t>
      </w:r>
      <w:r w:rsidRPr="00753EEB">
        <w:rPr>
          <w:rFonts w:ascii="Arial" w:hAnsi="Arial" w:cs="Arial"/>
          <w:sz w:val="24"/>
          <w:szCs w:val="24"/>
        </w:rPr>
        <w:t xml:space="preserve">, por unanimidad </w:t>
      </w:r>
      <w:r w:rsidRPr="00753EEB">
        <w:rPr>
          <w:rFonts w:ascii="Arial" w:hAnsi="Arial" w:cs="Arial"/>
          <w:b/>
          <w:sz w:val="24"/>
          <w:szCs w:val="24"/>
        </w:rPr>
        <w:t>ACUERDA:</w:t>
      </w:r>
    </w:p>
    <w:p w:rsidR="003239EE" w:rsidRDefault="003239EE" w:rsidP="003239EE">
      <w:pPr>
        <w:jc w:val="both"/>
        <w:rPr>
          <w:rFonts w:ascii="Arial" w:hAnsi="Arial" w:cs="Arial"/>
          <w:b/>
          <w:sz w:val="24"/>
          <w:szCs w:val="24"/>
        </w:rPr>
      </w:pPr>
    </w:p>
    <w:p w:rsidR="003239EE" w:rsidRPr="00AA4896" w:rsidRDefault="003239EE" w:rsidP="003239EE">
      <w:pPr>
        <w:numPr>
          <w:ilvl w:val="0"/>
          <w:numId w:val="45"/>
        </w:numPr>
        <w:jc w:val="both"/>
        <w:rPr>
          <w:rFonts w:ascii="Arial" w:hAnsi="Arial" w:cs="Arial"/>
          <w:sz w:val="24"/>
          <w:szCs w:val="24"/>
        </w:rPr>
      </w:pPr>
      <w:r w:rsidRPr="00AA4896">
        <w:rPr>
          <w:rFonts w:ascii="Arial" w:hAnsi="Arial" w:cs="Arial"/>
          <w:bCs/>
          <w:iCs/>
          <w:sz w:val="24"/>
          <w:szCs w:val="24"/>
        </w:rPr>
        <w:t xml:space="preserve">Darse por enterada sobre el informe </w:t>
      </w:r>
      <w:r w:rsidR="00C80134">
        <w:rPr>
          <w:rFonts w:ascii="Arial" w:hAnsi="Arial" w:cs="Arial"/>
          <w:bCs/>
          <w:iCs/>
          <w:sz w:val="24"/>
          <w:szCs w:val="24"/>
        </w:rPr>
        <w:t>______________________________________________________________________</w:t>
      </w:r>
    </w:p>
    <w:p w:rsidR="003239EE" w:rsidRPr="00AA4896" w:rsidRDefault="003239EE" w:rsidP="003239EE">
      <w:pPr>
        <w:ind w:left="360"/>
        <w:jc w:val="both"/>
        <w:rPr>
          <w:rFonts w:ascii="Arial" w:hAnsi="Arial" w:cs="Arial"/>
          <w:sz w:val="24"/>
          <w:szCs w:val="24"/>
        </w:rPr>
      </w:pPr>
    </w:p>
    <w:p w:rsidR="003239EE" w:rsidRPr="00AA4896" w:rsidRDefault="003239EE" w:rsidP="003239EE">
      <w:pPr>
        <w:numPr>
          <w:ilvl w:val="0"/>
          <w:numId w:val="45"/>
        </w:numPr>
        <w:jc w:val="both"/>
        <w:rPr>
          <w:rFonts w:ascii="Arial" w:hAnsi="Arial" w:cs="Arial"/>
          <w:sz w:val="24"/>
          <w:szCs w:val="24"/>
        </w:rPr>
      </w:pPr>
      <w:r>
        <w:rPr>
          <w:rFonts w:ascii="Arial" w:hAnsi="Arial" w:cs="Arial"/>
          <w:bCs/>
          <w:iCs/>
          <w:sz w:val="24"/>
          <w:szCs w:val="24"/>
        </w:rPr>
        <w:t>Aprobar</w:t>
      </w:r>
      <w:r w:rsidRPr="00AA4896">
        <w:rPr>
          <w:rFonts w:ascii="Arial" w:hAnsi="Arial" w:cs="Arial"/>
          <w:bCs/>
          <w:iCs/>
          <w:sz w:val="24"/>
          <w:szCs w:val="24"/>
        </w:rPr>
        <w:t xml:space="preserve"> el plan de acción para solventar las observaciones pendientes.</w:t>
      </w:r>
    </w:p>
    <w:p w:rsidR="003239EE" w:rsidRDefault="003239EE" w:rsidP="003239EE">
      <w:pPr>
        <w:pStyle w:val="Prrafodelista"/>
        <w:rPr>
          <w:rFonts w:ascii="Arial" w:hAnsi="Arial" w:cs="Arial"/>
        </w:rPr>
      </w:pPr>
    </w:p>
    <w:p w:rsidR="003239EE" w:rsidRPr="00AA4896" w:rsidRDefault="003239EE" w:rsidP="003239EE">
      <w:pPr>
        <w:numPr>
          <w:ilvl w:val="0"/>
          <w:numId w:val="45"/>
        </w:numPr>
        <w:jc w:val="both"/>
        <w:rPr>
          <w:rFonts w:ascii="Arial" w:hAnsi="Arial" w:cs="Arial"/>
          <w:sz w:val="24"/>
          <w:szCs w:val="24"/>
        </w:rPr>
      </w:pPr>
      <w:r>
        <w:rPr>
          <w:rFonts w:ascii="Arial" w:hAnsi="Arial" w:cs="Arial"/>
          <w:bCs/>
          <w:iCs/>
          <w:sz w:val="24"/>
          <w:szCs w:val="24"/>
        </w:rPr>
        <w:t>Este punto se</w:t>
      </w:r>
      <w:r w:rsidRPr="00AA4896">
        <w:rPr>
          <w:rFonts w:ascii="Arial" w:hAnsi="Arial" w:cs="Arial"/>
          <w:bCs/>
          <w:iCs/>
          <w:sz w:val="24"/>
          <w:szCs w:val="24"/>
        </w:rPr>
        <w:t xml:space="preserve"> ratifi</w:t>
      </w:r>
      <w:r>
        <w:rPr>
          <w:rFonts w:ascii="Arial" w:hAnsi="Arial" w:cs="Arial"/>
          <w:bCs/>
          <w:iCs/>
          <w:sz w:val="24"/>
          <w:szCs w:val="24"/>
        </w:rPr>
        <w:t>ca</w:t>
      </w:r>
      <w:r w:rsidRPr="00AA4896">
        <w:rPr>
          <w:rFonts w:ascii="Arial" w:hAnsi="Arial" w:cs="Arial"/>
          <w:bCs/>
          <w:iCs/>
          <w:sz w:val="24"/>
          <w:szCs w:val="24"/>
        </w:rPr>
        <w:t xml:space="preserve"> en esta </w:t>
      </w:r>
      <w:r>
        <w:rPr>
          <w:rFonts w:ascii="Arial" w:hAnsi="Arial" w:cs="Arial"/>
          <w:bCs/>
          <w:iCs/>
          <w:sz w:val="24"/>
          <w:szCs w:val="24"/>
        </w:rPr>
        <w:t xml:space="preserve">misma </w:t>
      </w:r>
      <w:r w:rsidRPr="00AA4896">
        <w:rPr>
          <w:rFonts w:ascii="Arial" w:hAnsi="Arial" w:cs="Arial"/>
          <w:bCs/>
          <w:iCs/>
          <w:sz w:val="24"/>
          <w:szCs w:val="24"/>
        </w:rPr>
        <w:t xml:space="preserve">sesión. </w:t>
      </w:r>
    </w:p>
    <w:p w:rsidR="009A2034" w:rsidRPr="009A2034" w:rsidRDefault="009A2034" w:rsidP="009A2034">
      <w:pPr>
        <w:spacing w:line="360" w:lineRule="auto"/>
        <w:rPr>
          <w:rFonts w:ascii="Arial" w:hAnsi="Arial" w:cs="Arial"/>
          <w:b/>
          <w:color w:val="FF0000"/>
        </w:rPr>
      </w:pPr>
      <w:r w:rsidRPr="009A2034">
        <w:rPr>
          <w:rFonts w:ascii="Arial" w:hAnsi="Arial" w:cs="Arial"/>
          <w:b/>
          <w:color w:val="FF0000"/>
        </w:rPr>
        <w:t xml:space="preserve">Supresión de información confidencial, conforme a lo dispuesto en el art. 24 </w:t>
      </w:r>
      <w:proofErr w:type="spellStart"/>
      <w:r w:rsidRPr="009A2034">
        <w:rPr>
          <w:rFonts w:ascii="Arial" w:hAnsi="Arial" w:cs="Arial"/>
          <w:b/>
          <w:color w:val="FF0000"/>
        </w:rPr>
        <w:t>lit.</w:t>
      </w:r>
      <w:proofErr w:type="spellEnd"/>
      <w:r w:rsidRPr="009A2034">
        <w:rPr>
          <w:rFonts w:ascii="Arial" w:hAnsi="Arial" w:cs="Arial"/>
          <w:b/>
          <w:color w:val="FF0000"/>
        </w:rPr>
        <w:t xml:space="preserve"> d) LAIP. </w:t>
      </w:r>
    </w:p>
    <w:p w:rsidR="003239EE" w:rsidRPr="009A2034" w:rsidRDefault="003239EE" w:rsidP="009A2034">
      <w:pPr>
        <w:jc w:val="both"/>
        <w:rPr>
          <w:rFonts w:ascii="Arial" w:hAnsi="Arial" w:cs="Arial"/>
          <w:b/>
        </w:rPr>
      </w:pPr>
    </w:p>
    <w:p w:rsidR="009A2034" w:rsidRDefault="003239EE" w:rsidP="003239EE">
      <w:pPr>
        <w:jc w:val="both"/>
        <w:rPr>
          <w:rFonts w:ascii="Arial" w:hAnsi="Arial" w:cs="Arial"/>
          <w:sz w:val="24"/>
          <w:szCs w:val="24"/>
          <w:lang w:val="es-MX"/>
        </w:rPr>
      </w:pPr>
      <w:r w:rsidRPr="00FE473D">
        <w:rPr>
          <w:rFonts w:ascii="Arial" w:hAnsi="Arial" w:cs="Arial"/>
          <w:b/>
          <w:sz w:val="24"/>
          <w:szCs w:val="24"/>
        </w:rPr>
        <w:t xml:space="preserve">XV) SOLICITUD DE FACTIBILIDAD “LOTIFICACION BUENA VISTA FASE I Y II” DE PROYECTO DE CORPORACIÓN NAMI. </w:t>
      </w:r>
      <w:r w:rsidRPr="00FE473D">
        <w:rPr>
          <w:rFonts w:ascii="Arial" w:hAnsi="Arial" w:cs="Arial"/>
          <w:sz w:val="24"/>
          <w:szCs w:val="24"/>
        </w:rPr>
        <w:t>El Presidente y Director Ejecutivo sometió a consideración de</w:t>
      </w:r>
      <w:r w:rsidRPr="00FE473D">
        <w:rPr>
          <w:rFonts w:ascii="Arial" w:hAnsi="Arial" w:cs="Arial"/>
          <w:sz w:val="24"/>
          <w:szCs w:val="24"/>
          <w:lang w:val="es-MX"/>
        </w:rPr>
        <w:t xml:space="preserve"> los Directores, la solicitud realizada por </w:t>
      </w:r>
      <w:r w:rsidRPr="00FE473D">
        <w:rPr>
          <w:rFonts w:ascii="Arial" w:hAnsi="Arial" w:cs="Arial"/>
          <w:bCs/>
          <w:iCs/>
          <w:sz w:val="24"/>
          <w:szCs w:val="24"/>
        </w:rPr>
        <w:t>NAMI EL SALVADOR S.A de C.V</w:t>
      </w:r>
      <w:r w:rsidRPr="00FE473D">
        <w:rPr>
          <w:rFonts w:ascii="Arial" w:hAnsi="Arial" w:cs="Arial"/>
          <w:sz w:val="24"/>
          <w:szCs w:val="24"/>
          <w:lang w:val="es-MX"/>
        </w:rPr>
        <w:t xml:space="preserve"> de</w:t>
      </w:r>
      <w:r w:rsidRPr="00FE473D">
        <w:rPr>
          <w:rFonts w:ascii="Arial" w:hAnsi="Arial" w:cs="Arial"/>
          <w:bCs/>
          <w:sz w:val="24"/>
          <w:szCs w:val="24"/>
          <w:lang w:val="es-MX"/>
        </w:rPr>
        <w:t xml:space="preserve"> factibilidad </w:t>
      </w:r>
      <w:r w:rsidRPr="00FE473D">
        <w:rPr>
          <w:rFonts w:ascii="Arial" w:hAnsi="Arial" w:cs="Arial"/>
          <w:sz w:val="24"/>
          <w:szCs w:val="24"/>
          <w:lang w:val="es-MX"/>
        </w:rPr>
        <w:t xml:space="preserve">de financiamiento a largo plazo para usuarios que desean adquirir viviendas del proyecto </w:t>
      </w:r>
      <w:r w:rsidRPr="00FE473D">
        <w:rPr>
          <w:rFonts w:ascii="Arial" w:hAnsi="Arial" w:cs="Arial"/>
          <w:bCs/>
          <w:iCs/>
          <w:sz w:val="24"/>
          <w:szCs w:val="24"/>
        </w:rPr>
        <w:t>Lotificación Buena Vista Fase I y II</w:t>
      </w:r>
      <w:r w:rsidRPr="00FE473D">
        <w:rPr>
          <w:rFonts w:ascii="Arial" w:hAnsi="Arial" w:cs="Arial"/>
          <w:sz w:val="24"/>
          <w:szCs w:val="24"/>
          <w:lang w:val="es-MX"/>
        </w:rPr>
        <w:t xml:space="preserve">. </w:t>
      </w:r>
      <w:r w:rsidRPr="00FE473D">
        <w:rPr>
          <w:rFonts w:ascii="Arial" w:hAnsi="Arial" w:cs="Arial"/>
          <w:bCs/>
          <w:sz w:val="24"/>
          <w:szCs w:val="24"/>
          <w:lang w:val="es-ES_tradnl"/>
        </w:rPr>
        <w:t>Para tal efecto i</w:t>
      </w:r>
      <w:proofErr w:type="spellStart"/>
      <w:r w:rsidRPr="00FE473D">
        <w:rPr>
          <w:rFonts w:ascii="Arial" w:hAnsi="Arial" w:cs="Arial"/>
          <w:sz w:val="24"/>
          <w:szCs w:val="24"/>
          <w:lang w:val="es-MX"/>
        </w:rPr>
        <w:t>nvitó</w:t>
      </w:r>
      <w:proofErr w:type="spellEnd"/>
      <w:r w:rsidRPr="00FE473D">
        <w:rPr>
          <w:rFonts w:ascii="Arial" w:hAnsi="Arial" w:cs="Arial"/>
          <w:sz w:val="24"/>
          <w:szCs w:val="24"/>
          <w:lang w:val="es-MX"/>
        </w:rPr>
        <w:t xml:space="preserve"> al Ing. Carlos Mario Rivas Granados, Gerente Técnico, para efectuar una presentación. </w:t>
      </w:r>
    </w:p>
    <w:p w:rsidR="009A2034" w:rsidRDefault="009A2034" w:rsidP="003239EE">
      <w:pPr>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6432" behindDoc="0" locked="0" layoutInCell="1" allowOverlap="1">
                <wp:simplePos x="0" y="0"/>
                <wp:positionH relativeFrom="column">
                  <wp:posOffset>2158365</wp:posOffset>
                </wp:positionH>
                <wp:positionV relativeFrom="paragraph">
                  <wp:posOffset>179070</wp:posOffset>
                </wp:positionV>
                <wp:extent cx="1543050" cy="137160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1543050" cy="137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F86FB"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69.95pt,14.1pt" to="291.4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" strokecolor="#4579b8 [3044]"/>
            </w:pict>
          </mc:Fallback>
        </mc:AlternateContent>
      </w: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7456" behindDoc="0" locked="0" layoutInCell="1" allowOverlap="1" wp14:anchorId="6EAB1DE2" wp14:editId="35A66BA7">
                <wp:simplePos x="0" y="0"/>
                <wp:positionH relativeFrom="column">
                  <wp:posOffset>15240</wp:posOffset>
                </wp:positionH>
                <wp:positionV relativeFrom="paragraph">
                  <wp:posOffset>6985</wp:posOffset>
                </wp:positionV>
                <wp:extent cx="5324475" cy="802005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5324475" cy="802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A5561"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5pt" to="420.45pt,6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" strokecolor="#4579b8 [3044]"/>
            </w:pict>
          </mc:Fallback>
        </mc:AlternateContent>
      </w: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9A2034" w:rsidRDefault="009A2034" w:rsidP="003239EE">
      <w:pPr>
        <w:jc w:val="both"/>
        <w:rPr>
          <w:rFonts w:ascii="Arial" w:hAnsi="Arial" w:cs="Arial"/>
          <w:sz w:val="24"/>
          <w:szCs w:val="24"/>
          <w:lang w:val="es-MX"/>
        </w:rPr>
      </w:pPr>
    </w:p>
    <w:p w:rsidR="003239EE" w:rsidRPr="00FE473D" w:rsidRDefault="00DA7F03" w:rsidP="003239EE">
      <w:pPr>
        <w:jc w:val="both"/>
        <w:rPr>
          <w:rFonts w:ascii="Arial" w:hAnsi="Arial" w:cs="Arial"/>
          <w:bCs/>
          <w:iCs/>
          <w:sz w:val="24"/>
          <w:szCs w:val="24"/>
        </w:rPr>
      </w:pPr>
      <w:r>
        <w:rPr>
          <w:rFonts w:ascii="Arial" w:hAnsi="Arial" w:cs="Arial"/>
          <w:sz w:val="24"/>
          <w:szCs w:val="24"/>
          <w:lang w:val="es-MX"/>
        </w:rPr>
        <w:lastRenderedPageBreak/>
        <w:t>__________________________________________________Jun</w:t>
      </w:r>
      <w:r w:rsidR="003239EE" w:rsidRPr="00FE473D">
        <w:rPr>
          <w:rFonts w:ascii="Arial" w:hAnsi="Arial" w:cs="Arial"/>
          <w:bCs/>
          <w:sz w:val="24"/>
          <w:szCs w:val="24"/>
          <w:lang w:val="es-MX"/>
        </w:rPr>
        <w:t xml:space="preserve">ta Directiva luego de evaluar la solicitud, conclusiones y recomendación del </w:t>
      </w:r>
      <w:r w:rsidR="003239EE" w:rsidRPr="00FE473D">
        <w:rPr>
          <w:rFonts w:ascii="Arial" w:hAnsi="Arial" w:cs="Arial"/>
          <w:sz w:val="24"/>
          <w:szCs w:val="24"/>
          <w:lang w:val="es-MX"/>
        </w:rPr>
        <w:t>Ing. Carlos Mario Rivas Granados, Gerente Técnico</w:t>
      </w:r>
      <w:r w:rsidR="003239EE" w:rsidRPr="00FE473D">
        <w:rPr>
          <w:rFonts w:ascii="Arial" w:hAnsi="Arial" w:cs="Arial"/>
          <w:bCs/>
          <w:sz w:val="24"/>
          <w:szCs w:val="24"/>
          <w:lang w:val="es-MX"/>
        </w:rPr>
        <w:t xml:space="preserve">, por unanimidad </w:t>
      </w:r>
      <w:r w:rsidR="003239EE" w:rsidRPr="00FE473D">
        <w:rPr>
          <w:rFonts w:ascii="Arial" w:hAnsi="Arial" w:cs="Arial"/>
          <w:b/>
          <w:bCs/>
          <w:sz w:val="24"/>
          <w:szCs w:val="24"/>
          <w:lang w:val="es-MX"/>
        </w:rPr>
        <w:t>ACUERDA:</w:t>
      </w:r>
    </w:p>
    <w:p w:rsidR="003239EE" w:rsidRPr="00FE473D" w:rsidRDefault="003239EE" w:rsidP="003239EE">
      <w:pPr>
        <w:tabs>
          <w:tab w:val="left" w:pos="709"/>
          <w:tab w:val="left" w:pos="851"/>
        </w:tabs>
        <w:jc w:val="both"/>
        <w:rPr>
          <w:rFonts w:ascii="Arial" w:hAnsi="Arial" w:cs="Arial"/>
          <w:bCs/>
          <w:sz w:val="24"/>
          <w:szCs w:val="24"/>
        </w:rPr>
      </w:pPr>
    </w:p>
    <w:p w:rsidR="003239EE" w:rsidRPr="00FE473D" w:rsidRDefault="003239EE" w:rsidP="003239EE">
      <w:pPr>
        <w:numPr>
          <w:ilvl w:val="0"/>
          <w:numId w:val="34"/>
        </w:numPr>
        <w:jc w:val="both"/>
        <w:rPr>
          <w:rFonts w:ascii="Arial" w:hAnsi="Arial" w:cs="Arial"/>
          <w:iCs/>
          <w:sz w:val="24"/>
          <w:szCs w:val="24"/>
        </w:rPr>
      </w:pPr>
      <w:r w:rsidRPr="00FE473D">
        <w:rPr>
          <w:rFonts w:ascii="Arial" w:hAnsi="Arial" w:cs="Arial"/>
          <w:bCs/>
          <w:iCs/>
          <w:sz w:val="24"/>
          <w:szCs w:val="24"/>
        </w:rPr>
        <w:t xml:space="preserve">Otorgar Factibilidad de Financiamiento a largo plazo para la Lotificación Buena Vista I y II, Caserío Buena Vista, Cantón La Laguna, Usulután; propiedad de NAMI EL SALVADOR S.A de C.V, con precio de venta de </w:t>
      </w:r>
      <w:r w:rsidR="00DA7F03">
        <w:rPr>
          <w:rFonts w:ascii="Arial" w:hAnsi="Arial" w:cs="Arial"/>
          <w:bCs/>
          <w:iCs/>
          <w:sz w:val="24"/>
          <w:szCs w:val="24"/>
        </w:rPr>
        <w:t>___________________</w:t>
      </w:r>
      <w:r w:rsidRPr="00FE473D">
        <w:rPr>
          <w:rFonts w:ascii="Arial" w:hAnsi="Arial" w:cs="Arial"/>
          <w:bCs/>
          <w:iCs/>
          <w:sz w:val="24"/>
          <w:szCs w:val="24"/>
        </w:rPr>
        <w:t xml:space="preserve"> financiando el FSV el 95% del precio de venta presentado por el constructor en el cuadro de valores, entendiéndose que todo crédito solicitado, se otorgará con base a la normativa vigente en su momento.</w:t>
      </w:r>
    </w:p>
    <w:p w:rsidR="003239EE" w:rsidRPr="00FE473D" w:rsidRDefault="003239EE" w:rsidP="003239EE">
      <w:pPr>
        <w:ind w:left="360"/>
        <w:jc w:val="both"/>
        <w:rPr>
          <w:rFonts w:ascii="Arial" w:hAnsi="Arial" w:cs="Arial"/>
          <w:iCs/>
          <w:sz w:val="24"/>
          <w:szCs w:val="24"/>
        </w:rPr>
      </w:pPr>
    </w:p>
    <w:p w:rsidR="003239EE" w:rsidRPr="00FE473D" w:rsidRDefault="003239EE" w:rsidP="003239EE">
      <w:pPr>
        <w:numPr>
          <w:ilvl w:val="0"/>
          <w:numId w:val="34"/>
        </w:numPr>
        <w:jc w:val="both"/>
        <w:rPr>
          <w:rFonts w:ascii="Arial" w:hAnsi="Arial" w:cs="Arial"/>
          <w:iCs/>
          <w:sz w:val="24"/>
          <w:szCs w:val="24"/>
        </w:rPr>
      </w:pPr>
      <w:r w:rsidRPr="00FE473D">
        <w:rPr>
          <w:rFonts w:ascii="Arial" w:hAnsi="Arial" w:cs="Arial"/>
          <w:bCs/>
          <w:iCs/>
          <w:sz w:val="24"/>
          <w:szCs w:val="24"/>
        </w:rPr>
        <w:t>Condicionar el financiamiento de largo plazo a la obtención de los permisos de construcción para la vivienda tipo, la ejecución de las obras de urbanización del proyecto y a la construcción de la vivienda tipo.</w:t>
      </w:r>
    </w:p>
    <w:p w:rsidR="003239EE" w:rsidRPr="00FE473D" w:rsidRDefault="003239EE" w:rsidP="003239EE">
      <w:pPr>
        <w:ind w:left="360"/>
        <w:jc w:val="both"/>
        <w:rPr>
          <w:rFonts w:ascii="Arial" w:hAnsi="Arial" w:cs="Arial"/>
          <w:iCs/>
          <w:sz w:val="24"/>
          <w:szCs w:val="24"/>
        </w:rPr>
      </w:pPr>
    </w:p>
    <w:p w:rsidR="003239EE" w:rsidRPr="00AE3E67" w:rsidRDefault="003239EE" w:rsidP="003239EE">
      <w:pPr>
        <w:numPr>
          <w:ilvl w:val="0"/>
          <w:numId w:val="34"/>
        </w:numPr>
        <w:jc w:val="both"/>
        <w:rPr>
          <w:rFonts w:ascii="Arial" w:hAnsi="Arial" w:cs="Arial"/>
          <w:sz w:val="24"/>
          <w:szCs w:val="24"/>
        </w:rPr>
      </w:pPr>
      <w:r w:rsidRPr="00FE473D">
        <w:rPr>
          <w:rFonts w:ascii="Arial" w:hAnsi="Arial" w:cs="Arial"/>
          <w:iCs/>
          <w:sz w:val="24"/>
          <w:szCs w:val="24"/>
        </w:rPr>
        <w:t>Ratificar este punto en esta sesión.</w:t>
      </w:r>
    </w:p>
    <w:p w:rsidR="00AE3E67" w:rsidRDefault="00AE3E67" w:rsidP="00AE3E67">
      <w:pPr>
        <w:pStyle w:val="Prrafodelista"/>
        <w:rPr>
          <w:rFonts w:ascii="Arial" w:hAnsi="Arial" w:cs="Arial"/>
        </w:rPr>
      </w:pPr>
    </w:p>
    <w:p w:rsidR="003239EE" w:rsidRPr="00AE3E67" w:rsidRDefault="00AE3E67" w:rsidP="00AE3E67">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3239EE" w:rsidRPr="00A64DC1" w:rsidRDefault="003239EE" w:rsidP="003239EE">
      <w:pPr>
        <w:pStyle w:val="Prrafodelista"/>
        <w:ind w:left="-720"/>
        <w:jc w:val="both"/>
        <w:rPr>
          <w:rFonts w:ascii="Arial" w:hAnsi="Arial" w:cs="Arial"/>
          <w:b/>
        </w:rPr>
      </w:pPr>
    </w:p>
    <w:p w:rsidR="00BD6367" w:rsidRDefault="003239EE" w:rsidP="00BD6367">
      <w:pPr>
        <w:jc w:val="both"/>
        <w:rPr>
          <w:rFonts w:ascii="Arial" w:hAnsi="Arial" w:cs="Arial"/>
          <w:sz w:val="24"/>
          <w:szCs w:val="24"/>
          <w:lang w:val="es-MX"/>
        </w:rPr>
      </w:pPr>
      <w:r>
        <w:rPr>
          <w:rFonts w:ascii="Arial" w:hAnsi="Arial" w:cs="Arial"/>
          <w:b/>
          <w:sz w:val="24"/>
          <w:szCs w:val="24"/>
        </w:rPr>
        <w:t xml:space="preserve">XVI) </w:t>
      </w:r>
      <w:r w:rsidRPr="00A64DC1">
        <w:rPr>
          <w:rFonts w:ascii="Arial" w:hAnsi="Arial" w:cs="Arial"/>
          <w:b/>
          <w:sz w:val="24"/>
          <w:szCs w:val="24"/>
        </w:rPr>
        <w:t>SOLICITUD DE FACTIBILIDAD DE LIC. LILIANA ALEXANDRA SERRANO SEGOVIA PARA SU PROYECTO NUEVA METR</w:t>
      </w:r>
      <w:r>
        <w:rPr>
          <w:rFonts w:ascii="Arial" w:hAnsi="Arial" w:cs="Arial"/>
          <w:b/>
          <w:sz w:val="24"/>
          <w:szCs w:val="24"/>
        </w:rPr>
        <w:t>ÓP</w:t>
      </w:r>
      <w:r w:rsidRPr="00A64DC1">
        <w:rPr>
          <w:rFonts w:ascii="Arial" w:hAnsi="Arial" w:cs="Arial"/>
          <w:b/>
          <w:sz w:val="24"/>
          <w:szCs w:val="24"/>
        </w:rPr>
        <w:t>OLIS, EN SAN MIGUEL</w:t>
      </w:r>
      <w:r>
        <w:rPr>
          <w:rFonts w:ascii="Arial" w:hAnsi="Arial" w:cs="Arial"/>
          <w:b/>
          <w:sz w:val="24"/>
          <w:szCs w:val="24"/>
        </w:rPr>
        <w:t xml:space="preserve">. </w:t>
      </w:r>
      <w:r w:rsidRPr="00A64DC1">
        <w:rPr>
          <w:rFonts w:ascii="Arial" w:hAnsi="Arial" w:cs="Arial"/>
          <w:sz w:val="24"/>
          <w:szCs w:val="24"/>
        </w:rPr>
        <w:t>El Presidente y Director Ejecutivo sometió a consideración de</w:t>
      </w:r>
      <w:r w:rsidRPr="00A64DC1">
        <w:rPr>
          <w:rFonts w:ascii="Arial" w:hAnsi="Arial" w:cs="Arial"/>
          <w:sz w:val="24"/>
          <w:szCs w:val="24"/>
          <w:lang w:val="es-MX"/>
        </w:rPr>
        <w:t xml:space="preserve"> los Directores, la solicitud realizada por </w:t>
      </w:r>
      <w:r w:rsidRPr="00884327">
        <w:rPr>
          <w:rFonts w:ascii="Arial" w:hAnsi="Arial" w:cs="Arial"/>
          <w:sz w:val="24"/>
          <w:szCs w:val="24"/>
        </w:rPr>
        <w:t>Lic. Liliana Alexandra Serrano Segovia</w:t>
      </w:r>
      <w:r>
        <w:rPr>
          <w:rFonts w:ascii="Arial" w:hAnsi="Arial" w:cs="Arial"/>
          <w:sz w:val="24"/>
          <w:szCs w:val="24"/>
        </w:rPr>
        <w:t>,</w:t>
      </w:r>
      <w:r w:rsidRPr="00884327">
        <w:rPr>
          <w:rFonts w:ascii="Arial" w:hAnsi="Arial" w:cs="Arial"/>
          <w:sz w:val="24"/>
          <w:szCs w:val="24"/>
        </w:rPr>
        <w:t xml:space="preserve"> </w:t>
      </w:r>
      <w:r w:rsidRPr="00A64DC1">
        <w:rPr>
          <w:rFonts w:ascii="Arial" w:hAnsi="Arial" w:cs="Arial"/>
          <w:sz w:val="24"/>
          <w:szCs w:val="24"/>
          <w:lang w:val="es-MX"/>
        </w:rPr>
        <w:t>de</w:t>
      </w:r>
      <w:r w:rsidRPr="00A64DC1">
        <w:rPr>
          <w:rFonts w:ascii="Arial" w:hAnsi="Arial" w:cs="Arial"/>
          <w:bCs/>
          <w:sz w:val="24"/>
          <w:szCs w:val="24"/>
          <w:lang w:val="es-MX"/>
        </w:rPr>
        <w:t xml:space="preserve"> factibilidad </w:t>
      </w:r>
      <w:r w:rsidRPr="00A64DC1">
        <w:rPr>
          <w:rFonts w:ascii="Arial" w:hAnsi="Arial" w:cs="Arial"/>
          <w:sz w:val="24"/>
          <w:szCs w:val="24"/>
          <w:lang w:val="es-MX"/>
        </w:rPr>
        <w:t xml:space="preserve">de financiamiento a largo plazo para usuarios que desean adquirir viviendas del </w:t>
      </w:r>
      <w:r w:rsidRPr="00884327">
        <w:rPr>
          <w:rFonts w:ascii="Arial" w:hAnsi="Arial" w:cs="Arial"/>
          <w:sz w:val="24"/>
          <w:szCs w:val="24"/>
        </w:rPr>
        <w:t>Proyecto Nueva Metr</w:t>
      </w:r>
      <w:r>
        <w:rPr>
          <w:rFonts w:ascii="Arial" w:hAnsi="Arial" w:cs="Arial"/>
          <w:sz w:val="24"/>
          <w:szCs w:val="24"/>
        </w:rPr>
        <w:t>ópo</w:t>
      </w:r>
      <w:r w:rsidRPr="00884327">
        <w:rPr>
          <w:rFonts w:ascii="Arial" w:hAnsi="Arial" w:cs="Arial"/>
          <w:sz w:val="24"/>
          <w:szCs w:val="24"/>
        </w:rPr>
        <w:t xml:space="preserve">lis, </w:t>
      </w:r>
      <w:r>
        <w:rPr>
          <w:rFonts w:ascii="Arial" w:hAnsi="Arial" w:cs="Arial"/>
          <w:sz w:val="24"/>
          <w:szCs w:val="24"/>
        </w:rPr>
        <w:t>e</w:t>
      </w:r>
      <w:r w:rsidRPr="00884327">
        <w:rPr>
          <w:rFonts w:ascii="Arial" w:hAnsi="Arial" w:cs="Arial"/>
          <w:sz w:val="24"/>
          <w:szCs w:val="24"/>
        </w:rPr>
        <w:t>n San Miguel</w:t>
      </w:r>
      <w:r w:rsidRPr="00A64DC1">
        <w:rPr>
          <w:rFonts w:ascii="Arial" w:hAnsi="Arial" w:cs="Arial"/>
          <w:sz w:val="24"/>
          <w:szCs w:val="24"/>
          <w:lang w:val="es-MX"/>
        </w:rPr>
        <w:t xml:space="preserve">. </w:t>
      </w:r>
      <w:r w:rsidRPr="00A64DC1">
        <w:rPr>
          <w:rFonts w:ascii="Arial" w:hAnsi="Arial" w:cs="Arial"/>
          <w:bCs/>
          <w:sz w:val="24"/>
          <w:szCs w:val="24"/>
          <w:lang w:val="es-ES_tradnl"/>
        </w:rPr>
        <w:t>Para tal efecto i</w:t>
      </w:r>
      <w:proofErr w:type="spellStart"/>
      <w:r w:rsidRPr="00A64DC1">
        <w:rPr>
          <w:rFonts w:ascii="Arial" w:hAnsi="Arial" w:cs="Arial"/>
          <w:sz w:val="24"/>
          <w:szCs w:val="24"/>
          <w:lang w:val="es-MX"/>
        </w:rPr>
        <w:t>nvitó</w:t>
      </w:r>
      <w:proofErr w:type="spellEnd"/>
      <w:r w:rsidRPr="00A64DC1">
        <w:rPr>
          <w:rFonts w:ascii="Arial" w:hAnsi="Arial" w:cs="Arial"/>
          <w:sz w:val="24"/>
          <w:szCs w:val="24"/>
          <w:lang w:val="es-MX"/>
        </w:rPr>
        <w:t xml:space="preserve"> al Ing. Carlos Mario Rivas Granados, Gerente Técnico, para efectuar una presentación. </w:t>
      </w: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8480" behindDoc="0" locked="0" layoutInCell="1" allowOverlap="1">
                <wp:simplePos x="0" y="0"/>
                <wp:positionH relativeFrom="column">
                  <wp:posOffset>653415</wp:posOffset>
                </wp:positionH>
                <wp:positionV relativeFrom="paragraph">
                  <wp:posOffset>53340</wp:posOffset>
                </wp:positionV>
                <wp:extent cx="4152900" cy="3762375"/>
                <wp:effectExtent l="0" t="0" r="19050" b="28575"/>
                <wp:wrapNone/>
                <wp:docPr id="10" name="Conector recto 10"/>
                <wp:cNvGraphicFramePr/>
                <a:graphic xmlns:a="http://schemas.openxmlformats.org/drawingml/2006/main">
                  <a:graphicData uri="http://schemas.microsoft.com/office/word/2010/wordprocessingShape">
                    <wps:wsp>
                      <wps:cNvCnPr/>
                      <wps:spPr>
                        <a:xfrm flipV="1">
                          <a:off x="0" y="0"/>
                          <a:ext cx="4152900" cy="3762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F48A5" id="Conector recto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51.45pt,4.2pt" to="378.45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" strokecolor="#4579b8 [3044]"/>
            </w:pict>
          </mc:Fallback>
        </mc:AlternateContent>
      </w: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r>
        <w:rPr>
          <w:rFonts w:ascii="Arial" w:hAnsi="Arial" w:cs="Arial"/>
          <w:noProof/>
          <w:sz w:val="24"/>
          <w:szCs w:val="24"/>
          <w:lang w:val="es-SV" w:eastAsia="es-SV"/>
        </w:rPr>
        <w:lastRenderedPageBreak/>
        <mc:AlternateContent>
          <mc:Choice Requires="wps">
            <w:drawing>
              <wp:anchor distT="0" distB="0" distL="114300" distR="114300" simplePos="0" relativeHeight="251669504" behindDoc="0" locked="0" layoutInCell="1" allowOverlap="1">
                <wp:simplePos x="0" y="0"/>
                <wp:positionH relativeFrom="column">
                  <wp:posOffset>1339214</wp:posOffset>
                </wp:positionH>
                <wp:positionV relativeFrom="paragraph">
                  <wp:posOffset>-132080</wp:posOffset>
                </wp:positionV>
                <wp:extent cx="3038475" cy="2838450"/>
                <wp:effectExtent l="0" t="0" r="28575" b="19050"/>
                <wp:wrapNone/>
                <wp:docPr id="11" name="Conector recto 11"/>
                <wp:cNvGraphicFramePr/>
                <a:graphic xmlns:a="http://schemas.openxmlformats.org/drawingml/2006/main">
                  <a:graphicData uri="http://schemas.microsoft.com/office/word/2010/wordprocessingShape">
                    <wps:wsp>
                      <wps:cNvCnPr/>
                      <wps:spPr>
                        <a:xfrm flipV="1">
                          <a:off x="0" y="0"/>
                          <a:ext cx="3038475" cy="2838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3D4A8B" id="Conector recto 1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05.45pt,-10.4pt" to="344.7pt,2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" strokecolor="#4579b8 [3044]"/>
            </w:pict>
          </mc:Fallback>
        </mc:AlternateContent>
      </w: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Default="00BD6367" w:rsidP="00BD6367">
      <w:pPr>
        <w:jc w:val="both"/>
        <w:rPr>
          <w:rFonts w:ascii="Arial" w:hAnsi="Arial" w:cs="Arial"/>
          <w:sz w:val="24"/>
          <w:szCs w:val="24"/>
          <w:lang w:val="es-MX"/>
        </w:rPr>
      </w:pPr>
    </w:p>
    <w:p w:rsidR="00BD6367" w:rsidRPr="00A64DC1" w:rsidRDefault="00BD6367" w:rsidP="00BD6367">
      <w:pPr>
        <w:jc w:val="both"/>
        <w:rPr>
          <w:rFonts w:ascii="Arial" w:hAnsi="Arial" w:cs="Arial"/>
          <w:bCs/>
          <w:sz w:val="24"/>
          <w:szCs w:val="24"/>
          <w:lang w:val="es-MX"/>
        </w:rPr>
      </w:pPr>
      <w:r>
        <w:rPr>
          <w:rFonts w:ascii="Arial" w:hAnsi="Arial" w:cs="Arial"/>
          <w:sz w:val="24"/>
          <w:szCs w:val="24"/>
          <w:lang w:val="es-MX"/>
        </w:rPr>
        <w:t xml:space="preserve"> </w:t>
      </w:r>
    </w:p>
    <w:p w:rsidR="003239EE" w:rsidRPr="00A64DC1" w:rsidRDefault="00BD6367" w:rsidP="003239EE">
      <w:pPr>
        <w:tabs>
          <w:tab w:val="num" w:pos="720"/>
        </w:tabs>
        <w:jc w:val="both"/>
        <w:rPr>
          <w:rFonts w:ascii="Arial" w:hAnsi="Arial" w:cs="Arial"/>
          <w:bCs/>
          <w:iCs/>
          <w:sz w:val="24"/>
          <w:szCs w:val="24"/>
        </w:rPr>
      </w:pPr>
      <w:r>
        <w:rPr>
          <w:rFonts w:ascii="Arial" w:hAnsi="Arial" w:cs="Arial"/>
          <w:bCs/>
          <w:sz w:val="24"/>
          <w:szCs w:val="24"/>
          <w:lang w:val="es-MX"/>
        </w:rPr>
        <w:t xml:space="preserve">                                        </w:t>
      </w:r>
      <w:r w:rsidR="003239EE" w:rsidRPr="00A64DC1">
        <w:rPr>
          <w:rFonts w:ascii="Arial" w:hAnsi="Arial" w:cs="Arial"/>
          <w:bCs/>
          <w:sz w:val="24"/>
          <w:szCs w:val="24"/>
          <w:lang w:val="es-MX"/>
        </w:rPr>
        <w:t xml:space="preserve">Junta Directiva luego de evaluar la solicitud, conclusiones y recomendación del </w:t>
      </w:r>
      <w:r w:rsidR="003239EE" w:rsidRPr="00A64DC1">
        <w:rPr>
          <w:rFonts w:ascii="Arial" w:hAnsi="Arial" w:cs="Arial"/>
          <w:sz w:val="24"/>
          <w:szCs w:val="24"/>
          <w:lang w:val="es-MX"/>
        </w:rPr>
        <w:t>Ing. Carlos Mario Rivas Granados, Gerente Técnico</w:t>
      </w:r>
      <w:r w:rsidR="003239EE" w:rsidRPr="00A64DC1">
        <w:rPr>
          <w:rFonts w:ascii="Arial" w:hAnsi="Arial" w:cs="Arial"/>
          <w:bCs/>
          <w:sz w:val="24"/>
          <w:szCs w:val="24"/>
          <w:lang w:val="es-MX"/>
        </w:rPr>
        <w:t xml:space="preserve">, por unanimidad </w:t>
      </w:r>
      <w:r w:rsidR="003239EE" w:rsidRPr="00A64DC1">
        <w:rPr>
          <w:rFonts w:ascii="Arial" w:hAnsi="Arial" w:cs="Arial"/>
          <w:b/>
          <w:bCs/>
          <w:sz w:val="24"/>
          <w:szCs w:val="24"/>
          <w:lang w:val="es-MX"/>
        </w:rPr>
        <w:t>ACUERDA:</w:t>
      </w:r>
    </w:p>
    <w:p w:rsidR="003239EE" w:rsidRPr="00A64DC1" w:rsidRDefault="003239EE" w:rsidP="003239EE">
      <w:pPr>
        <w:tabs>
          <w:tab w:val="left" w:pos="709"/>
          <w:tab w:val="left" w:pos="851"/>
        </w:tabs>
        <w:jc w:val="both"/>
        <w:rPr>
          <w:rFonts w:ascii="Arial" w:hAnsi="Arial" w:cs="Arial"/>
          <w:bCs/>
          <w:sz w:val="24"/>
          <w:szCs w:val="24"/>
        </w:rPr>
      </w:pPr>
    </w:p>
    <w:p w:rsidR="003239EE" w:rsidRPr="00B15B2A" w:rsidRDefault="003239EE" w:rsidP="003239EE">
      <w:pPr>
        <w:numPr>
          <w:ilvl w:val="0"/>
          <w:numId w:val="43"/>
        </w:numPr>
        <w:jc w:val="both"/>
        <w:rPr>
          <w:rFonts w:ascii="Arial" w:hAnsi="Arial" w:cs="Arial"/>
          <w:iCs/>
          <w:sz w:val="24"/>
          <w:szCs w:val="24"/>
        </w:rPr>
      </w:pPr>
      <w:r w:rsidRPr="00B15B2A">
        <w:rPr>
          <w:rFonts w:ascii="Arial" w:hAnsi="Arial" w:cs="Arial"/>
          <w:bCs/>
          <w:iCs/>
          <w:sz w:val="24"/>
          <w:szCs w:val="24"/>
        </w:rPr>
        <w:t>Otorgar Factibilidad de Fin</w:t>
      </w:r>
      <w:r w:rsidR="00BD6367">
        <w:rPr>
          <w:rFonts w:ascii="Arial" w:hAnsi="Arial" w:cs="Arial"/>
          <w:bCs/>
          <w:iCs/>
          <w:sz w:val="24"/>
          <w:szCs w:val="24"/>
        </w:rPr>
        <w:t>anciamiento a largo plazo para ________________</w:t>
      </w:r>
      <w:r w:rsidRPr="00B15B2A">
        <w:rPr>
          <w:rFonts w:ascii="Arial" w:hAnsi="Arial" w:cs="Arial"/>
          <w:bCs/>
          <w:iCs/>
          <w:sz w:val="24"/>
          <w:szCs w:val="24"/>
        </w:rPr>
        <w:t xml:space="preserve"> del proyecto Urb. Nueva Metrópolis, </w:t>
      </w:r>
      <w:r w:rsidR="00BD6367">
        <w:rPr>
          <w:rFonts w:ascii="Arial" w:hAnsi="Arial" w:cs="Arial"/>
          <w:bCs/>
          <w:iCs/>
          <w:sz w:val="24"/>
          <w:szCs w:val="24"/>
        </w:rPr>
        <w:t>____________________</w:t>
      </w:r>
      <w:r w:rsidRPr="00B15B2A">
        <w:rPr>
          <w:rFonts w:ascii="Arial" w:hAnsi="Arial" w:cs="Arial"/>
          <w:bCs/>
          <w:iCs/>
          <w:sz w:val="24"/>
          <w:szCs w:val="24"/>
        </w:rPr>
        <w:t xml:space="preserve"> ubicada en San Miguel; propiedad de Liliana Alexandra Serrano Segovia</w:t>
      </w:r>
      <w:r w:rsidRPr="00B15B2A">
        <w:rPr>
          <w:rFonts w:ascii="Arial" w:hAnsi="Arial" w:cs="Arial"/>
          <w:iCs/>
          <w:sz w:val="24"/>
          <w:szCs w:val="24"/>
        </w:rPr>
        <w:t>,</w:t>
      </w:r>
      <w:r w:rsidRPr="00B15B2A">
        <w:rPr>
          <w:rFonts w:ascii="Arial" w:hAnsi="Arial" w:cs="Arial"/>
          <w:bCs/>
          <w:iCs/>
          <w:sz w:val="24"/>
          <w:szCs w:val="24"/>
        </w:rPr>
        <w:t xml:space="preserve"> con precio de venta de </w:t>
      </w:r>
      <w:r w:rsidR="00BD6367">
        <w:rPr>
          <w:rFonts w:ascii="Arial" w:hAnsi="Arial" w:cs="Arial"/>
          <w:bCs/>
          <w:iCs/>
          <w:sz w:val="24"/>
          <w:szCs w:val="24"/>
        </w:rPr>
        <w:t>____________</w:t>
      </w:r>
      <w:r w:rsidR="00C076E2">
        <w:rPr>
          <w:rFonts w:ascii="Arial" w:hAnsi="Arial" w:cs="Arial"/>
          <w:bCs/>
          <w:iCs/>
          <w:sz w:val="24"/>
          <w:szCs w:val="24"/>
        </w:rPr>
        <w:t xml:space="preserve"> financiando el FSV </w:t>
      </w:r>
      <w:proofErr w:type="gramStart"/>
      <w:r w:rsidRPr="00B15B2A">
        <w:rPr>
          <w:rFonts w:ascii="Arial" w:hAnsi="Arial" w:cs="Arial"/>
          <w:bCs/>
          <w:iCs/>
          <w:sz w:val="24"/>
          <w:szCs w:val="24"/>
        </w:rPr>
        <w:t>el  95</w:t>
      </w:r>
      <w:proofErr w:type="gramEnd"/>
      <w:r w:rsidRPr="00B15B2A">
        <w:rPr>
          <w:rFonts w:ascii="Arial" w:hAnsi="Arial" w:cs="Arial"/>
          <w:bCs/>
          <w:iCs/>
          <w:sz w:val="24"/>
          <w:szCs w:val="24"/>
        </w:rPr>
        <w:t>%  del precio de venta presentado por el constructor  en el cuadro de valores, entendiéndose que todo crédito solicitado, se otorgará con base a la normativa vigente en su momento.</w:t>
      </w:r>
    </w:p>
    <w:p w:rsidR="003239EE" w:rsidRPr="00B15B2A" w:rsidRDefault="003239EE" w:rsidP="003239EE">
      <w:pPr>
        <w:ind w:left="360"/>
        <w:jc w:val="both"/>
        <w:rPr>
          <w:rFonts w:ascii="Arial" w:hAnsi="Arial" w:cs="Arial"/>
          <w:iCs/>
          <w:sz w:val="24"/>
          <w:szCs w:val="24"/>
        </w:rPr>
      </w:pPr>
    </w:p>
    <w:p w:rsidR="003239EE" w:rsidRPr="00B15B2A" w:rsidRDefault="003239EE" w:rsidP="003239EE">
      <w:pPr>
        <w:numPr>
          <w:ilvl w:val="0"/>
          <w:numId w:val="43"/>
        </w:numPr>
        <w:jc w:val="both"/>
        <w:rPr>
          <w:rFonts w:ascii="Arial" w:hAnsi="Arial" w:cs="Arial"/>
          <w:bCs/>
          <w:iCs/>
          <w:sz w:val="24"/>
          <w:szCs w:val="24"/>
        </w:rPr>
      </w:pPr>
      <w:r w:rsidRPr="00B15B2A">
        <w:rPr>
          <w:rFonts w:ascii="Arial" w:hAnsi="Arial" w:cs="Arial"/>
          <w:bCs/>
          <w:iCs/>
          <w:sz w:val="24"/>
          <w:szCs w:val="24"/>
          <w:lang w:val="es-MX"/>
        </w:rPr>
        <w:t>Antes de proceder a otorgar el crédito la vivienda deberá de estar completamente terminada y recibida por el Área de Supervisión de Proyectos del FSV a entera satisfacción, y por los clientes interesados, contando con las respectivas Recepciones de obra, habilitaciones y Permiso de Habitar que exigen los organismos reguladores correspondientes.</w:t>
      </w:r>
    </w:p>
    <w:p w:rsidR="003239EE" w:rsidRPr="00A64DC1" w:rsidRDefault="003239EE" w:rsidP="003239EE">
      <w:pPr>
        <w:ind w:left="360"/>
        <w:jc w:val="both"/>
        <w:rPr>
          <w:rFonts w:ascii="Arial" w:hAnsi="Arial" w:cs="Arial"/>
          <w:iCs/>
          <w:sz w:val="24"/>
          <w:szCs w:val="24"/>
        </w:rPr>
      </w:pPr>
    </w:p>
    <w:p w:rsidR="003239EE" w:rsidRPr="00A64DC1" w:rsidRDefault="003239EE" w:rsidP="003239EE">
      <w:pPr>
        <w:numPr>
          <w:ilvl w:val="0"/>
          <w:numId w:val="43"/>
        </w:numPr>
        <w:jc w:val="both"/>
        <w:rPr>
          <w:rFonts w:ascii="Arial" w:hAnsi="Arial" w:cs="Arial"/>
          <w:sz w:val="24"/>
          <w:szCs w:val="24"/>
        </w:rPr>
      </w:pPr>
      <w:r w:rsidRPr="00A64DC1">
        <w:rPr>
          <w:rFonts w:ascii="Arial" w:hAnsi="Arial" w:cs="Arial"/>
          <w:iCs/>
          <w:sz w:val="24"/>
          <w:szCs w:val="24"/>
        </w:rPr>
        <w:t>Ratificar este punto en esta sesión.</w:t>
      </w:r>
    </w:p>
    <w:p w:rsidR="00C77417" w:rsidRPr="00C77417" w:rsidRDefault="00C77417" w:rsidP="00C77417">
      <w:pPr>
        <w:spacing w:line="360" w:lineRule="auto"/>
        <w:rPr>
          <w:rFonts w:ascii="Arial" w:hAnsi="Arial" w:cs="Arial"/>
          <w:b/>
          <w:color w:val="FF0000"/>
        </w:rPr>
      </w:pPr>
      <w:r w:rsidRPr="00C77417">
        <w:rPr>
          <w:rFonts w:ascii="Arial" w:hAnsi="Arial" w:cs="Arial"/>
          <w:b/>
          <w:color w:val="FF0000"/>
        </w:rPr>
        <w:t xml:space="preserve">Supresión de información confidencial, conforme a lo dispuesto en el art. 24 </w:t>
      </w:r>
      <w:proofErr w:type="spellStart"/>
      <w:r w:rsidRPr="00C77417">
        <w:rPr>
          <w:rFonts w:ascii="Arial" w:hAnsi="Arial" w:cs="Arial"/>
          <w:b/>
          <w:color w:val="FF0000"/>
        </w:rPr>
        <w:t>lit.</w:t>
      </w:r>
      <w:proofErr w:type="spellEnd"/>
      <w:r w:rsidRPr="00C77417">
        <w:rPr>
          <w:rFonts w:ascii="Arial" w:hAnsi="Arial" w:cs="Arial"/>
          <w:b/>
          <w:color w:val="FF0000"/>
        </w:rPr>
        <w:t xml:space="preserve"> d) LAIP. </w:t>
      </w:r>
    </w:p>
    <w:p w:rsidR="003239EE" w:rsidRDefault="003239EE" w:rsidP="003239EE">
      <w:pPr>
        <w:tabs>
          <w:tab w:val="left" w:pos="426"/>
          <w:tab w:val="left" w:pos="709"/>
          <w:tab w:val="left" w:pos="851"/>
          <w:tab w:val="left" w:pos="993"/>
        </w:tabs>
        <w:autoSpaceDE w:val="0"/>
        <w:autoSpaceDN w:val="0"/>
        <w:adjustRightInd w:val="0"/>
        <w:jc w:val="both"/>
        <w:rPr>
          <w:rFonts w:ascii="Arial" w:hAnsi="Arial" w:cs="Arial"/>
          <w:b/>
          <w:sz w:val="24"/>
          <w:szCs w:val="24"/>
        </w:rPr>
      </w:pPr>
    </w:p>
    <w:p w:rsidR="003239EE" w:rsidRPr="005F6251" w:rsidRDefault="003239EE" w:rsidP="003239EE">
      <w:pPr>
        <w:tabs>
          <w:tab w:val="left" w:pos="426"/>
          <w:tab w:val="left" w:pos="709"/>
          <w:tab w:val="left" w:pos="851"/>
          <w:tab w:val="left" w:pos="993"/>
        </w:tabs>
        <w:autoSpaceDE w:val="0"/>
        <w:autoSpaceDN w:val="0"/>
        <w:adjustRightInd w:val="0"/>
        <w:jc w:val="both"/>
        <w:rPr>
          <w:rFonts w:ascii="Arial" w:hAnsi="Arial" w:cs="Arial"/>
          <w:b/>
          <w:sz w:val="24"/>
          <w:szCs w:val="24"/>
        </w:rPr>
      </w:pPr>
      <w:r>
        <w:rPr>
          <w:rFonts w:ascii="Arial" w:hAnsi="Arial" w:cs="Arial"/>
          <w:b/>
          <w:bCs/>
          <w:sz w:val="24"/>
          <w:szCs w:val="24"/>
        </w:rPr>
        <w:t xml:space="preserve">XVII) </w:t>
      </w:r>
      <w:r w:rsidRPr="00E176A5">
        <w:rPr>
          <w:rFonts w:ascii="Arial" w:hAnsi="Arial" w:cs="Arial"/>
          <w:b/>
          <w:bCs/>
          <w:sz w:val="24"/>
          <w:szCs w:val="24"/>
        </w:rPr>
        <w:t>OTORGAMIENTO DE PODER ESPECIAL</w:t>
      </w:r>
      <w:r>
        <w:rPr>
          <w:rFonts w:ascii="Arial" w:hAnsi="Arial" w:cs="Arial"/>
          <w:b/>
          <w:bCs/>
          <w:sz w:val="24"/>
          <w:szCs w:val="24"/>
        </w:rPr>
        <w:t xml:space="preserve"> ADMINISTRATIVO. </w:t>
      </w:r>
      <w:r w:rsidRPr="005F6251">
        <w:rPr>
          <w:rFonts w:ascii="Arial" w:hAnsi="Arial" w:cs="Arial"/>
          <w:sz w:val="24"/>
          <w:szCs w:val="24"/>
        </w:rPr>
        <w:t>El Presidente y Director Ejecutivo sometió</w:t>
      </w:r>
      <w:r w:rsidRPr="005F6251">
        <w:rPr>
          <w:rFonts w:ascii="Arial" w:hAnsi="Arial" w:cs="Arial"/>
          <w:sz w:val="24"/>
          <w:szCs w:val="24"/>
          <w:lang w:val="es-MX"/>
        </w:rPr>
        <w:t xml:space="preserve"> a consideración de los Directores, </w:t>
      </w:r>
      <w:r>
        <w:rPr>
          <w:rFonts w:ascii="Arial" w:hAnsi="Arial" w:cs="Arial"/>
          <w:sz w:val="24"/>
          <w:szCs w:val="24"/>
          <w:lang w:val="es-MX"/>
        </w:rPr>
        <w:t xml:space="preserve">solicitud de </w:t>
      </w:r>
      <w:r w:rsidRPr="00043710">
        <w:rPr>
          <w:rFonts w:ascii="Arial" w:hAnsi="Arial" w:cs="Arial"/>
          <w:bCs/>
          <w:sz w:val="24"/>
          <w:szCs w:val="24"/>
        </w:rPr>
        <w:t>otorgamiento de poder especial</w:t>
      </w:r>
      <w:r>
        <w:rPr>
          <w:rFonts w:ascii="Arial" w:hAnsi="Arial" w:cs="Arial"/>
          <w:bCs/>
          <w:sz w:val="24"/>
          <w:szCs w:val="24"/>
        </w:rPr>
        <w:t xml:space="preserve">. </w:t>
      </w:r>
      <w:r w:rsidRPr="005F6251">
        <w:rPr>
          <w:rFonts w:ascii="Arial" w:hAnsi="Arial" w:cs="Arial"/>
          <w:sz w:val="24"/>
          <w:szCs w:val="24"/>
        </w:rPr>
        <w:t xml:space="preserve">Para su presentación invitó al </w:t>
      </w:r>
      <w:r w:rsidRPr="005F6251">
        <w:rPr>
          <w:rFonts w:ascii="Arial" w:hAnsi="Arial" w:cs="Arial"/>
          <w:bCs/>
          <w:sz w:val="24"/>
          <w:szCs w:val="24"/>
        </w:rPr>
        <w:t>Licenciado Julio César Merino Escobar, Gerente Legal</w:t>
      </w:r>
      <w:r w:rsidRPr="005F6251">
        <w:rPr>
          <w:rFonts w:ascii="Arial" w:hAnsi="Arial" w:cs="Arial"/>
          <w:sz w:val="24"/>
          <w:szCs w:val="24"/>
        </w:rPr>
        <w:t xml:space="preserve"> </w:t>
      </w:r>
      <w:r>
        <w:rPr>
          <w:rFonts w:ascii="Arial" w:hAnsi="Arial" w:cs="Arial"/>
          <w:sz w:val="24"/>
          <w:szCs w:val="24"/>
        </w:rPr>
        <w:t>,</w:t>
      </w:r>
      <w:r w:rsidRPr="005F6251">
        <w:rPr>
          <w:rFonts w:ascii="Arial" w:hAnsi="Arial" w:cs="Arial"/>
          <w:sz w:val="24"/>
          <w:szCs w:val="24"/>
        </w:rPr>
        <w:t>quien indicó que</w:t>
      </w:r>
      <w:r>
        <w:rPr>
          <w:rFonts w:ascii="Arial" w:hAnsi="Arial" w:cs="Arial"/>
          <w:sz w:val="24"/>
          <w:szCs w:val="24"/>
        </w:rPr>
        <w:t xml:space="preserve"> e</w:t>
      </w:r>
      <w:r w:rsidRPr="00043710">
        <w:rPr>
          <w:rFonts w:ascii="Arial" w:hAnsi="Arial" w:cs="Arial"/>
          <w:sz w:val="24"/>
          <w:szCs w:val="24"/>
        </w:rPr>
        <w:t>n vista de la necesaria Representación Legal ante la Defensoría del Consumidor u otras Instancias</w:t>
      </w:r>
      <w:r>
        <w:rPr>
          <w:rFonts w:ascii="Arial" w:hAnsi="Arial" w:cs="Arial"/>
          <w:sz w:val="24"/>
          <w:szCs w:val="24"/>
        </w:rPr>
        <w:t>,</w:t>
      </w:r>
      <w:r w:rsidRPr="00043710">
        <w:rPr>
          <w:rFonts w:ascii="Arial" w:hAnsi="Arial" w:cs="Arial"/>
          <w:sz w:val="24"/>
          <w:szCs w:val="24"/>
        </w:rPr>
        <w:t xml:space="preserve"> se necesita otorgar Poder Especial Administrativo, al Ingeniero CARLOS MARIO RIVAS GRANADOS, en su calidad de Gerente Técnico, para que pueda mostrarse parte y </w:t>
      </w:r>
      <w:r w:rsidRPr="00043710">
        <w:rPr>
          <w:rFonts w:ascii="Arial" w:hAnsi="Arial" w:cs="Arial"/>
          <w:sz w:val="24"/>
          <w:szCs w:val="24"/>
          <w:lang w:val="es-MX"/>
        </w:rPr>
        <w:t>comparezca</w:t>
      </w:r>
      <w:r>
        <w:rPr>
          <w:rFonts w:ascii="Arial" w:hAnsi="Arial" w:cs="Arial"/>
          <w:sz w:val="24"/>
          <w:szCs w:val="24"/>
          <w:lang w:val="es-MX"/>
        </w:rPr>
        <w:t>,</w:t>
      </w:r>
      <w:r w:rsidRPr="00043710">
        <w:rPr>
          <w:rFonts w:ascii="Arial" w:hAnsi="Arial" w:cs="Arial"/>
          <w:sz w:val="24"/>
          <w:szCs w:val="24"/>
          <w:lang w:val="es-MX"/>
        </w:rPr>
        <w:t xml:space="preserve"> conjunta o separadamente ante la Defensoría del Consumidor</w:t>
      </w:r>
      <w:r>
        <w:rPr>
          <w:rFonts w:ascii="Arial" w:hAnsi="Arial" w:cs="Arial"/>
          <w:sz w:val="24"/>
          <w:szCs w:val="24"/>
          <w:lang w:val="es-MX"/>
        </w:rPr>
        <w:t>,</w:t>
      </w:r>
      <w:r w:rsidRPr="00043710">
        <w:rPr>
          <w:rFonts w:ascii="Arial" w:hAnsi="Arial" w:cs="Arial"/>
          <w:sz w:val="24"/>
          <w:szCs w:val="24"/>
          <w:lang w:val="es-MX"/>
        </w:rPr>
        <w:t xml:space="preserve"> e interven</w:t>
      </w:r>
      <w:r>
        <w:rPr>
          <w:rFonts w:ascii="Arial" w:hAnsi="Arial" w:cs="Arial"/>
          <w:sz w:val="24"/>
          <w:szCs w:val="24"/>
          <w:lang w:val="es-MX"/>
        </w:rPr>
        <w:t>ga</w:t>
      </w:r>
      <w:r w:rsidRPr="00043710">
        <w:rPr>
          <w:rFonts w:ascii="Arial" w:hAnsi="Arial" w:cs="Arial"/>
          <w:sz w:val="24"/>
          <w:szCs w:val="24"/>
          <w:lang w:val="es-MX"/>
        </w:rPr>
        <w:t xml:space="preserve"> en los medios alternos de solución de controversias </w:t>
      </w:r>
      <w:r w:rsidRPr="00043710">
        <w:rPr>
          <w:rFonts w:ascii="Arial" w:hAnsi="Arial" w:cs="Arial"/>
          <w:sz w:val="24"/>
          <w:szCs w:val="24"/>
          <w:lang w:val="es-MX"/>
        </w:rPr>
        <w:lastRenderedPageBreak/>
        <w:t>ofrecidos por esta dependencia para el avenimiento y conciliación de conflictos</w:t>
      </w:r>
      <w:r>
        <w:rPr>
          <w:rFonts w:ascii="Arial" w:hAnsi="Arial" w:cs="Arial"/>
          <w:sz w:val="24"/>
          <w:szCs w:val="24"/>
          <w:lang w:val="es-MX"/>
        </w:rPr>
        <w:t>,</w:t>
      </w:r>
      <w:r w:rsidRPr="00043710">
        <w:rPr>
          <w:rFonts w:ascii="Arial" w:hAnsi="Arial" w:cs="Arial"/>
          <w:sz w:val="24"/>
          <w:szCs w:val="24"/>
          <w:lang w:val="es-MX"/>
        </w:rPr>
        <w:t xml:space="preserve"> que pudieren ocurrir con clientes de la institución, de acuerdo a la Ley de Protección al Consumidor, su Reglamento y demás normativas  en esa materia.</w:t>
      </w:r>
      <w:r>
        <w:rPr>
          <w:rFonts w:ascii="Arial" w:hAnsi="Arial" w:cs="Arial"/>
          <w:sz w:val="24"/>
          <w:szCs w:val="24"/>
          <w:lang w:val="es-MX"/>
        </w:rPr>
        <w:t xml:space="preserve"> Expuso en detalle el contenido del Poder en mención, luego de lo cual solicitó que se a</w:t>
      </w:r>
      <w:proofErr w:type="spellStart"/>
      <w:r w:rsidRPr="00043710">
        <w:rPr>
          <w:rFonts w:ascii="Arial" w:hAnsi="Arial" w:cs="Arial"/>
          <w:sz w:val="24"/>
          <w:szCs w:val="24"/>
        </w:rPr>
        <w:t>utori</w:t>
      </w:r>
      <w:r>
        <w:rPr>
          <w:rFonts w:ascii="Arial" w:hAnsi="Arial" w:cs="Arial"/>
          <w:sz w:val="24"/>
          <w:szCs w:val="24"/>
        </w:rPr>
        <w:t>ce</w:t>
      </w:r>
      <w:proofErr w:type="spellEnd"/>
      <w:r w:rsidRPr="00043710">
        <w:rPr>
          <w:rFonts w:ascii="Arial" w:hAnsi="Arial" w:cs="Arial"/>
          <w:sz w:val="24"/>
          <w:szCs w:val="24"/>
        </w:rPr>
        <w:t xml:space="preserve"> al señor Presidente y Director Ejecutivo</w:t>
      </w:r>
      <w:r>
        <w:rPr>
          <w:rFonts w:ascii="Arial" w:hAnsi="Arial" w:cs="Arial"/>
          <w:sz w:val="24"/>
          <w:szCs w:val="24"/>
        </w:rPr>
        <w:t>,</w:t>
      </w:r>
      <w:r w:rsidRPr="00043710">
        <w:rPr>
          <w:rFonts w:ascii="Arial" w:hAnsi="Arial" w:cs="Arial"/>
          <w:sz w:val="24"/>
          <w:szCs w:val="24"/>
        </w:rPr>
        <w:t xml:space="preserve"> para que otorgue el Poder</w:t>
      </w:r>
      <w:r>
        <w:rPr>
          <w:rFonts w:ascii="Arial" w:hAnsi="Arial" w:cs="Arial"/>
          <w:sz w:val="24"/>
          <w:szCs w:val="24"/>
        </w:rPr>
        <w:t xml:space="preserve"> solicitado, expuesto anteriormente, de conformidad con el documento que se anexa a la presente acta. </w:t>
      </w:r>
      <w:r w:rsidRPr="005F6251">
        <w:rPr>
          <w:rFonts w:ascii="Arial" w:hAnsi="Arial" w:cs="Arial"/>
          <w:sz w:val="24"/>
          <w:szCs w:val="24"/>
        </w:rPr>
        <w:t>Junta Directiva, luego de conocer la solicitud presentada por el</w:t>
      </w:r>
      <w:r w:rsidRPr="00043710">
        <w:rPr>
          <w:rFonts w:ascii="Arial" w:hAnsi="Arial" w:cs="Arial"/>
          <w:bCs/>
          <w:sz w:val="24"/>
          <w:szCs w:val="24"/>
        </w:rPr>
        <w:t xml:space="preserve"> </w:t>
      </w:r>
      <w:r w:rsidRPr="005F6251">
        <w:rPr>
          <w:rFonts w:ascii="Arial" w:hAnsi="Arial" w:cs="Arial"/>
          <w:bCs/>
          <w:sz w:val="24"/>
          <w:szCs w:val="24"/>
        </w:rPr>
        <w:t>Licenciado Julio César Merino Escobar, Gerente Legal</w:t>
      </w:r>
      <w:r>
        <w:rPr>
          <w:rFonts w:ascii="Arial" w:hAnsi="Arial" w:cs="Arial"/>
          <w:bCs/>
          <w:sz w:val="24"/>
          <w:szCs w:val="24"/>
        </w:rPr>
        <w:t>,</w:t>
      </w:r>
      <w:r w:rsidRPr="005F6251">
        <w:rPr>
          <w:rFonts w:ascii="Arial" w:hAnsi="Arial" w:cs="Arial"/>
          <w:sz w:val="24"/>
          <w:szCs w:val="24"/>
        </w:rPr>
        <w:t xml:space="preserve"> por unanimidad </w:t>
      </w:r>
      <w:r w:rsidRPr="005F6251">
        <w:rPr>
          <w:rFonts w:ascii="Arial" w:hAnsi="Arial" w:cs="Arial"/>
          <w:b/>
          <w:sz w:val="24"/>
          <w:szCs w:val="24"/>
        </w:rPr>
        <w:t>ACUERDA:</w:t>
      </w:r>
    </w:p>
    <w:p w:rsidR="003239EE" w:rsidRPr="005F6251" w:rsidRDefault="003239EE" w:rsidP="003239EE">
      <w:pPr>
        <w:rPr>
          <w:rFonts w:ascii="Arial" w:hAnsi="Arial" w:cs="Arial"/>
          <w:sz w:val="24"/>
          <w:szCs w:val="24"/>
        </w:rPr>
      </w:pPr>
    </w:p>
    <w:p w:rsidR="003239EE" w:rsidRDefault="003239EE" w:rsidP="003239EE">
      <w:pPr>
        <w:numPr>
          <w:ilvl w:val="0"/>
          <w:numId w:val="17"/>
        </w:numPr>
        <w:tabs>
          <w:tab w:val="clear" w:pos="720"/>
          <w:tab w:val="num" w:pos="360"/>
        </w:tabs>
        <w:ind w:left="360"/>
        <w:jc w:val="both"/>
        <w:rPr>
          <w:rFonts w:ascii="Arial" w:hAnsi="Arial" w:cs="Arial"/>
          <w:sz w:val="24"/>
          <w:szCs w:val="24"/>
        </w:rPr>
      </w:pPr>
      <w:r w:rsidRPr="00043710">
        <w:rPr>
          <w:rFonts w:ascii="Arial" w:hAnsi="Arial" w:cs="Arial"/>
          <w:sz w:val="24"/>
          <w:szCs w:val="24"/>
        </w:rPr>
        <w:t xml:space="preserve">Autorizar al señor Presidente y Director Ejecutivo para que otorgue el </w:t>
      </w:r>
      <w:r w:rsidRPr="001B4F27">
        <w:rPr>
          <w:rFonts w:ascii="Arial" w:hAnsi="Arial" w:cs="Arial"/>
          <w:sz w:val="24"/>
          <w:szCs w:val="24"/>
        </w:rPr>
        <w:t>Poder Especial Administrativo</w:t>
      </w:r>
      <w:r>
        <w:rPr>
          <w:rFonts w:ascii="Arial" w:hAnsi="Arial" w:cs="Arial"/>
          <w:sz w:val="24"/>
          <w:szCs w:val="24"/>
        </w:rPr>
        <w:t>,</w:t>
      </w:r>
      <w:r w:rsidRPr="00043710">
        <w:rPr>
          <w:rFonts w:ascii="Arial" w:hAnsi="Arial" w:cs="Arial"/>
          <w:sz w:val="24"/>
          <w:szCs w:val="24"/>
        </w:rPr>
        <w:t xml:space="preserve"> al Ingeniero CARLOS MARIO RIVAS GRANADOS</w:t>
      </w:r>
      <w:r>
        <w:rPr>
          <w:rFonts w:ascii="Arial" w:hAnsi="Arial" w:cs="Arial"/>
          <w:sz w:val="24"/>
          <w:szCs w:val="24"/>
        </w:rPr>
        <w:t>, conforme a modelo anexo</w:t>
      </w:r>
      <w:r w:rsidRPr="00043710">
        <w:rPr>
          <w:rFonts w:ascii="Arial" w:hAnsi="Arial" w:cs="Arial"/>
          <w:sz w:val="24"/>
          <w:szCs w:val="24"/>
        </w:rPr>
        <w:t>.</w:t>
      </w:r>
    </w:p>
    <w:p w:rsidR="003239EE" w:rsidRPr="00043710" w:rsidRDefault="003239EE" w:rsidP="003239EE">
      <w:pPr>
        <w:ind w:left="360"/>
        <w:jc w:val="both"/>
        <w:rPr>
          <w:rFonts w:ascii="Arial" w:hAnsi="Arial" w:cs="Arial"/>
          <w:sz w:val="24"/>
          <w:szCs w:val="24"/>
        </w:rPr>
      </w:pPr>
    </w:p>
    <w:p w:rsidR="003239EE" w:rsidRPr="00043710" w:rsidRDefault="003239EE" w:rsidP="003239EE">
      <w:pPr>
        <w:numPr>
          <w:ilvl w:val="0"/>
          <w:numId w:val="17"/>
        </w:numPr>
        <w:ind w:left="360"/>
        <w:rPr>
          <w:rFonts w:ascii="Arial" w:hAnsi="Arial" w:cs="Arial"/>
          <w:sz w:val="24"/>
          <w:szCs w:val="24"/>
        </w:rPr>
      </w:pPr>
      <w:r w:rsidRPr="00043710">
        <w:rPr>
          <w:rFonts w:ascii="Arial" w:hAnsi="Arial" w:cs="Arial"/>
          <w:sz w:val="24"/>
          <w:szCs w:val="24"/>
          <w:lang w:val="es-MX"/>
        </w:rPr>
        <w:t>Ratificar este punto en esta misma sesión.</w:t>
      </w:r>
    </w:p>
    <w:p w:rsidR="003239EE" w:rsidRPr="00043710" w:rsidRDefault="003239EE" w:rsidP="003239EE">
      <w:pPr>
        <w:rPr>
          <w:rFonts w:ascii="Arial" w:hAnsi="Arial" w:cs="Arial"/>
          <w:sz w:val="24"/>
          <w:szCs w:val="24"/>
        </w:rPr>
      </w:pPr>
    </w:p>
    <w:p w:rsidR="003239EE" w:rsidRPr="00840AE4" w:rsidRDefault="003239EE" w:rsidP="003239EE">
      <w:pPr>
        <w:tabs>
          <w:tab w:val="left" w:pos="426"/>
          <w:tab w:val="left" w:pos="709"/>
          <w:tab w:val="left" w:pos="851"/>
          <w:tab w:val="left" w:pos="993"/>
        </w:tabs>
        <w:autoSpaceDE w:val="0"/>
        <w:autoSpaceDN w:val="0"/>
        <w:adjustRightInd w:val="0"/>
        <w:jc w:val="both"/>
        <w:rPr>
          <w:rFonts w:ascii="Arial" w:hAnsi="Arial" w:cs="Arial"/>
          <w:b/>
          <w:sz w:val="24"/>
          <w:szCs w:val="24"/>
        </w:rPr>
      </w:pPr>
    </w:p>
    <w:p w:rsidR="00786F77" w:rsidRDefault="003239EE"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r>
        <w:rPr>
          <w:rFonts w:ascii="Arial" w:hAnsi="Arial" w:cs="Arial"/>
          <w:b/>
          <w:bCs/>
          <w:sz w:val="24"/>
          <w:szCs w:val="24"/>
        </w:rPr>
        <w:t>XVIII) AMPLIACIÓ</w:t>
      </w:r>
      <w:r w:rsidRPr="00E176A5">
        <w:rPr>
          <w:rFonts w:ascii="Arial" w:hAnsi="Arial" w:cs="Arial"/>
          <w:b/>
          <w:bCs/>
          <w:sz w:val="24"/>
          <w:szCs w:val="24"/>
        </w:rPr>
        <w:t>N DE SOLICITUDES DE PERITOS</w:t>
      </w:r>
      <w:r>
        <w:rPr>
          <w:rFonts w:ascii="Arial" w:hAnsi="Arial" w:cs="Arial"/>
          <w:b/>
          <w:bCs/>
          <w:sz w:val="24"/>
          <w:szCs w:val="24"/>
        </w:rPr>
        <w:t xml:space="preserve">. </w:t>
      </w:r>
      <w:r w:rsidRPr="004F3447">
        <w:rPr>
          <w:rFonts w:ascii="Arial" w:hAnsi="Arial" w:cs="Arial"/>
          <w:sz w:val="24"/>
          <w:szCs w:val="24"/>
        </w:rPr>
        <w:t>El Presidente y Director Ejecutivo sometió</w:t>
      </w:r>
      <w:r w:rsidRPr="004F3447">
        <w:rPr>
          <w:rFonts w:ascii="Arial" w:hAnsi="Arial" w:cs="Arial"/>
          <w:sz w:val="24"/>
          <w:szCs w:val="24"/>
          <w:lang w:val="es-MX"/>
        </w:rPr>
        <w:t xml:space="preserve"> a consideración de los Directores, </w:t>
      </w:r>
      <w:r w:rsidRPr="004F3447">
        <w:rPr>
          <w:rFonts w:ascii="Arial" w:hAnsi="Arial" w:cs="Arial"/>
          <w:sz w:val="24"/>
          <w:szCs w:val="24"/>
        </w:rPr>
        <w:t xml:space="preserve">solicitud de </w:t>
      </w:r>
      <w:r>
        <w:rPr>
          <w:rFonts w:ascii="Arial" w:hAnsi="Arial" w:cs="Arial"/>
          <w:sz w:val="24"/>
          <w:szCs w:val="24"/>
        </w:rPr>
        <w:t xml:space="preserve">ampliación para incluir dos personas más, en </w:t>
      </w:r>
      <w:r w:rsidRPr="001B4F27">
        <w:rPr>
          <w:rFonts w:ascii="Arial" w:hAnsi="Arial" w:cs="Arial"/>
          <w:sz w:val="24"/>
          <w:szCs w:val="24"/>
        </w:rPr>
        <w:t>el arreglo directo</w:t>
      </w:r>
      <w:r>
        <w:rPr>
          <w:rFonts w:ascii="Arial" w:hAnsi="Arial" w:cs="Arial"/>
          <w:sz w:val="24"/>
          <w:szCs w:val="24"/>
        </w:rPr>
        <w:t>,</w:t>
      </w:r>
      <w:r w:rsidRPr="001B4F27">
        <w:rPr>
          <w:rFonts w:ascii="Arial" w:hAnsi="Arial" w:cs="Arial"/>
          <w:sz w:val="24"/>
          <w:szCs w:val="24"/>
        </w:rPr>
        <w:t xml:space="preserve"> solicitado por el apoderado especial </w:t>
      </w:r>
      <w:r w:rsidRPr="001B4F27">
        <w:rPr>
          <w:rFonts w:ascii="Arial" w:hAnsi="Arial" w:cs="Arial"/>
          <w:bCs/>
          <w:sz w:val="24"/>
          <w:szCs w:val="24"/>
        </w:rPr>
        <w:t>Efraín Alexis Segura Valenzuela</w:t>
      </w:r>
      <w:r>
        <w:rPr>
          <w:rFonts w:ascii="Arial" w:hAnsi="Arial" w:cs="Arial"/>
          <w:bCs/>
          <w:sz w:val="24"/>
          <w:szCs w:val="24"/>
        </w:rPr>
        <w:t xml:space="preserve">. </w:t>
      </w:r>
      <w:r w:rsidRPr="004F3447">
        <w:rPr>
          <w:rFonts w:ascii="Arial" w:hAnsi="Arial" w:cs="Arial"/>
          <w:sz w:val="24"/>
          <w:szCs w:val="24"/>
        </w:rPr>
        <w:t xml:space="preserve">Para su presentación invitó al </w:t>
      </w:r>
      <w:r w:rsidRPr="004F3447">
        <w:rPr>
          <w:rFonts w:ascii="Arial" w:hAnsi="Arial" w:cs="Arial"/>
          <w:sz w:val="24"/>
          <w:szCs w:val="24"/>
          <w:lang w:val="es-MX"/>
        </w:rPr>
        <w:t>Ing. Carlos Mario Rivas Granados, Gerente Técnico</w:t>
      </w:r>
      <w:r>
        <w:rPr>
          <w:rFonts w:ascii="Arial" w:hAnsi="Arial" w:cs="Arial"/>
          <w:sz w:val="24"/>
          <w:szCs w:val="24"/>
          <w:lang w:val="es-MX"/>
        </w:rPr>
        <w:t>,</w:t>
      </w:r>
      <w:r w:rsidRPr="004F3447">
        <w:rPr>
          <w:rFonts w:ascii="Arial" w:hAnsi="Arial" w:cs="Arial"/>
          <w:sz w:val="24"/>
          <w:szCs w:val="24"/>
          <w:lang w:val="es-MX"/>
        </w:rPr>
        <w:t xml:space="preserve"> </w:t>
      </w: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70528" behindDoc="0" locked="0" layoutInCell="1" allowOverlap="1">
                <wp:simplePos x="0" y="0"/>
                <wp:positionH relativeFrom="column">
                  <wp:posOffset>1701164</wp:posOffset>
                </wp:positionH>
                <wp:positionV relativeFrom="paragraph">
                  <wp:posOffset>26670</wp:posOffset>
                </wp:positionV>
                <wp:extent cx="2181225" cy="257175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2181225" cy="257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1E05B" id="Conector recto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33.95pt,2.1pt" to="305.7pt,2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" strokecolor="#4579b8 [3044]"/>
            </w:pict>
          </mc:Fallback>
        </mc:AlternateContent>
      </w: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786F77" w:rsidRDefault="00786F77" w:rsidP="003239EE">
      <w:pPr>
        <w:tabs>
          <w:tab w:val="left" w:pos="426"/>
          <w:tab w:val="left" w:pos="709"/>
          <w:tab w:val="left" w:pos="851"/>
          <w:tab w:val="left" w:pos="993"/>
        </w:tabs>
        <w:autoSpaceDE w:val="0"/>
        <w:autoSpaceDN w:val="0"/>
        <w:adjustRightInd w:val="0"/>
        <w:jc w:val="both"/>
        <w:rPr>
          <w:rFonts w:ascii="Arial" w:hAnsi="Arial" w:cs="Arial"/>
          <w:sz w:val="24"/>
          <w:szCs w:val="24"/>
          <w:lang w:val="es-MX"/>
        </w:rPr>
      </w:pPr>
    </w:p>
    <w:p w:rsidR="003239EE" w:rsidRPr="004F3447" w:rsidRDefault="00786F77" w:rsidP="003239EE">
      <w:pPr>
        <w:tabs>
          <w:tab w:val="left" w:pos="426"/>
          <w:tab w:val="left" w:pos="709"/>
          <w:tab w:val="left" w:pos="851"/>
          <w:tab w:val="left" w:pos="993"/>
        </w:tabs>
        <w:autoSpaceDE w:val="0"/>
        <w:autoSpaceDN w:val="0"/>
        <w:adjustRightInd w:val="0"/>
        <w:jc w:val="both"/>
        <w:rPr>
          <w:rFonts w:ascii="Arial" w:hAnsi="Arial" w:cs="Arial"/>
          <w:b/>
          <w:sz w:val="24"/>
          <w:szCs w:val="24"/>
        </w:rPr>
      </w:pPr>
      <w:r>
        <w:rPr>
          <w:rFonts w:ascii="Arial" w:hAnsi="Arial" w:cs="Arial"/>
          <w:sz w:val="24"/>
          <w:szCs w:val="24"/>
          <w:lang w:val="es-MX"/>
        </w:rPr>
        <w:t xml:space="preserve">                                             </w:t>
      </w:r>
      <w:r w:rsidR="003239EE" w:rsidRPr="004F3447">
        <w:rPr>
          <w:rFonts w:ascii="Arial" w:hAnsi="Arial" w:cs="Arial"/>
          <w:sz w:val="24"/>
          <w:szCs w:val="24"/>
        </w:rPr>
        <w:t>Junta Directiva, luego de conocer la solicitud presentada por el</w:t>
      </w:r>
      <w:r w:rsidR="003239EE" w:rsidRPr="004F3447">
        <w:rPr>
          <w:rFonts w:ascii="Arial" w:hAnsi="Arial" w:cs="Arial"/>
          <w:sz w:val="24"/>
          <w:szCs w:val="24"/>
          <w:lang w:val="es-MX"/>
        </w:rPr>
        <w:t xml:space="preserve"> Ing. Carlos Mario Rivas Gran</w:t>
      </w:r>
      <w:r w:rsidR="003239EE">
        <w:rPr>
          <w:rFonts w:ascii="Arial" w:hAnsi="Arial" w:cs="Arial"/>
          <w:sz w:val="24"/>
          <w:szCs w:val="24"/>
          <w:lang w:val="es-MX"/>
        </w:rPr>
        <w:t>ados, Gerente Técnico</w:t>
      </w:r>
      <w:r w:rsidR="003239EE" w:rsidRPr="004F3447">
        <w:rPr>
          <w:rFonts w:ascii="Arial" w:hAnsi="Arial" w:cs="Arial"/>
          <w:sz w:val="24"/>
          <w:szCs w:val="24"/>
        </w:rPr>
        <w:t xml:space="preserve">, por unanimidad </w:t>
      </w:r>
      <w:r w:rsidR="003239EE" w:rsidRPr="004F3447">
        <w:rPr>
          <w:rFonts w:ascii="Arial" w:hAnsi="Arial" w:cs="Arial"/>
          <w:b/>
          <w:sz w:val="24"/>
          <w:szCs w:val="24"/>
        </w:rPr>
        <w:t>ACUERDA:</w:t>
      </w:r>
    </w:p>
    <w:p w:rsidR="003239EE" w:rsidRDefault="003239EE" w:rsidP="003239EE">
      <w:pPr>
        <w:jc w:val="both"/>
        <w:rPr>
          <w:rFonts w:ascii="Arial" w:hAnsi="Arial" w:cs="Arial"/>
          <w:sz w:val="24"/>
          <w:szCs w:val="24"/>
        </w:rPr>
      </w:pPr>
    </w:p>
    <w:p w:rsidR="003239EE" w:rsidRPr="00BD2FD8" w:rsidRDefault="003239EE" w:rsidP="003239EE">
      <w:pPr>
        <w:pStyle w:val="Prrafodelista"/>
        <w:numPr>
          <w:ilvl w:val="0"/>
          <w:numId w:val="20"/>
        </w:numPr>
        <w:jc w:val="both"/>
        <w:rPr>
          <w:rFonts w:ascii="Arial" w:hAnsi="Arial" w:cs="Arial"/>
          <w:bCs/>
        </w:rPr>
      </w:pPr>
      <w:r>
        <w:rPr>
          <w:rFonts w:ascii="Arial" w:hAnsi="Arial" w:cs="Arial"/>
        </w:rPr>
        <w:t>Aprob</w:t>
      </w:r>
      <w:r w:rsidRPr="00BD2FD8">
        <w:rPr>
          <w:rFonts w:ascii="Arial" w:hAnsi="Arial" w:cs="Arial"/>
        </w:rPr>
        <w:t>ar</w:t>
      </w:r>
      <w:r w:rsidRPr="00BD2FD8">
        <w:rPr>
          <w:rFonts w:ascii="Arial" w:eastAsiaTheme="minorEastAsia" w:hAnsi="Arial" w:cs="Arial"/>
        </w:rPr>
        <w:t xml:space="preserve"> la inclusión de los peritos </w:t>
      </w:r>
      <w:r w:rsidR="00786F77">
        <w:rPr>
          <w:rFonts w:ascii="Arial" w:eastAsiaTheme="minorEastAsia" w:hAnsi="Arial" w:cs="Arial"/>
        </w:rPr>
        <w:t>_______________________</w:t>
      </w:r>
      <w:r w:rsidRPr="00BD2FD8">
        <w:rPr>
          <w:rFonts w:ascii="Arial" w:eastAsiaTheme="minorEastAsia" w:hAnsi="Arial" w:cs="Arial"/>
        </w:rPr>
        <w:t xml:space="preserve"> en el </w:t>
      </w:r>
      <w:r w:rsidRPr="00BD2FD8">
        <w:rPr>
          <w:rFonts w:ascii="Arial" w:hAnsi="Arial" w:cs="Arial"/>
        </w:rPr>
        <w:t>ARREGLO DIRECTO</w:t>
      </w:r>
      <w:r w:rsidRPr="00BD2FD8">
        <w:rPr>
          <w:rFonts w:ascii="Arial" w:eastAsiaTheme="minorEastAsia" w:hAnsi="Arial" w:cs="Arial"/>
        </w:rPr>
        <w:t xml:space="preserve"> solicitado por el apoderado especial </w:t>
      </w:r>
      <w:r w:rsidRPr="00BD2FD8">
        <w:rPr>
          <w:rFonts w:ascii="Arial" w:hAnsi="Arial" w:cs="Arial"/>
          <w:bCs/>
        </w:rPr>
        <w:t>Efraí</w:t>
      </w:r>
      <w:r w:rsidRPr="00BD2FD8">
        <w:rPr>
          <w:rFonts w:ascii="Arial" w:eastAsiaTheme="minorEastAsia" w:hAnsi="Arial" w:cs="Arial"/>
          <w:bCs/>
        </w:rPr>
        <w:t>n Alexis Segura Valenzuela</w:t>
      </w:r>
      <w:r w:rsidRPr="00BD2FD8">
        <w:rPr>
          <w:rFonts w:ascii="Arial" w:eastAsiaTheme="minorEastAsia" w:hAnsi="Arial" w:cs="Arial"/>
        </w:rPr>
        <w:t xml:space="preserve">. </w:t>
      </w:r>
    </w:p>
    <w:p w:rsidR="003239EE" w:rsidRPr="00BD2FD8" w:rsidRDefault="003239EE" w:rsidP="003239EE">
      <w:pPr>
        <w:pStyle w:val="Prrafodelista"/>
        <w:ind w:left="360"/>
        <w:jc w:val="both"/>
        <w:rPr>
          <w:rFonts w:ascii="Arial" w:hAnsi="Arial" w:cs="Arial"/>
          <w:bCs/>
        </w:rPr>
      </w:pPr>
    </w:p>
    <w:p w:rsidR="003239EE" w:rsidRPr="00786F77" w:rsidRDefault="003239EE" w:rsidP="003239EE">
      <w:pPr>
        <w:pStyle w:val="Prrafodelista"/>
        <w:numPr>
          <w:ilvl w:val="0"/>
          <w:numId w:val="20"/>
        </w:numPr>
        <w:jc w:val="both"/>
        <w:rPr>
          <w:rFonts w:ascii="Arial" w:hAnsi="Arial" w:cs="Arial"/>
          <w:bCs/>
        </w:rPr>
      </w:pPr>
      <w:r w:rsidRPr="00BD2FD8">
        <w:rPr>
          <w:rFonts w:ascii="Arial" w:hAnsi="Arial" w:cs="Arial"/>
        </w:rPr>
        <w:t>M</w:t>
      </w:r>
      <w:r w:rsidRPr="00BD2FD8">
        <w:rPr>
          <w:rFonts w:ascii="Arial" w:eastAsiaTheme="minorEastAsia" w:hAnsi="Arial" w:cs="Arial"/>
        </w:rPr>
        <w:t>anten</w:t>
      </w:r>
      <w:r w:rsidRPr="00BD2FD8">
        <w:rPr>
          <w:rFonts w:ascii="Arial" w:hAnsi="Arial" w:cs="Arial"/>
        </w:rPr>
        <w:t>er</w:t>
      </w:r>
      <w:r w:rsidRPr="00BD2FD8">
        <w:rPr>
          <w:rFonts w:ascii="Arial" w:eastAsiaTheme="minorEastAsia" w:hAnsi="Arial" w:cs="Arial"/>
        </w:rPr>
        <w:t xml:space="preserve"> la comisión integrada previamente </w:t>
      </w:r>
      <w:r w:rsidR="00786F77">
        <w:rPr>
          <w:rFonts w:ascii="Arial" w:eastAsiaTheme="minorEastAsia" w:hAnsi="Arial" w:cs="Arial"/>
        </w:rPr>
        <w:t>___________________________________</w:t>
      </w:r>
    </w:p>
    <w:p w:rsidR="00786F77" w:rsidRPr="00786F77" w:rsidRDefault="00786F77" w:rsidP="00786F77">
      <w:pPr>
        <w:pStyle w:val="Prrafodelista"/>
        <w:rPr>
          <w:rFonts w:ascii="Arial" w:hAnsi="Arial" w:cs="Arial"/>
          <w:bCs/>
        </w:rPr>
      </w:pPr>
    </w:p>
    <w:p w:rsidR="00786F77" w:rsidRPr="00BD2FD8" w:rsidRDefault="00786F77" w:rsidP="00786F77">
      <w:pPr>
        <w:pStyle w:val="Prrafodelista"/>
        <w:ind w:left="360"/>
        <w:jc w:val="both"/>
        <w:rPr>
          <w:rFonts w:ascii="Arial" w:hAnsi="Arial" w:cs="Arial"/>
          <w:bCs/>
        </w:rPr>
      </w:pPr>
      <w:r>
        <w:rPr>
          <w:rFonts w:ascii="Arial" w:hAnsi="Arial" w:cs="Arial"/>
          <w:bCs/>
        </w:rPr>
        <w:lastRenderedPageBreak/>
        <w:t>______________________________________________________________________</w:t>
      </w:r>
    </w:p>
    <w:p w:rsidR="003239EE" w:rsidRPr="00813CA5" w:rsidRDefault="003239EE" w:rsidP="003239EE">
      <w:pPr>
        <w:pStyle w:val="Prrafodelista"/>
        <w:ind w:left="360"/>
        <w:jc w:val="both"/>
        <w:rPr>
          <w:rFonts w:ascii="Arial" w:hAnsi="Arial" w:cs="Arial"/>
        </w:rPr>
      </w:pPr>
    </w:p>
    <w:p w:rsidR="003239EE" w:rsidRPr="00813CA5" w:rsidRDefault="003239EE" w:rsidP="003239EE">
      <w:pPr>
        <w:pStyle w:val="Prrafodelista"/>
        <w:numPr>
          <w:ilvl w:val="0"/>
          <w:numId w:val="20"/>
        </w:numPr>
        <w:jc w:val="both"/>
        <w:rPr>
          <w:rFonts w:ascii="Arial" w:hAnsi="Arial" w:cs="Arial"/>
        </w:rPr>
      </w:pPr>
      <w:r w:rsidRPr="00813CA5">
        <w:rPr>
          <w:rFonts w:ascii="Arial" w:hAnsi="Arial" w:cs="Arial"/>
        </w:rPr>
        <w:t>Este punto</w:t>
      </w:r>
      <w:r w:rsidRPr="00813CA5">
        <w:rPr>
          <w:rFonts w:ascii="Arial" w:eastAsiaTheme="minorEastAsia" w:hAnsi="Arial" w:cs="Arial"/>
        </w:rPr>
        <w:t xml:space="preserve"> se ratifi</w:t>
      </w:r>
      <w:r w:rsidRPr="00813CA5">
        <w:rPr>
          <w:rFonts w:ascii="Arial" w:hAnsi="Arial" w:cs="Arial"/>
        </w:rPr>
        <w:t>ca</w:t>
      </w:r>
      <w:r w:rsidRPr="00813CA5">
        <w:rPr>
          <w:rFonts w:ascii="Arial" w:eastAsiaTheme="minorEastAsia" w:hAnsi="Arial" w:cs="Arial"/>
        </w:rPr>
        <w:t xml:space="preserve"> en esta </w:t>
      </w:r>
      <w:r w:rsidRPr="00813CA5">
        <w:rPr>
          <w:rFonts w:ascii="Arial" w:hAnsi="Arial" w:cs="Arial"/>
        </w:rPr>
        <w:t xml:space="preserve">misma </w:t>
      </w:r>
      <w:r w:rsidRPr="00813CA5">
        <w:rPr>
          <w:rFonts w:ascii="Arial" w:eastAsiaTheme="minorEastAsia" w:hAnsi="Arial" w:cs="Arial"/>
        </w:rPr>
        <w:t>sesión.</w:t>
      </w:r>
    </w:p>
    <w:p w:rsidR="00C02D8F" w:rsidRPr="00C02D8F" w:rsidRDefault="00C02D8F" w:rsidP="00C02D8F">
      <w:pPr>
        <w:spacing w:line="360" w:lineRule="auto"/>
        <w:rPr>
          <w:rFonts w:ascii="Arial" w:hAnsi="Arial" w:cs="Arial"/>
          <w:b/>
          <w:color w:val="FF0000"/>
        </w:rPr>
      </w:pPr>
      <w:r w:rsidRPr="00C02D8F">
        <w:rPr>
          <w:rFonts w:ascii="Arial" w:hAnsi="Arial" w:cs="Arial"/>
          <w:b/>
          <w:color w:val="FF0000"/>
        </w:rPr>
        <w:t xml:space="preserve">Supresión de información confidencial, conforme a lo dispuesto en el art. 24 </w:t>
      </w:r>
      <w:proofErr w:type="spellStart"/>
      <w:r w:rsidRPr="00C02D8F">
        <w:rPr>
          <w:rFonts w:ascii="Arial" w:hAnsi="Arial" w:cs="Arial"/>
          <w:b/>
          <w:color w:val="FF0000"/>
        </w:rPr>
        <w:t>lit.</w:t>
      </w:r>
      <w:proofErr w:type="spellEnd"/>
      <w:r w:rsidRPr="00C02D8F">
        <w:rPr>
          <w:rFonts w:ascii="Arial" w:hAnsi="Arial" w:cs="Arial"/>
          <w:b/>
          <w:color w:val="FF0000"/>
        </w:rPr>
        <w:t xml:space="preserve"> d) LAIP. </w:t>
      </w:r>
    </w:p>
    <w:p w:rsidR="003239EE" w:rsidRDefault="003239EE" w:rsidP="003239EE">
      <w:pPr>
        <w:tabs>
          <w:tab w:val="left" w:pos="426"/>
          <w:tab w:val="left" w:pos="709"/>
          <w:tab w:val="left" w:pos="851"/>
          <w:tab w:val="left" w:pos="993"/>
        </w:tabs>
        <w:autoSpaceDE w:val="0"/>
        <w:autoSpaceDN w:val="0"/>
        <w:adjustRightInd w:val="0"/>
        <w:jc w:val="both"/>
        <w:rPr>
          <w:rFonts w:ascii="Arial" w:hAnsi="Arial" w:cs="Arial"/>
          <w:b/>
          <w:sz w:val="24"/>
          <w:szCs w:val="24"/>
        </w:rPr>
      </w:pPr>
    </w:p>
    <w:p w:rsidR="003239EE" w:rsidRPr="00370C74" w:rsidRDefault="003239EE" w:rsidP="003239EE">
      <w:pPr>
        <w:jc w:val="both"/>
        <w:rPr>
          <w:rFonts w:ascii="Arial" w:eastAsia="Arial Unicode MS" w:hAnsi="Arial" w:cs="Arial"/>
          <w:b/>
          <w:sz w:val="24"/>
          <w:szCs w:val="24"/>
        </w:rPr>
      </w:pPr>
      <w:r>
        <w:rPr>
          <w:rFonts w:ascii="Arial" w:eastAsia="Arial Unicode MS" w:hAnsi="Arial" w:cs="Arial"/>
          <w:b/>
          <w:sz w:val="24"/>
          <w:szCs w:val="24"/>
        </w:rPr>
        <w:t>XIX</w:t>
      </w:r>
      <w:r w:rsidRPr="00370C74">
        <w:rPr>
          <w:rFonts w:ascii="Arial" w:eastAsia="Arial Unicode MS" w:hAnsi="Arial" w:cs="Arial"/>
          <w:b/>
          <w:sz w:val="24"/>
          <w:szCs w:val="24"/>
        </w:rPr>
        <w:t>) ACUERDO DE RESOLUCIÓN SOBRE INFORMACIÓN RESERVADA DE ESTA SESIÓN.</w:t>
      </w:r>
      <w:r>
        <w:rPr>
          <w:rFonts w:ascii="Arial" w:eastAsia="Arial Unicode MS" w:hAnsi="Arial" w:cs="Arial"/>
          <w:b/>
          <w:sz w:val="24"/>
          <w:szCs w:val="24"/>
        </w:rPr>
        <w:t xml:space="preserve"> </w:t>
      </w:r>
      <w:r w:rsidRPr="00370C74">
        <w:rPr>
          <w:rFonts w:ascii="Arial" w:eastAsia="Arial Unicode MS" w:hAnsi="Arial" w:cs="Arial"/>
          <w:sz w:val="24"/>
          <w:szCs w:val="24"/>
        </w:rPr>
        <w:t>Los Directores presentes, conforme lo dispuesto en el Art. 19 de la Ley de Acceso a la Información Pública y a lo establecido en los Arts. 27 y 28 del Reglamento de la Ley de Acceso a la Información Pública; y punto VIII</w:t>
      </w:r>
      <w:r>
        <w:rPr>
          <w:rFonts w:ascii="Arial" w:eastAsia="Arial Unicode MS" w:hAnsi="Arial" w:cs="Arial"/>
          <w:sz w:val="24"/>
          <w:szCs w:val="24"/>
        </w:rPr>
        <w:t>)</w:t>
      </w:r>
      <w:r w:rsidRPr="00370C74">
        <w:rPr>
          <w:rFonts w:ascii="Arial" w:eastAsia="Arial Unicode MS" w:hAnsi="Arial" w:cs="Arial"/>
          <w:sz w:val="24"/>
          <w:szCs w:val="24"/>
        </w:rPr>
        <w:t xml:space="preserve"> del acta de sesión de Junta Directiva JD-080/2012 del 4 de mayo de 2012, por unanimidad </w:t>
      </w:r>
      <w:r w:rsidRPr="00370C74">
        <w:rPr>
          <w:rFonts w:ascii="Arial" w:eastAsia="Arial Unicode MS" w:hAnsi="Arial" w:cs="Arial"/>
          <w:b/>
          <w:sz w:val="24"/>
          <w:szCs w:val="24"/>
        </w:rPr>
        <w:t>RESUELVEN:</w:t>
      </w:r>
    </w:p>
    <w:p w:rsidR="003239EE" w:rsidRPr="00370C74" w:rsidRDefault="003239EE" w:rsidP="003239EE">
      <w:pPr>
        <w:jc w:val="both"/>
        <w:rPr>
          <w:rFonts w:ascii="Arial" w:eastAsia="Arial Unicode MS" w:hAnsi="Arial" w:cs="Arial"/>
          <w:b/>
          <w:sz w:val="24"/>
          <w:szCs w:val="24"/>
        </w:rPr>
      </w:pPr>
    </w:p>
    <w:p w:rsidR="003239EE" w:rsidRPr="00370C74" w:rsidRDefault="003239EE" w:rsidP="003239EE">
      <w:pPr>
        <w:jc w:val="both"/>
        <w:rPr>
          <w:rFonts w:ascii="Arial" w:eastAsia="Arial Unicode MS" w:hAnsi="Arial" w:cs="Arial"/>
          <w:sz w:val="24"/>
          <w:szCs w:val="24"/>
        </w:rPr>
      </w:pPr>
      <w:r w:rsidRPr="00370C74">
        <w:rPr>
          <w:rFonts w:ascii="Arial" w:eastAsia="Arial Unicode MS" w:hAnsi="Arial" w:cs="Arial"/>
          <w:sz w:val="24"/>
          <w:szCs w:val="24"/>
          <w:lang w:val="es-MX"/>
        </w:rPr>
        <w:t xml:space="preserve">Declarar como información reservada </w:t>
      </w:r>
      <w:r>
        <w:rPr>
          <w:rFonts w:ascii="Arial" w:eastAsia="Arial Unicode MS" w:hAnsi="Arial" w:cs="Arial"/>
          <w:sz w:val="24"/>
          <w:szCs w:val="24"/>
          <w:lang w:val="es-MX"/>
        </w:rPr>
        <w:t xml:space="preserve">el </w:t>
      </w:r>
      <w:r w:rsidRPr="00370C74">
        <w:rPr>
          <w:rFonts w:ascii="Arial" w:eastAsia="Arial Unicode MS" w:hAnsi="Arial" w:cs="Arial"/>
          <w:sz w:val="24"/>
          <w:szCs w:val="24"/>
          <w:lang w:val="es-MX"/>
        </w:rPr>
        <w:t xml:space="preserve">Punto  </w:t>
      </w:r>
      <w:r w:rsidRPr="00370C74">
        <w:rPr>
          <w:rFonts w:ascii="Arial" w:eastAsia="Arial Unicode MS" w:hAnsi="Arial" w:cs="Arial"/>
          <w:b/>
          <w:bCs/>
          <w:sz w:val="24"/>
          <w:szCs w:val="24"/>
        </w:rPr>
        <w:t xml:space="preserve">V. </w:t>
      </w:r>
      <w:r w:rsidRPr="00370C74">
        <w:rPr>
          <w:rFonts w:ascii="Arial" w:hAnsi="Arial" w:cs="Arial"/>
          <w:b/>
          <w:sz w:val="24"/>
          <w:szCs w:val="24"/>
          <w:lang w:val="es-MX"/>
        </w:rPr>
        <w:t xml:space="preserve">INFORME DE LICITACIÓN PÚBLICA N° FSV-11/2017 “FORTALECIMIENTO DE LA PLATAFORMA DE INFRAESTRUCTURA TI CON LA ACTUALIZACIÓN DE LOS EQUIPOS DE SEGURIDAD PERIMETRAL SONICWALL”; </w:t>
      </w:r>
      <w:r w:rsidRPr="00370C74">
        <w:rPr>
          <w:rFonts w:ascii="Arial" w:hAnsi="Arial" w:cs="Arial"/>
          <w:b/>
          <w:sz w:val="24"/>
          <w:szCs w:val="24"/>
        </w:rPr>
        <w:t>”</w:t>
      </w:r>
      <w:r w:rsidRPr="00370C74">
        <w:rPr>
          <w:rFonts w:ascii="Arial" w:eastAsia="Arial Unicode MS" w:hAnsi="Arial" w:cs="Arial"/>
          <w:b/>
          <w:bCs/>
          <w:sz w:val="24"/>
          <w:szCs w:val="24"/>
        </w:rPr>
        <w:t xml:space="preserve">, </w:t>
      </w:r>
      <w:r w:rsidRPr="00370C74">
        <w:rPr>
          <w:rFonts w:ascii="Arial" w:eastAsia="Arial Unicode MS" w:hAnsi="Arial" w:cs="Arial"/>
          <w:bCs/>
          <w:sz w:val="24"/>
          <w:szCs w:val="24"/>
        </w:rPr>
        <w:t>y sus respectivos anexos</w:t>
      </w:r>
      <w:r w:rsidRPr="00370C74">
        <w:rPr>
          <w:rFonts w:ascii="Arial" w:eastAsia="Arial Unicode MS" w:hAnsi="Arial" w:cs="Arial"/>
          <w:sz w:val="24"/>
          <w:szCs w:val="24"/>
        </w:rPr>
        <w:t xml:space="preserve">, </w:t>
      </w:r>
      <w:r w:rsidRPr="00370C74">
        <w:rPr>
          <w:rFonts w:ascii="Arial" w:eastAsia="Arial Unicode MS" w:hAnsi="Arial" w:cs="Arial"/>
          <w:sz w:val="24"/>
          <w:szCs w:val="24"/>
          <w:lang w:val="es-MX"/>
        </w:rPr>
        <w:t xml:space="preserve">en base a lo determinado en el Art. </w:t>
      </w:r>
      <w:r w:rsidRPr="00370C74">
        <w:rPr>
          <w:rFonts w:ascii="Arial" w:eastAsia="Arial Unicode MS" w:hAnsi="Arial" w:cs="Arial"/>
          <w:b/>
          <w:sz w:val="24"/>
          <w:szCs w:val="24"/>
          <w:lang w:val="es-MX"/>
        </w:rPr>
        <w:t>19 letra h,</w:t>
      </w:r>
      <w:r w:rsidRPr="00370C74">
        <w:rPr>
          <w:rFonts w:ascii="Arial" w:eastAsia="Arial Unicode MS" w:hAnsi="Arial" w:cs="Arial"/>
          <w:sz w:val="24"/>
          <w:szCs w:val="24"/>
          <w:lang w:val="es-MX"/>
        </w:rPr>
        <w:t xml:space="preserve"> ya que su divulgación puede generar un perjuicio al solicitante y dar una ventaja indebida a un tercero. Esta declaratoria de reserva se otorga por el plazo de tres meses. Pueden tener acceso y conocimiento de este punto: </w:t>
      </w:r>
      <w:r w:rsidRPr="00370C74">
        <w:rPr>
          <w:rFonts w:ascii="Arial" w:eastAsia="Arial Unicode MS" w:hAnsi="Arial" w:cs="Arial"/>
          <w:sz w:val="24"/>
          <w:szCs w:val="24"/>
        </w:rPr>
        <w:t>La Presidencia y Dirección Ejecutiva, la</w:t>
      </w:r>
      <w:r w:rsidRPr="00370C74">
        <w:rPr>
          <w:rFonts w:ascii="Arial" w:eastAsia="Arial Unicode MS" w:hAnsi="Arial" w:cs="Arial"/>
          <w:sz w:val="24"/>
          <w:szCs w:val="24"/>
          <w:lang w:val="es-MX"/>
        </w:rPr>
        <w:t xml:space="preserve"> Gerencia General, Auditoría Interna, Gerencia de Tecnología de la Información, Gerencia Legal, Gerencia de Planificación, Consejo de Vigilancia y Jefaturas de las Unidades y/o Áreas involucradas, en lo que a sus funciones corresponda.</w:t>
      </w:r>
    </w:p>
    <w:p w:rsidR="003239EE" w:rsidRPr="00370C74" w:rsidRDefault="003239EE" w:rsidP="003239EE">
      <w:pPr>
        <w:jc w:val="both"/>
        <w:rPr>
          <w:rFonts w:ascii="Arial" w:hAnsi="Arial" w:cs="Arial"/>
          <w:b/>
          <w:sz w:val="24"/>
          <w:szCs w:val="24"/>
        </w:rPr>
      </w:pPr>
    </w:p>
    <w:p w:rsidR="003239EE" w:rsidRDefault="003239EE" w:rsidP="003239EE">
      <w:pPr>
        <w:tabs>
          <w:tab w:val="left" w:pos="426"/>
          <w:tab w:val="left" w:pos="709"/>
          <w:tab w:val="left" w:pos="851"/>
          <w:tab w:val="left" w:pos="993"/>
        </w:tabs>
        <w:autoSpaceDE w:val="0"/>
        <w:autoSpaceDN w:val="0"/>
        <w:adjustRightInd w:val="0"/>
        <w:jc w:val="both"/>
        <w:rPr>
          <w:rFonts w:ascii="Arial" w:hAnsi="Arial" w:cs="Arial"/>
          <w:b/>
          <w:sz w:val="24"/>
          <w:szCs w:val="24"/>
        </w:rPr>
      </w:pPr>
    </w:p>
    <w:p w:rsidR="003239EE" w:rsidRPr="005F6251" w:rsidRDefault="003239EE" w:rsidP="003239EE">
      <w:pPr>
        <w:tabs>
          <w:tab w:val="left" w:pos="426"/>
          <w:tab w:val="left" w:pos="709"/>
          <w:tab w:val="left" w:pos="851"/>
          <w:tab w:val="left" w:pos="993"/>
        </w:tabs>
        <w:autoSpaceDE w:val="0"/>
        <w:autoSpaceDN w:val="0"/>
        <w:adjustRightInd w:val="0"/>
        <w:jc w:val="both"/>
        <w:rPr>
          <w:rFonts w:ascii="Arial" w:hAnsi="Arial" w:cs="Arial"/>
          <w:b/>
          <w:sz w:val="24"/>
          <w:szCs w:val="24"/>
        </w:rPr>
      </w:pPr>
      <w:r>
        <w:rPr>
          <w:rFonts w:ascii="Arial" w:hAnsi="Arial" w:cs="Arial"/>
          <w:b/>
          <w:bCs/>
          <w:sz w:val="24"/>
          <w:szCs w:val="24"/>
        </w:rPr>
        <w:t xml:space="preserve">XX) </w:t>
      </w:r>
      <w:r w:rsidRPr="00E176A5">
        <w:rPr>
          <w:rFonts w:ascii="Arial" w:hAnsi="Arial" w:cs="Arial"/>
          <w:b/>
          <w:bCs/>
          <w:sz w:val="24"/>
          <w:szCs w:val="24"/>
        </w:rPr>
        <w:t xml:space="preserve">CASO </w:t>
      </w:r>
      <w:r>
        <w:rPr>
          <w:rFonts w:ascii="Arial" w:hAnsi="Arial" w:cs="Arial"/>
          <w:b/>
          <w:bCs/>
          <w:sz w:val="24"/>
          <w:szCs w:val="24"/>
        </w:rPr>
        <w:t>ESPECIAL DE CRÉ</w:t>
      </w:r>
      <w:r w:rsidRPr="00E176A5">
        <w:rPr>
          <w:rFonts w:ascii="Arial" w:hAnsi="Arial" w:cs="Arial"/>
          <w:b/>
          <w:bCs/>
          <w:sz w:val="24"/>
          <w:szCs w:val="24"/>
        </w:rPr>
        <w:t>DITOS</w:t>
      </w:r>
      <w:r>
        <w:rPr>
          <w:rFonts w:ascii="Arial" w:hAnsi="Arial" w:cs="Arial"/>
          <w:b/>
          <w:bCs/>
          <w:sz w:val="24"/>
          <w:szCs w:val="24"/>
        </w:rPr>
        <w:t xml:space="preserve">. </w:t>
      </w:r>
      <w:r w:rsidRPr="005F6251">
        <w:rPr>
          <w:rFonts w:ascii="Arial" w:hAnsi="Arial" w:cs="Arial"/>
          <w:sz w:val="24"/>
          <w:szCs w:val="24"/>
        </w:rPr>
        <w:t>El Presidente y Director Ejecutivo sometió</w:t>
      </w:r>
      <w:r w:rsidRPr="005F6251">
        <w:rPr>
          <w:rFonts w:ascii="Arial" w:hAnsi="Arial" w:cs="Arial"/>
          <w:sz w:val="24"/>
          <w:szCs w:val="24"/>
          <w:lang w:val="es-MX"/>
        </w:rPr>
        <w:t xml:space="preserve"> a consideración de los Directores, </w:t>
      </w:r>
      <w:r>
        <w:rPr>
          <w:rFonts w:ascii="Arial" w:hAnsi="Arial" w:cs="Arial"/>
          <w:sz w:val="24"/>
          <w:szCs w:val="24"/>
          <w:lang w:val="es-MX"/>
        </w:rPr>
        <w:t xml:space="preserve">un caso especial de créditos. Indicó que se trata de la </w:t>
      </w:r>
      <w:r w:rsidRPr="00746B27">
        <w:rPr>
          <w:rFonts w:ascii="Arial" w:hAnsi="Arial" w:cs="Arial"/>
          <w:sz w:val="24"/>
          <w:szCs w:val="24"/>
        </w:rPr>
        <w:t xml:space="preserve">solicitud </w:t>
      </w:r>
      <w:r>
        <w:rPr>
          <w:rFonts w:ascii="Arial" w:hAnsi="Arial" w:cs="Arial"/>
          <w:sz w:val="24"/>
          <w:szCs w:val="24"/>
        </w:rPr>
        <w:t xml:space="preserve">de crédito N° </w:t>
      </w:r>
      <w:r w:rsidR="00C226DE">
        <w:rPr>
          <w:rFonts w:ascii="Arial" w:hAnsi="Arial" w:cs="Arial"/>
          <w:sz w:val="24"/>
          <w:szCs w:val="24"/>
        </w:rPr>
        <w:t>____________________</w:t>
      </w:r>
      <w:r w:rsidRPr="00746B27">
        <w:rPr>
          <w:rFonts w:ascii="Arial" w:hAnsi="Arial" w:cs="Arial"/>
          <w:sz w:val="24"/>
          <w:szCs w:val="24"/>
        </w:rPr>
        <w:t xml:space="preserve"> a nombre de los señores</w:t>
      </w:r>
      <w:r w:rsidRPr="00746B27">
        <w:rPr>
          <w:rFonts w:ascii="Arial" w:hAnsi="Arial" w:cs="Arial"/>
          <w:sz w:val="24"/>
          <w:szCs w:val="24"/>
          <w:lang w:val="es-ES_tradnl"/>
        </w:rPr>
        <w:t xml:space="preserve"> </w:t>
      </w:r>
      <w:r w:rsidR="00C226DE">
        <w:rPr>
          <w:rFonts w:ascii="Arial" w:hAnsi="Arial" w:cs="Arial"/>
          <w:sz w:val="24"/>
          <w:szCs w:val="24"/>
          <w:lang w:val="es-ES_tradnl"/>
        </w:rPr>
        <w:t>_________________________________________________________________________</w:t>
      </w:r>
      <w:r w:rsidRPr="00746B27">
        <w:rPr>
          <w:rFonts w:ascii="Arial" w:hAnsi="Arial" w:cs="Arial"/>
          <w:sz w:val="24"/>
          <w:szCs w:val="24"/>
          <w:lang w:val="es-ES_tradnl"/>
        </w:rPr>
        <w:t xml:space="preserve"> para adquisici</w:t>
      </w:r>
      <w:r>
        <w:rPr>
          <w:rFonts w:ascii="Arial" w:hAnsi="Arial" w:cs="Arial"/>
          <w:sz w:val="24"/>
          <w:szCs w:val="24"/>
          <w:lang w:val="es-ES_tradnl"/>
        </w:rPr>
        <w:t>ó</w:t>
      </w:r>
      <w:r w:rsidRPr="00746B27">
        <w:rPr>
          <w:rFonts w:ascii="Arial" w:hAnsi="Arial" w:cs="Arial"/>
          <w:sz w:val="24"/>
          <w:szCs w:val="24"/>
          <w:lang w:val="es-ES_tradnl"/>
        </w:rPr>
        <w:t>n de vivienda usada</w:t>
      </w:r>
      <w:r>
        <w:rPr>
          <w:rFonts w:ascii="Arial" w:hAnsi="Arial" w:cs="Arial"/>
          <w:sz w:val="24"/>
          <w:szCs w:val="24"/>
          <w:lang w:val="es-ES_tradnl"/>
        </w:rPr>
        <w:t>, a través del</w:t>
      </w:r>
      <w:r w:rsidRPr="00746B27">
        <w:rPr>
          <w:rFonts w:ascii="Arial" w:hAnsi="Arial" w:cs="Arial"/>
          <w:sz w:val="24"/>
          <w:szCs w:val="24"/>
          <w:lang w:val="es-ES_tradnl"/>
        </w:rPr>
        <w:t xml:space="preserve"> Programa Casa Joven.</w:t>
      </w:r>
      <w:r>
        <w:rPr>
          <w:rFonts w:ascii="Arial" w:hAnsi="Arial" w:cs="Arial"/>
          <w:sz w:val="24"/>
          <w:szCs w:val="24"/>
          <w:lang w:val="es-ES_tradnl"/>
        </w:rPr>
        <w:t xml:space="preserve"> El cré</w:t>
      </w:r>
      <w:r w:rsidRPr="00746B27">
        <w:rPr>
          <w:rFonts w:ascii="Arial" w:hAnsi="Arial" w:cs="Arial"/>
          <w:sz w:val="24"/>
          <w:szCs w:val="24"/>
          <w:lang w:val="es-ES_tradnl"/>
        </w:rPr>
        <w:t xml:space="preserve">dito </w:t>
      </w:r>
      <w:r>
        <w:rPr>
          <w:rFonts w:ascii="Arial" w:hAnsi="Arial" w:cs="Arial"/>
          <w:sz w:val="24"/>
          <w:szCs w:val="24"/>
          <w:lang w:val="es-ES_tradnl"/>
        </w:rPr>
        <w:t xml:space="preserve">fue </w:t>
      </w:r>
      <w:r w:rsidRPr="00746B27">
        <w:rPr>
          <w:rFonts w:ascii="Arial" w:hAnsi="Arial" w:cs="Arial"/>
          <w:sz w:val="24"/>
          <w:szCs w:val="24"/>
          <w:lang w:val="es-ES_tradnl"/>
        </w:rPr>
        <w:t>aprobado el 28 de noviembre de 2017</w:t>
      </w:r>
      <w:r>
        <w:rPr>
          <w:rFonts w:ascii="Arial" w:hAnsi="Arial" w:cs="Arial"/>
          <w:sz w:val="24"/>
          <w:szCs w:val="24"/>
          <w:lang w:val="es-ES_tradnl"/>
        </w:rPr>
        <w:t>,</w:t>
      </w:r>
      <w:r w:rsidRPr="00746B27">
        <w:rPr>
          <w:rFonts w:ascii="Arial" w:hAnsi="Arial" w:cs="Arial"/>
          <w:sz w:val="24"/>
          <w:szCs w:val="24"/>
          <w:lang w:val="es-ES_tradnl"/>
        </w:rPr>
        <w:t xml:space="preserve"> por un monto de $</w:t>
      </w:r>
      <w:r w:rsidR="00C226DE">
        <w:rPr>
          <w:rFonts w:ascii="Arial" w:hAnsi="Arial" w:cs="Arial"/>
          <w:sz w:val="24"/>
          <w:szCs w:val="24"/>
          <w:lang w:val="es-ES_tradnl"/>
        </w:rPr>
        <w:t>_____________</w:t>
      </w:r>
      <w:r>
        <w:rPr>
          <w:rFonts w:ascii="Arial" w:hAnsi="Arial" w:cs="Arial"/>
          <w:sz w:val="24"/>
          <w:szCs w:val="24"/>
          <w:lang w:val="es-ES_tradnl"/>
        </w:rPr>
        <w:t>, con una</w:t>
      </w:r>
      <w:r w:rsidRPr="00746B27">
        <w:rPr>
          <w:rFonts w:ascii="Arial" w:hAnsi="Arial" w:cs="Arial"/>
          <w:sz w:val="24"/>
          <w:szCs w:val="24"/>
          <w:lang w:val="es-ES_tradnl"/>
        </w:rPr>
        <w:t xml:space="preserve"> </w:t>
      </w:r>
      <w:r>
        <w:rPr>
          <w:rFonts w:ascii="Arial" w:hAnsi="Arial" w:cs="Arial"/>
          <w:sz w:val="24"/>
          <w:szCs w:val="24"/>
          <w:lang w:val="es-ES_tradnl"/>
        </w:rPr>
        <w:t>P</w:t>
      </w:r>
      <w:r w:rsidRPr="00746B27">
        <w:rPr>
          <w:rFonts w:ascii="Arial" w:hAnsi="Arial" w:cs="Arial"/>
          <w:sz w:val="24"/>
          <w:szCs w:val="24"/>
          <w:lang w:val="es-ES_tradnl"/>
        </w:rPr>
        <w:t xml:space="preserve">rima a cancelar </w:t>
      </w:r>
      <w:r>
        <w:rPr>
          <w:rFonts w:ascii="Arial" w:hAnsi="Arial" w:cs="Arial"/>
          <w:sz w:val="24"/>
          <w:szCs w:val="24"/>
          <w:lang w:val="es-ES_tradnl"/>
        </w:rPr>
        <w:t xml:space="preserve">de </w:t>
      </w:r>
      <w:r w:rsidRPr="00746B27">
        <w:rPr>
          <w:rFonts w:ascii="Arial" w:hAnsi="Arial" w:cs="Arial"/>
          <w:sz w:val="24"/>
          <w:szCs w:val="24"/>
          <w:lang w:val="es-ES_tradnl"/>
        </w:rPr>
        <w:t>$</w:t>
      </w:r>
      <w:r w:rsidR="00C226DE">
        <w:rPr>
          <w:rFonts w:ascii="Arial" w:hAnsi="Arial" w:cs="Arial"/>
          <w:sz w:val="24"/>
          <w:szCs w:val="24"/>
          <w:lang w:val="es-ES_tradnl"/>
        </w:rPr>
        <w:t>__________</w:t>
      </w:r>
      <w:r w:rsidRPr="00746B27">
        <w:rPr>
          <w:rFonts w:ascii="Arial" w:hAnsi="Arial" w:cs="Arial"/>
          <w:sz w:val="24"/>
          <w:szCs w:val="24"/>
          <w:lang w:val="es-ES_tradnl"/>
        </w:rPr>
        <w:t>.</w:t>
      </w:r>
      <w:r>
        <w:rPr>
          <w:rFonts w:ascii="Arial" w:hAnsi="Arial" w:cs="Arial"/>
          <w:sz w:val="24"/>
          <w:szCs w:val="24"/>
          <w:lang w:val="es-ES_tradnl"/>
        </w:rPr>
        <w:t xml:space="preserve"> L</w:t>
      </w:r>
      <w:r w:rsidRPr="00746B27">
        <w:rPr>
          <w:rFonts w:ascii="Arial" w:hAnsi="Arial" w:cs="Arial"/>
          <w:sz w:val="24"/>
          <w:szCs w:val="24"/>
          <w:lang w:val="es-ES_tradnl"/>
        </w:rPr>
        <w:t xml:space="preserve">os </w:t>
      </w:r>
      <w:r>
        <w:rPr>
          <w:rFonts w:ascii="Arial" w:hAnsi="Arial" w:cs="Arial"/>
          <w:sz w:val="24"/>
          <w:szCs w:val="24"/>
          <w:lang w:val="es-ES_tradnl"/>
        </w:rPr>
        <w:t>señores</w:t>
      </w:r>
      <w:r w:rsidRPr="00746B27">
        <w:rPr>
          <w:rFonts w:ascii="Arial" w:hAnsi="Arial" w:cs="Arial"/>
          <w:sz w:val="24"/>
          <w:szCs w:val="24"/>
          <w:lang w:val="es-ES_tradnl"/>
        </w:rPr>
        <w:t xml:space="preserve"> </w:t>
      </w:r>
      <w:r w:rsidR="00C226DE">
        <w:rPr>
          <w:rFonts w:ascii="Arial" w:hAnsi="Arial" w:cs="Arial"/>
          <w:sz w:val="24"/>
          <w:szCs w:val="24"/>
          <w:lang w:val="es-ES_tradnl"/>
        </w:rPr>
        <w:t>____________________</w:t>
      </w:r>
      <w:r w:rsidRPr="00746B27">
        <w:rPr>
          <w:rFonts w:ascii="Arial" w:hAnsi="Arial" w:cs="Arial"/>
          <w:sz w:val="24"/>
          <w:szCs w:val="24"/>
          <w:lang w:val="es-ES_tradnl"/>
        </w:rPr>
        <w:t xml:space="preserve"> manifiestan que han cambiado de cargo y </w:t>
      </w:r>
      <w:r>
        <w:rPr>
          <w:rFonts w:ascii="Arial" w:hAnsi="Arial" w:cs="Arial"/>
          <w:sz w:val="24"/>
          <w:szCs w:val="24"/>
          <w:lang w:val="es-ES_tradnl"/>
        </w:rPr>
        <w:t xml:space="preserve">por ello </w:t>
      </w:r>
      <w:r w:rsidRPr="00746B27">
        <w:rPr>
          <w:rFonts w:ascii="Arial" w:hAnsi="Arial" w:cs="Arial"/>
          <w:sz w:val="24"/>
          <w:szCs w:val="24"/>
          <w:lang w:val="es-ES_tradnl"/>
        </w:rPr>
        <w:t xml:space="preserve">han tenido </w:t>
      </w:r>
      <w:r>
        <w:rPr>
          <w:rFonts w:ascii="Arial" w:hAnsi="Arial" w:cs="Arial"/>
          <w:sz w:val="24"/>
          <w:szCs w:val="24"/>
          <w:lang w:val="es-ES_tradnl"/>
        </w:rPr>
        <w:t xml:space="preserve">un </w:t>
      </w:r>
      <w:r w:rsidRPr="00746B27">
        <w:rPr>
          <w:rFonts w:ascii="Arial" w:hAnsi="Arial" w:cs="Arial"/>
          <w:sz w:val="24"/>
          <w:szCs w:val="24"/>
          <w:lang w:val="es-ES_tradnl"/>
        </w:rPr>
        <w:t>aumento de salario</w:t>
      </w:r>
      <w:r>
        <w:rPr>
          <w:rFonts w:ascii="Arial" w:hAnsi="Arial" w:cs="Arial"/>
          <w:sz w:val="24"/>
          <w:szCs w:val="24"/>
          <w:lang w:val="es-ES_tradnl"/>
        </w:rPr>
        <w:t xml:space="preserve">, tal como lo demuestran con la constancia de empleo presentada. Este incremento le permite una modificación en la cuota del préstamo correspondiente. Señala el Presidente y Director Ejecutivo, que se ha detenido el trámite debido a que, tal como les han manifestado a los solicitantes, de conformidad a informe del Área de Aprobación de Créditos, de acuerdo a la normativa vigente, según el </w:t>
      </w:r>
      <w:r w:rsidRPr="00F73AAE">
        <w:rPr>
          <w:rFonts w:ascii="Arial" w:hAnsi="Arial" w:cs="Arial"/>
          <w:b/>
          <w:sz w:val="24"/>
          <w:szCs w:val="24"/>
          <w:lang w:val="es-ES_tradnl"/>
        </w:rPr>
        <w:t>Art. 6. “REQUISITOS DEL SUJETO DE CRÉDITO, numeral 4. DETERMINACIÓN DE LA CAPACIDAD DE PAGO.</w:t>
      </w:r>
      <w:r>
        <w:rPr>
          <w:rFonts w:ascii="Arial" w:hAnsi="Arial" w:cs="Arial"/>
          <w:sz w:val="24"/>
          <w:szCs w:val="24"/>
          <w:lang w:val="es-ES_tradnl"/>
        </w:rPr>
        <w:t xml:space="preserve"> </w:t>
      </w:r>
      <w:r w:rsidRPr="00746B27">
        <w:rPr>
          <w:rFonts w:ascii="Arial" w:hAnsi="Arial" w:cs="Arial"/>
          <w:sz w:val="24"/>
          <w:szCs w:val="24"/>
          <w:lang w:val="es-ES_tradnl"/>
        </w:rPr>
        <w:t>d) En el caso de incrementos de sueldo, para ser tomados en cuenta, al menos, deben estar reflejados en los últimos dos meses en la confirmación de empleo o en el estado de cuenta de cotizaciones.</w:t>
      </w:r>
      <w:r>
        <w:rPr>
          <w:rFonts w:ascii="Arial" w:hAnsi="Arial" w:cs="Arial"/>
          <w:sz w:val="24"/>
          <w:szCs w:val="24"/>
          <w:lang w:val="es-ES_tradnl"/>
        </w:rPr>
        <w:t>” Indica el informe, que</w:t>
      </w:r>
      <w:r w:rsidRPr="00746B27">
        <w:rPr>
          <w:rFonts w:ascii="Arial" w:hAnsi="Arial" w:cs="Arial"/>
          <w:sz w:val="24"/>
          <w:szCs w:val="24"/>
          <w:lang w:val="es-ES_tradnl"/>
        </w:rPr>
        <w:t xml:space="preserve"> </w:t>
      </w:r>
      <w:r>
        <w:rPr>
          <w:rFonts w:ascii="Arial" w:hAnsi="Arial" w:cs="Arial"/>
          <w:sz w:val="24"/>
          <w:szCs w:val="24"/>
          <w:lang w:val="es-ES_tradnl"/>
        </w:rPr>
        <w:t xml:space="preserve">en </w:t>
      </w:r>
      <w:r w:rsidRPr="00746B27">
        <w:rPr>
          <w:rFonts w:ascii="Arial" w:hAnsi="Arial" w:cs="Arial"/>
          <w:sz w:val="24"/>
          <w:szCs w:val="24"/>
          <w:lang w:val="es-ES_tradnl"/>
        </w:rPr>
        <w:t>la documentación que han presentado los señores López Quintanilla no aparece detallada la fecha de dicho aumento</w:t>
      </w:r>
      <w:r>
        <w:rPr>
          <w:rFonts w:ascii="Arial" w:hAnsi="Arial" w:cs="Arial"/>
          <w:sz w:val="24"/>
          <w:szCs w:val="24"/>
          <w:lang w:val="es-ES_tradnl"/>
        </w:rPr>
        <w:t>, p</w:t>
      </w:r>
      <w:r w:rsidRPr="00746B27">
        <w:rPr>
          <w:rFonts w:ascii="Arial" w:hAnsi="Arial" w:cs="Arial"/>
          <w:sz w:val="24"/>
          <w:szCs w:val="24"/>
          <w:lang w:val="es-ES_tradnl"/>
        </w:rPr>
        <w:t>or lo que</w:t>
      </w:r>
      <w:r>
        <w:rPr>
          <w:rFonts w:ascii="Arial" w:hAnsi="Arial" w:cs="Arial"/>
          <w:sz w:val="24"/>
          <w:szCs w:val="24"/>
          <w:lang w:val="es-ES_tradnl"/>
        </w:rPr>
        <w:t xml:space="preserve"> señalan que</w:t>
      </w:r>
      <w:r w:rsidRPr="00746B27">
        <w:rPr>
          <w:rFonts w:ascii="Arial" w:hAnsi="Arial" w:cs="Arial"/>
          <w:sz w:val="24"/>
          <w:szCs w:val="24"/>
          <w:lang w:val="es-ES_tradnl"/>
        </w:rPr>
        <w:t xml:space="preserve"> es necesario que presenten el estado de cuenta de AFP en donde aparece detallados, al menos, los últimos dos meses con dicho aumento. Cabe mencionar que a los señores les aceptan una orden de descuento hasta por </w:t>
      </w:r>
      <w:r w:rsidR="00C226DE">
        <w:rPr>
          <w:rFonts w:ascii="Arial" w:hAnsi="Arial" w:cs="Arial"/>
          <w:sz w:val="24"/>
          <w:szCs w:val="24"/>
          <w:lang w:val="es-ES_tradnl"/>
        </w:rPr>
        <w:t>______</w:t>
      </w:r>
      <w:r w:rsidRPr="00746B27">
        <w:rPr>
          <w:rFonts w:ascii="Arial" w:hAnsi="Arial" w:cs="Arial"/>
          <w:sz w:val="24"/>
          <w:szCs w:val="24"/>
          <w:lang w:val="es-ES_tradnl"/>
        </w:rPr>
        <w:t xml:space="preserve"> cada uno que representa el 30% de su nuevo salario. En el caso del señor </w:t>
      </w:r>
      <w:r w:rsidR="00C226DE">
        <w:rPr>
          <w:rFonts w:ascii="Arial" w:hAnsi="Arial" w:cs="Arial"/>
          <w:sz w:val="24"/>
          <w:szCs w:val="24"/>
          <w:lang w:val="es-ES_tradnl"/>
        </w:rPr>
        <w:t>_____________________________</w:t>
      </w:r>
      <w:r w:rsidRPr="00746B27">
        <w:rPr>
          <w:rFonts w:ascii="Arial" w:hAnsi="Arial" w:cs="Arial"/>
          <w:sz w:val="24"/>
          <w:szCs w:val="24"/>
          <w:lang w:val="es-ES_tradnl"/>
        </w:rPr>
        <w:t xml:space="preserve"> le aceptan únicamente una orden de descuento por </w:t>
      </w:r>
      <w:r w:rsidR="00C226DE">
        <w:rPr>
          <w:rFonts w:ascii="Arial" w:hAnsi="Arial" w:cs="Arial"/>
          <w:sz w:val="24"/>
          <w:szCs w:val="24"/>
          <w:lang w:val="es-ES_tradnl"/>
        </w:rPr>
        <w:lastRenderedPageBreak/>
        <w:t>_________________________________________________________________________</w:t>
      </w:r>
      <w:r>
        <w:rPr>
          <w:rFonts w:ascii="Arial" w:hAnsi="Arial" w:cs="Arial"/>
          <w:sz w:val="24"/>
          <w:szCs w:val="24"/>
          <w:lang w:val="es-ES_tradnl"/>
        </w:rPr>
        <w:t xml:space="preserve"> Por todo lo antes expuesto, y considerando que el cambio de salario es positivo para los solicitantes y aumenta su capacidad de pago de cuotas, y con el fin de no detener el trámite de finalización del crédito,</w:t>
      </w:r>
      <w:r w:rsidRPr="00F73AAE">
        <w:rPr>
          <w:rFonts w:ascii="Arial" w:hAnsi="Arial" w:cs="Arial"/>
          <w:sz w:val="24"/>
          <w:szCs w:val="24"/>
          <w:lang w:val="es-ES_tradnl"/>
        </w:rPr>
        <w:t xml:space="preserve"> </w:t>
      </w:r>
      <w:r w:rsidRPr="00746B27">
        <w:rPr>
          <w:rFonts w:ascii="Arial" w:hAnsi="Arial" w:cs="Arial"/>
          <w:sz w:val="24"/>
          <w:szCs w:val="24"/>
          <w:lang w:val="es-ES_tradnl"/>
        </w:rPr>
        <w:t>se somete a consideración de Junta Directiva su autorización en las condiciones actuales.</w:t>
      </w:r>
      <w:r>
        <w:rPr>
          <w:rFonts w:ascii="Arial" w:hAnsi="Arial" w:cs="Arial"/>
          <w:sz w:val="24"/>
          <w:szCs w:val="24"/>
          <w:lang w:val="es-ES_tradnl"/>
        </w:rPr>
        <w:t xml:space="preserve"> </w:t>
      </w:r>
      <w:r w:rsidRPr="005F6251">
        <w:rPr>
          <w:rFonts w:ascii="Arial" w:hAnsi="Arial" w:cs="Arial"/>
          <w:sz w:val="24"/>
          <w:szCs w:val="24"/>
        </w:rPr>
        <w:t>Junta Directiva, luego de conocer la solicitud presentada por el</w:t>
      </w:r>
      <w:r w:rsidRPr="00F73AAE">
        <w:rPr>
          <w:rFonts w:ascii="Arial" w:hAnsi="Arial" w:cs="Arial"/>
          <w:sz w:val="24"/>
          <w:szCs w:val="24"/>
        </w:rPr>
        <w:t xml:space="preserve"> </w:t>
      </w:r>
      <w:r w:rsidRPr="005F6251">
        <w:rPr>
          <w:rFonts w:ascii="Arial" w:hAnsi="Arial" w:cs="Arial"/>
          <w:sz w:val="24"/>
          <w:szCs w:val="24"/>
        </w:rPr>
        <w:t xml:space="preserve">Presidente y Director Ejecutivo, por unanimidad </w:t>
      </w:r>
      <w:r w:rsidRPr="005F6251">
        <w:rPr>
          <w:rFonts w:ascii="Arial" w:hAnsi="Arial" w:cs="Arial"/>
          <w:b/>
          <w:sz w:val="24"/>
          <w:szCs w:val="24"/>
        </w:rPr>
        <w:t>ACUERDA:</w:t>
      </w:r>
    </w:p>
    <w:p w:rsidR="003239EE" w:rsidRPr="00F73AAE" w:rsidRDefault="003239EE" w:rsidP="003239EE">
      <w:pPr>
        <w:tabs>
          <w:tab w:val="left" w:pos="851"/>
        </w:tabs>
        <w:jc w:val="both"/>
        <w:textAlignment w:val="baseline"/>
        <w:rPr>
          <w:rFonts w:ascii="Arial" w:hAnsi="Arial" w:cs="Arial"/>
          <w:sz w:val="24"/>
          <w:szCs w:val="24"/>
        </w:rPr>
      </w:pPr>
    </w:p>
    <w:p w:rsidR="003239EE" w:rsidRPr="008B74B8" w:rsidRDefault="003239EE" w:rsidP="003239EE">
      <w:pPr>
        <w:tabs>
          <w:tab w:val="left" w:pos="851"/>
        </w:tabs>
        <w:jc w:val="both"/>
        <w:textAlignment w:val="baseline"/>
        <w:rPr>
          <w:rFonts w:ascii="Arial" w:hAnsi="Arial" w:cs="Arial"/>
          <w:sz w:val="24"/>
          <w:szCs w:val="24"/>
        </w:rPr>
      </w:pPr>
      <w:r>
        <w:rPr>
          <w:rFonts w:ascii="Arial" w:hAnsi="Arial" w:cs="Arial"/>
          <w:sz w:val="24"/>
          <w:szCs w:val="24"/>
        </w:rPr>
        <w:t>Autorizar que se continúe con la gestión del crédito</w:t>
      </w:r>
      <w:r w:rsidRPr="008B74B8">
        <w:rPr>
          <w:rFonts w:ascii="Arial" w:hAnsi="Arial" w:cs="Arial"/>
          <w:sz w:val="24"/>
          <w:szCs w:val="24"/>
        </w:rPr>
        <w:t xml:space="preserve"> </w:t>
      </w:r>
      <w:r>
        <w:rPr>
          <w:rFonts w:ascii="Arial" w:hAnsi="Arial" w:cs="Arial"/>
          <w:sz w:val="24"/>
          <w:szCs w:val="24"/>
        </w:rPr>
        <w:t xml:space="preserve">N° </w:t>
      </w:r>
      <w:r w:rsidR="00F869D5">
        <w:rPr>
          <w:rFonts w:ascii="Arial" w:hAnsi="Arial" w:cs="Arial"/>
          <w:sz w:val="24"/>
          <w:szCs w:val="24"/>
        </w:rPr>
        <w:t>_________________</w:t>
      </w:r>
      <w:r w:rsidRPr="00746B27">
        <w:rPr>
          <w:rFonts w:ascii="Arial" w:hAnsi="Arial" w:cs="Arial"/>
          <w:sz w:val="24"/>
          <w:szCs w:val="24"/>
        </w:rPr>
        <w:t xml:space="preserve"> a nombre de los señores</w:t>
      </w:r>
      <w:r w:rsidRPr="00746B27">
        <w:rPr>
          <w:rFonts w:ascii="Arial" w:hAnsi="Arial" w:cs="Arial"/>
          <w:sz w:val="24"/>
          <w:szCs w:val="24"/>
          <w:lang w:val="es-ES_tradnl"/>
        </w:rPr>
        <w:t xml:space="preserve"> </w:t>
      </w:r>
      <w:r w:rsidR="00F869D5">
        <w:rPr>
          <w:rFonts w:ascii="Arial" w:hAnsi="Arial" w:cs="Arial"/>
          <w:sz w:val="24"/>
          <w:szCs w:val="24"/>
          <w:lang w:val="es-ES_tradnl"/>
        </w:rPr>
        <w:t>_________________________________________________________________</w:t>
      </w:r>
      <w:r w:rsidRPr="00746B27">
        <w:rPr>
          <w:rFonts w:ascii="Arial" w:hAnsi="Arial" w:cs="Arial"/>
          <w:sz w:val="24"/>
          <w:szCs w:val="24"/>
          <w:lang w:val="es-ES_tradnl"/>
        </w:rPr>
        <w:t xml:space="preserve"> para adquisici</w:t>
      </w:r>
      <w:r>
        <w:rPr>
          <w:rFonts w:ascii="Arial" w:hAnsi="Arial" w:cs="Arial"/>
          <w:sz w:val="24"/>
          <w:szCs w:val="24"/>
          <w:lang w:val="es-ES_tradnl"/>
        </w:rPr>
        <w:t>ó</w:t>
      </w:r>
      <w:r w:rsidRPr="00746B27">
        <w:rPr>
          <w:rFonts w:ascii="Arial" w:hAnsi="Arial" w:cs="Arial"/>
          <w:sz w:val="24"/>
          <w:szCs w:val="24"/>
          <w:lang w:val="es-ES_tradnl"/>
        </w:rPr>
        <w:t>n de vivienda usada</w:t>
      </w:r>
      <w:r>
        <w:rPr>
          <w:rFonts w:ascii="Arial" w:hAnsi="Arial" w:cs="Arial"/>
          <w:sz w:val="24"/>
          <w:szCs w:val="24"/>
          <w:lang w:val="es-ES_tradnl"/>
        </w:rPr>
        <w:t xml:space="preserve">, y se emitan nuevas órdenes de descuento, </w:t>
      </w:r>
      <w:r w:rsidRPr="00746B27">
        <w:rPr>
          <w:rFonts w:ascii="Arial" w:hAnsi="Arial" w:cs="Arial"/>
          <w:sz w:val="24"/>
          <w:szCs w:val="24"/>
          <w:lang w:val="es-ES_tradnl"/>
        </w:rPr>
        <w:t xml:space="preserve">considerando el nuevo ingreso que presentan </w:t>
      </w:r>
      <w:r>
        <w:rPr>
          <w:rFonts w:ascii="Arial" w:hAnsi="Arial" w:cs="Arial"/>
          <w:sz w:val="24"/>
          <w:szCs w:val="24"/>
          <w:lang w:val="es-ES_tradnl"/>
        </w:rPr>
        <w:t xml:space="preserve">los </w:t>
      </w:r>
      <w:r w:rsidRPr="00746B27">
        <w:rPr>
          <w:rFonts w:ascii="Arial" w:hAnsi="Arial" w:cs="Arial"/>
          <w:sz w:val="24"/>
          <w:szCs w:val="24"/>
        </w:rPr>
        <w:t>señores</w:t>
      </w:r>
      <w:r w:rsidRPr="00746B27">
        <w:rPr>
          <w:rFonts w:ascii="Arial" w:hAnsi="Arial" w:cs="Arial"/>
          <w:sz w:val="24"/>
          <w:szCs w:val="24"/>
          <w:lang w:val="es-ES_tradnl"/>
        </w:rPr>
        <w:t xml:space="preserve"> </w:t>
      </w:r>
      <w:r w:rsidR="00F869D5">
        <w:rPr>
          <w:rFonts w:ascii="Arial" w:hAnsi="Arial" w:cs="Arial"/>
          <w:sz w:val="24"/>
          <w:szCs w:val="24"/>
          <w:lang w:val="es-ES_tradnl"/>
        </w:rPr>
        <w:t>______________________________________</w:t>
      </w:r>
    </w:p>
    <w:p w:rsidR="003239EE" w:rsidRPr="00746B27" w:rsidRDefault="003239EE" w:rsidP="003239EE">
      <w:pPr>
        <w:tabs>
          <w:tab w:val="left" w:pos="851"/>
        </w:tabs>
        <w:spacing w:line="360" w:lineRule="auto"/>
        <w:jc w:val="both"/>
        <w:textAlignment w:val="baseline"/>
        <w:rPr>
          <w:rFonts w:ascii="Arial" w:hAnsi="Arial" w:cs="Arial"/>
          <w:sz w:val="24"/>
          <w:szCs w:val="24"/>
          <w:lang w:val="es-ES_tradnl"/>
        </w:rPr>
      </w:pPr>
    </w:p>
    <w:p w:rsidR="003239EE" w:rsidRPr="009B4667" w:rsidRDefault="003239EE" w:rsidP="003239EE">
      <w:pPr>
        <w:jc w:val="both"/>
        <w:rPr>
          <w:rFonts w:ascii="Arial" w:eastAsia="Arial" w:hAnsi="Arial" w:cs="Arial"/>
          <w:sz w:val="24"/>
          <w:szCs w:val="24"/>
          <w:lang w:val="es-ES_tradnl"/>
        </w:rPr>
      </w:pPr>
      <w:r w:rsidRPr="009B4667">
        <w:rPr>
          <w:rFonts w:ascii="Arial" w:eastAsia="Arial" w:hAnsi="Arial" w:cs="Arial"/>
          <w:sz w:val="24"/>
          <w:szCs w:val="24"/>
          <w:lang w:val="es-ES_tradnl"/>
        </w:rPr>
        <w:t>Y no habiendo más que hacer constar, se levanta la sesión a las veinte horas con treinta minutos del día mencionado al inicio de la presente acta que firmamos:</w:t>
      </w:r>
    </w:p>
    <w:p w:rsidR="00181D14" w:rsidRDefault="00181D14" w:rsidP="00485C2F">
      <w:pPr>
        <w:spacing w:line="360" w:lineRule="auto"/>
        <w:rPr>
          <w:rFonts w:ascii="Arial" w:hAnsi="Arial" w:cs="Arial"/>
          <w:b/>
          <w:color w:val="FF0000"/>
        </w:rPr>
      </w:pPr>
    </w:p>
    <w:p w:rsidR="00485C2F" w:rsidRPr="003201A0" w:rsidRDefault="00485C2F" w:rsidP="00485C2F">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3239EE" w:rsidRPr="00E0552F" w:rsidRDefault="003239EE" w:rsidP="003239EE">
      <w:pPr>
        <w:tabs>
          <w:tab w:val="left" w:pos="851"/>
        </w:tabs>
        <w:spacing w:line="360" w:lineRule="auto"/>
        <w:jc w:val="both"/>
        <w:textAlignment w:val="baseline"/>
        <w:rPr>
          <w:rFonts w:ascii="Arial" w:hAnsi="Arial" w:cs="Arial"/>
          <w:sz w:val="22"/>
          <w:szCs w:val="22"/>
          <w:lang w:val="es-ES_tradnl"/>
        </w:rPr>
      </w:pPr>
    </w:p>
    <w:p w:rsidR="00181D14" w:rsidRPr="00B06651" w:rsidRDefault="00181D14" w:rsidP="00181D14">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Roberto Díaz Aguil</w:t>
      </w:r>
      <w:r>
        <w:rPr>
          <w:rFonts w:ascii="Arial" w:hAnsi="Arial" w:cs="Arial"/>
          <w:b/>
          <w:i/>
        </w:rPr>
        <w:t xml:space="preserve">ar, José María Esperanza Amaya </w:t>
      </w:r>
      <w:bookmarkStart w:id="0" w:name="_GoBack"/>
      <w:bookmarkEnd w:id="0"/>
      <w:r w:rsidRPr="00B06651">
        <w:rPr>
          <w:rFonts w:ascii="Arial" w:hAnsi="Arial" w:cs="Arial"/>
          <w:b/>
          <w:i/>
        </w:rPr>
        <w:t xml:space="preserve">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3239EE" w:rsidRPr="00E0552F" w:rsidRDefault="003239EE" w:rsidP="003239EE">
      <w:pPr>
        <w:tabs>
          <w:tab w:val="left" w:pos="851"/>
        </w:tabs>
        <w:spacing w:line="360" w:lineRule="auto"/>
        <w:jc w:val="both"/>
        <w:textAlignment w:val="baseline"/>
        <w:rPr>
          <w:rFonts w:ascii="Arial" w:hAnsi="Arial" w:cs="Arial"/>
          <w:sz w:val="22"/>
          <w:szCs w:val="22"/>
          <w:lang w:val="es-ES_tradnl"/>
        </w:rPr>
      </w:pPr>
    </w:p>
    <w:sectPr w:rsidR="003239EE" w:rsidRPr="00E0552F" w:rsidSect="00804391">
      <w:headerReference w:type="default" r:id="rId10"/>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DAA" w:rsidRDefault="00A90DAA" w:rsidP="00A90DAA">
      <w:r>
        <w:separator/>
      </w:r>
    </w:p>
  </w:endnote>
  <w:endnote w:type="continuationSeparator" w:id="0">
    <w:p w:rsidR="00A90DAA" w:rsidRDefault="00A90DAA" w:rsidP="00A9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DAA" w:rsidRDefault="00A90DAA" w:rsidP="00A90DAA">
      <w:r>
        <w:separator/>
      </w:r>
    </w:p>
  </w:footnote>
  <w:footnote w:type="continuationSeparator" w:id="0">
    <w:p w:rsidR="00A90DAA" w:rsidRDefault="00A90DAA" w:rsidP="00A90D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AA" w:rsidRPr="00953421" w:rsidRDefault="00A90DAA" w:rsidP="00A90DAA">
    <w:pPr>
      <w:rPr>
        <w:rFonts w:ascii="Arial" w:hAnsi="Arial" w:cs="Arial"/>
        <w:b/>
        <w:color w:val="FF0000"/>
      </w:rPr>
    </w:pPr>
    <w:r w:rsidRPr="00953421">
      <w:rPr>
        <w:rFonts w:ascii="Arial" w:hAnsi="Arial" w:cs="Arial"/>
        <w:b/>
        <w:color w:val="FF0000"/>
      </w:rPr>
      <w:t>DOCUMENTO ELABORADO EN VERSIÓN PÚBLICA</w:t>
    </w:r>
    <w:r>
      <w:rPr>
        <w:rFonts w:ascii="Arial" w:hAnsi="Arial" w:cs="Arial"/>
        <w:b/>
        <w:color w:val="FF0000"/>
      </w:rPr>
      <w:t xml:space="preserve"> </w:t>
    </w:r>
    <w:r w:rsidRPr="00953421">
      <w:rPr>
        <w:rFonts w:ascii="Arial" w:hAnsi="Arial" w:cs="Arial"/>
        <w:b/>
        <w:color w:val="FF0000"/>
      </w:rPr>
      <w:t>ART. 30 LAIP</w:t>
    </w:r>
  </w:p>
  <w:p w:rsidR="00A90DAA" w:rsidRDefault="00A90DAA" w:rsidP="00A90DAA">
    <w:pPr>
      <w:rPr>
        <w:rFonts w:ascii="Arial" w:hAnsi="Arial" w:cs="Arial"/>
        <w:b/>
        <w:color w:val="FF0000"/>
      </w:rPr>
    </w:pPr>
    <w:r w:rsidRPr="00953421">
      <w:rPr>
        <w:rFonts w:ascii="Arial" w:hAnsi="Arial" w:cs="Arial"/>
        <w:b/>
        <w:color w:val="FF0000"/>
      </w:rPr>
      <w:t xml:space="preserve">SUPRESIÓN DE </w:t>
    </w:r>
    <w:r>
      <w:rPr>
        <w:rFonts w:ascii="Arial" w:hAnsi="Arial" w:cs="Arial"/>
        <w:b/>
        <w:color w:val="FF0000"/>
      </w:rPr>
      <w:t xml:space="preserve">FIRMAS Y SELLOS, DE </w:t>
    </w:r>
    <w:r w:rsidRPr="00953421">
      <w:rPr>
        <w:rFonts w:ascii="Arial" w:hAnsi="Arial" w:cs="Arial"/>
        <w:b/>
        <w:color w:val="FF0000"/>
      </w:rPr>
      <w:t xml:space="preserve">DATOS PERSONALES, </w:t>
    </w:r>
  </w:p>
  <w:p w:rsidR="00A90DAA" w:rsidRPr="00953421" w:rsidRDefault="00A90DAA" w:rsidP="00A90DAA">
    <w:pPr>
      <w:rPr>
        <w:rFonts w:ascii="Arial" w:hAnsi="Arial" w:cs="Arial"/>
        <w:b/>
        <w:color w:val="FF0000"/>
      </w:rPr>
    </w:pPr>
    <w:r w:rsidRPr="00953421">
      <w:rPr>
        <w:rFonts w:ascii="Arial" w:hAnsi="Arial" w:cs="Arial"/>
        <w:b/>
        <w:color w:val="FF0000"/>
      </w:rPr>
      <w:t>DE INFORMACIÓN RESERVAD</w:t>
    </w:r>
    <w:r>
      <w:rPr>
        <w:rFonts w:ascii="Arial" w:hAnsi="Arial" w:cs="Arial"/>
        <w:b/>
        <w:color w:val="FF0000"/>
      </w:rPr>
      <w:t>A Y DE INFORMACIÓN CONFIDENCIAL</w:t>
    </w:r>
  </w:p>
  <w:p w:rsidR="00A90DAA" w:rsidRDefault="00A90DAA">
    <w:pPr>
      <w:pStyle w:val="Encabezado"/>
    </w:pPr>
  </w:p>
  <w:p w:rsidR="00A90DAA" w:rsidRDefault="00A90DA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156"/>
    <w:multiLevelType w:val="hybridMultilevel"/>
    <w:tmpl w:val="779E4FD8"/>
    <w:lvl w:ilvl="0" w:tplc="62D883F0">
      <w:start w:val="1"/>
      <w:numFmt w:val="bullet"/>
      <w:lvlText w:val="•"/>
      <w:lvlJc w:val="left"/>
      <w:pPr>
        <w:tabs>
          <w:tab w:val="num" w:pos="720"/>
        </w:tabs>
        <w:ind w:left="720" w:hanging="360"/>
      </w:pPr>
      <w:rPr>
        <w:rFonts w:ascii="Arial" w:hAnsi="Arial" w:hint="default"/>
      </w:rPr>
    </w:lvl>
    <w:lvl w:ilvl="1" w:tplc="2D381DC2" w:tentative="1">
      <w:start w:val="1"/>
      <w:numFmt w:val="bullet"/>
      <w:lvlText w:val="•"/>
      <w:lvlJc w:val="left"/>
      <w:pPr>
        <w:tabs>
          <w:tab w:val="num" w:pos="1440"/>
        </w:tabs>
        <w:ind w:left="1440" w:hanging="360"/>
      </w:pPr>
      <w:rPr>
        <w:rFonts w:ascii="Arial" w:hAnsi="Arial" w:hint="default"/>
      </w:rPr>
    </w:lvl>
    <w:lvl w:ilvl="2" w:tplc="06BCB11C" w:tentative="1">
      <w:start w:val="1"/>
      <w:numFmt w:val="bullet"/>
      <w:lvlText w:val="•"/>
      <w:lvlJc w:val="left"/>
      <w:pPr>
        <w:tabs>
          <w:tab w:val="num" w:pos="2160"/>
        </w:tabs>
        <w:ind w:left="2160" w:hanging="360"/>
      </w:pPr>
      <w:rPr>
        <w:rFonts w:ascii="Arial" w:hAnsi="Arial" w:hint="default"/>
      </w:rPr>
    </w:lvl>
    <w:lvl w:ilvl="3" w:tplc="F4EEDFBA" w:tentative="1">
      <w:start w:val="1"/>
      <w:numFmt w:val="bullet"/>
      <w:lvlText w:val="•"/>
      <w:lvlJc w:val="left"/>
      <w:pPr>
        <w:tabs>
          <w:tab w:val="num" w:pos="2880"/>
        </w:tabs>
        <w:ind w:left="2880" w:hanging="360"/>
      </w:pPr>
      <w:rPr>
        <w:rFonts w:ascii="Arial" w:hAnsi="Arial" w:hint="default"/>
      </w:rPr>
    </w:lvl>
    <w:lvl w:ilvl="4" w:tplc="8DD4746C" w:tentative="1">
      <w:start w:val="1"/>
      <w:numFmt w:val="bullet"/>
      <w:lvlText w:val="•"/>
      <w:lvlJc w:val="left"/>
      <w:pPr>
        <w:tabs>
          <w:tab w:val="num" w:pos="3600"/>
        </w:tabs>
        <w:ind w:left="3600" w:hanging="360"/>
      </w:pPr>
      <w:rPr>
        <w:rFonts w:ascii="Arial" w:hAnsi="Arial" w:hint="default"/>
      </w:rPr>
    </w:lvl>
    <w:lvl w:ilvl="5" w:tplc="E0D865DC" w:tentative="1">
      <w:start w:val="1"/>
      <w:numFmt w:val="bullet"/>
      <w:lvlText w:val="•"/>
      <w:lvlJc w:val="left"/>
      <w:pPr>
        <w:tabs>
          <w:tab w:val="num" w:pos="4320"/>
        </w:tabs>
        <w:ind w:left="4320" w:hanging="360"/>
      </w:pPr>
      <w:rPr>
        <w:rFonts w:ascii="Arial" w:hAnsi="Arial" w:hint="default"/>
      </w:rPr>
    </w:lvl>
    <w:lvl w:ilvl="6" w:tplc="43F6B226" w:tentative="1">
      <w:start w:val="1"/>
      <w:numFmt w:val="bullet"/>
      <w:lvlText w:val="•"/>
      <w:lvlJc w:val="left"/>
      <w:pPr>
        <w:tabs>
          <w:tab w:val="num" w:pos="5040"/>
        </w:tabs>
        <w:ind w:left="5040" w:hanging="360"/>
      </w:pPr>
      <w:rPr>
        <w:rFonts w:ascii="Arial" w:hAnsi="Arial" w:hint="default"/>
      </w:rPr>
    </w:lvl>
    <w:lvl w:ilvl="7" w:tplc="D63EAD5C" w:tentative="1">
      <w:start w:val="1"/>
      <w:numFmt w:val="bullet"/>
      <w:lvlText w:val="•"/>
      <w:lvlJc w:val="left"/>
      <w:pPr>
        <w:tabs>
          <w:tab w:val="num" w:pos="5760"/>
        </w:tabs>
        <w:ind w:left="5760" w:hanging="360"/>
      </w:pPr>
      <w:rPr>
        <w:rFonts w:ascii="Arial" w:hAnsi="Arial" w:hint="default"/>
      </w:rPr>
    </w:lvl>
    <w:lvl w:ilvl="8" w:tplc="3F60D5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2C6CD8"/>
    <w:multiLevelType w:val="hybridMultilevel"/>
    <w:tmpl w:val="DD8A7590"/>
    <w:lvl w:ilvl="0" w:tplc="6E56604C">
      <w:start w:val="1"/>
      <w:numFmt w:val="upperLetter"/>
      <w:lvlText w:val="%1)"/>
      <w:lvlJc w:val="left"/>
      <w:pPr>
        <w:ind w:left="360" w:hanging="360"/>
      </w:pPr>
      <w:rPr>
        <w:rFonts w:ascii="Arial" w:hAnsi="Arial" w:hint="default"/>
        <w:b/>
        <w:i w:val="0"/>
        <w:strike w:val="0"/>
        <w:dstrike w:val="0"/>
        <w:vanish w:val="0"/>
        <w:color w:val="auto"/>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D8F4C74"/>
    <w:multiLevelType w:val="hybridMultilevel"/>
    <w:tmpl w:val="6414B7E2"/>
    <w:lvl w:ilvl="0" w:tplc="0310B72A">
      <w:start w:val="1"/>
      <w:numFmt w:val="bullet"/>
      <w:lvlText w:val="•"/>
      <w:lvlJc w:val="left"/>
      <w:pPr>
        <w:tabs>
          <w:tab w:val="num" w:pos="720"/>
        </w:tabs>
        <w:ind w:left="720" w:hanging="360"/>
      </w:pPr>
      <w:rPr>
        <w:rFonts w:ascii="Arial" w:hAnsi="Arial" w:hint="default"/>
      </w:rPr>
    </w:lvl>
    <w:lvl w:ilvl="1" w:tplc="3668A2B2" w:tentative="1">
      <w:start w:val="1"/>
      <w:numFmt w:val="bullet"/>
      <w:lvlText w:val="•"/>
      <w:lvlJc w:val="left"/>
      <w:pPr>
        <w:tabs>
          <w:tab w:val="num" w:pos="1440"/>
        </w:tabs>
        <w:ind w:left="1440" w:hanging="360"/>
      </w:pPr>
      <w:rPr>
        <w:rFonts w:ascii="Arial" w:hAnsi="Arial" w:hint="default"/>
      </w:rPr>
    </w:lvl>
    <w:lvl w:ilvl="2" w:tplc="F518622C" w:tentative="1">
      <w:start w:val="1"/>
      <w:numFmt w:val="bullet"/>
      <w:lvlText w:val="•"/>
      <w:lvlJc w:val="left"/>
      <w:pPr>
        <w:tabs>
          <w:tab w:val="num" w:pos="2160"/>
        </w:tabs>
        <w:ind w:left="2160" w:hanging="360"/>
      </w:pPr>
      <w:rPr>
        <w:rFonts w:ascii="Arial" w:hAnsi="Arial" w:hint="default"/>
      </w:rPr>
    </w:lvl>
    <w:lvl w:ilvl="3" w:tplc="8FECF1FA" w:tentative="1">
      <w:start w:val="1"/>
      <w:numFmt w:val="bullet"/>
      <w:lvlText w:val="•"/>
      <w:lvlJc w:val="left"/>
      <w:pPr>
        <w:tabs>
          <w:tab w:val="num" w:pos="2880"/>
        </w:tabs>
        <w:ind w:left="2880" w:hanging="360"/>
      </w:pPr>
      <w:rPr>
        <w:rFonts w:ascii="Arial" w:hAnsi="Arial" w:hint="default"/>
      </w:rPr>
    </w:lvl>
    <w:lvl w:ilvl="4" w:tplc="B4DAB26E" w:tentative="1">
      <w:start w:val="1"/>
      <w:numFmt w:val="bullet"/>
      <w:lvlText w:val="•"/>
      <w:lvlJc w:val="left"/>
      <w:pPr>
        <w:tabs>
          <w:tab w:val="num" w:pos="3600"/>
        </w:tabs>
        <w:ind w:left="3600" w:hanging="360"/>
      </w:pPr>
      <w:rPr>
        <w:rFonts w:ascii="Arial" w:hAnsi="Arial" w:hint="default"/>
      </w:rPr>
    </w:lvl>
    <w:lvl w:ilvl="5" w:tplc="D87A3A5A" w:tentative="1">
      <w:start w:val="1"/>
      <w:numFmt w:val="bullet"/>
      <w:lvlText w:val="•"/>
      <w:lvlJc w:val="left"/>
      <w:pPr>
        <w:tabs>
          <w:tab w:val="num" w:pos="4320"/>
        </w:tabs>
        <w:ind w:left="4320" w:hanging="360"/>
      </w:pPr>
      <w:rPr>
        <w:rFonts w:ascii="Arial" w:hAnsi="Arial" w:hint="default"/>
      </w:rPr>
    </w:lvl>
    <w:lvl w:ilvl="6" w:tplc="FD203C8E" w:tentative="1">
      <w:start w:val="1"/>
      <w:numFmt w:val="bullet"/>
      <w:lvlText w:val="•"/>
      <w:lvlJc w:val="left"/>
      <w:pPr>
        <w:tabs>
          <w:tab w:val="num" w:pos="5040"/>
        </w:tabs>
        <w:ind w:left="5040" w:hanging="360"/>
      </w:pPr>
      <w:rPr>
        <w:rFonts w:ascii="Arial" w:hAnsi="Arial" w:hint="default"/>
      </w:rPr>
    </w:lvl>
    <w:lvl w:ilvl="7" w:tplc="9DC0533E" w:tentative="1">
      <w:start w:val="1"/>
      <w:numFmt w:val="bullet"/>
      <w:lvlText w:val="•"/>
      <w:lvlJc w:val="left"/>
      <w:pPr>
        <w:tabs>
          <w:tab w:val="num" w:pos="5760"/>
        </w:tabs>
        <w:ind w:left="5760" w:hanging="360"/>
      </w:pPr>
      <w:rPr>
        <w:rFonts w:ascii="Arial" w:hAnsi="Arial" w:hint="default"/>
      </w:rPr>
    </w:lvl>
    <w:lvl w:ilvl="8" w:tplc="D8B4F3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4A6F2F"/>
    <w:multiLevelType w:val="hybridMultilevel"/>
    <w:tmpl w:val="3DB0E49E"/>
    <w:lvl w:ilvl="0" w:tplc="0896D23A">
      <w:start w:val="1"/>
      <w:numFmt w:val="bullet"/>
      <w:lvlText w:val="•"/>
      <w:lvlJc w:val="left"/>
      <w:pPr>
        <w:tabs>
          <w:tab w:val="num" w:pos="720"/>
        </w:tabs>
        <w:ind w:left="720" w:hanging="360"/>
      </w:pPr>
      <w:rPr>
        <w:rFonts w:ascii="Arial" w:hAnsi="Arial" w:hint="default"/>
      </w:rPr>
    </w:lvl>
    <w:lvl w:ilvl="1" w:tplc="714C06D2" w:tentative="1">
      <w:start w:val="1"/>
      <w:numFmt w:val="bullet"/>
      <w:lvlText w:val="•"/>
      <w:lvlJc w:val="left"/>
      <w:pPr>
        <w:tabs>
          <w:tab w:val="num" w:pos="1440"/>
        </w:tabs>
        <w:ind w:left="1440" w:hanging="360"/>
      </w:pPr>
      <w:rPr>
        <w:rFonts w:ascii="Arial" w:hAnsi="Arial" w:hint="default"/>
      </w:rPr>
    </w:lvl>
    <w:lvl w:ilvl="2" w:tplc="1E143D2E" w:tentative="1">
      <w:start w:val="1"/>
      <w:numFmt w:val="bullet"/>
      <w:lvlText w:val="•"/>
      <w:lvlJc w:val="left"/>
      <w:pPr>
        <w:tabs>
          <w:tab w:val="num" w:pos="2160"/>
        </w:tabs>
        <w:ind w:left="2160" w:hanging="360"/>
      </w:pPr>
      <w:rPr>
        <w:rFonts w:ascii="Arial" w:hAnsi="Arial" w:hint="default"/>
      </w:rPr>
    </w:lvl>
    <w:lvl w:ilvl="3" w:tplc="81D68D28" w:tentative="1">
      <w:start w:val="1"/>
      <w:numFmt w:val="bullet"/>
      <w:lvlText w:val="•"/>
      <w:lvlJc w:val="left"/>
      <w:pPr>
        <w:tabs>
          <w:tab w:val="num" w:pos="2880"/>
        </w:tabs>
        <w:ind w:left="2880" w:hanging="360"/>
      </w:pPr>
      <w:rPr>
        <w:rFonts w:ascii="Arial" w:hAnsi="Arial" w:hint="default"/>
      </w:rPr>
    </w:lvl>
    <w:lvl w:ilvl="4" w:tplc="DDF823A8" w:tentative="1">
      <w:start w:val="1"/>
      <w:numFmt w:val="bullet"/>
      <w:lvlText w:val="•"/>
      <w:lvlJc w:val="left"/>
      <w:pPr>
        <w:tabs>
          <w:tab w:val="num" w:pos="3600"/>
        </w:tabs>
        <w:ind w:left="3600" w:hanging="360"/>
      </w:pPr>
      <w:rPr>
        <w:rFonts w:ascii="Arial" w:hAnsi="Arial" w:hint="default"/>
      </w:rPr>
    </w:lvl>
    <w:lvl w:ilvl="5" w:tplc="388A7220" w:tentative="1">
      <w:start w:val="1"/>
      <w:numFmt w:val="bullet"/>
      <w:lvlText w:val="•"/>
      <w:lvlJc w:val="left"/>
      <w:pPr>
        <w:tabs>
          <w:tab w:val="num" w:pos="4320"/>
        </w:tabs>
        <w:ind w:left="4320" w:hanging="360"/>
      </w:pPr>
      <w:rPr>
        <w:rFonts w:ascii="Arial" w:hAnsi="Arial" w:hint="default"/>
      </w:rPr>
    </w:lvl>
    <w:lvl w:ilvl="6" w:tplc="BE520964" w:tentative="1">
      <w:start w:val="1"/>
      <w:numFmt w:val="bullet"/>
      <w:lvlText w:val="•"/>
      <w:lvlJc w:val="left"/>
      <w:pPr>
        <w:tabs>
          <w:tab w:val="num" w:pos="5040"/>
        </w:tabs>
        <w:ind w:left="5040" w:hanging="360"/>
      </w:pPr>
      <w:rPr>
        <w:rFonts w:ascii="Arial" w:hAnsi="Arial" w:hint="default"/>
      </w:rPr>
    </w:lvl>
    <w:lvl w:ilvl="7" w:tplc="989411EE" w:tentative="1">
      <w:start w:val="1"/>
      <w:numFmt w:val="bullet"/>
      <w:lvlText w:val="•"/>
      <w:lvlJc w:val="left"/>
      <w:pPr>
        <w:tabs>
          <w:tab w:val="num" w:pos="5760"/>
        </w:tabs>
        <w:ind w:left="5760" w:hanging="360"/>
      </w:pPr>
      <w:rPr>
        <w:rFonts w:ascii="Arial" w:hAnsi="Arial" w:hint="default"/>
      </w:rPr>
    </w:lvl>
    <w:lvl w:ilvl="8" w:tplc="25429B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772F72"/>
    <w:multiLevelType w:val="hybridMultilevel"/>
    <w:tmpl w:val="D584ABA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AD31DC"/>
    <w:multiLevelType w:val="hybridMultilevel"/>
    <w:tmpl w:val="ECCAB7A6"/>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699172B"/>
    <w:multiLevelType w:val="hybridMultilevel"/>
    <w:tmpl w:val="11CC2D32"/>
    <w:lvl w:ilvl="0" w:tplc="EC10D3FA">
      <w:start w:val="1"/>
      <w:numFmt w:val="upperLetter"/>
      <w:lvlText w:val="%1)"/>
      <w:lvlJc w:val="left"/>
      <w:pPr>
        <w:ind w:left="708"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28" w:hanging="360"/>
      </w:pPr>
    </w:lvl>
    <w:lvl w:ilvl="2" w:tplc="440A001B" w:tentative="1">
      <w:start w:val="1"/>
      <w:numFmt w:val="lowerRoman"/>
      <w:lvlText w:val="%3."/>
      <w:lvlJc w:val="right"/>
      <w:pPr>
        <w:ind w:left="2148" w:hanging="180"/>
      </w:pPr>
    </w:lvl>
    <w:lvl w:ilvl="3" w:tplc="440A000F" w:tentative="1">
      <w:start w:val="1"/>
      <w:numFmt w:val="decimal"/>
      <w:lvlText w:val="%4."/>
      <w:lvlJc w:val="left"/>
      <w:pPr>
        <w:ind w:left="2868" w:hanging="360"/>
      </w:pPr>
    </w:lvl>
    <w:lvl w:ilvl="4" w:tplc="440A0019" w:tentative="1">
      <w:start w:val="1"/>
      <w:numFmt w:val="lowerLetter"/>
      <w:lvlText w:val="%5."/>
      <w:lvlJc w:val="left"/>
      <w:pPr>
        <w:ind w:left="3588" w:hanging="360"/>
      </w:pPr>
    </w:lvl>
    <w:lvl w:ilvl="5" w:tplc="440A001B" w:tentative="1">
      <w:start w:val="1"/>
      <w:numFmt w:val="lowerRoman"/>
      <w:lvlText w:val="%6."/>
      <w:lvlJc w:val="right"/>
      <w:pPr>
        <w:ind w:left="4308" w:hanging="180"/>
      </w:pPr>
    </w:lvl>
    <w:lvl w:ilvl="6" w:tplc="440A000F" w:tentative="1">
      <w:start w:val="1"/>
      <w:numFmt w:val="decimal"/>
      <w:lvlText w:val="%7."/>
      <w:lvlJc w:val="left"/>
      <w:pPr>
        <w:ind w:left="5028" w:hanging="360"/>
      </w:pPr>
    </w:lvl>
    <w:lvl w:ilvl="7" w:tplc="440A0019" w:tentative="1">
      <w:start w:val="1"/>
      <w:numFmt w:val="lowerLetter"/>
      <w:lvlText w:val="%8."/>
      <w:lvlJc w:val="left"/>
      <w:pPr>
        <w:ind w:left="5748" w:hanging="360"/>
      </w:pPr>
    </w:lvl>
    <w:lvl w:ilvl="8" w:tplc="440A001B" w:tentative="1">
      <w:start w:val="1"/>
      <w:numFmt w:val="lowerRoman"/>
      <w:lvlText w:val="%9."/>
      <w:lvlJc w:val="right"/>
      <w:pPr>
        <w:ind w:left="6468" w:hanging="180"/>
      </w:pPr>
    </w:lvl>
  </w:abstractNum>
  <w:abstractNum w:abstractNumId="9" w15:restartNumberingAfterBreak="0">
    <w:nsid w:val="17D32A8C"/>
    <w:multiLevelType w:val="hybridMultilevel"/>
    <w:tmpl w:val="F73C57A6"/>
    <w:lvl w:ilvl="0" w:tplc="440A0001">
      <w:start w:val="1"/>
      <w:numFmt w:val="bullet"/>
      <w:lvlText w:val=""/>
      <w:lvlJc w:val="left"/>
      <w:pPr>
        <w:ind w:left="786" w:hanging="360"/>
      </w:pPr>
      <w:rPr>
        <w:rFonts w:ascii="Symbol" w:hAnsi="Symbol" w:hint="default"/>
        <w:b w:val="0"/>
        <w:color w:val="000000"/>
        <w:sz w:val="21"/>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15:restartNumberingAfterBreak="0">
    <w:nsid w:val="18E82FCC"/>
    <w:multiLevelType w:val="hybridMultilevel"/>
    <w:tmpl w:val="A3D0D1DC"/>
    <w:lvl w:ilvl="0" w:tplc="71AA1ED4">
      <w:start w:val="1"/>
      <w:numFmt w:val="decimal"/>
      <w:lvlText w:val="%1."/>
      <w:lvlJc w:val="left"/>
      <w:pPr>
        <w:tabs>
          <w:tab w:val="num" w:pos="360"/>
        </w:tabs>
        <w:ind w:left="360" w:hanging="360"/>
      </w:pPr>
    </w:lvl>
    <w:lvl w:ilvl="1" w:tplc="23EEBE30" w:tentative="1">
      <w:start w:val="1"/>
      <w:numFmt w:val="decimal"/>
      <w:lvlText w:val="%2."/>
      <w:lvlJc w:val="left"/>
      <w:pPr>
        <w:tabs>
          <w:tab w:val="num" w:pos="1080"/>
        </w:tabs>
        <w:ind w:left="1080" w:hanging="360"/>
      </w:pPr>
    </w:lvl>
    <w:lvl w:ilvl="2" w:tplc="E30E4E3C" w:tentative="1">
      <w:start w:val="1"/>
      <w:numFmt w:val="decimal"/>
      <w:lvlText w:val="%3."/>
      <w:lvlJc w:val="left"/>
      <w:pPr>
        <w:tabs>
          <w:tab w:val="num" w:pos="1800"/>
        </w:tabs>
        <w:ind w:left="1800" w:hanging="360"/>
      </w:pPr>
    </w:lvl>
    <w:lvl w:ilvl="3" w:tplc="A71C7AB4" w:tentative="1">
      <w:start w:val="1"/>
      <w:numFmt w:val="decimal"/>
      <w:lvlText w:val="%4."/>
      <w:lvlJc w:val="left"/>
      <w:pPr>
        <w:tabs>
          <w:tab w:val="num" w:pos="2520"/>
        </w:tabs>
        <w:ind w:left="2520" w:hanging="360"/>
      </w:pPr>
    </w:lvl>
    <w:lvl w:ilvl="4" w:tplc="BE100F1A" w:tentative="1">
      <w:start w:val="1"/>
      <w:numFmt w:val="decimal"/>
      <w:lvlText w:val="%5."/>
      <w:lvlJc w:val="left"/>
      <w:pPr>
        <w:tabs>
          <w:tab w:val="num" w:pos="3240"/>
        </w:tabs>
        <w:ind w:left="3240" w:hanging="360"/>
      </w:pPr>
    </w:lvl>
    <w:lvl w:ilvl="5" w:tplc="A2DEA302" w:tentative="1">
      <w:start w:val="1"/>
      <w:numFmt w:val="decimal"/>
      <w:lvlText w:val="%6."/>
      <w:lvlJc w:val="left"/>
      <w:pPr>
        <w:tabs>
          <w:tab w:val="num" w:pos="3960"/>
        </w:tabs>
        <w:ind w:left="3960" w:hanging="360"/>
      </w:pPr>
    </w:lvl>
    <w:lvl w:ilvl="6" w:tplc="0980DB80" w:tentative="1">
      <w:start w:val="1"/>
      <w:numFmt w:val="decimal"/>
      <w:lvlText w:val="%7."/>
      <w:lvlJc w:val="left"/>
      <w:pPr>
        <w:tabs>
          <w:tab w:val="num" w:pos="4680"/>
        </w:tabs>
        <w:ind w:left="4680" w:hanging="360"/>
      </w:pPr>
    </w:lvl>
    <w:lvl w:ilvl="7" w:tplc="4364C3CA" w:tentative="1">
      <w:start w:val="1"/>
      <w:numFmt w:val="decimal"/>
      <w:lvlText w:val="%8."/>
      <w:lvlJc w:val="left"/>
      <w:pPr>
        <w:tabs>
          <w:tab w:val="num" w:pos="5400"/>
        </w:tabs>
        <w:ind w:left="5400" w:hanging="360"/>
      </w:pPr>
    </w:lvl>
    <w:lvl w:ilvl="8" w:tplc="D5ACA882" w:tentative="1">
      <w:start w:val="1"/>
      <w:numFmt w:val="decimal"/>
      <w:lvlText w:val="%9."/>
      <w:lvlJc w:val="left"/>
      <w:pPr>
        <w:tabs>
          <w:tab w:val="num" w:pos="6120"/>
        </w:tabs>
        <w:ind w:left="6120" w:hanging="360"/>
      </w:pPr>
    </w:lvl>
  </w:abstractNum>
  <w:abstractNum w:abstractNumId="11" w15:restartNumberingAfterBreak="0">
    <w:nsid w:val="19AC01FE"/>
    <w:multiLevelType w:val="hybridMultilevel"/>
    <w:tmpl w:val="5026252C"/>
    <w:lvl w:ilvl="0" w:tplc="91E8EE2A">
      <w:start w:val="1"/>
      <w:numFmt w:val="bullet"/>
      <w:lvlText w:val="•"/>
      <w:lvlJc w:val="left"/>
      <w:pPr>
        <w:tabs>
          <w:tab w:val="num" w:pos="720"/>
        </w:tabs>
        <w:ind w:left="720" w:hanging="360"/>
      </w:pPr>
      <w:rPr>
        <w:rFonts w:ascii="Arial" w:hAnsi="Arial" w:hint="default"/>
      </w:rPr>
    </w:lvl>
    <w:lvl w:ilvl="1" w:tplc="69FC630E" w:tentative="1">
      <w:start w:val="1"/>
      <w:numFmt w:val="bullet"/>
      <w:lvlText w:val="•"/>
      <w:lvlJc w:val="left"/>
      <w:pPr>
        <w:tabs>
          <w:tab w:val="num" w:pos="1440"/>
        </w:tabs>
        <w:ind w:left="1440" w:hanging="360"/>
      </w:pPr>
      <w:rPr>
        <w:rFonts w:ascii="Arial" w:hAnsi="Arial" w:hint="default"/>
      </w:rPr>
    </w:lvl>
    <w:lvl w:ilvl="2" w:tplc="81541A30" w:tentative="1">
      <w:start w:val="1"/>
      <w:numFmt w:val="bullet"/>
      <w:lvlText w:val="•"/>
      <w:lvlJc w:val="left"/>
      <w:pPr>
        <w:tabs>
          <w:tab w:val="num" w:pos="2160"/>
        </w:tabs>
        <w:ind w:left="2160" w:hanging="360"/>
      </w:pPr>
      <w:rPr>
        <w:rFonts w:ascii="Arial" w:hAnsi="Arial" w:hint="default"/>
      </w:rPr>
    </w:lvl>
    <w:lvl w:ilvl="3" w:tplc="20304D1E" w:tentative="1">
      <w:start w:val="1"/>
      <w:numFmt w:val="bullet"/>
      <w:lvlText w:val="•"/>
      <w:lvlJc w:val="left"/>
      <w:pPr>
        <w:tabs>
          <w:tab w:val="num" w:pos="2880"/>
        </w:tabs>
        <w:ind w:left="2880" w:hanging="360"/>
      </w:pPr>
      <w:rPr>
        <w:rFonts w:ascii="Arial" w:hAnsi="Arial" w:hint="default"/>
      </w:rPr>
    </w:lvl>
    <w:lvl w:ilvl="4" w:tplc="0DAA7BC6" w:tentative="1">
      <w:start w:val="1"/>
      <w:numFmt w:val="bullet"/>
      <w:lvlText w:val="•"/>
      <w:lvlJc w:val="left"/>
      <w:pPr>
        <w:tabs>
          <w:tab w:val="num" w:pos="3600"/>
        </w:tabs>
        <w:ind w:left="3600" w:hanging="360"/>
      </w:pPr>
      <w:rPr>
        <w:rFonts w:ascii="Arial" w:hAnsi="Arial" w:hint="default"/>
      </w:rPr>
    </w:lvl>
    <w:lvl w:ilvl="5" w:tplc="B75CE34E" w:tentative="1">
      <w:start w:val="1"/>
      <w:numFmt w:val="bullet"/>
      <w:lvlText w:val="•"/>
      <w:lvlJc w:val="left"/>
      <w:pPr>
        <w:tabs>
          <w:tab w:val="num" w:pos="4320"/>
        </w:tabs>
        <w:ind w:left="4320" w:hanging="360"/>
      </w:pPr>
      <w:rPr>
        <w:rFonts w:ascii="Arial" w:hAnsi="Arial" w:hint="default"/>
      </w:rPr>
    </w:lvl>
    <w:lvl w:ilvl="6" w:tplc="C8A8637C" w:tentative="1">
      <w:start w:val="1"/>
      <w:numFmt w:val="bullet"/>
      <w:lvlText w:val="•"/>
      <w:lvlJc w:val="left"/>
      <w:pPr>
        <w:tabs>
          <w:tab w:val="num" w:pos="5040"/>
        </w:tabs>
        <w:ind w:left="5040" w:hanging="360"/>
      </w:pPr>
      <w:rPr>
        <w:rFonts w:ascii="Arial" w:hAnsi="Arial" w:hint="default"/>
      </w:rPr>
    </w:lvl>
    <w:lvl w:ilvl="7" w:tplc="F71E0102" w:tentative="1">
      <w:start w:val="1"/>
      <w:numFmt w:val="bullet"/>
      <w:lvlText w:val="•"/>
      <w:lvlJc w:val="left"/>
      <w:pPr>
        <w:tabs>
          <w:tab w:val="num" w:pos="5760"/>
        </w:tabs>
        <w:ind w:left="5760" w:hanging="360"/>
      </w:pPr>
      <w:rPr>
        <w:rFonts w:ascii="Arial" w:hAnsi="Arial" w:hint="default"/>
      </w:rPr>
    </w:lvl>
    <w:lvl w:ilvl="8" w:tplc="0478AC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4B66E5"/>
    <w:multiLevelType w:val="hybridMultilevel"/>
    <w:tmpl w:val="77740E7E"/>
    <w:lvl w:ilvl="0" w:tplc="EC10D3FA">
      <w:start w:val="1"/>
      <w:numFmt w:val="upperLetter"/>
      <w:lvlText w:val="%1)"/>
      <w:lvlJc w:val="left"/>
      <w:pPr>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1F454995"/>
    <w:multiLevelType w:val="hybridMultilevel"/>
    <w:tmpl w:val="5DD648E6"/>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19100F4"/>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5"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6" w15:restartNumberingAfterBreak="0">
    <w:nsid w:val="24504D84"/>
    <w:multiLevelType w:val="hybridMultilevel"/>
    <w:tmpl w:val="11123BE0"/>
    <w:lvl w:ilvl="0" w:tplc="55A28586">
      <w:start w:val="1"/>
      <w:numFmt w:val="bullet"/>
      <w:lvlText w:val=""/>
      <w:lvlJc w:val="left"/>
      <w:pPr>
        <w:tabs>
          <w:tab w:val="num" w:pos="720"/>
        </w:tabs>
        <w:ind w:left="720" w:hanging="360"/>
      </w:pPr>
      <w:rPr>
        <w:rFonts w:ascii="Wingdings" w:hAnsi="Wingdings" w:hint="default"/>
      </w:rPr>
    </w:lvl>
    <w:lvl w:ilvl="1" w:tplc="F8161FF8" w:tentative="1">
      <w:start w:val="1"/>
      <w:numFmt w:val="bullet"/>
      <w:lvlText w:val=""/>
      <w:lvlJc w:val="left"/>
      <w:pPr>
        <w:tabs>
          <w:tab w:val="num" w:pos="1440"/>
        </w:tabs>
        <w:ind w:left="1440" w:hanging="360"/>
      </w:pPr>
      <w:rPr>
        <w:rFonts w:ascii="Wingdings" w:hAnsi="Wingdings" w:hint="default"/>
      </w:rPr>
    </w:lvl>
    <w:lvl w:ilvl="2" w:tplc="C6FC499C" w:tentative="1">
      <w:start w:val="1"/>
      <w:numFmt w:val="bullet"/>
      <w:lvlText w:val=""/>
      <w:lvlJc w:val="left"/>
      <w:pPr>
        <w:tabs>
          <w:tab w:val="num" w:pos="2160"/>
        </w:tabs>
        <w:ind w:left="2160" w:hanging="360"/>
      </w:pPr>
      <w:rPr>
        <w:rFonts w:ascii="Wingdings" w:hAnsi="Wingdings" w:hint="default"/>
      </w:rPr>
    </w:lvl>
    <w:lvl w:ilvl="3" w:tplc="5EDED83A" w:tentative="1">
      <w:start w:val="1"/>
      <w:numFmt w:val="bullet"/>
      <w:lvlText w:val=""/>
      <w:lvlJc w:val="left"/>
      <w:pPr>
        <w:tabs>
          <w:tab w:val="num" w:pos="2880"/>
        </w:tabs>
        <w:ind w:left="2880" w:hanging="360"/>
      </w:pPr>
      <w:rPr>
        <w:rFonts w:ascii="Wingdings" w:hAnsi="Wingdings" w:hint="default"/>
      </w:rPr>
    </w:lvl>
    <w:lvl w:ilvl="4" w:tplc="D38C3DC6" w:tentative="1">
      <w:start w:val="1"/>
      <w:numFmt w:val="bullet"/>
      <w:lvlText w:val=""/>
      <w:lvlJc w:val="left"/>
      <w:pPr>
        <w:tabs>
          <w:tab w:val="num" w:pos="3600"/>
        </w:tabs>
        <w:ind w:left="3600" w:hanging="360"/>
      </w:pPr>
      <w:rPr>
        <w:rFonts w:ascii="Wingdings" w:hAnsi="Wingdings" w:hint="default"/>
      </w:rPr>
    </w:lvl>
    <w:lvl w:ilvl="5" w:tplc="3CA27524" w:tentative="1">
      <w:start w:val="1"/>
      <w:numFmt w:val="bullet"/>
      <w:lvlText w:val=""/>
      <w:lvlJc w:val="left"/>
      <w:pPr>
        <w:tabs>
          <w:tab w:val="num" w:pos="4320"/>
        </w:tabs>
        <w:ind w:left="4320" w:hanging="360"/>
      </w:pPr>
      <w:rPr>
        <w:rFonts w:ascii="Wingdings" w:hAnsi="Wingdings" w:hint="default"/>
      </w:rPr>
    </w:lvl>
    <w:lvl w:ilvl="6" w:tplc="745C8EE4" w:tentative="1">
      <w:start w:val="1"/>
      <w:numFmt w:val="bullet"/>
      <w:lvlText w:val=""/>
      <w:lvlJc w:val="left"/>
      <w:pPr>
        <w:tabs>
          <w:tab w:val="num" w:pos="5040"/>
        </w:tabs>
        <w:ind w:left="5040" w:hanging="360"/>
      </w:pPr>
      <w:rPr>
        <w:rFonts w:ascii="Wingdings" w:hAnsi="Wingdings" w:hint="default"/>
      </w:rPr>
    </w:lvl>
    <w:lvl w:ilvl="7" w:tplc="6B06667E" w:tentative="1">
      <w:start w:val="1"/>
      <w:numFmt w:val="bullet"/>
      <w:lvlText w:val=""/>
      <w:lvlJc w:val="left"/>
      <w:pPr>
        <w:tabs>
          <w:tab w:val="num" w:pos="5760"/>
        </w:tabs>
        <w:ind w:left="5760" w:hanging="360"/>
      </w:pPr>
      <w:rPr>
        <w:rFonts w:ascii="Wingdings" w:hAnsi="Wingdings" w:hint="default"/>
      </w:rPr>
    </w:lvl>
    <w:lvl w:ilvl="8" w:tplc="88801D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C366A1"/>
    <w:multiLevelType w:val="hybridMultilevel"/>
    <w:tmpl w:val="0CE4E91E"/>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D381DC2" w:tentative="1">
      <w:start w:val="1"/>
      <w:numFmt w:val="bullet"/>
      <w:lvlText w:val="•"/>
      <w:lvlJc w:val="left"/>
      <w:pPr>
        <w:tabs>
          <w:tab w:val="num" w:pos="1080"/>
        </w:tabs>
        <w:ind w:left="1080" w:hanging="360"/>
      </w:pPr>
      <w:rPr>
        <w:rFonts w:ascii="Arial" w:hAnsi="Arial" w:hint="default"/>
      </w:rPr>
    </w:lvl>
    <w:lvl w:ilvl="2" w:tplc="06BCB11C" w:tentative="1">
      <w:start w:val="1"/>
      <w:numFmt w:val="bullet"/>
      <w:lvlText w:val="•"/>
      <w:lvlJc w:val="left"/>
      <w:pPr>
        <w:tabs>
          <w:tab w:val="num" w:pos="1800"/>
        </w:tabs>
        <w:ind w:left="1800" w:hanging="360"/>
      </w:pPr>
      <w:rPr>
        <w:rFonts w:ascii="Arial" w:hAnsi="Arial" w:hint="default"/>
      </w:rPr>
    </w:lvl>
    <w:lvl w:ilvl="3" w:tplc="F4EEDFBA" w:tentative="1">
      <w:start w:val="1"/>
      <w:numFmt w:val="bullet"/>
      <w:lvlText w:val="•"/>
      <w:lvlJc w:val="left"/>
      <w:pPr>
        <w:tabs>
          <w:tab w:val="num" w:pos="2520"/>
        </w:tabs>
        <w:ind w:left="2520" w:hanging="360"/>
      </w:pPr>
      <w:rPr>
        <w:rFonts w:ascii="Arial" w:hAnsi="Arial" w:hint="default"/>
      </w:rPr>
    </w:lvl>
    <w:lvl w:ilvl="4" w:tplc="8DD4746C" w:tentative="1">
      <w:start w:val="1"/>
      <w:numFmt w:val="bullet"/>
      <w:lvlText w:val="•"/>
      <w:lvlJc w:val="left"/>
      <w:pPr>
        <w:tabs>
          <w:tab w:val="num" w:pos="3240"/>
        </w:tabs>
        <w:ind w:left="3240" w:hanging="360"/>
      </w:pPr>
      <w:rPr>
        <w:rFonts w:ascii="Arial" w:hAnsi="Arial" w:hint="default"/>
      </w:rPr>
    </w:lvl>
    <w:lvl w:ilvl="5" w:tplc="E0D865DC" w:tentative="1">
      <w:start w:val="1"/>
      <w:numFmt w:val="bullet"/>
      <w:lvlText w:val="•"/>
      <w:lvlJc w:val="left"/>
      <w:pPr>
        <w:tabs>
          <w:tab w:val="num" w:pos="3960"/>
        </w:tabs>
        <w:ind w:left="3960" w:hanging="360"/>
      </w:pPr>
      <w:rPr>
        <w:rFonts w:ascii="Arial" w:hAnsi="Arial" w:hint="default"/>
      </w:rPr>
    </w:lvl>
    <w:lvl w:ilvl="6" w:tplc="43F6B226" w:tentative="1">
      <w:start w:val="1"/>
      <w:numFmt w:val="bullet"/>
      <w:lvlText w:val="•"/>
      <w:lvlJc w:val="left"/>
      <w:pPr>
        <w:tabs>
          <w:tab w:val="num" w:pos="4680"/>
        </w:tabs>
        <w:ind w:left="4680" w:hanging="360"/>
      </w:pPr>
      <w:rPr>
        <w:rFonts w:ascii="Arial" w:hAnsi="Arial" w:hint="default"/>
      </w:rPr>
    </w:lvl>
    <w:lvl w:ilvl="7" w:tplc="D63EAD5C" w:tentative="1">
      <w:start w:val="1"/>
      <w:numFmt w:val="bullet"/>
      <w:lvlText w:val="•"/>
      <w:lvlJc w:val="left"/>
      <w:pPr>
        <w:tabs>
          <w:tab w:val="num" w:pos="5400"/>
        </w:tabs>
        <w:ind w:left="5400" w:hanging="360"/>
      </w:pPr>
      <w:rPr>
        <w:rFonts w:ascii="Arial" w:hAnsi="Arial" w:hint="default"/>
      </w:rPr>
    </w:lvl>
    <w:lvl w:ilvl="8" w:tplc="3F60D576"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268C002E"/>
    <w:multiLevelType w:val="hybridMultilevel"/>
    <w:tmpl w:val="0BDEB7A8"/>
    <w:lvl w:ilvl="0" w:tplc="3FC27360">
      <w:start w:val="1"/>
      <w:numFmt w:val="bullet"/>
      <w:lvlText w:val="•"/>
      <w:lvlJc w:val="left"/>
      <w:pPr>
        <w:tabs>
          <w:tab w:val="num" w:pos="720"/>
        </w:tabs>
        <w:ind w:left="720" w:hanging="360"/>
      </w:pPr>
      <w:rPr>
        <w:rFonts w:ascii="Arial" w:hAnsi="Arial" w:hint="default"/>
      </w:rPr>
    </w:lvl>
    <w:lvl w:ilvl="1" w:tplc="C36A6AA8" w:tentative="1">
      <w:start w:val="1"/>
      <w:numFmt w:val="bullet"/>
      <w:lvlText w:val="•"/>
      <w:lvlJc w:val="left"/>
      <w:pPr>
        <w:tabs>
          <w:tab w:val="num" w:pos="1440"/>
        </w:tabs>
        <w:ind w:left="1440" w:hanging="360"/>
      </w:pPr>
      <w:rPr>
        <w:rFonts w:ascii="Arial" w:hAnsi="Arial" w:hint="default"/>
      </w:rPr>
    </w:lvl>
    <w:lvl w:ilvl="2" w:tplc="153053C2" w:tentative="1">
      <w:start w:val="1"/>
      <w:numFmt w:val="bullet"/>
      <w:lvlText w:val="•"/>
      <w:lvlJc w:val="left"/>
      <w:pPr>
        <w:tabs>
          <w:tab w:val="num" w:pos="2160"/>
        </w:tabs>
        <w:ind w:left="2160" w:hanging="360"/>
      </w:pPr>
      <w:rPr>
        <w:rFonts w:ascii="Arial" w:hAnsi="Arial" w:hint="default"/>
      </w:rPr>
    </w:lvl>
    <w:lvl w:ilvl="3" w:tplc="D51C1B6E" w:tentative="1">
      <w:start w:val="1"/>
      <w:numFmt w:val="bullet"/>
      <w:lvlText w:val="•"/>
      <w:lvlJc w:val="left"/>
      <w:pPr>
        <w:tabs>
          <w:tab w:val="num" w:pos="2880"/>
        </w:tabs>
        <w:ind w:left="2880" w:hanging="360"/>
      </w:pPr>
      <w:rPr>
        <w:rFonts w:ascii="Arial" w:hAnsi="Arial" w:hint="default"/>
      </w:rPr>
    </w:lvl>
    <w:lvl w:ilvl="4" w:tplc="A5D8FFD2" w:tentative="1">
      <w:start w:val="1"/>
      <w:numFmt w:val="bullet"/>
      <w:lvlText w:val="•"/>
      <w:lvlJc w:val="left"/>
      <w:pPr>
        <w:tabs>
          <w:tab w:val="num" w:pos="3600"/>
        </w:tabs>
        <w:ind w:left="3600" w:hanging="360"/>
      </w:pPr>
      <w:rPr>
        <w:rFonts w:ascii="Arial" w:hAnsi="Arial" w:hint="default"/>
      </w:rPr>
    </w:lvl>
    <w:lvl w:ilvl="5" w:tplc="BB02BD8E" w:tentative="1">
      <w:start w:val="1"/>
      <w:numFmt w:val="bullet"/>
      <w:lvlText w:val="•"/>
      <w:lvlJc w:val="left"/>
      <w:pPr>
        <w:tabs>
          <w:tab w:val="num" w:pos="4320"/>
        </w:tabs>
        <w:ind w:left="4320" w:hanging="360"/>
      </w:pPr>
      <w:rPr>
        <w:rFonts w:ascii="Arial" w:hAnsi="Arial" w:hint="default"/>
      </w:rPr>
    </w:lvl>
    <w:lvl w:ilvl="6" w:tplc="944EE9AC" w:tentative="1">
      <w:start w:val="1"/>
      <w:numFmt w:val="bullet"/>
      <w:lvlText w:val="•"/>
      <w:lvlJc w:val="left"/>
      <w:pPr>
        <w:tabs>
          <w:tab w:val="num" w:pos="5040"/>
        </w:tabs>
        <w:ind w:left="5040" w:hanging="360"/>
      </w:pPr>
      <w:rPr>
        <w:rFonts w:ascii="Arial" w:hAnsi="Arial" w:hint="default"/>
      </w:rPr>
    </w:lvl>
    <w:lvl w:ilvl="7" w:tplc="F7E265FA" w:tentative="1">
      <w:start w:val="1"/>
      <w:numFmt w:val="bullet"/>
      <w:lvlText w:val="•"/>
      <w:lvlJc w:val="left"/>
      <w:pPr>
        <w:tabs>
          <w:tab w:val="num" w:pos="5760"/>
        </w:tabs>
        <w:ind w:left="5760" w:hanging="360"/>
      </w:pPr>
      <w:rPr>
        <w:rFonts w:ascii="Arial" w:hAnsi="Arial" w:hint="default"/>
      </w:rPr>
    </w:lvl>
    <w:lvl w:ilvl="8" w:tplc="AAC6FC4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8283E64"/>
    <w:multiLevelType w:val="hybridMultilevel"/>
    <w:tmpl w:val="7BAC19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8DF2C8B"/>
    <w:multiLevelType w:val="hybridMultilevel"/>
    <w:tmpl w:val="3D1EF146"/>
    <w:lvl w:ilvl="0" w:tplc="AC6C1D32">
      <w:start w:val="1"/>
      <w:numFmt w:val="bullet"/>
      <w:lvlText w:val="•"/>
      <w:lvlJc w:val="left"/>
      <w:pPr>
        <w:tabs>
          <w:tab w:val="num" w:pos="720"/>
        </w:tabs>
        <w:ind w:left="720" w:hanging="360"/>
      </w:pPr>
      <w:rPr>
        <w:rFonts w:ascii="Arial" w:hAnsi="Arial" w:hint="default"/>
      </w:rPr>
    </w:lvl>
    <w:lvl w:ilvl="1" w:tplc="8B9A3E00" w:tentative="1">
      <w:start w:val="1"/>
      <w:numFmt w:val="bullet"/>
      <w:lvlText w:val="•"/>
      <w:lvlJc w:val="left"/>
      <w:pPr>
        <w:tabs>
          <w:tab w:val="num" w:pos="1440"/>
        </w:tabs>
        <w:ind w:left="1440" w:hanging="360"/>
      </w:pPr>
      <w:rPr>
        <w:rFonts w:ascii="Arial" w:hAnsi="Arial" w:hint="default"/>
      </w:rPr>
    </w:lvl>
    <w:lvl w:ilvl="2" w:tplc="D3420958" w:tentative="1">
      <w:start w:val="1"/>
      <w:numFmt w:val="bullet"/>
      <w:lvlText w:val="•"/>
      <w:lvlJc w:val="left"/>
      <w:pPr>
        <w:tabs>
          <w:tab w:val="num" w:pos="2160"/>
        </w:tabs>
        <w:ind w:left="2160" w:hanging="360"/>
      </w:pPr>
      <w:rPr>
        <w:rFonts w:ascii="Arial" w:hAnsi="Arial" w:hint="default"/>
      </w:rPr>
    </w:lvl>
    <w:lvl w:ilvl="3" w:tplc="E586F5D8" w:tentative="1">
      <w:start w:val="1"/>
      <w:numFmt w:val="bullet"/>
      <w:lvlText w:val="•"/>
      <w:lvlJc w:val="left"/>
      <w:pPr>
        <w:tabs>
          <w:tab w:val="num" w:pos="2880"/>
        </w:tabs>
        <w:ind w:left="2880" w:hanging="360"/>
      </w:pPr>
      <w:rPr>
        <w:rFonts w:ascii="Arial" w:hAnsi="Arial" w:hint="default"/>
      </w:rPr>
    </w:lvl>
    <w:lvl w:ilvl="4" w:tplc="FCBEC862" w:tentative="1">
      <w:start w:val="1"/>
      <w:numFmt w:val="bullet"/>
      <w:lvlText w:val="•"/>
      <w:lvlJc w:val="left"/>
      <w:pPr>
        <w:tabs>
          <w:tab w:val="num" w:pos="3600"/>
        </w:tabs>
        <w:ind w:left="3600" w:hanging="360"/>
      </w:pPr>
      <w:rPr>
        <w:rFonts w:ascii="Arial" w:hAnsi="Arial" w:hint="default"/>
      </w:rPr>
    </w:lvl>
    <w:lvl w:ilvl="5" w:tplc="D5E8E2FA" w:tentative="1">
      <w:start w:val="1"/>
      <w:numFmt w:val="bullet"/>
      <w:lvlText w:val="•"/>
      <w:lvlJc w:val="left"/>
      <w:pPr>
        <w:tabs>
          <w:tab w:val="num" w:pos="4320"/>
        </w:tabs>
        <w:ind w:left="4320" w:hanging="360"/>
      </w:pPr>
      <w:rPr>
        <w:rFonts w:ascii="Arial" w:hAnsi="Arial" w:hint="default"/>
      </w:rPr>
    </w:lvl>
    <w:lvl w:ilvl="6" w:tplc="0D0837F2" w:tentative="1">
      <w:start w:val="1"/>
      <w:numFmt w:val="bullet"/>
      <w:lvlText w:val="•"/>
      <w:lvlJc w:val="left"/>
      <w:pPr>
        <w:tabs>
          <w:tab w:val="num" w:pos="5040"/>
        </w:tabs>
        <w:ind w:left="5040" w:hanging="360"/>
      </w:pPr>
      <w:rPr>
        <w:rFonts w:ascii="Arial" w:hAnsi="Arial" w:hint="default"/>
      </w:rPr>
    </w:lvl>
    <w:lvl w:ilvl="7" w:tplc="B1709180" w:tentative="1">
      <w:start w:val="1"/>
      <w:numFmt w:val="bullet"/>
      <w:lvlText w:val="•"/>
      <w:lvlJc w:val="left"/>
      <w:pPr>
        <w:tabs>
          <w:tab w:val="num" w:pos="5760"/>
        </w:tabs>
        <w:ind w:left="5760" w:hanging="360"/>
      </w:pPr>
      <w:rPr>
        <w:rFonts w:ascii="Arial" w:hAnsi="Arial" w:hint="default"/>
      </w:rPr>
    </w:lvl>
    <w:lvl w:ilvl="8" w:tplc="63D4285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9753A22"/>
    <w:multiLevelType w:val="hybridMultilevel"/>
    <w:tmpl w:val="C58048D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2C417CC1"/>
    <w:multiLevelType w:val="hybridMultilevel"/>
    <w:tmpl w:val="BA840DD0"/>
    <w:lvl w:ilvl="0" w:tplc="65D28B8A">
      <w:start w:val="1"/>
      <w:numFmt w:val="bullet"/>
      <w:lvlText w:val="•"/>
      <w:lvlJc w:val="left"/>
      <w:pPr>
        <w:tabs>
          <w:tab w:val="num" w:pos="720"/>
        </w:tabs>
        <w:ind w:left="720" w:hanging="360"/>
      </w:pPr>
      <w:rPr>
        <w:rFonts w:ascii="Arial" w:hAnsi="Arial" w:hint="default"/>
      </w:rPr>
    </w:lvl>
    <w:lvl w:ilvl="1" w:tplc="BCF8E552" w:tentative="1">
      <w:start w:val="1"/>
      <w:numFmt w:val="bullet"/>
      <w:lvlText w:val="•"/>
      <w:lvlJc w:val="left"/>
      <w:pPr>
        <w:tabs>
          <w:tab w:val="num" w:pos="1440"/>
        </w:tabs>
        <w:ind w:left="1440" w:hanging="360"/>
      </w:pPr>
      <w:rPr>
        <w:rFonts w:ascii="Arial" w:hAnsi="Arial" w:hint="default"/>
      </w:rPr>
    </w:lvl>
    <w:lvl w:ilvl="2" w:tplc="F782BC9A" w:tentative="1">
      <w:start w:val="1"/>
      <w:numFmt w:val="bullet"/>
      <w:lvlText w:val="•"/>
      <w:lvlJc w:val="left"/>
      <w:pPr>
        <w:tabs>
          <w:tab w:val="num" w:pos="2160"/>
        </w:tabs>
        <w:ind w:left="2160" w:hanging="360"/>
      </w:pPr>
      <w:rPr>
        <w:rFonts w:ascii="Arial" w:hAnsi="Arial" w:hint="default"/>
      </w:rPr>
    </w:lvl>
    <w:lvl w:ilvl="3" w:tplc="156C24B4" w:tentative="1">
      <w:start w:val="1"/>
      <w:numFmt w:val="bullet"/>
      <w:lvlText w:val="•"/>
      <w:lvlJc w:val="left"/>
      <w:pPr>
        <w:tabs>
          <w:tab w:val="num" w:pos="2880"/>
        </w:tabs>
        <w:ind w:left="2880" w:hanging="360"/>
      </w:pPr>
      <w:rPr>
        <w:rFonts w:ascii="Arial" w:hAnsi="Arial" w:hint="default"/>
      </w:rPr>
    </w:lvl>
    <w:lvl w:ilvl="4" w:tplc="9432D682" w:tentative="1">
      <w:start w:val="1"/>
      <w:numFmt w:val="bullet"/>
      <w:lvlText w:val="•"/>
      <w:lvlJc w:val="left"/>
      <w:pPr>
        <w:tabs>
          <w:tab w:val="num" w:pos="3600"/>
        </w:tabs>
        <w:ind w:left="3600" w:hanging="360"/>
      </w:pPr>
      <w:rPr>
        <w:rFonts w:ascii="Arial" w:hAnsi="Arial" w:hint="default"/>
      </w:rPr>
    </w:lvl>
    <w:lvl w:ilvl="5" w:tplc="DF6A915A" w:tentative="1">
      <w:start w:val="1"/>
      <w:numFmt w:val="bullet"/>
      <w:lvlText w:val="•"/>
      <w:lvlJc w:val="left"/>
      <w:pPr>
        <w:tabs>
          <w:tab w:val="num" w:pos="4320"/>
        </w:tabs>
        <w:ind w:left="4320" w:hanging="360"/>
      </w:pPr>
      <w:rPr>
        <w:rFonts w:ascii="Arial" w:hAnsi="Arial" w:hint="default"/>
      </w:rPr>
    </w:lvl>
    <w:lvl w:ilvl="6" w:tplc="C818ED12" w:tentative="1">
      <w:start w:val="1"/>
      <w:numFmt w:val="bullet"/>
      <w:lvlText w:val="•"/>
      <w:lvlJc w:val="left"/>
      <w:pPr>
        <w:tabs>
          <w:tab w:val="num" w:pos="5040"/>
        </w:tabs>
        <w:ind w:left="5040" w:hanging="360"/>
      </w:pPr>
      <w:rPr>
        <w:rFonts w:ascii="Arial" w:hAnsi="Arial" w:hint="default"/>
      </w:rPr>
    </w:lvl>
    <w:lvl w:ilvl="7" w:tplc="5B08B648" w:tentative="1">
      <w:start w:val="1"/>
      <w:numFmt w:val="bullet"/>
      <w:lvlText w:val="•"/>
      <w:lvlJc w:val="left"/>
      <w:pPr>
        <w:tabs>
          <w:tab w:val="num" w:pos="5760"/>
        </w:tabs>
        <w:ind w:left="5760" w:hanging="360"/>
      </w:pPr>
      <w:rPr>
        <w:rFonts w:ascii="Arial" w:hAnsi="Arial" w:hint="default"/>
      </w:rPr>
    </w:lvl>
    <w:lvl w:ilvl="8" w:tplc="87A6615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567B5E"/>
    <w:multiLevelType w:val="hybridMultilevel"/>
    <w:tmpl w:val="1A28EB3C"/>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2DCCAAA" w:tentative="1">
      <w:start w:val="1"/>
      <w:numFmt w:val="bullet"/>
      <w:lvlText w:val="•"/>
      <w:lvlJc w:val="left"/>
      <w:pPr>
        <w:tabs>
          <w:tab w:val="num" w:pos="1080"/>
        </w:tabs>
        <w:ind w:left="1080" w:hanging="360"/>
      </w:pPr>
      <w:rPr>
        <w:rFonts w:ascii="Arial" w:hAnsi="Arial" w:hint="default"/>
      </w:rPr>
    </w:lvl>
    <w:lvl w:ilvl="2" w:tplc="802CBA72" w:tentative="1">
      <w:start w:val="1"/>
      <w:numFmt w:val="bullet"/>
      <w:lvlText w:val="•"/>
      <w:lvlJc w:val="left"/>
      <w:pPr>
        <w:tabs>
          <w:tab w:val="num" w:pos="1800"/>
        </w:tabs>
        <w:ind w:left="1800" w:hanging="360"/>
      </w:pPr>
      <w:rPr>
        <w:rFonts w:ascii="Arial" w:hAnsi="Arial" w:hint="default"/>
      </w:rPr>
    </w:lvl>
    <w:lvl w:ilvl="3" w:tplc="59E6202C" w:tentative="1">
      <w:start w:val="1"/>
      <w:numFmt w:val="bullet"/>
      <w:lvlText w:val="•"/>
      <w:lvlJc w:val="left"/>
      <w:pPr>
        <w:tabs>
          <w:tab w:val="num" w:pos="2520"/>
        </w:tabs>
        <w:ind w:left="2520" w:hanging="360"/>
      </w:pPr>
      <w:rPr>
        <w:rFonts w:ascii="Arial" w:hAnsi="Arial" w:hint="default"/>
      </w:rPr>
    </w:lvl>
    <w:lvl w:ilvl="4" w:tplc="9E362E12" w:tentative="1">
      <w:start w:val="1"/>
      <w:numFmt w:val="bullet"/>
      <w:lvlText w:val="•"/>
      <w:lvlJc w:val="left"/>
      <w:pPr>
        <w:tabs>
          <w:tab w:val="num" w:pos="3240"/>
        </w:tabs>
        <w:ind w:left="3240" w:hanging="360"/>
      </w:pPr>
      <w:rPr>
        <w:rFonts w:ascii="Arial" w:hAnsi="Arial" w:hint="default"/>
      </w:rPr>
    </w:lvl>
    <w:lvl w:ilvl="5" w:tplc="D696C816" w:tentative="1">
      <w:start w:val="1"/>
      <w:numFmt w:val="bullet"/>
      <w:lvlText w:val="•"/>
      <w:lvlJc w:val="left"/>
      <w:pPr>
        <w:tabs>
          <w:tab w:val="num" w:pos="3960"/>
        </w:tabs>
        <w:ind w:left="3960" w:hanging="360"/>
      </w:pPr>
      <w:rPr>
        <w:rFonts w:ascii="Arial" w:hAnsi="Arial" w:hint="default"/>
      </w:rPr>
    </w:lvl>
    <w:lvl w:ilvl="6" w:tplc="9CF27C88" w:tentative="1">
      <w:start w:val="1"/>
      <w:numFmt w:val="bullet"/>
      <w:lvlText w:val="•"/>
      <w:lvlJc w:val="left"/>
      <w:pPr>
        <w:tabs>
          <w:tab w:val="num" w:pos="4680"/>
        </w:tabs>
        <w:ind w:left="4680" w:hanging="360"/>
      </w:pPr>
      <w:rPr>
        <w:rFonts w:ascii="Arial" w:hAnsi="Arial" w:hint="default"/>
      </w:rPr>
    </w:lvl>
    <w:lvl w:ilvl="7" w:tplc="07F6DC4A" w:tentative="1">
      <w:start w:val="1"/>
      <w:numFmt w:val="bullet"/>
      <w:lvlText w:val="•"/>
      <w:lvlJc w:val="left"/>
      <w:pPr>
        <w:tabs>
          <w:tab w:val="num" w:pos="5400"/>
        </w:tabs>
        <w:ind w:left="5400" w:hanging="360"/>
      </w:pPr>
      <w:rPr>
        <w:rFonts w:ascii="Arial" w:hAnsi="Arial" w:hint="default"/>
      </w:rPr>
    </w:lvl>
    <w:lvl w:ilvl="8" w:tplc="B598021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D802471"/>
    <w:multiLevelType w:val="hybridMultilevel"/>
    <w:tmpl w:val="5C56A9FE"/>
    <w:lvl w:ilvl="0" w:tplc="165E622E">
      <w:start w:val="1"/>
      <w:numFmt w:val="decimal"/>
      <w:lvlText w:val="%1)"/>
      <w:lvlJc w:val="left"/>
      <w:pPr>
        <w:tabs>
          <w:tab w:val="num" w:pos="720"/>
        </w:tabs>
        <w:ind w:left="720" w:hanging="360"/>
      </w:pPr>
    </w:lvl>
    <w:lvl w:ilvl="1" w:tplc="FD32245A" w:tentative="1">
      <w:start w:val="1"/>
      <w:numFmt w:val="decimal"/>
      <w:lvlText w:val="%2)"/>
      <w:lvlJc w:val="left"/>
      <w:pPr>
        <w:tabs>
          <w:tab w:val="num" w:pos="1440"/>
        </w:tabs>
        <w:ind w:left="1440" w:hanging="360"/>
      </w:pPr>
    </w:lvl>
    <w:lvl w:ilvl="2" w:tplc="E1D40A34" w:tentative="1">
      <w:start w:val="1"/>
      <w:numFmt w:val="decimal"/>
      <w:lvlText w:val="%3)"/>
      <w:lvlJc w:val="left"/>
      <w:pPr>
        <w:tabs>
          <w:tab w:val="num" w:pos="2160"/>
        </w:tabs>
        <w:ind w:left="2160" w:hanging="360"/>
      </w:pPr>
    </w:lvl>
    <w:lvl w:ilvl="3" w:tplc="CEE81A94" w:tentative="1">
      <w:start w:val="1"/>
      <w:numFmt w:val="decimal"/>
      <w:lvlText w:val="%4)"/>
      <w:lvlJc w:val="left"/>
      <w:pPr>
        <w:tabs>
          <w:tab w:val="num" w:pos="2880"/>
        </w:tabs>
        <w:ind w:left="2880" w:hanging="360"/>
      </w:pPr>
    </w:lvl>
    <w:lvl w:ilvl="4" w:tplc="05BEC3E2" w:tentative="1">
      <w:start w:val="1"/>
      <w:numFmt w:val="decimal"/>
      <w:lvlText w:val="%5)"/>
      <w:lvlJc w:val="left"/>
      <w:pPr>
        <w:tabs>
          <w:tab w:val="num" w:pos="3600"/>
        </w:tabs>
        <w:ind w:left="3600" w:hanging="360"/>
      </w:pPr>
    </w:lvl>
    <w:lvl w:ilvl="5" w:tplc="599E5AC4" w:tentative="1">
      <w:start w:val="1"/>
      <w:numFmt w:val="decimal"/>
      <w:lvlText w:val="%6)"/>
      <w:lvlJc w:val="left"/>
      <w:pPr>
        <w:tabs>
          <w:tab w:val="num" w:pos="4320"/>
        </w:tabs>
        <w:ind w:left="4320" w:hanging="360"/>
      </w:pPr>
    </w:lvl>
    <w:lvl w:ilvl="6" w:tplc="69100508" w:tentative="1">
      <w:start w:val="1"/>
      <w:numFmt w:val="decimal"/>
      <w:lvlText w:val="%7)"/>
      <w:lvlJc w:val="left"/>
      <w:pPr>
        <w:tabs>
          <w:tab w:val="num" w:pos="5040"/>
        </w:tabs>
        <w:ind w:left="5040" w:hanging="360"/>
      </w:pPr>
    </w:lvl>
    <w:lvl w:ilvl="7" w:tplc="8154FA90" w:tentative="1">
      <w:start w:val="1"/>
      <w:numFmt w:val="decimal"/>
      <w:lvlText w:val="%8)"/>
      <w:lvlJc w:val="left"/>
      <w:pPr>
        <w:tabs>
          <w:tab w:val="num" w:pos="5760"/>
        </w:tabs>
        <w:ind w:left="5760" w:hanging="360"/>
      </w:pPr>
    </w:lvl>
    <w:lvl w:ilvl="8" w:tplc="26F0123C" w:tentative="1">
      <w:start w:val="1"/>
      <w:numFmt w:val="decimal"/>
      <w:lvlText w:val="%9)"/>
      <w:lvlJc w:val="left"/>
      <w:pPr>
        <w:tabs>
          <w:tab w:val="num" w:pos="6480"/>
        </w:tabs>
        <w:ind w:left="6480" w:hanging="360"/>
      </w:pPr>
    </w:lvl>
  </w:abstractNum>
  <w:abstractNum w:abstractNumId="26" w15:restartNumberingAfterBreak="0">
    <w:nsid w:val="3E0B7B5C"/>
    <w:multiLevelType w:val="hybridMultilevel"/>
    <w:tmpl w:val="7E12D4E4"/>
    <w:lvl w:ilvl="0" w:tplc="AE06C500">
      <w:start w:val="1"/>
      <w:numFmt w:val="bullet"/>
      <w:lvlText w:val="•"/>
      <w:lvlJc w:val="left"/>
      <w:pPr>
        <w:tabs>
          <w:tab w:val="num" w:pos="720"/>
        </w:tabs>
        <w:ind w:left="720" w:hanging="360"/>
      </w:pPr>
      <w:rPr>
        <w:rFonts w:ascii="Arial" w:hAnsi="Arial" w:hint="default"/>
      </w:rPr>
    </w:lvl>
    <w:lvl w:ilvl="1" w:tplc="269C9A66" w:tentative="1">
      <w:start w:val="1"/>
      <w:numFmt w:val="bullet"/>
      <w:lvlText w:val="•"/>
      <w:lvlJc w:val="left"/>
      <w:pPr>
        <w:tabs>
          <w:tab w:val="num" w:pos="1440"/>
        </w:tabs>
        <w:ind w:left="1440" w:hanging="360"/>
      </w:pPr>
      <w:rPr>
        <w:rFonts w:ascii="Arial" w:hAnsi="Arial" w:hint="default"/>
      </w:rPr>
    </w:lvl>
    <w:lvl w:ilvl="2" w:tplc="E35CDB2A" w:tentative="1">
      <w:start w:val="1"/>
      <w:numFmt w:val="bullet"/>
      <w:lvlText w:val="•"/>
      <w:lvlJc w:val="left"/>
      <w:pPr>
        <w:tabs>
          <w:tab w:val="num" w:pos="2160"/>
        </w:tabs>
        <w:ind w:left="2160" w:hanging="360"/>
      </w:pPr>
      <w:rPr>
        <w:rFonts w:ascii="Arial" w:hAnsi="Arial" w:hint="default"/>
      </w:rPr>
    </w:lvl>
    <w:lvl w:ilvl="3" w:tplc="536E2C1E" w:tentative="1">
      <w:start w:val="1"/>
      <w:numFmt w:val="bullet"/>
      <w:lvlText w:val="•"/>
      <w:lvlJc w:val="left"/>
      <w:pPr>
        <w:tabs>
          <w:tab w:val="num" w:pos="2880"/>
        </w:tabs>
        <w:ind w:left="2880" w:hanging="360"/>
      </w:pPr>
      <w:rPr>
        <w:rFonts w:ascii="Arial" w:hAnsi="Arial" w:hint="default"/>
      </w:rPr>
    </w:lvl>
    <w:lvl w:ilvl="4" w:tplc="F0489A5A" w:tentative="1">
      <w:start w:val="1"/>
      <w:numFmt w:val="bullet"/>
      <w:lvlText w:val="•"/>
      <w:lvlJc w:val="left"/>
      <w:pPr>
        <w:tabs>
          <w:tab w:val="num" w:pos="3600"/>
        </w:tabs>
        <w:ind w:left="3600" w:hanging="360"/>
      </w:pPr>
      <w:rPr>
        <w:rFonts w:ascii="Arial" w:hAnsi="Arial" w:hint="default"/>
      </w:rPr>
    </w:lvl>
    <w:lvl w:ilvl="5" w:tplc="1ADE34EA" w:tentative="1">
      <w:start w:val="1"/>
      <w:numFmt w:val="bullet"/>
      <w:lvlText w:val="•"/>
      <w:lvlJc w:val="left"/>
      <w:pPr>
        <w:tabs>
          <w:tab w:val="num" w:pos="4320"/>
        </w:tabs>
        <w:ind w:left="4320" w:hanging="360"/>
      </w:pPr>
      <w:rPr>
        <w:rFonts w:ascii="Arial" w:hAnsi="Arial" w:hint="default"/>
      </w:rPr>
    </w:lvl>
    <w:lvl w:ilvl="6" w:tplc="532C33D4" w:tentative="1">
      <w:start w:val="1"/>
      <w:numFmt w:val="bullet"/>
      <w:lvlText w:val="•"/>
      <w:lvlJc w:val="left"/>
      <w:pPr>
        <w:tabs>
          <w:tab w:val="num" w:pos="5040"/>
        </w:tabs>
        <w:ind w:left="5040" w:hanging="360"/>
      </w:pPr>
      <w:rPr>
        <w:rFonts w:ascii="Arial" w:hAnsi="Arial" w:hint="default"/>
      </w:rPr>
    </w:lvl>
    <w:lvl w:ilvl="7" w:tplc="AC1C36BA" w:tentative="1">
      <w:start w:val="1"/>
      <w:numFmt w:val="bullet"/>
      <w:lvlText w:val="•"/>
      <w:lvlJc w:val="left"/>
      <w:pPr>
        <w:tabs>
          <w:tab w:val="num" w:pos="5760"/>
        </w:tabs>
        <w:ind w:left="5760" w:hanging="360"/>
      </w:pPr>
      <w:rPr>
        <w:rFonts w:ascii="Arial" w:hAnsi="Arial" w:hint="default"/>
      </w:rPr>
    </w:lvl>
    <w:lvl w:ilvl="8" w:tplc="DC925C6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017057D"/>
    <w:multiLevelType w:val="multilevel"/>
    <w:tmpl w:val="A5E24062"/>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val="0"/>
        <w:sz w:val="1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1AF1883"/>
    <w:multiLevelType w:val="hybridMultilevel"/>
    <w:tmpl w:val="DF90450C"/>
    <w:lvl w:ilvl="0" w:tplc="440A000D">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9" w15:restartNumberingAfterBreak="0">
    <w:nsid w:val="42E17993"/>
    <w:multiLevelType w:val="hybridMultilevel"/>
    <w:tmpl w:val="BB621B02"/>
    <w:lvl w:ilvl="0" w:tplc="440A000F">
      <w:start w:val="1"/>
      <w:numFmt w:val="decimal"/>
      <w:lvlText w:val="%1."/>
      <w:lvlJc w:val="left"/>
      <w:pPr>
        <w:ind w:left="708" w:hanging="360"/>
      </w:pPr>
    </w:lvl>
    <w:lvl w:ilvl="1" w:tplc="440A0019" w:tentative="1">
      <w:start w:val="1"/>
      <w:numFmt w:val="lowerLetter"/>
      <w:lvlText w:val="%2."/>
      <w:lvlJc w:val="left"/>
      <w:pPr>
        <w:ind w:left="1428" w:hanging="360"/>
      </w:pPr>
    </w:lvl>
    <w:lvl w:ilvl="2" w:tplc="440A001B" w:tentative="1">
      <w:start w:val="1"/>
      <w:numFmt w:val="lowerRoman"/>
      <w:lvlText w:val="%3."/>
      <w:lvlJc w:val="right"/>
      <w:pPr>
        <w:ind w:left="2148" w:hanging="180"/>
      </w:pPr>
    </w:lvl>
    <w:lvl w:ilvl="3" w:tplc="440A000F" w:tentative="1">
      <w:start w:val="1"/>
      <w:numFmt w:val="decimal"/>
      <w:lvlText w:val="%4."/>
      <w:lvlJc w:val="left"/>
      <w:pPr>
        <w:ind w:left="2868" w:hanging="360"/>
      </w:pPr>
    </w:lvl>
    <w:lvl w:ilvl="4" w:tplc="440A0019" w:tentative="1">
      <w:start w:val="1"/>
      <w:numFmt w:val="lowerLetter"/>
      <w:lvlText w:val="%5."/>
      <w:lvlJc w:val="left"/>
      <w:pPr>
        <w:ind w:left="3588" w:hanging="360"/>
      </w:pPr>
    </w:lvl>
    <w:lvl w:ilvl="5" w:tplc="440A001B" w:tentative="1">
      <w:start w:val="1"/>
      <w:numFmt w:val="lowerRoman"/>
      <w:lvlText w:val="%6."/>
      <w:lvlJc w:val="right"/>
      <w:pPr>
        <w:ind w:left="4308" w:hanging="180"/>
      </w:pPr>
    </w:lvl>
    <w:lvl w:ilvl="6" w:tplc="440A000F" w:tentative="1">
      <w:start w:val="1"/>
      <w:numFmt w:val="decimal"/>
      <w:lvlText w:val="%7."/>
      <w:lvlJc w:val="left"/>
      <w:pPr>
        <w:ind w:left="5028" w:hanging="360"/>
      </w:pPr>
    </w:lvl>
    <w:lvl w:ilvl="7" w:tplc="440A0019" w:tentative="1">
      <w:start w:val="1"/>
      <w:numFmt w:val="lowerLetter"/>
      <w:lvlText w:val="%8."/>
      <w:lvlJc w:val="left"/>
      <w:pPr>
        <w:ind w:left="5748" w:hanging="360"/>
      </w:pPr>
    </w:lvl>
    <w:lvl w:ilvl="8" w:tplc="440A001B" w:tentative="1">
      <w:start w:val="1"/>
      <w:numFmt w:val="lowerRoman"/>
      <w:lvlText w:val="%9."/>
      <w:lvlJc w:val="right"/>
      <w:pPr>
        <w:ind w:left="6468" w:hanging="180"/>
      </w:pPr>
    </w:lvl>
  </w:abstractNum>
  <w:abstractNum w:abstractNumId="30" w15:restartNumberingAfterBreak="0">
    <w:nsid w:val="43542334"/>
    <w:multiLevelType w:val="hybridMultilevel"/>
    <w:tmpl w:val="595C8F04"/>
    <w:lvl w:ilvl="0" w:tplc="F36884F4">
      <w:start w:val="1"/>
      <w:numFmt w:val="bullet"/>
      <w:lvlText w:val="•"/>
      <w:lvlJc w:val="left"/>
      <w:pPr>
        <w:tabs>
          <w:tab w:val="num" w:pos="720"/>
        </w:tabs>
        <w:ind w:left="720" w:hanging="360"/>
      </w:pPr>
      <w:rPr>
        <w:rFonts w:ascii="Arial" w:hAnsi="Arial" w:hint="default"/>
      </w:rPr>
    </w:lvl>
    <w:lvl w:ilvl="1" w:tplc="E2DCCAAA" w:tentative="1">
      <w:start w:val="1"/>
      <w:numFmt w:val="bullet"/>
      <w:lvlText w:val="•"/>
      <w:lvlJc w:val="left"/>
      <w:pPr>
        <w:tabs>
          <w:tab w:val="num" w:pos="1440"/>
        </w:tabs>
        <w:ind w:left="1440" w:hanging="360"/>
      </w:pPr>
      <w:rPr>
        <w:rFonts w:ascii="Arial" w:hAnsi="Arial" w:hint="default"/>
      </w:rPr>
    </w:lvl>
    <w:lvl w:ilvl="2" w:tplc="802CBA72" w:tentative="1">
      <w:start w:val="1"/>
      <w:numFmt w:val="bullet"/>
      <w:lvlText w:val="•"/>
      <w:lvlJc w:val="left"/>
      <w:pPr>
        <w:tabs>
          <w:tab w:val="num" w:pos="2160"/>
        </w:tabs>
        <w:ind w:left="2160" w:hanging="360"/>
      </w:pPr>
      <w:rPr>
        <w:rFonts w:ascii="Arial" w:hAnsi="Arial" w:hint="default"/>
      </w:rPr>
    </w:lvl>
    <w:lvl w:ilvl="3" w:tplc="59E6202C" w:tentative="1">
      <w:start w:val="1"/>
      <w:numFmt w:val="bullet"/>
      <w:lvlText w:val="•"/>
      <w:lvlJc w:val="left"/>
      <w:pPr>
        <w:tabs>
          <w:tab w:val="num" w:pos="2880"/>
        </w:tabs>
        <w:ind w:left="2880" w:hanging="360"/>
      </w:pPr>
      <w:rPr>
        <w:rFonts w:ascii="Arial" w:hAnsi="Arial" w:hint="default"/>
      </w:rPr>
    </w:lvl>
    <w:lvl w:ilvl="4" w:tplc="9E362E12" w:tentative="1">
      <w:start w:val="1"/>
      <w:numFmt w:val="bullet"/>
      <w:lvlText w:val="•"/>
      <w:lvlJc w:val="left"/>
      <w:pPr>
        <w:tabs>
          <w:tab w:val="num" w:pos="3600"/>
        </w:tabs>
        <w:ind w:left="3600" w:hanging="360"/>
      </w:pPr>
      <w:rPr>
        <w:rFonts w:ascii="Arial" w:hAnsi="Arial" w:hint="default"/>
      </w:rPr>
    </w:lvl>
    <w:lvl w:ilvl="5" w:tplc="D696C816" w:tentative="1">
      <w:start w:val="1"/>
      <w:numFmt w:val="bullet"/>
      <w:lvlText w:val="•"/>
      <w:lvlJc w:val="left"/>
      <w:pPr>
        <w:tabs>
          <w:tab w:val="num" w:pos="4320"/>
        </w:tabs>
        <w:ind w:left="4320" w:hanging="360"/>
      </w:pPr>
      <w:rPr>
        <w:rFonts w:ascii="Arial" w:hAnsi="Arial" w:hint="default"/>
      </w:rPr>
    </w:lvl>
    <w:lvl w:ilvl="6" w:tplc="9CF27C88" w:tentative="1">
      <w:start w:val="1"/>
      <w:numFmt w:val="bullet"/>
      <w:lvlText w:val="•"/>
      <w:lvlJc w:val="left"/>
      <w:pPr>
        <w:tabs>
          <w:tab w:val="num" w:pos="5040"/>
        </w:tabs>
        <w:ind w:left="5040" w:hanging="360"/>
      </w:pPr>
      <w:rPr>
        <w:rFonts w:ascii="Arial" w:hAnsi="Arial" w:hint="default"/>
      </w:rPr>
    </w:lvl>
    <w:lvl w:ilvl="7" w:tplc="07F6DC4A" w:tentative="1">
      <w:start w:val="1"/>
      <w:numFmt w:val="bullet"/>
      <w:lvlText w:val="•"/>
      <w:lvlJc w:val="left"/>
      <w:pPr>
        <w:tabs>
          <w:tab w:val="num" w:pos="5760"/>
        </w:tabs>
        <w:ind w:left="5760" w:hanging="360"/>
      </w:pPr>
      <w:rPr>
        <w:rFonts w:ascii="Arial" w:hAnsi="Arial" w:hint="default"/>
      </w:rPr>
    </w:lvl>
    <w:lvl w:ilvl="8" w:tplc="B598021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ECA7237"/>
    <w:multiLevelType w:val="hybridMultilevel"/>
    <w:tmpl w:val="FFECBC40"/>
    <w:lvl w:ilvl="0" w:tplc="EC10D3FA">
      <w:start w:val="1"/>
      <w:numFmt w:val="upperLetter"/>
      <w:lvlText w:val="%1)"/>
      <w:lvlJc w:val="left"/>
      <w:pPr>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40B75ED"/>
    <w:multiLevelType w:val="hybridMultilevel"/>
    <w:tmpl w:val="B3E86B74"/>
    <w:lvl w:ilvl="0" w:tplc="DCBC9A72">
      <w:start w:val="1"/>
      <w:numFmt w:val="bullet"/>
      <w:lvlText w:val="•"/>
      <w:lvlJc w:val="left"/>
      <w:pPr>
        <w:tabs>
          <w:tab w:val="num" w:pos="720"/>
        </w:tabs>
        <w:ind w:left="720" w:hanging="360"/>
      </w:pPr>
      <w:rPr>
        <w:rFonts w:ascii="Arial" w:hAnsi="Arial" w:hint="default"/>
      </w:rPr>
    </w:lvl>
    <w:lvl w:ilvl="1" w:tplc="6D3AC928" w:tentative="1">
      <w:start w:val="1"/>
      <w:numFmt w:val="bullet"/>
      <w:lvlText w:val="•"/>
      <w:lvlJc w:val="left"/>
      <w:pPr>
        <w:tabs>
          <w:tab w:val="num" w:pos="1440"/>
        </w:tabs>
        <w:ind w:left="1440" w:hanging="360"/>
      </w:pPr>
      <w:rPr>
        <w:rFonts w:ascii="Arial" w:hAnsi="Arial" w:hint="default"/>
      </w:rPr>
    </w:lvl>
    <w:lvl w:ilvl="2" w:tplc="8B885B56" w:tentative="1">
      <w:start w:val="1"/>
      <w:numFmt w:val="bullet"/>
      <w:lvlText w:val="•"/>
      <w:lvlJc w:val="left"/>
      <w:pPr>
        <w:tabs>
          <w:tab w:val="num" w:pos="2160"/>
        </w:tabs>
        <w:ind w:left="2160" w:hanging="360"/>
      </w:pPr>
      <w:rPr>
        <w:rFonts w:ascii="Arial" w:hAnsi="Arial" w:hint="default"/>
      </w:rPr>
    </w:lvl>
    <w:lvl w:ilvl="3" w:tplc="71A6757E" w:tentative="1">
      <w:start w:val="1"/>
      <w:numFmt w:val="bullet"/>
      <w:lvlText w:val="•"/>
      <w:lvlJc w:val="left"/>
      <w:pPr>
        <w:tabs>
          <w:tab w:val="num" w:pos="2880"/>
        </w:tabs>
        <w:ind w:left="2880" w:hanging="360"/>
      </w:pPr>
      <w:rPr>
        <w:rFonts w:ascii="Arial" w:hAnsi="Arial" w:hint="default"/>
      </w:rPr>
    </w:lvl>
    <w:lvl w:ilvl="4" w:tplc="E5C0B13C" w:tentative="1">
      <w:start w:val="1"/>
      <w:numFmt w:val="bullet"/>
      <w:lvlText w:val="•"/>
      <w:lvlJc w:val="left"/>
      <w:pPr>
        <w:tabs>
          <w:tab w:val="num" w:pos="3600"/>
        </w:tabs>
        <w:ind w:left="3600" w:hanging="360"/>
      </w:pPr>
      <w:rPr>
        <w:rFonts w:ascii="Arial" w:hAnsi="Arial" w:hint="default"/>
      </w:rPr>
    </w:lvl>
    <w:lvl w:ilvl="5" w:tplc="C16825F4" w:tentative="1">
      <w:start w:val="1"/>
      <w:numFmt w:val="bullet"/>
      <w:lvlText w:val="•"/>
      <w:lvlJc w:val="left"/>
      <w:pPr>
        <w:tabs>
          <w:tab w:val="num" w:pos="4320"/>
        </w:tabs>
        <w:ind w:left="4320" w:hanging="360"/>
      </w:pPr>
      <w:rPr>
        <w:rFonts w:ascii="Arial" w:hAnsi="Arial" w:hint="default"/>
      </w:rPr>
    </w:lvl>
    <w:lvl w:ilvl="6" w:tplc="59EE8AF8" w:tentative="1">
      <w:start w:val="1"/>
      <w:numFmt w:val="bullet"/>
      <w:lvlText w:val="•"/>
      <w:lvlJc w:val="left"/>
      <w:pPr>
        <w:tabs>
          <w:tab w:val="num" w:pos="5040"/>
        </w:tabs>
        <w:ind w:left="5040" w:hanging="360"/>
      </w:pPr>
      <w:rPr>
        <w:rFonts w:ascii="Arial" w:hAnsi="Arial" w:hint="default"/>
      </w:rPr>
    </w:lvl>
    <w:lvl w:ilvl="7" w:tplc="E104DB1A" w:tentative="1">
      <w:start w:val="1"/>
      <w:numFmt w:val="bullet"/>
      <w:lvlText w:val="•"/>
      <w:lvlJc w:val="left"/>
      <w:pPr>
        <w:tabs>
          <w:tab w:val="num" w:pos="5760"/>
        </w:tabs>
        <w:ind w:left="5760" w:hanging="360"/>
      </w:pPr>
      <w:rPr>
        <w:rFonts w:ascii="Arial" w:hAnsi="Arial" w:hint="default"/>
      </w:rPr>
    </w:lvl>
    <w:lvl w:ilvl="8" w:tplc="2C40E90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84277F"/>
    <w:multiLevelType w:val="hybridMultilevel"/>
    <w:tmpl w:val="CBD8B1E0"/>
    <w:lvl w:ilvl="0" w:tplc="6FB02810">
      <w:numFmt w:val="bullet"/>
      <w:lvlText w:val=""/>
      <w:lvlJc w:val="left"/>
      <w:pPr>
        <w:tabs>
          <w:tab w:val="num" w:pos="1504"/>
        </w:tabs>
        <w:ind w:left="1504" w:hanging="360"/>
      </w:pPr>
      <w:rPr>
        <w:rFonts w:ascii="Symbol" w:eastAsia="Times New Roman" w:hAnsi="Symbol" w:cs="Arial" w:hint="default"/>
        <w:sz w:val="20"/>
      </w:rPr>
    </w:lvl>
    <w:lvl w:ilvl="1" w:tplc="0C0A0003" w:tentative="1">
      <w:start w:val="1"/>
      <w:numFmt w:val="bullet"/>
      <w:lvlText w:val="o"/>
      <w:lvlJc w:val="left"/>
      <w:pPr>
        <w:tabs>
          <w:tab w:val="num" w:pos="2224"/>
        </w:tabs>
        <w:ind w:left="2224" w:hanging="360"/>
      </w:pPr>
      <w:rPr>
        <w:rFonts w:ascii="Courier New" w:hAnsi="Courier New" w:cs="Courier New" w:hint="default"/>
      </w:rPr>
    </w:lvl>
    <w:lvl w:ilvl="2" w:tplc="0C0A0005" w:tentative="1">
      <w:start w:val="1"/>
      <w:numFmt w:val="bullet"/>
      <w:lvlText w:val=""/>
      <w:lvlJc w:val="left"/>
      <w:pPr>
        <w:tabs>
          <w:tab w:val="num" w:pos="2944"/>
        </w:tabs>
        <w:ind w:left="2944" w:hanging="360"/>
      </w:pPr>
      <w:rPr>
        <w:rFonts w:ascii="Wingdings" w:hAnsi="Wingdings" w:hint="default"/>
      </w:rPr>
    </w:lvl>
    <w:lvl w:ilvl="3" w:tplc="0C0A0001" w:tentative="1">
      <w:start w:val="1"/>
      <w:numFmt w:val="bullet"/>
      <w:lvlText w:val=""/>
      <w:lvlJc w:val="left"/>
      <w:pPr>
        <w:tabs>
          <w:tab w:val="num" w:pos="3664"/>
        </w:tabs>
        <w:ind w:left="3664" w:hanging="360"/>
      </w:pPr>
      <w:rPr>
        <w:rFonts w:ascii="Symbol" w:hAnsi="Symbol" w:hint="default"/>
      </w:rPr>
    </w:lvl>
    <w:lvl w:ilvl="4" w:tplc="0C0A0003" w:tentative="1">
      <w:start w:val="1"/>
      <w:numFmt w:val="bullet"/>
      <w:lvlText w:val="o"/>
      <w:lvlJc w:val="left"/>
      <w:pPr>
        <w:tabs>
          <w:tab w:val="num" w:pos="4384"/>
        </w:tabs>
        <w:ind w:left="4384" w:hanging="360"/>
      </w:pPr>
      <w:rPr>
        <w:rFonts w:ascii="Courier New" w:hAnsi="Courier New" w:cs="Courier New" w:hint="default"/>
      </w:rPr>
    </w:lvl>
    <w:lvl w:ilvl="5" w:tplc="0C0A0005" w:tentative="1">
      <w:start w:val="1"/>
      <w:numFmt w:val="bullet"/>
      <w:lvlText w:val=""/>
      <w:lvlJc w:val="left"/>
      <w:pPr>
        <w:tabs>
          <w:tab w:val="num" w:pos="5104"/>
        </w:tabs>
        <w:ind w:left="5104" w:hanging="360"/>
      </w:pPr>
      <w:rPr>
        <w:rFonts w:ascii="Wingdings" w:hAnsi="Wingdings" w:hint="default"/>
      </w:rPr>
    </w:lvl>
    <w:lvl w:ilvl="6" w:tplc="0C0A0001" w:tentative="1">
      <w:start w:val="1"/>
      <w:numFmt w:val="bullet"/>
      <w:lvlText w:val=""/>
      <w:lvlJc w:val="left"/>
      <w:pPr>
        <w:tabs>
          <w:tab w:val="num" w:pos="5824"/>
        </w:tabs>
        <w:ind w:left="5824" w:hanging="360"/>
      </w:pPr>
      <w:rPr>
        <w:rFonts w:ascii="Symbol" w:hAnsi="Symbol" w:hint="default"/>
      </w:rPr>
    </w:lvl>
    <w:lvl w:ilvl="7" w:tplc="0C0A0003" w:tentative="1">
      <w:start w:val="1"/>
      <w:numFmt w:val="bullet"/>
      <w:lvlText w:val="o"/>
      <w:lvlJc w:val="left"/>
      <w:pPr>
        <w:tabs>
          <w:tab w:val="num" w:pos="6544"/>
        </w:tabs>
        <w:ind w:left="6544" w:hanging="360"/>
      </w:pPr>
      <w:rPr>
        <w:rFonts w:ascii="Courier New" w:hAnsi="Courier New" w:cs="Courier New" w:hint="default"/>
      </w:rPr>
    </w:lvl>
    <w:lvl w:ilvl="8" w:tplc="0C0A0005" w:tentative="1">
      <w:start w:val="1"/>
      <w:numFmt w:val="bullet"/>
      <w:lvlText w:val=""/>
      <w:lvlJc w:val="left"/>
      <w:pPr>
        <w:tabs>
          <w:tab w:val="num" w:pos="7264"/>
        </w:tabs>
        <w:ind w:left="7264" w:hanging="360"/>
      </w:pPr>
      <w:rPr>
        <w:rFonts w:ascii="Wingdings" w:hAnsi="Wingdings" w:hint="default"/>
      </w:rPr>
    </w:lvl>
  </w:abstractNum>
  <w:abstractNum w:abstractNumId="35" w15:restartNumberingAfterBreak="0">
    <w:nsid w:val="5F4E0D7B"/>
    <w:multiLevelType w:val="hybridMultilevel"/>
    <w:tmpl w:val="D584ABA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FB5632A"/>
    <w:multiLevelType w:val="hybridMultilevel"/>
    <w:tmpl w:val="2C0419A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2787206"/>
    <w:multiLevelType w:val="hybridMultilevel"/>
    <w:tmpl w:val="3CA6221E"/>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3696CFE"/>
    <w:multiLevelType w:val="hybridMultilevel"/>
    <w:tmpl w:val="3EF6D9D8"/>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3EEBE30" w:tentative="1">
      <w:start w:val="1"/>
      <w:numFmt w:val="decimal"/>
      <w:lvlText w:val="%2."/>
      <w:lvlJc w:val="left"/>
      <w:pPr>
        <w:tabs>
          <w:tab w:val="num" w:pos="1080"/>
        </w:tabs>
        <w:ind w:left="1080" w:hanging="360"/>
      </w:pPr>
    </w:lvl>
    <w:lvl w:ilvl="2" w:tplc="E30E4E3C" w:tentative="1">
      <w:start w:val="1"/>
      <w:numFmt w:val="decimal"/>
      <w:lvlText w:val="%3."/>
      <w:lvlJc w:val="left"/>
      <w:pPr>
        <w:tabs>
          <w:tab w:val="num" w:pos="1800"/>
        </w:tabs>
        <w:ind w:left="1800" w:hanging="360"/>
      </w:pPr>
    </w:lvl>
    <w:lvl w:ilvl="3" w:tplc="A71C7AB4" w:tentative="1">
      <w:start w:val="1"/>
      <w:numFmt w:val="decimal"/>
      <w:lvlText w:val="%4."/>
      <w:lvlJc w:val="left"/>
      <w:pPr>
        <w:tabs>
          <w:tab w:val="num" w:pos="2520"/>
        </w:tabs>
        <w:ind w:left="2520" w:hanging="360"/>
      </w:pPr>
    </w:lvl>
    <w:lvl w:ilvl="4" w:tplc="BE100F1A" w:tentative="1">
      <w:start w:val="1"/>
      <w:numFmt w:val="decimal"/>
      <w:lvlText w:val="%5."/>
      <w:lvlJc w:val="left"/>
      <w:pPr>
        <w:tabs>
          <w:tab w:val="num" w:pos="3240"/>
        </w:tabs>
        <w:ind w:left="3240" w:hanging="360"/>
      </w:pPr>
    </w:lvl>
    <w:lvl w:ilvl="5" w:tplc="A2DEA302" w:tentative="1">
      <w:start w:val="1"/>
      <w:numFmt w:val="decimal"/>
      <w:lvlText w:val="%6."/>
      <w:lvlJc w:val="left"/>
      <w:pPr>
        <w:tabs>
          <w:tab w:val="num" w:pos="3960"/>
        </w:tabs>
        <w:ind w:left="3960" w:hanging="360"/>
      </w:pPr>
    </w:lvl>
    <w:lvl w:ilvl="6" w:tplc="0980DB80" w:tentative="1">
      <w:start w:val="1"/>
      <w:numFmt w:val="decimal"/>
      <w:lvlText w:val="%7."/>
      <w:lvlJc w:val="left"/>
      <w:pPr>
        <w:tabs>
          <w:tab w:val="num" w:pos="4680"/>
        </w:tabs>
        <w:ind w:left="4680" w:hanging="360"/>
      </w:pPr>
    </w:lvl>
    <w:lvl w:ilvl="7" w:tplc="4364C3CA" w:tentative="1">
      <w:start w:val="1"/>
      <w:numFmt w:val="decimal"/>
      <w:lvlText w:val="%8."/>
      <w:lvlJc w:val="left"/>
      <w:pPr>
        <w:tabs>
          <w:tab w:val="num" w:pos="5400"/>
        </w:tabs>
        <w:ind w:left="5400" w:hanging="360"/>
      </w:pPr>
    </w:lvl>
    <w:lvl w:ilvl="8" w:tplc="D5ACA882" w:tentative="1">
      <w:start w:val="1"/>
      <w:numFmt w:val="decimal"/>
      <w:lvlText w:val="%9."/>
      <w:lvlJc w:val="left"/>
      <w:pPr>
        <w:tabs>
          <w:tab w:val="num" w:pos="6120"/>
        </w:tabs>
        <w:ind w:left="6120" w:hanging="360"/>
      </w:pPr>
    </w:lvl>
  </w:abstractNum>
  <w:abstractNum w:abstractNumId="39" w15:restartNumberingAfterBreak="0">
    <w:nsid w:val="65583308"/>
    <w:multiLevelType w:val="hybridMultilevel"/>
    <w:tmpl w:val="F0BCE510"/>
    <w:lvl w:ilvl="0" w:tplc="3E824E72">
      <w:start w:val="1"/>
      <w:numFmt w:val="decimal"/>
      <w:lvlText w:val="%1."/>
      <w:lvlJc w:val="left"/>
      <w:pPr>
        <w:tabs>
          <w:tab w:val="num" w:pos="720"/>
        </w:tabs>
        <w:ind w:left="720" w:hanging="360"/>
      </w:pPr>
    </w:lvl>
    <w:lvl w:ilvl="1" w:tplc="D12AD3AE" w:tentative="1">
      <w:start w:val="1"/>
      <w:numFmt w:val="decimal"/>
      <w:lvlText w:val="%2."/>
      <w:lvlJc w:val="left"/>
      <w:pPr>
        <w:tabs>
          <w:tab w:val="num" w:pos="1440"/>
        </w:tabs>
        <w:ind w:left="1440" w:hanging="360"/>
      </w:pPr>
    </w:lvl>
    <w:lvl w:ilvl="2" w:tplc="45B48DDE" w:tentative="1">
      <w:start w:val="1"/>
      <w:numFmt w:val="decimal"/>
      <w:lvlText w:val="%3."/>
      <w:lvlJc w:val="left"/>
      <w:pPr>
        <w:tabs>
          <w:tab w:val="num" w:pos="2160"/>
        </w:tabs>
        <w:ind w:left="2160" w:hanging="360"/>
      </w:pPr>
    </w:lvl>
    <w:lvl w:ilvl="3" w:tplc="098CBCEE" w:tentative="1">
      <w:start w:val="1"/>
      <w:numFmt w:val="decimal"/>
      <w:lvlText w:val="%4."/>
      <w:lvlJc w:val="left"/>
      <w:pPr>
        <w:tabs>
          <w:tab w:val="num" w:pos="2880"/>
        </w:tabs>
        <w:ind w:left="2880" w:hanging="360"/>
      </w:pPr>
    </w:lvl>
    <w:lvl w:ilvl="4" w:tplc="8D487274" w:tentative="1">
      <w:start w:val="1"/>
      <w:numFmt w:val="decimal"/>
      <w:lvlText w:val="%5."/>
      <w:lvlJc w:val="left"/>
      <w:pPr>
        <w:tabs>
          <w:tab w:val="num" w:pos="3600"/>
        </w:tabs>
        <w:ind w:left="3600" w:hanging="360"/>
      </w:pPr>
    </w:lvl>
    <w:lvl w:ilvl="5" w:tplc="6C0A4F6A" w:tentative="1">
      <w:start w:val="1"/>
      <w:numFmt w:val="decimal"/>
      <w:lvlText w:val="%6."/>
      <w:lvlJc w:val="left"/>
      <w:pPr>
        <w:tabs>
          <w:tab w:val="num" w:pos="4320"/>
        </w:tabs>
        <w:ind w:left="4320" w:hanging="360"/>
      </w:pPr>
    </w:lvl>
    <w:lvl w:ilvl="6" w:tplc="01742E24" w:tentative="1">
      <w:start w:val="1"/>
      <w:numFmt w:val="decimal"/>
      <w:lvlText w:val="%7."/>
      <w:lvlJc w:val="left"/>
      <w:pPr>
        <w:tabs>
          <w:tab w:val="num" w:pos="5040"/>
        </w:tabs>
        <w:ind w:left="5040" w:hanging="360"/>
      </w:pPr>
    </w:lvl>
    <w:lvl w:ilvl="7" w:tplc="A942B55A" w:tentative="1">
      <w:start w:val="1"/>
      <w:numFmt w:val="decimal"/>
      <w:lvlText w:val="%8."/>
      <w:lvlJc w:val="left"/>
      <w:pPr>
        <w:tabs>
          <w:tab w:val="num" w:pos="5760"/>
        </w:tabs>
        <w:ind w:left="5760" w:hanging="360"/>
      </w:pPr>
    </w:lvl>
    <w:lvl w:ilvl="8" w:tplc="F57C53D4" w:tentative="1">
      <w:start w:val="1"/>
      <w:numFmt w:val="decimal"/>
      <w:lvlText w:val="%9."/>
      <w:lvlJc w:val="left"/>
      <w:pPr>
        <w:tabs>
          <w:tab w:val="num" w:pos="6480"/>
        </w:tabs>
        <w:ind w:left="6480" w:hanging="360"/>
      </w:pPr>
    </w:lvl>
  </w:abstractNum>
  <w:abstractNum w:abstractNumId="40" w15:restartNumberingAfterBreak="0">
    <w:nsid w:val="6AB32EEA"/>
    <w:multiLevelType w:val="hybridMultilevel"/>
    <w:tmpl w:val="F32A371E"/>
    <w:lvl w:ilvl="0" w:tplc="00BECAD4">
      <w:start w:val="1"/>
      <w:numFmt w:val="bullet"/>
      <w:lvlText w:val=""/>
      <w:lvlJc w:val="left"/>
      <w:pPr>
        <w:tabs>
          <w:tab w:val="num" w:pos="720"/>
        </w:tabs>
        <w:ind w:left="720" w:hanging="360"/>
      </w:pPr>
      <w:rPr>
        <w:rFonts w:ascii="Wingdings" w:hAnsi="Wingdings" w:hint="default"/>
      </w:rPr>
    </w:lvl>
    <w:lvl w:ilvl="1" w:tplc="C2FE1236" w:tentative="1">
      <w:start w:val="1"/>
      <w:numFmt w:val="bullet"/>
      <w:lvlText w:val=""/>
      <w:lvlJc w:val="left"/>
      <w:pPr>
        <w:tabs>
          <w:tab w:val="num" w:pos="1440"/>
        </w:tabs>
        <w:ind w:left="1440" w:hanging="360"/>
      </w:pPr>
      <w:rPr>
        <w:rFonts w:ascii="Wingdings" w:hAnsi="Wingdings" w:hint="default"/>
      </w:rPr>
    </w:lvl>
    <w:lvl w:ilvl="2" w:tplc="DF52F72C" w:tentative="1">
      <w:start w:val="1"/>
      <w:numFmt w:val="bullet"/>
      <w:lvlText w:val=""/>
      <w:lvlJc w:val="left"/>
      <w:pPr>
        <w:tabs>
          <w:tab w:val="num" w:pos="2160"/>
        </w:tabs>
        <w:ind w:left="2160" w:hanging="360"/>
      </w:pPr>
      <w:rPr>
        <w:rFonts w:ascii="Wingdings" w:hAnsi="Wingdings" w:hint="default"/>
      </w:rPr>
    </w:lvl>
    <w:lvl w:ilvl="3" w:tplc="041AC98E" w:tentative="1">
      <w:start w:val="1"/>
      <w:numFmt w:val="bullet"/>
      <w:lvlText w:val=""/>
      <w:lvlJc w:val="left"/>
      <w:pPr>
        <w:tabs>
          <w:tab w:val="num" w:pos="2880"/>
        </w:tabs>
        <w:ind w:left="2880" w:hanging="360"/>
      </w:pPr>
      <w:rPr>
        <w:rFonts w:ascii="Wingdings" w:hAnsi="Wingdings" w:hint="default"/>
      </w:rPr>
    </w:lvl>
    <w:lvl w:ilvl="4" w:tplc="F8824B86" w:tentative="1">
      <w:start w:val="1"/>
      <w:numFmt w:val="bullet"/>
      <w:lvlText w:val=""/>
      <w:lvlJc w:val="left"/>
      <w:pPr>
        <w:tabs>
          <w:tab w:val="num" w:pos="3600"/>
        </w:tabs>
        <w:ind w:left="3600" w:hanging="360"/>
      </w:pPr>
      <w:rPr>
        <w:rFonts w:ascii="Wingdings" w:hAnsi="Wingdings" w:hint="default"/>
      </w:rPr>
    </w:lvl>
    <w:lvl w:ilvl="5" w:tplc="CFDCA9DA" w:tentative="1">
      <w:start w:val="1"/>
      <w:numFmt w:val="bullet"/>
      <w:lvlText w:val=""/>
      <w:lvlJc w:val="left"/>
      <w:pPr>
        <w:tabs>
          <w:tab w:val="num" w:pos="4320"/>
        </w:tabs>
        <w:ind w:left="4320" w:hanging="360"/>
      </w:pPr>
      <w:rPr>
        <w:rFonts w:ascii="Wingdings" w:hAnsi="Wingdings" w:hint="default"/>
      </w:rPr>
    </w:lvl>
    <w:lvl w:ilvl="6" w:tplc="BCEEA698" w:tentative="1">
      <w:start w:val="1"/>
      <w:numFmt w:val="bullet"/>
      <w:lvlText w:val=""/>
      <w:lvlJc w:val="left"/>
      <w:pPr>
        <w:tabs>
          <w:tab w:val="num" w:pos="5040"/>
        </w:tabs>
        <w:ind w:left="5040" w:hanging="360"/>
      </w:pPr>
      <w:rPr>
        <w:rFonts w:ascii="Wingdings" w:hAnsi="Wingdings" w:hint="default"/>
      </w:rPr>
    </w:lvl>
    <w:lvl w:ilvl="7" w:tplc="A1EAFD1A" w:tentative="1">
      <w:start w:val="1"/>
      <w:numFmt w:val="bullet"/>
      <w:lvlText w:val=""/>
      <w:lvlJc w:val="left"/>
      <w:pPr>
        <w:tabs>
          <w:tab w:val="num" w:pos="5760"/>
        </w:tabs>
        <w:ind w:left="5760" w:hanging="360"/>
      </w:pPr>
      <w:rPr>
        <w:rFonts w:ascii="Wingdings" w:hAnsi="Wingdings" w:hint="default"/>
      </w:rPr>
    </w:lvl>
    <w:lvl w:ilvl="8" w:tplc="8304DA2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2E01C8"/>
    <w:multiLevelType w:val="hybridMultilevel"/>
    <w:tmpl w:val="E466E2D0"/>
    <w:lvl w:ilvl="0" w:tplc="EC10D3FA">
      <w:start w:val="1"/>
      <w:numFmt w:val="upperLetter"/>
      <w:lvlText w:val="%1)"/>
      <w:lvlJc w:val="left"/>
      <w:pPr>
        <w:tabs>
          <w:tab w:val="num" w:pos="720"/>
        </w:tabs>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D32245A" w:tentative="1">
      <w:start w:val="1"/>
      <w:numFmt w:val="decimal"/>
      <w:lvlText w:val="%2)"/>
      <w:lvlJc w:val="left"/>
      <w:pPr>
        <w:tabs>
          <w:tab w:val="num" w:pos="1440"/>
        </w:tabs>
        <w:ind w:left="1440" w:hanging="360"/>
      </w:pPr>
    </w:lvl>
    <w:lvl w:ilvl="2" w:tplc="E1D40A34" w:tentative="1">
      <w:start w:val="1"/>
      <w:numFmt w:val="decimal"/>
      <w:lvlText w:val="%3)"/>
      <w:lvlJc w:val="left"/>
      <w:pPr>
        <w:tabs>
          <w:tab w:val="num" w:pos="2160"/>
        </w:tabs>
        <w:ind w:left="2160" w:hanging="360"/>
      </w:pPr>
    </w:lvl>
    <w:lvl w:ilvl="3" w:tplc="CEE81A94" w:tentative="1">
      <w:start w:val="1"/>
      <w:numFmt w:val="decimal"/>
      <w:lvlText w:val="%4)"/>
      <w:lvlJc w:val="left"/>
      <w:pPr>
        <w:tabs>
          <w:tab w:val="num" w:pos="2880"/>
        </w:tabs>
        <w:ind w:left="2880" w:hanging="360"/>
      </w:pPr>
    </w:lvl>
    <w:lvl w:ilvl="4" w:tplc="05BEC3E2" w:tentative="1">
      <w:start w:val="1"/>
      <w:numFmt w:val="decimal"/>
      <w:lvlText w:val="%5)"/>
      <w:lvlJc w:val="left"/>
      <w:pPr>
        <w:tabs>
          <w:tab w:val="num" w:pos="3600"/>
        </w:tabs>
        <w:ind w:left="3600" w:hanging="360"/>
      </w:pPr>
    </w:lvl>
    <w:lvl w:ilvl="5" w:tplc="599E5AC4" w:tentative="1">
      <w:start w:val="1"/>
      <w:numFmt w:val="decimal"/>
      <w:lvlText w:val="%6)"/>
      <w:lvlJc w:val="left"/>
      <w:pPr>
        <w:tabs>
          <w:tab w:val="num" w:pos="4320"/>
        </w:tabs>
        <w:ind w:left="4320" w:hanging="360"/>
      </w:pPr>
    </w:lvl>
    <w:lvl w:ilvl="6" w:tplc="69100508" w:tentative="1">
      <w:start w:val="1"/>
      <w:numFmt w:val="decimal"/>
      <w:lvlText w:val="%7)"/>
      <w:lvlJc w:val="left"/>
      <w:pPr>
        <w:tabs>
          <w:tab w:val="num" w:pos="5040"/>
        </w:tabs>
        <w:ind w:left="5040" w:hanging="360"/>
      </w:pPr>
    </w:lvl>
    <w:lvl w:ilvl="7" w:tplc="8154FA90" w:tentative="1">
      <w:start w:val="1"/>
      <w:numFmt w:val="decimal"/>
      <w:lvlText w:val="%8)"/>
      <w:lvlJc w:val="left"/>
      <w:pPr>
        <w:tabs>
          <w:tab w:val="num" w:pos="5760"/>
        </w:tabs>
        <w:ind w:left="5760" w:hanging="360"/>
      </w:pPr>
    </w:lvl>
    <w:lvl w:ilvl="8" w:tplc="26F0123C" w:tentative="1">
      <w:start w:val="1"/>
      <w:numFmt w:val="decimal"/>
      <w:lvlText w:val="%9)"/>
      <w:lvlJc w:val="left"/>
      <w:pPr>
        <w:tabs>
          <w:tab w:val="num" w:pos="6480"/>
        </w:tabs>
        <w:ind w:left="6480" w:hanging="360"/>
      </w:pPr>
    </w:lvl>
  </w:abstractNum>
  <w:abstractNum w:abstractNumId="42" w15:restartNumberingAfterBreak="0">
    <w:nsid w:val="6B8216AE"/>
    <w:multiLevelType w:val="hybridMultilevel"/>
    <w:tmpl w:val="8C26FAD0"/>
    <w:lvl w:ilvl="0" w:tplc="B9F47BFE">
      <w:start w:val="1"/>
      <w:numFmt w:val="bullet"/>
      <w:lvlText w:val="•"/>
      <w:lvlJc w:val="left"/>
      <w:pPr>
        <w:tabs>
          <w:tab w:val="num" w:pos="720"/>
        </w:tabs>
        <w:ind w:left="720" w:hanging="360"/>
      </w:pPr>
      <w:rPr>
        <w:rFonts w:ascii="Arial" w:hAnsi="Arial" w:hint="default"/>
      </w:rPr>
    </w:lvl>
    <w:lvl w:ilvl="1" w:tplc="49582746" w:tentative="1">
      <w:start w:val="1"/>
      <w:numFmt w:val="bullet"/>
      <w:lvlText w:val="•"/>
      <w:lvlJc w:val="left"/>
      <w:pPr>
        <w:tabs>
          <w:tab w:val="num" w:pos="1440"/>
        </w:tabs>
        <w:ind w:left="1440" w:hanging="360"/>
      </w:pPr>
      <w:rPr>
        <w:rFonts w:ascii="Arial" w:hAnsi="Arial" w:hint="default"/>
      </w:rPr>
    </w:lvl>
    <w:lvl w:ilvl="2" w:tplc="227E89F8" w:tentative="1">
      <w:start w:val="1"/>
      <w:numFmt w:val="bullet"/>
      <w:lvlText w:val="•"/>
      <w:lvlJc w:val="left"/>
      <w:pPr>
        <w:tabs>
          <w:tab w:val="num" w:pos="2160"/>
        </w:tabs>
        <w:ind w:left="2160" w:hanging="360"/>
      </w:pPr>
      <w:rPr>
        <w:rFonts w:ascii="Arial" w:hAnsi="Arial" w:hint="default"/>
      </w:rPr>
    </w:lvl>
    <w:lvl w:ilvl="3" w:tplc="72DE4FD8" w:tentative="1">
      <w:start w:val="1"/>
      <w:numFmt w:val="bullet"/>
      <w:lvlText w:val="•"/>
      <w:lvlJc w:val="left"/>
      <w:pPr>
        <w:tabs>
          <w:tab w:val="num" w:pos="2880"/>
        </w:tabs>
        <w:ind w:left="2880" w:hanging="360"/>
      </w:pPr>
      <w:rPr>
        <w:rFonts w:ascii="Arial" w:hAnsi="Arial" w:hint="default"/>
      </w:rPr>
    </w:lvl>
    <w:lvl w:ilvl="4" w:tplc="6CA458EC" w:tentative="1">
      <w:start w:val="1"/>
      <w:numFmt w:val="bullet"/>
      <w:lvlText w:val="•"/>
      <w:lvlJc w:val="left"/>
      <w:pPr>
        <w:tabs>
          <w:tab w:val="num" w:pos="3600"/>
        </w:tabs>
        <w:ind w:left="3600" w:hanging="360"/>
      </w:pPr>
      <w:rPr>
        <w:rFonts w:ascii="Arial" w:hAnsi="Arial" w:hint="default"/>
      </w:rPr>
    </w:lvl>
    <w:lvl w:ilvl="5" w:tplc="C6B6A83A" w:tentative="1">
      <w:start w:val="1"/>
      <w:numFmt w:val="bullet"/>
      <w:lvlText w:val="•"/>
      <w:lvlJc w:val="left"/>
      <w:pPr>
        <w:tabs>
          <w:tab w:val="num" w:pos="4320"/>
        </w:tabs>
        <w:ind w:left="4320" w:hanging="360"/>
      </w:pPr>
      <w:rPr>
        <w:rFonts w:ascii="Arial" w:hAnsi="Arial" w:hint="default"/>
      </w:rPr>
    </w:lvl>
    <w:lvl w:ilvl="6" w:tplc="281C3208" w:tentative="1">
      <w:start w:val="1"/>
      <w:numFmt w:val="bullet"/>
      <w:lvlText w:val="•"/>
      <w:lvlJc w:val="left"/>
      <w:pPr>
        <w:tabs>
          <w:tab w:val="num" w:pos="5040"/>
        </w:tabs>
        <w:ind w:left="5040" w:hanging="360"/>
      </w:pPr>
      <w:rPr>
        <w:rFonts w:ascii="Arial" w:hAnsi="Arial" w:hint="default"/>
      </w:rPr>
    </w:lvl>
    <w:lvl w:ilvl="7" w:tplc="B5E251EA" w:tentative="1">
      <w:start w:val="1"/>
      <w:numFmt w:val="bullet"/>
      <w:lvlText w:val="•"/>
      <w:lvlJc w:val="left"/>
      <w:pPr>
        <w:tabs>
          <w:tab w:val="num" w:pos="5760"/>
        </w:tabs>
        <w:ind w:left="5760" w:hanging="360"/>
      </w:pPr>
      <w:rPr>
        <w:rFonts w:ascii="Arial" w:hAnsi="Arial" w:hint="default"/>
      </w:rPr>
    </w:lvl>
    <w:lvl w:ilvl="8" w:tplc="07ACCE2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D95362A"/>
    <w:multiLevelType w:val="hybridMultilevel"/>
    <w:tmpl w:val="2EAA8988"/>
    <w:lvl w:ilvl="0" w:tplc="CCC069CC">
      <w:start w:val="1"/>
      <w:numFmt w:val="bullet"/>
      <w:lvlText w:val="•"/>
      <w:lvlJc w:val="left"/>
      <w:pPr>
        <w:tabs>
          <w:tab w:val="num" w:pos="720"/>
        </w:tabs>
        <w:ind w:left="720" w:hanging="360"/>
      </w:pPr>
      <w:rPr>
        <w:rFonts w:ascii="Arial" w:hAnsi="Arial" w:hint="default"/>
      </w:rPr>
    </w:lvl>
    <w:lvl w:ilvl="1" w:tplc="58343B70" w:tentative="1">
      <w:start w:val="1"/>
      <w:numFmt w:val="bullet"/>
      <w:lvlText w:val="•"/>
      <w:lvlJc w:val="left"/>
      <w:pPr>
        <w:tabs>
          <w:tab w:val="num" w:pos="1440"/>
        </w:tabs>
        <w:ind w:left="1440" w:hanging="360"/>
      </w:pPr>
      <w:rPr>
        <w:rFonts w:ascii="Arial" w:hAnsi="Arial" w:hint="default"/>
      </w:rPr>
    </w:lvl>
    <w:lvl w:ilvl="2" w:tplc="89946422" w:tentative="1">
      <w:start w:val="1"/>
      <w:numFmt w:val="bullet"/>
      <w:lvlText w:val="•"/>
      <w:lvlJc w:val="left"/>
      <w:pPr>
        <w:tabs>
          <w:tab w:val="num" w:pos="2160"/>
        </w:tabs>
        <w:ind w:left="2160" w:hanging="360"/>
      </w:pPr>
      <w:rPr>
        <w:rFonts w:ascii="Arial" w:hAnsi="Arial" w:hint="default"/>
      </w:rPr>
    </w:lvl>
    <w:lvl w:ilvl="3" w:tplc="C23ADDA4" w:tentative="1">
      <w:start w:val="1"/>
      <w:numFmt w:val="bullet"/>
      <w:lvlText w:val="•"/>
      <w:lvlJc w:val="left"/>
      <w:pPr>
        <w:tabs>
          <w:tab w:val="num" w:pos="2880"/>
        </w:tabs>
        <w:ind w:left="2880" w:hanging="360"/>
      </w:pPr>
      <w:rPr>
        <w:rFonts w:ascii="Arial" w:hAnsi="Arial" w:hint="default"/>
      </w:rPr>
    </w:lvl>
    <w:lvl w:ilvl="4" w:tplc="81229A5C" w:tentative="1">
      <w:start w:val="1"/>
      <w:numFmt w:val="bullet"/>
      <w:lvlText w:val="•"/>
      <w:lvlJc w:val="left"/>
      <w:pPr>
        <w:tabs>
          <w:tab w:val="num" w:pos="3600"/>
        </w:tabs>
        <w:ind w:left="3600" w:hanging="360"/>
      </w:pPr>
      <w:rPr>
        <w:rFonts w:ascii="Arial" w:hAnsi="Arial" w:hint="default"/>
      </w:rPr>
    </w:lvl>
    <w:lvl w:ilvl="5" w:tplc="3DF695C0" w:tentative="1">
      <w:start w:val="1"/>
      <w:numFmt w:val="bullet"/>
      <w:lvlText w:val="•"/>
      <w:lvlJc w:val="left"/>
      <w:pPr>
        <w:tabs>
          <w:tab w:val="num" w:pos="4320"/>
        </w:tabs>
        <w:ind w:left="4320" w:hanging="360"/>
      </w:pPr>
      <w:rPr>
        <w:rFonts w:ascii="Arial" w:hAnsi="Arial" w:hint="default"/>
      </w:rPr>
    </w:lvl>
    <w:lvl w:ilvl="6" w:tplc="4A343C9A" w:tentative="1">
      <w:start w:val="1"/>
      <w:numFmt w:val="bullet"/>
      <w:lvlText w:val="•"/>
      <w:lvlJc w:val="left"/>
      <w:pPr>
        <w:tabs>
          <w:tab w:val="num" w:pos="5040"/>
        </w:tabs>
        <w:ind w:left="5040" w:hanging="360"/>
      </w:pPr>
      <w:rPr>
        <w:rFonts w:ascii="Arial" w:hAnsi="Arial" w:hint="default"/>
      </w:rPr>
    </w:lvl>
    <w:lvl w:ilvl="7" w:tplc="6812DEC6" w:tentative="1">
      <w:start w:val="1"/>
      <w:numFmt w:val="bullet"/>
      <w:lvlText w:val="•"/>
      <w:lvlJc w:val="left"/>
      <w:pPr>
        <w:tabs>
          <w:tab w:val="num" w:pos="5760"/>
        </w:tabs>
        <w:ind w:left="5760" w:hanging="360"/>
      </w:pPr>
      <w:rPr>
        <w:rFonts w:ascii="Arial" w:hAnsi="Arial" w:hint="default"/>
      </w:rPr>
    </w:lvl>
    <w:lvl w:ilvl="8" w:tplc="D2D6128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E89471C"/>
    <w:multiLevelType w:val="hybridMultilevel"/>
    <w:tmpl w:val="80D298A8"/>
    <w:lvl w:ilvl="0" w:tplc="E2AA3486">
      <w:start w:val="1"/>
      <w:numFmt w:val="bullet"/>
      <w:lvlText w:val="•"/>
      <w:lvlJc w:val="left"/>
      <w:pPr>
        <w:tabs>
          <w:tab w:val="num" w:pos="720"/>
        </w:tabs>
        <w:ind w:left="720" w:hanging="360"/>
      </w:pPr>
      <w:rPr>
        <w:rFonts w:ascii="Arial" w:hAnsi="Arial" w:hint="default"/>
      </w:rPr>
    </w:lvl>
    <w:lvl w:ilvl="1" w:tplc="552857A4" w:tentative="1">
      <w:start w:val="1"/>
      <w:numFmt w:val="bullet"/>
      <w:lvlText w:val="•"/>
      <w:lvlJc w:val="left"/>
      <w:pPr>
        <w:tabs>
          <w:tab w:val="num" w:pos="1440"/>
        </w:tabs>
        <w:ind w:left="1440" w:hanging="360"/>
      </w:pPr>
      <w:rPr>
        <w:rFonts w:ascii="Arial" w:hAnsi="Arial" w:hint="default"/>
      </w:rPr>
    </w:lvl>
    <w:lvl w:ilvl="2" w:tplc="C78E2EA6" w:tentative="1">
      <w:start w:val="1"/>
      <w:numFmt w:val="bullet"/>
      <w:lvlText w:val="•"/>
      <w:lvlJc w:val="left"/>
      <w:pPr>
        <w:tabs>
          <w:tab w:val="num" w:pos="2160"/>
        </w:tabs>
        <w:ind w:left="2160" w:hanging="360"/>
      </w:pPr>
      <w:rPr>
        <w:rFonts w:ascii="Arial" w:hAnsi="Arial" w:hint="default"/>
      </w:rPr>
    </w:lvl>
    <w:lvl w:ilvl="3" w:tplc="228471D2" w:tentative="1">
      <w:start w:val="1"/>
      <w:numFmt w:val="bullet"/>
      <w:lvlText w:val="•"/>
      <w:lvlJc w:val="left"/>
      <w:pPr>
        <w:tabs>
          <w:tab w:val="num" w:pos="2880"/>
        </w:tabs>
        <w:ind w:left="2880" w:hanging="360"/>
      </w:pPr>
      <w:rPr>
        <w:rFonts w:ascii="Arial" w:hAnsi="Arial" w:hint="default"/>
      </w:rPr>
    </w:lvl>
    <w:lvl w:ilvl="4" w:tplc="FD94A656" w:tentative="1">
      <w:start w:val="1"/>
      <w:numFmt w:val="bullet"/>
      <w:lvlText w:val="•"/>
      <w:lvlJc w:val="left"/>
      <w:pPr>
        <w:tabs>
          <w:tab w:val="num" w:pos="3600"/>
        </w:tabs>
        <w:ind w:left="3600" w:hanging="360"/>
      </w:pPr>
      <w:rPr>
        <w:rFonts w:ascii="Arial" w:hAnsi="Arial" w:hint="default"/>
      </w:rPr>
    </w:lvl>
    <w:lvl w:ilvl="5" w:tplc="D7F2E9E4" w:tentative="1">
      <w:start w:val="1"/>
      <w:numFmt w:val="bullet"/>
      <w:lvlText w:val="•"/>
      <w:lvlJc w:val="left"/>
      <w:pPr>
        <w:tabs>
          <w:tab w:val="num" w:pos="4320"/>
        </w:tabs>
        <w:ind w:left="4320" w:hanging="360"/>
      </w:pPr>
      <w:rPr>
        <w:rFonts w:ascii="Arial" w:hAnsi="Arial" w:hint="default"/>
      </w:rPr>
    </w:lvl>
    <w:lvl w:ilvl="6" w:tplc="60AE87EA" w:tentative="1">
      <w:start w:val="1"/>
      <w:numFmt w:val="bullet"/>
      <w:lvlText w:val="•"/>
      <w:lvlJc w:val="left"/>
      <w:pPr>
        <w:tabs>
          <w:tab w:val="num" w:pos="5040"/>
        </w:tabs>
        <w:ind w:left="5040" w:hanging="360"/>
      </w:pPr>
      <w:rPr>
        <w:rFonts w:ascii="Arial" w:hAnsi="Arial" w:hint="default"/>
      </w:rPr>
    </w:lvl>
    <w:lvl w:ilvl="7" w:tplc="B7A2319E" w:tentative="1">
      <w:start w:val="1"/>
      <w:numFmt w:val="bullet"/>
      <w:lvlText w:val="•"/>
      <w:lvlJc w:val="left"/>
      <w:pPr>
        <w:tabs>
          <w:tab w:val="num" w:pos="5760"/>
        </w:tabs>
        <w:ind w:left="5760" w:hanging="360"/>
      </w:pPr>
      <w:rPr>
        <w:rFonts w:ascii="Arial" w:hAnsi="Arial" w:hint="default"/>
      </w:rPr>
    </w:lvl>
    <w:lvl w:ilvl="8" w:tplc="074E8B6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31237F2"/>
    <w:multiLevelType w:val="hybridMultilevel"/>
    <w:tmpl w:val="D584ABA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6806B04"/>
    <w:multiLevelType w:val="hybridMultilevel"/>
    <w:tmpl w:val="99106AFC"/>
    <w:lvl w:ilvl="0" w:tplc="C8726B58">
      <w:start w:val="1"/>
      <w:numFmt w:val="bullet"/>
      <w:lvlText w:val="•"/>
      <w:lvlJc w:val="left"/>
      <w:pPr>
        <w:tabs>
          <w:tab w:val="num" w:pos="720"/>
        </w:tabs>
        <w:ind w:left="720" w:hanging="360"/>
      </w:pPr>
      <w:rPr>
        <w:rFonts w:ascii="Arial" w:hAnsi="Arial" w:hint="default"/>
      </w:rPr>
    </w:lvl>
    <w:lvl w:ilvl="1" w:tplc="926A86DA" w:tentative="1">
      <w:start w:val="1"/>
      <w:numFmt w:val="bullet"/>
      <w:lvlText w:val="•"/>
      <w:lvlJc w:val="left"/>
      <w:pPr>
        <w:tabs>
          <w:tab w:val="num" w:pos="1440"/>
        </w:tabs>
        <w:ind w:left="1440" w:hanging="360"/>
      </w:pPr>
      <w:rPr>
        <w:rFonts w:ascii="Arial" w:hAnsi="Arial" w:hint="default"/>
      </w:rPr>
    </w:lvl>
    <w:lvl w:ilvl="2" w:tplc="F918B5E4" w:tentative="1">
      <w:start w:val="1"/>
      <w:numFmt w:val="bullet"/>
      <w:lvlText w:val="•"/>
      <w:lvlJc w:val="left"/>
      <w:pPr>
        <w:tabs>
          <w:tab w:val="num" w:pos="2160"/>
        </w:tabs>
        <w:ind w:left="2160" w:hanging="360"/>
      </w:pPr>
      <w:rPr>
        <w:rFonts w:ascii="Arial" w:hAnsi="Arial" w:hint="default"/>
      </w:rPr>
    </w:lvl>
    <w:lvl w:ilvl="3" w:tplc="5AF044CA" w:tentative="1">
      <w:start w:val="1"/>
      <w:numFmt w:val="bullet"/>
      <w:lvlText w:val="•"/>
      <w:lvlJc w:val="left"/>
      <w:pPr>
        <w:tabs>
          <w:tab w:val="num" w:pos="2880"/>
        </w:tabs>
        <w:ind w:left="2880" w:hanging="360"/>
      </w:pPr>
      <w:rPr>
        <w:rFonts w:ascii="Arial" w:hAnsi="Arial" w:hint="default"/>
      </w:rPr>
    </w:lvl>
    <w:lvl w:ilvl="4" w:tplc="55342F56" w:tentative="1">
      <w:start w:val="1"/>
      <w:numFmt w:val="bullet"/>
      <w:lvlText w:val="•"/>
      <w:lvlJc w:val="left"/>
      <w:pPr>
        <w:tabs>
          <w:tab w:val="num" w:pos="3600"/>
        </w:tabs>
        <w:ind w:left="3600" w:hanging="360"/>
      </w:pPr>
      <w:rPr>
        <w:rFonts w:ascii="Arial" w:hAnsi="Arial" w:hint="default"/>
      </w:rPr>
    </w:lvl>
    <w:lvl w:ilvl="5" w:tplc="40DE0186" w:tentative="1">
      <w:start w:val="1"/>
      <w:numFmt w:val="bullet"/>
      <w:lvlText w:val="•"/>
      <w:lvlJc w:val="left"/>
      <w:pPr>
        <w:tabs>
          <w:tab w:val="num" w:pos="4320"/>
        </w:tabs>
        <w:ind w:left="4320" w:hanging="360"/>
      </w:pPr>
      <w:rPr>
        <w:rFonts w:ascii="Arial" w:hAnsi="Arial" w:hint="default"/>
      </w:rPr>
    </w:lvl>
    <w:lvl w:ilvl="6" w:tplc="ADFE96C8" w:tentative="1">
      <w:start w:val="1"/>
      <w:numFmt w:val="bullet"/>
      <w:lvlText w:val="•"/>
      <w:lvlJc w:val="left"/>
      <w:pPr>
        <w:tabs>
          <w:tab w:val="num" w:pos="5040"/>
        </w:tabs>
        <w:ind w:left="5040" w:hanging="360"/>
      </w:pPr>
      <w:rPr>
        <w:rFonts w:ascii="Arial" w:hAnsi="Arial" w:hint="default"/>
      </w:rPr>
    </w:lvl>
    <w:lvl w:ilvl="7" w:tplc="E716FBA0" w:tentative="1">
      <w:start w:val="1"/>
      <w:numFmt w:val="bullet"/>
      <w:lvlText w:val="•"/>
      <w:lvlJc w:val="left"/>
      <w:pPr>
        <w:tabs>
          <w:tab w:val="num" w:pos="5760"/>
        </w:tabs>
        <w:ind w:left="5760" w:hanging="360"/>
      </w:pPr>
      <w:rPr>
        <w:rFonts w:ascii="Arial" w:hAnsi="Arial" w:hint="default"/>
      </w:rPr>
    </w:lvl>
    <w:lvl w:ilvl="8" w:tplc="E58244D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68A6B0A"/>
    <w:multiLevelType w:val="hybridMultilevel"/>
    <w:tmpl w:val="3784545A"/>
    <w:lvl w:ilvl="0" w:tplc="9304AE00">
      <w:start w:val="1"/>
      <w:numFmt w:val="bullet"/>
      <w:lvlText w:val="•"/>
      <w:lvlJc w:val="left"/>
      <w:pPr>
        <w:tabs>
          <w:tab w:val="num" w:pos="720"/>
        </w:tabs>
        <w:ind w:left="720" w:hanging="360"/>
      </w:pPr>
      <w:rPr>
        <w:rFonts w:ascii="Arial" w:hAnsi="Arial" w:hint="default"/>
      </w:rPr>
    </w:lvl>
    <w:lvl w:ilvl="1" w:tplc="B14E8508" w:tentative="1">
      <w:start w:val="1"/>
      <w:numFmt w:val="bullet"/>
      <w:lvlText w:val="•"/>
      <w:lvlJc w:val="left"/>
      <w:pPr>
        <w:tabs>
          <w:tab w:val="num" w:pos="1440"/>
        </w:tabs>
        <w:ind w:left="1440" w:hanging="360"/>
      </w:pPr>
      <w:rPr>
        <w:rFonts w:ascii="Arial" w:hAnsi="Arial" w:hint="default"/>
      </w:rPr>
    </w:lvl>
    <w:lvl w:ilvl="2" w:tplc="1CA67056" w:tentative="1">
      <w:start w:val="1"/>
      <w:numFmt w:val="bullet"/>
      <w:lvlText w:val="•"/>
      <w:lvlJc w:val="left"/>
      <w:pPr>
        <w:tabs>
          <w:tab w:val="num" w:pos="2160"/>
        </w:tabs>
        <w:ind w:left="2160" w:hanging="360"/>
      </w:pPr>
      <w:rPr>
        <w:rFonts w:ascii="Arial" w:hAnsi="Arial" w:hint="default"/>
      </w:rPr>
    </w:lvl>
    <w:lvl w:ilvl="3" w:tplc="2C2271E2" w:tentative="1">
      <w:start w:val="1"/>
      <w:numFmt w:val="bullet"/>
      <w:lvlText w:val="•"/>
      <w:lvlJc w:val="left"/>
      <w:pPr>
        <w:tabs>
          <w:tab w:val="num" w:pos="2880"/>
        </w:tabs>
        <w:ind w:left="2880" w:hanging="360"/>
      </w:pPr>
      <w:rPr>
        <w:rFonts w:ascii="Arial" w:hAnsi="Arial" w:hint="default"/>
      </w:rPr>
    </w:lvl>
    <w:lvl w:ilvl="4" w:tplc="8BD61C70" w:tentative="1">
      <w:start w:val="1"/>
      <w:numFmt w:val="bullet"/>
      <w:lvlText w:val="•"/>
      <w:lvlJc w:val="left"/>
      <w:pPr>
        <w:tabs>
          <w:tab w:val="num" w:pos="3600"/>
        </w:tabs>
        <w:ind w:left="3600" w:hanging="360"/>
      </w:pPr>
      <w:rPr>
        <w:rFonts w:ascii="Arial" w:hAnsi="Arial" w:hint="default"/>
      </w:rPr>
    </w:lvl>
    <w:lvl w:ilvl="5" w:tplc="3A4E45DA" w:tentative="1">
      <w:start w:val="1"/>
      <w:numFmt w:val="bullet"/>
      <w:lvlText w:val="•"/>
      <w:lvlJc w:val="left"/>
      <w:pPr>
        <w:tabs>
          <w:tab w:val="num" w:pos="4320"/>
        </w:tabs>
        <w:ind w:left="4320" w:hanging="360"/>
      </w:pPr>
      <w:rPr>
        <w:rFonts w:ascii="Arial" w:hAnsi="Arial" w:hint="default"/>
      </w:rPr>
    </w:lvl>
    <w:lvl w:ilvl="6" w:tplc="127EC84E" w:tentative="1">
      <w:start w:val="1"/>
      <w:numFmt w:val="bullet"/>
      <w:lvlText w:val="•"/>
      <w:lvlJc w:val="left"/>
      <w:pPr>
        <w:tabs>
          <w:tab w:val="num" w:pos="5040"/>
        </w:tabs>
        <w:ind w:left="5040" w:hanging="360"/>
      </w:pPr>
      <w:rPr>
        <w:rFonts w:ascii="Arial" w:hAnsi="Arial" w:hint="default"/>
      </w:rPr>
    </w:lvl>
    <w:lvl w:ilvl="7" w:tplc="DEBAFF9C" w:tentative="1">
      <w:start w:val="1"/>
      <w:numFmt w:val="bullet"/>
      <w:lvlText w:val="•"/>
      <w:lvlJc w:val="left"/>
      <w:pPr>
        <w:tabs>
          <w:tab w:val="num" w:pos="5760"/>
        </w:tabs>
        <w:ind w:left="5760" w:hanging="360"/>
      </w:pPr>
      <w:rPr>
        <w:rFonts w:ascii="Arial" w:hAnsi="Arial" w:hint="default"/>
      </w:rPr>
    </w:lvl>
    <w:lvl w:ilvl="8" w:tplc="CBF6248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B6C31D3"/>
    <w:multiLevelType w:val="hybridMultilevel"/>
    <w:tmpl w:val="2FD093EE"/>
    <w:lvl w:ilvl="0" w:tplc="B120A93C">
      <w:start w:val="1"/>
      <w:numFmt w:val="bullet"/>
      <w:lvlText w:val="•"/>
      <w:lvlJc w:val="left"/>
      <w:pPr>
        <w:tabs>
          <w:tab w:val="num" w:pos="720"/>
        </w:tabs>
        <w:ind w:left="720" w:hanging="360"/>
      </w:pPr>
      <w:rPr>
        <w:rFonts w:ascii="Arial" w:hAnsi="Arial" w:hint="default"/>
      </w:rPr>
    </w:lvl>
    <w:lvl w:ilvl="1" w:tplc="0674F59E" w:tentative="1">
      <w:start w:val="1"/>
      <w:numFmt w:val="bullet"/>
      <w:lvlText w:val="•"/>
      <w:lvlJc w:val="left"/>
      <w:pPr>
        <w:tabs>
          <w:tab w:val="num" w:pos="1440"/>
        </w:tabs>
        <w:ind w:left="1440" w:hanging="360"/>
      </w:pPr>
      <w:rPr>
        <w:rFonts w:ascii="Arial" w:hAnsi="Arial" w:hint="default"/>
      </w:rPr>
    </w:lvl>
    <w:lvl w:ilvl="2" w:tplc="3DDA5A40" w:tentative="1">
      <w:start w:val="1"/>
      <w:numFmt w:val="bullet"/>
      <w:lvlText w:val="•"/>
      <w:lvlJc w:val="left"/>
      <w:pPr>
        <w:tabs>
          <w:tab w:val="num" w:pos="2160"/>
        </w:tabs>
        <w:ind w:left="2160" w:hanging="360"/>
      </w:pPr>
      <w:rPr>
        <w:rFonts w:ascii="Arial" w:hAnsi="Arial" w:hint="default"/>
      </w:rPr>
    </w:lvl>
    <w:lvl w:ilvl="3" w:tplc="B4B86C54" w:tentative="1">
      <w:start w:val="1"/>
      <w:numFmt w:val="bullet"/>
      <w:lvlText w:val="•"/>
      <w:lvlJc w:val="left"/>
      <w:pPr>
        <w:tabs>
          <w:tab w:val="num" w:pos="2880"/>
        </w:tabs>
        <w:ind w:left="2880" w:hanging="360"/>
      </w:pPr>
      <w:rPr>
        <w:rFonts w:ascii="Arial" w:hAnsi="Arial" w:hint="default"/>
      </w:rPr>
    </w:lvl>
    <w:lvl w:ilvl="4" w:tplc="45100D0A" w:tentative="1">
      <w:start w:val="1"/>
      <w:numFmt w:val="bullet"/>
      <w:lvlText w:val="•"/>
      <w:lvlJc w:val="left"/>
      <w:pPr>
        <w:tabs>
          <w:tab w:val="num" w:pos="3600"/>
        </w:tabs>
        <w:ind w:left="3600" w:hanging="360"/>
      </w:pPr>
      <w:rPr>
        <w:rFonts w:ascii="Arial" w:hAnsi="Arial" w:hint="default"/>
      </w:rPr>
    </w:lvl>
    <w:lvl w:ilvl="5" w:tplc="BF42C280" w:tentative="1">
      <w:start w:val="1"/>
      <w:numFmt w:val="bullet"/>
      <w:lvlText w:val="•"/>
      <w:lvlJc w:val="left"/>
      <w:pPr>
        <w:tabs>
          <w:tab w:val="num" w:pos="4320"/>
        </w:tabs>
        <w:ind w:left="4320" w:hanging="360"/>
      </w:pPr>
      <w:rPr>
        <w:rFonts w:ascii="Arial" w:hAnsi="Arial" w:hint="default"/>
      </w:rPr>
    </w:lvl>
    <w:lvl w:ilvl="6" w:tplc="58C29A5E" w:tentative="1">
      <w:start w:val="1"/>
      <w:numFmt w:val="bullet"/>
      <w:lvlText w:val="•"/>
      <w:lvlJc w:val="left"/>
      <w:pPr>
        <w:tabs>
          <w:tab w:val="num" w:pos="5040"/>
        </w:tabs>
        <w:ind w:left="5040" w:hanging="360"/>
      </w:pPr>
      <w:rPr>
        <w:rFonts w:ascii="Arial" w:hAnsi="Arial" w:hint="default"/>
      </w:rPr>
    </w:lvl>
    <w:lvl w:ilvl="7" w:tplc="8F32019E" w:tentative="1">
      <w:start w:val="1"/>
      <w:numFmt w:val="bullet"/>
      <w:lvlText w:val="•"/>
      <w:lvlJc w:val="left"/>
      <w:pPr>
        <w:tabs>
          <w:tab w:val="num" w:pos="5760"/>
        </w:tabs>
        <w:ind w:left="5760" w:hanging="360"/>
      </w:pPr>
      <w:rPr>
        <w:rFonts w:ascii="Arial" w:hAnsi="Arial" w:hint="default"/>
      </w:rPr>
    </w:lvl>
    <w:lvl w:ilvl="8" w:tplc="608E97A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C50662C"/>
    <w:multiLevelType w:val="hybridMultilevel"/>
    <w:tmpl w:val="C3E26DA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7"/>
  </w:num>
  <w:num w:numId="2">
    <w:abstractNumId w:val="32"/>
  </w:num>
  <w:num w:numId="3">
    <w:abstractNumId w:val="6"/>
  </w:num>
  <w:num w:numId="4">
    <w:abstractNumId w:val="36"/>
  </w:num>
  <w:num w:numId="5">
    <w:abstractNumId w:val="19"/>
  </w:num>
  <w:num w:numId="6">
    <w:abstractNumId w:val="21"/>
  </w:num>
  <w:num w:numId="7">
    <w:abstractNumId w:val="45"/>
  </w:num>
  <w:num w:numId="8">
    <w:abstractNumId w:val="35"/>
  </w:num>
  <w:num w:numId="9">
    <w:abstractNumId w:val="12"/>
  </w:num>
  <w:num w:numId="10">
    <w:abstractNumId w:val="27"/>
  </w:num>
  <w:num w:numId="11">
    <w:abstractNumId w:val="28"/>
  </w:num>
  <w:num w:numId="12">
    <w:abstractNumId w:val="34"/>
  </w:num>
  <w:num w:numId="13">
    <w:abstractNumId w:val="9"/>
  </w:num>
  <w:num w:numId="14">
    <w:abstractNumId w:val="49"/>
  </w:num>
  <w:num w:numId="15">
    <w:abstractNumId w:val="4"/>
  </w:num>
  <w:num w:numId="16">
    <w:abstractNumId w:val="25"/>
  </w:num>
  <w:num w:numId="17">
    <w:abstractNumId w:val="41"/>
  </w:num>
  <w:num w:numId="18">
    <w:abstractNumId w:val="18"/>
  </w:num>
  <w:num w:numId="19">
    <w:abstractNumId w:val="3"/>
  </w:num>
  <w:num w:numId="20">
    <w:abstractNumId w:val="31"/>
  </w:num>
  <w:num w:numId="21">
    <w:abstractNumId w:val="22"/>
  </w:num>
  <w:num w:numId="22">
    <w:abstractNumId w:val="33"/>
  </w:num>
  <w:num w:numId="23">
    <w:abstractNumId w:val="48"/>
  </w:num>
  <w:num w:numId="24">
    <w:abstractNumId w:val="46"/>
  </w:num>
  <w:num w:numId="25">
    <w:abstractNumId w:val="42"/>
  </w:num>
  <w:num w:numId="26">
    <w:abstractNumId w:val="30"/>
  </w:num>
  <w:num w:numId="27">
    <w:abstractNumId w:val="23"/>
  </w:num>
  <w:num w:numId="28">
    <w:abstractNumId w:val="16"/>
  </w:num>
  <w:num w:numId="29">
    <w:abstractNumId w:val="40"/>
  </w:num>
  <w:num w:numId="30">
    <w:abstractNumId w:val="39"/>
  </w:num>
  <w:num w:numId="31">
    <w:abstractNumId w:val="10"/>
  </w:num>
  <w:num w:numId="32">
    <w:abstractNumId w:val="38"/>
  </w:num>
  <w:num w:numId="33">
    <w:abstractNumId w:val="24"/>
  </w:num>
  <w:num w:numId="34">
    <w:abstractNumId w:val="15"/>
  </w:num>
  <w:num w:numId="35">
    <w:abstractNumId w:val="1"/>
  </w:num>
  <w:num w:numId="36">
    <w:abstractNumId w:val="2"/>
  </w:num>
  <w:num w:numId="37">
    <w:abstractNumId w:val="11"/>
  </w:num>
  <w:num w:numId="38">
    <w:abstractNumId w:val="47"/>
  </w:num>
  <w:num w:numId="39">
    <w:abstractNumId w:val="43"/>
  </w:num>
  <w:num w:numId="40">
    <w:abstractNumId w:val="20"/>
  </w:num>
  <w:num w:numId="41">
    <w:abstractNumId w:val="26"/>
  </w:num>
  <w:num w:numId="42">
    <w:abstractNumId w:val="44"/>
  </w:num>
  <w:num w:numId="43">
    <w:abstractNumId w:val="14"/>
  </w:num>
  <w:num w:numId="44">
    <w:abstractNumId w:val="0"/>
  </w:num>
  <w:num w:numId="45">
    <w:abstractNumId w:val="17"/>
  </w:num>
  <w:num w:numId="46">
    <w:abstractNumId w:val="37"/>
  </w:num>
  <w:num w:numId="47">
    <w:abstractNumId w:val="13"/>
  </w:num>
  <w:num w:numId="48">
    <w:abstractNumId w:val="29"/>
  </w:num>
  <w:num w:numId="49">
    <w:abstractNumId w:val="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29D"/>
    <w:rsid w:val="000456B3"/>
    <w:rsid w:val="00050B0E"/>
    <w:rsid w:val="000551A8"/>
    <w:rsid w:val="00066E13"/>
    <w:rsid w:val="000A2C42"/>
    <w:rsid w:val="000A358D"/>
    <w:rsid w:val="000C05BE"/>
    <w:rsid w:val="000E2BB5"/>
    <w:rsid w:val="000F3885"/>
    <w:rsid w:val="001218F2"/>
    <w:rsid w:val="001412C2"/>
    <w:rsid w:val="001413E3"/>
    <w:rsid w:val="00175666"/>
    <w:rsid w:val="00181D14"/>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39EE"/>
    <w:rsid w:val="00325BF6"/>
    <w:rsid w:val="003341FF"/>
    <w:rsid w:val="00374598"/>
    <w:rsid w:val="003C1BC5"/>
    <w:rsid w:val="003F1DC1"/>
    <w:rsid w:val="00435095"/>
    <w:rsid w:val="004853E7"/>
    <w:rsid w:val="00485C2F"/>
    <w:rsid w:val="004902A6"/>
    <w:rsid w:val="00494600"/>
    <w:rsid w:val="00496CC6"/>
    <w:rsid w:val="004C7888"/>
    <w:rsid w:val="005041C5"/>
    <w:rsid w:val="00513F36"/>
    <w:rsid w:val="00532410"/>
    <w:rsid w:val="00555E48"/>
    <w:rsid w:val="005611B7"/>
    <w:rsid w:val="00567391"/>
    <w:rsid w:val="005A6181"/>
    <w:rsid w:val="005D3D56"/>
    <w:rsid w:val="005E053F"/>
    <w:rsid w:val="005E2B1A"/>
    <w:rsid w:val="005E6084"/>
    <w:rsid w:val="00601622"/>
    <w:rsid w:val="00602B87"/>
    <w:rsid w:val="00612029"/>
    <w:rsid w:val="006251D9"/>
    <w:rsid w:val="006407C1"/>
    <w:rsid w:val="00641EA3"/>
    <w:rsid w:val="006560E5"/>
    <w:rsid w:val="006712F4"/>
    <w:rsid w:val="006A17C8"/>
    <w:rsid w:val="006B1022"/>
    <w:rsid w:val="006C0A7F"/>
    <w:rsid w:val="00706D0E"/>
    <w:rsid w:val="00707192"/>
    <w:rsid w:val="00707252"/>
    <w:rsid w:val="00723A8D"/>
    <w:rsid w:val="00752879"/>
    <w:rsid w:val="00764770"/>
    <w:rsid w:val="00767032"/>
    <w:rsid w:val="007729DE"/>
    <w:rsid w:val="00780BBC"/>
    <w:rsid w:val="00786F77"/>
    <w:rsid w:val="00793208"/>
    <w:rsid w:val="007967B1"/>
    <w:rsid w:val="007C66B5"/>
    <w:rsid w:val="007E4065"/>
    <w:rsid w:val="007E41AB"/>
    <w:rsid w:val="007E5D37"/>
    <w:rsid w:val="00873CB7"/>
    <w:rsid w:val="00880158"/>
    <w:rsid w:val="00895BFF"/>
    <w:rsid w:val="00916ED1"/>
    <w:rsid w:val="0091749D"/>
    <w:rsid w:val="00952691"/>
    <w:rsid w:val="00956571"/>
    <w:rsid w:val="0095679F"/>
    <w:rsid w:val="00982827"/>
    <w:rsid w:val="009A2034"/>
    <w:rsid w:val="009C0551"/>
    <w:rsid w:val="009E639C"/>
    <w:rsid w:val="00A1633D"/>
    <w:rsid w:val="00A212E6"/>
    <w:rsid w:val="00A279DC"/>
    <w:rsid w:val="00A37C33"/>
    <w:rsid w:val="00A572EA"/>
    <w:rsid w:val="00A63A42"/>
    <w:rsid w:val="00A80048"/>
    <w:rsid w:val="00A810A1"/>
    <w:rsid w:val="00A879D6"/>
    <w:rsid w:val="00A90C7B"/>
    <w:rsid w:val="00A90DAA"/>
    <w:rsid w:val="00AB2CA4"/>
    <w:rsid w:val="00AD5695"/>
    <w:rsid w:val="00AE3E67"/>
    <w:rsid w:val="00B04FE0"/>
    <w:rsid w:val="00B13566"/>
    <w:rsid w:val="00B5154E"/>
    <w:rsid w:val="00B55CF3"/>
    <w:rsid w:val="00B92F26"/>
    <w:rsid w:val="00B94B41"/>
    <w:rsid w:val="00BB6A4C"/>
    <w:rsid w:val="00BD6367"/>
    <w:rsid w:val="00BF266E"/>
    <w:rsid w:val="00BF6666"/>
    <w:rsid w:val="00C02D8F"/>
    <w:rsid w:val="00C076E2"/>
    <w:rsid w:val="00C226DE"/>
    <w:rsid w:val="00C5094E"/>
    <w:rsid w:val="00C52400"/>
    <w:rsid w:val="00C766A3"/>
    <w:rsid w:val="00C77417"/>
    <w:rsid w:val="00C80134"/>
    <w:rsid w:val="00C85100"/>
    <w:rsid w:val="00C9408F"/>
    <w:rsid w:val="00CB30C4"/>
    <w:rsid w:val="00CD5977"/>
    <w:rsid w:val="00D45D0F"/>
    <w:rsid w:val="00D51581"/>
    <w:rsid w:val="00D55DB2"/>
    <w:rsid w:val="00D75828"/>
    <w:rsid w:val="00D94939"/>
    <w:rsid w:val="00DA3CB1"/>
    <w:rsid w:val="00DA5A69"/>
    <w:rsid w:val="00DA7F03"/>
    <w:rsid w:val="00DC5C9E"/>
    <w:rsid w:val="00DE263E"/>
    <w:rsid w:val="00DF6221"/>
    <w:rsid w:val="00DF75CA"/>
    <w:rsid w:val="00E0552F"/>
    <w:rsid w:val="00E12970"/>
    <w:rsid w:val="00E34B19"/>
    <w:rsid w:val="00E37E0E"/>
    <w:rsid w:val="00E52072"/>
    <w:rsid w:val="00E643E2"/>
    <w:rsid w:val="00E64AEB"/>
    <w:rsid w:val="00EA3B8D"/>
    <w:rsid w:val="00EA504A"/>
    <w:rsid w:val="00EC3692"/>
    <w:rsid w:val="00EC3AAF"/>
    <w:rsid w:val="00EC7388"/>
    <w:rsid w:val="00EE1F18"/>
    <w:rsid w:val="00EE3FD4"/>
    <w:rsid w:val="00EF7271"/>
    <w:rsid w:val="00F10523"/>
    <w:rsid w:val="00F176D9"/>
    <w:rsid w:val="00F26CCB"/>
    <w:rsid w:val="00F44A85"/>
    <w:rsid w:val="00F459B1"/>
    <w:rsid w:val="00F73102"/>
    <w:rsid w:val="00F7586F"/>
    <w:rsid w:val="00F869D5"/>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174ECB"/>
  <w15:docId w15:val="{19C24ACA-7CCA-4E4C-9967-6759A69F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3239EE"/>
    <w:pPr>
      <w:ind w:left="708"/>
    </w:pPr>
    <w:rPr>
      <w:sz w:val="24"/>
      <w:szCs w:val="24"/>
    </w:rPr>
  </w:style>
  <w:style w:type="character" w:styleId="Hipervnculo">
    <w:name w:val="Hyperlink"/>
    <w:rsid w:val="003239EE"/>
    <w:rPr>
      <w:color w:val="0000FF"/>
      <w:u w:val="single"/>
    </w:rPr>
  </w:style>
  <w:style w:type="paragraph" w:styleId="NormalWeb">
    <w:name w:val="Normal (Web)"/>
    <w:basedOn w:val="Normal"/>
    <w:uiPriority w:val="99"/>
    <w:rsid w:val="003239EE"/>
    <w:pPr>
      <w:spacing w:before="100" w:beforeAutospacing="1" w:after="100" w:afterAutospacing="1"/>
    </w:pPr>
    <w:rPr>
      <w:sz w:val="24"/>
      <w:szCs w:val="24"/>
    </w:rPr>
  </w:style>
  <w:style w:type="paragraph" w:styleId="Encabezado">
    <w:name w:val="header"/>
    <w:basedOn w:val="Normal"/>
    <w:link w:val="EncabezadoCar"/>
    <w:uiPriority w:val="99"/>
    <w:unhideWhenUsed/>
    <w:rsid w:val="00A90DAA"/>
    <w:pPr>
      <w:tabs>
        <w:tab w:val="center" w:pos="4419"/>
        <w:tab w:val="right" w:pos="8838"/>
      </w:tabs>
    </w:pPr>
  </w:style>
  <w:style w:type="character" w:customStyle="1" w:styleId="EncabezadoCar">
    <w:name w:val="Encabezado Car"/>
    <w:basedOn w:val="Fuentedeprrafopredeter"/>
    <w:link w:val="Encabezado"/>
    <w:uiPriority w:val="99"/>
    <w:rsid w:val="00A90DA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90DAA"/>
    <w:pPr>
      <w:tabs>
        <w:tab w:val="center" w:pos="4419"/>
        <w:tab w:val="right" w:pos="8838"/>
      </w:tabs>
    </w:pPr>
  </w:style>
  <w:style w:type="character" w:customStyle="1" w:styleId="PiedepginaCar">
    <w:name w:val="Pie de página Car"/>
    <w:basedOn w:val="Fuentedeprrafopredeter"/>
    <w:link w:val="Piedepgina"/>
    <w:uiPriority w:val="99"/>
    <w:rsid w:val="00A90DAA"/>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20</Pages>
  <Words>6344</Words>
  <Characters>34892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25</cp:revision>
  <cp:lastPrinted>2018-02-15T16:55:00Z</cp:lastPrinted>
  <dcterms:created xsi:type="dcterms:W3CDTF">2019-09-25T14:58:00Z</dcterms:created>
  <dcterms:modified xsi:type="dcterms:W3CDTF">2019-09-25T15:25:00Z</dcterms:modified>
</cp:coreProperties>
</file>