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E02" w:rsidRDefault="001C5E02" w:rsidP="001C5E02">
      <w:pPr>
        <w:pStyle w:val="Textoindependiente"/>
        <w:spacing w:line="240" w:lineRule="auto"/>
        <w:outlineLvl w:val="0"/>
        <w:rPr>
          <w:rFonts w:ascii="Arial" w:hAnsi="Arial" w:cs="Arial"/>
          <w:b/>
          <w:snapToGrid w:val="0"/>
          <w:sz w:val="22"/>
          <w:szCs w:val="22"/>
          <w:u w:val="single"/>
        </w:rPr>
      </w:pPr>
      <w:bookmarkStart w:id="0" w:name="_GoBack"/>
      <w:bookmarkEnd w:id="0"/>
      <w:r w:rsidRPr="00BA0580">
        <w:rPr>
          <w:rFonts w:ascii="Arial Narrow" w:hAnsi="Arial Narrow"/>
          <w:b/>
          <w:color w:val="FF0000"/>
          <w:sz w:val="22"/>
          <w:szCs w:val="22"/>
        </w:rPr>
        <w:t xml:space="preserve">DOCUMENTO ELABORADO EN VERSIÓN PÚBLICA ART. 30 LAIP. </w:t>
      </w:r>
      <w:r>
        <w:rPr>
          <w:rFonts w:ascii="Arial Narrow" w:hAnsi="Arial Narrow"/>
          <w:b/>
          <w:color w:val="FF0000"/>
          <w:sz w:val="22"/>
          <w:szCs w:val="22"/>
          <w:lang w:val="es-SV"/>
        </w:rPr>
        <w:t>SUPRESIÓN DE FIRMAS Y SELLOS.</w:t>
      </w:r>
    </w:p>
    <w:p w:rsidR="001C5E02" w:rsidRDefault="001C5E02" w:rsidP="00707192">
      <w:pPr>
        <w:pStyle w:val="Textoindependiente"/>
        <w:spacing w:line="240" w:lineRule="auto"/>
        <w:jc w:val="center"/>
        <w:outlineLvl w:val="0"/>
        <w:rPr>
          <w:rFonts w:ascii="Arial" w:hAnsi="Arial" w:cs="Arial"/>
          <w:b/>
          <w:snapToGrid w:val="0"/>
          <w:sz w:val="22"/>
          <w:szCs w:val="22"/>
          <w:u w:val="single"/>
        </w:rPr>
      </w:pPr>
    </w:p>
    <w:p w:rsidR="001C5E02" w:rsidRDefault="001C5E02" w:rsidP="00707192">
      <w:pPr>
        <w:pStyle w:val="Textoindependiente"/>
        <w:spacing w:line="240" w:lineRule="auto"/>
        <w:jc w:val="center"/>
        <w:outlineLvl w:val="0"/>
        <w:rPr>
          <w:rFonts w:ascii="Arial" w:hAnsi="Arial" w:cs="Arial"/>
          <w:b/>
          <w:snapToGrid w:val="0"/>
          <w:sz w:val="22"/>
          <w:szCs w:val="22"/>
          <w:u w:val="single"/>
        </w:rPr>
      </w:pPr>
    </w:p>
    <w:p w:rsidR="001C5E02" w:rsidRDefault="001C5E02"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DA3CB1">
        <w:rPr>
          <w:rFonts w:ascii="Arial" w:hAnsi="Arial" w:cs="Arial"/>
          <w:b/>
          <w:snapToGrid w:val="0"/>
          <w:sz w:val="22"/>
          <w:szCs w:val="22"/>
          <w:u w:val="single"/>
        </w:rPr>
        <w:t>1</w:t>
      </w:r>
      <w:r w:rsidR="00767032">
        <w:rPr>
          <w:rFonts w:ascii="Arial" w:hAnsi="Arial" w:cs="Arial"/>
          <w:b/>
          <w:snapToGrid w:val="0"/>
          <w:sz w:val="22"/>
          <w:szCs w:val="22"/>
          <w:u w:val="single"/>
        </w:rPr>
        <w:t>1</w:t>
      </w:r>
      <w:r w:rsidRPr="00707192">
        <w:rPr>
          <w:rFonts w:ascii="Arial" w:hAnsi="Arial" w:cs="Arial"/>
          <w:b/>
          <w:snapToGrid w:val="0"/>
          <w:sz w:val="22"/>
          <w:szCs w:val="22"/>
          <w:u w:val="single"/>
        </w:rPr>
        <w:t xml:space="preserve">/2018 DEL </w:t>
      </w:r>
      <w:r w:rsidR="00EA504A">
        <w:rPr>
          <w:rFonts w:ascii="Arial" w:hAnsi="Arial" w:cs="Arial"/>
          <w:b/>
          <w:snapToGrid w:val="0"/>
          <w:sz w:val="22"/>
          <w:szCs w:val="22"/>
          <w:u w:val="single"/>
        </w:rPr>
        <w:t>1</w:t>
      </w:r>
      <w:r w:rsidR="00767032">
        <w:rPr>
          <w:rFonts w:ascii="Arial" w:hAnsi="Arial" w:cs="Arial"/>
          <w:b/>
          <w:snapToGrid w:val="0"/>
          <w:sz w:val="22"/>
          <w:szCs w:val="22"/>
          <w:u w:val="single"/>
        </w:rPr>
        <w:t>7</w:t>
      </w:r>
      <w:r w:rsidRPr="00707192">
        <w:rPr>
          <w:rFonts w:ascii="Arial" w:hAnsi="Arial" w:cs="Arial"/>
          <w:b/>
          <w:snapToGrid w:val="0"/>
          <w:sz w:val="22"/>
          <w:szCs w:val="22"/>
          <w:u w:val="single"/>
        </w:rPr>
        <w:t xml:space="preserve"> DE ENERO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DA3CB1">
        <w:rPr>
          <w:rFonts w:ascii="Arial" w:hAnsi="Arial" w:cs="Arial"/>
          <w:sz w:val="22"/>
          <w:szCs w:val="22"/>
        </w:rPr>
        <w:t>diecis</w:t>
      </w:r>
      <w:r w:rsidR="00767032">
        <w:rPr>
          <w:rFonts w:ascii="Arial" w:hAnsi="Arial" w:cs="Arial"/>
          <w:sz w:val="22"/>
          <w:szCs w:val="22"/>
        </w:rPr>
        <w:t>iete</w:t>
      </w:r>
      <w:r w:rsidRPr="00707192">
        <w:rPr>
          <w:rFonts w:ascii="Arial" w:hAnsi="Arial" w:cs="Arial"/>
          <w:sz w:val="22"/>
          <w:szCs w:val="22"/>
        </w:rPr>
        <w:t xml:space="preserve"> de enero de dos mil dieciocho, para tratar el punto III) de la Agenda de Sesión de Junta Directiva N° JD-0</w:t>
      </w:r>
      <w:r w:rsidR="00DA3CB1">
        <w:rPr>
          <w:rFonts w:ascii="Arial" w:hAnsi="Arial" w:cs="Arial"/>
          <w:sz w:val="22"/>
          <w:szCs w:val="22"/>
        </w:rPr>
        <w:t>1</w:t>
      </w:r>
      <w:r w:rsidR="00767032">
        <w:rPr>
          <w:rFonts w:ascii="Arial" w:hAnsi="Arial" w:cs="Arial"/>
          <w:sz w:val="22"/>
          <w:szCs w:val="22"/>
        </w:rPr>
        <w:t>1</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Pr="00707192">
        <w:rPr>
          <w:rFonts w:ascii="Arial" w:eastAsia="Arial" w:hAnsi="Arial" w:cs="Arial"/>
          <w:b/>
          <w:sz w:val="22"/>
          <w:szCs w:val="22"/>
          <w:lang w:val="es-SV"/>
        </w:rPr>
        <w:t>CARLOS GUSTAVO SALAZAR ALVARADO</w:t>
      </w:r>
      <w:r w:rsidR="00F26CCB">
        <w:rPr>
          <w:rFonts w:ascii="Arial" w:eastAsia="Arial" w:hAnsi="Arial" w:cs="Arial"/>
          <w:b/>
          <w:sz w:val="22"/>
          <w:szCs w:val="22"/>
          <w:lang w:val="es-SV"/>
        </w:rPr>
        <w:t xml:space="preserve">, </w:t>
      </w:r>
      <w:r w:rsidR="00F26CCB" w:rsidRPr="00707192">
        <w:rPr>
          <w:rFonts w:ascii="Arial" w:eastAsia="Arial" w:hAnsi="Arial" w:cs="Arial"/>
          <w:b/>
          <w:sz w:val="22"/>
          <w:szCs w:val="22"/>
          <w:lang w:val="es-ES_tradnl"/>
        </w:rPr>
        <w:t>ENRIQUE OÑATE MUYSHONDT</w:t>
      </w:r>
      <w:r w:rsidR="00F26CCB">
        <w:rPr>
          <w:rFonts w:ascii="Arial" w:eastAsia="Arial" w:hAnsi="Arial" w:cs="Arial"/>
          <w:b/>
          <w:sz w:val="22"/>
          <w:szCs w:val="22"/>
          <w:lang w:val="es-ES_tradnl"/>
        </w:rPr>
        <w:t xml:space="preserve"> </w:t>
      </w:r>
      <w:r w:rsidRPr="00707192">
        <w:rPr>
          <w:rFonts w:ascii="Arial" w:eastAsia="Arial" w:hAnsi="Arial" w:cs="Arial"/>
          <w:b/>
          <w:sz w:val="22"/>
          <w:szCs w:val="22"/>
          <w:lang w:val="es-ES_tradnl"/>
        </w:rPr>
        <w:t xml:space="preserve">y GILBERTO LAZO ROMERO. AUSENTE CON EXCUSA: ELVIA VIOLETA MENJIVAR ESCALANTE, Directores Suplentes.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767032">
        <w:rPr>
          <w:rFonts w:ascii="Arial" w:hAnsi="Arial" w:cs="Arial"/>
          <w:sz w:val="22"/>
          <w:szCs w:val="22"/>
        </w:rPr>
        <w:t>1</w:t>
      </w:r>
      <w:r w:rsidR="007E4065">
        <w:rPr>
          <w:rFonts w:ascii="Arial" w:hAnsi="Arial" w:cs="Arial"/>
          <w:sz w:val="22"/>
          <w:szCs w:val="22"/>
        </w:rPr>
        <w:t>0</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F26CCB">
        <w:rPr>
          <w:rFonts w:ascii="Arial" w:hAnsi="Arial" w:cs="Arial"/>
          <w:sz w:val="22"/>
          <w:szCs w:val="22"/>
        </w:rPr>
        <w:t>1</w:t>
      </w:r>
      <w:r w:rsidR="00767032">
        <w:rPr>
          <w:rFonts w:ascii="Arial" w:hAnsi="Arial" w:cs="Arial"/>
          <w:sz w:val="22"/>
          <w:szCs w:val="22"/>
        </w:rPr>
        <w:t>6</w:t>
      </w:r>
      <w:r w:rsidRPr="00707192">
        <w:rPr>
          <w:rFonts w:ascii="Arial" w:hAnsi="Arial" w:cs="Arial"/>
          <w:sz w:val="22"/>
          <w:szCs w:val="22"/>
        </w:rPr>
        <w:t xml:space="preserve"> de </w:t>
      </w:r>
      <w:r w:rsidR="007E4065">
        <w:rPr>
          <w:rFonts w:ascii="Arial" w:hAnsi="Arial" w:cs="Arial"/>
          <w:sz w:val="22"/>
          <w:szCs w:val="22"/>
        </w:rPr>
        <w:t>enero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767032">
        <w:rPr>
          <w:rFonts w:ascii="Arial" w:eastAsia="Arial" w:hAnsi="Arial" w:cs="Arial"/>
          <w:sz w:val="22"/>
          <w:szCs w:val="22"/>
        </w:rPr>
        <w:t>31 solicitudes de crédito por un monto de $494,358.47</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DA3CB1">
        <w:rPr>
          <w:rFonts w:ascii="Arial" w:hAnsi="Arial" w:cs="Arial"/>
          <w:sz w:val="22"/>
          <w:szCs w:val="22"/>
        </w:rPr>
        <w:t>1</w:t>
      </w:r>
      <w:r w:rsidR="00767032">
        <w:rPr>
          <w:rFonts w:ascii="Arial" w:hAnsi="Arial" w:cs="Arial"/>
          <w:sz w:val="22"/>
          <w:szCs w:val="22"/>
        </w:rPr>
        <w:t>1</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707192" w:rsidRDefault="00707192" w:rsidP="00707192">
      <w:pPr>
        <w:pStyle w:val="Textoindependiente"/>
        <w:spacing w:before="120" w:line="240" w:lineRule="auto"/>
        <w:ind w:left="4950" w:hanging="4950"/>
        <w:rPr>
          <w:rFonts w:ascii="Arial" w:hAnsi="Arial" w:cs="Arial"/>
          <w:b/>
          <w:sz w:val="24"/>
          <w:szCs w:val="24"/>
        </w:rPr>
      </w:pPr>
    </w:p>
    <w:p w:rsidR="001C5E02" w:rsidRDefault="001C5E02" w:rsidP="001C5E02">
      <w:pPr>
        <w:spacing w:after="200" w:line="276" w:lineRule="auto"/>
        <w:jc w:val="both"/>
        <w:rPr>
          <w:rFonts w:asciiTheme="minorHAnsi" w:eastAsiaTheme="minorHAnsi" w:hAnsiTheme="minorHAnsi" w:cstheme="minorBidi"/>
          <w:b/>
          <w:sz w:val="22"/>
          <w:szCs w:val="22"/>
          <w:lang w:val="es-SV" w:eastAsia="en-US"/>
        </w:rPr>
      </w:pPr>
    </w:p>
    <w:p w:rsidR="001C5E02" w:rsidRPr="00930375" w:rsidRDefault="001C5E02" w:rsidP="001C5E02">
      <w:pPr>
        <w:spacing w:after="200" w:line="276" w:lineRule="auto"/>
        <w:jc w:val="both"/>
        <w:rPr>
          <w:rFonts w:asciiTheme="minorHAnsi" w:eastAsiaTheme="minorHAnsi" w:hAnsiTheme="minorHAnsi" w:cstheme="minorBidi"/>
          <w:b/>
          <w:sz w:val="22"/>
          <w:szCs w:val="22"/>
          <w:lang w:val="es-SV" w:eastAsia="en-US"/>
        </w:rPr>
      </w:pPr>
      <w:r w:rsidRPr="00930375">
        <w:rPr>
          <w:rFonts w:asciiTheme="minorHAnsi" w:eastAsiaTheme="minorHAnsi" w:hAnsiTheme="minorHAnsi" w:cstheme="minorBidi"/>
          <w:b/>
          <w:sz w:val="22"/>
          <w:szCs w:val="22"/>
          <w:lang w:val="es-SV" w:eastAsia="en-US"/>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por el Presidente y Director Ejecutivo, Lic. José Tomás Chévez Ruíz.</w:t>
      </w:r>
    </w:p>
    <w:p w:rsidR="001C5E02" w:rsidRPr="00F21F6D" w:rsidRDefault="001C5E02" w:rsidP="00707192">
      <w:pPr>
        <w:pStyle w:val="Textoindependiente"/>
        <w:spacing w:before="120" w:line="240" w:lineRule="auto"/>
        <w:ind w:left="4950" w:hanging="4950"/>
        <w:rPr>
          <w:rFonts w:ascii="Arial" w:hAnsi="Arial" w:cs="Arial"/>
          <w:b/>
          <w:sz w:val="24"/>
          <w:szCs w:val="24"/>
        </w:rPr>
      </w:pPr>
    </w:p>
    <w:sectPr w:rsidR="001C5E0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456B3"/>
    <w:rsid w:val="00050B0E"/>
    <w:rsid w:val="000551A8"/>
    <w:rsid w:val="00066E13"/>
    <w:rsid w:val="000A2C42"/>
    <w:rsid w:val="000A358D"/>
    <w:rsid w:val="000E2BB5"/>
    <w:rsid w:val="000F3885"/>
    <w:rsid w:val="001412C2"/>
    <w:rsid w:val="001413E3"/>
    <w:rsid w:val="00175666"/>
    <w:rsid w:val="00194594"/>
    <w:rsid w:val="001B296F"/>
    <w:rsid w:val="001B64EE"/>
    <w:rsid w:val="001C56B0"/>
    <w:rsid w:val="001C5E02"/>
    <w:rsid w:val="001F3FE1"/>
    <w:rsid w:val="001F53C6"/>
    <w:rsid w:val="0021031D"/>
    <w:rsid w:val="00212424"/>
    <w:rsid w:val="0024408E"/>
    <w:rsid w:val="0025708C"/>
    <w:rsid w:val="00275CB0"/>
    <w:rsid w:val="00282192"/>
    <w:rsid w:val="00285004"/>
    <w:rsid w:val="00316F49"/>
    <w:rsid w:val="00325BF6"/>
    <w:rsid w:val="003341FF"/>
    <w:rsid w:val="00374598"/>
    <w:rsid w:val="003F1DC1"/>
    <w:rsid w:val="00435095"/>
    <w:rsid w:val="004853E7"/>
    <w:rsid w:val="004902A6"/>
    <w:rsid w:val="00494600"/>
    <w:rsid w:val="00496CC6"/>
    <w:rsid w:val="004C7888"/>
    <w:rsid w:val="005041C5"/>
    <w:rsid w:val="00532410"/>
    <w:rsid w:val="00555E48"/>
    <w:rsid w:val="005611B7"/>
    <w:rsid w:val="005A6181"/>
    <w:rsid w:val="005D3D56"/>
    <w:rsid w:val="005E053F"/>
    <w:rsid w:val="005E2B1A"/>
    <w:rsid w:val="005E6084"/>
    <w:rsid w:val="00601622"/>
    <w:rsid w:val="00602B87"/>
    <w:rsid w:val="00612029"/>
    <w:rsid w:val="006407C1"/>
    <w:rsid w:val="00641EA3"/>
    <w:rsid w:val="006560E5"/>
    <w:rsid w:val="006712F4"/>
    <w:rsid w:val="006B1022"/>
    <w:rsid w:val="006C0A7F"/>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73CB7"/>
    <w:rsid w:val="00880158"/>
    <w:rsid w:val="00895BFF"/>
    <w:rsid w:val="00916ED1"/>
    <w:rsid w:val="0091749D"/>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154E"/>
    <w:rsid w:val="00B55CF3"/>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94939"/>
    <w:rsid w:val="00DA3CB1"/>
    <w:rsid w:val="00DA5A69"/>
    <w:rsid w:val="00DC5C9E"/>
    <w:rsid w:val="00DE263E"/>
    <w:rsid w:val="00DF6221"/>
    <w:rsid w:val="00E12970"/>
    <w:rsid w:val="00E34B19"/>
    <w:rsid w:val="00E37E0E"/>
    <w:rsid w:val="00E52072"/>
    <w:rsid w:val="00E643E2"/>
    <w:rsid w:val="00E64AEB"/>
    <w:rsid w:val="00EA3B8D"/>
    <w:rsid w:val="00EA504A"/>
    <w:rsid w:val="00EC3692"/>
    <w:rsid w:val="00EC3AAF"/>
    <w:rsid w:val="00EC7388"/>
    <w:rsid w:val="00EE1F18"/>
    <w:rsid w:val="00EF7271"/>
    <w:rsid w:val="00F10523"/>
    <w:rsid w:val="00F176D9"/>
    <w:rsid w:val="00F26CCB"/>
    <w:rsid w:val="00F44A85"/>
    <w:rsid w:val="00F459B1"/>
    <w:rsid w:val="00F73102"/>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2005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2</cp:revision>
  <cp:lastPrinted>2018-02-06T16:14:00Z</cp:lastPrinted>
  <dcterms:created xsi:type="dcterms:W3CDTF">2018-04-13T18:26:00Z</dcterms:created>
  <dcterms:modified xsi:type="dcterms:W3CDTF">2018-04-13T18:26:00Z</dcterms:modified>
</cp:coreProperties>
</file>