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1D3" w:rsidRDefault="00F811D3" w:rsidP="00F811D3">
      <w:pPr>
        <w:spacing w:line="360" w:lineRule="auto"/>
        <w:jc w:val="both"/>
      </w:pPr>
      <w:bookmarkStart w:id="0" w:name="_GoBack"/>
      <w:bookmarkEnd w:id="0"/>
      <w:r w:rsidRPr="003025D8">
        <w:rPr>
          <w:b/>
        </w:rPr>
        <w:t>ACTA No. CV</w:t>
      </w:r>
      <w:r>
        <w:rPr>
          <w:b/>
        </w:rPr>
        <w:t>-25</w:t>
      </w:r>
      <w:r w:rsidRPr="003025D8">
        <w:rPr>
          <w:b/>
        </w:rPr>
        <w:t>/20</w:t>
      </w:r>
      <w:r>
        <w:rPr>
          <w:b/>
        </w:rPr>
        <w:t xml:space="preserve">17.  </w:t>
      </w:r>
      <w:r w:rsidRPr="00BF59B3">
        <w:rPr>
          <w:sz w:val="22"/>
        </w:rPr>
        <w:t>E</w:t>
      </w:r>
      <w:r>
        <w:t xml:space="preserve">n la Sala de Sesiones del Consejo de Vigilancia del Fondo Social para la </w:t>
      </w:r>
      <w:proofErr w:type="gramStart"/>
      <w:r>
        <w:t>Vivienda;  San</w:t>
      </w:r>
      <w:proofErr w:type="gramEnd"/>
      <w:r>
        <w:t xml:space="preserve"> Salvador,  a las diez horas del día  martes 18  de julio del año 2017.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FE1D52">
        <w:rPr>
          <w:b/>
        </w:rPr>
        <w:t>CARLOS DONALDO PACHECO,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el señor </w:t>
      </w:r>
      <w:r w:rsidRPr="00751C0A">
        <w:rPr>
          <w:b/>
        </w:rPr>
        <w:t>RAUL 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  </w:t>
      </w:r>
      <w:proofErr w:type="gramStart"/>
      <w:r>
        <w:t>de  Agenda</w:t>
      </w:r>
      <w:proofErr w:type="gramEnd"/>
      <w:r>
        <w:t xml:space="preserve">.  </w:t>
      </w:r>
      <w:r>
        <w:rPr>
          <w:b/>
        </w:rPr>
        <w:t>II.</w:t>
      </w:r>
      <w:r>
        <w:t xml:space="preserve"> </w:t>
      </w:r>
      <w:proofErr w:type="gramStart"/>
      <w:r>
        <w:t>Lectura  y</w:t>
      </w:r>
      <w:proofErr w:type="gramEnd"/>
      <w:r>
        <w:t xml:space="preserve">  Aprobación del  acta  anterior No. CV-24/2017.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109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r>
        <w:rPr>
          <w:bCs/>
        </w:rPr>
        <w:t>16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110</w:t>
      </w:r>
      <w:r w:rsidRPr="00366165">
        <w:rPr>
          <w:bCs/>
        </w:rPr>
        <w:t>/</w:t>
      </w:r>
      <w:r>
        <w:rPr>
          <w:bCs/>
        </w:rPr>
        <w:t>2017 del</w:t>
      </w:r>
      <w:r w:rsidRPr="00366165">
        <w:rPr>
          <w:bCs/>
        </w:rPr>
        <w:t xml:space="preserve"> </w:t>
      </w:r>
      <w:r>
        <w:rPr>
          <w:bCs/>
        </w:rPr>
        <w:t>19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111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r>
        <w:rPr>
          <w:bCs/>
        </w:rPr>
        <w:t>20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112/2017 d</w:t>
      </w:r>
      <w:r w:rsidRPr="00366165">
        <w:rPr>
          <w:bCs/>
        </w:rPr>
        <w:t xml:space="preserve">el </w:t>
      </w:r>
      <w:r>
        <w:rPr>
          <w:bCs/>
        </w:rPr>
        <w:t>21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113/2017 d</w:t>
      </w:r>
      <w:r w:rsidRPr="00366165">
        <w:rPr>
          <w:bCs/>
        </w:rPr>
        <w:t xml:space="preserve">el </w:t>
      </w:r>
      <w:r>
        <w:rPr>
          <w:bCs/>
        </w:rPr>
        <w:t>22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F0E13">
        <w:t xml:space="preserve"> </w:t>
      </w:r>
      <w:r w:rsidRPr="001629F8">
        <w:t xml:space="preserve">Acuerdos de </w:t>
      </w:r>
      <w:proofErr w:type="gramStart"/>
      <w:r w:rsidRPr="001629F8">
        <w:t>Resolución  sobre</w:t>
      </w:r>
      <w:proofErr w:type="gramEnd"/>
      <w:r w:rsidRPr="001629F8">
        <w:t xml:space="preserve">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IX.</w:t>
      </w:r>
      <w:r>
        <w:t xml:space="preserve"> Varios. </w:t>
      </w:r>
      <w:r>
        <w:rPr>
          <w:b/>
        </w:rPr>
        <w:t>DESARROLLO</w:t>
      </w:r>
      <w:r>
        <w:t xml:space="preserve">:  </w:t>
      </w:r>
      <w:r>
        <w:rPr>
          <w:b/>
        </w:rPr>
        <w:t xml:space="preserve">I. </w:t>
      </w:r>
      <w:proofErr w:type="gramStart"/>
      <w:r>
        <w:rPr>
          <w:b/>
        </w:rPr>
        <w:t>APROBACIÓN  DE</w:t>
      </w:r>
      <w:proofErr w:type="gramEnd"/>
      <w:r>
        <w:rPr>
          <w:b/>
        </w:rPr>
        <w:t xml:space="preserve"> AGENDA. </w:t>
      </w:r>
      <w:r>
        <w:t xml:space="preserve"> La agenda fue aprobada tal como aparece redactada.  </w:t>
      </w:r>
      <w:r>
        <w:rPr>
          <w:b/>
        </w:rPr>
        <w:t xml:space="preserve">II. LECTURA </w:t>
      </w:r>
      <w:proofErr w:type="gramStart"/>
      <w:r>
        <w:rPr>
          <w:b/>
        </w:rPr>
        <w:t>Y  APROBACIÓN</w:t>
      </w:r>
      <w:proofErr w:type="gramEnd"/>
      <w:r>
        <w:rPr>
          <w:b/>
        </w:rPr>
        <w:t xml:space="preserve">   DEL  ACTA  ANTERIOR.</w:t>
      </w:r>
      <w:r>
        <w:t xml:space="preserve">  </w:t>
      </w:r>
      <w:proofErr w:type="gramStart"/>
      <w:r>
        <w:t>Se  dio</w:t>
      </w:r>
      <w:proofErr w:type="gramEnd"/>
      <w:r>
        <w:t xml:space="preserve">  lectura al Acta  CV-24/2017,  de fecha 11 de julio del  año 2017, 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109/2017 </w:t>
      </w:r>
      <w:r w:rsidRPr="004A3AF9">
        <w:rPr>
          <w:b/>
          <w:bCs/>
        </w:rPr>
        <w:t xml:space="preserve">DEL </w:t>
      </w:r>
      <w:r>
        <w:rPr>
          <w:b/>
          <w:bCs/>
        </w:rPr>
        <w:t>16 DE</w:t>
      </w:r>
      <w:r w:rsidRPr="004A3AF9">
        <w:rPr>
          <w:b/>
          <w:bCs/>
        </w:rPr>
        <w:t xml:space="preserve">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color w:val="000000"/>
        </w:rPr>
        <w:t xml:space="preserve"> Aprobación y Ratificación de Acta No. JD-108/2017;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 Después de haber leído y analizado el contenido del acta este Consejo se </w:t>
      </w:r>
      <w:proofErr w:type="gramStart"/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>por</w:t>
      </w:r>
      <w:proofErr w:type="gramEnd"/>
      <w:r>
        <w:rPr>
          <w:bCs/>
        </w:rPr>
        <w:t xml:space="preserve">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110</w:t>
      </w:r>
      <w:r w:rsidRPr="004A3AF9">
        <w:rPr>
          <w:b/>
          <w:bCs/>
        </w:rPr>
        <w:t>/</w:t>
      </w:r>
      <w:proofErr w:type="gramStart"/>
      <w:r>
        <w:rPr>
          <w:b/>
          <w:bCs/>
        </w:rPr>
        <w:t xml:space="preserve">2017 </w:t>
      </w:r>
      <w:r w:rsidRPr="004A3AF9">
        <w:rPr>
          <w:b/>
          <w:bCs/>
        </w:rPr>
        <w:t xml:space="preserve"> DEL</w:t>
      </w:r>
      <w:proofErr w:type="gramEnd"/>
      <w:r w:rsidRPr="004A3AF9">
        <w:rPr>
          <w:b/>
          <w:bCs/>
        </w:rPr>
        <w:t xml:space="preserve"> </w:t>
      </w:r>
      <w:r>
        <w:rPr>
          <w:b/>
          <w:bCs/>
        </w:rPr>
        <w:t xml:space="preserve">19 </w:t>
      </w:r>
      <w:r w:rsidRPr="004A3AF9">
        <w:rPr>
          <w:b/>
          <w:bCs/>
        </w:rPr>
        <w:t xml:space="preserve">DE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>
        <w:rPr>
          <w:color w:val="000000"/>
        </w:rPr>
        <w:t xml:space="preserve">Aprobación y Ratificación de Acta </w:t>
      </w:r>
      <w:r>
        <w:rPr>
          <w:color w:val="000000"/>
        </w:rPr>
        <w:lastRenderedPageBreak/>
        <w:t>No. JD-109/</w:t>
      </w:r>
      <w:proofErr w:type="gramStart"/>
      <w:r>
        <w:rPr>
          <w:color w:val="000000"/>
        </w:rPr>
        <w:t>2017</w:t>
      </w:r>
      <w:r w:rsidRPr="000D1719">
        <w:rPr>
          <w:color w:val="000000"/>
        </w:rPr>
        <w:t>;</w:t>
      </w:r>
      <w:r>
        <w:rPr>
          <w:color w:val="000000"/>
        </w:rPr>
        <w:t xml:space="preserve">   </w:t>
      </w:r>
      <w:proofErr w:type="gramEnd"/>
      <w:r>
        <w:rPr>
          <w:color w:val="000000"/>
        </w:rPr>
        <w:t xml:space="preserve">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111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20 </w:t>
      </w:r>
      <w:r w:rsidRPr="004A3AF9">
        <w:rPr>
          <w:b/>
          <w:bCs/>
        </w:rPr>
        <w:t xml:space="preserve">DE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 No. JD-</w:t>
      </w:r>
      <w:r>
        <w:rPr>
          <w:color w:val="000000"/>
        </w:rPr>
        <w:t>110/</w:t>
      </w:r>
      <w:proofErr w:type="gramStart"/>
      <w:r>
        <w:rPr>
          <w:color w:val="000000"/>
        </w:rPr>
        <w:t>2017</w:t>
      </w:r>
      <w:r w:rsidRPr="000D1719">
        <w:rPr>
          <w:color w:val="000000"/>
        </w:rPr>
        <w:t>;</w:t>
      </w:r>
      <w:r>
        <w:rPr>
          <w:color w:val="000000"/>
        </w:rPr>
        <w:t xml:space="preserve">  y</w:t>
      </w:r>
      <w:proofErr w:type="gramEnd"/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color w:val="000000"/>
        </w:rPr>
        <w:t xml:space="preserve"> </w:t>
      </w:r>
      <w:r>
        <w:rPr>
          <w:b/>
          <w:bCs/>
        </w:rPr>
        <w:t xml:space="preserve">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112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21 </w:t>
      </w:r>
      <w:r w:rsidRPr="004A3AF9">
        <w:rPr>
          <w:b/>
          <w:bCs/>
        </w:rPr>
        <w:t xml:space="preserve">DE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 No. JD-</w:t>
      </w:r>
      <w:r>
        <w:rPr>
          <w:color w:val="000000"/>
        </w:rPr>
        <w:t>111/</w:t>
      </w:r>
      <w:proofErr w:type="gramStart"/>
      <w:r>
        <w:rPr>
          <w:color w:val="000000"/>
        </w:rPr>
        <w:t>2017</w:t>
      </w:r>
      <w:r w:rsidRPr="000D1719">
        <w:rPr>
          <w:color w:val="000000"/>
        </w:rPr>
        <w:t>;</w:t>
      </w:r>
      <w:r>
        <w:rPr>
          <w:color w:val="000000"/>
        </w:rPr>
        <w:t xml:space="preserve">  y</w:t>
      </w:r>
      <w:proofErr w:type="gramEnd"/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113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proofErr w:type="gramStart"/>
      <w:r>
        <w:rPr>
          <w:b/>
          <w:bCs/>
        </w:rPr>
        <w:t xml:space="preserve">22  </w:t>
      </w:r>
      <w:r w:rsidRPr="004A3AF9">
        <w:rPr>
          <w:b/>
          <w:bCs/>
        </w:rPr>
        <w:t>DE</w:t>
      </w:r>
      <w:proofErr w:type="gramEnd"/>
      <w:r w:rsidRPr="004A3AF9">
        <w:rPr>
          <w:b/>
          <w:bCs/>
        </w:rPr>
        <w:t xml:space="preserve">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proofErr w:type="gramStart"/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 </w:t>
      </w:r>
      <w:proofErr w:type="gramEnd"/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 xml:space="preserve">Resolución de Créditos de </w:t>
      </w:r>
      <w:proofErr w:type="gramStart"/>
      <w:r w:rsidRPr="002F5253">
        <w:rPr>
          <w:color w:val="000000"/>
        </w:rPr>
        <w:t>Vivienda</w:t>
      </w:r>
      <w:r>
        <w:rPr>
          <w:color w:val="000000"/>
        </w:rPr>
        <w:t>;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End"/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 Contrato de promesa de venta de activos extraordinarios;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 </w:t>
      </w:r>
      <w:r w:rsidRPr="00770CB8">
        <w:rPr>
          <w:color w:val="000000"/>
        </w:rPr>
        <w:t>Modificación del Instructivo para la administración y venta de activos extraordinarios;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</w:t>
      </w:r>
      <w:r>
        <w:rPr>
          <w:color w:val="000000"/>
        </w:rPr>
        <w:t>Modificación y prórroga del Plan de incentivos</w:t>
      </w:r>
      <w:proofErr w:type="gramStart"/>
      <w:r w:rsidRPr="000E508B">
        <w:rPr>
          <w:color w:val="000000"/>
        </w:rPr>
        <w:t>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proofErr w:type="gramEnd"/>
      <w:r>
        <w:rPr>
          <w:b/>
          <w:color w:val="000000"/>
        </w:rPr>
        <w:t xml:space="preserve"> </w:t>
      </w:r>
      <w:r w:rsidRPr="000E508B">
        <w:rPr>
          <w:color w:val="000000"/>
        </w:rPr>
        <w:t>Otorgamiento de poderes vivienda social</w:t>
      </w:r>
      <w:r w:rsidRPr="002C17B7">
        <w:rPr>
          <w:color w:val="000000"/>
        </w:rPr>
        <w:t>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 </w:t>
      </w:r>
      <w:r w:rsidRPr="002C17B7">
        <w:rPr>
          <w:color w:val="000000"/>
        </w:rPr>
        <w:t>Exámenes especiales no programados</w:t>
      </w:r>
      <w:r>
        <w:rPr>
          <w:color w:val="000000"/>
        </w:rPr>
        <w:t>;</w:t>
      </w:r>
      <w:r w:rsidRPr="002C17B7"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2C17B7">
        <w:rPr>
          <w:color w:val="000000"/>
        </w:rPr>
        <w:t>Aprobación de Bases de Licitación Pública No. FSV-09/2017 “Servicios de gestión de cobro de créditos hipotecarios en situaciones especiales de recuperación</w:t>
      </w:r>
      <w:proofErr w:type="gramStart"/>
      <w:r w:rsidRPr="002C17B7">
        <w:rPr>
          <w:color w:val="000000"/>
        </w:rPr>
        <w:t>”;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proofErr w:type="gramEnd"/>
      <w:r>
        <w:rPr>
          <w:color w:val="000000"/>
        </w:rPr>
        <w:t xml:space="preserve">  Monitor de Operaciones al mes de mayo de 2017</w:t>
      </w:r>
      <w:proofErr w:type="gramStart"/>
      <w:r>
        <w:rPr>
          <w:color w:val="000000"/>
        </w:rPr>
        <w:t xml:space="preserve">;  </w:t>
      </w:r>
      <w:r w:rsidRPr="00D70419">
        <w:rPr>
          <w:b/>
          <w:color w:val="000000"/>
        </w:rPr>
        <w:t>XI.</w:t>
      </w:r>
      <w:proofErr w:type="gramEnd"/>
      <w:r>
        <w:rPr>
          <w:color w:val="000000"/>
        </w:rPr>
        <w:t xml:space="preserve"> Liquidación de Saldos Prescritos;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 Aprobación de especificaciones técnicas para el “Suministro e instalación de 2 equipos UPS de 80 KVA, en el área de servidores de la GTI”; </w:t>
      </w:r>
      <w:r w:rsidRPr="001258F0">
        <w:rPr>
          <w:b/>
          <w:color w:val="000000"/>
        </w:rPr>
        <w:t>XIII.</w:t>
      </w:r>
      <w:r>
        <w:rPr>
          <w:color w:val="000000"/>
        </w:rPr>
        <w:t xml:space="preserve">  Contratación de puesto de Bolsa que representará al FSV en la Bolsa de Productos y Servicios de El </w:t>
      </w:r>
      <w:proofErr w:type="gramStart"/>
      <w:r>
        <w:rPr>
          <w:color w:val="000000"/>
        </w:rPr>
        <w:t>Salvador  (</w:t>
      </w:r>
      <w:proofErr w:type="gramEnd"/>
      <w:r>
        <w:rPr>
          <w:color w:val="000000"/>
        </w:rPr>
        <w:t xml:space="preserve">BOLPROS) MB-03/2017 “Suministro e instalación de 2 equipos UPS de 80 KVA en el </w:t>
      </w:r>
      <w:proofErr w:type="spellStart"/>
      <w:r>
        <w:rPr>
          <w:color w:val="000000"/>
        </w:rPr>
        <w:t>Area</w:t>
      </w:r>
      <w:proofErr w:type="spellEnd"/>
      <w:r>
        <w:rPr>
          <w:color w:val="000000"/>
        </w:rPr>
        <w:t xml:space="preserve"> de Servidores de la GTI”; </w:t>
      </w:r>
      <w:r w:rsidRPr="001258F0">
        <w:rPr>
          <w:b/>
          <w:color w:val="000000"/>
        </w:rPr>
        <w:t>XIV.</w:t>
      </w:r>
      <w:r>
        <w:rPr>
          <w:color w:val="000000"/>
        </w:rPr>
        <w:t xml:space="preserve"> 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</w:t>
      </w:r>
      <w:r>
        <w:rPr>
          <w:bCs/>
        </w:rPr>
        <w:lastRenderedPageBreak/>
        <w:t xml:space="preserve">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 Contrato de promesa de venta de activos extraordinarios,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reconoce la iniciativa para dinamizar la venta de activos extraordinarios.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 </w:t>
      </w:r>
      <w:r w:rsidRPr="00770CB8">
        <w:rPr>
          <w:color w:val="000000"/>
        </w:rPr>
        <w:t>Modificación del Instructivo para la administración y venta de activos extraordinarios;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Modificación y prórroga del Plan de incentivos,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042F31">
        <w:rPr>
          <w:b/>
          <w:color w:val="000000"/>
        </w:rPr>
        <w:t>Modificación del Instructivo para la administración y venta de activos extraordinarios.</w:t>
      </w:r>
      <w:r>
        <w:rPr>
          <w:b/>
          <w:color w:val="000000"/>
        </w:rPr>
        <w:t xml:space="preserve"> 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0E508B">
        <w:rPr>
          <w:color w:val="000000"/>
        </w:rPr>
        <w:t>Otorgamiento de poderes vivienda social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042F31">
        <w:rPr>
          <w:b/>
          <w:color w:val="000000"/>
        </w:rPr>
        <w:t>Otorgamiento de poderes vivienda social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 </w:t>
      </w:r>
      <w:r w:rsidRPr="002C17B7">
        <w:rPr>
          <w:color w:val="000000"/>
        </w:rPr>
        <w:t>Exámenes especiales no programados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los Exámenes Especiales no programados realizados por Auditoría Interna.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IX.</w:t>
      </w:r>
      <w:r>
        <w:rPr>
          <w:b/>
          <w:color w:val="000000"/>
        </w:rPr>
        <w:t xml:space="preserve"> </w:t>
      </w:r>
      <w:r w:rsidRPr="002C17B7">
        <w:rPr>
          <w:color w:val="000000"/>
        </w:rPr>
        <w:t>Aprobación de Bases de Licitación Pública No. FSV-09/2017 “Servicios de gestión de cobro de créditos hipotecarios en situaciones especiales de recuperación”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042F31">
        <w:rPr>
          <w:b/>
          <w:color w:val="000000"/>
        </w:rPr>
        <w:t>Aprobación de Bases de Licitación Pública No. FSV-09/2017 “Servicios de gestión de cobro de créditos hipotecarios en situaciones especiales de recuperación”.</w:t>
      </w:r>
      <w:r>
        <w:rPr>
          <w:b/>
          <w:color w:val="000000"/>
        </w:rPr>
        <w:t xml:space="preserve"> 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Monitor de Operaciones al mes de mayo de 2017,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de </w:t>
      </w:r>
      <w:r w:rsidRPr="00042F31">
        <w:rPr>
          <w:b/>
          <w:color w:val="000000"/>
        </w:rPr>
        <w:t>Monitor de Operaciones al mes de mayo de 2017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XI.</w:t>
      </w:r>
      <w:r>
        <w:rPr>
          <w:color w:val="000000"/>
        </w:rPr>
        <w:t xml:space="preserve"> Liquidación de Saldos Prescritos,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042F31">
        <w:rPr>
          <w:b/>
          <w:color w:val="000000"/>
        </w:rPr>
        <w:t>Liquidación de Saldos Prescritos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 Aprobación de especificaciones técnicas para el “Suministro e instalación de 2 equipos UPS de 80 KVA, en el área de servidores de la GTI”,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042F31">
        <w:rPr>
          <w:b/>
          <w:color w:val="000000"/>
        </w:rPr>
        <w:t>Aprobación de especificaciones técnicas para el “Suministro e instalación de 2 equipos UPS de 80 KVA, en el área de servidores de la GTI”.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1258F0">
        <w:rPr>
          <w:b/>
          <w:color w:val="000000"/>
        </w:rPr>
        <w:t xml:space="preserve"> XIII.</w:t>
      </w:r>
      <w:r>
        <w:rPr>
          <w:color w:val="000000"/>
        </w:rPr>
        <w:t xml:space="preserve">  Contratación de puesto de Bolsa que representará al FSV en la Bolsa de Productos y Servicios de El Salvador (BOLPROS) MB-03/2017 “Suministro e instalación de 2 equipos UPS de 80 KVA en el Área de Servidores de la GTI”,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C01803">
        <w:rPr>
          <w:b/>
          <w:color w:val="000000"/>
        </w:rPr>
        <w:t xml:space="preserve">Contratación de puesto de Bolsa que representará al FSV en la Bolsa de Productos y Servicios de El </w:t>
      </w:r>
      <w:proofErr w:type="gramStart"/>
      <w:r w:rsidRPr="00C01803">
        <w:rPr>
          <w:b/>
          <w:color w:val="000000"/>
        </w:rPr>
        <w:t>Salvador  (</w:t>
      </w:r>
      <w:proofErr w:type="gramEnd"/>
      <w:r w:rsidRPr="00C01803">
        <w:rPr>
          <w:b/>
          <w:color w:val="000000"/>
        </w:rPr>
        <w:t>BOLPROS) MB-03/2017 “Suministro e instalación de 2 equipos UPS de 80 KVA en el Área de Servidores de la GTI”.</w:t>
      </w:r>
      <w:r>
        <w:rPr>
          <w:b/>
          <w:color w:val="000000"/>
        </w:rPr>
        <w:t xml:space="preserve"> </w:t>
      </w:r>
      <w:r>
        <w:rPr>
          <w:b/>
          <w:bCs/>
        </w:rPr>
        <w:t xml:space="preserve">VIII. </w:t>
      </w:r>
      <w:r w:rsidRPr="00A93C9D">
        <w:rPr>
          <w:b/>
          <w:color w:val="000000"/>
        </w:rPr>
        <w:t xml:space="preserve">ACUERDO DE RESOLUCIÓN SOBRE INFORMACIÓN RESERVADA DE ESTA </w:t>
      </w:r>
      <w:proofErr w:type="gramStart"/>
      <w:r w:rsidRPr="00A93C9D">
        <w:rPr>
          <w:b/>
          <w:color w:val="000000"/>
        </w:rPr>
        <w:t>SESIÓN,</w:t>
      </w:r>
      <w:r>
        <w:rPr>
          <w:b/>
          <w:color w:val="000000"/>
        </w:rPr>
        <w:t xml:space="preserve"> </w:t>
      </w:r>
      <w:r w:rsidRPr="00A93C9D">
        <w:rPr>
          <w:b/>
          <w:color w:val="000000"/>
        </w:rPr>
        <w:t xml:space="preserve"> </w:t>
      </w:r>
      <w:r w:rsidRPr="00A93C9D">
        <w:rPr>
          <w:b/>
        </w:rPr>
        <w:t>el</w:t>
      </w:r>
      <w:proofErr w:type="gramEnd"/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 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IX. </w:t>
      </w:r>
      <w:r w:rsidRPr="00524256">
        <w:rPr>
          <w:b/>
        </w:rPr>
        <w:t>VARIOS</w:t>
      </w:r>
      <w:r w:rsidRPr="00524256">
        <w:t>. En este punto el Consejo no hubo nada que tratar.</w:t>
      </w:r>
      <w:r>
        <w:t xml:space="preserve">  </w:t>
      </w:r>
      <w:proofErr w:type="gramStart"/>
      <w:r>
        <w:t>La  Presidenta</w:t>
      </w:r>
      <w:proofErr w:type="gramEnd"/>
      <w:r>
        <w:t xml:space="preserve"> del Consejo convoca  para la próxima reunión el día martes 15 de agosto  del año 2017,  a la misma hora y lugar. Y no habiendo más </w:t>
      </w:r>
      <w:proofErr w:type="gramStart"/>
      <w:r>
        <w:t>que  hacer</w:t>
      </w:r>
      <w:proofErr w:type="gramEnd"/>
      <w:r>
        <w:t xml:space="preserve">  </w:t>
      </w:r>
      <w:r>
        <w:lastRenderedPageBreak/>
        <w:t>constar,  se  da  por  finalizada  la reunión   a  las  catorce horas, ratificamos su  contenido  y   firmamos.</w:t>
      </w:r>
    </w:p>
    <w:p w:rsidR="00F811D3" w:rsidRDefault="00F811D3" w:rsidP="00F811D3">
      <w:pPr>
        <w:spacing w:line="360" w:lineRule="auto"/>
        <w:jc w:val="both"/>
      </w:pPr>
    </w:p>
    <w:p w:rsidR="00F811D3" w:rsidRDefault="00F811D3" w:rsidP="00F811D3">
      <w:pPr>
        <w:spacing w:line="360" w:lineRule="auto"/>
        <w:jc w:val="both"/>
      </w:pPr>
    </w:p>
    <w:p w:rsidR="00076A73" w:rsidRPr="004C11AE" w:rsidRDefault="00076A73" w:rsidP="00076A73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4C11A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20"/>
          <w:szCs w:val="20"/>
        </w:rPr>
        <w:t>miembros del Consejo de Vigilancia</w:t>
      </w:r>
      <w:r w:rsidRPr="004C11AE">
        <w:rPr>
          <w:rFonts w:ascii="Arial" w:hAnsi="Arial" w:cs="Arial"/>
          <w:b/>
          <w:i/>
          <w:sz w:val="20"/>
          <w:szCs w:val="20"/>
        </w:rPr>
        <w:t xml:space="preserve">: 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Licda. Verónica Elizabeth Gil de Martínez, </w:t>
      </w:r>
      <w:r>
        <w:rPr>
          <w:rFonts w:ascii="Arial" w:hAnsi="Arial" w:cs="Arial"/>
          <w:b/>
          <w:i/>
          <w:sz w:val="20"/>
          <w:lang w:val="es-SV"/>
        </w:rPr>
        <w:t>Lic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. </w:t>
      </w:r>
      <w:r>
        <w:rPr>
          <w:rFonts w:ascii="Arial" w:hAnsi="Arial" w:cs="Arial"/>
          <w:b/>
          <w:i/>
          <w:sz w:val="20"/>
          <w:lang w:val="es-SV"/>
        </w:rPr>
        <w:t xml:space="preserve">Luis Mario Flores Guillén, Ing. Carlos Donaldo Pacheco y Sr. Raúl Alfonso </w:t>
      </w:r>
      <w:proofErr w:type="spellStart"/>
      <w:r>
        <w:rPr>
          <w:rFonts w:ascii="Arial" w:hAnsi="Arial" w:cs="Arial"/>
          <w:b/>
          <w:i/>
          <w:sz w:val="20"/>
          <w:lang w:val="es-SV"/>
        </w:rPr>
        <w:t>Rogel</w:t>
      </w:r>
      <w:proofErr w:type="spellEnd"/>
      <w:r>
        <w:rPr>
          <w:rFonts w:ascii="Arial" w:hAnsi="Arial" w:cs="Arial"/>
          <w:b/>
          <w:i/>
          <w:sz w:val="20"/>
          <w:lang w:val="es-SV"/>
        </w:rPr>
        <w:t xml:space="preserve"> Peña. </w:t>
      </w:r>
    </w:p>
    <w:p w:rsidR="00D962E8" w:rsidRPr="00F811D3" w:rsidRDefault="00D962E8" w:rsidP="00076A73">
      <w:pPr>
        <w:spacing w:line="360" w:lineRule="auto"/>
      </w:pPr>
    </w:p>
    <w:sectPr w:rsidR="00D962E8" w:rsidRPr="00F811D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A73" w:rsidRDefault="00076A73" w:rsidP="00076A73">
      <w:r>
        <w:separator/>
      </w:r>
    </w:p>
  </w:endnote>
  <w:endnote w:type="continuationSeparator" w:id="0">
    <w:p w:rsidR="00076A73" w:rsidRDefault="00076A73" w:rsidP="0007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A73" w:rsidRDefault="00076A73" w:rsidP="00076A73">
      <w:r>
        <w:separator/>
      </w:r>
    </w:p>
  </w:footnote>
  <w:footnote w:type="continuationSeparator" w:id="0">
    <w:p w:rsidR="00076A73" w:rsidRDefault="00076A73" w:rsidP="00076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A73" w:rsidRPr="00162115" w:rsidRDefault="00076A73" w:rsidP="00076A73">
    <w:pPr>
      <w:rPr>
        <w:rFonts w:ascii="Arial" w:hAnsi="Arial" w:cs="Arial"/>
        <w:b/>
        <w:color w:val="FF0000"/>
        <w:sz w:val="20"/>
        <w:szCs w:val="20"/>
      </w:rPr>
    </w:pPr>
    <w:r w:rsidRPr="00162115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:rsidR="00076A73" w:rsidRPr="00162115" w:rsidRDefault="00076A73" w:rsidP="00076A73">
    <w:pPr>
      <w:rPr>
        <w:rFonts w:ascii="Arial" w:hAnsi="Arial" w:cs="Arial"/>
        <w:b/>
        <w:color w:val="FF0000"/>
        <w:sz w:val="20"/>
        <w:szCs w:val="20"/>
      </w:rPr>
    </w:pPr>
    <w:r w:rsidRPr="00162115">
      <w:rPr>
        <w:rFonts w:ascii="Arial" w:hAnsi="Arial" w:cs="Arial"/>
        <w:b/>
        <w:color w:val="FF0000"/>
        <w:sz w:val="20"/>
        <w:szCs w:val="20"/>
      </w:rPr>
      <w:t>SUPRESIÓN DE FIRMAS Y SELLOS</w:t>
    </w:r>
  </w:p>
  <w:p w:rsidR="00076A73" w:rsidRDefault="00076A73">
    <w:pPr>
      <w:pStyle w:val="Encabezado"/>
    </w:pPr>
  </w:p>
  <w:p w:rsidR="00076A73" w:rsidRDefault="00076A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1E"/>
    <w:rsid w:val="00076A73"/>
    <w:rsid w:val="00422EC0"/>
    <w:rsid w:val="004B35F6"/>
    <w:rsid w:val="00701B74"/>
    <w:rsid w:val="00831A94"/>
    <w:rsid w:val="00A20B1E"/>
    <w:rsid w:val="00D962E8"/>
    <w:rsid w:val="00F8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C99869-C852-41D9-9A4C-178BE35E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6A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6A7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76A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A7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1279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3</cp:revision>
  <dcterms:created xsi:type="dcterms:W3CDTF">2019-10-01T15:31:00Z</dcterms:created>
  <dcterms:modified xsi:type="dcterms:W3CDTF">2019-10-01T16:32:00Z</dcterms:modified>
</cp:coreProperties>
</file>