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3560"/>
        <w:tblW w:w="0" w:type="auto"/>
        <w:tblLayout w:type="fixed"/>
        <w:tblCellMar>
          <w:left w:w="70" w:type="dxa"/>
          <w:right w:w="70" w:type="dxa"/>
        </w:tblCellMar>
        <w:tblLook w:val="0000" w:firstRow="0" w:lastRow="0" w:firstColumn="0" w:lastColumn="0" w:noHBand="0" w:noVBand="0"/>
      </w:tblPr>
      <w:tblGrid>
        <w:gridCol w:w="470"/>
        <w:gridCol w:w="6677"/>
      </w:tblGrid>
      <w:tr w:rsidR="00541D30" w:rsidRPr="002529ED" w:rsidTr="003F648F">
        <w:trPr>
          <w:trHeight w:val="5597"/>
        </w:trPr>
        <w:tc>
          <w:tcPr>
            <w:tcW w:w="470" w:type="dxa"/>
          </w:tcPr>
          <w:p w:rsidR="00541D30" w:rsidRPr="0009182F" w:rsidRDefault="004B19B0" w:rsidP="003F648F">
            <w:pPr>
              <w:spacing w:line="276" w:lineRule="auto"/>
              <w:rPr>
                <w:rFonts w:ascii="Arial Narrow" w:hAnsi="Arial Narrow" w:cs="Arial"/>
                <w:color w:val="000000"/>
                <w:sz w:val="24"/>
                <w:szCs w:val="24"/>
                <w:lang w:val="es-SV"/>
              </w:rPr>
            </w:pPr>
            <w:r>
              <w:br w:type="page"/>
            </w:r>
          </w:p>
        </w:tc>
        <w:tc>
          <w:tcPr>
            <w:tcW w:w="6677" w:type="dxa"/>
          </w:tcPr>
          <w:p w:rsidR="00541D30" w:rsidRPr="0009182F" w:rsidRDefault="00541D30" w:rsidP="003F648F">
            <w:pPr>
              <w:widowControl w:val="0"/>
              <w:tabs>
                <w:tab w:val="left" w:pos="1530"/>
              </w:tabs>
              <w:spacing w:line="276" w:lineRule="auto"/>
              <w:jc w:val="both"/>
              <w:rPr>
                <w:rFonts w:ascii="Arial Narrow" w:hAnsi="Arial Narrow" w:cs="Arial"/>
                <w:sz w:val="24"/>
                <w:szCs w:val="24"/>
                <w:lang w:val="es-SV"/>
              </w:rPr>
            </w:pPr>
          </w:p>
          <w:p w:rsidR="00541D30" w:rsidRPr="0009182F" w:rsidRDefault="00541D30" w:rsidP="003F648F">
            <w:pPr>
              <w:pStyle w:val="Textoindependiente21"/>
              <w:spacing w:line="276" w:lineRule="auto"/>
              <w:ind w:right="200"/>
              <w:rPr>
                <w:rFonts w:ascii="Arial Narrow" w:hAnsi="Arial Narrow" w:cs="Arial"/>
                <w:bCs/>
                <w:i/>
                <w:iCs/>
                <w:sz w:val="24"/>
                <w:szCs w:val="24"/>
                <w:lang w:val="es-SV"/>
              </w:rPr>
            </w:pPr>
          </w:p>
          <w:p w:rsidR="00541D30" w:rsidRPr="0009182F" w:rsidRDefault="00541D30" w:rsidP="003F648F">
            <w:pPr>
              <w:pStyle w:val="Textoindependiente21"/>
              <w:spacing w:line="276" w:lineRule="auto"/>
              <w:ind w:right="200"/>
              <w:rPr>
                <w:rFonts w:ascii="Arial Narrow" w:hAnsi="Arial Narrow" w:cs="Arial"/>
                <w:bCs/>
                <w:i/>
                <w:iCs/>
                <w:sz w:val="24"/>
                <w:szCs w:val="24"/>
                <w:lang w:val="es-SV"/>
              </w:rPr>
            </w:pPr>
          </w:p>
          <w:p w:rsidR="00541D30" w:rsidRPr="0009182F" w:rsidRDefault="00541D30" w:rsidP="003F648F">
            <w:pPr>
              <w:pStyle w:val="Textoindependiente21"/>
              <w:spacing w:line="276" w:lineRule="auto"/>
              <w:ind w:right="200"/>
              <w:rPr>
                <w:rFonts w:ascii="Arial Narrow" w:hAnsi="Arial Narrow" w:cs="Arial"/>
                <w:bCs/>
                <w:i/>
                <w:iCs/>
                <w:sz w:val="24"/>
                <w:szCs w:val="24"/>
                <w:lang w:val="es-SV"/>
              </w:rPr>
            </w:pPr>
          </w:p>
          <w:p w:rsidR="0009182F" w:rsidRPr="000140B2" w:rsidRDefault="00A63F40" w:rsidP="003F648F">
            <w:pPr>
              <w:pStyle w:val="Textoindependiente21"/>
              <w:ind w:right="200"/>
              <w:contextualSpacing/>
              <w:rPr>
                <w:rFonts w:ascii="Arial Narrow" w:hAnsi="Arial Narrow" w:cs="Arial"/>
                <w:i/>
                <w:sz w:val="36"/>
                <w:szCs w:val="40"/>
                <w:lang w:val="es-SV"/>
              </w:rPr>
            </w:pPr>
            <w:r w:rsidRPr="000140B2">
              <w:rPr>
                <w:rFonts w:ascii="Arial Narrow" w:hAnsi="Arial Narrow" w:cs="Arial"/>
                <w:i/>
                <w:sz w:val="36"/>
                <w:szCs w:val="40"/>
                <w:lang w:val="es-SV"/>
              </w:rPr>
              <w:t>FONDO DE CONSERVACIÓN VIAL</w:t>
            </w:r>
          </w:p>
          <w:p w:rsidR="00A63F40" w:rsidRPr="000140B2" w:rsidRDefault="00A63F40" w:rsidP="003F648F">
            <w:pPr>
              <w:pStyle w:val="Textoindependiente21"/>
              <w:ind w:right="200"/>
              <w:contextualSpacing/>
              <w:rPr>
                <w:rFonts w:ascii="Arial Narrow" w:hAnsi="Arial Narrow" w:cs="Arial"/>
                <w:i/>
                <w:sz w:val="36"/>
                <w:szCs w:val="40"/>
              </w:rPr>
            </w:pPr>
            <w:r w:rsidRPr="000140B2">
              <w:rPr>
                <w:rFonts w:ascii="Arial Narrow" w:hAnsi="Arial Narrow" w:cs="Arial"/>
                <w:i/>
                <w:sz w:val="36"/>
                <w:szCs w:val="40"/>
                <w:lang w:val="es-SV"/>
              </w:rPr>
              <w:t>(FOVIAL)</w:t>
            </w:r>
          </w:p>
          <w:p w:rsidR="0009182F" w:rsidRPr="0009182F" w:rsidRDefault="0009182F" w:rsidP="003F648F">
            <w:pPr>
              <w:pStyle w:val="Textoindependiente21"/>
              <w:ind w:right="200"/>
              <w:contextualSpacing/>
              <w:rPr>
                <w:rFonts w:ascii="Arial Narrow" w:hAnsi="Arial Narrow" w:cs="Arial"/>
                <w:b w:val="0"/>
                <w:i/>
                <w:sz w:val="24"/>
                <w:szCs w:val="24"/>
              </w:rPr>
            </w:pPr>
            <w:r w:rsidRPr="0009182F">
              <w:rPr>
                <w:rFonts w:ascii="Arial Narrow" w:hAnsi="Arial Narrow" w:cs="Arial"/>
                <w:b w:val="0"/>
                <w:i/>
                <w:sz w:val="24"/>
                <w:szCs w:val="24"/>
              </w:rPr>
              <w:t xml:space="preserve"> </w:t>
            </w:r>
          </w:p>
          <w:p w:rsidR="0009182F" w:rsidRPr="000140B2" w:rsidRDefault="00FD1D12" w:rsidP="00230E3F">
            <w:pPr>
              <w:pStyle w:val="Textoindependiente21"/>
              <w:ind w:right="200"/>
              <w:contextualSpacing/>
              <w:rPr>
                <w:rFonts w:ascii="Arial Narrow" w:hAnsi="Arial Narrow" w:cs="Arial"/>
                <w:i/>
                <w:szCs w:val="28"/>
              </w:rPr>
            </w:pPr>
            <w:r>
              <w:rPr>
                <w:rFonts w:ascii="Arial Narrow" w:hAnsi="Arial Narrow" w:cs="Arial"/>
                <w:i/>
                <w:szCs w:val="28"/>
              </w:rPr>
              <w:t>“</w:t>
            </w:r>
            <w:r w:rsidR="0031401B">
              <w:rPr>
                <w:rFonts w:ascii="Arial Narrow" w:hAnsi="Arial Narrow" w:cs="Arial"/>
                <w:i/>
                <w:szCs w:val="28"/>
              </w:rPr>
              <w:t xml:space="preserve">Informe </w:t>
            </w:r>
            <w:r w:rsidR="00893BBC">
              <w:rPr>
                <w:rFonts w:ascii="Arial Narrow" w:hAnsi="Arial Narrow" w:cs="Arial"/>
                <w:i/>
                <w:szCs w:val="28"/>
              </w:rPr>
              <w:t xml:space="preserve">Final </w:t>
            </w:r>
            <w:r w:rsidR="0009182F" w:rsidRPr="000140B2">
              <w:rPr>
                <w:rFonts w:ascii="Arial Narrow" w:hAnsi="Arial Narrow" w:cs="Arial"/>
                <w:i/>
                <w:szCs w:val="28"/>
              </w:rPr>
              <w:t>de</w:t>
            </w:r>
            <w:r w:rsidR="0009182F" w:rsidRPr="000140B2">
              <w:rPr>
                <w:rFonts w:ascii="Arial Narrow" w:hAnsi="Arial Narrow" w:cs="Arial"/>
                <w:b w:val="0"/>
                <w:i/>
                <w:szCs w:val="28"/>
              </w:rPr>
              <w:t xml:space="preserve"> </w:t>
            </w:r>
            <w:r w:rsidR="0009182F" w:rsidRPr="000140B2">
              <w:rPr>
                <w:rFonts w:ascii="Arial Narrow" w:hAnsi="Arial Narrow"/>
                <w:i/>
                <w:szCs w:val="28"/>
                <w:lang w:val="es-SV"/>
              </w:rPr>
              <w:t xml:space="preserve">Auditoría Externa Integral </w:t>
            </w:r>
            <w:r w:rsidR="0009182F" w:rsidRPr="000140B2">
              <w:rPr>
                <w:rFonts w:ascii="Arial Narrow" w:hAnsi="Arial Narrow" w:cs="Arial"/>
                <w:i/>
                <w:szCs w:val="28"/>
              </w:rPr>
              <w:t>por</w:t>
            </w:r>
            <w:r w:rsidR="00DE6AF8">
              <w:rPr>
                <w:rFonts w:ascii="Arial Narrow" w:hAnsi="Arial Narrow" w:cs="Arial"/>
                <w:i/>
                <w:szCs w:val="28"/>
              </w:rPr>
              <w:t xml:space="preserve"> el periodo del 01 de </w:t>
            </w:r>
            <w:r w:rsidR="004469C7">
              <w:rPr>
                <w:rFonts w:ascii="Arial Narrow" w:hAnsi="Arial Narrow" w:cs="Arial"/>
                <w:i/>
                <w:szCs w:val="28"/>
              </w:rPr>
              <w:t>enero de 2015</w:t>
            </w:r>
            <w:r w:rsidR="007A3631">
              <w:rPr>
                <w:rFonts w:ascii="Arial Narrow" w:hAnsi="Arial Narrow" w:cs="Arial"/>
                <w:i/>
                <w:szCs w:val="28"/>
              </w:rPr>
              <w:t xml:space="preserve"> </w:t>
            </w:r>
            <w:r w:rsidR="0009182F" w:rsidRPr="000140B2">
              <w:rPr>
                <w:rFonts w:ascii="Arial Narrow" w:hAnsi="Arial Narrow" w:cs="Arial"/>
                <w:i/>
                <w:szCs w:val="28"/>
              </w:rPr>
              <w:t>a</w:t>
            </w:r>
            <w:r w:rsidR="00230E3F" w:rsidRPr="000140B2">
              <w:rPr>
                <w:rFonts w:ascii="Arial Narrow" w:hAnsi="Arial Narrow" w:cs="Arial"/>
                <w:i/>
                <w:szCs w:val="28"/>
              </w:rPr>
              <w:t xml:space="preserve">l 31 de </w:t>
            </w:r>
            <w:r w:rsidR="0031401B">
              <w:rPr>
                <w:rFonts w:ascii="Arial Narrow" w:hAnsi="Arial Narrow" w:cs="Arial"/>
                <w:i/>
                <w:szCs w:val="28"/>
              </w:rPr>
              <w:t>diciembre</w:t>
            </w:r>
            <w:r w:rsidR="0009182F" w:rsidRPr="000140B2">
              <w:rPr>
                <w:rFonts w:ascii="Arial Narrow" w:hAnsi="Arial Narrow" w:cs="Arial"/>
                <w:i/>
                <w:szCs w:val="28"/>
              </w:rPr>
              <w:t xml:space="preserve"> de 20</w:t>
            </w:r>
            <w:r w:rsidR="007A3631">
              <w:rPr>
                <w:rFonts w:ascii="Arial Narrow" w:hAnsi="Arial Narrow" w:cs="Arial"/>
                <w:i/>
                <w:szCs w:val="28"/>
              </w:rPr>
              <w:t>16</w:t>
            </w:r>
            <w:r w:rsidR="0009182F" w:rsidRPr="000140B2">
              <w:rPr>
                <w:rFonts w:ascii="Arial Narrow" w:hAnsi="Arial Narrow" w:cs="Arial"/>
                <w:i/>
                <w:szCs w:val="28"/>
              </w:rPr>
              <w:t>”.</w:t>
            </w:r>
          </w:p>
          <w:p w:rsidR="00DE6AF8" w:rsidRPr="0009182F" w:rsidRDefault="00DE6AF8" w:rsidP="003F648F">
            <w:pPr>
              <w:pStyle w:val="Textoindependiente21"/>
              <w:ind w:right="200"/>
              <w:contextualSpacing/>
              <w:rPr>
                <w:rFonts w:ascii="Arial Narrow" w:hAnsi="Arial Narrow" w:cs="Arial"/>
                <w:b w:val="0"/>
                <w:i/>
                <w:sz w:val="24"/>
                <w:szCs w:val="24"/>
              </w:rPr>
            </w:pPr>
          </w:p>
          <w:p w:rsidR="000140B2" w:rsidRDefault="0009182F" w:rsidP="003F648F">
            <w:pPr>
              <w:pStyle w:val="Textoindependiente21"/>
              <w:ind w:right="200"/>
              <w:contextualSpacing/>
              <w:rPr>
                <w:rFonts w:ascii="Arial Narrow" w:hAnsi="Arial Narrow" w:cs="Arial"/>
                <w:b w:val="0"/>
                <w:i/>
                <w:szCs w:val="24"/>
              </w:rPr>
            </w:pPr>
            <w:r w:rsidRPr="000140B2">
              <w:rPr>
                <w:rFonts w:ascii="Arial Narrow" w:hAnsi="Arial Narrow" w:cs="Arial"/>
                <w:b w:val="0"/>
                <w:i/>
                <w:szCs w:val="24"/>
              </w:rPr>
              <w:t xml:space="preserve">Informe presentado por la Firma de Auditoría </w:t>
            </w:r>
          </w:p>
          <w:p w:rsidR="0009182F" w:rsidRPr="000140B2" w:rsidRDefault="0009182F" w:rsidP="003F648F">
            <w:pPr>
              <w:pStyle w:val="Textoindependiente21"/>
              <w:ind w:right="200"/>
              <w:contextualSpacing/>
              <w:rPr>
                <w:rFonts w:ascii="Arial Narrow" w:hAnsi="Arial Narrow" w:cs="Arial"/>
                <w:b w:val="0"/>
                <w:i/>
                <w:szCs w:val="24"/>
              </w:rPr>
            </w:pPr>
            <w:r w:rsidRPr="000140B2">
              <w:rPr>
                <w:rFonts w:ascii="Arial Narrow" w:hAnsi="Arial Narrow" w:cs="Arial"/>
                <w:b w:val="0"/>
                <w:i/>
                <w:szCs w:val="24"/>
              </w:rPr>
              <w:t>BMM &amp; Asociados, S.A. de C.V.</w:t>
            </w:r>
          </w:p>
          <w:p w:rsidR="0009182F" w:rsidRPr="0009182F" w:rsidRDefault="0009182F" w:rsidP="003F648F">
            <w:pPr>
              <w:pStyle w:val="Textoindependiente21"/>
              <w:ind w:right="200"/>
              <w:contextualSpacing/>
              <w:rPr>
                <w:rFonts w:ascii="Arial Narrow" w:hAnsi="Arial Narrow" w:cs="Arial"/>
                <w:b w:val="0"/>
                <w:i/>
                <w:sz w:val="24"/>
                <w:szCs w:val="24"/>
              </w:rPr>
            </w:pPr>
          </w:p>
          <w:p w:rsidR="0009182F" w:rsidRPr="000140B2" w:rsidRDefault="0009182F" w:rsidP="003F648F">
            <w:pPr>
              <w:pStyle w:val="Textoindependiente21"/>
              <w:ind w:right="200"/>
              <w:contextualSpacing/>
              <w:rPr>
                <w:rFonts w:ascii="Arial Narrow" w:hAnsi="Arial Narrow" w:cs="Arial"/>
                <w:b w:val="0"/>
                <w:i/>
                <w:sz w:val="32"/>
                <w:szCs w:val="24"/>
              </w:rPr>
            </w:pPr>
          </w:p>
          <w:p w:rsidR="0009182F" w:rsidRPr="000140B2" w:rsidRDefault="0009182F" w:rsidP="003F648F">
            <w:pPr>
              <w:pStyle w:val="Textoindependiente21"/>
              <w:ind w:right="1064"/>
              <w:contextualSpacing/>
              <w:rPr>
                <w:rFonts w:ascii="Arial Narrow" w:hAnsi="Arial Narrow" w:cs="Arial"/>
                <w:i/>
                <w:color w:val="333399"/>
                <w:sz w:val="32"/>
                <w:szCs w:val="24"/>
              </w:rPr>
            </w:pPr>
            <w:r w:rsidRPr="000140B2">
              <w:rPr>
                <w:rFonts w:ascii="Arial Narrow" w:hAnsi="Arial Narrow" w:cs="Arial"/>
                <w:i/>
                <w:color w:val="333399"/>
                <w:sz w:val="32"/>
                <w:szCs w:val="24"/>
              </w:rPr>
              <w:t>BMM &amp; ASOCIADOS, S.A. DE C.V.</w:t>
            </w:r>
          </w:p>
          <w:p w:rsidR="0009182F" w:rsidRPr="000140B2" w:rsidRDefault="0009182F" w:rsidP="003F648F">
            <w:pPr>
              <w:suppressAutoHyphens/>
              <w:ind w:right="1347"/>
              <w:contextualSpacing/>
              <w:rPr>
                <w:rFonts w:ascii="Arial Narrow" w:hAnsi="Arial Narrow" w:cs="Arial"/>
                <w:b/>
                <w:i/>
                <w:color w:val="17365D"/>
                <w:spacing w:val="-2"/>
                <w:sz w:val="28"/>
                <w:szCs w:val="22"/>
                <w:lang w:val="es-SV"/>
              </w:rPr>
            </w:pPr>
            <w:r w:rsidRPr="000140B2">
              <w:rPr>
                <w:rFonts w:ascii="Arial Narrow" w:hAnsi="Arial Narrow" w:cs="Arial"/>
                <w:b/>
                <w:i/>
                <w:color w:val="17365D"/>
                <w:spacing w:val="-2"/>
                <w:sz w:val="28"/>
                <w:szCs w:val="22"/>
                <w:lang w:val="es-SV"/>
              </w:rPr>
              <w:t xml:space="preserve">Firma Miembro de Santa Fe </w:t>
            </w:r>
            <w:proofErr w:type="spellStart"/>
            <w:r w:rsidRPr="000140B2">
              <w:rPr>
                <w:rFonts w:ascii="Arial Narrow" w:hAnsi="Arial Narrow" w:cs="Arial"/>
                <w:b/>
                <w:i/>
                <w:color w:val="17365D"/>
                <w:spacing w:val="-2"/>
                <w:sz w:val="28"/>
                <w:szCs w:val="22"/>
                <w:lang w:val="es-SV"/>
              </w:rPr>
              <w:t>Associates</w:t>
            </w:r>
            <w:proofErr w:type="spellEnd"/>
            <w:r w:rsidRPr="000140B2">
              <w:rPr>
                <w:rFonts w:ascii="Arial Narrow" w:hAnsi="Arial Narrow" w:cs="Arial"/>
                <w:b/>
                <w:i/>
                <w:color w:val="17365D"/>
                <w:spacing w:val="-2"/>
                <w:sz w:val="28"/>
                <w:szCs w:val="22"/>
                <w:lang w:val="es-SV"/>
              </w:rPr>
              <w:t xml:space="preserve"> International.</w:t>
            </w:r>
          </w:p>
          <w:p w:rsidR="00541D30" w:rsidRPr="0009182F" w:rsidRDefault="00541D30" w:rsidP="003F648F">
            <w:pPr>
              <w:suppressAutoHyphens/>
              <w:spacing w:line="276" w:lineRule="auto"/>
              <w:ind w:right="1347"/>
              <w:jc w:val="both"/>
              <w:rPr>
                <w:rFonts w:ascii="Arial Narrow" w:hAnsi="Arial Narrow" w:cs="Arial"/>
                <w:spacing w:val="-2"/>
                <w:sz w:val="24"/>
                <w:szCs w:val="24"/>
                <w:lang w:val="es-SV"/>
              </w:rPr>
            </w:pPr>
          </w:p>
          <w:p w:rsidR="00541D30" w:rsidRPr="0009182F" w:rsidRDefault="00541D30" w:rsidP="003F648F">
            <w:pPr>
              <w:widowControl w:val="0"/>
              <w:tabs>
                <w:tab w:val="left" w:pos="1530"/>
              </w:tabs>
              <w:spacing w:line="276" w:lineRule="auto"/>
              <w:jc w:val="both"/>
              <w:rPr>
                <w:rFonts w:ascii="Arial Narrow" w:hAnsi="Arial Narrow" w:cs="Arial"/>
                <w:sz w:val="24"/>
                <w:szCs w:val="24"/>
                <w:lang w:val="es-SV"/>
              </w:rPr>
            </w:pPr>
          </w:p>
        </w:tc>
      </w:tr>
      <w:tr w:rsidR="00541D30" w:rsidRPr="002529ED" w:rsidTr="003F648F">
        <w:trPr>
          <w:trHeight w:val="249"/>
        </w:trPr>
        <w:tc>
          <w:tcPr>
            <w:tcW w:w="470" w:type="dxa"/>
          </w:tcPr>
          <w:p w:rsidR="00541D30" w:rsidRPr="0009182F" w:rsidRDefault="00541D30" w:rsidP="003F648F">
            <w:pPr>
              <w:spacing w:line="276" w:lineRule="auto"/>
              <w:rPr>
                <w:rFonts w:ascii="Arial Narrow" w:hAnsi="Arial Narrow" w:cs="Arial"/>
                <w:color w:val="000000"/>
                <w:sz w:val="24"/>
                <w:szCs w:val="24"/>
                <w:lang w:val="es-SV"/>
              </w:rPr>
            </w:pPr>
          </w:p>
        </w:tc>
        <w:tc>
          <w:tcPr>
            <w:tcW w:w="6677" w:type="dxa"/>
          </w:tcPr>
          <w:p w:rsidR="00541D30" w:rsidRPr="0009182F" w:rsidRDefault="00541D30" w:rsidP="003F648F">
            <w:pPr>
              <w:spacing w:line="276" w:lineRule="auto"/>
              <w:jc w:val="both"/>
              <w:rPr>
                <w:rFonts w:ascii="Arial Narrow" w:hAnsi="Arial Narrow" w:cs="Arial"/>
                <w:sz w:val="24"/>
                <w:szCs w:val="24"/>
                <w:lang w:val="es-SV"/>
              </w:rPr>
            </w:pPr>
          </w:p>
          <w:p w:rsidR="00BB1E26" w:rsidRPr="0009182F" w:rsidRDefault="00BB1E26" w:rsidP="003F648F">
            <w:pPr>
              <w:spacing w:line="276" w:lineRule="auto"/>
              <w:jc w:val="both"/>
              <w:rPr>
                <w:rFonts w:ascii="Arial Narrow" w:hAnsi="Arial Narrow" w:cs="Arial"/>
                <w:sz w:val="24"/>
                <w:szCs w:val="24"/>
                <w:lang w:val="es-SV"/>
              </w:rPr>
            </w:pPr>
          </w:p>
        </w:tc>
      </w:tr>
    </w:tbl>
    <w:p w:rsidR="00541D30" w:rsidRPr="0009182F" w:rsidRDefault="00541D30" w:rsidP="0009182F">
      <w:pPr>
        <w:spacing w:line="276" w:lineRule="auto"/>
        <w:rPr>
          <w:rFonts w:ascii="Arial Narrow" w:hAnsi="Arial Narrow" w:cs="Arial"/>
          <w:sz w:val="24"/>
          <w:szCs w:val="24"/>
          <w:lang w:val="es-SV"/>
        </w:rPr>
      </w:pPr>
    </w:p>
    <w:p w:rsidR="00541D30" w:rsidRPr="0009182F" w:rsidRDefault="00541D30" w:rsidP="0009182F">
      <w:pPr>
        <w:spacing w:line="276" w:lineRule="auto"/>
        <w:rPr>
          <w:rFonts w:ascii="Arial Narrow" w:hAnsi="Arial Narrow" w:cs="Arial"/>
          <w:sz w:val="24"/>
          <w:szCs w:val="24"/>
          <w:lang w:val="es-SV"/>
        </w:rPr>
      </w:pPr>
    </w:p>
    <w:p w:rsidR="00541D30" w:rsidRPr="0009182F" w:rsidRDefault="00541D30" w:rsidP="0009182F">
      <w:pPr>
        <w:spacing w:line="276" w:lineRule="auto"/>
        <w:rPr>
          <w:rFonts w:ascii="Arial Narrow" w:hAnsi="Arial Narrow" w:cs="Arial"/>
          <w:sz w:val="24"/>
          <w:szCs w:val="24"/>
          <w:lang w:val="es-SV"/>
        </w:rPr>
      </w:pPr>
    </w:p>
    <w:p w:rsidR="00541D30" w:rsidRPr="0009182F" w:rsidRDefault="00541D30" w:rsidP="0009182F">
      <w:pPr>
        <w:spacing w:line="276" w:lineRule="auto"/>
        <w:rPr>
          <w:rFonts w:ascii="Arial Narrow" w:hAnsi="Arial Narrow" w:cs="Arial"/>
          <w:sz w:val="24"/>
          <w:szCs w:val="24"/>
          <w:lang w:val="es-SV"/>
        </w:rPr>
      </w:pPr>
    </w:p>
    <w:p w:rsidR="00541D30" w:rsidRPr="0009182F" w:rsidRDefault="00541D30" w:rsidP="0009182F">
      <w:pPr>
        <w:spacing w:line="276" w:lineRule="auto"/>
        <w:rPr>
          <w:rFonts w:ascii="Arial Narrow" w:hAnsi="Arial Narrow" w:cs="Arial"/>
          <w:sz w:val="24"/>
          <w:szCs w:val="24"/>
          <w:lang w:val="es-SV"/>
        </w:rPr>
      </w:pPr>
    </w:p>
    <w:p w:rsidR="004B19B0" w:rsidRDefault="004B19B0" w:rsidP="0009182F">
      <w:pPr>
        <w:spacing w:line="276" w:lineRule="auto"/>
        <w:rPr>
          <w:rFonts w:ascii="Arial Narrow" w:hAnsi="Arial Narrow" w:cs="Arial"/>
          <w:sz w:val="24"/>
          <w:szCs w:val="24"/>
          <w:lang w:val="es-SV"/>
        </w:rPr>
      </w:pPr>
    </w:p>
    <w:p w:rsidR="004B19B0" w:rsidRPr="004B19B0" w:rsidRDefault="004B19B0" w:rsidP="004B19B0">
      <w:pPr>
        <w:rPr>
          <w:rFonts w:ascii="Arial Narrow" w:hAnsi="Arial Narrow" w:cs="Arial"/>
          <w:sz w:val="24"/>
          <w:szCs w:val="24"/>
          <w:lang w:val="es-SV"/>
        </w:rPr>
      </w:pPr>
    </w:p>
    <w:p w:rsidR="004B19B0" w:rsidRDefault="004B19B0" w:rsidP="004B19B0">
      <w:pPr>
        <w:ind w:firstLine="709"/>
        <w:rPr>
          <w:rFonts w:ascii="Arial Narrow" w:hAnsi="Arial Narrow" w:cs="Arial"/>
          <w:sz w:val="24"/>
          <w:szCs w:val="24"/>
          <w:lang w:val="es-SV"/>
        </w:rPr>
      </w:pPr>
    </w:p>
    <w:p w:rsidR="004B19B0" w:rsidRDefault="004B19B0" w:rsidP="004B19B0">
      <w:pPr>
        <w:rPr>
          <w:rFonts w:ascii="Arial Narrow" w:hAnsi="Arial Narrow" w:cs="Arial"/>
          <w:sz w:val="24"/>
          <w:szCs w:val="24"/>
          <w:lang w:val="es-SV"/>
        </w:rPr>
      </w:pPr>
    </w:p>
    <w:p w:rsidR="0009182F" w:rsidRPr="004B19B0" w:rsidRDefault="0009182F" w:rsidP="004B19B0">
      <w:pPr>
        <w:rPr>
          <w:rFonts w:ascii="Arial Narrow" w:hAnsi="Arial Narrow" w:cs="Arial"/>
          <w:sz w:val="24"/>
          <w:szCs w:val="24"/>
          <w:lang w:val="es-SV"/>
        </w:rPr>
        <w:sectPr w:rsidR="0009182F" w:rsidRPr="004B19B0" w:rsidSect="00EF552D">
          <w:headerReference w:type="default" r:id="rId8"/>
          <w:footerReference w:type="default" r:id="rId9"/>
          <w:footerReference w:type="first" r:id="rId10"/>
          <w:pgSz w:w="12240" w:h="15840"/>
          <w:pgMar w:top="1417" w:right="1701" w:bottom="1417" w:left="1701" w:header="708" w:footer="249" w:gutter="0"/>
          <w:pgNumType w:start="0"/>
          <w:cols w:space="708"/>
          <w:titlePg/>
          <w:docGrid w:linePitch="360"/>
        </w:sectPr>
      </w:pPr>
    </w:p>
    <w:p w:rsidR="00E100D3" w:rsidRDefault="00E100D3" w:rsidP="008A46AA">
      <w:pPr>
        <w:rPr>
          <w:rFonts w:ascii="Arial Narrow" w:eastAsia="Arial Unicode MS" w:hAnsi="Arial Narrow" w:cstheme="majorBidi"/>
          <w:b/>
          <w:bCs/>
          <w:color w:val="000000" w:themeColor="text1"/>
          <w:sz w:val="24"/>
          <w:szCs w:val="24"/>
          <w:u w:val="single"/>
          <w:lang w:val="es-SV" w:eastAsia="es-ES"/>
        </w:rPr>
      </w:pPr>
      <w:bookmarkStart w:id="0" w:name="_Toc410288584"/>
      <w:bookmarkStart w:id="1" w:name="_Toc409100423"/>
      <w:bookmarkStart w:id="2" w:name="_Toc410288585"/>
    </w:p>
    <w:p w:rsidR="00E100D3" w:rsidRDefault="00E100D3" w:rsidP="008A46AA">
      <w:pPr>
        <w:rPr>
          <w:rFonts w:ascii="Arial Narrow" w:eastAsia="Arial Unicode MS" w:hAnsi="Arial Narrow" w:cstheme="majorBidi"/>
          <w:b/>
          <w:bCs/>
          <w:color w:val="000000" w:themeColor="text1"/>
          <w:sz w:val="24"/>
          <w:szCs w:val="24"/>
          <w:u w:val="single"/>
          <w:lang w:val="es-SV" w:eastAsia="es-ES"/>
        </w:rPr>
      </w:pPr>
    </w:p>
    <w:p w:rsidR="00E100D3" w:rsidRDefault="00E100D3" w:rsidP="008A46AA">
      <w:pPr>
        <w:rPr>
          <w:rFonts w:ascii="Arial Narrow" w:eastAsia="Arial Unicode MS" w:hAnsi="Arial Narrow" w:cstheme="majorBidi"/>
          <w:b/>
          <w:bCs/>
          <w:color w:val="000000" w:themeColor="text1"/>
          <w:sz w:val="24"/>
          <w:szCs w:val="24"/>
          <w:u w:val="single"/>
          <w:lang w:val="es-SV" w:eastAsia="es-ES"/>
        </w:rPr>
      </w:pPr>
    </w:p>
    <w:bookmarkEnd w:id="0"/>
    <w:p w:rsidR="00D87EE7" w:rsidRPr="0044272D" w:rsidRDefault="007E5B5A" w:rsidP="008548C8">
      <w:pPr>
        <w:pStyle w:val="Ttulo1"/>
      </w:pPr>
      <w:r w:rsidRPr="008F526E">
        <w:t xml:space="preserve">INFORME DE LOS </w:t>
      </w:r>
      <w:r w:rsidRPr="0044272D">
        <w:t>AUDITORES INDEPENDIENTES</w:t>
      </w:r>
      <w:r w:rsidR="0044272D">
        <w:t xml:space="preserve">                                                                    </w:t>
      </w:r>
      <w:r w:rsidR="0044272D" w:rsidRPr="0044272D">
        <w:t xml:space="preserve"> </w:t>
      </w:r>
      <w:r w:rsidR="00D87EE7" w:rsidRPr="0044272D">
        <w:rPr>
          <w:rFonts w:cs="Arial"/>
          <w:lang w:val="es-SV"/>
        </w:rPr>
        <w:t>SOBRE LA AUDITORIA INTEGRAL</w:t>
      </w:r>
      <w:bookmarkEnd w:id="1"/>
      <w:bookmarkEnd w:id="2"/>
    </w:p>
    <w:p w:rsidR="007E5B5A" w:rsidRPr="0009182F" w:rsidRDefault="007E5B5A" w:rsidP="00604E50">
      <w:pPr>
        <w:contextualSpacing/>
        <w:jc w:val="both"/>
        <w:rPr>
          <w:rFonts w:ascii="Arial Narrow" w:eastAsia="Calibri" w:hAnsi="Arial Narrow" w:cs="Arial"/>
          <w:sz w:val="24"/>
          <w:szCs w:val="24"/>
          <w:lang w:val="es-SV" w:eastAsia="es-SV"/>
        </w:rPr>
      </w:pPr>
    </w:p>
    <w:p w:rsidR="00D87EE7" w:rsidRPr="0009182F" w:rsidRDefault="00D87EE7" w:rsidP="0009182F">
      <w:pPr>
        <w:autoSpaceDE w:val="0"/>
        <w:autoSpaceDN w:val="0"/>
        <w:adjustRightInd w:val="0"/>
        <w:spacing w:line="276" w:lineRule="auto"/>
        <w:rPr>
          <w:rFonts w:ascii="Arial Narrow" w:eastAsiaTheme="minorHAnsi" w:hAnsi="Arial Narrow" w:cs="Arial"/>
          <w:b/>
          <w:sz w:val="24"/>
          <w:szCs w:val="24"/>
          <w:lang w:val="es-SV"/>
        </w:rPr>
      </w:pPr>
      <w:r w:rsidRPr="0009182F">
        <w:rPr>
          <w:rFonts w:ascii="Arial Narrow" w:eastAsiaTheme="minorHAnsi" w:hAnsi="Arial Narrow" w:cs="Arial"/>
          <w:b/>
          <w:sz w:val="24"/>
          <w:szCs w:val="24"/>
          <w:lang w:val="es-SV"/>
        </w:rPr>
        <w:t>Al Consejo Directivo del</w:t>
      </w:r>
    </w:p>
    <w:p w:rsidR="00D87EE7" w:rsidRPr="0009182F" w:rsidRDefault="0075006C" w:rsidP="0009182F">
      <w:pPr>
        <w:autoSpaceDE w:val="0"/>
        <w:autoSpaceDN w:val="0"/>
        <w:adjustRightInd w:val="0"/>
        <w:spacing w:line="276" w:lineRule="auto"/>
        <w:rPr>
          <w:rFonts w:ascii="Arial Narrow" w:eastAsiaTheme="minorHAnsi" w:hAnsi="Arial Narrow" w:cs="Arial"/>
          <w:b/>
          <w:sz w:val="24"/>
          <w:szCs w:val="24"/>
          <w:lang w:val="es-SV"/>
        </w:rPr>
      </w:pPr>
      <w:r>
        <w:rPr>
          <w:rFonts w:ascii="Arial Narrow" w:eastAsiaTheme="minorHAnsi" w:hAnsi="Arial Narrow" w:cs="Arial"/>
          <w:b/>
          <w:sz w:val="24"/>
          <w:szCs w:val="24"/>
          <w:lang w:val="es-SV"/>
        </w:rPr>
        <w:t>Fondo de Conservación Vial.</w:t>
      </w:r>
    </w:p>
    <w:p w:rsidR="007E5B5A" w:rsidRPr="0009182F" w:rsidRDefault="00B55B40" w:rsidP="0009182F">
      <w:pPr>
        <w:tabs>
          <w:tab w:val="left" w:pos="204"/>
        </w:tabs>
        <w:autoSpaceDE w:val="0"/>
        <w:autoSpaceDN w:val="0"/>
        <w:adjustRightInd w:val="0"/>
        <w:spacing w:line="276" w:lineRule="auto"/>
        <w:jc w:val="both"/>
        <w:rPr>
          <w:rFonts w:ascii="Arial Narrow" w:hAnsi="Arial Narrow" w:cs="Arial"/>
          <w:b/>
          <w:sz w:val="24"/>
          <w:szCs w:val="24"/>
          <w:lang w:val="es-SV"/>
        </w:rPr>
      </w:pPr>
      <w:r>
        <w:rPr>
          <w:rFonts w:ascii="Arial Narrow" w:eastAsiaTheme="minorHAnsi" w:hAnsi="Arial Narrow" w:cs="Arial"/>
          <w:b/>
          <w:sz w:val="24"/>
          <w:szCs w:val="24"/>
          <w:lang w:val="es-SV"/>
        </w:rPr>
        <w:t>FOVIAL</w:t>
      </w:r>
    </w:p>
    <w:p w:rsidR="002A0F17" w:rsidRPr="0009182F" w:rsidRDefault="002A0F17" w:rsidP="0009182F">
      <w:pPr>
        <w:tabs>
          <w:tab w:val="left" w:pos="204"/>
        </w:tabs>
        <w:autoSpaceDE w:val="0"/>
        <w:autoSpaceDN w:val="0"/>
        <w:adjustRightInd w:val="0"/>
        <w:spacing w:line="276" w:lineRule="auto"/>
        <w:jc w:val="both"/>
        <w:rPr>
          <w:rFonts w:ascii="Arial Narrow" w:hAnsi="Arial Narrow" w:cs="Arial"/>
          <w:sz w:val="24"/>
          <w:szCs w:val="24"/>
          <w:lang w:val="es-SV"/>
        </w:rPr>
      </w:pPr>
      <w:bookmarkStart w:id="3" w:name="_GoBack"/>
      <w:bookmarkEnd w:id="3"/>
    </w:p>
    <w:p w:rsidR="001518FD" w:rsidRDefault="00DD1EB7" w:rsidP="001518FD">
      <w:pPr>
        <w:tabs>
          <w:tab w:val="left" w:pos="204"/>
        </w:tabs>
        <w:autoSpaceDE w:val="0"/>
        <w:autoSpaceDN w:val="0"/>
        <w:adjustRightInd w:val="0"/>
        <w:spacing w:line="276" w:lineRule="auto"/>
        <w:jc w:val="both"/>
        <w:rPr>
          <w:rFonts w:ascii="Arial Narrow" w:hAnsi="Arial Narrow" w:cs="Arial"/>
          <w:i/>
          <w:sz w:val="24"/>
          <w:szCs w:val="24"/>
          <w:lang w:val="es-ES"/>
        </w:rPr>
      </w:pPr>
      <w:r w:rsidRPr="0009182F">
        <w:rPr>
          <w:rFonts w:ascii="Arial Narrow" w:hAnsi="Arial Narrow" w:cs="Arial"/>
          <w:i/>
          <w:sz w:val="24"/>
          <w:szCs w:val="24"/>
          <w:lang w:val="es-ES"/>
        </w:rPr>
        <w:t>Introducción</w:t>
      </w:r>
    </w:p>
    <w:p w:rsidR="00036804" w:rsidRDefault="00D87EE7" w:rsidP="001518FD">
      <w:pPr>
        <w:tabs>
          <w:tab w:val="left" w:pos="204"/>
        </w:tabs>
        <w:autoSpaceDE w:val="0"/>
        <w:autoSpaceDN w:val="0"/>
        <w:adjustRightInd w:val="0"/>
        <w:spacing w:line="276" w:lineRule="auto"/>
        <w:jc w:val="both"/>
        <w:rPr>
          <w:rFonts w:ascii="Arial Narrow" w:eastAsiaTheme="minorHAnsi" w:hAnsi="Arial Narrow" w:cs="Arial"/>
          <w:sz w:val="24"/>
          <w:szCs w:val="24"/>
          <w:lang w:val="es-SV"/>
        </w:rPr>
      </w:pPr>
      <w:r w:rsidRPr="0009182F">
        <w:rPr>
          <w:rFonts w:ascii="Arial Narrow" w:eastAsiaTheme="minorHAnsi" w:hAnsi="Arial Narrow" w:cs="Arial"/>
          <w:sz w:val="24"/>
          <w:szCs w:val="24"/>
          <w:lang w:val="es-SV"/>
        </w:rPr>
        <w:t xml:space="preserve">Hemos realizado auditoría integral al FONDO </w:t>
      </w:r>
      <w:r w:rsidR="00B55B40">
        <w:rPr>
          <w:rFonts w:ascii="Arial Narrow" w:eastAsiaTheme="minorHAnsi" w:hAnsi="Arial Narrow" w:cs="Arial"/>
          <w:sz w:val="24"/>
          <w:szCs w:val="24"/>
          <w:lang w:val="es-SV"/>
        </w:rPr>
        <w:t>DE CONSERVACIÓN VIAL (FOVIAL)</w:t>
      </w:r>
      <w:r w:rsidR="00242CD2" w:rsidRPr="0009182F">
        <w:rPr>
          <w:rFonts w:ascii="Arial Narrow" w:eastAsiaTheme="minorHAnsi" w:hAnsi="Arial Narrow" w:cs="Arial"/>
          <w:sz w:val="24"/>
          <w:szCs w:val="24"/>
          <w:lang w:val="es-SV"/>
        </w:rPr>
        <w:t xml:space="preserve">, </w:t>
      </w:r>
      <w:r w:rsidR="006029ED" w:rsidRPr="0009182F">
        <w:rPr>
          <w:rFonts w:ascii="Arial Narrow" w:eastAsiaTheme="minorHAnsi" w:hAnsi="Arial Narrow" w:cs="Arial"/>
          <w:sz w:val="24"/>
          <w:szCs w:val="24"/>
          <w:lang w:val="es-SV"/>
        </w:rPr>
        <w:t>la</w:t>
      </w:r>
      <w:r w:rsidR="004973A4">
        <w:rPr>
          <w:rFonts w:ascii="Arial Narrow" w:eastAsiaTheme="minorHAnsi" w:hAnsi="Arial Narrow" w:cs="Arial"/>
          <w:sz w:val="24"/>
          <w:szCs w:val="24"/>
          <w:lang w:val="es-SV"/>
        </w:rPr>
        <w:t xml:space="preserve"> cual cubrió la</w:t>
      </w:r>
      <w:r w:rsidR="00D0069D">
        <w:rPr>
          <w:rFonts w:ascii="Arial Narrow" w:eastAsiaTheme="minorHAnsi" w:hAnsi="Arial Narrow" w:cs="Arial"/>
          <w:sz w:val="24"/>
          <w:szCs w:val="24"/>
          <w:lang w:val="es-SV"/>
        </w:rPr>
        <w:t xml:space="preserve"> evaluación de:</w:t>
      </w:r>
      <w:r w:rsidR="005F4A72">
        <w:rPr>
          <w:rFonts w:ascii="Arial Narrow" w:eastAsiaTheme="minorHAnsi" w:hAnsi="Arial Narrow" w:cs="Arial"/>
          <w:sz w:val="24"/>
          <w:szCs w:val="24"/>
          <w:lang w:val="es-SV"/>
        </w:rPr>
        <w:t xml:space="preserve"> a) L</w:t>
      </w:r>
      <w:r w:rsidR="00D0069D">
        <w:rPr>
          <w:rFonts w:ascii="Arial Narrow" w:eastAsiaTheme="minorHAnsi" w:hAnsi="Arial Narrow" w:cs="Arial"/>
          <w:sz w:val="24"/>
          <w:szCs w:val="24"/>
          <w:lang w:val="es-SV"/>
        </w:rPr>
        <w:t>a Estructura Organizativa</w:t>
      </w:r>
      <w:r w:rsidR="005F4A72">
        <w:rPr>
          <w:rFonts w:ascii="Arial Narrow" w:eastAsiaTheme="minorHAnsi" w:hAnsi="Arial Narrow" w:cs="Arial"/>
          <w:sz w:val="24"/>
          <w:szCs w:val="24"/>
          <w:lang w:val="es-SV"/>
        </w:rPr>
        <w:t xml:space="preserve">, b) Procesos Institucionales, </w:t>
      </w:r>
      <w:r w:rsidR="000D5127">
        <w:rPr>
          <w:rFonts w:ascii="Arial Narrow" w:eastAsiaTheme="minorHAnsi" w:hAnsi="Arial Narrow" w:cs="Arial"/>
          <w:sz w:val="24"/>
          <w:szCs w:val="24"/>
          <w:lang w:val="es-SV"/>
        </w:rPr>
        <w:t>c) Tecnología, d)</w:t>
      </w:r>
      <w:r w:rsidR="004973A4">
        <w:rPr>
          <w:rFonts w:ascii="Arial Narrow" w:eastAsiaTheme="minorHAnsi" w:hAnsi="Arial Narrow" w:cs="Arial"/>
          <w:sz w:val="24"/>
          <w:szCs w:val="24"/>
          <w:lang w:val="es-SV"/>
        </w:rPr>
        <w:t xml:space="preserve"> </w:t>
      </w:r>
      <w:r w:rsidR="00DF6979">
        <w:rPr>
          <w:rFonts w:ascii="Arial Narrow" w:eastAsiaTheme="minorHAnsi" w:hAnsi="Arial Narrow" w:cs="Arial"/>
          <w:sz w:val="24"/>
          <w:szCs w:val="24"/>
          <w:lang w:val="es-SV"/>
        </w:rPr>
        <w:t>Sistemas de Comunicación, e) Recursos</w:t>
      </w:r>
      <w:r w:rsidR="002849C2">
        <w:rPr>
          <w:rFonts w:ascii="Arial Narrow" w:eastAsiaTheme="minorHAnsi" w:hAnsi="Arial Narrow" w:cs="Arial"/>
          <w:sz w:val="24"/>
          <w:szCs w:val="24"/>
          <w:lang w:val="es-SV"/>
        </w:rPr>
        <w:t xml:space="preserve"> </w:t>
      </w:r>
      <w:r w:rsidR="00AD3548">
        <w:rPr>
          <w:rFonts w:ascii="Arial Narrow" w:eastAsiaTheme="minorHAnsi" w:hAnsi="Arial Narrow" w:cs="Arial"/>
          <w:sz w:val="24"/>
          <w:szCs w:val="24"/>
          <w:lang w:val="es-SV"/>
        </w:rPr>
        <w:t xml:space="preserve">Humanos, y f) Auditoria Interna, </w:t>
      </w:r>
      <w:r w:rsidR="00A638EC">
        <w:rPr>
          <w:rFonts w:ascii="Arial Narrow" w:eastAsiaTheme="minorHAnsi" w:hAnsi="Arial Narrow" w:cs="Arial"/>
          <w:sz w:val="24"/>
          <w:szCs w:val="24"/>
          <w:lang w:val="es-SV"/>
        </w:rPr>
        <w:t xml:space="preserve">por el periodo comprendido del 01 de </w:t>
      </w:r>
      <w:r w:rsidR="00DB6BB8">
        <w:rPr>
          <w:rFonts w:ascii="Arial Narrow" w:eastAsiaTheme="minorHAnsi" w:hAnsi="Arial Narrow" w:cs="Arial"/>
          <w:sz w:val="24"/>
          <w:szCs w:val="24"/>
          <w:lang w:val="es-SV"/>
        </w:rPr>
        <w:t>enero</w:t>
      </w:r>
      <w:r w:rsidR="0014654B">
        <w:rPr>
          <w:rFonts w:ascii="Arial Narrow" w:eastAsiaTheme="minorHAnsi" w:hAnsi="Arial Narrow" w:cs="Arial"/>
          <w:sz w:val="24"/>
          <w:szCs w:val="24"/>
          <w:lang w:val="es-SV"/>
        </w:rPr>
        <w:t xml:space="preserve"> de 2015</w:t>
      </w:r>
      <w:r w:rsidR="00DB6BB8">
        <w:rPr>
          <w:rFonts w:ascii="Arial Narrow" w:eastAsiaTheme="minorHAnsi" w:hAnsi="Arial Narrow" w:cs="Arial"/>
          <w:sz w:val="24"/>
          <w:szCs w:val="24"/>
          <w:lang w:val="es-SV"/>
        </w:rPr>
        <w:t xml:space="preserve"> a</w:t>
      </w:r>
      <w:r w:rsidR="00A638EC">
        <w:rPr>
          <w:rFonts w:ascii="Arial Narrow" w:eastAsiaTheme="minorHAnsi" w:hAnsi="Arial Narrow" w:cs="Arial"/>
          <w:sz w:val="24"/>
          <w:szCs w:val="24"/>
          <w:lang w:val="es-SV"/>
        </w:rPr>
        <w:t xml:space="preserve">l 31 de </w:t>
      </w:r>
      <w:r w:rsidR="00DB6BB8">
        <w:rPr>
          <w:rFonts w:ascii="Arial Narrow" w:eastAsiaTheme="minorHAnsi" w:hAnsi="Arial Narrow" w:cs="Arial"/>
          <w:sz w:val="24"/>
          <w:szCs w:val="24"/>
          <w:lang w:val="es-SV"/>
        </w:rPr>
        <w:t>diciembre</w:t>
      </w:r>
      <w:r w:rsidR="00A638EC">
        <w:rPr>
          <w:rFonts w:ascii="Arial Narrow" w:eastAsiaTheme="minorHAnsi" w:hAnsi="Arial Narrow" w:cs="Arial"/>
          <w:sz w:val="24"/>
          <w:szCs w:val="24"/>
          <w:lang w:val="es-SV"/>
        </w:rPr>
        <w:t xml:space="preserve"> de 201</w:t>
      </w:r>
      <w:r w:rsidR="00ED06DB">
        <w:rPr>
          <w:rFonts w:ascii="Arial Narrow" w:eastAsiaTheme="minorHAnsi" w:hAnsi="Arial Narrow" w:cs="Arial"/>
          <w:sz w:val="24"/>
          <w:szCs w:val="24"/>
          <w:lang w:val="es-SV"/>
        </w:rPr>
        <w:t>6.</w:t>
      </w:r>
    </w:p>
    <w:p w:rsidR="00036804" w:rsidRDefault="00036804" w:rsidP="001518FD">
      <w:pPr>
        <w:tabs>
          <w:tab w:val="left" w:pos="204"/>
        </w:tabs>
        <w:autoSpaceDE w:val="0"/>
        <w:autoSpaceDN w:val="0"/>
        <w:adjustRightInd w:val="0"/>
        <w:spacing w:line="276" w:lineRule="auto"/>
        <w:jc w:val="both"/>
        <w:rPr>
          <w:rFonts w:ascii="Arial Narrow" w:eastAsiaTheme="minorHAnsi" w:hAnsi="Arial Narrow" w:cs="Arial"/>
          <w:sz w:val="24"/>
          <w:szCs w:val="24"/>
          <w:lang w:val="es-SV"/>
        </w:rPr>
      </w:pPr>
    </w:p>
    <w:p w:rsidR="004973A4" w:rsidRDefault="004973A4" w:rsidP="004973A4">
      <w:pPr>
        <w:spacing w:line="276" w:lineRule="auto"/>
        <w:jc w:val="both"/>
        <w:rPr>
          <w:rFonts w:ascii="Arial Narrow" w:eastAsia="Calibri" w:hAnsi="Arial Narrow" w:cs="Arial"/>
          <w:i/>
          <w:sz w:val="24"/>
          <w:szCs w:val="24"/>
          <w:lang w:val="es-SV" w:eastAsia="es-SV"/>
        </w:rPr>
      </w:pPr>
      <w:r w:rsidRPr="0009182F">
        <w:rPr>
          <w:rFonts w:ascii="Arial Narrow" w:eastAsia="Calibri" w:hAnsi="Arial Narrow" w:cs="Arial"/>
          <w:i/>
          <w:sz w:val="24"/>
          <w:szCs w:val="24"/>
          <w:lang w:val="es-SV" w:eastAsia="es-SV"/>
        </w:rPr>
        <w:t xml:space="preserve">Responsabilidad </w:t>
      </w:r>
      <w:r>
        <w:rPr>
          <w:rFonts w:ascii="Arial Narrow" w:eastAsia="Calibri" w:hAnsi="Arial Narrow" w:cs="Arial"/>
          <w:i/>
          <w:sz w:val="24"/>
          <w:szCs w:val="24"/>
          <w:lang w:val="es-SV" w:eastAsia="es-SV"/>
        </w:rPr>
        <w:t>de la Administración</w:t>
      </w:r>
    </w:p>
    <w:p w:rsidR="004973A4" w:rsidRPr="004973A4" w:rsidRDefault="004973A4" w:rsidP="004973A4">
      <w:pPr>
        <w:spacing w:line="276" w:lineRule="auto"/>
        <w:jc w:val="both"/>
        <w:rPr>
          <w:rFonts w:ascii="Arial Narrow" w:eastAsia="Calibri" w:hAnsi="Arial Narrow" w:cs="Arial"/>
          <w:sz w:val="24"/>
          <w:szCs w:val="24"/>
          <w:lang w:val="es-SV" w:eastAsia="es-SV"/>
        </w:rPr>
      </w:pPr>
      <w:r>
        <w:rPr>
          <w:rFonts w:ascii="Arial Narrow" w:eastAsia="Calibri" w:hAnsi="Arial Narrow" w:cs="Arial"/>
          <w:sz w:val="24"/>
          <w:szCs w:val="24"/>
          <w:lang w:val="es-SV" w:eastAsia="es-SV"/>
        </w:rPr>
        <w:t>La administración es responsable, de mantener un sistema efectivo de control interno y de gestión para el logro de los objetivos de la institución; del cumplimiento de las leyes, regulaciones, políticas y procedimientos que la norman; y del establecimiento de los objetivos, metas y programas así como de las estrategias de conducción ordenada eficiente y eficaz de la institución.</w:t>
      </w:r>
    </w:p>
    <w:p w:rsidR="004973A4" w:rsidRPr="0009182F" w:rsidRDefault="004973A4" w:rsidP="0009182F">
      <w:pPr>
        <w:autoSpaceDE w:val="0"/>
        <w:autoSpaceDN w:val="0"/>
        <w:adjustRightInd w:val="0"/>
        <w:spacing w:line="276" w:lineRule="auto"/>
        <w:jc w:val="both"/>
        <w:rPr>
          <w:rFonts w:ascii="Arial Narrow" w:eastAsiaTheme="minorHAnsi" w:hAnsi="Arial Narrow" w:cs="Arial"/>
          <w:sz w:val="24"/>
          <w:szCs w:val="24"/>
          <w:lang w:val="es-SV"/>
        </w:rPr>
      </w:pPr>
    </w:p>
    <w:p w:rsidR="00DD1EB7" w:rsidRPr="0009182F" w:rsidRDefault="00DD1EB7" w:rsidP="0009182F">
      <w:pPr>
        <w:spacing w:line="276" w:lineRule="auto"/>
        <w:jc w:val="both"/>
        <w:rPr>
          <w:rFonts w:ascii="Arial Narrow" w:eastAsia="Calibri" w:hAnsi="Arial Narrow" w:cs="Arial"/>
          <w:i/>
          <w:sz w:val="24"/>
          <w:szCs w:val="24"/>
          <w:lang w:val="es-SV" w:eastAsia="es-SV"/>
        </w:rPr>
      </w:pPr>
      <w:r w:rsidRPr="0009182F">
        <w:rPr>
          <w:rFonts w:ascii="Arial Narrow" w:eastAsia="Calibri" w:hAnsi="Arial Narrow" w:cs="Arial"/>
          <w:i/>
          <w:sz w:val="24"/>
          <w:szCs w:val="24"/>
          <w:lang w:val="es-SV" w:eastAsia="es-SV"/>
        </w:rPr>
        <w:t>Responsabilidad del Auditor</w:t>
      </w:r>
    </w:p>
    <w:p w:rsidR="008A071C" w:rsidRPr="0009182F" w:rsidRDefault="008A071C" w:rsidP="0009182F">
      <w:pPr>
        <w:autoSpaceDE w:val="0"/>
        <w:autoSpaceDN w:val="0"/>
        <w:adjustRightInd w:val="0"/>
        <w:spacing w:line="276" w:lineRule="auto"/>
        <w:jc w:val="both"/>
        <w:rPr>
          <w:rFonts w:ascii="Arial Narrow" w:eastAsiaTheme="minorHAnsi" w:hAnsi="Arial Narrow" w:cs="Times-Roman"/>
          <w:sz w:val="24"/>
          <w:szCs w:val="24"/>
          <w:lang w:val="es-SV"/>
        </w:rPr>
      </w:pPr>
      <w:r w:rsidRPr="0009182F">
        <w:rPr>
          <w:rFonts w:ascii="Arial Narrow" w:eastAsiaTheme="minorHAnsi" w:hAnsi="Arial Narrow" w:cs="Times-Roman"/>
          <w:sz w:val="24"/>
          <w:szCs w:val="24"/>
          <w:lang w:val="es-SV"/>
        </w:rPr>
        <w:t>Nuestras responsabilidades son las de expresar nuestra conclusión, sobre cada uno de los temas de la auditoría integral expresados anteriormente, con base en los  procedimientos que hemos considerado necesarios para la obtención de la evidencia suficiente y apropiada, con el propósito de obtener una seguridad razonable de nuestras conclusiones sobre la temática de la auditoría integral. Dadas las limitaciones inherentes de cualquier sistema de control interno, pueden ocurrir errores o irregularidades y no ser detectadas; también proyecciones de cualquier evaluación del control interno para períodos futuros están sujetas al riesgo de que el control interno se pueda tornar inadecuado por los cambios en sus componentes.</w:t>
      </w:r>
    </w:p>
    <w:p w:rsidR="008A071C" w:rsidRPr="0009182F" w:rsidRDefault="008A071C" w:rsidP="0009182F">
      <w:pPr>
        <w:autoSpaceDE w:val="0"/>
        <w:autoSpaceDN w:val="0"/>
        <w:adjustRightInd w:val="0"/>
        <w:spacing w:line="276" w:lineRule="auto"/>
        <w:jc w:val="both"/>
        <w:rPr>
          <w:rFonts w:ascii="Arial Narrow" w:eastAsiaTheme="minorHAnsi" w:hAnsi="Arial Narrow" w:cs="Times-Roman"/>
          <w:sz w:val="24"/>
          <w:szCs w:val="24"/>
          <w:lang w:val="es-SV"/>
        </w:rPr>
      </w:pPr>
    </w:p>
    <w:p w:rsidR="008A071C" w:rsidRPr="0009182F" w:rsidRDefault="008A071C" w:rsidP="0009182F">
      <w:pPr>
        <w:autoSpaceDE w:val="0"/>
        <w:autoSpaceDN w:val="0"/>
        <w:adjustRightInd w:val="0"/>
        <w:spacing w:line="276" w:lineRule="auto"/>
        <w:jc w:val="both"/>
        <w:rPr>
          <w:rFonts w:ascii="Arial Narrow" w:eastAsiaTheme="minorHAnsi" w:hAnsi="Arial Narrow" w:cs="Times-Roman"/>
          <w:sz w:val="24"/>
          <w:szCs w:val="24"/>
          <w:lang w:val="es-SV"/>
        </w:rPr>
      </w:pPr>
      <w:r w:rsidRPr="0009182F">
        <w:rPr>
          <w:rFonts w:ascii="Arial Narrow" w:eastAsiaTheme="minorHAnsi" w:hAnsi="Arial Narrow" w:cs="Times-Roman"/>
          <w:sz w:val="24"/>
          <w:szCs w:val="24"/>
          <w:lang w:val="es-SV"/>
        </w:rPr>
        <w:t>Realizamos nuestra auditoría integral, en lo aplicable, de acuerdo con Normas Internacionales de Auditoría y las Normas de Auditoría Gubernamental, emitidas por la Corte de Cuentas de la República. Dichas normas requieren, que la auditoría se planifique y se ejecute de tal manera que se obtenga una seguridad razonable en  cuanto a si el control interno ha sido diseñado adecuadamente y opera de manera efectiva; si se han cumplido con las principales leyes, regulaciones, políticas y procedimientos que son aplicables. Consideramos que nuestra auditoría integral proporciona una base razonable para expresar nuestras conclusiones sobre la temática indicada en el primer párrafo.</w:t>
      </w:r>
    </w:p>
    <w:p w:rsidR="00791028" w:rsidRDefault="00791028" w:rsidP="0009182F">
      <w:pPr>
        <w:spacing w:line="276" w:lineRule="auto"/>
        <w:jc w:val="both"/>
        <w:rPr>
          <w:rFonts w:ascii="Arial Narrow" w:eastAsia="Calibri" w:hAnsi="Arial Narrow" w:cs="Arial"/>
          <w:i/>
          <w:sz w:val="24"/>
          <w:szCs w:val="24"/>
          <w:lang w:val="es-SV" w:eastAsia="es-SV"/>
        </w:rPr>
      </w:pPr>
    </w:p>
    <w:p w:rsidR="008A071C" w:rsidRPr="0009182F" w:rsidRDefault="008A071C" w:rsidP="0009182F">
      <w:pPr>
        <w:spacing w:line="276" w:lineRule="auto"/>
        <w:jc w:val="both"/>
        <w:rPr>
          <w:rFonts w:ascii="Arial Narrow" w:eastAsia="Calibri" w:hAnsi="Arial Narrow" w:cs="Arial"/>
          <w:i/>
          <w:sz w:val="24"/>
          <w:szCs w:val="24"/>
          <w:lang w:val="es-SV" w:eastAsia="es-SV"/>
        </w:rPr>
      </w:pPr>
      <w:r w:rsidRPr="0009182F">
        <w:rPr>
          <w:rFonts w:ascii="Arial Narrow" w:eastAsia="Calibri" w:hAnsi="Arial Narrow" w:cs="Arial"/>
          <w:i/>
          <w:sz w:val="24"/>
          <w:szCs w:val="24"/>
          <w:lang w:val="es-SV" w:eastAsia="es-SV"/>
        </w:rPr>
        <w:t>Opinión</w:t>
      </w:r>
    </w:p>
    <w:p w:rsidR="008A071C" w:rsidRPr="0009182F" w:rsidRDefault="008A071C" w:rsidP="0009182F">
      <w:pPr>
        <w:autoSpaceDE w:val="0"/>
        <w:autoSpaceDN w:val="0"/>
        <w:adjustRightInd w:val="0"/>
        <w:spacing w:line="276" w:lineRule="auto"/>
        <w:jc w:val="both"/>
        <w:rPr>
          <w:rFonts w:ascii="Arial Narrow" w:eastAsiaTheme="minorHAnsi" w:hAnsi="Arial Narrow" w:cs="Times-Roman"/>
          <w:sz w:val="24"/>
          <w:szCs w:val="24"/>
          <w:lang w:val="es-SV"/>
        </w:rPr>
      </w:pPr>
      <w:r w:rsidRPr="0009182F">
        <w:rPr>
          <w:rFonts w:ascii="Arial Narrow" w:eastAsiaTheme="minorHAnsi" w:hAnsi="Arial Narrow" w:cs="Times-Roman"/>
          <w:sz w:val="24"/>
          <w:szCs w:val="24"/>
          <w:lang w:val="es-SV"/>
        </w:rPr>
        <w:t xml:space="preserve">Con base en la evidencia obtenida en nuestros procedimientos de evaluación, concluimos que el Fondo </w:t>
      </w:r>
      <w:r w:rsidR="00791028">
        <w:rPr>
          <w:rFonts w:ascii="Arial Narrow" w:eastAsiaTheme="minorHAnsi" w:hAnsi="Arial Narrow" w:cs="Times-Roman"/>
          <w:sz w:val="24"/>
          <w:szCs w:val="24"/>
          <w:lang w:val="es-SV"/>
        </w:rPr>
        <w:t>de Conservación Vial</w:t>
      </w:r>
      <w:r w:rsidRPr="0009182F">
        <w:rPr>
          <w:rFonts w:ascii="Arial Narrow" w:eastAsiaTheme="minorHAnsi" w:hAnsi="Arial Narrow" w:cs="Times-Roman"/>
          <w:sz w:val="24"/>
          <w:szCs w:val="24"/>
          <w:lang w:val="es-SV"/>
        </w:rPr>
        <w:t xml:space="preserve"> </w:t>
      </w:r>
      <w:r w:rsidR="00BE6AEE">
        <w:rPr>
          <w:rFonts w:ascii="Arial Narrow" w:eastAsiaTheme="minorHAnsi" w:hAnsi="Arial Narrow" w:cs="Times-Roman"/>
          <w:sz w:val="24"/>
          <w:szCs w:val="24"/>
          <w:lang w:val="es-SV"/>
        </w:rPr>
        <w:t xml:space="preserve">mantuvo en todos sus aspectos importantes una estructura </w:t>
      </w:r>
      <w:r w:rsidR="0067117E">
        <w:rPr>
          <w:rFonts w:ascii="Arial Narrow" w:eastAsiaTheme="minorHAnsi" w:hAnsi="Arial Narrow" w:cs="Times-Roman"/>
          <w:sz w:val="24"/>
          <w:szCs w:val="24"/>
          <w:lang w:val="es-SV"/>
        </w:rPr>
        <w:t>de control interno efectiva en relación con la conducción ordenada y eficiente de sus operaciones</w:t>
      </w:r>
      <w:r w:rsidR="00EE348C">
        <w:rPr>
          <w:rFonts w:ascii="Arial Narrow" w:eastAsiaTheme="minorHAnsi" w:hAnsi="Arial Narrow" w:cs="Times-Roman"/>
          <w:sz w:val="24"/>
          <w:szCs w:val="24"/>
          <w:lang w:val="es-SV"/>
        </w:rPr>
        <w:t>, y el cumplimiento con las leyes, regulaciones, políticas y procedimientos aplicables que afectan a la institución.</w:t>
      </w:r>
    </w:p>
    <w:p w:rsidR="00C4069F" w:rsidRPr="0009182F" w:rsidRDefault="00C4069F" w:rsidP="0009182F">
      <w:pPr>
        <w:autoSpaceDE w:val="0"/>
        <w:autoSpaceDN w:val="0"/>
        <w:adjustRightInd w:val="0"/>
        <w:spacing w:line="276" w:lineRule="auto"/>
        <w:jc w:val="both"/>
        <w:rPr>
          <w:rFonts w:ascii="Arial Narrow" w:eastAsiaTheme="minorHAnsi" w:hAnsi="Arial Narrow" w:cs="Times-Roman"/>
          <w:sz w:val="24"/>
          <w:szCs w:val="24"/>
          <w:lang w:val="es-SV"/>
        </w:rPr>
      </w:pPr>
    </w:p>
    <w:p w:rsidR="006036DD" w:rsidRPr="0009182F" w:rsidRDefault="006036DD" w:rsidP="0009182F">
      <w:pPr>
        <w:spacing w:line="276" w:lineRule="auto"/>
        <w:jc w:val="both"/>
        <w:rPr>
          <w:rFonts w:ascii="Arial Narrow" w:eastAsia="Calibri" w:hAnsi="Arial Narrow" w:cs="Arial"/>
          <w:i/>
          <w:sz w:val="24"/>
          <w:szCs w:val="24"/>
          <w:lang w:val="es-SV" w:eastAsia="es-SV"/>
        </w:rPr>
      </w:pPr>
      <w:r w:rsidRPr="0009182F">
        <w:rPr>
          <w:rFonts w:ascii="Arial Narrow" w:eastAsia="Calibri" w:hAnsi="Arial Narrow" w:cs="Arial"/>
          <w:i/>
          <w:sz w:val="24"/>
          <w:szCs w:val="24"/>
          <w:lang w:val="es-SV" w:eastAsia="es-SV"/>
        </w:rPr>
        <w:t>Restricción a la Distribución y Utilización</w:t>
      </w:r>
    </w:p>
    <w:p w:rsidR="007E5B5A" w:rsidRPr="0009182F" w:rsidRDefault="007E5B5A" w:rsidP="0009182F">
      <w:pPr>
        <w:spacing w:line="276" w:lineRule="auto"/>
        <w:jc w:val="both"/>
        <w:rPr>
          <w:rFonts w:ascii="Arial Narrow" w:eastAsia="Calibri" w:hAnsi="Arial Narrow" w:cs="Arial"/>
          <w:sz w:val="24"/>
          <w:szCs w:val="24"/>
          <w:lang w:val="es-SV" w:eastAsia="es-SV"/>
        </w:rPr>
      </w:pPr>
      <w:r w:rsidRPr="0009182F">
        <w:rPr>
          <w:rFonts w:ascii="Arial Narrow" w:eastAsia="Calibri" w:hAnsi="Arial Narrow" w:cs="Arial"/>
          <w:sz w:val="24"/>
          <w:szCs w:val="24"/>
          <w:lang w:val="es-SV" w:eastAsia="es-SV"/>
        </w:rPr>
        <w:t>El presente informe es únicamente para el conocimiento y uso de</w:t>
      </w:r>
      <w:r w:rsidR="00155B77" w:rsidRPr="0009182F">
        <w:rPr>
          <w:rFonts w:ascii="Arial Narrow" w:eastAsia="Calibri" w:hAnsi="Arial Narrow" w:cs="Arial"/>
          <w:sz w:val="24"/>
          <w:szCs w:val="24"/>
          <w:lang w:val="es-SV" w:eastAsia="es-SV"/>
        </w:rPr>
        <w:t xml:space="preserve">l </w:t>
      </w:r>
      <w:r w:rsidR="008A071C" w:rsidRPr="0009182F">
        <w:rPr>
          <w:rFonts w:ascii="Arial Narrow" w:eastAsia="Calibri" w:hAnsi="Arial Narrow" w:cs="Arial"/>
          <w:sz w:val="24"/>
          <w:szCs w:val="24"/>
          <w:lang w:val="es-SV" w:eastAsia="es-SV"/>
        </w:rPr>
        <w:t xml:space="preserve">Fondo </w:t>
      </w:r>
      <w:r w:rsidR="00522371">
        <w:rPr>
          <w:rFonts w:ascii="Arial Narrow" w:eastAsia="Calibri" w:hAnsi="Arial Narrow" w:cs="Arial"/>
          <w:sz w:val="24"/>
          <w:szCs w:val="24"/>
          <w:lang w:val="es-SV" w:eastAsia="es-SV"/>
        </w:rPr>
        <w:t>de Conservación Vial</w:t>
      </w:r>
      <w:r w:rsidR="00155B77" w:rsidRPr="0009182F">
        <w:rPr>
          <w:rFonts w:ascii="Arial Narrow" w:eastAsia="Calibri" w:hAnsi="Arial Narrow" w:cs="Arial"/>
          <w:sz w:val="24"/>
          <w:szCs w:val="24"/>
          <w:lang w:val="es-SV" w:eastAsia="es-SV"/>
        </w:rPr>
        <w:t xml:space="preserve"> </w:t>
      </w:r>
      <w:r w:rsidRPr="0009182F">
        <w:rPr>
          <w:rFonts w:ascii="Arial Narrow" w:eastAsia="Calibri" w:hAnsi="Arial Narrow" w:cs="Arial"/>
          <w:sz w:val="24"/>
          <w:szCs w:val="24"/>
          <w:lang w:val="es-SV" w:eastAsia="es-SV"/>
        </w:rPr>
        <w:t xml:space="preserve">y </w:t>
      </w:r>
      <w:r w:rsidR="00522371">
        <w:rPr>
          <w:rFonts w:ascii="Arial Narrow" w:eastAsia="Calibri" w:hAnsi="Arial Narrow" w:cs="Arial"/>
          <w:sz w:val="24"/>
          <w:szCs w:val="24"/>
          <w:lang w:val="es-SV" w:eastAsia="es-SV"/>
        </w:rPr>
        <w:t xml:space="preserve">la </w:t>
      </w:r>
      <w:r w:rsidRPr="0009182F">
        <w:rPr>
          <w:rFonts w:ascii="Arial Narrow" w:eastAsia="Calibri" w:hAnsi="Arial Narrow" w:cs="Arial"/>
          <w:sz w:val="24"/>
          <w:szCs w:val="24"/>
          <w:lang w:val="es-SV" w:eastAsia="es-SV"/>
        </w:rPr>
        <w:t>Presidencia de la Corte de Cuentas de la República. Esta restricción no intenta limitar la distribución de este informe que mediante la aprobación de</w:t>
      </w:r>
      <w:r w:rsidR="00155B77" w:rsidRPr="0009182F">
        <w:rPr>
          <w:rFonts w:ascii="Arial Narrow" w:eastAsia="Calibri" w:hAnsi="Arial Narrow" w:cs="Arial"/>
          <w:sz w:val="24"/>
          <w:szCs w:val="24"/>
          <w:lang w:val="es-SV" w:eastAsia="es-SV"/>
        </w:rPr>
        <w:t xml:space="preserve">l </w:t>
      </w:r>
      <w:r w:rsidR="008A071C" w:rsidRPr="0009182F">
        <w:rPr>
          <w:rFonts w:ascii="Arial Narrow" w:eastAsia="Calibri" w:hAnsi="Arial Narrow" w:cs="Arial"/>
          <w:sz w:val="24"/>
          <w:szCs w:val="24"/>
          <w:lang w:val="es-SV" w:eastAsia="es-SV"/>
        </w:rPr>
        <w:t xml:space="preserve">Fondo </w:t>
      </w:r>
      <w:r w:rsidR="00522371">
        <w:rPr>
          <w:rFonts w:ascii="Arial Narrow" w:eastAsia="Calibri" w:hAnsi="Arial Narrow" w:cs="Arial"/>
          <w:sz w:val="24"/>
          <w:szCs w:val="24"/>
          <w:lang w:val="es-SV" w:eastAsia="es-SV"/>
        </w:rPr>
        <w:t>de Conservación Vial</w:t>
      </w:r>
      <w:r w:rsidRPr="0009182F">
        <w:rPr>
          <w:rFonts w:ascii="Arial Narrow" w:eastAsia="Calibri" w:hAnsi="Arial Narrow" w:cs="Arial"/>
          <w:sz w:val="24"/>
          <w:szCs w:val="24"/>
          <w:lang w:val="es-SV" w:eastAsia="es-SV"/>
        </w:rPr>
        <w:t>, puede ser de conocimiento público.</w:t>
      </w:r>
    </w:p>
    <w:p w:rsidR="007E5B5A" w:rsidRDefault="007E5B5A" w:rsidP="0009182F">
      <w:pPr>
        <w:spacing w:line="276" w:lineRule="auto"/>
        <w:jc w:val="right"/>
        <w:rPr>
          <w:rFonts w:ascii="Arial Narrow" w:eastAsia="Calibri" w:hAnsi="Arial Narrow" w:cs="Arial"/>
          <w:sz w:val="24"/>
          <w:szCs w:val="24"/>
          <w:lang w:val="es-SV" w:eastAsia="es-SV"/>
        </w:rPr>
      </w:pPr>
    </w:p>
    <w:p w:rsidR="00DA75ED" w:rsidRDefault="00DA75ED" w:rsidP="0009182F">
      <w:pPr>
        <w:spacing w:line="276" w:lineRule="auto"/>
        <w:jc w:val="right"/>
        <w:rPr>
          <w:rFonts w:ascii="Arial Narrow" w:eastAsia="Calibri" w:hAnsi="Arial Narrow" w:cs="Arial"/>
          <w:sz w:val="24"/>
          <w:szCs w:val="24"/>
          <w:lang w:val="es-SV" w:eastAsia="es-SV"/>
        </w:rPr>
      </w:pPr>
    </w:p>
    <w:p w:rsidR="00DA75ED" w:rsidRPr="0009182F" w:rsidRDefault="00DA75ED" w:rsidP="0009182F">
      <w:pPr>
        <w:spacing w:line="276" w:lineRule="auto"/>
        <w:jc w:val="right"/>
        <w:rPr>
          <w:rFonts w:ascii="Arial Narrow" w:eastAsia="Calibri" w:hAnsi="Arial Narrow" w:cs="Arial"/>
          <w:sz w:val="24"/>
          <w:szCs w:val="24"/>
          <w:lang w:val="es-SV" w:eastAsia="es-SV"/>
        </w:rPr>
      </w:pPr>
    </w:p>
    <w:p w:rsidR="007E5B5A" w:rsidRPr="0009182F" w:rsidRDefault="007E5B5A" w:rsidP="004973A4">
      <w:pPr>
        <w:pStyle w:val="Textoindependiente"/>
        <w:spacing w:after="0" w:line="276" w:lineRule="auto"/>
        <w:rPr>
          <w:rFonts w:ascii="Arial Narrow" w:eastAsia="Calibri" w:hAnsi="Arial Narrow" w:cs="Arial"/>
          <w:b/>
          <w:sz w:val="24"/>
          <w:szCs w:val="24"/>
          <w:lang w:val="es-SV" w:eastAsia="es-SV"/>
        </w:rPr>
      </w:pPr>
      <w:r w:rsidRPr="0009182F">
        <w:rPr>
          <w:rFonts w:ascii="Arial Narrow" w:eastAsia="Calibri" w:hAnsi="Arial Narrow" w:cs="Arial"/>
          <w:b/>
          <w:sz w:val="24"/>
          <w:szCs w:val="24"/>
          <w:lang w:val="es-SV" w:eastAsia="es-SV"/>
        </w:rPr>
        <w:t>BMM &amp; ASOCIADOS, S.A. DE C.V.</w:t>
      </w:r>
    </w:p>
    <w:p w:rsidR="007E5B5A" w:rsidRPr="0009182F" w:rsidRDefault="007E5B5A" w:rsidP="004973A4">
      <w:pPr>
        <w:pStyle w:val="Textoindependiente"/>
        <w:spacing w:after="0" w:line="276" w:lineRule="auto"/>
        <w:rPr>
          <w:rFonts w:ascii="Arial Narrow" w:eastAsia="Calibri" w:hAnsi="Arial Narrow" w:cs="Arial"/>
          <w:b/>
          <w:sz w:val="24"/>
          <w:szCs w:val="24"/>
          <w:lang w:val="es-SV" w:eastAsia="es-SV"/>
        </w:rPr>
      </w:pPr>
      <w:r w:rsidRPr="0009182F">
        <w:rPr>
          <w:rFonts w:ascii="Arial Narrow" w:eastAsia="Calibri" w:hAnsi="Arial Narrow" w:cs="Arial"/>
          <w:b/>
          <w:sz w:val="24"/>
          <w:szCs w:val="24"/>
          <w:lang w:val="es-SV" w:eastAsia="es-SV"/>
        </w:rPr>
        <w:t>Número de Registro 3457</w:t>
      </w:r>
    </w:p>
    <w:p w:rsidR="006036DD" w:rsidRPr="0009182F" w:rsidRDefault="009E4E8F" w:rsidP="0009182F">
      <w:pPr>
        <w:tabs>
          <w:tab w:val="left" w:pos="459"/>
        </w:tabs>
        <w:autoSpaceDE w:val="0"/>
        <w:autoSpaceDN w:val="0"/>
        <w:adjustRightInd w:val="0"/>
        <w:spacing w:line="276" w:lineRule="auto"/>
        <w:jc w:val="both"/>
        <w:rPr>
          <w:rFonts w:ascii="Arial Narrow" w:eastAsia="Calibri" w:hAnsi="Arial Narrow" w:cs="Arial"/>
          <w:sz w:val="24"/>
          <w:szCs w:val="24"/>
          <w:lang w:val="es-SV" w:eastAsia="es-SV"/>
        </w:rPr>
      </w:pPr>
      <w:r>
        <w:rPr>
          <w:noProof/>
          <w:lang w:val="es-SV" w:eastAsia="es-SV"/>
        </w:rPr>
        <w:drawing>
          <wp:anchor distT="0" distB="0" distL="114300" distR="114300" simplePos="0" relativeHeight="251657728" behindDoc="1" locked="0" layoutInCell="1" allowOverlap="1" wp14:anchorId="183CB095" wp14:editId="6B4F077D">
            <wp:simplePos x="0" y="0"/>
            <wp:positionH relativeFrom="column">
              <wp:posOffset>2038350</wp:posOffset>
            </wp:positionH>
            <wp:positionV relativeFrom="paragraph">
              <wp:posOffset>165100</wp:posOffset>
            </wp:positionV>
            <wp:extent cx="1108001" cy="1105786"/>
            <wp:effectExtent l="1905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8001" cy="1105786"/>
                    </a:xfrm>
                    <a:prstGeom prst="rect">
                      <a:avLst/>
                    </a:prstGeom>
                    <a:noFill/>
                    <a:ln>
                      <a:noFill/>
                    </a:ln>
                  </pic:spPr>
                </pic:pic>
              </a:graphicData>
            </a:graphic>
          </wp:anchor>
        </w:drawing>
      </w:r>
      <w:r>
        <w:rPr>
          <w:noProof/>
          <w:szCs w:val="24"/>
          <w:lang w:val="es-SV" w:eastAsia="es-SV"/>
        </w:rPr>
        <w:drawing>
          <wp:anchor distT="0" distB="0" distL="114300" distR="114300" simplePos="0" relativeHeight="251655680" behindDoc="1" locked="0" layoutInCell="1" allowOverlap="1" wp14:anchorId="1644BAD8" wp14:editId="65C0B1F4">
            <wp:simplePos x="0" y="0"/>
            <wp:positionH relativeFrom="column">
              <wp:posOffset>-209550</wp:posOffset>
            </wp:positionH>
            <wp:positionV relativeFrom="paragraph">
              <wp:posOffset>182880</wp:posOffset>
            </wp:positionV>
            <wp:extent cx="2234565" cy="1105535"/>
            <wp:effectExtent l="1905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4565" cy="1105535"/>
                    </a:xfrm>
                    <a:prstGeom prst="rect">
                      <a:avLst/>
                    </a:prstGeom>
                    <a:noFill/>
                    <a:ln>
                      <a:noFill/>
                    </a:ln>
                  </pic:spPr>
                </pic:pic>
              </a:graphicData>
            </a:graphic>
          </wp:anchor>
        </w:drawing>
      </w:r>
      <w:r w:rsidR="00EC488E" w:rsidRPr="0009182F">
        <w:rPr>
          <w:rFonts w:ascii="Arial Narrow" w:hAnsi="Arial Narrow" w:cs="Arial"/>
          <w:b/>
          <w:i/>
          <w:iCs/>
          <w:sz w:val="24"/>
          <w:szCs w:val="24"/>
          <w:lang w:val="es-SV"/>
        </w:rPr>
        <w:t>Firma miembro de SANTA FE ASSOCIATES INTERNATIONAL.</w:t>
      </w:r>
    </w:p>
    <w:p w:rsidR="006036DD" w:rsidRPr="0009182F" w:rsidRDefault="009E4E8F" w:rsidP="0009182F">
      <w:pPr>
        <w:tabs>
          <w:tab w:val="left" w:pos="459"/>
        </w:tabs>
        <w:autoSpaceDE w:val="0"/>
        <w:autoSpaceDN w:val="0"/>
        <w:adjustRightInd w:val="0"/>
        <w:spacing w:line="276" w:lineRule="auto"/>
        <w:jc w:val="both"/>
        <w:rPr>
          <w:rFonts w:ascii="Arial Narrow" w:eastAsia="Calibri" w:hAnsi="Arial Narrow" w:cs="Arial"/>
          <w:sz w:val="24"/>
          <w:szCs w:val="24"/>
          <w:lang w:val="es-SV" w:eastAsia="es-SV"/>
        </w:rPr>
      </w:pPr>
      <w:r>
        <w:rPr>
          <w:noProof/>
          <w:szCs w:val="24"/>
          <w:lang w:val="es-SV" w:eastAsia="es-SV"/>
        </w:rPr>
        <w:drawing>
          <wp:anchor distT="0" distB="0" distL="114300" distR="114300" simplePos="0" relativeHeight="251659776" behindDoc="1" locked="0" layoutInCell="1" allowOverlap="1" wp14:anchorId="1FE4B7D0" wp14:editId="246C711E">
            <wp:simplePos x="0" y="0"/>
            <wp:positionH relativeFrom="column">
              <wp:posOffset>3209925</wp:posOffset>
            </wp:positionH>
            <wp:positionV relativeFrom="paragraph">
              <wp:posOffset>10160</wp:posOffset>
            </wp:positionV>
            <wp:extent cx="1107440" cy="1116330"/>
            <wp:effectExtent l="1905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7440" cy="1116330"/>
                    </a:xfrm>
                    <a:prstGeom prst="rect">
                      <a:avLst/>
                    </a:prstGeom>
                    <a:noFill/>
                    <a:ln>
                      <a:noFill/>
                    </a:ln>
                  </pic:spPr>
                </pic:pic>
              </a:graphicData>
            </a:graphic>
          </wp:anchor>
        </w:drawing>
      </w:r>
    </w:p>
    <w:p w:rsidR="006036DD" w:rsidRDefault="006036DD" w:rsidP="0009182F">
      <w:pPr>
        <w:tabs>
          <w:tab w:val="left" w:pos="459"/>
        </w:tabs>
        <w:autoSpaceDE w:val="0"/>
        <w:autoSpaceDN w:val="0"/>
        <w:adjustRightInd w:val="0"/>
        <w:spacing w:line="276" w:lineRule="auto"/>
        <w:jc w:val="both"/>
        <w:rPr>
          <w:rFonts w:ascii="Arial Narrow" w:eastAsia="Calibri" w:hAnsi="Arial Narrow" w:cs="Arial"/>
          <w:sz w:val="24"/>
          <w:szCs w:val="24"/>
          <w:lang w:val="es-SV" w:eastAsia="es-SV"/>
        </w:rPr>
      </w:pPr>
    </w:p>
    <w:p w:rsidR="00A651C4" w:rsidRDefault="00A651C4" w:rsidP="0009182F">
      <w:pPr>
        <w:tabs>
          <w:tab w:val="left" w:pos="459"/>
        </w:tabs>
        <w:autoSpaceDE w:val="0"/>
        <w:autoSpaceDN w:val="0"/>
        <w:adjustRightInd w:val="0"/>
        <w:spacing w:line="276" w:lineRule="auto"/>
        <w:jc w:val="both"/>
        <w:rPr>
          <w:rFonts w:ascii="Arial Narrow" w:eastAsia="Calibri" w:hAnsi="Arial Narrow" w:cs="Arial"/>
          <w:sz w:val="24"/>
          <w:szCs w:val="24"/>
          <w:lang w:val="es-SV" w:eastAsia="es-SV"/>
        </w:rPr>
      </w:pPr>
    </w:p>
    <w:p w:rsidR="00A651C4" w:rsidRPr="0009182F" w:rsidRDefault="00A651C4" w:rsidP="0009182F">
      <w:pPr>
        <w:tabs>
          <w:tab w:val="left" w:pos="459"/>
        </w:tabs>
        <w:autoSpaceDE w:val="0"/>
        <w:autoSpaceDN w:val="0"/>
        <w:adjustRightInd w:val="0"/>
        <w:spacing w:line="276" w:lineRule="auto"/>
        <w:jc w:val="both"/>
        <w:rPr>
          <w:rFonts w:ascii="Arial Narrow" w:eastAsia="Calibri" w:hAnsi="Arial Narrow" w:cs="Arial"/>
          <w:sz w:val="24"/>
          <w:szCs w:val="24"/>
          <w:lang w:val="es-SV" w:eastAsia="es-SV"/>
        </w:rPr>
      </w:pPr>
    </w:p>
    <w:p w:rsidR="007E5B5A" w:rsidRPr="0009182F" w:rsidRDefault="007E5B5A" w:rsidP="0009182F">
      <w:pPr>
        <w:tabs>
          <w:tab w:val="left" w:pos="459"/>
        </w:tabs>
        <w:autoSpaceDE w:val="0"/>
        <w:autoSpaceDN w:val="0"/>
        <w:adjustRightInd w:val="0"/>
        <w:spacing w:line="276" w:lineRule="auto"/>
        <w:jc w:val="both"/>
        <w:rPr>
          <w:rFonts w:ascii="Arial Narrow" w:eastAsia="Calibri" w:hAnsi="Arial Narrow" w:cs="Arial"/>
          <w:sz w:val="24"/>
          <w:szCs w:val="24"/>
          <w:lang w:val="es-SV" w:eastAsia="es-SV"/>
        </w:rPr>
      </w:pPr>
      <w:r w:rsidRPr="0009182F">
        <w:rPr>
          <w:rFonts w:ascii="Arial Narrow" w:eastAsia="Calibri" w:hAnsi="Arial Narrow" w:cs="Arial"/>
          <w:sz w:val="24"/>
          <w:szCs w:val="24"/>
          <w:lang w:val="es-SV" w:eastAsia="es-SV"/>
        </w:rPr>
        <w:t>Lic. Wendy Guadalupe Menjívar Díaz</w:t>
      </w:r>
    </w:p>
    <w:p w:rsidR="007E5B5A" w:rsidRPr="0009182F" w:rsidRDefault="007E5B5A" w:rsidP="0009182F">
      <w:pPr>
        <w:tabs>
          <w:tab w:val="left" w:pos="459"/>
        </w:tabs>
        <w:autoSpaceDE w:val="0"/>
        <w:autoSpaceDN w:val="0"/>
        <w:adjustRightInd w:val="0"/>
        <w:spacing w:line="276" w:lineRule="auto"/>
        <w:jc w:val="both"/>
        <w:rPr>
          <w:rFonts w:ascii="Arial Narrow" w:eastAsia="Calibri" w:hAnsi="Arial Narrow" w:cs="Arial"/>
          <w:sz w:val="24"/>
          <w:szCs w:val="24"/>
          <w:lang w:val="es-SV" w:eastAsia="es-SV"/>
        </w:rPr>
      </w:pPr>
      <w:r w:rsidRPr="0009182F">
        <w:rPr>
          <w:rFonts w:ascii="Arial Narrow" w:eastAsia="Calibri" w:hAnsi="Arial Narrow" w:cs="Arial"/>
          <w:sz w:val="24"/>
          <w:szCs w:val="24"/>
          <w:lang w:val="es-SV" w:eastAsia="es-SV"/>
        </w:rPr>
        <w:t xml:space="preserve">Representante Legal </w:t>
      </w:r>
    </w:p>
    <w:p w:rsidR="007E5B5A" w:rsidRPr="0009182F" w:rsidRDefault="007E5B5A" w:rsidP="0009182F">
      <w:pPr>
        <w:spacing w:line="276" w:lineRule="auto"/>
        <w:jc w:val="both"/>
        <w:rPr>
          <w:rFonts w:ascii="Arial Narrow" w:eastAsia="Calibri" w:hAnsi="Arial Narrow" w:cs="Arial"/>
          <w:sz w:val="24"/>
          <w:szCs w:val="24"/>
          <w:lang w:val="es-SV" w:eastAsia="es-SV"/>
        </w:rPr>
      </w:pPr>
      <w:r w:rsidRPr="0009182F">
        <w:rPr>
          <w:rFonts w:ascii="Arial Narrow" w:eastAsia="Calibri" w:hAnsi="Arial Narrow" w:cs="Arial"/>
          <w:sz w:val="24"/>
          <w:szCs w:val="24"/>
          <w:lang w:val="es-SV" w:eastAsia="es-SV"/>
        </w:rPr>
        <w:t>Número de Registro 2777</w:t>
      </w:r>
    </w:p>
    <w:p w:rsidR="00EC488E" w:rsidRPr="0009182F" w:rsidRDefault="00EC488E" w:rsidP="0009182F">
      <w:pPr>
        <w:spacing w:line="276" w:lineRule="auto"/>
        <w:jc w:val="both"/>
        <w:rPr>
          <w:rFonts w:ascii="Arial Narrow" w:eastAsia="Calibri" w:hAnsi="Arial Narrow" w:cs="Arial"/>
          <w:sz w:val="24"/>
          <w:szCs w:val="24"/>
          <w:lang w:val="es-SV" w:eastAsia="es-SV"/>
        </w:rPr>
      </w:pPr>
    </w:p>
    <w:p w:rsidR="007E5B5A" w:rsidRDefault="007E5B5A" w:rsidP="0009182F">
      <w:pPr>
        <w:spacing w:line="276" w:lineRule="auto"/>
        <w:jc w:val="both"/>
        <w:rPr>
          <w:rFonts w:ascii="Arial Narrow" w:eastAsia="Calibri" w:hAnsi="Arial Narrow" w:cs="Arial"/>
          <w:sz w:val="24"/>
          <w:szCs w:val="24"/>
          <w:lang w:val="es-SV" w:eastAsia="es-SV"/>
        </w:rPr>
      </w:pPr>
      <w:r w:rsidRPr="00770515">
        <w:rPr>
          <w:rFonts w:ascii="Arial Narrow" w:eastAsia="Calibri" w:hAnsi="Arial Narrow" w:cs="Arial"/>
          <w:sz w:val="24"/>
          <w:szCs w:val="24"/>
          <w:lang w:val="es-SV" w:eastAsia="es-SV"/>
        </w:rPr>
        <w:t xml:space="preserve">San Salvador, </w:t>
      </w:r>
      <w:r w:rsidR="00FD1D12">
        <w:rPr>
          <w:rFonts w:ascii="Arial Narrow" w:eastAsia="Calibri" w:hAnsi="Arial Narrow" w:cs="Arial"/>
          <w:sz w:val="24"/>
          <w:szCs w:val="24"/>
          <w:lang w:val="es-SV" w:eastAsia="es-SV"/>
        </w:rPr>
        <w:t>1</w:t>
      </w:r>
      <w:r w:rsidR="00E95EE1">
        <w:rPr>
          <w:rFonts w:ascii="Arial Narrow" w:eastAsia="Calibri" w:hAnsi="Arial Narrow" w:cs="Arial"/>
          <w:sz w:val="24"/>
          <w:szCs w:val="24"/>
          <w:lang w:val="es-SV" w:eastAsia="es-SV"/>
        </w:rPr>
        <w:t>3</w:t>
      </w:r>
      <w:r w:rsidR="00FD1D12">
        <w:rPr>
          <w:rFonts w:ascii="Arial Narrow" w:eastAsia="Calibri" w:hAnsi="Arial Narrow" w:cs="Arial"/>
          <w:sz w:val="24"/>
          <w:szCs w:val="24"/>
          <w:lang w:val="es-SV" w:eastAsia="es-SV"/>
        </w:rPr>
        <w:t xml:space="preserve"> de marzo</w:t>
      </w:r>
      <w:r w:rsidR="00770515" w:rsidRPr="00770515">
        <w:rPr>
          <w:rFonts w:ascii="Arial Narrow" w:eastAsia="Calibri" w:hAnsi="Arial Narrow" w:cs="Arial"/>
          <w:sz w:val="24"/>
          <w:szCs w:val="24"/>
          <w:lang w:val="es-SV" w:eastAsia="es-SV"/>
        </w:rPr>
        <w:t xml:space="preserve"> de 2017</w:t>
      </w:r>
    </w:p>
    <w:p w:rsidR="00FC7F93" w:rsidRPr="00FC7F93" w:rsidRDefault="00FC7F93" w:rsidP="00FC7F93">
      <w:pPr>
        <w:jc w:val="both"/>
        <w:textAlignment w:val="baseline"/>
        <w:rPr>
          <w:rFonts w:ascii="Arial" w:eastAsia="Calibri" w:hAnsi="Arial" w:cs="Arial"/>
          <w:color w:val="000000"/>
          <w:lang w:val="es-ES"/>
        </w:rPr>
      </w:pPr>
      <w:r w:rsidRPr="00FC7F93">
        <w:rPr>
          <w:rFonts w:ascii="Arial" w:eastAsia="Calibri" w:hAnsi="Arial" w:cs="Arial"/>
          <w:color w:val="000000"/>
          <w:lang w:val="es-ES"/>
        </w:rPr>
        <w:t xml:space="preserve">47 Avenida Norte y 1ra. Calle Poniente, </w:t>
      </w:r>
    </w:p>
    <w:p w:rsidR="00FC7F93" w:rsidRPr="00FC7F93" w:rsidRDefault="00FC7F93" w:rsidP="00FC7F93">
      <w:pPr>
        <w:jc w:val="both"/>
        <w:textAlignment w:val="baseline"/>
        <w:rPr>
          <w:rFonts w:ascii="Arial" w:eastAsia="Calibri" w:hAnsi="Arial" w:cs="Arial"/>
          <w:color w:val="000000"/>
          <w:lang w:val="es-ES"/>
        </w:rPr>
      </w:pPr>
      <w:r w:rsidRPr="00FC7F93">
        <w:rPr>
          <w:rFonts w:ascii="Arial" w:eastAsia="Calibri" w:hAnsi="Arial" w:cs="Arial"/>
          <w:color w:val="000000"/>
          <w:lang w:val="es-ES"/>
        </w:rPr>
        <w:t xml:space="preserve">Condominio Villas de Normandía Apto. 4-B, </w:t>
      </w:r>
    </w:p>
    <w:p w:rsidR="00FC7F93" w:rsidRPr="00FC7F93" w:rsidRDefault="00FC7F93" w:rsidP="00FC7F93">
      <w:pPr>
        <w:jc w:val="both"/>
        <w:textAlignment w:val="baseline"/>
        <w:rPr>
          <w:rFonts w:ascii="Arial" w:eastAsia="Calibri" w:hAnsi="Arial" w:cs="Arial"/>
          <w:color w:val="000000"/>
          <w:lang w:val="es-ES"/>
        </w:rPr>
      </w:pPr>
      <w:r w:rsidRPr="00FC7F93">
        <w:rPr>
          <w:rFonts w:ascii="Arial" w:eastAsia="Calibri" w:hAnsi="Arial" w:cs="Arial"/>
          <w:color w:val="000000"/>
          <w:lang w:val="es-ES"/>
        </w:rPr>
        <w:t xml:space="preserve">Primer nivel. Colonia Flor Blanca. </w:t>
      </w:r>
    </w:p>
    <w:p w:rsidR="00FC7F93" w:rsidRPr="00FC7F93" w:rsidRDefault="00FC7F93" w:rsidP="00FC7F93">
      <w:pPr>
        <w:autoSpaceDE w:val="0"/>
        <w:autoSpaceDN w:val="0"/>
        <w:adjustRightInd w:val="0"/>
        <w:spacing w:line="276" w:lineRule="auto"/>
        <w:jc w:val="both"/>
        <w:rPr>
          <w:rFonts w:ascii="Arial" w:eastAsia="Calibri" w:hAnsi="Arial" w:cs="Arial"/>
          <w:color w:val="000000"/>
          <w:sz w:val="22"/>
          <w:lang w:val="es-ES"/>
        </w:rPr>
      </w:pPr>
      <w:r w:rsidRPr="00FC7F93">
        <w:rPr>
          <w:rFonts w:ascii="Arial" w:eastAsia="Calibri" w:hAnsi="Arial" w:cs="Arial"/>
          <w:color w:val="000000"/>
          <w:lang w:val="es-ES"/>
        </w:rPr>
        <w:t>San Salvador, El Salvador, Centro América</w:t>
      </w:r>
    </w:p>
    <w:p w:rsidR="00FC7F93" w:rsidRPr="004221C1" w:rsidRDefault="00FC7F93" w:rsidP="00FC7F93">
      <w:pPr>
        <w:pStyle w:val="Encabezado"/>
        <w:tabs>
          <w:tab w:val="left" w:pos="7371"/>
        </w:tabs>
        <w:rPr>
          <w:rFonts w:ascii="Arial" w:eastAsia="Calibri" w:hAnsi="Arial" w:cs="Arial"/>
          <w:sz w:val="12"/>
          <w:szCs w:val="12"/>
          <w:lang w:val="es-ES"/>
        </w:rPr>
      </w:pPr>
    </w:p>
    <w:p w:rsidR="00FC7F93" w:rsidRPr="0009182F" w:rsidRDefault="00FC7F93" w:rsidP="0009182F">
      <w:pPr>
        <w:spacing w:line="276" w:lineRule="auto"/>
        <w:jc w:val="both"/>
        <w:rPr>
          <w:rFonts w:ascii="Arial Narrow" w:eastAsia="Calibri" w:hAnsi="Arial Narrow" w:cs="Arial"/>
          <w:sz w:val="24"/>
          <w:szCs w:val="24"/>
          <w:lang w:val="es-SV" w:eastAsia="es-SV"/>
        </w:rPr>
      </w:pPr>
    </w:p>
    <w:sectPr w:rsidR="00FC7F93" w:rsidRPr="0009182F" w:rsidSect="002F17B6">
      <w:headerReference w:type="default" r:id="rId14"/>
      <w:footerReference w:type="default" r:id="rId15"/>
      <w:pgSz w:w="12240" w:h="15840"/>
      <w:pgMar w:top="1804" w:right="1701" w:bottom="1417" w:left="1701" w:header="0" w:footer="561" w:gutter="0"/>
      <w:pgNumType w:start="3"/>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BE0" w:rsidRDefault="00795BE0" w:rsidP="00EA405E">
      <w:r>
        <w:separator/>
      </w:r>
    </w:p>
  </w:endnote>
  <w:endnote w:type="continuationSeparator" w:id="0">
    <w:p w:rsidR="00795BE0" w:rsidRDefault="00795BE0" w:rsidP="00EA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ISDEM Logo">
    <w:altName w:val="ISDEM Logo"/>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1848756"/>
      <w:docPartObj>
        <w:docPartGallery w:val="Page Numbers (Bottom of Page)"/>
        <w:docPartUnique/>
      </w:docPartObj>
    </w:sdtPr>
    <w:sdtEndPr/>
    <w:sdtContent>
      <w:p w:rsidR="00893BBC" w:rsidRDefault="00893BBC">
        <w:pPr>
          <w:pStyle w:val="Piedepgina"/>
          <w:jc w:val="right"/>
        </w:pPr>
        <w:r>
          <w:fldChar w:fldCharType="begin"/>
        </w:r>
        <w:r>
          <w:instrText>PAGE   \* MERGEFORMAT</w:instrText>
        </w:r>
        <w:r>
          <w:fldChar w:fldCharType="separate"/>
        </w:r>
        <w:r w:rsidRPr="00EF552D">
          <w:rPr>
            <w:noProof/>
            <w:lang w:val="es-ES"/>
          </w:rPr>
          <w:t>1</w:t>
        </w:r>
        <w:r>
          <w:fldChar w:fldCharType="end"/>
        </w:r>
      </w:p>
    </w:sdtContent>
  </w:sdt>
  <w:p w:rsidR="00893BBC" w:rsidRDefault="00893BB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BBC" w:rsidRDefault="00893BBC">
    <w:pPr>
      <w:pStyle w:val="Piedepgina"/>
      <w:jc w:val="right"/>
    </w:pPr>
  </w:p>
  <w:p w:rsidR="00893BBC" w:rsidRDefault="00893BB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BBC" w:rsidRDefault="00FD1D12" w:rsidP="00650C63">
    <w:pPr>
      <w:pStyle w:val="Piedepgina"/>
      <w:jc w:val="center"/>
    </w:pPr>
    <w:r>
      <w:t>I</w:t>
    </w:r>
    <w:r w:rsidR="00893BBC">
      <w:t xml:space="preserve">nforme </w:t>
    </w:r>
    <w:r w:rsidR="00650C63">
      <w:t>Final</w:t>
    </w:r>
    <w:r>
      <w:t xml:space="preserve">                           </w:t>
    </w:r>
    <w:r w:rsidR="00893BB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BE0" w:rsidRDefault="00795BE0" w:rsidP="00EA405E">
      <w:r>
        <w:separator/>
      </w:r>
    </w:p>
  </w:footnote>
  <w:footnote w:type="continuationSeparator" w:id="0">
    <w:p w:rsidR="00795BE0" w:rsidRDefault="00795BE0" w:rsidP="00EA4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BBC" w:rsidRDefault="00893BBC" w:rsidP="00247022">
    <w:pPr>
      <w:pStyle w:val="Encabezado"/>
      <w:tabs>
        <w:tab w:val="left" w:pos="1440"/>
        <w:tab w:val="right" w:pos="9404"/>
      </w:tabs>
      <w:rPr>
        <w:rFonts w:ascii="Arial" w:hAnsi="Arial" w:cs="Arial"/>
        <w:noProof/>
        <w:sz w:val="12"/>
        <w:szCs w:val="12"/>
        <w:lang w:eastAsia="es-SV"/>
      </w:rPr>
    </w:pPr>
  </w:p>
  <w:p w:rsidR="00893BBC" w:rsidRDefault="00893BBC" w:rsidP="00247022">
    <w:pPr>
      <w:pStyle w:val="Encabezado"/>
      <w:tabs>
        <w:tab w:val="left" w:pos="1440"/>
        <w:tab w:val="right" w:pos="9404"/>
      </w:tabs>
      <w:rPr>
        <w:rFonts w:ascii="Arial" w:hAnsi="Arial" w:cs="Arial"/>
        <w:sz w:val="12"/>
        <w:szCs w:val="12"/>
        <w:lang w:val="fr-FR"/>
      </w:rPr>
    </w:pPr>
    <w:r>
      <w:rPr>
        <w:rFonts w:ascii="ISDEM Logo" w:hAnsi="ISDEM Logo" w:cs="ISDEM Logo"/>
        <w:noProof/>
        <w:color w:val="000000"/>
        <w:sz w:val="40"/>
        <w:szCs w:val="40"/>
        <w:lang w:eastAsia="es-SV"/>
      </w:rPr>
      <w:drawing>
        <wp:anchor distT="0" distB="0" distL="114300" distR="114300" simplePos="0" relativeHeight="251659264" behindDoc="1" locked="0" layoutInCell="1" allowOverlap="1" wp14:anchorId="54E9FB5F" wp14:editId="2F5D5E3A">
          <wp:simplePos x="0" y="0"/>
          <wp:positionH relativeFrom="column">
            <wp:posOffset>4215765</wp:posOffset>
          </wp:positionH>
          <wp:positionV relativeFrom="paragraph">
            <wp:posOffset>270510</wp:posOffset>
          </wp:positionV>
          <wp:extent cx="1476375" cy="628650"/>
          <wp:effectExtent l="0" t="0" r="9525" b="0"/>
          <wp:wrapTight wrapText="bothSides">
            <wp:wrapPolygon edited="0">
              <wp:start x="0" y="0"/>
              <wp:lineTo x="0" y="20945"/>
              <wp:lineTo x="21461" y="20945"/>
              <wp:lineTo x="21461" y="0"/>
              <wp:lineTo x="0" y="0"/>
            </wp:wrapPolygon>
          </wp:wrapTight>
          <wp:docPr id="39" name="Imagen 1" descr="sant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antaf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082">
      <w:rPr>
        <w:rFonts w:ascii="Arial" w:hAnsi="Arial" w:cs="Arial"/>
        <w:noProof/>
        <w:sz w:val="12"/>
        <w:szCs w:val="12"/>
        <w:lang w:eastAsia="es-SV"/>
      </w:rPr>
      <w:drawing>
        <wp:anchor distT="0" distB="0" distL="114300" distR="114300" simplePos="0" relativeHeight="251660288" behindDoc="0" locked="0" layoutInCell="1" allowOverlap="1" wp14:anchorId="2BF4B46F" wp14:editId="65BAC63C">
          <wp:simplePos x="0" y="0"/>
          <wp:positionH relativeFrom="column">
            <wp:posOffset>5715</wp:posOffset>
          </wp:positionH>
          <wp:positionV relativeFrom="paragraph">
            <wp:posOffset>268605</wp:posOffset>
          </wp:positionV>
          <wp:extent cx="2819400" cy="590550"/>
          <wp:effectExtent l="0" t="0" r="0" b="0"/>
          <wp:wrapNone/>
          <wp:docPr id="89" name="Imagen 89" descr="LOGO BMM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MM FINAL"/>
                  <pic:cNvPicPr>
                    <a:picLocks noChangeAspect="1" noChangeArrowheads="1"/>
                  </pic:cNvPicPr>
                </pic:nvPicPr>
                <pic:blipFill rotWithShape="1">
                  <a:blip r:embed="rId2">
                    <a:extLst>
                      <a:ext uri="{28A0092B-C50C-407E-A947-70E740481C1C}">
                        <a14:useLocalDpi xmlns:a14="http://schemas.microsoft.com/office/drawing/2010/main" val="0"/>
                      </a:ext>
                    </a:extLst>
                  </a:blip>
                  <a:srcRect b="31111"/>
                  <a:stretch/>
                </pic:blipFill>
                <pic:spPr bwMode="auto">
                  <a:xfrm>
                    <a:off x="0" y="0"/>
                    <a:ext cx="2819400"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sz w:val="12"/>
        <w:szCs w:val="12"/>
        <w:lang w:val="fr-FR"/>
      </w:rPr>
      <w:tab/>
    </w:r>
    <w:r>
      <w:rPr>
        <w:rFonts w:ascii="Arial" w:hAnsi="Arial" w:cs="Arial"/>
        <w:sz w:val="12"/>
        <w:szCs w:val="12"/>
        <w:lang w:val="fr-FR"/>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BBC" w:rsidRDefault="00893BBC" w:rsidP="00247022">
    <w:pPr>
      <w:pStyle w:val="Encabezado"/>
      <w:tabs>
        <w:tab w:val="left" w:pos="1440"/>
        <w:tab w:val="right" w:pos="9404"/>
      </w:tabs>
      <w:rPr>
        <w:rFonts w:ascii="Arial" w:hAnsi="Arial" w:cs="Arial"/>
        <w:sz w:val="12"/>
        <w:szCs w:val="12"/>
        <w:lang w:val="fr-FR"/>
      </w:rPr>
    </w:pPr>
    <w:r>
      <w:rPr>
        <w:rFonts w:ascii="Arial" w:hAnsi="Arial" w:cs="Arial"/>
        <w:sz w:val="12"/>
        <w:szCs w:val="12"/>
        <w:lang w:val="fr-FR"/>
      </w:rPr>
      <w:tab/>
    </w:r>
    <w:r>
      <w:rPr>
        <w:rFonts w:ascii="Arial" w:hAnsi="Arial" w:cs="Arial"/>
        <w:sz w:val="12"/>
        <w:szCs w:val="12"/>
        <w:lang w:val="fr-FR"/>
      </w:rPr>
      <w:tab/>
    </w:r>
  </w:p>
  <w:p w:rsidR="00893BBC" w:rsidRDefault="00893BBC" w:rsidP="00247022">
    <w:pPr>
      <w:pStyle w:val="Encabezado"/>
      <w:tabs>
        <w:tab w:val="left" w:pos="1440"/>
        <w:tab w:val="right" w:pos="9404"/>
      </w:tabs>
      <w:rPr>
        <w:rFonts w:ascii="Arial" w:hAnsi="Arial" w:cs="Arial"/>
        <w:sz w:val="12"/>
        <w:szCs w:val="12"/>
        <w:lang w:val="fr-FR"/>
      </w:rPr>
    </w:pPr>
  </w:p>
  <w:p w:rsidR="00893BBC" w:rsidRDefault="00893BBC" w:rsidP="00247022">
    <w:pPr>
      <w:pStyle w:val="Encabezado"/>
      <w:tabs>
        <w:tab w:val="left" w:pos="1440"/>
        <w:tab w:val="right" w:pos="9404"/>
      </w:tabs>
      <w:rPr>
        <w:rFonts w:ascii="Arial" w:hAnsi="Arial" w:cs="Arial"/>
        <w:sz w:val="12"/>
        <w:szCs w:val="12"/>
        <w:lang w:val="fr-FR"/>
      </w:rPr>
    </w:pPr>
    <w:r>
      <w:rPr>
        <w:noProof/>
        <w:lang w:eastAsia="es-SV"/>
      </w:rPr>
      <w:drawing>
        <wp:anchor distT="0" distB="0" distL="114300" distR="114300" simplePos="0" relativeHeight="251668480" behindDoc="0" locked="0" layoutInCell="1" allowOverlap="1" wp14:anchorId="0BA5579E" wp14:editId="611F07B6">
          <wp:simplePos x="0" y="0"/>
          <wp:positionH relativeFrom="margin">
            <wp:posOffset>-219075</wp:posOffset>
          </wp:positionH>
          <wp:positionV relativeFrom="paragraph">
            <wp:posOffset>27305</wp:posOffset>
          </wp:positionV>
          <wp:extent cx="1828165" cy="895350"/>
          <wp:effectExtent l="0" t="0" r="635" b="0"/>
          <wp:wrapThrough wrapText="bothSides">
            <wp:wrapPolygon edited="0">
              <wp:start x="0" y="0"/>
              <wp:lineTo x="0" y="21140"/>
              <wp:lineTo x="21382" y="21140"/>
              <wp:lineTo x="21382" y="0"/>
              <wp:lineTo x="0" y="0"/>
            </wp:wrapPolygon>
          </wp:wrapThrough>
          <wp:docPr id="2" name="Imagen 2" descr="Descripción: Descripción: Descripción: C:\Users\Administrador\Desktop\bmm nue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Descripción: Descripción: C:\Users\Administrador\Desktop\bmm nuev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16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3BBC" w:rsidRDefault="00893BBC" w:rsidP="00247022">
    <w:pPr>
      <w:pStyle w:val="Encabezado"/>
      <w:tabs>
        <w:tab w:val="left" w:pos="1440"/>
        <w:tab w:val="right" w:pos="9404"/>
      </w:tabs>
      <w:rPr>
        <w:rFonts w:ascii="Arial" w:hAnsi="Arial" w:cs="Arial"/>
        <w:sz w:val="12"/>
        <w:szCs w:val="12"/>
        <w:lang w:val="fr-FR"/>
      </w:rPr>
    </w:pPr>
  </w:p>
  <w:p w:rsidR="00893BBC" w:rsidRDefault="00893BBC" w:rsidP="00247022">
    <w:pPr>
      <w:pStyle w:val="Encabezado"/>
      <w:tabs>
        <w:tab w:val="left" w:pos="1440"/>
        <w:tab w:val="right" w:pos="9404"/>
      </w:tabs>
      <w:rPr>
        <w:rFonts w:ascii="Arial" w:hAnsi="Arial" w:cs="Arial"/>
        <w:sz w:val="12"/>
        <w:szCs w:val="12"/>
        <w:lang w:val="fr-FR"/>
      </w:rPr>
    </w:pPr>
    <w:r>
      <w:rPr>
        <w:rFonts w:ascii="Arial" w:hAnsi="Arial" w:cs="Arial"/>
        <w:noProof/>
        <w:sz w:val="12"/>
        <w:szCs w:val="12"/>
        <w:lang w:eastAsia="es-SV"/>
      </w:rPr>
      <mc:AlternateContent>
        <mc:Choice Requires="wps">
          <w:drawing>
            <wp:anchor distT="0" distB="0" distL="114300" distR="114300" simplePos="0" relativeHeight="251669504" behindDoc="0" locked="0" layoutInCell="1" allowOverlap="1" wp14:anchorId="7E77BD9C" wp14:editId="52B20A79">
              <wp:simplePos x="0" y="0"/>
              <wp:positionH relativeFrom="column">
                <wp:posOffset>4091940</wp:posOffset>
              </wp:positionH>
              <wp:positionV relativeFrom="paragraph">
                <wp:posOffset>68580</wp:posOffset>
              </wp:positionV>
              <wp:extent cx="1638300" cy="523875"/>
              <wp:effectExtent l="0" t="0" r="0" b="9525"/>
              <wp:wrapNone/>
              <wp:docPr id="10" name="10 Cuadro de texto"/>
              <wp:cNvGraphicFramePr/>
              <a:graphic xmlns:a="http://schemas.openxmlformats.org/drawingml/2006/main">
                <a:graphicData uri="http://schemas.microsoft.com/office/word/2010/wordprocessingShape">
                  <wps:wsp>
                    <wps:cNvSpPr txBox="1"/>
                    <wps:spPr>
                      <a:xfrm>
                        <a:off x="0" y="0"/>
                        <a:ext cx="1638300"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93BBC" w:rsidRDefault="00893BBC">
                          <w:r>
                            <w:rPr>
                              <w:noProof/>
                              <w:lang w:val="es-SV" w:eastAsia="es-SV"/>
                            </w:rPr>
                            <w:drawing>
                              <wp:inline distT="0" distB="0" distL="0" distR="0" wp14:anchorId="353D514E" wp14:editId="0C64FD79">
                                <wp:extent cx="1449070" cy="409937"/>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9070" cy="40993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77BD9C" id="_x0000_t202" coordsize="21600,21600" o:spt="202" path="m,l,21600r21600,l21600,xe">
              <v:stroke joinstyle="miter"/>
              <v:path gradientshapeok="t" o:connecttype="rect"/>
            </v:shapetype>
            <v:shape id="10 Cuadro de texto" o:spid="_x0000_s1026" type="#_x0000_t202" style="position:absolute;margin-left:322.2pt;margin-top:5.4pt;width:129pt;height:4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" fillcolor="white [3201]" stroked="f" strokeweight=".5pt">
              <v:textbox>
                <w:txbxContent>
                  <w:p w:rsidR="00893BBC" w:rsidRDefault="00893BBC">
                    <w:r>
                      <w:rPr>
                        <w:noProof/>
                        <w:lang w:val="es-SV" w:eastAsia="es-SV"/>
                      </w:rPr>
                      <w:drawing>
                        <wp:inline distT="0" distB="0" distL="0" distR="0" wp14:anchorId="353D514E" wp14:editId="0C64FD79">
                          <wp:extent cx="1449070" cy="409937"/>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9070" cy="409937"/>
                                  </a:xfrm>
                                  <a:prstGeom prst="rect">
                                    <a:avLst/>
                                  </a:prstGeom>
                                  <a:noFill/>
                                  <a:ln>
                                    <a:noFill/>
                                  </a:ln>
                                </pic:spPr>
                              </pic:pic>
                            </a:graphicData>
                          </a:graphic>
                        </wp:inline>
                      </w:drawing>
                    </w:r>
                  </w:p>
                </w:txbxContent>
              </v:textbox>
            </v:shape>
          </w:pict>
        </mc:Fallback>
      </mc:AlternateContent>
    </w:r>
  </w:p>
  <w:p w:rsidR="00893BBC" w:rsidRDefault="00893BBC" w:rsidP="00247022">
    <w:pPr>
      <w:pStyle w:val="Encabezado"/>
      <w:tabs>
        <w:tab w:val="left" w:pos="1440"/>
        <w:tab w:val="right" w:pos="9404"/>
      </w:tabs>
      <w:rPr>
        <w:rFonts w:ascii="Arial" w:hAnsi="Arial" w:cs="Arial"/>
        <w:sz w:val="12"/>
        <w:szCs w:val="12"/>
        <w:lang w:val="fr-FR"/>
      </w:rPr>
    </w:pPr>
  </w:p>
  <w:p w:rsidR="00893BBC" w:rsidRDefault="00893BBC" w:rsidP="00247022">
    <w:pPr>
      <w:pStyle w:val="Encabezado"/>
      <w:tabs>
        <w:tab w:val="left" w:pos="1440"/>
        <w:tab w:val="right" w:pos="9404"/>
      </w:tabs>
      <w:rPr>
        <w:rFonts w:ascii="Arial" w:hAnsi="Arial" w:cs="Arial"/>
        <w:sz w:val="12"/>
        <w:szCs w:val="12"/>
        <w:lang w:val="fr-FR"/>
      </w:rPr>
    </w:pPr>
  </w:p>
  <w:p w:rsidR="00893BBC" w:rsidRDefault="00893BBC" w:rsidP="00247022">
    <w:pPr>
      <w:pStyle w:val="Encabezado"/>
      <w:tabs>
        <w:tab w:val="left" w:pos="1440"/>
        <w:tab w:val="right" w:pos="9404"/>
      </w:tabs>
      <w:rPr>
        <w:rFonts w:ascii="Arial" w:hAnsi="Arial" w:cs="Arial"/>
        <w:sz w:val="12"/>
        <w:szCs w:val="12"/>
        <w:lang w:val="fr-FR"/>
      </w:rPr>
    </w:pPr>
  </w:p>
  <w:p w:rsidR="00893BBC" w:rsidRDefault="00893BBC" w:rsidP="00247022">
    <w:pPr>
      <w:pStyle w:val="Encabezado"/>
      <w:tabs>
        <w:tab w:val="left" w:pos="1440"/>
        <w:tab w:val="right" w:pos="9404"/>
      </w:tabs>
      <w:rPr>
        <w:rFonts w:ascii="Arial" w:hAnsi="Arial" w:cs="Arial"/>
        <w:sz w:val="12"/>
        <w:szCs w:val="12"/>
        <w:lang w:val="fr-FR"/>
      </w:rPr>
    </w:pPr>
  </w:p>
  <w:p w:rsidR="00893BBC" w:rsidRDefault="00893BBC" w:rsidP="00247022">
    <w:pPr>
      <w:pStyle w:val="Encabezado"/>
      <w:tabs>
        <w:tab w:val="left" w:pos="1440"/>
        <w:tab w:val="right" w:pos="9404"/>
      </w:tabs>
      <w:rPr>
        <w:rFonts w:ascii="Arial" w:hAnsi="Arial" w:cs="Arial"/>
        <w:sz w:val="12"/>
        <w:szCs w:val="12"/>
        <w:lang w:val="fr-FR"/>
      </w:rPr>
    </w:pPr>
  </w:p>
  <w:p w:rsidR="00893BBC" w:rsidRDefault="00893BBC" w:rsidP="00247022">
    <w:pPr>
      <w:pStyle w:val="Encabezado"/>
      <w:tabs>
        <w:tab w:val="left" w:pos="1440"/>
        <w:tab w:val="right" w:pos="9404"/>
      </w:tabs>
      <w:rPr>
        <w:rFonts w:ascii="Arial" w:hAnsi="Arial" w:cs="Arial"/>
        <w:sz w:val="12"/>
        <w:szCs w:val="12"/>
        <w:lang w:val="fr-FR"/>
      </w:rPr>
    </w:pPr>
  </w:p>
  <w:p w:rsidR="00893BBC" w:rsidRDefault="00893BBC" w:rsidP="008B75E4">
    <w:pPr>
      <w:pStyle w:val="Encabezado"/>
      <w:pBdr>
        <w:bottom w:val="single" w:sz="4" w:space="1" w:color="auto"/>
      </w:pBdr>
      <w:tabs>
        <w:tab w:val="left" w:pos="1440"/>
        <w:tab w:val="right" w:pos="9404"/>
      </w:tabs>
      <w:rPr>
        <w:rFonts w:ascii="Arial" w:hAnsi="Arial" w:cs="Arial"/>
        <w:sz w:val="12"/>
        <w:szCs w:val="12"/>
        <w:lang w:val="fr-FR"/>
      </w:rPr>
    </w:pPr>
  </w:p>
  <w:p w:rsidR="00893BBC" w:rsidRDefault="00893BBC" w:rsidP="008B75E4">
    <w:pPr>
      <w:pStyle w:val="Encabezado"/>
      <w:pBdr>
        <w:bottom w:val="single" w:sz="4" w:space="1" w:color="auto"/>
      </w:pBdr>
      <w:tabs>
        <w:tab w:val="left" w:pos="1440"/>
        <w:tab w:val="right" w:pos="9404"/>
      </w:tabs>
      <w:rPr>
        <w:rFonts w:ascii="Arial" w:hAnsi="Arial" w:cs="Arial"/>
        <w:sz w:val="12"/>
        <w:szCs w:val="12"/>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6458"/>
    <w:multiLevelType w:val="hybridMultilevel"/>
    <w:tmpl w:val="9C1EB3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9E26A8"/>
    <w:multiLevelType w:val="hybridMultilevel"/>
    <w:tmpl w:val="76A632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30D47B0"/>
    <w:multiLevelType w:val="hybridMultilevel"/>
    <w:tmpl w:val="E56E45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55F2F18"/>
    <w:multiLevelType w:val="hybridMultilevel"/>
    <w:tmpl w:val="C630A0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DD72C5B"/>
    <w:multiLevelType w:val="hybridMultilevel"/>
    <w:tmpl w:val="985ECA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4C4577E"/>
    <w:multiLevelType w:val="hybridMultilevel"/>
    <w:tmpl w:val="D5A495A6"/>
    <w:lvl w:ilvl="0" w:tplc="B6463A74">
      <w:start w:val="1"/>
      <w:numFmt w:val="decimal"/>
      <w:pStyle w:val="Ttulo4"/>
      <w:lvlText w:val="%1.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8860913"/>
    <w:multiLevelType w:val="hybridMultilevel"/>
    <w:tmpl w:val="BC9C4F70"/>
    <w:lvl w:ilvl="0" w:tplc="4E941C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CC85497"/>
    <w:multiLevelType w:val="hybridMultilevel"/>
    <w:tmpl w:val="DBE8CC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2178438F"/>
    <w:multiLevelType w:val="hybridMultilevel"/>
    <w:tmpl w:val="C374D3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56E1D46"/>
    <w:multiLevelType w:val="hybridMultilevel"/>
    <w:tmpl w:val="682A90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7D4186A"/>
    <w:multiLevelType w:val="hybridMultilevel"/>
    <w:tmpl w:val="69F6637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7E12BE9"/>
    <w:multiLevelType w:val="hybridMultilevel"/>
    <w:tmpl w:val="8452AA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9C945A8"/>
    <w:multiLevelType w:val="hybridMultilevel"/>
    <w:tmpl w:val="45F07BE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A3D1E06"/>
    <w:multiLevelType w:val="hybridMultilevel"/>
    <w:tmpl w:val="26E2EF40"/>
    <w:lvl w:ilvl="0" w:tplc="5DCE224A">
      <w:start w:val="1"/>
      <w:numFmt w:val="upperRoman"/>
      <w:lvlText w:val="%1."/>
      <w:lvlJc w:val="left"/>
      <w:pPr>
        <w:ind w:left="1080" w:hanging="720"/>
      </w:pPr>
      <w:rPr>
        <w:rFonts w:hint="default"/>
      </w:rPr>
    </w:lvl>
    <w:lvl w:ilvl="1" w:tplc="21A889B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A42688B"/>
    <w:multiLevelType w:val="hybridMultilevel"/>
    <w:tmpl w:val="015CA0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B7C79C2"/>
    <w:multiLevelType w:val="hybridMultilevel"/>
    <w:tmpl w:val="F92A56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CE74DBB"/>
    <w:multiLevelType w:val="hybridMultilevel"/>
    <w:tmpl w:val="D570D5F8"/>
    <w:lvl w:ilvl="0" w:tplc="E5929F04">
      <w:start w:val="1"/>
      <w:numFmt w:val="decimal"/>
      <w:lvlText w:val="%1."/>
      <w:lvlJc w:val="left"/>
      <w:pPr>
        <w:ind w:left="2160" w:hanging="360"/>
      </w:pPr>
      <w:rPr>
        <w:rFonts w:hint="default"/>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17">
    <w:nsid w:val="2DC81674"/>
    <w:multiLevelType w:val="hybridMultilevel"/>
    <w:tmpl w:val="3900305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0C70F48"/>
    <w:multiLevelType w:val="hybridMultilevel"/>
    <w:tmpl w:val="532E5B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32B4511E"/>
    <w:multiLevelType w:val="hybridMultilevel"/>
    <w:tmpl w:val="512800DA"/>
    <w:lvl w:ilvl="0" w:tplc="440A0001">
      <w:start w:val="1"/>
      <w:numFmt w:val="bullet"/>
      <w:lvlText w:val=""/>
      <w:lvlJc w:val="left"/>
      <w:pPr>
        <w:ind w:left="720" w:hanging="360"/>
      </w:pPr>
      <w:rPr>
        <w:rFonts w:ascii="Symbol" w:hAnsi="Symbol" w:hint="default"/>
        <w:color w:val="auto"/>
        <w:sz w:val="3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33155888"/>
    <w:multiLevelType w:val="hybridMultilevel"/>
    <w:tmpl w:val="BC9C4F70"/>
    <w:lvl w:ilvl="0" w:tplc="4E941C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3F460AE"/>
    <w:multiLevelType w:val="hybridMultilevel"/>
    <w:tmpl w:val="62D892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35EE2C4C"/>
    <w:multiLevelType w:val="hybridMultilevel"/>
    <w:tmpl w:val="A3687A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35F657C2"/>
    <w:multiLevelType w:val="hybridMultilevel"/>
    <w:tmpl w:val="061A7B7C"/>
    <w:lvl w:ilvl="0" w:tplc="0C0A0019">
      <w:start w:val="3"/>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7130FB7"/>
    <w:multiLevelType w:val="hybridMultilevel"/>
    <w:tmpl w:val="319EC0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37271E7C"/>
    <w:multiLevelType w:val="hybridMultilevel"/>
    <w:tmpl w:val="5964BCF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3E9E02D7"/>
    <w:multiLevelType w:val="multilevel"/>
    <w:tmpl w:val="2E7243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434B54F6"/>
    <w:multiLevelType w:val="hybridMultilevel"/>
    <w:tmpl w:val="EAF07754"/>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8BC0E25"/>
    <w:multiLevelType w:val="hybridMultilevel"/>
    <w:tmpl w:val="E8AA5ABA"/>
    <w:lvl w:ilvl="0" w:tplc="22CE92C2">
      <w:start w:val="1"/>
      <w:numFmt w:val="decimal"/>
      <w:lvlText w:val="%1."/>
      <w:lvlJc w:val="left"/>
      <w:pPr>
        <w:ind w:left="360" w:hanging="360"/>
      </w:pPr>
      <w:rPr>
        <w:b/>
      </w:rPr>
    </w:lvl>
    <w:lvl w:ilvl="1" w:tplc="83245CEC">
      <w:start w:val="1"/>
      <w:numFmt w:val="decimal"/>
      <w:lvlText w:val="%2."/>
      <w:lvlJc w:val="left"/>
      <w:pPr>
        <w:ind w:left="1080" w:hanging="360"/>
      </w:pPr>
      <w:rPr>
        <w:b/>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49201433"/>
    <w:multiLevelType w:val="hybridMultilevel"/>
    <w:tmpl w:val="5E1845E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4FF35CA2"/>
    <w:multiLevelType w:val="hybridMultilevel"/>
    <w:tmpl w:val="0DB410C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1BF5BFE"/>
    <w:multiLevelType w:val="hybridMultilevel"/>
    <w:tmpl w:val="5CCA24B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1F453CF"/>
    <w:multiLevelType w:val="hybridMultilevel"/>
    <w:tmpl w:val="E30AA6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54F03DB2"/>
    <w:multiLevelType w:val="hybridMultilevel"/>
    <w:tmpl w:val="2330734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4">
    <w:nsid w:val="56A53F13"/>
    <w:multiLevelType w:val="hybridMultilevel"/>
    <w:tmpl w:val="ABFEAEE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7C72D58"/>
    <w:multiLevelType w:val="hybridMultilevel"/>
    <w:tmpl w:val="6FD4A1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57CA1F91"/>
    <w:multiLevelType w:val="hybridMultilevel"/>
    <w:tmpl w:val="5A1A23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57DA19FE"/>
    <w:multiLevelType w:val="hybridMultilevel"/>
    <w:tmpl w:val="C46C06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589D4025"/>
    <w:multiLevelType w:val="hybridMultilevel"/>
    <w:tmpl w:val="FE98999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59195D20"/>
    <w:multiLevelType w:val="multilevel"/>
    <w:tmpl w:val="B81819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nsid w:val="5A814373"/>
    <w:multiLevelType w:val="hybridMultilevel"/>
    <w:tmpl w:val="CB004B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5B02212A"/>
    <w:multiLevelType w:val="hybridMultilevel"/>
    <w:tmpl w:val="F4A6317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5B7973A4"/>
    <w:multiLevelType w:val="multilevel"/>
    <w:tmpl w:val="5A06F8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nsid w:val="5BA4614F"/>
    <w:multiLevelType w:val="hybridMultilevel"/>
    <w:tmpl w:val="AE00D0A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5BA87D19"/>
    <w:multiLevelType w:val="hybridMultilevel"/>
    <w:tmpl w:val="FEF6D6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5CDF2601"/>
    <w:multiLevelType w:val="hybridMultilevel"/>
    <w:tmpl w:val="672A106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5CE74E1B"/>
    <w:multiLevelType w:val="hybridMultilevel"/>
    <w:tmpl w:val="B9FECF3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5DB416E8"/>
    <w:multiLevelType w:val="hybridMultilevel"/>
    <w:tmpl w:val="EABCBDB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
    <w:nsid w:val="610303EC"/>
    <w:multiLevelType w:val="hybridMultilevel"/>
    <w:tmpl w:val="BC9C4F70"/>
    <w:lvl w:ilvl="0" w:tplc="4E941C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62D966D3"/>
    <w:multiLevelType w:val="hybridMultilevel"/>
    <w:tmpl w:val="E690E4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nsid w:val="64E45C31"/>
    <w:multiLevelType w:val="hybridMultilevel"/>
    <w:tmpl w:val="E64215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nsid w:val="6F0C5F30"/>
    <w:multiLevelType w:val="hybridMultilevel"/>
    <w:tmpl w:val="75EEB840"/>
    <w:lvl w:ilvl="0" w:tplc="0E4CE038">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2">
    <w:nsid w:val="78647693"/>
    <w:multiLevelType w:val="hybridMultilevel"/>
    <w:tmpl w:val="73DC5C2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7FCD2710"/>
    <w:multiLevelType w:val="hybridMultilevel"/>
    <w:tmpl w:val="D58035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36"/>
  </w:num>
  <w:num w:numId="3">
    <w:abstractNumId w:val="8"/>
  </w:num>
  <w:num w:numId="4">
    <w:abstractNumId w:val="19"/>
  </w:num>
  <w:num w:numId="5">
    <w:abstractNumId w:val="1"/>
  </w:num>
  <w:num w:numId="6">
    <w:abstractNumId w:val="40"/>
  </w:num>
  <w:num w:numId="7">
    <w:abstractNumId w:val="2"/>
  </w:num>
  <w:num w:numId="8">
    <w:abstractNumId w:val="4"/>
  </w:num>
  <w:num w:numId="9">
    <w:abstractNumId w:val="29"/>
  </w:num>
  <w:num w:numId="10">
    <w:abstractNumId w:val="15"/>
  </w:num>
  <w:num w:numId="11">
    <w:abstractNumId w:val="21"/>
  </w:num>
  <w:num w:numId="12">
    <w:abstractNumId w:val="12"/>
  </w:num>
  <w:num w:numId="13">
    <w:abstractNumId w:val="18"/>
  </w:num>
  <w:num w:numId="14">
    <w:abstractNumId w:val="50"/>
  </w:num>
  <w:num w:numId="15">
    <w:abstractNumId w:val="33"/>
  </w:num>
  <w:num w:numId="16">
    <w:abstractNumId w:val="26"/>
  </w:num>
  <w:num w:numId="17">
    <w:abstractNumId w:val="42"/>
  </w:num>
  <w:num w:numId="18">
    <w:abstractNumId w:val="39"/>
  </w:num>
  <w:num w:numId="19">
    <w:abstractNumId w:val="41"/>
  </w:num>
  <w:num w:numId="20">
    <w:abstractNumId w:val="53"/>
  </w:num>
  <w:num w:numId="21">
    <w:abstractNumId w:val="27"/>
  </w:num>
  <w:num w:numId="22">
    <w:abstractNumId w:val="20"/>
  </w:num>
  <w:num w:numId="23">
    <w:abstractNumId w:val="35"/>
  </w:num>
  <w:num w:numId="24">
    <w:abstractNumId w:val="22"/>
  </w:num>
  <w:num w:numId="25">
    <w:abstractNumId w:val="34"/>
  </w:num>
  <w:num w:numId="26">
    <w:abstractNumId w:val="0"/>
  </w:num>
  <w:num w:numId="27">
    <w:abstractNumId w:val="45"/>
  </w:num>
  <w:num w:numId="28">
    <w:abstractNumId w:val="31"/>
  </w:num>
  <w:num w:numId="29">
    <w:abstractNumId w:val="51"/>
  </w:num>
  <w:num w:numId="30">
    <w:abstractNumId w:val="16"/>
  </w:num>
  <w:num w:numId="31">
    <w:abstractNumId w:val="10"/>
  </w:num>
  <w:num w:numId="32">
    <w:abstractNumId w:val="23"/>
  </w:num>
  <w:num w:numId="33">
    <w:abstractNumId w:val="52"/>
  </w:num>
  <w:num w:numId="34">
    <w:abstractNumId w:val="30"/>
  </w:num>
  <w:num w:numId="35">
    <w:abstractNumId w:val="38"/>
  </w:num>
  <w:num w:numId="36">
    <w:abstractNumId w:val="25"/>
  </w:num>
  <w:num w:numId="37">
    <w:abstractNumId w:val="3"/>
  </w:num>
  <w:num w:numId="38">
    <w:abstractNumId w:val="11"/>
  </w:num>
  <w:num w:numId="39">
    <w:abstractNumId w:val="37"/>
  </w:num>
  <w:num w:numId="40">
    <w:abstractNumId w:val="49"/>
  </w:num>
  <w:num w:numId="41">
    <w:abstractNumId w:val="43"/>
  </w:num>
  <w:num w:numId="42">
    <w:abstractNumId w:val="47"/>
  </w:num>
  <w:num w:numId="43">
    <w:abstractNumId w:val="13"/>
  </w:num>
  <w:num w:numId="44">
    <w:abstractNumId w:val="17"/>
  </w:num>
  <w:num w:numId="45">
    <w:abstractNumId w:val="46"/>
  </w:num>
  <w:num w:numId="46">
    <w:abstractNumId w:val="28"/>
  </w:num>
  <w:num w:numId="47">
    <w:abstractNumId w:val="24"/>
  </w:num>
  <w:num w:numId="48">
    <w:abstractNumId w:val="14"/>
  </w:num>
  <w:num w:numId="49">
    <w:abstractNumId w:val="48"/>
  </w:num>
  <w:num w:numId="50">
    <w:abstractNumId w:val="6"/>
  </w:num>
  <w:num w:numId="51">
    <w:abstractNumId w:val="13"/>
  </w:num>
  <w:num w:numId="52">
    <w:abstractNumId w:val="44"/>
  </w:num>
  <w:num w:numId="53">
    <w:abstractNumId w:val="9"/>
  </w:num>
  <w:num w:numId="54">
    <w:abstractNumId w:val="32"/>
  </w:num>
  <w:num w:numId="55">
    <w:abstractNumId w:val="7"/>
  </w:num>
  <w:num w:numId="56">
    <w:abstractNumId w:val="35"/>
  </w:num>
  <w:num w:numId="57">
    <w:abstractNumId w:val="3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127"/>
    <w:rsid w:val="000016C0"/>
    <w:rsid w:val="00001AD7"/>
    <w:rsid w:val="00003D35"/>
    <w:rsid w:val="00003DEF"/>
    <w:rsid w:val="00003FB6"/>
    <w:rsid w:val="000044DA"/>
    <w:rsid w:val="00006822"/>
    <w:rsid w:val="0001002E"/>
    <w:rsid w:val="0001117E"/>
    <w:rsid w:val="000120A7"/>
    <w:rsid w:val="00012F23"/>
    <w:rsid w:val="00013FE7"/>
    <w:rsid w:val="000140B2"/>
    <w:rsid w:val="00014EFE"/>
    <w:rsid w:val="00015C52"/>
    <w:rsid w:val="00016BF9"/>
    <w:rsid w:val="00017D95"/>
    <w:rsid w:val="000205C8"/>
    <w:rsid w:val="00024B14"/>
    <w:rsid w:val="00027717"/>
    <w:rsid w:val="00027F91"/>
    <w:rsid w:val="00031188"/>
    <w:rsid w:val="0003294C"/>
    <w:rsid w:val="00032A10"/>
    <w:rsid w:val="00036804"/>
    <w:rsid w:val="000373B7"/>
    <w:rsid w:val="00040283"/>
    <w:rsid w:val="000407D0"/>
    <w:rsid w:val="00040F1E"/>
    <w:rsid w:val="000412FC"/>
    <w:rsid w:val="00042252"/>
    <w:rsid w:val="00044D60"/>
    <w:rsid w:val="0004573C"/>
    <w:rsid w:val="000501CC"/>
    <w:rsid w:val="00052077"/>
    <w:rsid w:val="00052811"/>
    <w:rsid w:val="00053AC2"/>
    <w:rsid w:val="00054A81"/>
    <w:rsid w:val="0005504B"/>
    <w:rsid w:val="00056682"/>
    <w:rsid w:val="000609A8"/>
    <w:rsid w:val="000614DA"/>
    <w:rsid w:val="00061B1A"/>
    <w:rsid w:val="00062C00"/>
    <w:rsid w:val="00062D58"/>
    <w:rsid w:val="00062D76"/>
    <w:rsid w:val="000634CA"/>
    <w:rsid w:val="00066374"/>
    <w:rsid w:val="000673B3"/>
    <w:rsid w:val="00067519"/>
    <w:rsid w:val="00071EC2"/>
    <w:rsid w:val="0007227F"/>
    <w:rsid w:val="000727BB"/>
    <w:rsid w:val="0007361E"/>
    <w:rsid w:val="00073C38"/>
    <w:rsid w:val="00074027"/>
    <w:rsid w:val="0007445B"/>
    <w:rsid w:val="00075DA0"/>
    <w:rsid w:val="00080530"/>
    <w:rsid w:val="000813F9"/>
    <w:rsid w:val="00081A83"/>
    <w:rsid w:val="00081FD6"/>
    <w:rsid w:val="00083758"/>
    <w:rsid w:val="000864EF"/>
    <w:rsid w:val="00087986"/>
    <w:rsid w:val="000906C8"/>
    <w:rsid w:val="00090BAE"/>
    <w:rsid w:val="00091221"/>
    <w:rsid w:val="000915D6"/>
    <w:rsid w:val="000917D5"/>
    <w:rsid w:val="0009182F"/>
    <w:rsid w:val="00091DC7"/>
    <w:rsid w:val="000940CE"/>
    <w:rsid w:val="00094623"/>
    <w:rsid w:val="00095636"/>
    <w:rsid w:val="00095DD0"/>
    <w:rsid w:val="00096012"/>
    <w:rsid w:val="00096A59"/>
    <w:rsid w:val="00096A79"/>
    <w:rsid w:val="000973A9"/>
    <w:rsid w:val="00097EA8"/>
    <w:rsid w:val="000A1D38"/>
    <w:rsid w:val="000A3621"/>
    <w:rsid w:val="000B050B"/>
    <w:rsid w:val="000B0B3D"/>
    <w:rsid w:val="000B0CFC"/>
    <w:rsid w:val="000B125C"/>
    <w:rsid w:val="000B4734"/>
    <w:rsid w:val="000B7808"/>
    <w:rsid w:val="000B7A0C"/>
    <w:rsid w:val="000B7C58"/>
    <w:rsid w:val="000C30C6"/>
    <w:rsid w:val="000C45A6"/>
    <w:rsid w:val="000C63D5"/>
    <w:rsid w:val="000C7189"/>
    <w:rsid w:val="000D03AD"/>
    <w:rsid w:val="000D06E7"/>
    <w:rsid w:val="000D38AC"/>
    <w:rsid w:val="000D5127"/>
    <w:rsid w:val="000D6A47"/>
    <w:rsid w:val="000D717B"/>
    <w:rsid w:val="000E0878"/>
    <w:rsid w:val="000E15E9"/>
    <w:rsid w:val="000E2F85"/>
    <w:rsid w:val="000E6B10"/>
    <w:rsid w:val="000E6BAD"/>
    <w:rsid w:val="000F02C4"/>
    <w:rsid w:val="000F1F4F"/>
    <w:rsid w:val="000F20E8"/>
    <w:rsid w:val="000F3E52"/>
    <w:rsid w:val="000F46C5"/>
    <w:rsid w:val="000F480C"/>
    <w:rsid w:val="001003E9"/>
    <w:rsid w:val="00100F3E"/>
    <w:rsid w:val="00102FFE"/>
    <w:rsid w:val="001064AE"/>
    <w:rsid w:val="00107EF9"/>
    <w:rsid w:val="00111108"/>
    <w:rsid w:val="0011437C"/>
    <w:rsid w:val="001163EC"/>
    <w:rsid w:val="00120533"/>
    <w:rsid w:val="00121926"/>
    <w:rsid w:val="00121A23"/>
    <w:rsid w:val="00122F06"/>
    <w:rsid w:val="001274A3"/>
    <w:rsid w:val="001279AF"/>
    <w:rsid w:val="001306B3"/>
    <w:rsid w:val="0013135B"/>
    <w:rsid w:val="00134240"/>
    <w:rsid w:val="001347C6"/>
    <w:rsid w:val="00140771"/>
    <w:rsid w:val="00140C09"/>
    <w:rsid w:val="001418D5"/>
    <w:rsid w:val="0014240B"/>
    <w:rsid w:val="00142735"/>
    <w:rsid w:val="001433F5"/>
    <w:rsid w:val="00144C1F"/>
    <w:rsid w:val="00146360"/>
    <w:rsid w:val="0014654B"/>
    <w:rsid w:val="00147A55"/>
    <w:rsid w:val="00147D07"/>
    <w:rsid w:val="001502BC"/>
    <w:rsid w:val="00151264"/>
    <w:rsid w:val="001517F6"/>
    <w:rsid w:val="001518FD"/>
    <w:rsid w:val="001524D0"/>
    <w:rsid w:val="00152FBF"/>
    <w:rsid w:val="001543EB"/>
    <w:rsid w:val="00155091"/>
    <w:rsid w:val="00155B77"/>
    <w:rsid w:val="001561F9"/>
    <w:rsid w:val="001576B8"/>
    <w:rsid w:val="0016036D"/>
    <w:rsid w:val="00161E2A"/>
    <w:rsid w:val="001621AE"/>
    <w:rsid w:val="00165373"/>
    <w:rsid w:val="001665C2"/>
    <w:rsid w:val="00166CA9"/>
    <w:rsid w:val="00167EAE"/>
    <w:rsid w:val="0017070C"/>
    <w:rsid w:val="00172D58"/>
    <w:rsid w:val="00172D7B"/>
    <w:rsid w:val="00177A5C"/>
    <w:rsid w:val="00180704"/>
    <w:rsid w:val="00180B29"/>
    <w:rsid w:val="00181E9E"/>
    <w:rsid w:val="00187028"/>
    <w:rsid w:val="001872D2"/>
    <w:rsid w:val="00187A5D"/>
    <w:rsid w:val="0019134E"/>
    <w:rsid w:val="00195E38"/>
    <w:rsid w:val="00196099"/>
    <w:rsid w:val="00196678"/>
    <w:rsid w:val="001966B8"/>
    <w:rsid w:val="001A242D"/>
    <w:rsid w:val="001A48EA"/>
    <w:rsid w:val="001A5395"/>
    <w:rsid w:val="001A5D15"/>
    <w:rsid w:val="001A6F95"/>
    <w:rsid w:val="001A7314"/>
    <w:rsid w:val="001B0560"/>
    <w:rsid w:val="001B6D04"/>
    <w:rsid w:val="001B71F9"/>
    <w:rsid w:val="001B7DC6"/>
    <w:rsid w:val="001C065F"/>
    <w:rsid w:val="001C0BF6"/>
    <w:rsid w:val="001C1941"/>
    <w:rsid w:val="001C221C"/>
    <w:rsid w:val="001C2650"/>
    <w:rsid w:val="001C2ADF"/>
    <w:rsid w:val="001C5133"/>
    <w:rsid w:val="001C6C79"/>
    <w:rsid w:val="001C71BB"/>
    <w:rsid w:val="001C78B5"/>
    <w:rsid w:val="001C7A46"/>
    <w:rsid w:val="001C7C73"/>
    <w:rsid w:val="001D28D6"/>
    <w:rsid w:val="001D3F98"/>
    <w:rsid w:val="001D4665"/>
    <w:rsid w:val="001D48D6"/>
    <w:rsid w:val="001D5E54"/>
    <w:rsid w:val="001D5E75"/>
    <w:rsid w:val="001D697B"/>
    <w:rsid w:val="001D6A4B"/>
    <w:rsid w:val="001D71B0"/>
    <w:rsid w:val="001E0CBF"/>
    <w:rsid w:val="001E1773"/>
    <w:rsid w:val="001E223F"/>
    <w:rsid w:val="001E400A"/>
    <w:rsid w:val="001E498D"/>
    <w:rsid w:val="001E4D48"/>
    <w:rsid w:val="001E4D49"/>
    <w:rsid w:val="001E4E6E"/>
    <w:rsid w:val="001E4E7A"/>
    <w:rsid w:val="001E62B0"/>
    <w:rsid w:val="001E69E4"/>
    <w:rsid w:val="001E7161"/>
    <w:rsid w:val="001F4A21"/>
    <w:rsid w:val="001F5436"/>
    <w:rsid w:val="0020050C"/>
    <w:rsid w:val="00201196"/>
    <w:rsid w:val="00201D06"/>
    <w:rsid w:val="00202CD1"/>
    <w:rsid w:val="00202E33"/>
    <w:rsid w:val="00203630"/>
    <w:rsid w:val="00204255"/>
    <w:rsid w:val="00204586"/>
    <w:rsid w:val="00204AFB"/>
    <w:rsid w:val="0020797C"/>
    <w:rsid w:val="0021016D"/>
    <w:rsid w:val="00210262"/>
    <w:rsid w:val="00211C79"/>
    <w:rsid w:val="00211E7F"/>
    <w:rsid w:val="00211F15"/>
    <w:rsid w:val="00213D2A"/>
    <w:rsid w:val="00213E80"/>
    <w:rsid w:val="002153C3"/>
    <w:rsid w:val="00215BEA"/>
    <w:rsid w:val="00217152"/>
    <w:rsid w:val="00217A08"/>
    <w:rsid w:val="00221666"/>
    <w:rsid w:val="002221E7"/>
    <w:rsid w:val="00222942"/>
    <w:rsid w:val="00224C78"/>
    <w:rsid w:val="002269AC"/>
    <w:rsid w:val="002271D6"/>
    <w:rsid w:val="002305E7"/>
    <w:rsid w:val="00230BC7"/>
    <w:rsid w:val="00230E3F"/>
    <w:rsid w:val="00232466"/>
    <w:rsid w:val="00232B80"/>
    <w:rsid w:val="00233B3A"/>
    <w:rsid w:val="00234444"/>
    <w:rsid w:val="00242CD2"/>
    <w:rsid w:val="002448DD"/>
    <w:rsid w:val="00247022"/>
    <w:rsid w:val="002529ED"/>
    <w:rsid w:val="00254048"/>
    <w:rsid w:val="00255F74"/>
    <w:rsid w:val="002562D7"/>
    <w:rsid w:val="00257B5A"/>
    <w:rsid w:val="00260272"/>
    <w:rsid w:val="00262078"/>
    <w:rsid w:val="002639B9"/>
    <w:rsid w:val="00265C43"/>
    <w:rsid w:val="00265E31"/>
    <w:rsid w:val="002660A2"/>
    <w:rsid w:val="002718F9"/>
    <w:rsid w:val="00273F19"/>
    <w:rsid w:val="0027601A"/>
    <w:rsid w:val="00276F13"/>
    <w:rsid w:val="002775E4"/>
    <w:rsid w:val="00277D87"/>
    <w:rsid w:val="00283638"/>
    <w:rsid w:val="00283F3F"/>
    <w:rsid w:val="0028441B"/>
    <w:rsid w:val="002849C2"/>
    <w:rsid w:val="00285102"/>
    <w:rsid w:val="00286A20"/>
    <w:rsid w:val="00286D39"/>
    <w:rsid w:val="002916CA"/>
    <w:rsid w:val="00291997"/>
    <w:rsid w:val="00292E93"/>
    <w:rsid w:val="00296727"/>
    <w:rsid w:val="002967BA"/>
    <w:rsid w:val="00297F22"/>
    <w:rsid w:val="002A0F17"/>
    <w:rsid w:val="002A3B50"/>
    <w:rsid w:val="002A5F0D"/>
    <w:rsid w:val="002A65A8"/>
    <w:rsid w:val="002A7C92"/>
    <w:rsid w:val="002B06A9"/>
    <w:rsid w:val="002B2624"/>
    <w:rsid w:val="002B5122"/>
    <w:rsid w:val="002B5908"/>
    <w:rsid w:val="002B607B"/>
    <w:rsid w:val="002B725E"/>
    <w:rsid w:val="002C106C"/>
    <w:rsid w:val="002C150D"/>
    <w:rsid w:val="002C1824"/>
    <w:rsid w:val="002C1D2C"/>
    <w:rsid w:val="002C3D9D"/>
    <w:rsid w:val="002C627F"/>
    <w:rsid w:val="002C6CEF"/>
    <w:rsid w:val="002C6D30"/>
    <w:rsid w:val="002D09F5"/>
    <w:rsid w:val="002D177C"/>
    <w:rsid w:val="002D3E85"/>
    <w:rsid w:val="002D5CCA"/>
    <w:rsid w:val="002E1730"/>
    <w:rsid w:val="002E1AF4"/>
    <w:rsid w:val="002E407F"/>
    <w:rsid w:val="002E5382"/>
    <w:rsid w:val="002E60D2"/>
    <w:rsid w:val="002E7490"/>
    <w:rsid w:val="002E7736"/>
    <w:rsid w:val="002E7BC4"/>
    <w:rsid w:val="002F0665"/>
    <w:rsid w:val="002F17B6"/>
    <w:rsid w:val="002F1CF8"/>
    <w:rsid w:val="002F299A"/>
    <w:rsid w:val="002F300E"/>
    <w:rsid w:val="002F32CA"/>
    <w:rsid w:val="002F45F9"/>
    <w:rsid w:val="002F52D1"/>
    <w:rsid w:val="002F5C6C"/>
    <w:rsid w:val="002F5D23"/>
    <w:rsid w:val="002F616D"/>
    <w:rsid w:val="002F7570"/>
    <w:rsid w:val="002F766D"/>
    <w:rsid w:val="00302B3D"/>
    <w:rsid w:val="00303722"/>
    <w:rsid w:val="0030683A"/>
    <w:rsid w:val="00311049"/>
    <w:rsid w:val="00311DD0"/>
    <w:rsid w:val="00313A86"/>
    <w:rsid w:val="00313FC3"/>
    <w:rsid w:val="0031401B"/>
    <w:rsid w:val="0031422A"/>
    <w:rsid w:val="00315AB9"/>
    <w:rsid w:val="00317D6F"/>
    <w:rsid w:val="00320DC8"/>
    <w:rsid w:val="0032171E"/>
    <w:rsid w:val="0032181D"/>
    <w:rsid w:val="00321E0C"/>
    <w:rsid w:val="00322402"/>
    <w:rsid w:val="00323284"/>
    <w:rsid w:val="003238B9"/>
    <w:rsid w:val="00327BDD"/>
    <w:rsid w:val="0033173B"/>
    <w:rsid w:val="0033185D"/>
    <w:rsid w:val="00331EAA"/>
    <w:rsid w:val="00333DE3"/>
    <w:rsid w:val="00334520"/>
    <w:rsid w:val="00334807"/>
    <w:rsid w:val="00335536"/>
    <w:rsid w:val="00335847"/>
    <w:rsid w:val="00336A1D"/>
    <w:rsid w:val="00337345"/>
    <w:rsid w:val="00340481"/>
    <w:rsid w:val="00341886"/>
    <w:rsid w:val="00342427"/>
    <w:rsid w:val="00343C9B"/>
    <w:rsid w:val="00343F99"/>
    <w:rsid w:val="00344FE2"/>
    <w:rsid w:val="00347EE4"/>
    <w:rsid w:val="003528F1"/>
    <w:rsid w:val="00353C2E"/>
    <w:rsid w:val="003541C1"/>
    <w:rsid w:val="003565DF"/>
    <w:rsid w:val="00356F1E"/>
    <w:rsid w:val="00357518"/>
    <w:rsid w:val="00360441"/>
    <w:rsid w:val="00360853"/>
    <w:rsid w:val="00360CC4"/>
    <w:rsid w:val="00361036"/>
    <w:rsid w:val="00361419"/>
    <w:rsid w:val="003637D8"/>
    <w:rsid w:val="00364951"/>
    <w:rsid w:val="00364D56"/>
    <w:rsid w:val="00365968"/>
    <w:rsid w:val="00367B6D"/>
    <w:rsid w:val="003705B4"/>
    <w:rsid w:val="00370B28"/>
    <w:rsid w:val="00371F74"/>
    <w:rsid w:val="00373FF4"/>
    <w:rsid w:val="00377271"/>
    <w:rsid w:val="00380162"/>
    <w:rsid w:val="00380C91"/>
    <w:rsid w:val="00385EE3"/>
    <w:rsid w:val="00387766"/>
    <w:rsid w:val="00387B51"/>
    <w:rsid w:val="003902F9"/>
    <w:rsid w:val="0039119B"/>
    <w:rsid w:val="003932BD"/>
    <w:rsid w:val="00393773"/>
    <w:rsid w:val="003942B6"/>
    <w:rsid w:val="00394502"/>
    <w:rsid w:val="003954AC"/>
    <w:rsid w:val="00396588"/>
    <w:rsid w:val="0039778F"/>
    <w:rsid w:val="003A23F4"/>
    <w:rsid w:val="003A3FDB"/>
    <w:rsid w:val="003A52F9"/>
    <w:rsid w:val="003A54E5"/>
    <w:rsid w:val="003A7171"/>
    <w:rsid w:val="003B0C86"/>
    <w:rsid w:val="003B0F1D"/>
    <w:rsid w:val="003B23F4"/>
    <w:rsid w:val="003B501F"/>
    <w:rsid w:val="003B5150"/>
    <w:rsid w:val="003B63A5"/>
    <w:rsid w:val="003B7526"/>
    <w:rsid w:val="003C1E98"/>
    <w:rsid w:val="003C1F54"/>
    <w:rsid w:val="003C39DB"/>
    <w:rsid w:val="003C401F"/>
    <w:rsid w:val="003C4020"/>
    <w:rsid w:val="003C68D3"/>
    <w:rsid w:val="003C71E2"/>
    <w:rsid w:val="003D2791"/>
    <w:rsid w:val="003D2AD8"/>
    <w:rsid w:val="003D3FC6"/>
    <w:rsid w:val="003D427E"/>
    <w:rsid w:val="003D592F"/>
    <w:rsid w:val="003D5B29"/>
    <w:rsid w:val="003D7F6C"/>
    <w:rsid w:val="003E2349"/>
    <w:rsid w:val="003E249F"/>
    <w:rsid w:val="003E25F2"/>
    <w:rsid w:val="003E2D3A"/>
    <w:rsid w:val="003E4D78"/>
    <w:rsid w:val="003E7102"/>
    <w:rsid w:val="003F04C5"/>
    <w:rsid w:val="003F1EB8"/>
    <w:rsid w:val="003F238F"/>
    <w:rsid w:val="003F255B"/>
    <w:rsid w:val="003F2832"/>
    <w:rsid w:val="003F344B"/>
    <w:rsid w:val="003F648F"/>
    <w:rsid w:val="00401020"/>
    <w:rsid w:val="0040167C"/>
    <w:rsid w:val="0040370F"/>
    <w:rsid w:val="0040426D"/>
    <w:rsid w:val="00404C0D"/>
    <w:rsid w:val="004058B9"/>
    <w:rsid w:val="004062AF"/>
    <w:rsid w:val="00406F86"/>
    <w:rsid w:val="00412B85"/>
    <w:rsid w:val="00414A84"/>
    <w:rsid w:val="00415A9B"/>
    <w:rsid w:val="00415EB1"/>
    <w:rsid w:val="0041621D"/>
    <w:rsid w:val="00420358"/>
    <w:rsid w:val="004216B7"/>
    <w:rsid w:val="004221EC"/>
    <w:rsid w:val="00422252"/>
    <w:rsid w:val="004230A3"/>
    <w:rsid w:val="00423B43"/>
    <w:rsid w:val="004243AC"/>
    <w:rsid w:val="0042714B"/>
    <w:rsid w:val="004310F1"/>
    <w:rsid w:val="0043157D"/>
    <w:rsid w:val="00432063"/>
    <w:rsid w:val="004344C9"/>
    <w:rsid w:val="00434809"/>
    <w:rsid w:val="0043499C"/>
    <w:rsid w:val="004349E7"/>
    <w:rsid w:val="00436525"/>
    <w:rsid w:val="004378F2"/>
    <w:rsid w:val="00437C17"/>
    <w:rsid w:val="0044012E"/>
    <w:rsid w:val="00441C5C"/>
    <w:rsid w:val="0044272D"/>
    <w:rsid w:val="00442BEB"/>
    <w:rsid w:val="00442FC5"/>
    <w:rsid w:val="00444105"/>
    <w:rsid w:val="00444325"/>
    <w:rsid w:val="00444E38"/>
    <w:rsid w:val="00445D53"/>
    <w:rsid w:val="00445F50"/>
    <w:rsid w:val="004469C7"/>
    <w:rsid w:val="00446E70"/>
    <w:rsid w:val="00446F0C"/>
    <w:rsid w:val="00447575"/>
    <w:rsid w:val="0044767A"/>
    <w:rsid w:val="0044788A"/>
    <w:rsid w:val="00447D56"/>
    <w:rsid w:val="00447F29"/>
    <w:rsid w:val="00450E21"/>
    <w:rsid w:val="004511E4"/>
    <w:rsid w:val="00453077"/>
    <w:rsid w:val="004540C3"/>
    <w:rsid w:val="00454242"/>
    <w:rsid w:val="00455E10"/>
    <w:rsid w:val="004610E6"/>
    <w:rsid w:val="00464DA8"/>
    <w:rsid w:val="0046583E"/>
    <w:rsid w:val="00467504"/>
    <w:rsid w:val="00471B5D"/>
    <w:rsid w:val="00473301"/>
    <w:rsid w:val="0047371A"/>
    <w:rsid w:val="00476713"/>
    <w:rsid w:val="00476C14"/>
    <w:rsid w:val="0047763E"/>
    <w:rsid w:val="0048111F"/>
    <w:rsid w:val="00481E18"/>
    <w:rsid w:val="00483212"/>
    <w:rsid w:val="0048347C"/>
    <w:rsid w:val="00483644"/>
    <w:rsid w:val="00483B13"/>
    <w:rsid w:val="0048434B"/>
    <w:rsid w:val="00484956"/>
    <w:rsid w:val="00485A6A"/>
    <w:rsid w:val="00487193"/>
    <w:rsid w:val="0048751A"/>
    <w:rsid w:val="00487969"/>
    <w:rsid w:val="00487E20"/>
    <w:rsid w:val="00490D57"/>
    <w:rsid w:val="00492196"/>
    <w:rsid w:val="0049266F"/>
    <w:rsid w:val="00492857"/>
    <w:rsid w:val="0049309C"/>
    <w:rsid w:val="00493409"/>
    <w:rsid w:val="00494FD3"/>
    <w:rsid w:val="00496CFB"/>
    <w:rsid w:val="004973A4"/>
    <w:rsid w:val="004A0EFF"/>
    <w:rsid w:val="004A167C"/>
    <w:rsid w:val="004A265B"/>
    <w:rsid w:val="004A2BB7"/>
    <w:rsid w:val="004B0871"/>
    <w:rsid w:val="004B19B0"/>
    <w:rsid w:val="004B1A69"/>
    <w:rsid w:val="004B24E4"/>
    <w:rsid w:val="004B25B2"/>
    <w:rsid w:val="004B25DA"/>
    <w:rsid w:val="004B2862"/>
    <w:rsid w:val="004B4E58"/>
    <w:rsid w:val="004B52FC"/>
    <w:rsid w:val="004B6A1B"/>
    <w:rsid w:val="004B7687"/>
    <w:rsid w:val="004B78EE"/>
    <w:rsid w:val="004C0A0A"/>
    <w:rsid w:val="004C1D7E"/>
    <w:rsid w:val="004C35A3"/>
    <w:rsid w:val="004C42B4"/>
    <w:rsid w:val="004C46C1"/>
    <w:rsid w:val="004C50C6"/>
    <w:rsid w:val="004C5926"/>
    <w:rsid w:val="004C5D0E"/>
    <w:rsid w:val="004C7BB3"/>
    <w:rsid w:val="004D5221"/>
    <w:rsid w:val="004D708F"/>
    <w:rsid w:val="004D7B84"/>
    <w:rsid w:val="004E41DE"/>
    <w:rsid w:val="004E466F"/>
    <w:rsid w:val="004E547D"/>
    <w:rsid w:val="004E7E85"/>
    <w:rsid w:val="004E7F46"/>
    <w:rsid w:val="004F01C7"/>
    <w:rsid w:val="004F0BC1"/>
    <w:rsid w:val="004F15D2"/>
    <w:rsid w:val="004F3BF2"/>
    <w:rsid w:val="004F3D09"/>
    <w:rsid w:val="004F3E43"/>
    <w:rsid w:val="004F5C1A"/>
    <w:rsid w:val="004F5CE0"/>
    <w:rsid w:val="005006B5"/>
    <w:rsid w:val="00500F57"/>
    <w:rsid w:val="00501F44"/>
    <w:rsid w:val="0050259F"/>
    <w:rsid w:val="0050349B"/>
    <w:rsid w:val="00504CB4"/>
    <w:rsid w:val="00505568"/>
    <w:rsid w:val="005062C1"/>
    <w:rsid w:val="005062F2"/>
    <w:rsid w:val="0050746C"/>
    <w:rsid w:val="00512104"/>
    <w:rsid w:val="00512C11"/>
    <w:rsid w:val="00513B79"/>
    <w:rsid w:val="00513FCE"/>
    <w:rsid w:val="00514107"/>
    <w:rsid w:val="00514A78"/>
    <w:rsid w:val="00520598"/>
    <w:rsid w:val="00520F47"/>
    <w:rsid w:val="00520F7C"/>
    <w:rsid w:val="00522371"/>
    <w:rsid w:val="00522446"/>
    <w:rsid w:val="00523CD0"/>
    <w:rsid w:val="00524076"/>
    <w:rsid w:val="00524740"/>
    <w:rsid w:val="0052558A"/>
    <w:rsid w:val="00525DE1"/>
    <w:rsid w:val="005272C4"/>
    <w:rsid w:val="00527F5E"/>
    <w:rsid w:val="00527FB2"/>
    <w:rsid w:val="005307DF"/>
    <w:rsid w:val="00530B74"/>
    <w:rsid w:val="005320FF"/>
    <w:rsid w:val="00532205"/>
    <w:rsid w:val="00532B0B"/>
    <w:rsid w:val="00532EE6"/>
    <w:rsid w:val="005345CB"/>
    <w:rsid w:val="00534D12"/>
    <w:rsid w:val="00535ED6"/>
    <w:rsid w:val="00536B42"/>
    <w:rsid w:val="00541167"/>
    <w:rsid w:val="00541D30"/>
    <w:rsid w:val="0054443F"/>
    <w:rsid w:val="0054571B"/>
    <w:rsid w:val="00545B79"/>
    <w:rsid w:val="00546060"/>
    <w:rsid w:val="0055178F"/>
    <w:rsid w:val="00553DA4"/>
    <w:rsid w:val="00553F6B"/>
    <w:rsid w:val="00554605"/>
    <w:rsid w:val="0055475C"/>
    <w:rsid w:val="00554C03"/>
    <w:rsid w:val="0055650F"/>
    <w:rsid w:val="005565E8"/>
    <w:rsid w:val="00556637"/>
    <w:rsid w:val="005570DA"/>
    <w:rsid w:val="0055767B"/>
    <w:rsid w:val="005606FD"/>
    <w:rsid w:val="00560CEA"/>
    <w:rsid w:val="0056192F"/>
    <w:rsid w:val="005619D4"/>
    <w:rsid w:val="00562AD2"/>
    <w:rsid w:val="00563209"/>
    <w:rsid w:val="005644BA"/>
    <w:rsid w:val="00565417"/>
    <w:rsid w:val="005662AE"/>
    <w:rsid w:val="00571F4A"/>
    <w:rsid w:val="00575AD8"/>
    <w:rsid w:val="00575F08"/>
    <w:rsid w:val="00575F97"/>
    <w:rsid w:val="00577FB2"/>
    <w:rsid w:val="005803FA"/>
    <w:rsid w:val="00580516"/>
    <w:rsid w:val="00581D5E"/>
    <w:rsid w:val="005832C9"/>
    <w:rsid w:val="00591587"/>
    <w:rsid w:val="00592469"/>
    <w:rsid w:val="00594076"/>
    <w:rsid w:val="00595D1B"/>
    <w:rsid w:val="005A0E1E"/>
    <w:rsid w:val="005A2829"/>
    <w:rsid w:val="005A400E"/>
    <w:rsid w:val="005A45E2"/>
    <w:rsid w:val="005A480A"/>
    <w:rsid w:val="005A5951"/>
    <w:rsid w:val="005A5FD8"/>
    <w:rsid w:val="005B01FA"/>
    <w:rsid w:val="005B0EE4"/>
    <w:rsid w:val="005B145C"/>
    <w:rsid w:val="005B16A5"/>
    <w:rsid w:val="005B276C"/>
    <w:rsid w:val="005B29A3"/>
    <w:rsid w:val="005B36C8"/>
    <w:rsid w:val="005B4F78"/>
    <w:rsid w:val="005B5BDE"/>
    <w:rsid w:val="005B6048"/>
    <w:rsid w:val="005B6D2C"/>
    <w:rsid w:val="005B7AFA"/>
    <w:rsid w:val="005B7BF2"/>
    <w:rsid w:val="005B7BF4"/>
    <w:rsid w:val="005C02B4"/>
    <w:rsid w:val="005C0F35"/>
    <w:rsid w:val="005C1A74"/>
    <w:rsid w:val="005C1C67"/>
    <w:rsid w:val="005C1C76"/>
    <w:rsid w:val="005C2FCA"/>
    <w:rsid w:val="005C6056"/>
    <w:rsid w:val="005C629B"/>
    <w:rsid w:val="005C6E92"/>
    <w:rsid w:val="005C7DF3"/>
    <w:rsid w:val="005C7E65"/>
    <w:rsid w:val="005D14DA"/>
    <w:rsid w:val="005D2649"/>
    <w:rsid w:val="005D3783"/>
    <w:rsid w:val="005D3907"/>
    <w:rsid w:val="005D3940"/>
    <w:rsid w:val="005D3996"/>
    <w:rsid w:val="005D5927"/>
    <w:rsid w:val="005D77AF"/>
    <w:rsid w:val="005E0FA1"/>
    <w:rsid w:val="005E1E6A"/>
    <w:rsid w:val="005E299E"/>
    <w:rsid w:val="005E2D5E"/>
    <w:rsid w:val="005E30F5"/>
    <w:rsid w:val="005E3CFF"/>
    <w:rsid w:val="005E3EB1"/>
    <w:rsid w:val="005E4B15"/>
    <w:rsid w:val="005E7EE2"/>
    <w:rsid w:val="005F014B"/>
    <w:rsid w:val="005F11AA"/>
    <w:rsid w:val="005F2FDB"/>
    <w:rsid w:val="005F3909"/>
    <w:rsid w:val="005F4A72"/>
    <w:rsid w:val="005F4C4F"/>
    <w:rsid w:val="005F556E"/>
    <w:rsid w:val="005F5D28"/>
    <w:rsid w:val="005F5E25"/>
    <w:rsid w:val="006002A1"/>
    <w:rsid w:val="006029ED"/>
    <w:rsid w:val="00602E7E"/>
    <w:rsid w:val="0060303A"/>
    <w:rsid w:val="006036DD"/>
    <w:rsid w:val="00604266"/>
    <w:rsid w:val="00604E50"/>
    <w:rsid w:val="00605BF3"/>
    <w:rsid w:val="0060775B"/>
    <w:rsid w:val="006106D3"/>
    <w:rsid w:val="00610FDA"/>
    <w:rsid w:val="006117ED"/>
    <w:rsid w:val="006120A2"/>
    <w:rsid w:val="0061341D"/>
    <w:rsid w:val="00615237"/>
    <w:rsid w:val="006156A7"/>
    <w:rsid w:val="00620212"/>
    <w:rsid w:val="00620D02"/>
    <w:rsid w:val="00623801"/>
    <w:rsid w:val="00623F2B"/>
    <w:rsid w:val="006244B9"/>
    <w:rsid w:val="00624C9E"/>
    <w:rsid w:val="006255EC"/>
    <w:rsid w:val="00626F4F"/>
    <w:rsid w:val="00630A98"/>
    <w:rsid w:val="0063690A"/>
    <w:rsid w:val="00636E34"/>
    <w:rsid w:val="00636FD2"/>
    <w:rsid w:val="0064102B"/>
    <w:rsid w:val="00641E9A"/>
    <w:rsid w:val="0064382C"/>
    <w:rsid w:val="00644B12"/>
    <w:rsid w:val="00645888"/>
    <w:rsid w:val="00646DDB"/>
    <w:rsid w:val="00646F02"/>
    <w:rsid w:val="00647466"/>
    <w:rsid w:val="006507C7"/>
    <w:rsid w:val="00650BFD"/>
    <w:rsid w:val="00650C63"/>
    <w:rsid w:val="00652C16"/>
    <w:rsid w:val="00652DEE"/>
    <w:rsid w:val="00653428"/>
    <w:rsid w:val="00653E07"/>
    <w:rsid w:val="00655B01"/>
    <w:rsid w:val="00655CA2"/>
    <w:rsid w:val="00655D28"/>
    <w:rsid w:val="0065671B"/>
    <w:rsid w:val="00661F4E"/>
    <w:rsid w:val="00662E91"/>
    <w:rsid w:val="00664C85"/>
    <w:rsid w:val="00665FC6"/>
    <w:rsid w:val="00666B18"/>
    <w:rsid w:val="0067117E"/>
    <w:rsid w:val="006717FB"/>
    <w:rsid w:val="0067199B"/>
    <w:rsid w:val="00671B62"/>
    <w:rsid w:val="00672BDD"/>
    <w:rsid w:val="006735F3"/>
    <w:rsid w:val="0067490D"/>
    <w:rsid w:val="006752DB"/>
    <w:rsid w:val="00676AF4"/>
    <w:rsid w:val="0067733F"/>
    <w:rsid w:val="00677C7A"/>
    <w:rsid w:val="00677FF8"/>
    <w:rsid w:val="006814B3"/>
    <w:rsid w:val="006842CB"/>
    <w:rsid w:val="0068448B"/>
    <w:rsid w:val="00686C7A"/>
    <w:rsid w:val="006879B2"/>
    <w:rsid w:val="00687A1B"/>
    <w:rsid w:val="00690981"/>
    <w:rsid w:val="00692DC2"/>
    <w:rsid w:val="006933C4"/>
    <w:rsid w:val="00693811"/>
    <w:rsid w:val="0069470E"/>
    <w:rsid w:val="00697207"/>
    <w:rsid w:val="00697854"/>
    <w:rsid w:val="006A192A"/>
    <w:rsid w:val="006A1F66"/>
    <w:rsid w:val="006A26F7"/>
    <w:rsid w:val="006A3D91"/>
    <w:rsid w:val="006A4838"/>
    <w:rsid w:val="006A79F5"/>
    <w:rsid w:val="006B2035"/>
    <w:rsid w:val="006B5E7C"/>
    <w:rsid w:val="006B6FB0"/>
    <w:rsid w:val="006C1104"/>
    <w:rsid w:val="006C207A"/>
    <w:rsid w:val="006C2756"/>
    <w:rsid w:val="006C2E1A"/>
    <w:rsid w:val="006C3009"/>
    <w:rsid w:val="006C35AD"/>
    <w:rsid w:val="006C36F5"/>
    <w:rsid w:val="006C45B0"/>
    <w:rsid w:val="006C4615"/>
    <w:rsid w:val="006C5B4C"/>
    <w:rsid w:val="006C7342"/>
    <w:rsid w:val="006C7CA7"/>
    <w:rsid w:val="006D0B68"/>
    <w:rsid w:val="006D2857"/>
    <w:rsid w:val="006D3BEA"/>
    <w:rsid w:val="006D4471"/>
    <w:rsid w:val="006D49B7"/>
    <w:rsid w:val="006D4D28"/>
    <w:rsid w:val="006D614C"/>
    <w:rsid w:val="006D6890"/>
    <w:rsid w:val="006D747B"/>
    <w:rsid w:val="006E12A4"/>
    <w:rsid w:val="006E41A3"/>
    <w:rsid w:val="006E61AA"/>
    <w:rsid w:val="006E7237"/>
    <w:rsid w:val="006F134D"/>
    <w:rsid w:val="006F16D1"/>
    <w:rsid w:val="006F3491"/>
    <w:rsid w:val="006F3AE4"/>
    <w:rsid w:val="006F4648"/>
    <w:rsid w:val="006F7345"/>
    <w:rsid w:val="00700C5B"/>
    <w:rsid w:val="007026F5"/>
    <w:rsid w:val="00704036"/>
    <w:rsid w:val="007054F9"/>
    <w:rsid w:val="00705BC2"/>
    <w:rsid w:val="007064CC"/>
    <w:rsid w:val="00706E5A"/>
    <w:rsid w:val="0070710D"/>
    <w:rsid w:val="007071CD"/>
    <w:rsid w:val="007106A4"/>
    <w:rsid w:val="007114CE"/>
    <w:rsid w:val="00711FB4"/>
    <w:rsid w:val="007124B6"/>
    <w:rsid w:val="007124F3"/>
    <w:rsid w:val="00713380"/>
    <w:rsid w:val="00714123"/>
    <w:rsid w:val="007142F1"/>
    <w:rsid w:val="007144CC"/>
    <w:rsid w:val="00717CDD"/>
    <w:rsid w:val="00721733"/>
    <w:rsid w:val="00724842"/>
    <w:rsid w:val="00725173"/>
    <w:rsid w:val="007300F9"/>
    <w:rsid w:val="0073013A"/>
    <w:rsid w:val="00730B13"/>
    <w:rsid w:val="0073370E"/>
    <w:rsid w:val="00733990"/>
    <w:rsid w:val="007348E1"/>
    <w:rsid w:val="00735C7B"/>
    <w:rsid w:val="00737BF8"/>
    <w:rsid w:val="00744EE6"/>
    <w:rsid w:val="00745420"/>
    <w:rsid w:val="007458E6"/>
    <w:rsid w:val="00746ABA"/>
    <w:rsid w:val="00747401"/>
    <w:rsid w:val="0075006C"/>
    <w:rsid w:val="00750B93"/>
    <w:rsid w:val="007533BA"/>
    <w:rsid w:val="0075342F"/>
    <w:rsid w:val="007536A8"/>
    <w:rsid w:val="00757A37"/>
    <w:rsid w:val="00757FAE"/>
    <w:rsid w:val="00762116"/>
    <w:rsid w:val="00762E0F"/>
    <w:rsid w:val="00763056"/>
    <w:rsid w:val="00764789"/>
    <w:rsid w:val="00764A87"/>
    <w:rsid w:val="007651E3"/>
    <w:rsid w:val="00766127"/>
    <w:rsid w:val="0076642A"/>
    <w:rsid w:val="00767BE7"/>
    <w:rsid w:val="00770515"/>
    <w:rsid w:val="0077172E"/>
    <w:rsid w:val="007723A8"/>
    <w:rsid w:val="007724BF"/>
    <w:rsid w:val="00772767"/>
    <w:rsid w:val="00772B64"/>
    <w:rsid w:val="007735C9"/>
    <w:rsid w:val="00773C50"/>
    <w:rsid w:val="00774567"/>
    <w:rsid w:val="00774DDC"/>
    <w:rsid w:val="00774F45"/>
    <w:rsid w:val="007750E2"/>
    <w:rsid w:val="00775C55"/>
    <w:rsid w:val="00776C74"/>
    <w:rsid w:val="0078096B"/>
    <w:rsid w:val="00781D9C"/>
    <w:rsid w:val="00782DF1"/>
    <w:rsid w:val="00785784"/>
    <w:rsid w:val="00787ED9"/>
    <w:rsid w:val="00790C57"/>
    <w:rsid w:val="00791028"/>
    <w:rsid w:val="00795BE0"/>
    <w:rsid w:val="00796819"/>
    <w:rsid w:val="007978B9"/>
    <w:rsid w:val="007A14F9"/>
    <w:rsid w:val="007A28E8"/>
    <w:rsid w:val="007A2F31"/>
    <w:rsid w:val="007A3631"/>
    <w:rsid w:val="007A4E5E"/>
    <w:rsid w:val="007A4FB3"/>
    <w:rsid w:val="007A7E52"/>
    <w:rsid w:val="007B133A"/>
    <w:rsid w:val="007B1A25"/>
    <w:rsid w:val="007B3755"/>
    <w:rsid w:val="007B3BFA"/>
    <w:rsid w:val="007B6B8C"/>
    <w:rsid w:val="007C0930"/>
    <w:rsid w:val="007C353F"/>
    <w:rsid w:val="007C35F0"/>
    <w:rsid w:val="007C3727"/>
    <w:rsid w:val="007C37A8"/>
    <w:rsid w:val="007C383A"/>
    <w:rsid w:val="007C4885"/>
    <w:rsid w:val="007C4979"/>
    <w:rsid w:val="007C4B23"/>
    <w:rsid w:val="007C55A7"/>
    <w:rsid w:val="007C5A75"/>
    <w:rsid w:val="007C5CC4"/>
    <w:rsid w:val="007C6833"/>
    <w:rsid w:val="007C7334"/>
    <w:rsid w:val="007D0120"/>
    <w:rsid w:val="007D05C2"/>
    <w:rsid w:val="007D0E2C"/>
    <w:rsid w:val="007D1592"/>
    <w:rsid w:val="007D2CD9"/>
    <w:rsid w:val="007D3137"/>
    <w:rsid w:val="007D41D8"/>
    <w:rsid w:val="007D46A8"/>
    <w:rsid w:val="007D4D2C"/>
    <w:rsid w:val="007E1379"/>
    <w:rsid w:val="007E17FA"/>
    <w:rsid w:val="007E193C"/>
    <w:rsid w:val="007E33E1"/>
    <w:rsid w:val="007E5B5A"/>
    <w:rsid w:val="007E615D"/>
    <w:rsid w:val="007F050C"/>
    <w:rsid w:val="007F1897"/>
    <w:rsid w:val="007F18D8"/>
    <w:rsid w:val="007F3694"/>
    <w:rsid w:val="007F3D98"/>
    <w:rsid w:val="007F3DA8"/>
    <w:rsid w:val="007F3E85"/>
    <w:rsid w:val="007F3F3B"/>
    <w:rsid w:val="007F4948"/>
    <w:rsid w:val="007F4F0C"/>
    <w:rsid w:val="007F57AC"/>
    <w:rsid w:val="007F58C7"/>
    <w:rsid w:val="007F65BA"/>
    <w:rsid w:val="007F6F32"/>
    <w:rsid w:val="007F7470"/>
    <w:rsid w:val="007F7B57"/>
    <w:rsid w:val="00800A8C"/>
    <w:rsid w:val="00802D22"/>
    <w:rsid w:val="00803B29"/>
    <w:rsid w:val="00811896"/>
    <w:rsid w:val="00811CF0"/>
    <w:rsid w:val="00812F6E"/>
    <w:rsid w:val="00814643"/>
    <w:rsid w:val="00817068"/>
    <w:rsid w:val="008211C2"/>
    <w:rsid w:val="008213D9"/>
    <w:rsid w:val="008229A7"/>
    <w:rsid w:val="008238C5"/>
    <w:rsid w:val="00823C7E"/>
    <w:rsid w:val="00824C43"/>
    <w:rsid w:val="00827570"/>
    <w:rsid w:val="00830686"/>
    <w:rsid w:val="00831DF2"/>
    <w:rsid w:val="008321FE"/>
    <w:rsid w:val="008322D7"/>
    <w:rsid w:val="00835567"/>
    <w:rsid w:val="00835700"/>
    <w:rsid w:val="008369B2"/>
    <w:rsid w:val="00836C87"/>
    <w:rsid w:val="0084094C"/>
    <w:rsid w:val="00841ACE"/>
    <w:rsid w:val="008428D9"/>
    <w:rsid w:val="008430A2"/>
    <w:rsid w:val="00843779"/>
    <w:rsid w:val="00843F1B"/>
    <w:rsid w:val="00844486"/>
    <w:rsid w:val="008452DF"/>
    <w:rsid w:val="00846401"/>
    <w:rsid w:val="0084676F"/>
    <w:rsid w:val="0084692E"/>
    <w:rsid w:val="0085158E"/>
    <w:rsid w:val="00852970"/>
    <w:rsid w:val="00852C09"/>
    <w:rsid w:val="008548C8"/>
    <w:rsid w:val="00856B0E"/>
    <w:rsid w:val="00857BD4"/>
    <w:rsid w:val="008614DE"/>
    <w:rsid w:val="00861B4C"/>
    <w:rsid w:val="008637FD"/>
    <w:rsid w:val="00864BE6"/>
    <w:rsid w:val="00864CAC"/>
    <w:rsid w:val="00864EA9"/>
    <w:rsid w:val="00865B12"/>
    <w:rsid w:val="00866E3F"/>
    <w:rsid w:val="00874142"/>
    <w:rsid w:val="00875DE6"/>
    <w:rsid w:val="008763CF"/>
    <w:rsid w:val="00877D84"/>
    <w:rsid w:val="008832DD"/>
    <w:rsid w:val="00883AD6"/>
    <w:rsid w:val="00884468"/>
    <w:rsid w:val="00885C60"/>
    <w:rsid w:val="008870A0"/>
    <w:rsid w:val="00887EDB"/>
    <w:rsid w:val="0089115B"/>
    <w:rsid w:val="008914FF"/>
    <w:rsid w:val="00892F2F"/>
    <w:rsid w:val="00893BBC"/>
    <w:rsid w:val="00893C15"/>
    <w:rsid w:val="00894B0D"/>
    <w:rsid w:val="00894B45"/>
    <w:rsid w:val="00894B73"/>
    <w:rsid w:val="00895CC6"/>
    <w:rsid w:val="008964E1"/>
    <w:rsid w:val="00896F8B"/>
    <w:rsid w:val="00897E08"/>
    <w:rsid w:val="008A071C"/>
    <w:rsid w:val="008A1D21"/>
    <w:rsid w:val="008A46AA"/>
    <w:rsid w:val="008A60CE"/>
    <w:rsid w:val="008A6C20"/>
    <w:rsid w:val="008A725F"/>
    <w:rsid w:val="008A7BF8"/>
    <w:rsid w:val="008B1581"/>
    <w:rsid w:val="008B2194"/>
    <w:rsid w:val="008B34A5"/>
    <w:rsid w:val="008B45A3"/>
    <w:rsid w:val="008B4915"/>
    <w:rsid w:val="008B6CBA"/>
    <w:rsid w:val="008B6FA5"/>
    <w:rsid w:val="008B75E4"/>
    <w:rsid w:val="008B79C8"/>
    <w:rsid w:val="008C0C48"/>
    <w:rsid w:val="008C52C9"/>
    <w:rsid w:val="008D1F57"/>
    <w:rsid w:val="008D258F"/>
    <w:rsid w:val="008D292B"/>
    <w:rsid w:val="008D510D"/>
    <w:rsid w:val="008D5948"/>
    <w:rsid w:val="008D5FBD"/>
    <w:rsid w:val="008D653F"/>
    <w:rsid w:val="008D75B3"/>
    <w:rsid w:val="008E03D3"/>
    <w:rsid w:val="008E6253"/>
    <w:rsid w:val="008E6C94"/>
    <w:rsid w:val="008E7631"/>
    <w:rsid w:val="008F3839"/>
    <w:rsid w:val="008F47E4"/>
    <w:rsid w:val="008F48A5"/>
    <w:rsid w:val="008F526E"/>
    <w:rsid w:val="008F5FFF"/>
    <w:rsid w:val="008F7EDA"/>
    <w:rsid w:val="00900F34"/>
    <w:rsid w:val="00903748"/>
    <w:rsid w:val="00903F40"/>
    <w:rsid w:val="0090413F"/>
    <w:rsid w:val="00905EC9"/>
    <w:rsid w:val="009121AB"/>
    <w:rsid w:val="009125D8"/>
    <w:rsid w:val="00912E7A"/>
    <w:rsid w:val="00914265"/>
    <w:rsid w:val="00917ABD"/>
    <w:rsid w:val="009256FD"/>
    <w:rsid w:val="00925E66"/>
    <w:rsid w:val="0092615A"/>
    <w:rsid w:val="00926CF4"/>
    <w:rsid w:val="00927B34"/>
    <w:rsid w:val="0093218D"/>
    <w:rsid w:val="00933FA3"/>
    <w:rsid w:val="009340AB"/>
    <w:rsid w:val="009410C8"/>
    <w:rsid w:val="00943A9D"/>
    <w:rsid w:val="00944263"/>
    <w:rsid w:val="00944774"/>
    <w:rsid w:val="00945ABE"/>
    <w:rsid w:val="00945D42"/>
    <w:rsid w:val="00950D77"/>
    <w:rsid w:val="009534F4"/>
    <w:rsid w:val="0095512A"/>
    <w:rsid w:val="0095600B"/>
    <w:rsid w:val="0095635F"/>
    <w:rsid w:val="009571E5"/>
    <w:rsid w:val="00960EFE"/>
    <w:rsid w:val="0096128C"/>
    <w:rsid w:val="00961B47"/>
    <w:rsid w:val="00964457"/>
    <w:rsid w:val="00965851"/>
    <w:rsid w:val="00966BD4"/>
    <w:rsid w:val="00967F0F"/>
    <w:rsid w:val="00971D1F"/>
    <w:rsid w:val="009732C7"/>
    <w:rsid w:val="00973570"/>
    <w:rsid w:val="00973D6C"/>
    <w:rsid w:val="009744EA"/>
    <w:rsid w:val="0097450B"/>
    <w:rsid w:val="00974993"/>
    <w:rsid w:val="00975376"/>
    <w:rsid w:val="009761DE"/>
    <w:rsid w:val="00976A00"/>
    <w:rsid w:val="0098179F"/>
    <w:rsid w:val="00982813"/>
    <w:rsid w:val="00984372"/>
    <w:rsid w:val="009843EA"/>
    <w:rsid w:val="00984AF2"/>
    <w:rsid w:val="0098676F"/>
    <w:rsid w:val="00993035"/>
    <w:rsid w:val="009930E3"/>
    <w:rsid w:val="009934E5"/>
    <w:rsid w:val="00993789"/>
    <w:rsid w:val="009939FF"/>
    <w:rsid w:val="00994509"/>
    <w:rsid w:val="00994C7E"/>
    <w:rsid w:val="00995C3E"/>
    <w:rsid w:val="009979DE"/>
    <w:rsid w:val="009A1AA5"/>
    <w:rsid w:val="009A316A"/>
    <w:rsid w:val="009A3671"/>
    <w:rsid w:val="009A3930"/>
    <w:rsid w:val="009A4450"/>
    <w:rsid w:val="009A46DE"/>
    <w:rsid w:val="009A4A26"/>
    <w:rsid w:val="009A7C06"/>
    <w:rsid w:val="009B016B"/>
    <w:rsid w:val="009B082B"/>
    <w:rsid w:val="009B0AE0"/>
    <w:rsid w:val="009B0FF7"/>
    <w:rsid w:val="009B1356"/>
    <w:rsid w:val="009B3796"/>
    <w:rsid w:val="009B5416"/>
    <w:rsid w:val="009B6975"/>
    <w:rsid w:val="009B702F"/>
    <w:rsid w:val="009B7A08"/>
    <w:rsid w:val="009C0B93"/>
    <w:rsid w:val="009C1BC4"/>
    <w:rsid w:val="009C2505"/>
    <w:rsid w:val="009C32AD"/>
    <w:rsid w:val="009C4869"/>
    <w:rsid w:val="009C5711"/>
    <w:rsid w:val="009D06C6"/>
    <w:rsid w:val="009D0F5D"/>
    <w:rsid w:val="009D13D7"/>
    <w:rsid w:val="009D158F"/>
    <w:rsid w:val="009D17D6"/>
    <w:rsid w:val="009D3723"/>
    <w:rsid w:val="009D493D"/>
    <w:rsid w:val="009D497C"/>
    <w:rsid w:val="009D49A7"/>
    <w:rsid w:val="009D4D8A"/>
    <w:rsid w:val="009D54F2"/>
    <w:rsid w:val="009D550A"/>
    <w:rsid w:val="009E109C"/>
    <w:rsid w:val="009E13F4"/>
    <w:rsid w:val="009E4E8F"/>
    <w:rsid w:val="009E6080"/>
    <w:rsid w:val="009E7BA2"/>
    <w:rsid w:val="009E7D93"/>
    <w:rsid w:val="009F0BCC"/>
    <w:rsid w:val="009F6A72"/>
    <w:rsid w:val="00A00241"/>
    <w:rsid w:val="00A00D69"/>
    <w:rsid w:val="00A01B36"/>
    <w:rsid w:val="00A02060"/>
    <w:rsid w:val="00A039FE"/>
    <w:rsid w:val="00A03FEF"/>
    <w:rsid w:val="00A04A82"/>
    <w:rsid w:val="00A050FA"/>
    <w:rsid w:val="00A06130"/>
    <w:rsid w:val="00A079EE"/>
    <w:rsid w:val="00A07A18"/>
    <w:rsid w:val="00A106D7"/>
    <w:rsid w:val="00A14699"/>
    <w:rsid w:val="00A149C4"/>
    <w:rsid w:val="00A2010A"/>
    <w:rsid w:val="00A20331"/>
    <w:rsid w:val="00A20684"/>
    <w:rsid w:val="00A20781"/>
    <w:rsid w:val="00A20A5C"/>
    <w:rsid w:val="00A219F3"/>
    <w:rsid w:val="00A248BE"/>
    <w:rsid w:val="00A255F9"/>
    <w:rsid w:val="00A27E58"/>
    <w:rsid w:val="00A301F5"/>
    <w:rsid w:val="00A31885"/>
    <w:rsid w:val="00A328FA"/>
    <w:rsid w:val="00A3352D"/>
    <w:rsid w:val="00A33B63"/>
    <w:rsid w:val="00A33F97"/>
    <w:rsid w:val="00A34321"/>
    <w:rsid w:val="00A345FC"/>
    <w:rsid w:val="00A34FF6"/>
    <w:rsid w:val="00A376C2"/>
    <w:rsid w:val="00A40BCC"/>
    <w:rsid w:val="00A40E38"/>
    <w:rsid w:val="00A41244"/>
    <w:rsid w:val="00A4139E"/>
    <w:rsid w:val="00A41B29"/>
    <w:rsid w:val="00A42FA3"/>
    <w:rsid w:val="00A431E4"/>
    <w:rsid w:val="00A46F2D"/>
    <w:rsid w:val="00A4742B"/>
    <w:rsid w:val="00A476B2"/>
    <w:rsid w:val="00A5018A"/>
    <w:rsid w:val="00A5123C"/>
    <w:rsid w:val="00A518E3"/>
    <w:rsid w:val="00A5383B"/>
    <w:rsid w:val="00A538A6"/>
    <w:rsid w:val="00A53BB6"/>
    <w:rsid w:val="00A54FE4"/>
    <w:rsid w:val="00A55102"/>
    <w:rsid w:val="00A551BF"/>
    <w:rsid w:val="00A55A2A"/>
    <w:rsid w:val="00A561C2"/>
    <w:rsid w:val="00A56330"/>
    <w:rsid w:val="00A56F95"/>
    <w:rsid w:val="00A57AE3"/>
    <w:rsid w:val="00A61359"/>
    <w:rsid w:val="00A633E1"/>
    <w:rsid w:val="00A638EC"/>
    <w:rsid w:val="00A63F40"/>
    <w:rsid w:val="00A651C4"/>
    <w:rsid w:val="00A66505"/>
    <w:rsid w:val="00A668C0"/>
    <w:rsid w:val="00A66B70"/>
    <w:rsid w:val="00A70D61"/>
    <w:rsid w:val="00A7115D"/>
    <w:rsid w:val="00A73D8B"/>
    <w:rsid w:val="00A74363"/>
    <w:rsid w:val="00A74459"/>
    <w:rsid w:val="00A752F6"/>
    <w:rsid w:val="00A76666"/>
    <w:rsid w:val="00A80440"/>
    <w:rsid w:val="00A81B4F"/>
    <w:rsid w:val="00A832DB"/>
    <w:rsid w:val="00A85303"/>
    <w:rsid w:val="00A854FA"/>
    <w:rsid w:val="00A8690F"/>
    <w:rsid w:val="00A877AA"/>
    <w:rsid w:val="00A90DE0"/>
    <w:rsid w:val="00A9100A"/>
    <w:rsid w:val="00A922D3"/>
    <w:rsid w:val="00A964C1"/>
    <w:rsid w:val="00A96848"/>
    <w:rsid w:val="00A973D6"/>
    <w:rsid w:val="00AA02C1"/>
    <w:rsid w:val="00AA2EAF"/>
    <w:rsid w:val="00AA3287"/>
    <w:rsid w:val="00AA519C"/>
    <w:rsid w:val="00AA5475"/>
    <w:rsid w:val="00AA7854"/>
    <w:rsid w:val="00AB0DFB"/>
    <w:rsid w:val="00AB1C51"/>
    <w:rsid w:val="00AB20EA"/>
    <w:rsid w:val="00AB2F38"/>
    <w:rsid w:val="00AB333F"/>
    <w:rsid w:val="00AB334C"/>
    <w:rsid w:val="00AB3A43"/>
    <w:rsid w:val="00AB4BAB"/>
    <w:rsid w:val="00AB4C92"/>
    <w:rsid w:val="00AB4ED9"/>
    <w:rsid w:val="00AC0F11"/>
    <w:rsid w:val="00AC14B2"/>
    <w:rsid w:val="00AC2312"/>
    <w:rsid w:val="00AC2A50"/>
    <w:rsid w:val="00AC5802"/>
    <w:rsid w:val="00AC64D9"/>
    <w:rsid w:val="00AD05E6"/>
    <w:rsid w:val="00AD0F41"/>
    <w:rsid w:val="00AD3548"/>
    <w:rsid w:val="00AD37A7"/>
    <w:rsid w:val="00AD3857"/>
    <w:rsid w:val="00AD3E92"/>
    <w:rsid w:val="00AD4D8B"/>
    <w:rsid w:val="00AD7D37"/>
    <w:rsid w:val="00AE0075"/>
    <w:rsid w:val="00AE2EA1"/>
    <w:rsid w:val="00AE4287"/>
    <w:rsid w:val="00AE4F55"/>
    <w:rsid w:val="00AE5378"/>
    <w:rsid w:val="00AE6A8D"/>
    <w:rsid w:val="00AF1367"/>
    <w:rsid w:val="00AF1F21"/>
    <w:rsid w:val="00AF3568"/>
    <w:rsid w:val="00AF440F"/>
    <w:rsid w:val="00AF50C1"/>
    <w:rsid w:val="00AF7747"/>
    <w:rsid w:val="00AF78EE"/>
    <w:rsid w:val="00B00BD5"/>
    <w:rsid w:val="00B02997"/>
    <w:rsid w:val="00B0343D"/>
    <w:rsid w:val="00B0773F"/>
    <w:rsid w:val="00B07B37"/>
    <w:rsid w:val="00B10D3B"/>
    <w:rsid w:val="00B11C85"/>
    <w:rsid w:val="00B14F8F"/>
    <w:rsid w:val="00B15371"/>
    <w:rsid w:val="00B16D60"/>
    <w:rsid w:val="00B203E6"/>
    <w:rsid w:val="00B208AA"/>
    <w:rsid w:val="00B20A8F"/>
    <w:rsid w:val="00B223C8"/>
    <w:rsid w:val="00B23D60"/>
    <w:rsid w:val="00B24680"/>
    <w:rsid w:val="00B250AC"/>
    <w:rsid w:val="00B25C25"/>
    <w:rsid w:val="00B2671E"/>
    <w:rsid w:val="00B270EF"/>
    <w:rsid w:val="00B27376"/>
    <w:rsid w:val="00B274AF"/>
    <w:rsid w:val="00B27FBC"/>
    <w:rsid w:val="00B30CB4"/>
    <w:rsid w:val="00B316B1"/>
    <w:rsid w:val="00B31963"/>
    <w:rsid w:val="00B320D0"/>
    <w:rsid w:val="00B33111"/>
    <w:rsid w:val="00B33176"/>
    <w:rsid w:val="00B354E2"/>
    <w:rsid w:val="00B35F12"/>
    <w:rsid w:val="00B36172"/>
    <w:rsid w:val="00B37BDE"/>
    <w:rsid w:val="00B403EA"/>
    <w:rsid w:val="00B40A32"/>
    <w:rsid w:val="00B40BEF"/>
    <w:rsid w:val="00B424B7"/>
    <w:rsid w:val="00B46A0E"/>
    <w:rsid w:val="00B47A7D"/>
    <w:rsid w:val="00B5066F"/>
    <w:rsid w:val="00B50BBF"/>
    <w:rsid w:val="00B51AFC"/>
    <w:rsid w:val="00B52250"/>
    <w:rsid w:val="00B522EC"/>
    <w:rsid w:val="00B53A52"/>
    <w:rsid w:val="00B559B1"/>
    <w:rsid w:val="00B55A8E"/>
    <w:rsid w:val="00B55B40"/>
    <w:rsid w:val="00B56179"/>
    <w:rsid w:val="00B5719A"/>
    <w:rsid w:val="00B5735E"/>
    <w:rsid w:val="00B6024E"/>
    <w:rsid w:val="00B6073A"/>
    <w:rsid w:val="00B61F6F"/>
    <w:rsid w:val="00B64ACF"/>
    <w:rsid w:val="00B65DC6"/>
    <w:rsid w:val="00B665A0"/>
    <w:rsid w:val="00B66FF1"/>
    <w:rsid w:val="00B713C3"/>
    <w:rsid w:val="00B750E1"/>
    <w:rsid w:val="00B75752"/>
    <w:rsid w:val="00B761DF"/>
    <w:rsid w:val="00B845A4"/>
    <w:rsid w:val="00B8467B"/>
    <w:rsid w:val="00B84B78"/>
    <w:rsid w:val="00B85496"/>
    <w:rsid w:val="00B867C9"/>
    <w:rsid w:val="00B867F8"/>
    <w:rsid w:val="00B9241B"/>
    <w:rsid w:val="00B9419D"/>
    <w:rsid w:val="00B96246"/>
    <w:rsid w:val="00B96A46"/>
    <w:rsid w:val="00BA33A4"/>
    <w:rsid w:val="00BA50FF"/>
    <w:rsid w:val="00BA5D44"/>
    <w:rsid w:val="00BB0709"/>
    <w:rsid w:val="00BB09DA"/>
    <w:rsid w:val="00BB1E26"/>
    <w:rsid w:val="00BB1E9D"/>
    <w:rsid w:val="00BB2FF5"/>
    <w:rsid w:val="00BB3D9E"/>
    <w:rsid w:val="00BB424F"/>
    <w:rsid w:val="00BB5143"/>
    <w:rsid w:val="00BB7E3D"/>
    <w:rsid w:val="00BC1EB5"/>
    <w:rsid w:val="00BC3B0C"/>
    <w:rsid w:val="00BC413C"/>
    <w:rsid w:val="00BD107E"/>
    <w:rsid w:val="00BD3553"/>
    <w:rsid w:val="00BD3961"/>
    <w:rsid w:val="00BD47CB"/>
    <w:rsid w:val="00BD5412"/>
    <w:rsid w:val="00BD570B"/>
    <w:rsid w:val="00BD5A74"/>
    <w:rsid w:val="00BD712A"/>
    <w:rsid w:val="00BE125E"/>
    <w:rsid w:val="00BE20A5"/>
    <w:rsid w:val="00BE3E8D"/>
    <w:rsid w:val="00BE5E5B"/>
    <w:rsid w:val="00BE6AEE"/>
    <w:rsid w:val="00BE7A5D"/>
    <w:rsid w:val="00BF092A"/>
    <w:rsid w:val="00BF0AAC"/>
    <w:rsid w:val="00BF2151"/>
    <w:rsid w:val="00BF2482"/>
    <w:rsid w:val="00BF2762"/>
    <w:rsid w:val="00BF4450"/>
    <w:rsid w:val="00BF45DF"/>
    <w:rsid w:val="00BF66E6"/>
    <w:rsid w:val="00BF6842"/>
    <w:rsid w:val="00BF6E23"/>
    <w:rsid w:val="00C004B1"/>
    <w:rsid w:val="00C01CE1"/>
    <w:rsid w:val="00C02DC5"/>
    <w:rsid w:val="00C03594"/>
    <w:rsid w:val="00C03C10"/>
    <w:rsid w:val="00C03F95"/>
    <w:rsid w:val="00C068B1"/>
    <w:rsid w:val="00C07F12"/>
    <w:rsid w:val="00C11171"/>
    <w:rsid w:val="00C12458"/>
    <w:rsid w:val="00C1272A"/>
    <w:rsid w:val="00C12B17"/>
    <w:rsid w:val="00C13532"/>
    <w:rsid w:val="00C1419A"/>
    <w:rsid w:val="00C1487D"/>
    <w:rsid w:val="00C163B6"/>
    <w:rsid w:val="00C17EE5"/>
    <w:rsid w:val="00C20082"/>
    <w:rsid w:val="00C20DD3"/>
    <w:rsid w:val="00C22740"/>
    <w:rsid w:val="00C22B50"/>
    <w:rsid w:val="00C23F7A"/>
    <w:rsid w:val="00C2449F"/>
    <w:rsid w:val="00C25508"/>
    <w:rsid w:val="00C25D05"/>
    <w:rsid w:val="00C2756A"/>
    <w:rsid w:val="00C32E2E"/>
    <w:rsid w:val="00C33AC1"/>
    <w:rsid w:val="00C37B32"/>
    <w:rsid w:val="00C40636"/>
    <w:rsid w:val="00C4069F"/>
    <w:rsid w:val="00C40C06"/>
    <w:rsid w:val="00C41897"/>
    <w:rsid w:val="00C41A11"/>
    <w:rsid w:val="00C43B90"/>
    <w:rsid w:val="00C44731"/>
    <w:rsid w:val="00C4621C"/>
    <w:rsid w:val="00C4677A"/>
    <w:rsid w:val="00C46DA0"/>
    <w:rsid w:val="00C51F2B"/>
    <w:rsid w:val="00C52787"/>
    <w:rsid w:val="00C537A9"/>
    <w:rsid w:val="00C5579D"/>
    <w:rsid w:val="00C570CB"/>
    <w:rsid w:val="00C6106E"/>
    <w:rsid w:val="00C61D02"/>
    <w:rsid w:val="00C6421F"/>
    <w:rsid w:val="00C65203"/>
    <w:rsid w:val="00C65507"/>
    <w:rsid w:val="00C66E1D"/>
    <w:rsid w:val="00C67731"/>
    <w:rsid w:val="00C67778"/>
    <w:rsid w:val="00C67DD1"/>
    <w:rsid w:val="00C70EBB"/>
    <w:rsid w:val="00C75458"/>
    <w:rsid w:val="00C75561"/>
    <w:rsid w:val="00C76402"/>
    <w:rsid w:val="00C8070A"/>
    <w:rsid w:val="00C818EC"/>
    <w:rsid w:val="00C81C53"/>
    <w:rsid w:val="00C81C75"/>
    <w:rsid w:val="00C84BFA"/>
    <w:rsid w:val="00C85589"/>
    <w:rsid w:val="00C85755"/>
    <w:rsid w:val="00C86628"/>
    <w:rsid w:val="00C91543"/>
    <w:rsid w:val="00C9290C"/>
    <w:rsid w:val="00C93913"/>
    <w:rsid w:val="00C96CBF"/>
    <w:rsid w:val="00C972D3"/>
    <w:rsid w:val="00CA01BF"/>
    <w:rsid w:val="00CA0562"/>
    <w:rsid w:val="00CA5045"/>
    <w:rsid w:val="00CA5A09"/>
    <w:rsid w:val="00CA5BC7"/>
    <w:rsid w:val="00CA74E6"/>
    <w:rsid w:val="00CB16D8"/>
    <w:rsid w:val="00CB281B"/>
    <w:rsid w:val="00CB2B10"/>
    <w:rsid w:val="00CB3204"/>
    <w:rsid w:val="00CB445D"/>
    <w:rsid w:val="00CB4E7B"/>
    <w:rsid w:val="00CC1428"/>
    <w:rsid w:val="00CC34EF"/>
    <w:rsid w:val="00CC3E0A"/>
    <w:rsid w:val="00CC43C9"/>
    <w:rsid w:val="00CC5505"/>
    <w:rsid w:val="00CC5E16"/>
    <w:rsid w:val="00CC7F98"/>
    <w:rsid w:val="00CD019B"/>
    <w:rsid w:val="00CD06D2"/>
    <w:rsid w:val="00CD0C1D"/>
    <w:rsid w:val="00CD1C08"/>
    <w:rsid w:val="00CD25EC"/>
    <w:rsid w:val="00CD2AB8"/>
    <w:rsid w:val="00CD56CA"/>
    <w:rsid w:val="00CD5F33"/>
    <w:rsid w:val="00CD6C91"/>
    <w:rsid w:val="00CE1294"/>
    <w:rsid w:val="00CE22CE"/>
    <w:rsid w:val="00CE2ECB"/>
    <w:rsid w:val="00CE3C2D"/>
    <w:rsid w:val="00CE4637"/>
    <w:rsid w:val="00CE55A4"/>
    <w:rsid w:val="00CE79D9"/>
    <w:rsid w:val="00CE7A2E"/>
    <w:rsid w:val="00CE7DCC"/>
    <w:rsid w:val="00CF0C25"/>
    <w:rsid w:val="00CF1777"/>
    <w:rsid w:val="00CF2EBF"/>
    <w:rsid w:val="00CF42A2"/>
    <w:rsid w:val="00CF4540"/>
    <w:rsid w:val="00CF63D9"/>
    <w:rsid w:val="00D0069D"/>
    <w:rsid w:val="00D0080B"/>
    <w:rsid w:val="00D00D51"/>
    <w:rsid w:val="00D00F38"/>
    <w:rsid w:val="00D012C7"/>
    <w:rsid w:val="00D01DC0"/>
    <w:rsid w:val="00D03C79"/>
    <w:rsid w:val="00D0588D"/>
    <w:rsid w:val="00D06749"/>
    <w:rsid w:val="00D117E4"/>
    <w:rsid w:val="00D1254D"/>
    <w:rsid w:val="00D150CA"/>
    <w:rsid w:val="00D15390"/>
    <w:rsid w:val="00D16D12"/>
    <w:rsid w:val="00D17C37"/>
    <w:rsid w:val="00D206B8"/>
    <w:rsid w:val="00D20CA7"/>
    <w:rsid w:val="00D21105"/>
    <w:rsid w:val="00D21DEC"/>
    <w:rsid w:val="00D22953"/>
    <w:rsid w:val="00D22AEB"/>
    <w:rsid w:val="00D22C70"/>
    <w:rsid w:val="00D231E6"/>
    <w:rsid w:val="00D24E39"/>
    <w:rsid w:val="00D27D14"/>
    <w:rsid w:val="00D3055E"/>
    <w:rsid w:val="00D30830"/>
    <w:rsid w:val="00D31894"/>
    <w:rsid w:val="00D318DB"/>
    <w:rsid w:val="00D31FE7"/>
    <w:rsid w:val="00D32317"/>
    <w:rsid w:val="00D32C51"/>
    <w:rsid w:val="00D33D44"/>
    <w:rsid w:val="00D33DC1"/>
    <w:rsid w:val="00D3641E"/>
    <w:rsid w:val="00D37BCC"/>
    <w:rsid w:val="00D41DFB"/>
    <w:rsid w:val="00D41F33"/>
    <w:rsid w:val="00D422D9"/>
    <w:rsid w:val="00D42850"/>
    <w:rsid w:val="00D432A1"/>
    <w:rsid w:val="00D43BC3"/>
    <w:rsid w:val="00D44C3F"/>
    <w:rsid w:val="00D45AE6"/>
    <w:rsid w:val="00D47526"/>
    <w:rsid w:val="00D50EB1"/>
    <w:rsid w:val="00D52825"/>
    <w:rsid w:val="00D53E85"/>
    <w:rsid w:val="00D54850"/>
    <w:rsid w:val="00D5514B"/>
    <w:rsid w:val="00D5567B"/>
    <w:rsid w:val="00D55A1D"/>
    <w:rsid w:val="00D55D38"/>
    <w:rsid w:val="00D569CA"/>
    <w:rsid w:val="00D57530"/>
    <w:rsid w:val="00D61992"/>
    <w:rsid w:val="00D61E7D"/>
    <w:rsid w:val="00D62949"/>
    <w:rsid w:val="00D62984"/>
    <w:rsid w:val="00D649A5"/>
    <w:rsid w:val="00D653BC"/>
    <w:rsid w:val="00D65930"/>
    <w:rsid w:val="00D67774"/>
    <w:rsid w:val="00D679BB"/>
    <w:rsid w:val="00D70543"/>
    <w:rsid w:val="00D712DE"/>
    <w:rsid w:val="00D72FB2"/>
    <w:rsid w:val="00D735B3"/>
    <w:rsid w:val="00D764EB"/>
    <w:rsid w:val="00D76BF2"/>
    <w:rsid w:val="00D812EB"/>
    <w:rsid w:val="00D81AC7"/>
    <w:rsid w:val="00D83AD9"/>
    <w:rsid w:val="00D8603E"/>
    <w:rsid w:val="00D8660E"/>
    <w:rsid w:val="00D86B16"/>
    <w:rsid w:val="00D87EE7"/>
    <w:rsid w:val="00D90AE9"/>
    <w:rsid w:val="00D9242F"/>
    <w:rsid w:val="00D931EB"/>
    <w:rsid w:val="00D94ECA"/>
    <w:rsid w:val="00D95CDC"/>
    <w:rsid w:val="00D96C97"/>
    <w:rsid w:val="00D97A25"/>
    <w:rsid w:val="00DA0136"/>
    <w:rsid w:val="00DA19AB"/>
    <w:rsid w:val="00DA1EDB"/>
    <w:rsid w:val="00DA202A"/>
    <w:rsid w:val="00DA6166"/>
    <w:rsid w:val="00DA69A4"/>
    <w:rsid w:val="00DA6CEF"/>
    <w:rsid w:val="00DA75ED"/>
    <w:rsid w:val="00DA7FB6"/>
    <w:rsid w:val="00DB0A90"/>
    <w:rsid w:val="00DB0ED4"/>
    <w:rsid w:val="00DB222D"/>
    <w:rsid w:val="00DB2740"/>
    <w:rsid w:val="00DB2B7F"/>
    <w:rsid w:val="00DB2EFC"/>
    <w:rsid w:val="00DB3849"/>
    <w:rsid w:val="00DB40ED"/>
    <w:rsid w:val="00DB5EB5"/>
    <w:rsid w:val="00DB5F1E"/>
    <w:rsid w:val="00DB6BB8"/>
    <w:rsid w:val="00DC06C1"/>
    <w:rsid w:val="00DC189E"/>
    <w:rsid w:val="00DC1928"/>
    <w:rsid w:val="00DC34ED"/>
    <w:rsid w:val="00DC4024"/>
    <w:rsid w:val="00DC4C71"/>
    <w:rsid w:val="00DC7737"/>
    <w:rsid w:val="00DD096C"/>
    <w:rsid w:val="00DD0AEB"/>
    <w:rsid w:val="00DD11E8"/>
    <w:rsid w:val="00DD1EB7"/>
    <w:rsid w:val="00DD1F4F"/>
    <w:rsid w:val="00DD1F5A"/>
    <w:rsid w:val="00DD3C99"/>
    <w:rsid w:val="00DD5AEE"/>
    <w:rsid w:val="00DD6680"/>
    <w:rsid w:val="00DE1B26"/>
    <w:rsid w:val="00DE25C8"/>
    <w:rsid w:val="00DE4843"/>
    <w:rsid w:val="00DE6AF8"/>
    <w:rsid w:val="00DF01D5"/>
    <w:rsid w:val="00DF0BBF"/>
    <w:rsid w:val="00DF1707"/>
    <w:rsid w:val="00DF2185"/>
    <w:rsid w:val="00DF26C6"/>
    <w:rsid w:val="00DF39B1"/>
    <w:rsid w:val="00DF4BD4"/>
    <w:rsid w:val="00DF5C61"/>
    <w:rsid w:val="00DF61B4"/>
    <w:rsid w:val="00DF6979"/>
    <w:rsid w:val="00DF7406"/>
    <w:rsid w:val="00DF76FB"/>
    <w:rsid w:val="00E010A9"/>
    <w:rsid w:val="00E0225A"/>
    <w:rsid w:val="00E0435C"/>
    <w:rsid w:val="00E100D3"/>
    <w:rsid w:val="00E10E99"/>
    <w:rsid w:val="00E13428"/>
    <w:rsid w:val="00E13F06"/>
    <w:rsid w:val="00E14B81"/>
    <w:rsid w:val="00E17235"/>
    <w:rsid w:val="00E212B6"/>
    <w:rsid w:val="00E231B6"/>
    <w:rsid w:val="00E24E5D"/>
    <w:rsid w:val="00E2760A"/>
    <w:rsid w:val="00E27F23"/>
    <w:rsid w:val="00E30329"/>
    <w:rsid w:val="00E30B7A"/>
    <w:rsid w:val="00E30C2D"/>
    <w:rsid w:val="00E316C2"/>
    <w:rsid w:val="00E32B69"/>
    <w:rsid w:val="00E331F2"/>
    <w:rsid w:val="00E33D82"/>
    <w:rsid w:val="00E34217"/>
    <w:rsid w:val="00E358F8"/>
    <w:rsid w:val="00E35926"/>
    <w:rsid w:val="00E35973"/>
    <w:rsid w:val="00E35DC3"/>
    <w:rsid w:val="00E36E6B"/>
    <w:rsid w:val="00E374AC"/>
    <w:rsid w:val="00E37781"/>
    <w:rsid w:val="00E37C68"/>
    <w:rsid w:val="00E37CB6"/>
    <w:rsid w:val="00E41594"/>
    <w:rsid w:val="00E4220E"/>
    <w:rsid w:val="00E43E4A"/>
    <w:rsid w:val="00E44399"/>
    <w:rsid w:val="00E4532F"/>
    <w:rsid w:val="00E4562D"/>
    <w:rsid w:val="00E4687B"/>
    <w:rsid w:val="00E46AAE"/>
    <w:rsid w:val="00E47C77"/>
    <w:rsid w:val="00E53AF0"/>
    <w:rsid w:val="00E54E19"/>
    <w:rsid w:val="00E5528E"/>
    <w:rsid w:val="00E55AB8"/>
    <w:rsid w:val="00E560FE"/>
    <w:rsid w:val="00E61540"/>
    <w:rsid w:val="00E633F8"/>
    <w:rsid w:val="00E63ABF"/>
    <w:rsid w:val="00E6480C"/>
    <w:rsid w:val="00E658A3"/>
    <w:rsid w:val="00E671B8"/>
    <w:rsid w:val="00E677E4"/>
    <w:rsid w:val="00E709A3"/>
    <w:rsid w:val="00E72965"/>
    <w:rsid w:val="00E737BB"/>
    <w:rsid w:val="00E7530E"/>
    <w:rsid w:val="00E76C5B"/>
    <w:rsid w:val="00E76FA0"/>
    <w:rsid w:val="00E80958"/>
    <w:rsid w:val="00E8153B"/>
    <w:rsid w:val="00E81850"/>
    <w:rsid w:val="00E825FC"/>
    <w:rsid w:val="00E8377F"/>
    <w:rsid w:val="00E84344"/>
    <w:rsid w:val="00E85BA3"/>
    <w:rsid w:val="00E85DAC"/>
    <w:rsid w:val="00E87DC7"/>
    <w:rsid w:val="00E90669"/>
    <w:rsid w:val="00E90B08"/>
    <w:rsid w:val="00E914C0"/>
    <w:rsid w:val="00E92D99"/>
    <w:rsid w:val="00E939C7"/>
    <w:rsid w:val="00E94B85"/>
    <w:rsid w:val="00E957F7"/>
    <w:rsid w:val="00E95BE9"/>
    <w:rsid w:val="00E95EE1"/>
    <w:rsid w:val="00E9793D"/>
    <w:rsid w:val="00E97B9A"/>
    <w:rsid w:val="00EA02DA"/>
    <w:rsid w:val="00EA101C"/>
    <w:rsid w:val="00EA24AA"/>
    <w:rsid w:val="00EA405E"/>
    <w:rsid w:val="00EA455E"/>
    <w:rsid w:val="00EA69A5"/>
    <w:rsid w:val="00EB021B"/>
    <w:rsid w:val="00EB10B4"/>
    <w:rsid w:val="00EB1FC5"/>
    <w:rsid w:val="00EB25E8"/>
    <w:rsid w:val="00EB2813"/>
    <w:rsid w:val="00EB2992"/>
    <w:rsid w:val="00EB33CE"/>
    <w:rsid w:val="00EB3752"/>
    <w:rsid w:val="00EB3CD3"/>
    <w:rsid w:val="00EB4430"/>
    <w:rsid w:val="00EB5F94"/>
    <w:rsid w:val="00EB6C2E"/>
    <w:rsid w:val="00EB6F39"/>
    <w:rsid w:val="00EB70EC"/>
    <w:rsid w:val="00EC183A"/>
    <w:rsid w:val="00EC1878"/>
    <w:rsid w:val="00EC27C9"/>
    <w:rsid w:val="00EC2B68"/>
    <w:rsid w:val="00EC488E"/>
    <w:rsid w:val="00EC61BC"/>
    <w:rsid w:val="00ED0049"/>
    <w:rsid w:val="00ED06DB"/>
    <w:rsid w:val="00ED20D5"/>
    <w:rsid w:val="00ED289A"/>
    <w:rsid w:val="00ED2A68"/>
    <w:rsid w:val="00ED508F"/>
    <w:rsid w:val="00ED60FD"/>
    <w:rsid w:val="00ED618A"/>
    <w:rsid w:val="00EE04CB"/>
    <w:rsid w:val="00EE2C22"/>
    <w:rsid w:val="00EE346D"/>
    <w:rsid w:val="00EE348C"/>
    <w:rsid w:val="00EE7288"/>
    <w:rsid w:val="00EF171A"/>
    <w:rsid w:val="00EF17D3"/>
    <w:rsid w:val="00EF2C56"/>
    <w:rsid w:val="00EF2CCE"/>
    <w:rsid w:val="00EF3562"/>
    <w:rsid w:val="00EF552D"/>
    <w:rsid w:val="00EF792B"/>
    <w:rsid w:val="00F0195C"/>
    <w:rsid w:val="00F03108"/>
    <w:rsid w:val="00F03495"/>
    <w:rsid w:val="00F04DCC"/>
    <w:rsid w:val="00F05D72"/>
    <w:rsid w:val="00F10946"/>
    <w:rsid w:val="00F12E05"/>
    <w:rsid w:val="00F14EC1"/>
    <w:rsid w:val="00F15E79"/>
    <w:rsid w:val="00F164C0"/>
    <w:rsid w:val="00F17B02"/>
    <w:rsid w:val="00F17FD4"/>
    <w:rsid w:val="00F216E8"/>
    <w:rsid w:val="00F21B2B"/>
    <w:rsid w:val="00F22E49"/>
    <w:rsid w:val="00F233CA"/>
    <w:rsid w:val="00F26097"/>
    <w:rsid w:val="00F27412"/>
    <w:rsid w:val="00F27EEC"/>
    <w:rsid w:val="00F307FB"/>
    <w:rsid w:val="00F31787"/>
    <w:rsid w:val="00F32D5C"/>
    <w:rsid w:val="00F33317"/>
    <w:rsid w:val="00F33513"/>
    <w:rsid w:val="00F3543F"/>
    <w:rsid w:val="00F371D7"/>
    <w:rsid w:val="00F374B9"/>
    <w:rsid w:val="00F37B0B"/>
    <w:rsid w:val="00F4191B"/>
    <w:rsid w:val="00F41CA6"/>
    <w:rsid w:val="00F42B16"/>
    <w:rsid w:val="00F44CBA"/>
    <w:rsid w:val="00F4532E"/>
    <w:rsid w:val="00F45754"/>
    <w:rsid w:val="00F45803"/>
    <w:rsid w:val="00F45E2A"/>
    <w:rsid w:val="00F4789C"/>
    <w:rsid w:val="00F51316"/>
    <w:rsid w:val="00F513BA"/>
    <w:rsid w:val="00F534C5"/>
    <w:rsid w:val="00F5392F"/>
    <w:rsid w:val="00F53D84"/>
    <w:rsid w:val="00F53F63"/>
    <w:rsid w:val="00F571FF"/>
    <w:rsid w:val="00F609B9"/>
    <w:rsid w:val="00F62AAC"/>
    <w:rsid w:val="00F63444"/>
    <w:rsid w:val="00F66408"/>
    <w:rsid w:val="00F726E5"/>
    <w:rsid w:val="00F72F5D"/>
    <w:rsid w:val="00F739D1"/>
    <w:rsid w:val="00F753DE"/>
    <w:rsid w:val="00F77942"/>
    <w:rsid w:val="00F81486"/>
    <w:rsid w:val="00F8175D"/>
    <w:rsid w:val="00F819D8"/>
    <w:rsid w:val="00F81D51"/>
    <w:rsid w:val="00F820E0"/>
    <w:rsid w:val="00F83DFB"/>
    <w:rsid w:val="00F85202"/>
    <w:rsid w:val="00F90808"/>
    <w:rsid w:val="00F92C84"/>
    <w:rsid w:val="00F92FEF"/>
    <w:rsid w:val="00F9302A"/>
    <w:rsid w:val="00F949C6"/>
    <w:rsid w:val="00F94C62"/>
    <w:rsid w:val="00F94EBC"/>
    <w:rsid w:val="00F9503F"/>
    <w:rsid w:val="00F9511C"/>
    <w:rsid w:val="00F9603D"/>
    <w:rsid w:val="00F966B9"/>
    <w:rsid w:val="00F973FE"/>
    <w:rsid w:val="00F979BD"/>
    <w:rsid w:val="00F97D0E"/>
    <w:rsid w:val="00FA0719"/>
    <w:rsid w:val="00FA3FC7"/>
    <w:rsid w:val="00FA4EC7"/>
    <w:rsid w:val="00FB04E3"/>
    <w:rsid w:val="00FB10CD"/>
    <w:rsid w:val="00FB15FB"/>
    <w:rsid w:val="00FB30A0"/>
    <w:rsid w:val="00FB356C"/>
    <w:rsid w:val="00FB7D8D"/>
    <w:rsid w:val="00FC0BC0"/>
    <w:rsid w:val="00FC11C7"/>
    <w:rsid w:val="00FC1AD8"/>
    <w:rsid w:val="00FC1F9A"/>
    <w:rsid w:val="00FC34EB"/>
    <w:rsid w:val="00FC39BF"/>
    <w:rsid w:val="00FC5044"/>
    <w:rsid w:val="00FC7F93"/>
    <w:rsid w:val="00FD0065"/>
    <w:rsid w:val="00FD1D12"/>
    <w:rsid w:val="00FD27C7"/>
    <w:rsid w:val="00FD2EAD"/>
    <w:rsid w:val="00FD4A2E"/>
    <w:rsid w:val="00FD6340"/>
    <w:rsid w:val="00FD6F2F"/>
    <w:rsid w:val="00FE07F7"/>
    <w:rsid w:val="00FE1DCE"/>
    <w:rsid w:val="00FE28AC"/>
    <w:rsid w:val="00FE3589"/>
    <w:rsid w:val="00FE36B2"/>
    <w:rsid w:val="00FE4524"/>
    <w:rsid w:val="00FE5808"/>
    <w:rsid w:val="00FE581E"/>
    <w:rsid w:val="00FE6716"/>
    <w:rsid w:val="00FF0CBD"/>
    <w:rsid w:val="00FF2772"/>
    <w:rsid w:val="00FF2CBF"/>
    <w:rsid w:val="00FF316B"/>
    <w:rsid w:val="00FF6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D61207-B7FD-41AD-9720-A257DA46D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562"/>
    <w:pPr>
      <w:spacing w:after="0" w:line="240" w:lineRule="auto"/>
    </w:pPr>
    <w:rPr>
      <w:rFonts w:ascii="Times New Roman" w:eastAsia="MS Mincho" w:hAnsi="Times New Roman" w:cs="Times New Roman"/>
      <w:sz w:val="20"/>
      <w:szCs w:val="20"/>
      <w:lang w:val="en-US"/>
    </w:rPr>
  </w:style>
  <w:style w:type="paragraph" w:styleId="Ttulo1">
    <w:name w:val="heading 1"/>
    <w:basedOn w:val="Normal"/>
    <w:next w:val="Normal"/>
    <w:link w:val="Ttulo1Car"/>
    <w:autoRedefine/>
    <w:qFormat/>
    <w:rsid w:val="008548C8"/>
    <w:pPr>
      <w:keepNext/>
      <w:spacing w:line="360" w:lineRule="auto"/>
      <w:jc w:val="center"/>
      <w:outlineLvl w:val="0"/>
    </w:pPr>
    <w:rPr>
      <w:rFonts w:ascii="Arial Narrow" w:eastAsia="Arial Unicode MS" w:hAnsi="Arial Narrow" w:cstheme="majorBidi"/>
      <w:b/>
      <w:bCs/>
      <w:color w:val="000000" w:themeColor="text1"/>
      <w:sz w:val="24"/>
      <w:szCs w:val="24"/>
      <w:u w:val="single"/>
      <w:lang w:val="es-ES_tradnl" w:eastAsia="es-ES"/>
    </w:rPr>
  </w:style>
  <w:style w:type="paragraph" w:styleId="Ttulo2">
    <w:name w:val="heading 2"/>
    <w:basedOn w:val="Normal"/>
    <w:next w:val="Normal"/>
    <w:link w:val="Ttulo2Car"/>
    <w:autoRedefine/>
    <w:uiPriority w:val="9"/>
    <w:unhideWhenUsed/>
    <w:qFormat/>
    <w:rsid w:val="00B47A7D"/>
    <w:pPr>
      <w:keepNext/>
      <w:keepLines/>
      <w:autoSpaceDE w:val="0"/>
      <w:autoSpaceDN w:val="0"/>
      <w:adjustRightInd w:val="0"/>
      <w:spacing w:before="200" w:line="276" w:lineRule="auto"/>
      <w:jc w:val="both"/>
      <w:outlineLvl w:val="1"/>
    </w:pPr>
    <w:rPr>
      <w:rFonts w:ascii="Arial Narrow" w:eastAsiaTheme="minorHAnsi" w:hAnsi="Arial Narrow" w:cs="Arial"/>
      <w:b/>
      <w:bCs/>
      <w:sz w:val="24"/>
      <w:szCs w:val="24"/>
      <w:lang w:val="es-SV"/>
    </w:rPr>
  </w:style>
  <w:style w:type="paragraph" w:styleId="Ttulo3">
    <w:name w:val="heading 3"/>
    <w:aliases w:val="Título 0"/>
    <w:basedOn w:val="Normal"/>
    <w:next w:val="Normal"/>
    <w:link w:val="Ttulo3Car"/>
    <w:qFormat/>
    <w:rsid w:val="00541D30"/>
    <w:pPr>
      <w:keepNext/>
      <w:tabs>
        <w:tab w:val="left" w:pos="1683"/>
        <w:tab w:val="decimal" w:pos="5958"/>
      </w:tabs>
      <w:autoSpaceDE w:val="0"/>
      <w:autoSpaceDN w:val="0"/>
      <w:adjustRightInd w:val="0"/>
      <w:spacing w:line="232" w:lineRule="exact"/>
      <w:outlineLvl w:val="2"/>
    </w:pPr>
    <w:rPr>
      <w:rFonts w:eastAsia="Times New Roman"/>
      <w:b/>
      <w:bCs/>
      <w:sz w:val="24"/>
      <w:szCs w:val="24"/>
      <w:lang w:val="es-SV" w:eastAsia="es-ES"/>
    </w:rPr>
  </w:style>
  <w:style w:type="paragraph" w:styleId="Ttulo4">
    <w:name w:val="heading 4"/>
    <w:basedOn w:val="Normal"/>
    <w:next w:val="Normal"/>
    <w:link w:val="Ttulo4Car"/>
    <w:autoRedefine/>
    <w:uiPriority w:val="9"/>
    <w:semiHidden/>
    <w:unhideWhenUsed/>
    <w:qFormat/>
    <w:rsid w:val="00B0773F"/>
    <w:pPr>
      <w:keepNext/>
      <w:keepLines/>
      <w:numPr>
        <w:numId w:val="1"/>
      </w:numPr>
      <w:spacing w:before="200"/>
      <w:outlineLvl w:val="3"/>
    </w:pPr>
    <w:rPr>
      <w:rFonts w:ascii="Arial" w:eastAsiaTheme="majorEastAsia" w:hAnsi="Arial" w:cstheme="majorBidi"/>
      <w:bCs/>
      <w:iCs/>
      <w:color w:val="000000" w:themeColor="text1"/>
    </w:rPr>
  </w:style>
  <w:style w:type="paragraph" w:styleId="Ttulo5">
    <w:name w:val="heading 5"/>
    <w:basedOn w:val="Normal"/>
    <w:next w:val="Normal"/>
    <w:link w:val="Ttulo5Car"/>
    <w:semiHidden/>
    <w:unhideWhenUsed/>
    <w:qFormat/>
    <w:rsid w:val="0076642A"/>
    <w:pPr>
      <w:keepNext/>
      <w:keepLines/>
      <w:spacing w:before="200"/>
      <w:outlineLvl w:val="4"/>
    </w:pPr>
    <w:rPr>
      <w:rFonts w:asciiTheme="majorHAnsi" w:eastAsiaTheme="majorEastAsia" w:hAnsiTheme="majorHAnsi" w:cstheme="majorBidi"/>
      <w:color w:val="243F60" w:themeColor="accent1" w:themeShade="7F"/>
      <w:sz w:val="24"/>
      <w:szCs w:val="24"/>
      <w:lang w:val="es-SV"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548C8"/>
    <w:rPr>
      <w:rFonts w:ascii="Arial Narrow" w:eastAsia="Arial Unicode MS" w:hAnsi="Arial Narrow" w:cstheme="majorBidi"/>
      <w:b/>
      <w:bCs/>
      <w:color w:val="000000" w:themeColor="text1"/>
      <w:sz w:val="24"/>
      <w:szCs w:val="24"/>
      <w:u w:val="single"/>
      <w:lang w:val="es-ES_tradnl" w:eastAsia="es-ES"/>
    </w:rPr>
  </w:style>
  <w:style w:type="character" w:customStyle="1" w:styleId="Ttulo2Car">
    <w:name w:val="Título 2 Car"/>
    <w:basedOn w:val="Fuentedeprrafopredeter"/>
    <w:link w:val="Ttulo2"/>
    <w:uiPriority w:val="9"/>
    <w:rsid w:val="00B47A7D"/>
    <w:rPr>
      <w:rFonts w:ascii="Arial Narrow" w:hAnsi="Arial Narrow" w:cs="Arial"/>
      <w:b/>
      <w:bCs/>
      <w:sz w:val="24"/>
      <w:szCs w:val="24"/>
    </w:rPr>
  </w:style>
  <w:style w:type="character" w:customStyle="1" w:styleId="Ttulo3Car">
    <w:name w:val="Título 3 Car"/>
    <w:aliases w:val="Título 0 Car"/>
    <w:basedOn w:val="Fuentedeprrafopredeter"/>
    <w:link w:val="Ttulo3"/>
    <w:rsid w:val="00541D30"/>
    <w:rPr>
      <w:rFonts w:ascii="Times New Roman" w:eastAsia="Times New Roman" w:hAnsi="Times New Roman" w:cs="Times New Roman"/>
      <w:b/>
      <w:bCs/>
      <w:sz w:val="24"/>
      <w:szCs w:val="24"/>
      <w:lang w:eastAsia="es-ES"/>
    </w:rPr>
  </w:style>
  <w:style w:type="character" w:customStyle="1" w:styleId="Ttulo4Car">
    <w:name w:val="Título 4 Car"/>
    <w:basedOn w:val="Fuentedeprrafopredeter"/>
    <w:link w:val="Ttulo4"/>
    <w:uiPriority w:val="9"/>
    <w:semiHidden/>
    <w:rsid w:val="00B0773F"/>
    <w:rPr>
      <w:rFonts w:ascii="Arial" w:eastAsiaTheme="majorEastAsia" w:hAnsi="Arial" w:cstheme="majorBidi"/>
      <w:bCs/>
      <w:iCs/>
      <w:color w:val="000000" w:themeColor="text1"/>
      <w:sz w:val="20"/>
      <w:szCs w:val="20"/>
      <w:lang w:val="en-US"/>
    </w:rPr>
  </w:style>
  <w:style w:type="paragraph" w:styleId="Encabezado">
    <w:name w:val="header"/>
    <w:basedOn w:val="Normal"/>
    <w:link w:val="EncabezadoCar"/>
    <w:uiPriority w:val="99"/>
    <w:unhideWhenUsed/>
    <w:rsid w:val="00766127"/>
    <w:pPr>
      <w:tabs>
        <w:tab w:val="center" w:pos="4419"/>
        <w:tab w:val="right" w:pos="8838"/>
      </w:tabs>
    </w:pPr>
    <w:rPr>
      <w:rFonts w:asciiTheme="minorHAnsi" w:eastAsiaTheme="minorHAnsi" w:hAnsiTheme="minorHAnsi" w:cstheme="minorBidi"/>
      <w:sz w:val="22"/>
      <w:szCs w:val="22"/>
      <w:lang w:val="es-SV"/>
    </w:rPr>
  </w:style>
  <w:style w:type="character" w:customStyle="1" w:styleId="EncabezadoCar">
    <w:name w:val="Encabezado Car"/>
    <w:basedOn w:val="Fuentedeprrafopredeter"/>
    <w:link w:val="Encabezado"/>
    <w:uiPriority w:val="99"/>
    <w:rsid w:val="00766127"/>
  </w:style>
  <w:style w:type="paragraph" w:styleId="Piedepgina">
    <w:name w:val="footer"/>
    <w:basedOn w:val="Normal"/>
    <w:link w:val="PiedepginaCar"/>
    <w:uiPriority w:val="99"/>
    <w:unhideWhenUsed/>
    <w:rsid w:val="00766127"/>
    <w:pPr>
      <w:tabs>
        <w:tab w:val="center" w:pos="4419"/>
        <w:tab w:val="right" w:pos="8838"/>
      </w:tabs>
    </w:pPr>
    <w:rPr>
      <w:rFonts w:asciiTheme="minorHAnsi" w:eastAsiaTheme="minorHAnsi" w:hAnsiTheme="minorHAnsi" w:cstheme="minorBidi"/>
      <w:sz w:val="22"/>
      <w:szCs w:val="22"/>
      <w:lang w:val="es-SV"/>
    </w:rPr>
  </w:style>
  <w:style w:type="character" w:customStyle="1" w:styleId="PiedepginaCar">
    <w:name w:val="Pie de página Car"/>
    <w:basedOn w:val="Fuentedeprrafopredeter"/>
    <w:link w:val="Piedepgina"/>
    <w:uiPriority w:val="99"/>
    <w:rsid w:val="00766127"/>
  </w:style>
  <w:style w:type="paragraph" w:customStyle="1" w:styleId="Default">
    <w:name w:val="Default"/>
    <w:rsid w:val="00766127"/>
    <w:pPr>
      <w:autoSpaceDE w:val="0"/>
      <w:autoSpaceDN w:val="0"/>
      <w:adjustRightInd w:val="0"/>
      <w:spacing w:after="0" w:line="240" w:lineRule="auto"/>
    </w:pPr>
    <w:rPr>
      <w:rFonts w:ascii="Arial" w:eastAsia="MS Mincho" w:hAnsi="Arial" w:cs="Arial"/>
      <w:color w:val="000000"/>
      <w:sz w:val="24"/>
      <w:szCs w:val="24"/>
      <w:lang w:val="en-US"/>
    </w:rPr>
  </w:style>
  <w:style w:type="paragraph" w:styleId="Textodeglobo">
    <w:name w:val="Balloon Text"/>
    <w:basedOn w:val="Normal"/>
    <w:link w:val="TextodegloboCar"/>
    <w:semiHidden/>
    <w:unhideWhenUsed/>
    <w:rsid w:val="00766127"/>
    <w:rPr>
      <w:rFonts w:ascii="Tahoma" w:hAnsi="Tahoma" w:cs="Tahoma"/>
      <w:sz w:val="16"/>
      <w:szCs w:val="16"/>
    </w:rPr>
  </w:style>
  <w:style w:type="character" w:customStyle="1" w:styleId="TextodegloboCar">
    <w:name w:val="Texto de globo Car"/>
    <w:basedOn w:val="Fuentedeprrafopredeter"/>
    <w:link w:val="Textodeglobo"/>
    <w:semiHidden/>
    <w:rsid w:val="00766127"/>
    <w:rPr>
      <w:rFonts w:ascii="Tahoma" w:eastAsia="MS Mincho" w:hAnsi="Tahoma" w:cs="Tahoma"/>
      <w:sz w:val="16"/>
      <w:szCs w:val="16"/>
      <w:lang w:val="en-US"/>
    </w:rPr>
  </w:style>
  <w:style w:type="character" w:styleId="Nmerodepgina">
    <w:name w:val="page number"/>
    <w:basedOn w:val="Fuentedeprrafopredeter"/>
    <w:rsid w:val="00541D30"/>
  </w:style>
  <w:style w:type="paragraph" w:customStyle="1" w:styleId="Textoindependiente21">
    <w:name w:val="Texto independiente 21"/>
    <w:basedOn w:val="Normal"/>
    <w:rsid w:val="00541D30"/>
    <w:pPr>
      <w:suppressAutoHyphens/>
      <w:overflowPunct w:val="0"/>
      <w:autoSpaceDE w:val="0"/>
      <w:autoSpaceDN w:val="0"/>
      <w:adjustRightInd w:val="0"/>
      <w:jc w:val="both"/>
      <w:textAlignment w:val="baseline"/>
    </w:pPr>
    <w:rPr>
      <w:rFonts w:ascii="Bookman Old Style" w:eastAsia="Times New Roman" w:hAnsi="Bookman Old Style"/>
      <w:b/>
      <w:spacing w:val="-2"/>
      <w:sz w:val="28"/>
      <w:lang w:val="es-ES_tradnl" w:eastAsia="es-ES"/>
    </w:rPr>
  </w:style>
  <w:style w:type="paragraph" w:styleId="Prrafodelista">
    <w:name w:val="List Paragraph"/>
    <w:basedOn w:val="Normal"/>
    <w:uiPriority w:val="34"/>
    <w:qFormat/>
    <w:rsid w:val="00541D30"/>
    <w:pPr>
      <w:ind w:left="720"/>
      <w:contextualSpacing/>
    </w:pPr>
    <w:rPr>
      <w:rFonts w:eastAsia="Times New Roman"/>
      <w:sz w:val="24"/>
      <w:szCs w:val="24"/>
      <w:lang w:val="es-SV" w:eastAsia="es-ES"/>
    </w:rPr>
  </w:style>
  <w:style w:type="paragraph" w:styleId="Textoindependiente2">
    <w:name w:val="Body Text 2"/>
    <w:basedOn w:val="Normal"/>
    <w:link w:val="Textoindependiente2Car"/>
    <w:semiHidden/>
    <w:rsid w:val="00541D30"/>
    <w:pPr>
      <w:jc w:val="both"/>
    </w:pPr>
    <w:rPr>
      <w:rFonts w:eastAsia="Times New Roman"/>
      <w:sz w:val="22"/>
      <w:lang w:val="es-SV" w:eastAsia="es-SV"/>
    </w:rPr>
  </w:style>
  <w:style w:type="character" w:customStyle="1" w:styleId="Textoindependiente2Car">
    <w:name w:val="Texto independiente 2 Car"/>
    <w:basedOn w:val="Fuentedeprrafopredeter"/>
    <w:link w:val="Textoindependiente2"/>
    <w:semiHidden/>
    <w:rsid w:val="00541D30"/>
    <w:rPr>
      <w:rFonts w:ascii="Times New Roman" w:eastAsia="Times New Roman" w:hAnsi="Times New Roman" w:cs="Times New Roman"/>
      <w:szCs w:val="20"/>
      <w:lang w:eastAsia="es-SV"/>
    </w:rPr>
  </w:style>
  <w:style w:type="paragraph" w:styleId="Sangradetextonormal">
    <w:name w:val="Body Text Indent"/>
    <w:basedOn w:val="Normal"/>
    <w:link w:val="SangradetextonormalCar"/>
    <w:rsid w:val="00541D30"/>
    <w:pPr>
      <w:spacing w:after="120"/>
      <w:ind w:left="283"/>
    </w:pPr>
    <w:rPr>
      <w:rFonts w:eastAsia="Times New Roman"/>
      <w:sz w:val="24"/>
      <w:szCs w:val="24"/>
      <w:lang w:val="es-SV" w:eastAsia="es-ES"/>
    </w:rPr>
  </w:style>
  <w:style w:type="character" w:customStyle="1" w:styleId="SangradetextonormalCar">
    <w:name w:val="Sangría de texto normal Car"/>
    <w:basedOn w:val="Fuentedeprrafopredeter"/>
    <w:link w:val="Sangradetextonormal"/>
    <w:rsid w:val="00541D30"/>
    <w:rPr>
      <w:rFonts w:ascii="Times New Roman" w:eastAsia="Times New Roman" w:hAnsi="Times New Roman" w:cs="Times New Roman"/>
      <w:sz w:val="24"/>
      <w:szCs w:val="24"/>
      <w:lang w:eastAsia="es-ES"/>
    </w:rPr>
  </w:style>
  <w:style w:type="character" w:styleId="Hipervnculo">
    <w:name w:val="Hyperlink"/>
    <w:basedOn w:val="Fuentedeprrafopredeter"/>
    <w:uiPriority w:val="99"/>
    <w:rsid w:val="00D117E4"/>
    <w:rPr>
      <w:color w:val="0000FF"/>
      <w:u w:val="single"/>
    </w:rPr>
  </w:style>
  <w:style w:type="paragraph" w:styleId="Sangra2detindependiente">
    <w:name w:val="Body Text Indent 2"/>
    <w:basedOn w:val="Normal"/>
    <w:link w:val="Sangra2detindependienteCar"/>
    <w:uiPriority w:val="99"/>
    <w:semiHidden/>
    <w:unhideWhenUsed/>
    <w:rsid w:val="00A345F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345FC"/>
    <w:rPr>
      <w:rFonts w:ascii="Times New Roman" w:eastAsia="MS Mincho" w:hAnsi="Times New Roman" w:cs="Times New Roman"/>
      <w:sz w:val="20"/>
      <w:szCs w:val="20"/>
      <w:lang w:val="en-US"/>
    </w:rPr>
  </w:style>
  <w:style w:type="paragraph" w:styleId="Textoindependiente">
    <w:name w:val="Body Text"/>
    <w:basedOn w:val="Normal"/>
    <w:link w:val="TextoindependienteCar"/>
    <w:semiHidden/>
    <w:unhideWhenUsed/>
    <w:rsid w:val="007E5B5A"/>
    <w:pPr>
      <w:spacing w:after="120"/>
    </w:pPr>
  </w:style>
  <w:style w:type="character" w:customStyle="1" w:styleId="TextoindependienteCar">
    <w:name w:val="Texto independiente Car"/>
    <w:basedOn w:val="Fuentedeprrafopredeter"/>
    <w:link w:val="Textoindependiente"/>
    <w:semiHidden/>
    <w:rsid w:val="007E5B5A"/>
    <w:rPr>
      <w:rFonts w:ascii="Times New Roman" w:eastAsia="MS Mincho" w:hAnsi="Times New Roman" w:cs="Times New Roman"/>
      <w:sz w:val="20"/>
      <w:szCs w:val="20"/>
      <w:lang w:val="en-US"/>
    </w:rPr>
  </w:style>
  <w:style w:type="table" w:styleId="Tablaconcuadrcula">
    <w:name w:val="Table Grid"/>
    <w:basedOn w:val="Tablanormal"/>
    <w:uiPriority w:val="59"/>
    <w:rsid w:val="00490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lnea">
    <w:name w:val="line number"/>
    <w:basedOn w:val="Fuentedeprrafopredeter"/>
    <w:uiPriority w:val="99"/>
    <w:semiHidden/>
    <w:unhideWhenUsed/>
    <w:rsid w:val="009C2505"/>
  </w:style>
  <w:style w:type="character" w:styleId="Refdecomentario">
    <w:name w:val="annotation reference"/>
    <w:basedOn w:val="Fuentedeprrafopredeter"/>
    <w:uiPriority w:val="99"/>
    <w:semiHidden/>
    <w:unhideWhenUsed/>
    <w:rsid w:val="00FE28AC"/>
    <w:rPr>
      <w:sz w:val="16"/>
      <w:szCs w:val="16"/>
    </w:rPr>
  </w:style>
  <w:style w:type="paragraph" w:styleId="Textocomentario">
    <w:name w:val="annotation text"/>
    <w:basedOn w:val="Normal"/>
    <w:link w:val="TextocomentarioCar"/>
    <w:uiPriority w:val="99"/>
    <w:semiHidden/>
    <w:unhideWhenUsed/>
    <w:rsid w:val="00FE28AC"/>
  </w:style>
  <w:style w:type="character" w:customStyle="1" w:styleId="TextocomentarioCar">
    <w:name w:val="Texto comentario Car"/>
    <w:basedOn w:val="Fuentedeprrafopredeter"/>
    <w:link w:val="Textocomentario"/>
    <w:uiPriority w:val="99"/>
    <w:semiHidden/>
    <w:rsid w:val="00FE28AC"/>
    <w:rPr>
      <w:rFonts w:ascii="Times New Roman" w:eastAsia="MS Mincho"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FE28AC"/>
    <w:rPr>
      <w:b/>
      <w:bCs/>
    </w:rPr>
  </w:style>
  <w:style w:type="character" w:customStyle="1" w:styleId="AsuntodelcomentarioCar">
    <w:name w:val="Asunto del comentario Car"/>
    <w:basedOn w:val="TextocomentarioCar"/>
    <w:link w:val="Asuntodelcomentario"/>
    <w:uiPriority w:val="99"/>
    <w:semiHidden/>
    <w:rsid w:val="00FE28AC"/>
    <w:rPr>
      <w:rFonts w:ascii="Times New Roman" w:eastAsia="MS Mincho" w:hAnsi="Times New Roman" w:cs="Times New Roman"/>
      <w:b/>
      <w:bCs/>
      <w:sz w:val="20"/>
      <w:szCs w:val="20"/>
      <w:lang w:val="en-US"/>
    </w:rPr>
  </w:style>
  <w:style w:type="character" w:styleId="Textoennegrita">
    <w:name w:val="Strong"/>
    <w:basedOn w:val="Fuentedeprrafopredeter"/>
    <w:qFormat/>
    <w:rsid w:val="00A9100A"/>
    <w:rPr>
      <w:b/>
      <w:bCs/>
    </w:rPr>
  </w:style>
  <w:style w:type="paragraph" w:styleId="Textonotapie">
    <w:name w:val="footnote text"/>
    <w:basedOn w:val="Normal"/>
    <w:link w:val="TextonotapieCar"/>
    <w:uiPriority w:val="99"/>
    <w:semiHidden/>
    <w:unhideWhenUsed/>
    <w:rsid w:val="00F97D0E"/>
  </w:style>
  <w:style w:type="character" w:customStyle="1" w:styleId="TextonotapieCar">
    <w:name w:val="Texto nota pie Car"/>
    <w:basedOn w:val="Fuentedeprrafopredeter"/>
    <w:link w:val="Textonotapie"/>
    <w:uiPriority w:val="99"/>
    <w:semiHidden/>
    <w:rsid w:val="00F97D0E"/>
    <w:rPr>
      <w:rFonts w:ascii="Times New Roman" w:eastAsia="MS Mincho" w:hAnsi="Times New Roman" w:cs="Times New Roman"/>
      <w:sz w:val="20"/>
      <w:szCs w:val="20"/>
      <w:lang w:val="en-US"/>
    </w:rPr>
  </w:style>
  <w:style w:type="character" w:styleId="Refdenotaalpie">
    <w:name w:val="footnote reference"/>
    <w:basedOn w:val="Fuentedeprrafopredeter"/>
    <w:uiPriority w:val="99"/>
    <w:semiHidden/>
    <w:unhideWhenUsed/>
    <w:rsid w:val="00F97D0E"/>
    <w:rPr>
      <w:vertAlign w:val="superscript"/>
    </w:rPr>
  </w:style>
  <w:style w:type="paragraph" w:styleId="Listaconvietas2">
    <w:name w:val="List Bullet 2"/>
    <w:basedOn w:val="Normal"/>
    <w:autoRedefine/>
    <w:uiPriority w:val="99"/>
    <w:rsid w:val="00554C03"/>
    <w:pPr>
      <w:spacing w:line="276" w:lineRule="auto"/>
      <w:jc w:val="center"/>
    </w:pPr>
    <w:rPr>
      <w:rFonts w:ascii="Arial Narrow" w:eastAsia="Times New Roman" w:hAnsi="Arial Narrow" w:cs="Arial"/>
      <w:sz w:val="24"/>
      <w:szCs w:val="24"/>
      <w:lang w:val="es-ES" w:eastAsia="es-ES"/>
    </w:rPr>
  </w:style>
  <w:style w:type="table" w:customStyle="1" w:styleId="Listaclara1">
    <w:name w:val="Lista clara1"/>
    <w:basedOn w:val="Tablanormal"/>
    <w:uiPriority w:val="61"/>
    <w:rsid w:val="00893C1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inespaciado">
    <w:name w:val="No Spacing"/>
    <w:link w:val="SinespaciadoCar"/>
    <w:uiPriority w:val="1"/>
    <w:qFormat/>
    <w:rsid w:val="00CA5BC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CA5BC7"/>
    <w:rPr>
      <w:rFonts w:eastAsiaTheme="minorEastAsia"/>
      <w:lang w:val="es-ES"/>
    </w:rPr>
  </w:style>
  <w:style w:type="paragraph" w:styleId="NormalWeb">
    <w:name w:val="Normal (Web)"/>
    <w:basedOn w:val="Normal"/>
    <w:uiPriority w:val="99"/>
    <w:unhideWhenUsed/>
    <w:rsid w:val="007C4885"/>
    <w:pPr>
      <w:spacing w:before="100" w:beforeAutospacing="1" w:after="100" w:afterAutospacing="1"/>
    </w:pPr>
    <w:rPr>
      <w:rFonts w:eastAsia="Times New Roman"/>
      <w:sz w:val="24"/>
      <w:szCs w:val="24"/>
      <w:lang w:val="es-SV" w:eastAsia="es-SV"/>
    </w:rPr>
  </w:style>
  <w:style w:type="paragraph" w:customStyle="1" w:styleId="WW-Textoindependiente2">
    <w:name w:val="WW-Texto independiente 2"/>
    <w:basedOn w:val="Normal"/>
    <w:rsid w:val="0007361E"/>
    <w:pPr>
      <w:suppressAutoHyphens/>
      <w:jc w:val="both"/>
    </w:pPr>
    <w:rPr>
      <w:rFonts w:ascii="Bookman Old Style" w:hAnsi="Bookman Old Style"/>
      <w:sz w:val="24"/>
      <w:lang w:val="es-CR" w:eastAsia="es-ES"/>
    </w:rPr>
  </w:style>
  <w:style w:type="character" w:customStyle="1" w:styleId="st">
    <w:name w:val="st"/>
    <w:basedOn w:val="Fuentedeprrafopredeter"/>
    <w:rsid w:val="0007361E"/>
  </w:style>
  <w:style w:type="character" w:styleId="nfasis">
    <w:name w:val="Emphasis"/>
    <w:basedOn w:val="Fuentedeprrafopredeter"/>
    <w:uiPriority w:val="20"/>
    <w:qFormat/>
    <w:rsid w:val="0007361E"/>
    <w:rPr>
      <w:i/>
      <w:iCs/>
    </w:rPr>
  </w:style>
  <w:style w:type="paragraph" w:styleId="TtulodeTDC">
    <w:name w:val="TOC Heading"/>
    <w:basedOn w:val="Ttulo1"/>
    <w:next w:val="Normal"/>
    <w:uiPriority w:val="39"/>
    <w:unhideWhenUsed/>
    <w:qFormat/>
    <w:rsid w:val="00D50EB1"/>
    <w:pPr>
      <w:keepLines/>
      <w:spacing w:before="480"/>
      <w:outlineLvl w:val="9"/>
    </w:pPr>
    <w:rPr>
      <w:rFonts w:asciiTheme="majorHAnsi" w:eastAsiaTheme="majorEastAsia" w:hAnsiTheme="majorHAnsi"/>
      <w:color w:val="365F91" w:themeColor="accent1" w:themeShade="BF"/>
      <w:lang w:val="es-ES" w:eastAsia="en-US"/>
    </w:rPr>
  </w:style>
  <w:style w:type="paragraph" w:styleId="TDC3">
    <w:name w:val="toc 3"/>
    <w:basedOn w:val="Normal"/>
    <w:next w:val="Normal"/>
    <w:autoRedefine/>
    <w:uiPriority w:val="39"/>
    <w:unhideWhenUsed/>
    <w:rsid w:val="00D50EB1"/>
    <w:pPr>
      <w:spacing w:after="100"/>
      <w:ind w:left="400"/>
    </w:pPr>
  </w:style>
  <w:style w:type="paragraph" w:styleId="TDC1">
    <w:name w:val="toc 1"/>
    <w:basedOn w:val="Normal"/>
    <w:next w:val="Normal"/>
    <w:autoRedefine/>
    <w:uiPriority w:val="39"/>
    <w:unhideWhenUsed/>
    <w:rsid w:val="003E25F2"/>
    <w:pPr>
      <w:tabs>
        <w:tab w:val="left" w:pos="660"/>
        <w:tab w:val="right" w:leader="dot" w:pos="8921"/>
      </w:tabs>
      <w:spacing w:after="100"/>
    </w:pPr>
  </w:style>
  <w:style w:type="paragraph" w:styleId="TDC2">
    <w:name w:val="toc 2"/>
    <w:basedOn w:val="Normal"/>
    <w:next w:val="Normal"/>
    <w:autoRedefine/>
    <w:uiPriority w:val="39"/>
    <w:unhideWhenUsed/>
    <w:rsid w:val="00D50EB1"/>
    <w:pPr>
      <w:spacing w:after="100"/>
      <w:ind w:left="200"/>
    </w:pPr>
  </w:style>
  <w:style w:type="paragraph" w:styleId="Subttulo">
    <w:name w:val="Subtitle"/>
    <w:basedOn w:val="Normal"/>
    <w:next w:val="Normal"/>
    <w:link w:val="SubttuloCar"/>
    <w:uiPriority w:val="11"/>
    <w:qFormat/>
    <w:rsid w:val="00514A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14A78"/>
    <w:rPr>
      <w:rFonts w:asciiTheme="majorHAnsi" w:eastAsiaTheme="majorEastAsia" w:hAnsiTheme="majorHAnsi" w:cstheme="majorBidi"/>
      <w:i/>
      <w:iCs/>
      <w:color w:val="4F81BD" w:themeColor="accent1"/>
      <w:spacing w:val="15"/>
      <w:sz w:val="24"/>
      <w:szCs w:val="24"/>
      <w:lang w:val="en-US"/>
    </w:rPr>
  </w:style>
  <w:style w:type="paragraph" w:customStyle="1" w:styleId="default0">
    <w:name w:val="default"/>
    <w:basedOn w:val="Normal"/>
    <w:rsid w:val="004C0A0A"/>
    <w:pPr>
      <w:spacing w:before="100" w:beforeAutospacing="1" w:after="100" w:afterAutospacing="1"/>
    </w:pPr>
    <w:rPr>
      <w:rFonts w:eastAsia="Times New Roman"/>
      <w:sz w:val="24"/>
      <w:szCs w:val="24"/>
      <w:lang w:val="es-SV" w:eastAsia="es-SV"/>
    </w:rPr>
  </w:style>
  <w:style w:type="character" w:customStyle="1" w:styleId="object">
    <w:name w:val="object"/>
    <w:basedOn w:val="Fuentedeprrafopredeter"/>
    <w:rsid w:val="004C0A0A"/>
  </w:style>
  <w:style w:type="character" w:customStyle="1" w:styleId="Ttulo5Car">
    <w:name w:val="Título 5 Car"/>
    <w:basedOn w:val="Fuentedeprrafopredeter"/>
    <w:link w:val="Ttulo5"/>
    <w:semiHidden/>
    <w:rsid w:val="0076642A"/>
    <w:rPr>
      <w:rFonts w:asciiTheme="majorHAnsi" w:eastAsiaTheme="majorEastAsia" w:hAnsiTheme="majorHAnsi" w:cstheme="majorBidi"/>
      <w:color w:val="243F60" w:themeColor="accent1" w:themeShade="7F"/>
      <w:sz w:val="24"/>
      <w:szCs w:val="24"/>
      <w:lang w:eastAsia="es-ES"/>
    </w:rPr>
  </w:style>
  <w:style w:type="character" w:customStyle="1" w:styleId="Textoindependiente3Car">
    <w:name w:val="Texto independiente 3 Car"/>
    <w:basedOn w:val="Fuentedeprrafopredeter"/>
    <w:link w:val="Textoindependiente3"/>
    <w:semiHidden/>
    <w:rsid w:val="0076642A"/>
    <w:rPr>
      <w:rFonts w:ascii="Times New Roman" w:eastAsia="Times New Roman" w:hAnsi="Times New Roman" w:cs="Times New Roman"/>
      <w:sz w:val="16"/>
      <w:szCs w:val="16"/>
      <w:lang w:eastAsia="es-ES"/>
    </w:rPr>
  </w:style>
  <w:style w:type="paragraph" w:styleId="Textoindependiente3">
    <w:name w:val="Body Text 3"/>
    <w:basedOn w:val="Normal"/>
    <w:link w:val="Textoindependiente3Car"/>
    <w:semiHidden/>
    <w:unhideWhenUsed/>
    <w:rsid w:val="0076642A"/>
    <w:pPr>
      <w:spacing w:after="120"/>
    </w:pPr>
    <w:rPr>
      <w:rFonts w:eastAsia="Times New Roman"/>
      <w:sz w:val="16"/>
      <w:szCs w:val="16"/>
      <w:lang w:val="es-SV" w:eastAsia="es-ES"/>
    </w:rPr>
  </w:style>
  <w:style w:type="paragraph" w:customStyle="1" w:styleId="CompanyInfo">
    <w:name w:val="Company Info"/>
    <w:basedOn w:val="Normal"/>
    <w:qFormat/>
    <w:rsid w:val="00623801"/>
    <w:pPr>
      <w:spacing w:before="300" w:line="360" w:lineRule="auto"/>
      <w:contextualSpacing/>
      <w:jc w:val="center"/>
    </w:pPr>
    <w:rPr>
      <w:rFonts w:asciiTheme="minorHAnsi" w:eastAsiaTheme="minorHAnsi" w:hAnsiTheme="minorHAnsi" w:cstheme="minorBidi"/>
      <w:noProof/>
      <w:color w:val="7F7F7F" w:themeColor="text1" w:themeTint="80"/>
      <w:szCs w:val="18"/>
      <w:lang w:val="es-SV" w:eastAsia="zh-TW"/>
    </w:rPr>
  </w:style>
  <w:style w:type="character" w:styleId="Ttulodellibro">
    <w:name w:val="Book Title"/>
    <w:basedOn w:val="Fuentedeprrafopredeter"/>
    <w:uiPriority w:val="33"/>
    <w:qFormat/>
    <w:rsid w:val="00623801"/>
    <w:rPr>
      <w:b/>
      <w:bCs/>
      <w:smallCaps/>
      <w:spacing w:val="5"/>
    </w:rPr>
  </w:style>
  <w:style w:type="table" w:customStyle="1" w:styleId="Tablaconcuadrcula1">
    <w:name w:val="Tabla con cuadrícula1"/>
    <w:basedOn w:val="Tablanormal"/>
    <w:next w:val="Tablaconcuadrcula"/>
    <w:uiPriority w:val="59"/>
    <w:rsid w:val="00A832DB"/>
    <w:pPr>
      <w:spacing w:after="0" w:line="240" w:lineRule="auto"/>
    </w:pPr>
    <w:rPr>
      <w:sz w:val="20"/>
      <w:szCs w:val="20"/>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605BF3"/>
    <w:pPr>
      <w:spacing w:after="0" w:line="240" w:lineRule="auto"/>
    </w:pPr>
    <w:rPr>
      <w:sz w:val="20"/>
      <w:szCs w:val="20"/>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202E33"/>
    <w:pPr>
      <w:spacing w:after="100" w:line="276" w:lineRule="auto"/>
      <w:ind w:left="660"/>
    </w:pPr>
    <w:rPr>
      <w:rFonts w:asciiTheme="minorHAnsi" w:eastAsiaTheme="minorEastAsia" w:hAnsiTheme="minorHAnsi" w:cstheme="minorBidi"/>
      <w:sz w:val="22"/>
      <w:szCs w:val="22"/>
      <w:lang w:val="es-SV" w:eastAsia="es-SV"/>
    </w:rPr>
  </w:style>
  <w:style w:type="paragraph" w:styleId="TDC5">
    <w:name w:val="toc 5"/>
    <w:basedOn w:val="Normal"/>
    <w:next w:val="Normal"/>
    <w:autoRedefine/>
    <w:uiPriority w:val="39"/>
    <w:unhideWhenUsed/>
    <w:rsid w:val="00202E33"/>
    <w:pPr>
      <w:spacing w:after="100" w:line="276" w:lineRule="auto"/>
      <w:ind w:left="880"/>
    </w:pPr>
    <w:rPr>
      <w:rFonts w:asciiTheme="minorHAnsi" w:eastAsiaTheme="minorEastAsia" w:hAnsiTheme="minorHAnsi" w:cstheme="minorBidi"/>
      <w:sz w:val="22"/>
      <w:szCs w:val="22"/>
      <w:lang w:val="es-SV" w:eastAsia="es-SV"/>
    </w:rPr>
  </w:style>
  <w:style w:type="paragraph" w:styleId="TDC6">
    <w:name w:val="toc 6"/>
    <w:basedOn w:val="Normal"/>
    <w:next w:val="Normal"/>
    <w:autoRedefine/>
    <w:uiPriority w:val="39"/>
    <w:unhideWhenUsed/>
    <w:rsid w:val="00202E33"/>
    <w:pPr>
      <w:spacing w:after="100" w:line="276" w:lineRule="auto"/>
      <w:ind w:left="1100"/>
    </w:pPr>
    <w:rPr>
      <w:rFonts w:asciiTheme="minorHAnsi" w:eastAsiaTheme="minorEastAsia" w:hAnsiTheme="minorHAnsi" w:cstheme="minorBidi"/>
      <w:sz w:val="22"/>
      <w:szCs w:val="22"/>
      <w:lang w:val="es-SV" w:eastAsia="es-SV"/>
    </w:rPr>
  </w:style>
  <w:style w:type="paragraph" w:styleId="TDC7">
    <w:name w:val="toc 7"/>
    <w:basedOn w:val="Normal"/>
    <w:next w:val="Normal"/>
    <w:autoRedefine/>
    <w:uiPriority w:val="39"/>
    <w:unhideWhenUsed/>
    <w:rsid w:val="00202E33"/>
    <w:pPr>
      <w:spacing w:after="100" w:line="276" w:lineRule="auto"/>
      <w:ind w:left="1320"/>
    </w:pPr>
    <w:rPr>
      <w:rFonts w:asciiTheme="minorHAnsi" w:eastAsiaTheme="minorEastAsia" w:hAnsiTheme="minorHAnsi" w:cstheme="minorBidi"/>
      <w:sz w:val="22"/>
      <w:szCs w:val="22"/>
      <w:lang w:val="es-SV" w:eastAsia="es-SV"/>
    </w:rPr>
  </w:style>
  <w:style w:type="paragraph" w:styleId="TDC8">
    <w:name w:val="toc 8"/>
    <w:basedOn w:val="Normal"/>
    <w:next w:val="Normal"/>
    <w:autoRedefine/>
    <w:uiPriority w:val="39"/>
    <w:unhideWhenUsed/>
    <w:rsid w:val="00202E33"/>
    <w:pPr>
      <w:spacing w:after="100" w:line="276" w:lineRule="auto"/>
      <w:ind w:left="1540"/>
    </w:pPr>
    <w:rPr>
      <w:rFonts w:asciiTheme="minorHAnsi" w:eastAsiaTheme="minorEastAsia" w:hAnsiTheme="minorHAnsi" w:cstheme="minorBidi"/>
      <w:sz w:val="22"/>
      <w:szCs w:val="22"/>
      <w:lang w:val="es-SV" w:eastAsia="es-SV"/>
    </w:rPr>
  </w:style>
  <w:style w:type="paragraph" w:styleId="TDC9">
    <w:name w:val="toc 9"/>
    <w:basedOn w:val="Normal"/>
    <w:next w:val="Normal"/>
    <w:autoRedefine/>
    <w:uiPriority w:val="39"/>
    <w:unhideWhenUsed/>
    <w:rsid w:val="00202E33"/>
    <w:pPr>
      <w:spacing w:after="100" w:line="276" w:lineRule="auto"/>
      <w:ind w:left="1760"/>
    </w:pPr>
    <w:rPr>
      <w:rFonts w:asciiTheme="minorHAnsi" w:eastAsiaTheme="minorEastAsia" w:hAnsiTheme="minorHAnsi" w:cstheme="minorBidi"/>
      <w:sz w:val="22"/>
      <w:szCs w:val="22"/>
      <w:lang w:val="es-SV" w:eastAsia="es-SV"/>
    </w:rPr>
  </w:style>
  <w:style w:type="character" w:customStyle="1" w:styleId="Cuerpodeltexto">
    <w:name w:val="Cuerpo del texto_"/>
    <w:link w:val="Cuerpodeltexto1"/>
    <w:rsid w:val="00FC7F93"/>
    <w:rPr>
      <w:rFonts w:ascii="Arial Narrow" w:eastAsia="Arial Narrow" w:hAnsi="Arial Narrow" w:cs="Arial Narrow"/>
      <w:sz w:val="23"/>
      <w:szCs w:val="23"/>
      <w:shd w:val="clear" w:color="auto" w:fill="FFFFFF"/>
    </w:rPr>
  </w:style>
  <w:style w:type="paragraph" w:customStyle="1" w:styleId="Cuerpodeltexto1">
    <w:name w:val="Cuerpo del texto1"/>
    <w:basedOn w:val="Normal"/>
    <w:link w:val="Cuerpodeltexto"/>
    <w:rsid w:val="00FC7F93"/>
    <w:pPr>
      <w:shd w:val="clear" w:color="auto" w:fill="FFFFFF"/>
      <w:spacing w:before="600" w:after="600" w:line="0" w:lineRule="atLeast"/>
      <w:ind w:hanging="480"/>
    </w:pPr>
    <w:rPr>
      <w:rFonts w:ascii="Arial Narrow" w:eastAsia="Arial Narrow" w:hAnsi="Arial Narrow" w:cs="Arial Narrow"/>
      <w:sz w:val="23"/>
      <w:szCs w:val="23"/>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1415">
      <w:bodyDiv w:val="1"/>
      <w:marLeft w:val="0"/>
      <w:marRight w:val="0"/>
      <w:marTop w:val="0"/>
      <w:marBottom w:val="0"/>
      <w:divBdr>
        <w:top w:val="none" w:sz="0" w:space="0" w:color="auto"/>
        <w:left w:val="none" w:sz="0" w:space="0" w:color="auto"/>
        <w:bottom w:val="none" w:sz="0" w:space="0" w:color="auto"/>
        <w:right w:val="none" w:sz="0" w:space="0" w:color="auto"/>
      </w:divBdr>
    </w:div>
    <w:div w:id="45108735">
      <w:bodyDiv w:val="1"/>
      <w:marLeft w:val="0"/>
      <w:marRight w:val="0"/>
      <w:marTop w:val="0"/>
      <w:marBottom w:val="0"/>
      <w:divBdr>
        <w:top w:val="none" w:sz="0" w:space="0" w:color="auto"/>
        <w:left w:val="none" w:sz="0" w:space="0" w:color="auto"/>
        <w:bottom w:val="none" w:sz="0" w:space="0" w:color="auto"/>
        <w:right w:val="none" w:sz="0" w:space="0" w:color="auto"/>
      </w:divBdr>
    </w:div>
    <w:div w:id="49884720">
      <w:bodyDiv w:val="1"/>
      <w:marLeft w:val="0"/>
      <w:marRight w:val="0"/>
      <w:marTop w:val="0"/>
      <w:marBottom w:val="0"/>
      <w:divBdr>
        <w:top w:val="none" w:sz="0" w:space="0" w:color="auto"/>
        <w:left w:val="none" w:sz="0" w:space="0" w:color="auto"/>
        <w:bottom w:val="none" w:sz="0" w:space="0" w:color="auto"/>
        <w:right w:val="none" w:sz="0" w:space="0" w:color="auto"/>
      </w:divBdr>
    </w:div>
    <w:div w:id="68771808">
      <w:bodyDiv w:val="1"/>
      <w:marLeft w:val="0"/>
      <w:marRight w:val="0"/>
      <w:marTop w:val="0"/>
      <w:marBottom w:val="0"/>
      <w:divBdr>
        <w:top w:val="none" w:sz="0" w:space="0" w:color="auto"/>
        <w:left w:val="none" w:sz="0" w:space="0" w:color="auto"/>
        <w:bottom w:val="none" w:sz="0" w:space="0" w:color="auto"/>
        <w:right w:val="none" w:sz="0" w:space="0" w:color="auto"/>
      </w:divBdr>
    </w:div>
    <w:div w:id="88158664">
      <w:bodyDiv w:val="1"/>
      <w:marLeft w:val="0"/>
      <w:marRight w:val="0"/>
      <w:marTop w:val="0"/>
      <w:marBottom w:val="0"/>
      <w:divBdr>
        <w:top w:val="none" w:sz="0" w:space="0" w:color="auto"/>
        <w:left w:val="none" w:sz="0" w:space="0" w:color="auto"/>
        <w:bottom w:val="none" w:sz="0" w:space="0" w:color="auto"/>
        <w:right w:val="none" w:sz="0" w:space="0" w:color="auto"/>
      </w:divBdr>
    </w:div>
    <w:div w:id="143932906">
      <w:bodyDiv w:val="1"/>
      <w:marLeft w:val="0"/>
      <w:marRight w:val="0"/>
      <w:marTop w:val="0"/>
      <w:marBottom w:val="0"/>
      <w:divBdr>
        <w:top w:val="none" w:sz="0" w:space="0" w:color="auto"/>
        <w:left w:val="none" w:sz="0" w:space="0" w:color="auto"/>
        <w:bottom w:val="none" w:sz="0" w:space="0" w:color="auto"/>
        <w:right w:val="none" w:sz="0" w:space="0" w:color="auto"/>
      </w:divBdr>
    </w:div>
    <w:div w:id="163712766">
      <w:bodyDiv w:val="1"/>
      <w:marLeft w:val="0"/>
      <w:marRight w:val="0"/>
      <w:marTop w:val="0"/>
      <w:marBottom w:val="0"/>
      <w:divBdr>
        <w:top w:val="none" w:sz="0" w:space="0" w:color="auto"/>
        <w:left w:val="none" w:sz="0" w:space="0" w:color="auto"/>
        <w:bottom w:val="none" w:sz="0" w:space="0" w:color="auto"/>
        <w:right w:val="none" w:sz="0" w:space="0" w:color="auto"/>
      </w:divBdr>
    </w:div>
    <w:div w:id="175771815">
      <w:bodyDiv w:val="1"/>
      <w:marLeft w:val="0"/>
      <w:marRight w:val="0"/>
      <w:marTop w:val="0"/>
      <w:marBottom w:val="0"/>
      <w:divBdr>
        <w:top w:val="none" w:sz="0" w:space="0" w:color="auto"/>
        <w:left w:val="none" w:sz="0" w:space="0" w:color="auto"/>
        <w:bottom w:val="none" w:sz="0" w:space="0" w:color="auto"/>
        <w:right w:val="none" w:sz="0" w:space="0" w:color="auto"/>
      </w:divBdr>
    </w:div>
    <w:div w:id="243027581">
      <w:bodyDiv w:val="1"/>
      <w:marLeft w:val="0"/>
      <w:marRight w:val="0"/>
      <w:marTop w:val="0"/>
      <w:marBottom w:val="0"/>
      <w:divBdr>
        <w:top w:val="none" w:sz="0" w:space="0" w:color="auto"/>
        <w:left w:val="none" w:sz="0" w:space="0" w:color="auto"/>
        <w:bottom w:val="none" w:sz="0" w:space="0" w:color="auto"/>
        <w:right w:val="none" w:sz="0" w:space="0" w:color="auto"/>
      </w:divBdr>
    </w:div>
    <w:div w:id="255792856">
      <w:bodyDiv w:val="1"/>
      <w:marLeft w:val="0"/>
      <w:marRight w:val="0"/>
      <w:marTop w:val="0"/>
      <w:marBottom w:val="0"/>
      <w:divBdr>
        <w:top w:val="none" w:sz="0" w:space="0" w:color="auto"/>
        <w:left w:val="none" w:sz="0" w:space="0" w:color="auto"/>
        <w:bottom w:val="none" w:sz="0" w:space="0" w:color="auto"/>
        <w:right w:val="none" w:sz="0" w:space="0" w:color="auto"/>
      </w:divBdr>
    </w:div>
    <w:div w:id="298995385">
      <w:bodyDiv w:val="1"/>
      <w:marLeft w:val="0"/>
      <w:marRight w:val="0"/>
      <w:marTop w:val="0"/>
      <w:marBottom w:val="0"/>
      <w:divBdr>
        <w:top w:val="none" w:sz="0" w:space="0" w:color="auto"/>
        <w:left w:val="none" w:sz="0" w:space="0" w:color="auto"/>
        <w:bottom w:val="none" w:sz="0" w:space="0" w:color="auto"/>
        <w:right w:val="none" w:sz="0" w:space="0" w:color="auto"/>
      </w:divBdr>
    </w:div>
    <w:div w:id="318581797">
      <w:bodyDiv w:val="1"/>
      <w:marLeft w:val="0"/>
      <w:marRight w:val="0"/>
      <w:marTop w:val="0"/>
      <w:marBottom w:val="0"/>
      <w:divBdr>
        <w:top w:val="none" w:sz="0" w:space="0" w:color="auto"/>
        <w:left w:val="none" w:sz="0" w:space="0" w:color="auto"/>
        <w:bottom w:val="none" w:sz="0" w:space="0" w:color="auto"/>
        <w:right w:val="none" w:sz="0" w:space="0" w:color="auto"/>
      </w:divBdr>
    </w:div>
    <w:div w:id="332687775">
      <w:bodyDiv w:val="1"/>
      <w:marLeft w:val="0"/>
      <w:marRight w:val="0"/>
      <w:marTop w:val="0"/>
      <w:marBottom w:val="0"/>
      <w:divBdr>
        <w:top w:val="none" w:sz="0" w:space="0" w:color="auto"/>
        <w:left w:val="none" w:sz="0" w:space="0" w:color="auto"/>
        <w:bottom w:val="none" w:sz="0" w:space="0" w:color="auto"/>
        <w:right w:val="none" w:sz="0" w:space="0" w:color="auto"/>
      </w:divBdr>
    </w:div>
    <w:div w:id="431320715">
      <w:bodyDiv w:val="1"/>
      <w:marLeft w:val="0"/>
      <w:marRight w:val="0"/>
      <w:marTop w:val="0"/>
      <w:marBottom w:val="0"/>
      <w:divBdr>
        <w:top w:val="none" w:sz="0" w:space="0" w:color="auto"/>
        <w:left w:val="none" w:sz="0" w:space="0" w:color="auto"/>
        <w:bottom w:val="none" w:sz="0" w:space="0" w:color="auto"/>
        <w:right w:val="none" w:sz="0" w:space="0" w:color="auto"/>
      </w:divBdr>
    </w:div>
    <w:div w:id="449668836">
      <w:bodyDiv w:val="1"/>
      <w:marLeft w:val="0"/>
      <w:marRight w:val="0"/>
      <w:marTop w:val="0"/>
      <w:marBottom w:val="0"/>
      <w:divBdr>
        <w:top w:val="none" w:sz="0" w:space="0" w:color="auto"/>
        <w:left w:val="none" w:sz="0" w:space="0" w:color="auto"/>
        <w:bottom w:val="none" w:sz="0" w:space="0" w:color="auto"/>
        <w:right w:val="none" w:sz="0" w:space="0" w:color="auto"/>
      </w:divBdr>
    </w:div>
    <w:div w:id="465973053">
      <w:bodyDiv w:val="1"/>
      <w:marLeft w:val="0"/>
      <w:marRight w:val="0"/>
      <w:marTop w:val="0"/>
      <w:marBottom w:val="0"/>
      <w:divBdr>
        <w:top w:val="none" w:sz="0" w:space="0" w:color="auto"/>
        <w:left w:val="none" w:sz="0" w:space="0" w:color="auto"/>
        <w:bottom w:val="none" w:sz="0" w:space="0" w:color="auto"/>
        <w:right w:val="none" w:sz="0" w:space="0" w:color="auto"/>
      </w:divBdr>
    </w:div>
    <w:div w:id="490559846">
      <w:bodyDiv w:val="1"/>
      <w:marLeft w:val="0"/>
      <w:marRight w:val="0"/>
      <w:marTop w:val="0"/>
      <w:marBottom w:val="0"/>
      <w:divBdr>
        <w:top w:val="none" w:sz="0" w:space="0" w:color="auto"/>
        <w:left w:val="none" w:sz="0" w:space="0" w:color="auto"/>
        <w:bottom w:val="none" w:sz="0" w:space="0" w:color="auto"/>
        <w:right w:val="none" w:sz="0" w:space="0" w:color="auto"/>
      </w:divBdr>
    </w:div>
    <w:div w:id="510413335">
      <w:bodyDiv w:val="1"/>
      <w:marLeft w:val="0"/>
      <w:marRight w:val="0"/>
      <w:marTop w:val="0"/>
      <w:marBottom w:val="0"/>
      <w:divBdr>
        <w:top w:val="none" w:sz="0" w:space="0" w:color="auto"/>
        <w:left w:val="none" w:sz="0" w:space="0" w:color="auto"/>
        <w:bottom w:val="none" w:sz="0" w:space="0" w:color="auto"/>
        <w:right w:val="none" w:sz="0" w:space="0" w:color="auto"/>
      </w:divBdr>
    </w:div>
    <w:div w:id="538200770">
      <w:bodyDiv w:val="1"/>
      <w:marLeft w:val="0"/>
      <w:marRight w:val="0"/>
      <w:marTop w:val="0"/>
      <w:marBottom w:val="0"/>
      <w:divBdr>
        <w:top w:val="none" w:sz="0" w:space="0" w:color="auto"/>
        <w:left w:val="none" w:sz="0" w:space="0" w:color="auto"/>
        <w:bottom w:val="none" w:sz="0" w:space="0" w:color="auto"/>
        <w:right w:val="none" w:sz="0" w:space="0" w:color="auto"/>
      </w:divBdr>
    </w:div>
    <w:div w:id="589393900">
      <w:bodyDiv w:val="1"/>
      <w:marLeft w:val="0"/>
      <w:marRight w:val="0"/>
      <w:marTop w:val="0"/>
      <w:marBottom w:val="0"/>
      <w:divBdr>
        <w:top w:val="none" w:sz="0" w:space="0" w:color="auto"/>
        <w:left w:val="none" w:sz="0" w:space="0" w:color="auto"/>
        <w:bottom w:val="none" w:sz="0" w:space="0" w:color="auto"/>
        <w:right w:val="none" w:sz="0" w:space="0" w:color="auto"/>
      </w:divBdr>
    </w:div>
    <w:div w:id="622662277">
      <w:bodyDiv w:val="1"/>
      <w:marLeft w:val="0"/>
      <w:marRight w:val="0"/>
      <w:marTop w:val="0"/>
      <w:marBottom w:val="0"/>
      <w:divBdr>
        <w:top w:val="none" w:sz="0" w:space="0" w:color="auto"/>
        <w:left w:val="none" w:sz="0" w:space="0" w:color="auto"/>
        <w:bottom w:val="none" w:sz="0" w:space="0" w:color="auto"/>
        <w:right w:val="none" w:sz="0" w:space="0" w:color="auto"/>
      </w:divBdr>
    </w:div>
    <w:div w:id="622809953">
      <w:bodyDiv w:val="1"/>
      <w:marLeft w:val="0"/>
      <w:marRight w:val="0"/>
      <w:marTop w:val="0"/>
      <w:marBottom w:val="0"/>
      <w:divBdr>
        <w:top w:val="none" w:sz="0" w:space="0" w:color="auto"/>
        <w:left w:val="none" w:sz="0" w:space="0" w:color="auto"/>
        <w:bottom w:val="none" w:sz="0" w:space="0" w:color="auto"/>
        <w:right w:val="none" w:sz="0" w:space="0" w:color="auto"/>
      </w:divBdr>
    </w:div>
    <w:div w:id="627467830">
      <w:bodyDiv w:val="1"/>
      <w:marLeft w:val="0"/>
      <w:marRight w:val="0"/>
      <w:marTop w:val="0"/>
      <w:marBottom w:val="0"/>
      <w:divBdr>
        <w:top w:val="none" w:sz="0" w:space="0" w:color="auto"/>
        <w:left w:val="none" w:sz="0" w:space="0" w:color="auto"/>
        <w:bottom w:val="none" w:sz="0" w:space="0" w:color="auto"/>
        <w:right w:val="none" w:sz="0" w:space="0" w:color="auto"/>
      </w:divBdr>
    </w:div>
    <w:div w:id="664477014">
      <w:bodyDiv w:val="1"/>
      <w:marLeft w:val="0"/>
      <w:marRight w:val="0"/>
      <w:marTop w:val="0"/>
      <w:marBottom w:val="0"/>
      <w:divBdr>
        <w:top w:val="none" w:sz="0" w:space="0" w:color="auto"/>
        <w:left w:val="none" w:sz="0" w:space="0" w:color="auto"/>
        <w:bottom w:val="none" w:sz="0" w:space="0" w:color="auto"/>
        <w:right w:val="none" w:sz="0" w:space="0" w:color="auto"/>
      </w:divBdr>
    </w:div>
    <w:div w:id="725643778">
      <w:bodyDiv w:val="1"/>
      <w:marLeft w:val="0"/>
      <w:marRight w:val="0"/>
      <w:marTop w:val="0"/>
      <w:marBottom w:val="0"/>
      <w:divBdr>
        <w:top w:val="none" w:sz="0" w:space="0" w:color="auto"/>
        <w:left w:val="none" w:sz="0" w:space="0" w:color="auto"/>
        <w:bottom w:val="none" w:sz="0" w:space="0" w:color="auto"/>
        <w:right w:val="none" w:sz="0" w:space="0" w:color="auto"/>
      </w:divBdr>
    </w:div>
    <w:div w:id="771705102">
      <w:bodyDiv w:val="1"/>
      <w:marLeft w:val="0"/>
      <w:marRight w:val="0"/>
      <w:marTop w:val="0"/>
      <w:marBottom w:val="0"/>
      <w:divBdr>
        <w:top w:val="none" w:sz="0" w:space="0" w:color="auto"/>
        <w:left w:val="none" w:sz="0" w:space="0" w:color="auto"/>
        <w:bottom w:val="none" w:sz="0" w:space="0" w:color="auto"/>
        <w:right w:val="none" w:sz="0" w:space="0" w:color="auto"/>
      </w:divBdr>
    </w:div>
    <w:div w:id="774789895">
      <w:bodyDiv w:val="1"/>
      <w:marLeft w:val="0"/>
      <w:marRight w:val="0"/>
      <w:marTop w:val="0"/>
      <w:marBottom w:val="0"/>
      <w:divBdr>
        <w:top w:val="none" w:sz="0" w:space="0" w:color="auto"/>
        <w:left w:val="none" w:sz="0" w:space="0" w:color="auto"/>
        <w:bottom w:val="none" w:sz="0" w:space="0" w:color="auto"/>
        <w:right w:val="none" w:sz="0" w:space="0" w:color="auto"/>
      </w:divBdr>
    </w:div>
    <w:div w:id="797383721">
      <w:bodyDiv w:val="1"/>
      <w:marLeft w:val="0"/>
      <w:marRight w:val="0"/>
      <w:marTop w:val="0"/>
      <w:marBottom w:val="0"/>
      <w:divBdr>
        <w:top w:val="none" w:sz="0" w:space="0" w:color="auto"/>
        <w:left w:val="none" w:sz="0" w:space="0" w:color="auto"/>
        <w:bottom w:val="none" w:sz="0" w:space="0" w:color="auto"/>
        <w:right w:val="none" w:sz="0" w:space="0" w:color="auto"/>
      </w:divBdr>
    </w:div>
    <w:div w:id="815609559">
      <w:bodyDiv w:val="1"/>
      <w:marLeft w:val="0"/>
      <w:marRight w:val="0"/>
      <w:marTop w:val="0"/>
      <w:marBottom w:val="0"/>
      <w:divBdr>
        <w:top w:val="none" w:sz="0" w:space="0" w:color="auto"/>
        <w:left w:val="none" w:sz="0" w:space="0" w:color="auto"/>
        <w:bottom w:val="none" w:sz="0" w:space="0" w:color="auto"/>
        <w:right w:val="none" w:sz="0" w:space="0" w:color="auto"/>
      </w:divBdr>
    </w:div>
    <w:div w:id="839151466">
      <w:bodyDiv w:val="1"/>
      <w:marLeft w:val="0"/>
      <w:marRight w:val="0"/>
      <w:marTop w:val="0"/>
      <w:marBottom w:val="0"/>
      <w:divBdr>
        <w:top w:val="none" w:sz="0" w:space="0" w:color="auto"/>
        <w:left w:val="none" w:sz="0" w:space="0" w:color="auto"/>
        <w:bottom w:val="none" w:sz="0" w:space="0" w:color="auto"/>
        <w:right w:val="none" w:sz="0" w:space="0" w:color="auto"/>
      </w:divBdr>
    </w:div>
    <w:div w:id="854853857">
      <w:bodyDiv w:val="1"/>
      <w:marLeft w:val="0"/>
      <w:marRight w:val="0"/>
      <w:marTop w:val="0"/>
      <w:marBottom w:val="0"/>
      <w:divBdr>
        <w:top w:val="none" w:sz="0" w:space="0" w:color="auto"/>
        <w:left w:val="none" w:sz="0" w:space="0" w:color="auto"/>
        <w:bottom w:val="none" w:sz="0" w:space="0" w:color="auto"/>
        <w:right w:val="none" w:sz="0" w:space="0" w:color="auto"/>
      </w:divBdr>
    </w:div>
    <w:div w:id="878972013">
      <w:bodyDiv w:val="1"/>
      <w:marLeft w:val="0"/>
      <w:marRight w:val="0"/>
      <w:marTop w:val="0"/>
      <w:marBottom w:val="0"/>
      <w:divBdr>
        <w:top w:val="none" w:sz="0" w:space="0" w:color="auto"/>
        <w:left w:val="none" w:sz="0" w:space="0" w:color="auto"/>
        <w:bottom w:val="none" w:sz="0" w:space="0" w:color="auto"/>
        <w:right w:val="none" w:sz="0" w:space="0" w:color="auto"/>
      </w:divBdr>
    </w:div>
    <w:div w:id="907574112">
      <w:bodyDiv w:val="1"/>
      <w:marLeft w:val="0"/>
      <w:marRight w:val="0"/>
      <w:marTop w:val="0"/>
      <w:marBottom w:val="0"/>
      <w:divBdr>
        <w:top w:val="none" w:sz="0" w:space="0" w:color="auto"/>
        <w:left w:val="none" w:sz="0" w:space="0" w:color="auto"/>
        <w:bottom w:val="none" w:sz="0" w:space="0" w:color="auto"/>
        <w:right w:val="none" w:sz="0" w:space="0" w:color="auto"/>
      </w:divBdr>
    </w:div>
    <w:div w:id="981691791">
      <w:bodyDiv w:val="1"/>
      <w:marLeft w:val="0"/>
      <w:marRight w:val="0"/>
      <w:marTop w:val="0"/>
      <w:marBottom w:val="0"/>
      <w:divBdr>
        <w:top w:val="none" w:sz="0" w:space="0" w:color="auto"/>
        <w:left w:val="none" w:sz="0" w:space="0" w:color="auto"/>
        <w:bottom w:val="none" w:sz="0" w:space="0" w:color="auto"/>
        <w:right w:val="none" w:sz="0" w:space="0" w:color="auto"/>
      </w:divBdr>
    </w:div>
    <w:div w:id="994143154">
      <w:bodyDiv w:val="1"/>
      <w:marLeft w:val="0"/>
      <w:marRight w:val="0"/>
      <w:marTop w:val="0"/>
      <w:marBottom w:val="0"/>
      <w:divBdr>
        <w:top w:val="none" w:sz="0" w:space="0" w:color="auto"/>
        <w:left w:val="none" w:sz="0" w:space="0" w:color="auto"/>
        <w:bottom w:val="none" w:sz="0" w:space="0" w:color="auto"/>
        <w:right w:val="none" w:sz="0" w:space="0" w:color="auto"/>
      </w:divBdr>
    </w:div>
    <w:div w:id="1059479131">
      <w:bodyDiv w:val="1"/>
      <w:marLeft w:val="0"/>
      <w:marRight w:val="0"/>
      <w:marTop w:val="0"/>
      <w:marBottom w:val="0"/>
      <w:divBdr>
        <w:top w:val="none" w:sz="0" w:space="0" w:color="auto"/>
        <w:left w:val="none" w:sz="0" w:space="0" w:color="auto"/>
        <w:bottom w:val="none" w:sz="0" w:space="0" w:color="auto"/>
        <w:right w:val="none" w:sz="0" w:space="0" w:color="auto"/>
      </w:divBdr>
    </w:div>
    <w:div w:id="1083645224">
      <w:bodyDiv w:val="1"/>
      <w:marLeft w:val="0"/>
      <w:marRight w:val="0"/>
      <w:marTop w:val="0"/>
      <w:marBottom w:val="0"/>
      <w:divBdr>
        <w:top w:val="none" w:sz="0" w:space="0" w:color="auto"/>
        <w:left w:val="none" w:sz="0" w:space="0" w:color="auto"/>
        <w:bottom w:val="none" w:sz="0" w:space="0" w:color="auto"/>
        <w:right w:val="none" w:sz="0" w:space="0" w:color="auto"/>
      </w:divBdr>
    </w:div>
    <w:div w:id="1115826230">
      <w:bodyDiv w:val="1"/>
      <w:marLeft w:val="0"/>
      <w:marRight w:val="0"/>
      <w:marTop w:val="0"/>
      <w:marBottom w:val="0"/>
      <w:divBdr>
        <w:top w:val="none" w:sz="0" w:space="0" w:color="auto"/>
        <w:left w:val="none" w:sz="0" w:space="0" w:color="auto"/>
        <w:bottom w:val="none" w:sz="0" w:space="0" w:color="auto"/>
        <w:right w:val="none" w:sz="0" w:space="0" w:color="auto"/>
      </w:divBdr>
    </w:div>
    <w:div w:id="1118141956">
      <w:bodyDiv w:val="1"/>
      <w:marLeft w:val="0"/>
      <w:marRight w:val="0"/>
      <w:marTop w:val="0"/>
      <w:marBottom w:val="0"/>
      <w:divBdr>
        <w:top w:val="none" w:sz="0" w:space="0" w:color="auto"/>
        <w:left w:val="none" w:sz="0" w:space="0" w:color="auto"/>
        <w:bottom w:val="none" w:sz="0" w:space="0" w:color="auto"/>
        <w:right w:val="none" w:sz="0" w:space="0" w:color="auto"/>
      </w:divBdr>
    </w:div>
    <w:div w:id="1150485311">
      <w:bodyDiv w:val="1"/>
      <w:marLeft w:val="0"/>
      <w:marRight w:val="0"/>
      <w:marTop w:val="0"/>
      <w:marBottom w:val="0"/>
      <w:divBdr>
        <w:top w:val="none" w:sz="0" w:space="0" w:color="auto"/>
        <w:left w:val="none" w:sz="0" w:space="0" w:color="auto"/>
        <w:bottom w:val="none" w:sz="0" w:space="0" w:color="auto"/>
        <w:right w:val="none" w:sz="0" w:space="0" w:color="auto"/>
      </w:divBdr>
    </w:div>
    <w:div w:id="1177113061">
      <w:bodyDiv w:val="1"/>
      <w:marLeft w:val="0"/>
      <w:marRight w:val="0"/>
      <w:marTop w:val="0"/>
      <w:marBottom w:val="0"/>
      <w:divBdr>
        <w:top w:val="none" w:sz="0" w:space="0" w:color="auto"/>
        <w:left w:val="none" w:sz="0" w:space="0" w:color="auto"/>
        <w:bottom w:val="none" w:sz="0" w:space="0" w:color="auto"/>
        <w:right w:val="none" w:sz="0" w:space="0" w:color="auto"/>
      </w:divBdr>
    </w:div>
    <w:div w:id="1216235721">
      <w:bodyDiv w:val="1"/>
      <w:marLeft w:val="0"/>
      <w:marRight w:val="0"/>
      <w:marTop w:val="0"/>
      <w:marBottom w:val="0"/>
      <w:divBdr>
        <w:top w:val="none" w:sz="0" w:space="0" w:color="auto"/>
        <w:left w:val="none" w:sz="0" w:space="0" w:color="auto"/>
        <w:bottom w:val="none" w:sz="0" w:space="0" w:color="auto"/>
        <w:right w:val="none" w:sz="0" w:space="0" w:color="auto"/>
      </w:divBdr>
    </w:div>
    <w:div w:id="1266843644">
      <w:bodyDiv w:val="1"/>
      <w:marLeft w:val="0"/>
      <w:marRight w:val="0"/>
      <w:marTop w:val="0"/>
      <w:marBottom w:val="0"/>
      <w:divBdr>
        <w:top w:val="none" w:sz="0" w:space="0" w:color="auto"/>
        <w:left w:val="none" w:sz="0" w:space="0" w:color="auto"/>
        <w:bottom w:val="none" w:sz="0" w:space="0" w:color="auto"/>
        <w:right w:val="none" w:sz="0" w:space="0" w:color="auto"/>
      </w:divBdr>
    </w:div>
    <w:div w:id="1292981742">
      <w:bodyDiv w:val="1"/>
      <w:marLeft w:val="0"/>
      <w:marRight w:val="0"/>
      <w:marTop w:val="0"/>
      <w:marBottom w:val="0"/>
      <w:divBdr>
        <w:top w:val="none" w:sz="0" w:space="0" w:color="auto"/>
        <w:left w:val="none" w:sz="0" w:space="0" w:color="auto"/>
        <w:bottom w:val="none" w:sz="0" w:space="0" w:color="auto"/>
        <w:right w:val="none" w:sz="0" w:space="0" w:color="auto"/>
      </w:divBdr>
    </w:div>
    <w:div w:id="1304852668">
      <w:bodyDiv w:val="1"/>
      <w:marLeft w:val="0"/>
      <w:marRight w:val="0"/>
      <w:marTop w:val="0"/>
      <w:marBottom w:val="0"/>
      <w:divBdr>
        <w:top w:val="none" w:sz="0" w:space="0" w:color="auto"/>
        <w:left w:val="none" w:sz="0" w:space="0" w:color="auto"/>
        <w:bottom w:val="none" w:sz="0" w:space="0" w:color="auto"/>
        <w:right w:val="none" w:sz="0" w:space="0" w:color="auto"/>
      </w:divBdr>
    </w:div>
    <w:div w:id="1309241505">
      <w:bodyDiv w:val="1"/>
      <w:marLeft w:val="0"/>
      <w:marRight w:val="0"/>
      <w:marTop w:val="0"/>
      <w:marBottom w:val="0"/>
      <w:divBdr>
        <w:top w:val="none" w:sz="0" w:space="0" w:color="auto"/>
        <w:left w:val="none" w:sz="0" w:space="0" w:color="auto"/>
        <w:bottom w:val="none" w:sz="0" w:space="0" w:color="auto"/>
        <w:right w:val="none" w:sz="0" w:space="0" w:color="auto"/>
      </w:divBdr>
    </w:div>
    <w:div w:id="1315063093">
      <w:bodyDiv w:val="1"/>
      <w:marLeft w:val="0"/>
      <w:marRight w:val="0"/>
      <w:marTop w:val="0"/>
      <w:marBottom w:val="0"/>
      <w:divBdr>
        <w:top w:val="none" w:sz="0" w:space="0" w:color="auto"/>
        <w:left w:val="none" w:sz="0" w:space="0" w:color="auto"/>
        <w:bottom w:val="none" w:sz="0" w:space="0" w:color="auto"/>
        <w:right w:val="none" w:sz="0" w:space="0" w:color="auto"/>
      </w:divBdr>
    </w:div>
    <w:div w:id="1336498693">
      <w:bodyDiv w:val="1"/>
      <w:marLeft w:val="0"/>
      <w:marRight w:val="0"/>
      <w:marTop w:val="0"/>
      <w:marBottom w:val="0"/>
      <w:divBdr>
        <w:top w:val="none" w:sz="0" w:space="0" w:color="auto"/>
        <w:left w:val="none" w:sz="0" w:space="0" w:color="auto"/>
        <w:bottom w:val="none" w:sz="0" w:space="0" w:color="auto"/>
        <w:right w:val="none" w:sz="0" w:space="0" w:color="auto"/>
      </w:divBdr>
    </w:div>
    <w:div w:id="1357661736">
      <w:bodyDiv w:val="1"/>
      <w:marLeft w:val="0"/>
      <w:marRight w:val="0"/>
      <w:marTop w:val="0"/>
      <w:marBottom w:val="0"/>
      <w:divBdr>
        <w:top w:val="none" w:sz="0" w:space="0" w:color="auto"/>
        <w:left w:val="none" w:sz="0" w:space="0" w:color="auto"/>
        <w:bottom w:val="none" w:sz="0" w:space="0" w:color="auto"/>
        <w:right w:val="none" w:sz="0" w:space="0" w:color="auto"/>
      </w:divBdr>
    </w:div>
    <w:div w:id="1369646004">
      <w:bodyDiv w:val="1"/>
      <w:marLeft w:val="0"/>
      <w:marRight w:val="0"/>
      <w:marTop w:val="0"/>
      <w:marBottom w:val="0"/>
      <w:divBdr>
        <w:top w:val="none" w:sz="0" w:space="0" w:color="auto"/>
        <w:left w:val="none" w:sz="0" w:space="0" w:color="auto"/>
        <w:bottom w:val="none" w:sz="0" w:space="0" w:color="auto"/>
        <w:right w:val="none" w:sz="0" w:space="0" w:color="auto"/>
      </w:divBdr>
    </w:div>
    <w:div w:id="1380933384">
      <w:bodyDiv w:val="1"/>
      <w:marLeft w:val="0"/>
      <w:marRight w:val="0"/>
      <w:marTop w:val="0"/>
      <w:marBottom w:val="0"/>
      <w:divBdr>
        <w:top w:val="none" w:sz="0" w:space="0" w:color="auto"/>
        <w:left w:val="none" w:sz="0" w:space="0" w:color="auto"/>
        <w:bottom w:val="none" w:sz="0" w:space="0" w:color="auto"/>
        <w:right w:val="none" w:sz="0" w:space="0" w:color="auto"/>
      </w:divBdr>
    </w:div>
    <w:div w:id="1444349217">
      <w:bodyDiv w:val="1"/>
      <w:marLeft w:val="0"/>
      <w:marRight w:val="0"/>
      <w:marTop w:val="0"/>
      <w:marBottom w:val="0"/>
      <w:divBdr>
        <w:top w:val="none" w:sz="0" w:space="0" w:color="auto"/>
        <w:left w:val="none" w:sz="0" w:space="0" w:color="auto"/>
        <w:bottom w:val="none" w:sz="0" w:space="0" w:color="auto"/>
        <w:right w:val="none" w:sz="0" w:space="0" w:color="auto"/>
      </w:divBdr>
    </w:div>
    <w:div w:id="1465007942">
      <w:bodyDiv w:val="1"/>
      <w:marLeft w:val="0"/>
      <w:marRight w:val="0"/>
      <w:marTop w:val="0"/>
      <w:marBottom w:val="0"/>
      <w:divBdr>
        <w:top w:val="none" w:sz="0" w:space="0" w:color="auto"/>
        <w:left w:val="none" w:sz="0" w:space="0" w:color="auto"/>
        <w:bottom w:val="none" w:sz="0" w:space="0" w:color="auto"/>
        <w:right w:val="none" w:sz="0" w:space="0" w:color="auto"/>
      </w:divBdr>
    </w:div>
    <w:div w:id="1507744788">
      <w:bodyDiv w:val="1"/>
      <w:marLeft w:val="0"/>
      <w:marRight w:val="0"/>
      <w:marTop w:val="0"/>
      <w:marBottom w:val="0"/>
      <w:divBdr>
        <w:top w:val="none" w:sz="0" w:space="0" w:color="auto"/>
        <w:left w:val="none" w:sz="0" w:space="0" w:color="auto"/>
        <w:bottom w:val="none" w:sz="0" w:space="0" w:color="auto"/>
        <w:right w:val="none" w:sz="0" w:space="0" w:color="auto"/>
      </w:divBdr>
    </w:div>
    <w:div w:id="1508404710">
      <w:bodyDiv w:val="1"/>
      <w:marLeft w:val="0"/>
      <w:marRight w:val="0"/>
      <w:marTop w:val="0"/>
      <w:marBottom w:val="0"/>
      <w:divBdr>
        <w:top w:val="none" w:sz="0" w:space="0" w:color="auto"/>
        <w:left w:val="none" w:sz="0" w:space="0" w:color="auto"/>
        <w:bottom w:val="none" w:sz="0" w:space="0" w:color="auto"/>
        <w:right w:val="none" w:sz="0" w:space="0" w:color="auto"/>
      </w:divBdr>
    </w:div>
    <w:div w:id="1511406053">
      <w:bodyDiv w:val="1"/>
      <w:marLeft w:val="0"/>
      <w:marRight w:val="0"/>
      <w:marTop w:val="0"/>
      <w:marBottom w:val="0"/>
      <w:divBdr>
        <w:top w:val="none" w:sz="0" w:space="0" w:color="auto"/>
        <w:left w:val="none" w:sz="0" w:space="0" w:color="auto"/>
        <w:bottom w:val="none" w:sz="0" w:space="0" w:color="auto"/>
        <w:right w:val="none" w:sz="0" w:space="0" w:color="auto"/>
      </w:divBdr>
    </w:div>
    <w:div w:id="1511991808">
      <w:bodyDiv w:val="1"/>
      <w:marLeft w:val="0"/>
      <w:marRight w:val="0"/>
      <w:marTop w:val="0"/>
      <w:marBottom w:val="0"/>
      <w:divBdr>
        <w:top w:val="none" w:sz="0" w:space="0" w:color="auto"/>
        <w:left w:val="none" w:sz="0" w:space="0" w:color="auto"/>
        <w:bottom w:val="none" w:sz="0" w:space="0" w:color="auto"/>
        <w:right w:val="none" w:sz="0" w:space="0" w:color="auto"/>
      </w:divBdr>
    </w:div>
    <w:div w:id="1528330467">
      <w:bodyDiv w:val="1"/>
      <w:marLeft w:val="0"/>
      <w:marRight w:val="0"/>
      <w:marTop w:val="0"/>
      <w:marBottom w:val="0"/>
      <w:divBdr>
        <w:top w:val="none" w:sz="0" w:space="0" w:color="auto"/>
        <w:left w:val="none" w:sz="0" w:space="0" w:color="auto"/>
        <w:bottom w:val="none" w:sz="0" w:space="0" w:color="auto"/>
        <w:right w:val="none" w:sz="0" w:space="0" w:color="auto"/>
      </w:divBdr>
    </w:div>
    <w:div w:id="1539468584">
      <w:bodyDiv w:val="1"/>
      <w:marLeft w:val="0"/>
      <w:marRight w:val="0"/>
      <w:marTop w:val="0"/>
      <w:marBottom w:val="0"/>
      <w:divBdr>
        <w:top w:val="none" w:sz="0" w:space="0" w:color="auto"/>
        <w:left w:val="none" w:sz="0" w:space="0" w:color="auto"/>
        <w:bottom w:val="none" w:sz="0" w:space="0" w:color="auto"/>
        <w:right w:val="none" w:sz="0" w:space="0" w:color="auto"/>
      </w:divBdr>
    </w:div>
    <w:div w:id="1545753912">
      <w:bodyDiv w:val="1"/>
      <w:marLeft w:val="0"/>
      <w:marRight w:val="0"/>
      <w:marTop w:val="0"/>
      <w:marBottom w:val="0"/>
      <w:divBdr>
        <w:top w:val="none" w:sz="0" w:space="0" w:color="auto"/>
        <w:left w:val="none" w:sz="0" w:space="0" w:color="auto"/>
        <w:bottom w:val="none" w:sz="0" w:space="0" w:color="auto"/>
        <w:right w:val="none" w:sz="0" w:space="0" w:color="auto"/>
      </w:divBdr>
    </w:div>
    <w:div w:id="1546679846">
      <w:bodyDiv w:val="1"/>
      <w:marLeft w:val="0"/>
      <w:marRight w:val="0"/>
      <w:marTop w:val="0"/>
      <w:marBottom w:val="0"/>
      <w:divBdr>
        <w:top w:val="none" w:sz="0" w:space="0" w:color="auto"/>
        <w:left w:val="none" w:sz="0" w:space="0" w:color="auto"/>
        <w:bottom w:val="none" w:sz="0" w:space="0" w:color="auto"/>
        <w:right w:val="none" w:sz="0" w:space="0" w:color="auto"/>
      </w:divBdr>
    </w:div>
    <w:div w:id="1580553170">
      <w:bodyDiv w:val="1"/>
      <w:marLeft w:val="0"/>
      <w:marRight w:val="0"/>
      <w:marTop w:val="0"/>
      <w:marBottom w:val="0"/>
      <w:divBdr>
        <w:top w:val="none" w:sz="0" w:space="0" w:color="auto"/>
        <w:left w:val="none" w:sz="0" w:space="0" w:color="auto"/>
        <w:bottom w:val="none" w:sz="0" w:space="0" w:color="auto"/>
        <w:right w:val="none" w:sz="0" w:space="0" w:color="auto"/>
      </w:divBdr>
    </w:div>
    <w:div w:id="1595939402">
      <w:bodyDiv w:val="1"/>
      <w:marLeft w:val="0"/>
      <w:marRight w:val="0"/>
      <w:marTop w:val="0"/>
      <w:marBottom w:val="0"/>
      <w:divBdr>
        <w:top w:val="none" w:sz="0" w:space="0" w:color="auto"/>
        <w:left w:val="none" w:sz="0" w:space="0" w:color="auto"/>
        <w:bottom w:val="none" w:sz="0" w:space="0" w:color="auto"/>
        <w:right w:val="none" w:sz="0" w:space="0" w:color="auto"/>
      </w:divBdr>
    </w:div>
    <w:div w:id="1608780348">
      <w:bodyDiv w:val="1"/>
      <w:marLeft w:val="0"/>
      <w:marRight w:val="0"/>
      <w:marTop w:val="0"/>
      <w:marBottom w:val="0"/>
      <w:divBdr>
        <w:top w:val="none" w:sz="0" w:space="0" w:color="auto"/>
        <w:left w:val="none" w:sz="0" w:space="0" w:color="auto"/>
        <w:bottom w:val="none" w:sz="0" w:space="0" w:color="auto"/>
        <w:right w:val="none" w:sz="0" w:space="0" w:color="auto"/>
      </w:divBdr>
    </w:div>
    <w:div w:id="1623152939">
      <w:bodyDiv w:val="1"/>
      <w:marLeft w:val="0"/>
      <w:marRight w:val="0"/>
      <w:marTop w:val="0"/>
      <w:marBottom w:val="0"/>
      <w:divBdr>
        <w:top w:val="none" w:sz="0" w:space="0" w:color="auto"/>
        <w:left w:val="none" w:sz="0" w:space="0" w:color="auto"/>
        <w:bottom w:val="none" w:sz="0" w:space="0" w:color="auto"/>
        <w:right w:val="none" w:sz="0" w:space="0" w:color="auto"/>
      </w:divBdr>
    </w:div>
    <w:div w:id="1709404124">
      <w:bodyDiv w:val="1"/>
      <w:marLeft w:val="0"/>
      <w:marRight w:val="0"/>
      <w:marTop w:val="0"/>
      <w:marBottom w:val="0"/>
      <w:divBdr>
        <w:top w:val="none" w:sz="0" w:space="0" w:color="auto"/>
        <w:left w:val="none" w:sz="0" w:space="0" w:color="auto"/>
        <w:bottom w:val="none" w:sz="0" w:space="0" w:color="auto"/>
        <w:right w:val="none" w:sz="0" w:space="0" w:color="auto"/>
      </w:divBdr>
    </w:div>
    <w:div w:id="1759016198">
      <w:bodyDiv w:val="1"/>
      <w:marLeft w:val="0"/>
      <w:marRight w:val="0"/>
      <w:marTop w:val="0"/>
      <w:marBottom w:val="0"/>
      <w:divBdr>
        <w:top w:val="none" w:sz="0" w:space="0" w:color="auto"/>
        <w:left w:val="none" w:sz="0" w:space="0" w:color="auto"/>
        <w:bottom w:val="none" w:sz="0" w:space="0" w:color="auto"/>
        <w:right w:val="none" w:sz="0" w:space="0" w:color="auto"/>
      </w:divBdr>
    </w:div>
    <w:div w:id="1772359450">
      <w:bodyDiv w:val="1"/>
      <w:marLeft w:val="0"/>
      <w:marRight w:val="0"/>
      <w:marTop w:val="0"/>
      <w:marBottom w:val="0"/>
      <w:divBdr>
        <w:top w:val="none" w:sz="0" w:space="0" w:color="auto"/>
        <w:left w:val="none" w:sz="0" w:space="0" w:color="auto"/>
        <w:bottom w:val="none" w:sz="0" w:space="0" w:color="auto"/>
        <w:right w:val="none" w:sz="0" w:space="0" w:color="auto"/>
      </w:divBdr>
    </w:div>
    <w:div w:id="1792628846">
      <w:bodyDiv w:val="1"/>
      <w:marLeft w:val="0"/>
      <w:marRight w:val="0"/>
      <w:marTop w:val="0"/>
      <w:marBottom w:val="0"/>
      <w:divBdr>
        <w:top w:val="none" w:sz="0" w:space="0" w:color="auto"/>
        <w:left w:val="none" w:sz="0" w:space="0" w:color="auto"/>
        <w:bottom w:val="none" w:sz="0" w:space="0" w:color="auto"/>
        <w:right w:val="none" w:sz="0" w:space="0" w:color="auto"/>
      </w:divBdr>
    </w:div>
    <w:div w:id="1812601096">
      <w:bodyDiv w:val="1"/>
      <w:marLeft w:val="0"/>
      <w:marRight w:val="0"/>
      <w:marTop w:val="0"/>
      <w:marBottom w:val="0"/>
      <w:divBdr>
        <w:top w:val="none" w:sz="0" w:space="0" w:color="auto"/>
        <w:left w:val="none" w:sz="0" w:space="0" w:color="auto"/>
        <w:bottom w:val="none" w:sz="0" w:space="0" w:color="auto"/>
        <w:right w:val="none" w:sz="0" w:space="0" w:color="auto"/>
      </w:divBdr>
    </w:div>
    <w:div w:id="1817916901">
      <w:bodyDiv w:val="1"/>
      <w:marLeft w:val="0"/>
      <w:marRight w:val="0"/>
      <w:marTop w:val="0"/>
      <w:marBottom w:val="0"/>
      <w:divBdr>
        <w:top w:val="none" w:sz="0" w:space="0" w:color="auto"/>
        <w:left w:val="none" w:sz="0" w:space="0" w:color="auto"/>
        <w:bottom w:val="none" w:sz="0" w:space="0" w:color="auto"/>
        <w:right w:val="none" w:sz="0" w:space="0" w:color="auto"/>
      </w:divBdr>
    </w:div>
    <w:div w:id="1878741218">
      <w:bodyDiv w:val="1"/>
      <w:marLeft w:val="0"/>
      <w:marRight w:val="0"/>
      <w:marTop w:val="0"/>
      <w:marBottom w:val="0"/>
      <w:divBdr>
        <w:top w:val="none" w:sz="0" w:space="0" w:color="auto"/>
        <w:left w:val="none" w:sz="0" w:space="0" w:color="auto"/>
        <w:bottom w:val="none" w:sz="0" w:space="0" w:color="auto"/>
        <w:right w:val="none" w:sz="0" w:space="0" w:color="auto"/>
      </w:divBdr>
    </w:div>
    <w:div w:id="1923291722">
      <w:bodyDiv w:val="1"/>
      <w:marLeft w:val="0"/>
      <w:marRight w:val="0"/>
      <w:marTop w:val="0"/>
      <w:marBottom w:val="0"/>
      <w:divBdr>
        <w:top w:val="none" w:sz="0" w:space="0" w:color="auto"/>
        <w:left w:val="none" w:sz="0" w:space="0" w:color="auto"/>
        <w:bottom w:val="none" w:sz="0" w:space="0" w:color="auto"/>
        <w:right w:val="none" w:sz="0" w:space="0" w:color="auto"/>
      </w:divBdr>
    </w:div>
    <w:div w:id="1964263107">
      <w:bodyDiv w:val="1"/>
      <w:marLeft w:val="0"/>
      <w:marRight w:val="0"/>
      <w:marTop w:val="0"/>
      <w:marBottom w:val="0"/>
      <w:divBdr>
        <w:top w:val="none" w:sz="0" w:space="0" w:color="auto"/>
        <w:left w:val="none" w:sz="0" w:space="0" w:color="auto"/>
        <w:bottom w:val="none" w:sz="0" w:space="0" w:color="auto"/>
        <w:right w:val="none" w:sz="0" w:space="0" w:color="auto"/>
      </w:divBdr>
    </w:div>
    <w:div w:id="2042003265">
      <w:bodyDiv w:val="1"/>
      <w:marLeft w:val="0"/>
      <w:marRight w:val="0"/>
      <w:marTop w:val="0"/>
      <w:marBottom w:val="0"/>
      <w:divBdr>
        <w:top w:val="none" w:sz="0" w:space="0" w:color="auto"/>
        <w:left w:val="none" w:sz="0" w:space="0" w:color="auto"/>
        <w:bottom w:val="none" w:sz="0" w:space="0" w:color="auto"/>
        <w:right w:val="none" w:sz="0" w:space="0" w:color="auto"/>
      </w:divBdr>
    </w:div>
    <w:div w:id="2048941838">
      <w:bodyDiv w:val="1"/>
      <w:marLeft w:val="0"/>
      <w:marRight w:val="0"/>
      <w:marTop w:val="0"/>
      <w:marBottom w:val="0"/>
      <w:divBdr>
        <w:top w:val="none" w:sz="0" w:space="0" w:color="auto"/>
        <w:left w:val="none" w:sz="0" w:space="0" w:color="auto"/>
        <w:bottom w:val="none" w:sz="0" w:space="0" w:color="auto"/>
        <w:right w:val="none" w:sz="0" w:space="0" w:color="auto"/>
      </w:divBdr>
    </w:div>
    <w:div w:id="2129737933">
      <w:bodyDiv w:val="1"/>
      <w:marLeft w:val="0"/>
      <w:marRight w:val="0"/>
      <w:marTop w:val="0"/>
      <w:marBottom w:val="0"/>
      <w:divBdr>
        <w:top w:val="none" w:sz="0" w:space="0" w:color="auto"/>
        <w:left w:val="none" w:sz="0" w:space="0" w:color="auto"/>
        <w:bottom w:val="none" w:sz="0" w:space="0" w:color="auto"/>
        <w:right w:val="none" w:sz="0" w:space="0" w:color="auto"/>
      </w:divBdr>
    </w:div>
    <w:div w:id="213243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0E268-DE8E-41A0-96EF-1969E7B7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3296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BMM &amp; ASOCIADOS</dc:creator>
  <cp:lastModifiedBy>Edwin Garcia</cp:lastModifiedBy>
  <cp:revision>2</cp:revision>
  <cp:lastPrinted>2017-03-13T19:42:00Z</cp:lastPrinted>
  <dcterms:created xsi:type="dcterms:W3CDTF">2017-03-30T16:28:00Z</dcterms:created>
  <dcterms:modified xsi:type="dcterms:W3CDTF">2017-03-30T16:28:00Z</dcterms:modified>
</cp:coreProperties>
</file>