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D5CF8" w14:textId="77777777" w:rsidR="00F425A5" w:rsidRPr="007E3F99" w:rsidRDefault="00F425A5">
      <w:pPr>
        <w:spacing w:after="0" w:line="240" w:lineRule="auto"/>
        <w:rPr>
          <w:lang w:val="es-ES_tradnl"/>
        </w:rPr>
      </w:pPr>
    </w:p>
    <w:p w14:paraId="6985F223" w14:textId="616D2554" w:rsidR="00EB58DC" w:rsidRPr="00EB58DC" w:rsidRDefault="00C406E2" w:rsidP="00EB58DC">
      <w:pPr>
        <w:pStyle w:val="Ttulo1"/>
        <w:jc w:val="right"/>
        <w:rPr>
          <w:rFonts w:eastAsia="Times New Roman" w:cs="Times New Roman"/>
          <w:color w:val="auto"/>
        </w:rPr>
      </w:pPr>
      <w:r w:rsidRPr="00EB58DC">
        <w:rPr>
          <w:rFonts w:eastAsia="Times New Roman" w:cs="Times New Roman"/>
          <w:color w:val="auto"/>
        </w:rPr>
        <w:t>FOVIAL-</w:t>
      </w:r>
      <w:r w:rsidR="00EB58DC" w:rsidRPr="00EB58DC">
        <w:rPr>
          <w:rFonts w:eastAsia="Times New Roman" w:cs="Times New Roman"/>
          <w:color w:val="auto"/>
        </w:rPr>
        <w:t xml:space="preserve"> </w:t>
      </w:r>
      <w:r w:rsidR="00441D24">
        <w:rPr>
          <w:rFonts w:eastAsia="Times New Roman" w:cs="Times New Roman"/>
          <w:color w:val="auto"/>
        </w:rPr>
        <w:t>2015-0064</w:t>
      </w:r>
    </w:p>
    <w:p w14:paraId="7500D697" w14:textId="77777777" w:rsidR="00DC4C0A" w:rsidRPr="00CE51F8" w:rsidRDefault="00DC4C0A" w:rsidP="00CE51F8">
      <w:pPr>
        <w:tabs>
          <w:tab w:val="left" w:pos="2799"/>
        </w:tabs>
        <w:spacing w:after="0" w:line="240" w:lineRule="auto"/>
        <w:rPr>
          <w:rFonts w:cs="Calibri"/>
          <w:b/>
          <w:bCs/>
          <w:color w:val="17365D" w:themeColor="text2" w:themeShade="BF"/>
          <w:spacing w:val="-1"/>
          <w:sz w:val="32"/>
          <w:szCs w:val="24"/>
        </w:rPr>
      </w:pPr>
    </w:p>
    <w:p w14:paraId="3C356341" w14:textId="77777777" w:rsidR="00F425A5" w:rsidRDefault="00F425A5" w:rsidP="00DC4C0A">
      <w:pPr>
        <w:tabs>
          <w:tab w:val="left" w:pos="2799"/>
        </w:tabs>
        <w:spacing w:after="0" w:line="240" w:lineRule="auto"/>
        <w:rPr>
          <w:rFonts w:cs="Calibri"/>
          <w:b/>
          <w:bCs/>
          <w:spacing w:val="-1"/>
          <w:sz w:val="32"/>
          <w:szCs w:val="24"/>
        </w:rPr>
      </w:pPr>
    </w:p>
    <w:p w14:paraId="672D8CF4" w14:textId="77777777" w:rsidR="00F425A5" w:rsidRPr="00F425A5" w:rsidRDefault="00F425A5" w:rsidP="00F425A5">
      <w:pPr>
        <w:spacing w:after="0" w:line="240" w:lineRule="auto"/>
        <w:jc w:val="center"/>
        <w:rPr>
          <w:rFonts w:cs="Calibri"/>
          <w:b/>
          <w:bCs/>
          <w:spacing w:val="-1"/>
          <w:sz w:val="32"/>
          <w:szCs w:val="24"/>
        </w:rPr>
      </w:pPr>
      <w:r w:rsidRPr="00F425A5">
        <w:rPr>
          <w:rFonts w:cs="Calibri"/>
          <w:b/>
          <w:bCs/>
          <w:spacing w:val="-1"/>
          <w:sz w:val="32"/>
          <w:szCs w:val="24"/>
        </w:rPr>
        <w:t>RESOLUCI</w:t>
      </w:r>
      <w:r w:rsidR="008D2B73">
        <w:rPr>
          <w:rFonts w:cs="Calibri"/>
          <w:b/>
          <w:bCs/>
          <w:spacing w:val="-1"/>
          <w:sz w:val="32"/>
          <w:szCs w:val="24"/>
        </w:rPr>
        <w:t>Ó</w:t>
      </w:r>
      <w:r w:rsidRPr="00F425A5">
        <w:rPr>
          <w:rFonts w:cs="Calibri"/>
          <w:b/>
          <w:bCs/>
          <w:spacing w:val="-1"/>
          <w:sz w:val="32"/>
          <w:szCs w:val="24"/>
        </w:rPr>
        <w:t>N DE ENTREGA DE INFORMACI</w:t>
      </w:r>
      <w:r w:rsidR="008D2B73">
        <w:rPr>
          <w:rFonts w:cs="Calibri"/>
          <w:b/>
          <w:bCs/>
          <w:spacing w:val="-1"/>
          <w:sz w:val="32"/>
          <w:szCs w:val="24"/>
        </w:rPr>
        <w:t>Ó</w:t>
      </w:r>
      <w:r w:rsidRPr="00F425A5">
        <w:rPr>
          <w:rFonts w:cs="Calibri"/>
          <w:b/>
          <w:bCs/>
          <w:spacing w:val="-1"/>
          <w:sz w:val="32"/>
          <w:szCs w:val="24"/>
        </w:rPr>
        <w:t>N</w:t>
      </w:r>
    </w:p>
    <w:p w14:paraId="59854C66" w14:textId="77777777" w:rsidR="00F425A5" w:rsidRDefault="00F425A5"/>
    <w:p w14:paraId="69D0C423" w14:textId="5E0E13E1" w:rsidR="00F425A5" w:rsidRPr="008D2B73" w:rsidRDefault="00F425A5" w:rsidP="00F425A5">
      <w:pPr>
        <w:spacing w:line="360" w:lineRule="auto"/>
        <w:jc w:val="both"/>
        <w:rPr>
          <w:rFonts w:asciiTheme="minorHAnsi" w:hAnsiTheme="minorHAnsi" w:cs="Calibri"/>
        </w:rPr>
      </w:pPr>
      <w:r w:rsidRPr="00F425A5">
        <w:rPr>
          <w:rFonts w:asciiTheme="minorHAnsi" w:hAnsiTheme="minorHAnsi" w:cs="Calibri"/>
          <w:w w:val="102"/>
        </w:rPr>
        <w:t>San</w:t>
      </w:r>
      <w:r w:rsidRPr="00F425A5">
        <w:rPr>
          <w:rFonts w:asciiTheme="minorHAnsi" w:hAnsiTheme="minorHAnsi"/>
        </w:rPr>
        <w:t xml:space="preserve"> </w:t>
      </w:r>
      <w:r w:rsidRPr="00F425A5">
        <w:rPr>
          <w:rFonts w:asciiTheme="minorHAnsi" w:hAnsiTheme="minorHAnsi"/>
          <w:spacing w:val="15"/>
        </w:rPr>
        <w:t xml:space="preserve"> </w:t>
      </w:r>
      <w:r w:rsidRPr="00F425A5">
        <w:rPr>
          <w:rFonts w:asciiTheme="minorHAnsi" w:hAnsiTheme="minorHAnsi" w:cs="Calibri"/>
          <w:w w:val="102"/>
        </w:rPr>
        <w:t>Sa</w:t>
      </w:r>
      <w:r w:rsidRPr="00F425A5">
        <w:rPr>
          <w:rFonts w:asciiTheme="minorHAnsi" w:hAnsiTheme="minorHAnsi" w:cs="Calibri"/>
          <w:spacing w:val="1"/>
          <w:w w:val="102"/>
        </w:rPr>
        <w:t>lv</w:t>
      </w:r>
      <w:r w:rsidRPr="00F425A5">
        <w:rPr>
          <w:rFonts w:asciiTheme="minorHAnsi" w:hAnsiTheme="minorHAnsi" w:cs="Calibri"/>
          <w:w w:val="102"/>
        </w:rPr>
        <w:t>ad</w:t>
      </w:r>
      <w:r w:rsidRPr="00F425A5">
        <w:rPr>
          <w:rFonts w:asciiTheme="minorHAnsi" w:hAnsiTheme="minorHAnsi" w:cs="Calibri"/>
          <w:spacing w:val="-3"/>
          <w:w w:val="102"/>
        </w:rPr>
        <w:t>o</w:t>
      </w:r>
      <w:r w:rsidRPr="00F425A5">
        <w:rPr>
          <w:rFonts w:asciiTheme="minorHAnsi" w:hAnsiTheme="minorHAnsi" w:cs="Calibri"/>
          <w:spacing w:val="2"/>
          <w:w w:val="102"/>
        </w:rPr>
        <w:t>r</w:t>
      </w:r>
      <w:r w:rsidRPr="00F425A5">
        <w:rPr>
          <w:rFonts w:asciiTheme="minorHAnsi" w:hAnsiTheme="minorHAnsi" w:cs="Calibri"/>
          <w:w w:val="102"/>
        </w:rPr>
        <w:t>,</w:t>
      </w:r>
      <w:r w:rsidRPr="00F425A5">
        <w:rPr>
          <w:rFonts w:asciiTheme="minorHAnsi" w:hAnsiTheme="minorHAnsi"/>
        </w:rPr>
        <w:t xml:space="preserve"> </w:t>
      </w:r>
      <w:r w:rsidRPr="00F425A5">
        <w:rPr>
          <w:rFonts w:asciiTheme="minorHAnsi" w:hAnsiTheme="minorHAnsi"/>
          <w:spacing w:val="17"/>
        </w:rPr>
        <w:t xml:space="preserve"> </w:t>
      </w:r>
      <w:r w:rsidRPr="00F425A5">
        <w:rPr>
          <w:rFonts w:asciiTheme="minorHAnsi" w:hAnsiTheme="minorHAnsi" w:cs="Calibri"/>
          <w:w w:val="102"/>
        </w:rPr>
        <w:t>a</w:t>
      </w:r>
      <w:r w:rsidRPr="00F425A5">
        <w:rPr>
          <w:rFonts w:asciiTheme="minorHAnsi" w:hAnsiTheme="minorHAnsi"/>
        </w:rPr>
        <w:t xml:space="preserve"> </w:t>
      </w:r>
      <w:r w:rsidRPr="00F425A5">
        <w:rPr>
          <w:rFonts w:asciiTheme="minorHAnsi" w:hAnsiTheme="minorHAnsi"/>
          <w:spacing w:val="13"/>
        </w:rPr>
        <w:t xml:space="preserve"> </w:t>
      </w:r>
      <w:r w:rsidRPr="00F425A5">
        <w:rPr>
          <w:rFonts w:asciiTheme="minorHAnsi" w:hAnsiTheme="minorHAnsi" w:cs="Calibri"/>
          <w:spacing w:val="1"/>
          <w:w w:val="102"/>
        </w:rPr>
        <w:t>l</w:t>
      </w:r>
      <w:r w:rsidR="00441D24">
        <w:rPr>
          <w:rFonts w:asciiTheme="minorHAnsi" w:hAnsiTheme="minorHAnsi" w:cs="Calibri"/>
          <w:w w:val="102"/>
        </w:rPr>
        <w:t>a</w:t>
      </w:r>
      <w:r w:rsidR="007F6C2F">
        <w:rPr>
          <w:rFonts w:asciiTheme="minorHAnsi" w:hAnsiTheme="minorHAnsi" w:cs="Calibri"/>
          <w:w w:val="102"/>
        </w:rPr>
        <w:t xml:space="preserve">  </w:t>
      </w:r>
      <w:r w:rsidR="00645FB6">
        <w:rPr>
          <w:rFonts w:asciiTheme="minorHAnsi" w:hAnsiTheme="minorHAnsi" w:cs="Calibri"/>
          <w:w w:val="102"/>
        </w:rPr>
        <w:t>1</w:t>
      </w:r>
      <w:r w:rsidR="00AA5ECF">
        <w:rPr>
          <w:rFonts w:asciiTheme="minorHAnsi" w:hAnsiTheme="minorHAnsi" w:cs="Calibri"/>
          <w:w w:val="102"/>
        </w:rPr>
        <w:t>:</w:t>
      </w:r>
      <w:r w:rsidR="00A87FBE">
        <w:rPr>
          <w:rFonts w:asciiTheme="minorHAnsi" w:hAnsiTheme="minorHAnsi" w:cs="Calibri"/>
          <w:w w:val="102"/>
        </w:rPr>
        <w:t>3</w:t>
      </w:r>
      <w:r w:rsidR="004766F8">
        <w:rPr>
          <w:rFonts w:asciiTheme="minorHAnsi" w:hAnsiTheme="minorHAnsi" w:cs="Calibri"/>
          <w:w w:val="102"/>
        </w:rPr>
        <w:t>0</w:t>
      </w:r>
      <w:r w:rsidR="00441D24">
        <w:rPr>
          <w:rFonts w:asciiTheme="minorHAnsi" w:hAnsiTheme="minorHAnsi" w:cs="Calibri"/>
          <w:w w:val="102"/>
        </w:rPr>
        <w:t xml:space="preserve"> p</w:t>
      </w:r>
      <w:r w:rsidR="00E610DF">
        <w:rPr>
          <w:rFonts w:asciiTheme="minorHAnsi" w:hAnsiTheme="minorHAnsi" w:cs="Calibri"/>
          <w:w w:val="102"/>
        </w:rPr>
        <w:t>.m.</w:t>
      </w:r>
      <w:r w:rsidRPr="00F425A5">
        <w:rPr>
          <w:rFonts w:asciiTheme="minorHAnsi" w:hAnsiTheme="minorHAnsi"/>
        </w:rPr>
        <w:t xml:space="preserve"> </w:t>
      </w:r>
      <w:r w:rsidRPr="00F425A5">
        <w:rPr>
          <w:rFonts w:asciiTheme="minorHAnsi" w:hAnsiTheme="minorHAnsi" w:cs="Calibri"/>
          <w:w w:val="102"/>
        </w:rPr>
        <w:t>d</w:t>
      </w:r>
      <w:r w:rsidRPr="00F425A5">
        <w:rPr>
          <w:rFonts w:asciiTheme="minorHAnsi" w:hAnsiTheme="minorHAnsi" w:cs="Calibri"/>
          <w:spacing w:val="-4"/>
          <w:w w:val="102"/>
        </w:rPr>
        <w:t>e</w:t>
      </w:r>
      <w:r w:rsidRPr="00F425A5">
        <w:rPr>
          <w:rFonts w:asciiTheme="minorHAnsi" w:hAnsiTheme="minorHAnsi" w:cs="Calibri"/>
          <w:w w:val="102"/>
        </w:rPr>
        <w:t>l</w:t>
      </w:r>
      <w:r w:rsidR="00EA17BF">
        <w:rPr>
          <w:rFonts w:asciiTheme="minorHAnsi" w:hAnsiTheme="minorHAnsi"/>
        </w:rPr>
        <w:t xml:space="preserve"> </w:t>
      </w:r>
      <w:r w:rsidR="00441D24">
        <w:rPr>
          <w:rFonts w:asciiTheme="minorHAnsi" w:hAnsiTheme="minorHAnsi" w:cs="Calibri"/>
          <w:w w:val="102"/>
        </w:rPr>
        <w:t xml:space="preserve">2 </w:t>
      </w:r>
      <w:r w:rsidR="007E3F99">
        <w:rPr>
          <w:rFonts w:asciiTheme="minorHAnsi" w:hAnsiTheme="minorHAnsi" w:cs="Calibri"/>
          <w:w w:val="102"/>
        </w:rPr>
        <w:t>de</w:t>
      </w:r>
      <w:r w:rsidR="00163FB1">
        <w:rPr>
          <w:rFonts w:asciiTheme="minorHAnsi" w:hAnsiTheme="minorHAnsi" w:cs="Calibri"/>
          <w:w w:val="102"/>
        </w:rPr>
        <w:t xml:space="preserve"> </w:t>
      </w:r>
      <w:r w:rsidR="00441D24">
        <w:rPr>
          <w:rFonts w:asciiTheme="minorHAnsi" w:hAnsiTheme="minorHAnsi" w:cs="Calibri"/>
          <w:w w:val="102"/>
        </w:rPr>
        <w:t>octubre</w:t>
      </w:r>
      <w:r w:rsidR="00AA5ECF">
        <w:rPr>
          <w:rFonts w:asciiTheme="minorHAnsi" w:hAnsiTheme="minorHAnsi" w:cs="Calibri"/>
          <w:w w:val="102"/>
        </w:rPr>
        <w:t xml:space="preserve"> </w:t>
      </w:r>
      <w:r w:rsidR="00EA17BF">
        <w:rPr>
          <w:rFonts w:asciiTheme="minorHAnsi" w:hAnsiTheme="minorHAnsi" w:cs="Calibri"/>
          <w:w w:val="102"/>
        </w:rPr>
        <w:t>de 2015</w:t>
      </w:r>
      <w:r w:rsidR="008D2B73">
        <w:rPr>
          <w:rFonts w:asciiTheme="minorHAnsi" w:hAnsiTheme="minorHAnsi" w:cs="Calibri"/>
          <w:w w:val="102"/>
        </w:rPr>
        <w:t xml:space="preserve">, </w:t>
      </w:r>
      <w:r w:rsidR="00AE216D">
        <w:rPr>
          <w:rFonts w:asciiTheme="minorHAnsi" w:hAnsiTheme="minorHAnsi" w:cs="Calibri"/>
          <w:w w:val="102"/>
        </w:rPr>
        <w:t>El Fondo de Conservación Vial</w:t>
      </w:r>
      <w:r w:rsidRPr="00F425A5">
        <w:rPr>
          <w:rFonts w:asciiTheme="minorHAnsi" w:hAnsiTheme="minorHAnsi" w:cs="Calibri"/>
          <w:w w:val="102"/>
        </w:rPr>
        <w:t xml:space="preserve"> luego de haber recibido y admitido la solicitud de información No. </w:t>
      </w:r>
      <w:r w:rsidR="00C406E2">
        <w:t>FOVIAL-2015</w:t>
      </w:r>
      <w:r w:rsidR="00E8716C">
        <w:t>-</w:t>
      </w:r>
      <w:r w:rsidR="00441D24">
        <w:t>0064</w:t>
      </w:r>
      <w:r w:rsidR="00C406E2">
        <w:t xml:space="preserve"> </w:t>
      </w:r>
      <w:r w:rsidRPr="00F425A5">
        <w:rPr>
          <w:rFonts w:asciiTheme="minorHAnsi" w:hAnsiTheme="minorHAnsi" w:cs="Calibri"/>
          <w:w w:val="102"/>
        </w:rPr>
        <w:t xml:space="preserve">presentada ante la Oficina de Información y </w:t>
      </w:r>
      <w:r w:rsidR="008D2B73">
        <w:rPr>
          <w:rFonts w:asciiTheme="minorHAnsi" w:hAnsiTheme="minorHAnsi" w:cs="Calibri"/>
          <w:w w:val="102"/>
        </w:rPr>
        <w:t>R</w:t>
      </w:r>
      <w:r w:rsidRPr="00F425A5">
        <w:rPr>
          <w:rFonts w:asciiTheme="minorHAnsi" w:hAnsiTheme="minorHAnsi" w:cs="Calibri"/>
          <w:w w:val="102"/>
        </w:rPr>
        <w:t>espuesta de esta dependencia por parte de</w:t>
      </w:r>
      <w:r w:rsidR="005F11C8" w:rsidRPr="00F425A5">
        <w:rPr>
          <w:rFonts w:asciiTheme="minorHAnsi" w:hAnsiTheme="minorHAnsi" w:cs="Calibri"/>
        </w:rPr>
        <w:t>:</w:t>
      </w:r>
      <w:r w:rsidR="00EB58DC">
        <w:rPr>
          <w:rFonts w:asciiTheme="minorHAnsi" w:hAnsiTheme="minorHAnsi" w:cs="Calibri"/>
        </w:rPr>
        <w:t xml:space="preserve"> </w:t>
      </w:r>
      <w:r w:rsidR="00441D24">
        <w:t>Rocio Chávez</w:t>
      </w:r>
      <w:r w:rsidRPr="008D2B73">
        <w:rPr>
          <w:rFonts w:asciiTheme="minorHAnsi" w:hAnsiTheme="minorHAnsi" w:cs="Calibri"/>
        </w:rPr>
        <w:t>,</w:t>
      </w:r>
      <w:r w:rsidR="008D2B73">
        <w:rPr>
          <w:rFonts w:asciiTheme="minorHAnsi" w:hAnsiTheme="minorHAnsi" w:cs="Calibri"/>
        </w:rPr>
        <w:t xml:space="preserve"> </w:t>
      </w:r>
      <w:r w:rsidR="00D95AF5">
        <w:rPr>
          <w:rFonts w:asciiTheme="minorHAnsi" w:hAnsiTheme="minorHAnsi" w:cs="Calibri"/>
        </w:rPr>
        <w:t xml:space="preserve">y considerando que la solicitud cumple con todos los requisitos establecidos en </w:t>
      </w:r>
      <w:r w:rsidR="00D95AF5" w:rsidRPr="00DF1A86">
        <w:t>el art.66 de La ley de Acceso a la Información Pública y los arts. 50, 54 del Reglamento de la Ley de Acceso a la Información Pública,</w:t>
      </w:r>
      <w:r w:rsidR="00D95AF5">
        <w:t xml:space="preserve"> </w:t>
      </w:r>
      <w:r w:rsidR="00D95AF5">
        <w:rPr>
          <w:rFonts w:asciiTheme="minorHAnsi" w:hAnsiTheme="minorHAnsi" w:cs="Calibri"/>
        </w:rPr>
        <w:t xml:space="preserve">y que la información solicitada no </w:t>
      </w:r>
      <w:r w:rsidR="00D95AF5" w:rsidRPr="00DF1A86">
        <w:t xml:space="preserve">se encuentra entre las excepciones  enumeradas en los arts. 19 y 24 de la </w:t>
      </w:r>
      <w:r w:rsidR="00D95AF5" w:rsidRPr="00DF1A86">
        <w:rPr>
          <w:smallCaps/>
        </w:rPr>
        <w:t>L</w:t>
      </w:r>
      <w:r w:rsidR="00D95AF5" w:rsidRPr="00DF1A86">
        <w:t>ey, y 19 del Reglamento</w:t>
      </w:r>
      <w:r w:rsidR="00D95AF5">
        <w:rPr>
          <w:rFonts w:asciiTheme="minorHAnsi" w:hAnsiTheme="minorHAnsi" w:cs="Calibri"/>
        </w:rPr>
        <w:t xml:space="preserve">, </w:t>
      </w:r>
      <w:r w:rsidR="005F11C8" w:rsidRPr="008D2B73">
        <w:rPr>
          <w:rFonts w:asciiTheme="minorHAnsi" w:hAnsiTheme="minorHAnsi" w:cs="Calibri"/>
          <w:w w:val="102"/>
        </w:rPr>
        <w:t>resuelven</w:t>
      </w:r>
      <w:r w:rsidRPr="008D2B73">
        <w:rPr>
          <w:rFonts w:asciiTheme="minorHAnsi" w:hAnsiTheme="minorHAnsi" w:cs="Calibri"/>
          <w:w w:val="102"/>
        </w:rPr>
        <w:t>:</w:t>
      </w:r>
    </w:p>
    <w:p w14:paraId="09015FD0" w14:textId="77777777" w:rsidR="00FC4309" w:rsidRPr="00FC4309" w:rsidRDefault="00FC4309" w:rsidP="00F425A5">
      <w:pPr>
        <w:spacing w:line="360" w:lineRule="auto"/>
        <w:jc w:val="center"/>
        <w:rPr>
          <w:rFonts w:asciiTheme="minorHAnsi" w:hAnsiTheme="minorHAnsi" w:cs="Calibri"/>
          <w:b/>
          <w:color w:val="FF0000"/>
          <w:sz w:val="24"/>
          <w:lang w:val="es-ES"/>
        </w:rPr>
      </w:pPr>
    </w:p>
    <w:p w14:paraId="14C57406" w14:textId="77777777" w:rsidR="00F425A5" w:rsidRDefault="00F425A5" w:rsidP="005A00DE">
      <w:pPr>
        <w:spacing w:line="360" w:lineRule="auto"/>
        <w:jc w:val="center"/>
        <w:rPr>
          <w:rFonts w:asciiTheme="minorHAnsi" w:hAnsiTheme="minorHAnsi" w:cs="Calibri"/>
          <w:b/>
          <w:sz w:val="24"/>
        </w:rPr>
      </w:pPr>
      <w:r w:rsidRPr="00F425A5">
        <w:rPr>
          <w:rFonts w:asciiTheme="minorHAnsi" w:hAnsiTheme="minorHAnsi" w:cs="Calibri"/>
          <w:b/>
          <w:sz w:val="24"/>
        </w:rPr>
        <w:t xml:space="preserve">PROPORCIONAR LA </w:t>
      </w:r>
      <w:r>
        <w:rPr>
          <w:rFonts w:asciiTheme="minorHAnsi" w:hAnsiTheme="minorHAnsi" w:cs="Calibri"/>
          <w:b/>
          <w:sz w:val="24"/>
        </w:rPr>
        <w:t>INFORMACIÓN PÚBLICA SOLICITADA.</w:t>
      </w:r>
    </w:p>
    <w:p w14:paraId="6179CA83" w14:textId="6516369E" w:rsidR="00C406E2" w:rsidRDefault="00441D24" w:rsidP="00645FB6">
      <w:pPr>
        <w:widowControl w:val="0"/>
        <w:autoSpaceDE w:val="0"/>
        <w:autoSpaceDN w:val="0"/>
        <w:adjustRightInd w:val="0"/>
        <w:spacing w:after="0" w:line="360" w:lineRule="auto"/>
        <w:rPr>
          <w:rFonts w:cs="Calibri"/>
          <w:spacing w:val="2"/>
          <w:sz w:val="21"/>
          <w:szCs w:val="21"/>
        </w:rPr>
      </w:pPr>
      <w:r>
        <w:t xml:space="preserve">En atención a lo establecido en el Art. 2 la Ley de Acseso a la Información Pública , les solicitó la siguiente información referente al contrato FOVIAL: 83/2005, del concurso público CP-36/2005, denominado Supervisión del Diseño y Ejecución del Mantenimiento Periódico de la Ruta CA02E: Usulutan -El Delirio(su tramo Puente Pajaral- El Delirio), contrato suscrito con la empresa Roberto Salazar y Asociados Ingenieros Consultores S.A. De C. V. 1) resolución modificativa Emitida por el consejo directivo, donde traslada la carga económica del pago de los servisios del supervisor del proyecto durante los 90 días de prórroga . 2) resolución modificativa emitida por el consejo </w:t>
      </w:r>
      <w:bookmarkStart w:id="0" w:name="_GoBack"/>
      <w:bookmarkEnd w:id="0"/>
      <w:r>
        <w:t xml:space="preserve">directivo donde aplia el plazo contractual a las empresas contratistas Asocio temporal Coorporacion M&amp;S-PAVTECH; y ES Constructores S.A. de C.V. 3) informes del 1 al 9 remitidos por </w:t>
      </w:r>
      <w:r>
        <w:lastRenderedPageBreak/>
        <w:t xml:space="preserve">la empresa Roberto Salasar y Asociados Ingenieros Consultores S.A de C.V. 4) acuerdo del consejo directivo donde caduca el contrato de La Sociedad Roberto Salazar y Asociados Ingenieros Consultores S.A de C.V 5) fecha de liquidación del contrato de la sociedad Roberto Salazar y Asociados Ingenieros Consultores S.A. De C.V. 6) garantía dadas por la sociedad Roberto Salazr y Asociados Ingenieros Consultores S.A. De C.V., así como las fechas de vigencia de cada una de ellas. </w:t>
      </w:r>
    </w:p>
    <w:p w14:paraId="185AF08A" w14:textId="1ECC51A0"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73CA95A7"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4745F4D5" w14:textId="77777777" w:rsidR="00B454C1" w:rsidRDefault="00B454C1" w:rsidP="00F425A5">
      <w:pPr>
        <w:widowControl w:val="0"/>
        <w:autoSpaceDE w:val="0"/>
        <w:autoSpaceDN w:val="0"/>
        <w:adjustRightInd w:val="0"/>
        <w:spacing w:after="0" w:line="240" w:lineRule="auto"/>
        <w:jc w:val="center"/>
        <w:rPr>
          <w:rFonts w:cs="Calibri"/>
          <w:spacing w:val="2"/>
          <w:sz w:val="21"/>
          <w:szCs w:val="21"/>
        </w:rPr>
      </w:pPr>
    </w:p>
    <w:p w14:paraId="5EF1A1DD" w14:textId="77777777" w:rsidR="00441D24" w:rsidRDefault="00441D24" w:rsidP="00F425A5">
      <w:pPr>
        <w:widowControl w:val="0"/>
        <w:autoSpaceDE w:val="0"/>
        <w:autoSpaceDN w:val="0"/>
        <w:adjustRightInd w:val="0"/>
        <w:spacing w:after="0" w:line="240" w:lineRule="auto"/>
        <w:jc w:val="center"/>
        <w:rPr>
          <w:rFonts w:cs="Calibri"/>
          <w:spacing w:val="2"/>
          <w:sz w:val="21"/>
          <w:szCs w:val="21"/>
        </w:rPr>
      </w:pPr>
    </w:p>
    <w:p w14:paraId="76DB95CA" w14:textId="1F641C54" w:rsidR="00441D24" w:rsidRDefault="00441D24" w:rsidP="00F425A5">
      <w:pPr>
        <w:widowControl w:val="0"/>
        <w:autoSpaceDE w:val="0"/>
        <w:autoSpaceDN w:val="0"/>
        <w:adjustRightInd w:val="0"/>
        <w:spacing w:after="0" w:line="240" w:lineRule="auto"/>
        <w:jc w:val="center"/>
        <w:rPr>
          <w:rFonts w:cs="Calibri"/>
          <w:spacing w:val="2"/>
          <w:sz w:val="21"/>
          <w:szCs w:val="21"/>
        </w:rPr>
      </w:pPr>
      <w:r>
        <w:rPr>
          <w:rFonts w:cs="Calibri"/>
          <w:noProof/>
          <w:lang w:val="es-ES" w:eastAsia="es-ES"/>
        </w:rPr>
        <w:drawing>
          <wp:anchor distT="0" distB="0" distL="114300" distR="114300" simplePos="0" relativeHeight="251658240" behindDoc="0" locked="0" layoutInCell="1" allowOverlap="1" wp14:anchorId="7BB82302" wp14:editId="5E9F74A4">
            <wp:simplePos x="0" y="0"/>
            <wp:positionH relativeFrom="column">
              <wp:posOffset>1816100</wp:posOffset>
            </wp:positionH>
            <wp:positionV relativeFrom="paragraph">
              <wp:posOffset>100330</wp:posOffset>
            </wp:positionV>
            <wp:extent cx="1887855" cy="635000"/>
            <wp:effectExtent l="0" t="0" r="0" b="0"/>
            <wp:wrapNone/>
            <wp:docPr id="4" name="0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a:extLst>
                        <a:ext uri="{28A0092B-C50C-407E-A947-70E740481C1C}">
                          <a14:useLocalDpi xmlns:a14="http://schemas.microsoft.com/office/drawing/2010/main" val="0"/>
                        </a:ext>
                      </a:extLst>
                    </a:blip>
                    <a:stretch>
                      <a:fillRect/>
                    </a:stretch>
                  </pic:blipFill>
                  <pic:spPr>
                    <a:xfrm>
                      <a:off x="0" y="0"/>
                      <a:ext cx="1887855" cy="635000"/>
                    </a:xfrm>
                    <a:prstGeom prst="rect">
                      <a:avLst/>
                    </a:prstGeom>
                  </pic:spPr>
                </pic:pic>
              </a:graphicData>
            </a:graphic>
            <wp14:sizeRelH relativeFrom="page">
              <wp14:pctWidth>0</wp14:pctWidth>
            </wp14:sizeRelH>
            <wp14:sizeRelV relativeFrom="page">
              <wp14:pctHeight>0</wp14:pctHeight>
            </wp14:sizeRelV>
          </wp:anchor>
        </w:drawing>
      </w:r>
    </w:p>
    <w:p w14:paraId="610E65E9" w14:textId="77777777" w:rsidR="00441D24" w:rsidRDefault="00441D24" w:rsidP="00F425A5">
      <w:pPr>
        <w:widowControl w:val="0"/>
        <w:autoSpaceDE w:val="0"/>
        <w:autoSpaceDN w:val="0"/>
        <w:adjustRightInd w:val="0"/>
        <w:spacing w:after="0" w:line="240" w:lineRule="auto"/>
        <w:jc w:val="center"/>
        <w:rPr>
          <w:rFonts w:cs="Calibri"/>
          <w:spacing w:val="2"/>
          <w:sz w:val="21"/>
          <w:szCs w:val="21"/>
        </w:rPr>
      </w:pPr>
    </w:p>
    <w:p w14:paraId="00687B7B" w14:textId="77777777" w:rsidR="00441D24" w:rsidRDefault="00441D24" w:rsidP="00F425A5">
      <w:pPr>
        <w:widowControl w:val="0"/>
        <w:autoSpaceDE w:val="0"/>
        <w:autoSpaceDN w:val="0"/>
        <w:adjustRightInd w:val="0"/>
        <w:spacing w:after="0" w:line="240" w:lineRule="auto"/>
        <w:jc w:val="center"/>
        <w:rPr>
          <w:rFonts w:cs="Calibri"/>
          <w:spacing w:val="2"/>
          <w:sz w:val="21"/>
          <w:szCs w:val="21"/>
        </w:rPr>
      </w:pPr>
    </w:p>
    <w:p w14:paraId="4355DD5F" w14:textId="77777777" w:rsidR="00441D24" w:rsidRDefault="00441D24" w:rsidP="00F425A5">
      <w:pPr>
        <w:widowControl w:val="0"/>
        <w:autoSpaceDE w:val="0"/>
        <w:autoSpaceDN w:val="0"/>
        <w:adjustRightInd w:val="0"/>
        <w:spacing w:after="0" w:line="240" w:lineRule="auto"/>
        <w:jc w:val="center"/>
        <w:rPr>
          <w:rFonts w:cs="Calibri"/>
          <w:spacing w:val="2"/>
          <w:sz w:val="21"/>
          <w:szCs w:val="21"/>
        </w:rPr>
      </w:pPr>
    </w:p>
    <w:p w14:paraId="50692689" w14:textId="77777777" w:rsidR="00F425A5" w:rsidRDefault="00F425A5" w:rsidP="00F425A5">
      <w:pPr>
        <w:widowControl w:val="0"/>
        <w:autoSpaceDE w:val="0"/>
        <w:autoSpaceDN w:val="0"/>
        <w:adjustRightInd w:val="0"/>
        <w:spacing w:after="0" w:line="240" w:lineRule="auto"/>
        <w:jc w:val="center"/>
        <w:rPr>
          <w:rFonts w:cs="Calibri"/>
          <w:spacing w:val="2"/>
          <w:sz w:val="21"/>
          <w:szCs w:val="21"/>
        </w:rPr>
      </w:pPr>
      <w:r>
        <w:rPr>
          <w:rFonts w:cs="Calibri"/>
          <w:spacing w:val="2"/>
          <w:sz w:val="21"/>
          <w:szCs w:val="21"/>
        </w:rPr>
        <w:t>___________________________________</w:t>
      </w:r>
    </w:p>
    <w:p w14:paraId="40317D78" w14:textId="77777777" w:rsidR="00C406E2" w:rsidRDefault="00C406E2" w:rsidP="00F425A5">
      <w:pPr>
        <w:widowControl w:val="0"/>
        <w:autoSpaceDE w:val="0"/>
        <w:autoSpaceDN w:val="0"/>
        <w:adjustRightInd w:val="0"/>
        <w:spacing w:after="0" w:line="240" w:lineRule="auto"/>
        <w:jc w:val="center"/>
        <w:rPr>
          <w:rFonts w:cs="Calibri"/>
          <w:spacing w:val="2"/>
          <w:sz w:val="21"/>
          <w:szCs w:val="21"/>
        </w:rPr>
      </w:pPr>
    </w:p>
    <w:p w14:paraId="6CF8274A" w14:textId="46D84448" w:rsidR="00F425A5" w:rsidRDefault="00B454C1" w:rsidP="00B454C1">
      <w:pPr>
        <w:widowControl w:val="0"/>
        <w:autoSpaceDE w:val="0"/>
        <w:autoSpaceDN w:val="0"/>
        <w:adjustRightInd w:val="0"/>
        <w:spacing w:after="0" w:line="240" w:lineRule="auto"/>
        <w:rPr>
          <w:rFonts w:cs="Calibri"/>
          <w:sz w:val="21"/>
          <w:szCs w:val="21"/>
        </w:rPr>
      </w:pPr>
      <w:r>
        <w:rPr>
          <w:rFonts w:cs="Calibri"/>
          <w:spacing w:val="2"/>
          <w:sz w:val="21"/>
          <w:szCs w:val="21"/>
        </w:rPr>
        <w:t xml:space="preserve">                                                        </w:t>
      </w:r>
      <w:r w:rsidR="00F425A5">
        <w:rPr>
          <w:rFonts w:cs="Calibri"/>
          <w:spacing w:val="2"/>
          <w:sz w:val="21"/>
          <w:szCs w:val="21"/>
        </w:rPr>
        <w:t>O</w:t>
      </w:r>
      <w:r w:rsidR="00F425A5">
        <w:rPr>
          <w:rFonts w:cs="Calibri"/>
          <w:spacing w:val="-3"/>
          <w:sz w:val="21"/>
          <w:szCs w:val="21"/>
        </w:rPr>
        <w:t>f</w:t>
      </w:r>
      <w:r w:rsidR="00F425A5">
        <w:rPr>
          <w:rFonts w:cs="Calibri"/>
          <w:spacing w:val="3"/>
          <w:sz w:val="21"/>
          <w:szCs w:val="21"/>
        </w:rPr>
        <w:t>i</w:t>
      </w:r>
      <w:r w:rsidR="00F425A5">
        <w:rPr>
          <w:rFonts w:cs="Calibri"/>
          <w:spacing w:val="-2"/>
          <w:sz w:val="21"/>
          <w:szCs w:val="21"/>
        </w:rPr>
        <w:t>c</w:t>
      </w:r>
      <w:r w:rsidR="00F425A5">
        <w:rPr>
          <w:rFonts w:cs="Calibri"/>
          <w:spacing w:val="1"/>
          <w:sz w:val="21"/>
          <w:szCs w:val="21"/>
        </w:rPr>
        <w:t>i</w:t>
      </w:r>
      <w:r w:rsidR="00F425A5">
        <w:rPr>
          <w:rFonts w:cs="Calibri"/>
          <w:spacing w:val="-2"/>
          <w:sz w:val="21"/>
          <w:szCs w:val="21"/>
        </w:rPr>
        <w:t>a</w:t>
      </w:r>
      <w:r w:rsidR="00F425A5">
        <w:rPr>
          <w:rFonts w:cs="Calibri"/>
          <w:sz w:val="21"/>
          <w:szCs w:val="21"/>
        </w:rPr>
        <w:t>l</w:t>
      </w:r>
      <w:r w:rsidR="00F425A5">
        <w:rPr>
          <w:rFonts w:ascii="Times New Roman" w:hAnsi="Times New Roman"/>
          <w:spacing w:val="7"/>
          <w:sz w:val="21"/>
          <w:szCs w:val="21"/>
        </w:rPr>
        <w:t xml:space="preserve"> </w:t>
      </w:r>
      <w:r w:rsidR="00F425A5">
        <w:rPr>
          <w:rFonts w:cs="Calibri"/>
          <w:sz w:val="21"/>
          <w:szCs w:val="21"/>
        </w:rPr>
        <w:t>de</w:t>
      </w:r>
      <w:r w:rsidR="00F425A5">
        <w:rPr>
          <w:rFonts w:ascii="Times New Roman" w:hAnsi="Times New Roman"/>
          <w:spacing w:val="-2"/>
          <w:sz w:val="21"/>
          <w:szCs w:val="21"/>
        </w:rPr>
        <w:t xml:space="preserve"> </w:t>
      </w:r>
      <w:r w:rsidR="00F425A5">
        <w:rPr>
          <w:rFonts w:cs="Calibri"/>
          <w:spacing w:val="1"/>
          <w:sz w:val="21"/>
          <w:szCs w:val="21"/>
        </w:rPr>
        <w:t>I</w:t>
      </w:r>
      <w:r w:rsidR="00F425A5">
        <w:rPr>
          <w:rFonts w:cs="Calibri"/>
          <w:sz w:val="21"/>
          <w:szCs w:val="21"/>
        </w:rPr>
        <w:t>n</w:t>
      </w:r>
      <w:r w:rsidR="00F425A5">
        <w:rPr>
          <w:rFonts w:cs="Calibri"/>
          <w:spacing w:val="-1"/>
          <w:sz w:val="21"/>
          <w:szCs w:val="21"/>
        </w:rPr>
        <w:t>fo</w:t>
      </w:r>
      <w:r w:rsidR="00F425A5">
        <w:rPr>
          <w:rFonts w:cs="Calibri"/>
          <w:sz w:val="21"/>
          <w:szCs w:val="21"/>
        </w:rPr>
        <w:t>r</w:t>
      </w:r>
      <w:r w:rsidR="00F425A5">
        <w:rPr>
          <w:rFonts w:cs="Calibri"/>
          <w:spacing w:val="1"/>
          <w:sz w:val="21"/>
          <w:szCs w:val="21"/>
        </w:rPr>
        <w:t>m</w:t>
      </w:r>
      <w:r w:rsidR="00F425A5">
        <w:rPr>
          <w:rFonts w:cs="Calibri"/>
          <w:spacing w:val="-2"/>
          <w:sz w:val="21"/>
          <w:szCs w:val="21"/>
        </w:rPr>
        <w:t>ac</w:t>
      </w:r>
      <w:r w:rsidR="00F425A5">
        <w:rPr>
          <w:rFonts w:cs="Calibri"/>
          <w:spacing w:val="1"/>
          <w:sz w:val="21"/>
          <w:szCs w:val="21"/>
        </w:rPr>
        <w:t>i</w:t>
      </w:r>
      <w:r w:rsidR="00F425A5">
        <w:rPr>
          <w:rFonts w:cs="Calibri"/>
          <w:spacing w:val="-1"/>
          <w:sz w:val="21"/>
          <w:szCs w:val="21"/>
        </w:rPr>
        <w:t>ó</w:t>
      </w:r>
      <w:r w:rsidR="00F425A5">
        <w:rPr>
          <w:rFonts w:cs="Calibri"/>
          <w:sz w:val="21"/>
          <w:szCs w:val="21"/>
        </w:rPr>
        <w:t>n</w:t>
      </w:r>
      <w:r w:rsidR="00F425A5">
        <w:rPr>
          <w:rFonts w:ascii="Times New Roman" w:hAnsi="Times New Roman"/>
          <w:spacing w:val="16"/>
          <w:sz w:val="21"/>
          <w:szCs w:val="21"/>
        </w:rPr>
        <w:t xml:space="preserve"> </w:t>
      </w:r>
      <w:r w:rsidR="00F425A5">
        <w:rPr>
          <w:rFonts w:cs="Calibri"/>
          <w:spacing w:val="3"/>
          <w:w w:val="102"/>
          <w:sz w:val="21"/>
          <w:szCs w:val="21"/>
        </w:rPr>
        <w:t>I</w:t>
      </w:r>
      <w:r w:rsidR="00F425A5">
        <w:rPr>
          <w:rFonts w:cs="Calibri"/>
          <w:spacing w:val="-3"/>
          <w:w w:val="102"/>
          <w:sz w:val="21"/>
          <w:szCs w:val="21"/>
        </w:rPr>
        <w:t>n</w:t>
      </w:r>
      <w:r w:rsidR="00F425A5">
        <w:rPr>
          <w:rFonts w:cs="Calibri"/>
          <w:w w:val="102"/>
          <w:sz w:val="21"/>
          <w:szCs w:val="21"/>
        </w:rPr>
        <w:t>st</w:t>
      </w:r>
      <w:r w:rsidR="00F425A5">
        <w:rPr>
          <w:rFonts w:cs="Calibri"/>
          <w:spacing w:val="-1"/>
          <w:w w:val="102"/>
          <w:sz w:val="21"/>
          <w:szCs w:val="21"/>
        </w:rPr>
        <w:t>i</w:t>
      </w:r>
      <w:r w:rsidR="00F425A5">
        <w:rPr>
          <w:rFonts w:cs="Calibri"/>
          <w:w w:val="102"/>
          <w:sz w:val="21"/>
          <w:szCs w:val="21"/>
        </w:rPr>
        <w:t>tu</w:t>
      </w:r>
      <w:r w:rsidR="00F425A5">
        <w:rPr>
          <w:rFonts w:cs="Calibri"/>
          <w:spacing w:val="-2"/>
          <w:w w:val="102"/>
          <w:sz w:val="21"/>
          <w:szCs w:val="21"/>
        </w:rPr>
        <w:t>c</w:t>
      </w:r>
      <w:r w:rsidR="00F425A5">
        <w:rPr>
          <w:rFonts w:cs="Calibri"/>
          <w:spacing w:val="1"/>
          <w:w w:val="102"/>
          <w:sz w:val="21"/>
          <w:szCs w:val="21"/>
        </w:rPr>
        <w:t>i</w:t>
      </w:r>
      <w:r w:rsidR="00F425A5">
        <w:rPr>
          <w:rFonts w:cs="Calibri"/>
          <w:spacing w:val="-1"/>
          <w:w w:val="102"/>
          <w:sz w:val="21"/>
          <w:szCs w:val="21"/>
        </w:rPr>
        <w:t>o</w:t>
      </w:r>
      <w:r w:rsidR="00F425A5">
        <w:rPr>
          <w:rFonts w:cs="Calibri"/>
          <w:w w:val="102"/>
          <w:sz w:val="21"/>
          <w:szCs w:val="21"/>
        </w:rPr>
        <w:t>nal</w:t>
      </w:r>
    </w:p>
    <w:p w14:paraId="60B43091" w14:textId="77777777" w:rsidR="007943F4" w:rsidRDefault="007943F4" w:rsidP="005E7EA5">
      <w:pPr>
        <w:spacing w:after="0" w:line="240" w:lineRule="auto"/>
      </w:pPr>
    </w:p>
    <w:sectPr w:rsidR="007943F4" w:rsidSect="004B6715">
      <w:headerReference w:type="default" r:id="rId9"/>
      <w:footerReference w:type="default" r:id="rId10"/>
      <w:pgSz w:w="12240" w:h="15840" w:code="1"/>
      <w:pgMar w:top="2528" w:right="1701" w:bottom="1417" w:left="1701" w:header="708" w:footer="197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90F60" w14:textId="77777777" w:rsidR="00A47E1D" w:rsidRDefault="00A47E1D" w:rsidP="00F425A5">
      <w:pPr>
        <w:spacing w:after="0" w:line="240" w:lineRule="auto"/>
      </w:pPr>
      <w:r>
        <w:separator/>
      </w:r>
    </w:p>
  </w:endnote>
  <w:endnote w:type="continuationSeparator" w:id="0">
    <w:p w14:paraId="453F1350" w14:textId="77777777" w:rsidR="00A47E1D" w:rsidRDefault="00A47E1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5C78" w14:textId="77777777" w:rsidR="00A47E1D" w:rsidRDefault="00A47E1D">
    <w:pPr>
      <w:pStyle w:val="Piedepgina"/>
    </w:pPr>
    <w:r>
      <w:rPr>
        <w:noProof/>
        <w:lang w:val="es-ES" w:eastAsia="es-ES"/>
      </w:rPr>
      <mc:AlternateContent>
        <mc:Choice Requires="wps">
          <w:drawing>
            <wp:anchor distT="0" distB="0" distL="114300" distR="114300" simplePos="0" relativeHeight="251660288" behindDoc="0" locked="0" layoutInCell="1" allowOverlap="1" wp14:anchorId="4F3F6F43" wp14:editId="4F9C4F28">
              <wp:simplePos x="0" y="0"/>
              <wp:positionH relativeFrom="column">
                <wp:posOffset>-199390</wp:posOffset>
              </wp:positionH>
              <wp:positionV relativeFrom="paragraph">
                <wp:posOffset>99060</wp:posOffset>
              </wp:positionV>
              <wp:extent cx="5857875" cy="723900"/>
              <wp:effectExtent l="3810" t="0" r="18415"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14:paraId="74E228DF" w14:textId="77777777" w:rsidR="00A47E1D" w:rsidRDefault="00A47E1D" w:rsidP="00F425A5">
                          <w:pPr>
                            <w:pStyle w:val="Piedepgina"/>
                            <w:spacing w:after="0" w:line="240" w:lineRule="auto"/>
                            <w:jc w:val="center"/>
                            <w:rPr>
                              <w:sz w:val="20"/>
                              <w:lang w:val="es-ES"/>
                            </w:rPr>
                          </w:pPr>
                          <w:r w:rsidRPr="00DD1DB3">
                            <w:rPr>
                              <w:sz w:val="20"/>
                              <w:lang w:val="es-ES"/>
                            </w:rPr>
                            <w:t>OFICINA DE INFORMACIÓN Y RESPUESTA</w:t>
                          </w:r>
                        </w:p>
                        <w:p w14:paraId="2346EAE6" w14:textId="77777777" w:rsidR="00A47E1D" w:rsidRPr="00DD1DB3" w:rsidRDefault="00A47E1D" w:rsidP="00F425A5">
                          <w:pPr>
                            <w:pStyle w:val="Piedepgina"/>
                            <w:spacing w:after="0" w:line="240" w:lineRule="auto"/>
                            <w:jc w:val="center"/>
                            <w:rPr>
                              <w:sz w:val="20"/>
                              <w:lang w:val="es-ES"/>
                            </w:rPr>
                          </w:pPr>
                          <w:r>
                            <w:rPr>
                              <w:sz w:val="20"/>
                              <w:lang w:val="es-ES"/>
                            </w:rPr>
                            <w:t>Fondo de Conservación Vial</w:t>
                          </w:r>
                        </w:p>
                        <w:p w14:paraId="72AE4501" w14:textId="77777777" w:rsidR="00A47E1D" w:rsidRPr="00DD1DB3" w:rsidRDefault="00A47E1D" w:rsidP="00F425A5">
                          <w:pPr>
                            <w:pStyle w:val="Piedepgina"/>
                            <w:spacing w:after="0" w:line="240" w:lineRule="auto"/>
                            <w:jc w:val="center"/>
                            <w:rPr>
                              <w:sz w:val="20"/>
                              <w:lang w:val="es-ES"/>
                            </w:rPr>
                          </w:pPr>
                          <w:r>
                            <w:rPr>
                              <w:sz w:val="20"/>
                              <w:lang w:val="es-ES"/>
                            </w:rPr>
                            <w:t>Km  10 ½ C. al Puerto de La Libertad, Antiguo Cuscatlán, La Libertad.</w:t>
                          </w:r>
                        </w:p>
                        <w:p w14:paraId="229A3432" w14:textId="77777777" w:rsidR="00A47E1D" w:rsidRDefault="00A47E1D" w:rsidP="00F425A5">
                          <w:pPr>
                            <w:spacing w:after="0" w:line="240" w:lineRule="auto"/>
                            <w:jc w:val="center"/>
                          </w:pPr>
                          <w:r w:rsidRPr="00DD1DB3">
                            <w:rPr>
                              <w:sz w:val="20"/>
                              <w:lang w:val="es-ES"/>
                            </w:rPr>
                            <w:t xml:space="preserve">Teléfono </w:t>
                          </w:r>
                          <w:r>
                            <w:rPr>
                              <w:sz w:val="20"/>
                              <w:lang w:val="es-ES"/>
                            </w:rPr>
                            <w:t>2205 8300 – Email abernal@fovial.com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1" type="#_x0000_t202" style="position:absolute;margin-left:-15.65pt;margin-top:7.8pt;width:461.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">
              <v:textbox>
                <w:txbxContent>
                  <w:p w14:paraId="74E228DF" w14:textId="77777777" w:rsidR="00A47E1D" w:rsidRDefault="00A47E1D" w:rsidP="00F425A5">
                    <w:pPr>
                      <w:pStyle w:val="Piedepgina"/>
                      <w:spacing w:after="0" w:line="240" w:lineRule="auto"/>
                      <w:jc w:val="center"/>
                      <w:rPr>
                        <w:sz w:val="20"/>
                        <w:lang w:val="es-ES"/>
                      </w:rPr>
                    </w:pPr>
                    <w:r w:rsidRPr="00DD1DB3">
                      <w:rPr>
                        <w:sz w:val="20"/>
                        <w:lang w:val="es-ES"/>
                      </w:rPr>
                      <w:t>OFICINA DE INFORMACIÓN Y RESPUESTA</w:t>
                    </w:r>
                  </w:p>
                  <w:p w14:paraId="2346EAE6" w14:textId="77777777" w:rsidR="00A47E1D" w:rsidRPr="00DD1DB3" w:rsidRDefault="00A47E1D" w:rsidP="00F425A5">
                    <w:pPr>
                      <w:pStyle w:val="Piedepgina"/>
                      <w:spacing w:after="0" w:line="240" w:lineRule="auto"/>
                      <w:jc w:val="center"/>
                      <w:rPr>
                        <w:sz w:val="20"/>
                        <w:lang w:val="es-ES"/>
                      </w:rPr>
                    </w:pPr>
                    <w:r>
                      <w:rPr>
                        <w:sz w:val="20"/>
                        <w:lang w:val="es-ES"/>
                      </w:rPr>
                      <w:t>Fondo de Conservación Vial</w:t>
                    </w:r>
                  </w:p>
                  <w:p w14:paraId="72AE4501" w14:textId="77777777" w:rsidR="00A47E1D" w:rsidRPr="00DD1DB3" w:rsidRDefault="00A47E1D" w:rsidP="00F425A5">
                    <w:pPr>
                      <w:pStyle w:val="Piedepgina"/>
                      <w:spacing w:after="0" w:line="240" w:lineRule="auto"/>
                      <w:jc w:val="center"/>
                      <w:rPr>
                        <w:sz w:val="20"/>
                        <w:lang w:val="es-ES"/>
                      </w:rPr>
                    </w:pPr>
                    <w:r>
                      <w:rPr>
                        <w:sz w:val="20"/>
                        <w:lang w:val="es-ES"/>
                      </w:rPr>
                      <w:t>Km  10 ½ C. al Puerto de La Libertad, Antiguo Cuscatlán, La Libertad.</w:t>
                    </w:r>
                  </w:p>
                  <w:p w14:paraId="229A3432" w14:textId="77777777" w:rsidR="00A47E1D" w:rsidRDefault="00A47E1D" w:rsidP="00F425A5">
                    <w:pPr>
                      <w:spacing w:after="0" w:line="240" w:lineRule="auto"/>
                      <w:jc w:val="center"/>
                    </w:pPr>
                    <w:r w:rsidRPr="00DD1DB3">
                      <w:rPr>
                        <w:sz w:val="20"/>
                        <w:lang w:val="es-ES"/>
                      </w:rPr>
                      <w:t xml:space="preserve">Teléfono </w:t>
                    </w:r>
                    <w:r>
                      <w:rPr>
                        <w:sz w:val="20"/>
                        <w:lang w:val="es-ES"/>
                      </w:rPr>
                      <w:t>2205 8300 – Email abernal@fovial.com</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3E618" w14:textId="77777777" w:rsidR="00A47E1D" w:rsidRDefault="00A47E1D" w:rsidP="00F425A5">
      <w:pPr>
        <w:spacing w:after="0" w:line="240" w:lineRule="auto"/>
      </w:pPr>
      <w:r>
        <w:separator/>
      </w:r>
    </w:p>
  </w:footnote>
  <w:footnote w:type="continuationSeparator" w:id="0">
    <w:p w14:paraId="55DDEB89" w14:textId="77777777" w:rsidR="00A47E1D" w:rsidRDefault="00A47E1D" w:rsidP="00F425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A47D" w14:textId="77777777" w:rsidR="00A47E1D" w:rsidRDefault="00A47E1D" w:rsidP="007F56D4">
    <w:pPr>
      <w:pStyle w:val="Encabezado"/>
      <w:jc w:val="right"/>
      <w:rPr>
        <w:noProof/>
      </w:rPr>
    </w:pPr>
    <w:r>
      <w:rPr>
        <w:rFonts w:ascii="Times New Roman" w:hAnsi="Times New Roman"/>
        <w:noProof/>
        <w:sz w:val="24"/>
        <w:szCs w:val="24"/>
        <w:lang w:val="es-ES" w:eastAsia="es-ES"/>
      </w:rPr>
      <w:drawing>
        <wp:anchor distT="0" distB="0" distL="114300" distR="114300" simplePos="0" relativeHeight="251662336" behindDoc="0" locked="0" layoutInCell="1" allowOverlap="1" wp14:anchorId="2FFD854D" wp14:editId="2BEFBABC">
          <wp:simplePos x="0" y="0"/>
          <wp:positionH relativeFrom="column">
            <wp:posOffset>-139700</wp:posOffset>
          </wp:positionH>
          <wp:positionV relativeFrom="paragraph">
            <wp:posOffset>12700</wp:posOffset>
          </wp:positionV>
          <wp:extent cx="1750584" cy="914400"/>
          <wp:effectExtent l="0" t="0" r="2540" b="0"/>
          <wp:wrapNone/>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584"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0" behindDoc="0" locked="0" layoutInCell="1" allowOverlap="1" wp14:anchorId="26DB7705" wp14:editId="4C71C18C">
              <wp:simplePos x="0" y="0"/>
              <wp:positionH relativeFrom="page">
                <wp:posOffset>4921885</wp:posOffset>
              </wp:positionH>
              <wp:positionV relativeFrom="page">
                <wp:posOffset>576580</wp:posOffset>
              </wp:positionV>
              <wp:extent cx="2673350" cy="367665"/>
              <wp:effectExtent l="0" t="0" r="19050" b="1333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58800" w14:textId="77777777" w:rsidR="00A47E1D" w:rsidRPr="007F56D4" w:rsidRDefault="00A47E1D" w:rsidP="00F425A5">
                          <w:pPr>
                            <w:widowControl w:val="0"/>
                            <w:autoSpaceDE w:val="0"/>
                            <w:autoSpaceDN w:val="0"/>
                            <w:adjustRightInd w:val="0"/>
                            <w:spacing w:after="0" w:line="453" w:lineRule="exact"/>
                            <w:ind w:left="20" w:right="-64"/>
                            <w:rPr>
                              <w:rFonts w:cs="Calibri"/>
                              <w:sz w:val="32"/>
                              <w:szCs w:val="42"/>
                            </w:rPr>
                          </w:pPr>
                          <w:r>
                            <w:rPr>
                              <w:rFonts w:cs="Calibri"/>
                              <w:sz w:val="32"/>
                              <w:szCs w:val="42"/>
                            </w:rPr>
                            <w:t>FON</w:t>
                          </w:r>
                          <w:r w:rsidRPr="007F56D4">
                            <w:rPr>
                              <w:rFonts w:cs="Calibri"/>
                              <w:sz w:val="32"/>
                              <w:szCs w:val="42"/>
                            </w:rPr>
                            <w:t>DO DE CONSERVACION VIAL</w:t>
                          </w:r>
                        </w:p>
                        <w:p w14:paraId="158F3302" w14:textId="77777777" w:rsidR="00A47E1D" w:rsidRDefault="00A47E1D" w:rsidP="00F425A5">
                          <w:pPr>
                            <w:widowControl w:val="0"/>
                            <w:autoSpaceDE w:val="0"/>
                            <w:autoSpaceDN w:val="0"/>
                            <w:adjustRightInd w:val="0"/>
                            <w:spacing w:before="10" w:after="0" w:line="240" w:lineRule="auto"/>
                            <w:ind w:left="61" w:right="-23"/>
                            <w:rPr>
                              <w:rFonts w:cs="Calibri"/>
                              <w:sz w:val="42"/>
                              <w:szCs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87.55pt;margin-top:45.4pt;width:210.5pt;height:2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" filled="f" stroked="f">
              <v:textbox inset="0,0,0,0">
                <w:txbxContent>
                  <w:p w14:paraId="3A958800" w14:textId="77777777" w:rsidR="00A47E1D" w:rsidRPr="007F56D4" w:rsidRDefault="00A47E1D" w:rsidP="00F425A5">
                    <w:pPr>
                      <w:widowControl w:val="0"/>
                      <w:autoSpaceDE w:val="0"/>
                      <w:autoSpaceDN w:val="0"/>
                      <w:adjustRightInd w:val="0"/>
                      <w:spacing w:after="0" w:line="453" w:lineRule="exact"/>
                      <w:ind w:left="20" w:right="-64"/>
                      <w:rPr>
                        <w:rFonts w:cs="Calibri"/>
                        <w:sz w:val="32"/>
                        <w:szCs w:val="42"/>
                      </w:rPr>
                    </w:pPr>
                    <w:r>
                      <w:rPr>
                        <w:rFonts w:cs="Calibri"/>
                        <w:sz w:val="32"/>
                        <w:szCs w:val="42"/>
                      </w:rPr>
                      <w:t>FON</w:t>
                    </w:r>
                    <w:r w:rsidRPr="007F56D4">
                      <w:rPr>
                        <w:rFonts w:cs="Calibri"/>
                        <w:sz w:val="32"/>
                        <w:szCs w:val="42"/>
                      </w:rPr>
                      <w:t>DO DE CONSERVACION VIAL</w:t>
                    </w:r>
                  </w:p>
                  <w:p w14:paraId="158F3302" w14:textId="77777777" w:rsidR="00A47E1D" w:rsidRDefault="00A47E1D" w:rsidP="00F425A5">
                    <w:pPr>
                      <w:widowControl w:val="0"/>
                      <w:autoSpaceDE w:val="0"/>
                      <w:autoSpaceDN w:val="0"/>
                      <w:adjustRightInd w:val="0"/>
                      <w:spacing w:before="10" w:after="0" w:line="240" w:lineRule="auto"/>
                      <w:ind w:left="61" w:right="-23"/>
                      <w:rPr>
                        <w:rFonts w:cs="Calibri"/>
                        <w:sz w:val="42"/>
                        <w:szCs w:val="42"/>
                      </w:rPr>
                    </w:pPr>
                  </w:p>
                </w:txbxContent>
              </v:textbox>
              <w10:wrap anchorx="page" anchory="page"/>
            </v:shape>
          </w:pict>
        </mc:Fallback>
      </mc:AlternateContent>
    </w:r>
    <w:r>
      <w:rPr>
        <w:noProof/>
      </w:rPr>
      <w:t xml:space="preserve">                                                                                                                                    </w:t>
    </w:r>
  </w:p>
  <w:p w14:paraId="751C244D" w14:textId="77777777" w:rsidR="00A47E1D" w:rsidRDefault="00A47E1D" w:rsidP="007F56D4">
    <w:pPr>
      <w:pStyle w:val="Encabezado"/>
      <w:jc w:val="right"/>
      <w:rPr>
        <w:noProof/>
      </w:rPr>
    </w:pPr>
    <w:r>
      <w:rPr>
        <w:noProof/>
        <w:lang w:val="es-ES" w:eastAsia="es-ES"/>
      </w:rPr>
      <w:drawing>
        <wp:anchor distT="0" distB="0" distL="114300" distR="114300" simplePos="0" relativeHeight="251661312" behindDoc="0" locked="0" layoutInCell="1" allowOverlap="1" wp14:anchorId="431B03AE" wp14:editId="7E6912A8">
          <wp:simplePos x="0" y="0"/>
          <wp:positionH relativeFrom="column">
            <wp:posOffset>4400550</wp:posOffset>
          </wp:positionH>
          <wp:positionV relativeFrom="paragraph">
            <wp:posOffset>146685</wp:posOffset>
          </wp:positionV>
          <wp:extent cx="1691005" cy="511810"/>
          <wp:effectExtent l="0" t="0" r="1079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vial.png"/>
                  <pic:cNvPicPr/>
                </pic:nvPicPr>
                <pic:blipFill>
                  <a:blip r:embed="rId2">
                    <a:extLst>
                      <a:ext uri="{28A0092B-C50C-407E-A947-70E740481C1C}">
                        <a14:useLocalDpi xmlns:a14="http://schemas.microsoft.com/office/drawing/2010/main" val="0"/>
                      </a:ext>
                    </a:extLst>
                  </a:blip>
                  <a:stretch>
                    <a:fillRect/>
                  </a:stretch>
                </pic:blipFill>
                <pic:spPr>
                  <a:xfrm>
                    <a:off x="0" y="0"/>
                    <a:ext cx="1691005" cy="511810"/>
                  </a:xfrm>
                  <a:prstGeom prst="rect">
                    <a:avLst/>
                  </a:prstGeom>
                </pic:spPr>
              </pic:pic>
            </a:graphicData>
          </a:graphic>
          <wp14:sizeRelH relativeFrom="page">
            <wp14:pctWidth>0</wp14:pctWidth>
          </wp14:sizeRelH>
          <wp14:sizeRelV relativeFrom="page">
            <wp14:pctHeight>0</wp14:pctHeight>
          </wp14:sizeRelV>
        </wp:anchor>
      </w:drawing>
    </w:r>
  </w:p>
  <w:p w14:paraId="53A99675" w14:textId="77777777" w:rsidR="00A47E1D" w:rsidRDefault="00A47E1D" w:rsidP="00E8716C">
    <w:pPr>
      <w:pStyle w:val="Encabezado"/>
      <w:tabs>
        <w:tab w:val="left" w:pos="3340"/>
        <w:tab w:val="right" w:pos="8838"/>
      </w:tabs>
    </w:pPr>
    <w:r>
      <w:rPr>
        <w:noProof/>
        <w:lang w:val="es-ES" w:eastAsia="es-ES"/>
      </w:rPr>
      <mc:AlternateContent>
        <mc:Choice Requires="wpg">
          <w:drawing>
            <wp:anchor distT="0" distB="0" distL="114300" distR="114300" simplePos="0" relativeHeight="251659264" behindDoc="1" locked="0" layoutInCell="0" allowOverlap="1" wp14:anchorId="1FFDBF2E" wp14:editId="649BFCD5">
              <wp:simplePos x="0" y="0"/>
              <wp:positionH relativeFrom="page">
                <wp:posOffset>1072515</wp:posOffset>
              </wp:positionH>
              <wp:positionV relativeFrom="page">
                <wp:posOffset>723900</wp:posOffset>
              </wp:positionV>
              <wp:extent cx="1458595" cy="819150"/>
              <wp:effectExtent l="0" t="0" r="8890" b="635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8595" cy="819150"/>
                        <a:chOff x="1648" y="2174"/>
                        <a:chExt cx="2297" cy="1290"/>
                      </a:xfrm>
                    </wpg:grpSpPr>
                    <wps:wsp>
                      <wps:cNvPr id="6" name="Freeform 4"/>
                      <wps:cNvSpPr>
                        <a:spLocks/>
                      </wps:cNvSpPr>
                      <wps:spPr bwMode="auto">
                        <a:xfrm>
                          <a:off x="1658" y="3454"/>
                          <a:ext cx="2277" cy="0"/>
                        </a:xfrm>
                        <a:custGeom>
                          <a:avLst/>
                          <a:gdLst>
                            <a:gd name="T0" fmla="*/ 0 w 2277"/>
                            <a:gd name="T1" fmla="*/ 2277 w 2277"/>
                          </a:gdLst>
                          <a:ahLst/>
                          <a:cxnLst>
                            <a:cxn ang="0">
                              <a:pos x="T0" y="0"/>
                            </a:cxn>
                            <a:cxn ang="0">
                              <a:pos x="T1" y="0"/>
                            </a:cxn>
                          </a:cxnLst>
                          <a:rect l="0" t="0" r="r" b="b"/>
                          <a:pathLst>
                            <a:path w="2277">
                              <a:moveTo>
                                <a:pt x="0" y="0"/>
                              </a:moveTo>
                              <a:lnTo>
                                <a:pt x="227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1958" y="2174"/>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E1356" w14:textId="77777777" w:rsidR="00A47E1D" w:rsidRDefault="00A47E1D" w:rsidP="00F425A5">
                            <w:pPr>
                              <w:spacing w:after="0" w:line="1080" w:lineRule="atLeast"/>
                              <w:rPr>
                                <w:rFonts w:ascii="Times New Roman" w:hAnsi="Times New Roman"/>
                                <w:sz w:val="24"/>
                                <w:szCs w:val="24"/>
                              </w:rPr>
                            </w:pPr>
                          </w:p>
                          <w:p w14:paraId="789874A6"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 name="Rectangle 6"/>
                      <wps:cNvSpPr>
                        <a:spLocks noChangeArrowheads="1"/>
                      </wps:cNvSpPr>
                      <wps:spPr bwMode="auto">
                        <a:xfrm>
                          <a:off x="1692" y="3290"/>
                          <a:ext cx="22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00DA5" w14:textId="77777777" w:rsidR="00A47E1D" w:rsidRDefault="00A47E1D" w:rsidP="00F425A5">
                            <w:pPr>
                              <w:spacing w:after="0" w:line="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F3F5416" wp14:editId="1B89C7E1">
                                  <wp:extent cx="1424305" cy="76835"/>
                                  <wp:effectExtent l="19050" t="0" r="444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p w14:paraId="02F86789"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4.45pt;margin-top:57pt;width:114.85pt;height:64.5pt;z-index:-251657216;mso-position-horizontal-relative:page;mso-position-vertical-relative:page" coordorigin="1648,2174" coordsize="2297,1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" o:allowincell="f">
              <v:polyline id="Freeform 4" o:spid="_x0000_s1028" style="position:absolute;visibility:visible;mso-wrap-style:square;v-text-anchor:top" points="1658,3454,3935,3454" coordsize="227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oJZwwAA&#10;ANoAAAAPAAAAZHJzL2Rvd25yZXYueG1sRI9BawIxFITvBf9DeAVvNVttRbZGkS2CPZXqeujtsXm7&#10;Wdy8LEmq6783BcHjMDPfMMv1YDtxJh9axwpeJxkI4srplhsF5WH7sgARIrLGzjEpuFKA9Wr0tMRc&#10;uwv/0HkfG5EgHHJUYGLscylDZchimLieOHm18xZjkr6R2uMlwW0np1k2lxZbTgsGeyoMVaf9n1Xw&#10;Vs5qWfj302+5OR5N9d1/1sWXUuPnYfMBItIQH+F7e6cVzOH/SroBc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aoJZwwAAANoAAAAPAAAAAAAAAAAAAAAAAJcCAABkcnMvZG93&#10;bnJldi54bWxQSwUGAAAAAAQABAD1AAAAhwMAAAAA&#10;" filled="f" strokeweight=".94pt">
                <v:path arrowok="t" o:connecttype="custom" o:connectlocs="0,0;2277,0" o:connectangles="0,0"/>
              </v:polyline>
              <v:rect id="Rectangle 5" o:spid="_x0000_s1029" style="position:absolute;left:1958;top:2174;width:16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5a0uwwAA&#10;ANoAAAAPAAAAZHJzL2Rvd25yZXYueG1sRI9Li8JAEITvgv9haGFvOtGDq9FRxAd69AXqrcm0STDT&#10;EzKjye6vd4SFPRZV9RU1nTemEC+qXG5ZQb8XgSBOrM45VXA+bbojEM4jaywsk4IfcjCftVtTjLWt&#10;+UCvo09FgLCLUUHmfRlL6ZKMDLqeLYmDd7eVQR9klUpdYR3gppCDKBpKgzmHhQxLWmaUPI5Po2A7&#10;KhfXnf2t02J92172l/HqNPZKfXWaxQSEp8b/h//aO63gGz5Xwg2Qs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5a0uwwAAANoAAAAPAAAAAAAAAAAAAAAAAJcCAABkcnMvZG93&#10;bnJldi54bWxQSwUGAAAAAAQABAD1AAAAhwMAAAAA&#10;" filled="f" stroked="f">
                <v:textbox inset="0,0,0,0">
                  <w:txbxContent>
                    <w:p w14:paraId="0EDE1356" w14:textId="77777777" w:rsidR="00A47E1D" w:rsidRDefault="00A47E1D" w:rsidP="00F425A5">
                      <w:pPr>
                        <w:spacing w:after="0" w:line="1080" w:lineRule="atLeast"/>
                        <w:rPr>
                          <w:rFonts w:ascii="Times New Roman" w:hAnsi="Times New Roman"/>
                          <w:sz w:val="24"/>
                          <w:szCs w:val="24"/>
                        </w:rPr>
                      </w:pPr>
                    </w:p>
                    <w:p w14:paraId="789874A6"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1692;top:3290;width:2240;height: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ejlcwAAA&#10;ANoAAAAPAAAAZHJzL2Rvd25yZXYueG1sRE9Ni8IwEL0L/ocwgjdN3YNobSqiLnp07YLrbWjGtthM&#10;ShNt9ddvDgt7fLzvZN2bWjypdZVlBbNpBII4t7riQsF39jlZgHAeWWNtmRS8yME6HQ4SjLXt+Iue&#10;Z1+IEMIuRgWl900spctLMuimtiEO3M22Bn2AbSF1i10IN7X8iKK5NFhxaCixoW1J+f38MAoOi2bz&#10;c7Tvrqj318PldFnusqVXajzqNysQnnr/L/5zH7WCsDVcCTdAp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ejlcwAAAANoAAAAPAAAAAAAAAAAAAAAAAJcCAABkcnMvZG93bnJl&#10;di54bWxQSwUGAAAAAAQABAD1AAAAhAMAAAAA&#10;" filled="f" stroked="f">
                <v:textbox inset="0,0,0,0">
                  <w:txbxContent>
                    <w:p w14:paraId="5F600DA5" w14:textId="77777777" w:rsidR="00A47E1D" w:rsidRDefault="00A47E1D" w:rsidP="00F425A5">
                      <w:pPr>
                        <w:spacing w:after="0" w:line="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14:anchorId="5F3F5416" wp14:editId="1B89C7E1">
                            <wp:extent cx="1424305" cy="76835"/>
                            <wp:effectExtent l="19050" t="0" r="4445" b="0"/>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424305" cy="76835"/>
                                    </a:xfrm>
                                    <a:prstGeom prst="rect">
                                      <a:avLst/>
                                    </a:prstGeom>
                                    <a:noFill/>
                                    <a:ln w="9525">
                                      <a:noFill/>
                                      <a:miter lim="800000"/>
                                      <a:headEnd/>
                                      <a:tailEnd/>
                                    </a:ln>
                                  </pic:spPr>
                                </pic:pic>
                              </a:graphicData>
                            </a:graphic>
                          </wp:inline>
                        </w:drawing>
                      </w:r>
                    </w:p>
                    <w:p w14:paraId="02F86789" w14:textId="77777777" w:rsidR="00A47E1D" w:rsidRDefault="00A47E1D" w:rsidP="00F425A5">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84E"/>
    <w:multiLevelType w:val="hybridMultilevel"/>
    <w:tmpl w:val="68C00DFC"/>
    <w:lvl w:ilvl="0" w:tplc="5BE017E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32C1"/>
    <w:rsid w:val="000250C5"/>
    <w:rsid w:val="0008686D"/>
    <w:rsid w:val="00093D70"/>
    <w:rsid w:val="000A4CBF"/>
    <w:rsid w:val="000C2AB4"/>
    <w:rsid w:val="000D1D25"/>
    <w:rsid w:val="000D7FB0"/>
    <w:rsid w:val="000F04BA"/>
    <w:rsid w:val="00115811"/>
    <w:rsid w:val="001507F7"/>
    <w:rsid w:val="00163FB1"/>
    <w:rsid w:val="0016481B"/>
    <w:rsid w:val="0017771D"/>
    <w:rsid w:val="00181949"/>
    <w:rsid w:val="00197879"/>
    <w:rsid w:val="002027A5"/>
    <w:rsid w:val="00215F09"/>
    <w:rsid w:val="002172C1"/>
    <w:rsid w:val="00234CE3"/>
    <w:rsid w:val="00236A41"/>
    <w:rsid w:val="00243AE2"/>
    <w:rsid w:val="0024724E"/>
    <w:rsid w:val="002479FD"/>
    <w:rsid w:val="00260D1E"/>
    <w:rsid w:val="00262F1C"/>
    <w:rsid w:val="00284857"/>
    <w:rsid w:val="002A328B"/>
    <w:rsid w:val="002E322D"/>
    <w:rsid w:val="00304F42"/>
    <w:rsid w:val="00306858"/>
    <w:rsid w:val="00311DDF"/>
    <w:rsid w:val="00312B09"/>
    <w:rsid w:val="00336995"/>
    <w:rsid w:val="0038615D"/>
    <w:rsid w:val="003E7751"/>
    <w:rsid w:val="0041769E"/>
    <w:rsid w:val="00441D24"/>
    <w:rsid w:val="00453E40"/>
    <w:rsid w:val="004601DD"/>
    <w:rsid w:val="004766F8"/>
    <w:rsid w:val="004B6715"/>
    <w:rsid w:val="004F333D"/>
    <w:rsid w:val="00505879"/>
    <w:rsid w:val="005534AF"/>
    <w:rsid w:val="00556C07"/>
    <w:rsid w:val="00587E7C"/>
    <w:rsid w:val="005A00DE"/>
    <w:rsid w:val="005A5A38"/>
    <w:rsid w:val="005B0347"/>
    <w:rsid w:val="005E67D1"/>
    <w:rsid w:val="005E7EA5"/>
    <w:rsid w:val="005F11C8"/>
    <w:rsid w:val="005F77E1"/>
    <w:rsid w:val="006239AF"/>
    <w:rsid w:val="00645FB6"/>
    <w:rsid w:val="00651DAC"/>
    <w:rsid w:val="00655DEF"/>
    <w:rsid w:val="00663837"/>
    <w:rsid w:val="006773A7"/>
    <w:rsid w:val="00685D0A"/>
    <w:rsid w:val="006B25BF"/>
    <w:rsid w:val="006C0284"/>
    <w:rsid w:val="006C5B88"/>
    <w:rsid w:val="006E3D05"/>
    <w:rsid w:val="006E759D"/>
    <w:rsid w:val="00765591"/>
    <w:rsid w:val="007943F4"/>
    <w:rsid w:val="007B361B"/>
    <w:rsid w:val="007C7301"/>
    <w:rsid w:val="007E3F99"/>
    <w:rsid w:val="007E6C81"/>
    <w:rsid w:val="007F56D4"/>
    <w:rsid w:val="007F6C2F"/>
    <w:rsid w:val="00812151"/>
    <w:rsid w:val="0082470A"/>
    <w:rsid w:val="00840553"/>
    <w:rsid w:val="008462CB"/>
    <w:rsid w:val="00895686"/>
    <w:rsid w:val="00897033"/>
    <w:rsid w:val="008D2B73"/>
    <w:rsid w:val="008E3EF5"/>
    <w:rsid w:val="0090498A"/>
    <w:rsid w:val="00942D26"/>
    <w:rsid w:val="00984AD1"/>
    <w:rsid w:val="00994BA6"/>
    <w:rsid w:val="009A0ABD"/>
    <w:rsid w:val="009B5CBC"/>
    <w:rsid w:val="009E17F8"/>
    <w:rsid w:val="00A3099F"/>
    <w:rsid w:val="00A47E1D"/>
    <w:rsid w:val="00A87FBE"/>
    <w:rsid w:val="00AA5ECF"/>
    <w:rsid w:val="00AD3E68"/>
    <w:rsid w:val="00AE216D"/>
    <w:rsid w:val="00B35051"/>
    <w:rsid w:val="00B4347D"/>
    <w:rsid w:val="00B454C1"/>
    <w:rsid w:val="00B641A2"/>
    <w:rsid w:val="00B87445"/>
    <w:rsid w:val="00BB6AFC"/>
    <w:rsid w:val="00BC128E"/>
    <w:rsid w:val="00BD5989"/>
    <w:rsid w:val="00BD6665"/>
    <w:rsid w:val="00C12112"/>
    <w:rsid w:val="00C30816"/>
    <w:rsid w:val="00C335F0"/>
    <w:rsid w:val="00C406E2"/>
    <w:rsid w:val="00C67029"/>
    <w:rsid w:val="00C95523"/>
    <w:rsid w:val="00CA34A6"/>
    <w:rsid w:val="00CD454A"/>
    <w:rsid w:val="00CE51F8"/>
    <w:rsid w:val="00D024FD"/>
    <w:rsid w:val="00D36494"/>
    <w:rsid w:val="00D53570"/>
    <w:rsid w:val="00D85A12"/>
    <w:rsid w:val="00D91DB8"/>
    <w:rsid w:val="00D95AF5"/>
    <w:rsid w:val="00DC4C0A"/>
    <w:rsid w:val="00DD7EE6"/>
    <w:rsid w:val="00DF045C"/>
    <w:rsid w:val="00DF0F89"/>
    <w:rsid w:val="00E25278"/>
    <w:rsid w:val="00E610DF"/>
    <w:rsid w:val="00E617B6"/>
    <w:rsid w:val="00E8716C"/>
    <w:rsid w:val="00EA17BF"/>
    <w:rsid w:val="00EB58DC"/>
    <w:rsid w:val="00EF6D03"/>
    <w:rsid w:val="00F05857"/>
    <w:rsid w:val="00F10552"/>
    <w:rsid w:val="00F11398"/>
    <w:rsid w:val="00F1178A"/>
    <w:rsid w:val="00F34BBE"/>
    <w:rsid w:val="00F425A5"/>
    <w:rsid w:val="00FA06BE"/>
    <w:rsid w:val="00FA0B50"/>
    <w:rsid w:val="00FB6C9A"/>
    <w:rsid w:val="00FC4309"/>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84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E871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895686"/>
    <w:rPr>
      <w:color w:val="0000FF" w:themeColor="hyperlink"/>
      <w:u w:val="single"/>
    </w:rPr>
  </w:style>
  <w:style w:type="character" w:styleId="Hipervnculovisitado">
    <w:name w:val="FollowedHyperlink"/>
    <w:basedOn w:val="Fuentedeprrafopredeter"/>
    <w:uiPriority w:val="99"/>
    <w:semiHidden/>
    <w:unhideWhenUsed/>
    <w:rsid w:val="00E8716C"/>
    <w:rPr>
      <w:color w:val="800080" w:themeColor="followedHyperlink"/>
      <w:u w:val="single"/>
    </w:rPr>
  </w:style>
  <w:style w:type="character" w:customStyle="1" w:styleId="Ttulo1Car">
    <w:name w:val="Título 1 Car"/>
    <w:basedOn w:val="Fuentedeprrafopredeter"/>
    <w:link w:val="Ttulo1"/>
    <w:uiPriority w:val="9"/>
    <w:rsid w:val="00E8716C"/>
    <w:rPr>
      <w:rFonts w:asciiTheme="majorHAnsi" w:eastAsiaTheme="majorEastAsia" w:hAnsiTheme="majorHAnsi" w:cstheme="majorBidi"/>
      <w:b/>
      <w:bCs/>
      <w:color w:val="345A8A" w:themeColor="accent1" w:themeShade="B5"/>
      <w:sz w:val="32"/>
      <w:szCs w:val="32"/>
      <w:lang w:val="es-SV" w:eastAsia="es-SV"/>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E871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895686"/>
    <w:rPr>
      <w:color w:val="0000FF" w:themeColor="hyperlink"/>
      <w:u w:val="single"/>
    </w:rPr>
  </w:style>
  <w:style w:type="character" w:styleId="Hipervnculovisitado">
    <w:name w:val="FollowedHyperlink"/>
    <w:basedOn w:val="Fuentedeprrafopredeter"/>
    <w:uiPriority w:val="99"/>
    <w:semiHidden/>
    <w:unhideWhenUsed/>
    <w:rsid w:val="00E8716C"/>
    <w:rPr>
      <w:color w:val="800080" w:themeColor="followedHyperlink"/>
      <w:u w:val="single"/>
    </w:rPr>
  </w:style>
  <w:style w:type="character" w:customStyle="1" w:styleId="Ttulo1Car">
    <w:name w:val="Título 1 Car"/>
    <w:basedOn w:val="Fuentedeprrafopredeter"/>
    <w:link w:val="Ttulo1"/>
    <w:uiPriority w:val="9"/>
    <w:rsid w:val="00E8716C"/>
    <w:rPr>
      <w:rFonts w:asciiTheme="majorHAnsi" w:eastAsiaTheme="majorEastAsia" w:hAnsiTheme="majorHAnsi" w:cstheme="majorBidi"/>
      <w:b/>
      <w:bCs/>
      <w:color w:val="345A8A" w:themeColor="accent1" w:themeShade="B5"/>
      <w:sz w:val="32"/>
      <w:szCs w:val="3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676730393">
      <w:bodyDiv w:val="1"/>
      <w:marLeft w:val="0"/>
      <w:marRight w:val="0"/>
      <w:marTop w:val="0"/>
      <w:marBottom w:val="0"/>
      <w:divBdr>
        <w:top w:val="none" w:sz="0" w:space="0" w:color="auto"/>
        <w:left w:val="none" w:sz="0" w:space="0" w:color="auto"/>
        <w:bottom w:val="none" w:sz="0" w:space="0" w:color="auto"/>
        <w:right w:val="none" w:sz="0" w:space="0" w:color="auto"/>
      </w:divBdr>
    </w:div>
    <w:div w:id="852957778">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3667">
      <w:bodyDiv w:val="1"/>
      <w:marLeft w:val="0"/>
      <w:marRight w:val="0"/>
      <w:marTop w:val="0"/>
      <w:marBottom w:val="0"/>
      <w:divBdr>
        <w:top w:val="none" w:sz="0" w:space="0" w:color="auto"/>
        <w:left w:val="none" w:sz="0" w:space="0" w:color="auto"/>
        <w:bottom w:val="none" w:sz="0" w:space="0" w:color="auto"/>
        <w:right w:val="none" w:sz="0" w:space="0" w:color="auto"/>
      </w:divBdr>
    </w:div>
    <w:div w:id="19949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40.png"/><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1881</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Adela</cp:lastModifiedBy>
  <cp:revision>2</cp:revision>
  <cp:lastPrinted>2012-08-29T17:12:00Z</cp:lastPrinted>
  <dcterms:created xsi:type="dcterms:W3CDTF">2015-11-06T22:15:00Z</dcterms:created>
  <dcterms:modified xsi:type="dcterms:W3CDTF">2015-11-06T22:15:00Z</dcterms:modified>
</cp:coreProperties>
</file>