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153" w14:textId="77777777" w:rsidR="007508FB" w:rsidRPr="00B06597" w:rsidRDefault="007508FB" w:rsidP="0075524C">
      <w:pPr>
        <w:tabs>
          <w:tab w:val="left" w:pos="3878"/>
          <w:tab w:val="left" w:pos="5606"/>
        </w:tabs>
        <w:spacing w:line="360" w:lineRule="auto"/>
        <w:jc w:val="both"/>
        <w:rPr>
          <w:rFonts w:ascii="Museo Sans 300" w:hAnsi="Museo Sans 300"/>
        </w:rPr>
      </w:pPr>
    </w:p>
    <w:p w14:paraId="7F1173B1" w14:textId="77777777" w:rsidR="007508FB" w:rsidRPr="00B06597" w:rsidRDefault="007508FB" w:rsidP="007508FB">
      <w:pPr>
        <w:tabs>
          <w:tab w:val="left" w:pos="3878"/>
          <w:tab w:val="left" w:pos="5606"/>
        </w:tabs>
        <w:spacing w:line="360" w:lineRule="auto"/>
        <w:jc w:val="center"/>
        <w:rPr>
          <w:rFonts w:ascii="Museo Sans 300" w:hAnsi="Museo Sans 300"/>
        </w:rPr>
      </w:pPr>
      <w:r w:rsidRPr="00B06597">
        <w:rPr>
          <w:rFonts w:ascii="Museo Sans 300" w:hAnsi="Museo Sans 300"/>
          <w:noProof/>
          <w:lang w:val="es-ES" w:eastAsia="es-ES"/>
        </w:rPr>
        <w:drawing>
          <wp:inline distT="0" distB="0" distL="0" distR="0" wp14:anchorId="6E9BC20B" wp14:editId="41DDD07B">
            <wp:extent cx="1419225" cy="1355360"/>
            <wp:effectExtent l="0" t="0" r="0" b="0"/>
            <wp:docPr id="2" name="Imagen 2" descr="FOSO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OFAMI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601" cy="1365269"/>
                    </a:xfrm>
                    <a:prstGeom prst="rect">
                      <a:avLst/>
                    </a:prstGeom>
                    <a:noFill/>
                    <a:ln>
                      <a:noFill/>
                    </a:ln>
                  </pic:spPr>
                </pic:pic>
              </a:graphicData>
            </a:graphic>
          </wp:inline>
        </w:drawing>
      </w:r>
    </w:p>
    <w:p w14:paraId="6D20B632" w14:textId="5560D67E" w:rsidR="007508FB" w:rsidRPr="00B06597" w:rsidRDefault="00794DF3" w:rsidP="007508FB">
      <w:pPr>
        <w:tabs>
          <w:tab w:val="left" w:pos="3878"/>
          <w:tab w:val="left" w:pos="5606"/>
        </w:tabs>
        <w:spacing w:line="360" w:lineRule="auto"/>
        <w:jc w:val="center"/>
        <w:rPr>
          <w:rFonts w:ascii="Museo Sans 300" w:hAnsi="Museo Sans 300"/>
        </w:rPr>
      </w:pPr>
      <w:r w:rsidRPr="00B06597">
        <w:rPr>
          <w:rFonts w:ascii="Museo Sans 300" w:hAnsi="Museo Sans 300"/>
          <w:noProof/>
          <w:lang w:val="es-ES" w:eastAsia="es-ES"/>
        </w:rPr>
        <mc:AlternateContent>
          <mc:Choice Requires="wps">
            <w:drawing>
              <wp:anchor distT="0" distB="0" distL="114300" distR="114300" simplePos="0" relativeHeight="251659264" behindDoc="0" locked="0" layoutInCell="1" allowOverlap="1" wp14:anchorId="361E6A00" wp14:editId="197B3850">
                <wp:simplePos x="0" y="0"/>
                <wp:positionH relativeFrom="margin">
                  <wp:align>right</wp:align>
                </wp:positionH>
                <wp:positionV relativeFrom="paragraph">
                  <wp:posOffset>984250</wp:posOffset>
                </wp:positionV>
                <wp:extent cx="5543550" cy="2600325"/>
                <wp:effectExtent l="57150" t="57150" r="57150" b="66675"/>
                <wp:wrapNone/>
                <wp:docPr id="3" name="Rectángulo 3"/>
                <wp:cNvGraphicFramePr/>
                <a:graphic xmlns:a="http://schemas.openxmlformats.org/drawingml/2006/main">
                  <a:graphicData uri="http://schemas.microsoft.com/office/word/2010/wordprocessingShape">
                    <wps:wsp>
                      <wps:cNvSpPr/>
                      <wps:spPr>
                        <a:xfrm>
                          <a:off x="0" y="0"/>
                          <a:ext cx="5543550" cy="2600325"/>
                        </a:xfrm>
                        <a:prstGeom prst="rect">
                          <a:avLst/>
                        </a:prstGeom>
                        <a:ln w="104775" cmpd="thinThick">
                          <a:solidFill>
                            <a:srgbClr val="002060"/>
                          </a:solidFill>
                        </a:ln>
                      </wps:spPr>
                      <wps:style>
                        <a:lnRef idx="2">
                          <a:schemeClr val="accent5"/>
                        </a:lnRef>
                        <a:fillRef idx="1">
                          <a:schemeClr val="lt1"/>
                        </a:fillRef>
                        <a:effectRef idx="0">
                          <a:schemeClr val="accent5"/>
                        </a:effectRef>
                        <a:fontRef idx="minor">
                          <a:schemeClr val="dk1"/>
                        </a:fontRef>
                      </wps:style>
                      <wps:txbx>
                        <w:txbxContent>
                          <w:p w14:paraId="5A4590F9" w14:textId="34F7DE32" w:rsidR="00485C18" w:rsidRPr="004428E1" w:rsidRDefault="00485C18" w:rsidP="00EE251A">
                            <w:pPr>
                              <w:spacing w:line="276" w:lineRule="auto"/>
                              <w:jc w:val="center"/>
                              <w:rPr>
                                <w:rFonts w:ascii="Bembo Std" w:hAnsi="Bembo Std"/>
                                <w:sz w:val="40"/>
                              </w:rPr>
                            </w:pPr>
                            <w:r w:rsidRPr="004428E1">
                              <w:rPr>
                                <w:rFonts w:ascii="Bembo Std" w:hAnsi="Bembo Std"/>
                                <w:sz w:val="40"/>
                              </w:rPr>
                              <w:t xml:space="preserve">INFORME TRIMESTRAL DE SEGUIMIENTO AL PLAN ESTRÁTEGICO Y OPERATIVO DEL PERÍODO DE </w:t>
                            </w:r>
                            <w:r>
                              <w:rPr>
                                <w:rFonts w:ascii="Bembo Std" w:hAnsi="Bembo Std"/>
                                <w:sz w:val="40"/>
                              </w:rPr>
                              <w:t xml:space="preserve">OCTUBRE </w:t>
                            </w:r>
                            <w:r w:rsidRPr="004428E1">
                              <w:rPr>
                                <w:rFonts w:ascii="Bembo Std" w:hAnsi="Bembo Std"/>
                                <w:sz w:val="40"/>
                              </w:rPr>
                              <w:t xml:space="preserve">A </w:t>
                            </w:r>
                            <w:r>
                              <w:rPr>
                                <w:rFonts w:ascii="Bembo Std" w:hAnsi="Bembo Std"/>
                                <w:sz w:val="40"/>
                              </w:rPr>
                              <w:t xml:space="preserve">DICIEMBRE </w:t>
                            </w:r>
                            <w:r w:rsidRPr="004428E1">
                              <w:rPr>
                                <w:rFonts w:ascii="Bembo Std" w:hAnsi="Bembo Std"/>
                                <w:sz w:val="40"/>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left:0;text-align:left;margin-left:385.3pt;margin-top:77.5pt;width:436.5pt;height:20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" fillcolor="white [3201]" strokecolor="#002060" strokeweight="8.25pt">
                <v:stroke linestyle="thinThick"/>
                <v:textbox>
                  <w:txbxContent>
                    <w:p w14:paraId="5A4590F9" w14:textId="34F7DE32" w:rsidR="00485C18" w:rsidRPr="004428E1" w:rsidRDefault="00485C18" w:rsidP="00EE251A">
                      <w:pPr>
                        <w:spacing w:line="276" w:lineRule="auto"/>
                        <w:jc w:val="center"/>
                        <w:rPr>
                          <w:rFonts w:ascii="Bembo Std" w:hAnsi="Bembo Std"/>
                          <w:sz w:val="40"/>
                        </w:rPr>
                      </w:pPr>
                      <w:r w:rsidRPr="004428E1">
                        <w:rPr>
                          <w:rFonts w:ascii="Bembo Std" w:hAnsi="Bembo Std"/>
                          <w:sz w:val="40"/>
                        </w:rPr>
                        <w:t xml:space="preserve">INFORME TRIMESTRAL DE SEGUIMIENTO AL PLAN ESTRÁTEGICO Y OPERATIVO DEL PERÍODO DE </w:t>
                      </w:r>
                      <w:r>
                        <w:rPr>
                          <w:rFonts w:ascii="Bembo Std" w:hAnsi="Bembo Std"/>
                          <w:sz w:val="40"/>
                        </w:rPr>
                        <w:t xml:space="preserve">OCTUBRE </w:t>
                      </w:r>
                      <w:r w:rsidRPr="004428E1">
                        <w:rPr>
                          <w:rFonts w:ascii="Bembo Std" w:hAnsi="Bembo Std"/>
                          <w:sz w:val="40"/>
                        </w:rPr>
                        <w:t xml:space="preserve">A </w:t>
                      </w:r>
                      <w:r>
                        <w:rPr>
                          <w:rFonts w:ascii="Bembo Std" w:hAnsi="Bembo Std"/>
                          <w:sz w:val="40"/>
                        </w:rPr>
                        <w:t xml:space="preserve">DICIEMBRE </w:t>
                      </w:r>
                      <w:r w:rsidRPr="004428E1">
                        <w:rPr>
                          <w:rFonts w:ascii="Bembo Std" w:hAnsi="Bembo Std"/>
                          <w:sz w:val="40"/>
                        </w:rPr>
                        <w:t>2020</w:t>
                      </w:r>
                    </w:p>
                  </w:txbxContent>
                </v:textbox>
                <w10:wrap anchorx="margin"/>
              </v:rect>
            </w:pict>
          </mc:Fallback>
        </mc:AlternateContent>
      </w:r>
    </w:p>
    <w:p w14:paraId="5F3DEDE9" w14:textId="26C672C8" w:rsidR="007508FB" w:rsidRPr="00B06597" w:rsidRDefault="007508FB" w:rsidP="007508FB">
      <w:pPr>
        <w:tabs>
          <w:tab w:val="left" w:pos="825"/>
        </w:tabs>
        <w:rPr>
          <w:rFonts w:ascii="Museo Sans 300" w:hAnsi="Museo Sans 300"/>
        </w:rPr>
        <w:sectPr w:rsidR="007508FB" w:rsidRPr="00B06597" w:rsidSect="00495547">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pPr>
    </w:p>
    <w:p w14:paraId="0AB6EB71" w14:textId="53BF8970" w:rsidR="008B1801" w:rsidRPr="00B06597" w:rsidRDefault="007D3105" w:rsidP="003908BC">
      <w:pPr>
        <w:tabs>
          <w:tab w:val="left" w:pos="3878"/>
          <w:tab w:val="left" w:pos="5606"/>
        </w:tabs>
        <w:spacing w:line="360" w:lineRule="auto"/>
        <w:jc w:val="center"/>
        <w:rPr>
          <w:rFonts w:ascii="Museo Sans 300" w:hAnsi="Museo Sans 300"/>
          <w:b/>
        </w:rPr>
      </w:pPr>
      <w:r w:rsidRPr="00B06597">
        <w:rPr>
          <w:rFonts w:ascii="Museo Sans 300" w:hAnsi="Museo Sans 300"/>
          <w:b/>
        </w:rPr>
        <w:lastRenderedPageBreak/>
        <w:t>Introducci</w:t>
      </w:r>
      <w:r w:rsidR="004139E2" w:rsidRPr="00B06597">
        <w:rPr>
          <w:rFonts w:ascii="Museo Sans 300" w:hAnsi="Museo Sans 300"/>
          <w:b/>
        </w:rPr>
        <w:t>ó</w:t>
      </w:r>
      <w:r w:rsidRPr="00B06597">
        <w:rPr>
          <w:rFonts w:ascii="Museo Sans 300" w:hAnsi="Museo Sans 300"/>
          <w:b/>
        </w:rPr>
        <w:t xml:space="preserve">n </w:t>
      </w:r>
    </w:p>
    <w:p w14:paraId="453882F6" w14:textId="525E98C3" w:rsidR="001F1F2F" w:rsidRPr="00B06597" w:rsidRDefault="00630783" w:rsidP="00F273D8">
      <w:pPr>
        <w:tabs>
          <w:tab w:val="left" w:pos="3878"/>
          <w:tab w:val="left" w:pos="5606"/>
        </w:tabs>
        <w:spacing w:line="480" w:lineRule="auto"/>
        <w:jc w:val="both"/>
        <w:rPr>
          <w:rFonts w:ascii="Museo Sans 300" w:hAnsi="Museo Sans 300"/>
        </w:rPr>
      </w:pPr>
      <w:r>
        <w:rPr>
          <w:rFonts w:ascii="Museo Sans 300" w:hAnsi="Museo Sans 300"/>
        </w:rPr>
        <w:t xml:space="preserve">Para el Fondo Solidario para la Familia Microempresaria FOSOFAMILIA es de mucha importancia </w:t>
      </w:r>
      <w:r w:rsidR="009632DC">
        <w:rPr>
          <w:rFonts w:ascii="Museo Sans 300" w:hAnsi="Museo Sans 300"/>
        </w:rPr>
        <w:t xml:space="preserve"> </w:t>
      </w:r>
      <w:r>
        <w:rPr>
          <w:rFonts w:ascii="Museo Sans 300" w:hAnsi="Museo Sans 300"/>
        </w:rPr>
        <w:t>continuar brindando el s</w:t>
      </w:r>
      <w:r w:rsidR="00EC0695">
        <w:rPr>
          <w:rFonts w:ascii="Museo Sans 300" w:hAnsi="Museo Sans 300"/>
        </w:rPr>
        <w:t>e</w:t>
      </w:r>
      <w:r>
        <w:rPr>
          <w:rFonts w:ascii="Museo Sans 300" w:hAnsi="Museo Sans 300"/>
        </w:rPr>
        <w:t>g</w:t>
      </w:r>
      <w:r w:rsidR="00EC0695">
        <w:rPr>
          <w:rFonts w:ascii="Museo Sans 300" w:hAnsi="Museo Sans 300"/>
        </w:rPr>
        <w:t xml:space="preserve">uimiento al Plan Estratégico y Operativo,  </w:t>
      </w:r>
      <w:r w:rsidR="001B410A">
        <w:rPr>
          <w:rFonts w:ascii="Museo Sans 300" w:hAnsi="Museo Sans 300"/>
        </w:rPr>
        <w:t xml:space="preserve">ya que  es a través de este </w:t>
      </w:r>
      <w:r w:rsidR="00264A96">
        <w:rPr>
          <w:rFonts w:ascii="Museo Sans 300" w:hAnsi="Museo Sans 300"/>
        </w:rPr>
        <w:t>auto</w:t>
      </w:r>
      <w:r>
        <w:rPr>
          <w:rFonts w:ascii="Museo Sans 300" w:hAnsi="Museo Sans 300"/>
        </w:rPr>
        <w:t xml:space="preserve">control </w:t>
      </w:r>
      <w:r w:rsidR="001B410A">
        <w:rPr>
          <w:rFonts w:ascii="Museo Sans 300" w:hAnsi="Museo Sans 300"/>
        </w:rPr>
        <w:t xml:space="preserve">que nos podemos </w:t>
      </w:r>
      <w:r>
        <w:rPr>
          <w:rFonts w:ascii="Museo Sans 300" w:hAnsi="Museo Sans 300"/>
        </w:rPr>
        <w:t xml:space="preserve">enterar o informar </w:t>
      </w:r>
      <w:r w:rsidR="001B410A">
        <w:rPr>
          <w:rFonts w:ascii="Museo Sans 300" w:hAnsi="Museo Sans 300"/>
        </w:rPr>
        <w:t xml:space="preserve">de los </w:t>
      </w:r>
      <w:r w:rsidR="00470DFA">
        <w:rPr>
          <w:rFonts w:ascii="Museo Sans 300" w:hAnsi="Museo Sans 300"/>
        </w:rPr>
        <w:t xml:space="preserve">progresos </w:t>
      </w:r>
      <w:r w:rsidR="001B410A">
        <w:rPr>
          <w:rFonts w:ascii="Museo Sans 300" w:hAnsi="Museo Sans 300"/>
        </w:rPr>
        <w:t xml:space="preserve">y las limitaciones que podemos tener </w:t>
      </w:r>
      <w:r w:rsidR="00470DFA">
        <w:rPr>
          <w:rFonts w:ascii="Museo Sans 300" w:hAnsi="Museo Sans 300"/>
        </w:rPr>
        <w:t xml:space="preserve">durante todo el </w:t>
      </w:r>
      <w:r w:rsidR="001B410A">
        <w:rPr>
          <w:rFonts w:ascii="Museo Sans 300" w:hAnsi="Museo Sans 300"/>
        </w:rPr>
        <w:t xml:space="preserve">proceso de </w:t>
      </w:r>
      <w:r w:rsidR="00264A96">
        <w:rPr>
          <w:rFonts w:ascii="Museo Sans 300" w:hAnsi="Museo Sans 300"/>
        </w:rPr>
        <w:t xml:space="preserve">la </w:t>
      </w:r>
      <w:r w:rsidR="001B410A">
        <w:rPr>
          <w:rFonts w:ascii="Museo Sans 300" w:hAnsi="Museo Sans 300"/>
        </w:rPr>
        <w:t xml:space="preserve">ejecución y hacer las </w:t>
      </w:r>
      <w:r w:rsidR="00470DFA">
        <w:rPr>
          <w:rFonts w:ascii="Museo Sans 300" w:hAnsi="Museo Sans 300"/>
        </w:rPr>
        <w:t xml:space="preserve">intervenciones necesarias </w:t>
      </w:r>
      <w:r w:rsidR="001B410A">
        <w:rPr>
          <w:rFonts w:ascii="Museo Sans 300" w:hAnsi="Museo Sans 300"/>
        </w:rPr>
        <w:t>para ser efectivos en el cumplimiento de las metas y objetivos planteados para este periodo</w:t>
      </w:r>
      <w:r w:rsidR="00EE251A" w:rsidRPr="00B06597">
        <w:rPr>
          <w:rFonts w:ascii="Museo Sans 300" w:hAnsi="Museo Sans 300"/>
        </w:rPr>
        <w:t xml:space="preserve">, </w:t>
      </w:r>
      <w:r w:rsidR="00470DFA">
        <w:rPr>
          <w:rFonts w:ascii="Museo Sans 300" w:hAnsi="Museo Sans 300"/>
        </w:rPr>
        <w:t xml:space="preserve">y de esta forma </w:t>
      </w:r>
      <w:r w:rsidR="001B410A">
        <w:rPr>
          <w:rFonts w:ascii="Museo Sans 300" w:hAnsi="Museo Sans 300"/>
        </w:rPr>
        <w:t xml:space="preserve">podemos </w:t>
      </w:r>
      <w:r w:rsidR="00470DFA">
        <w:rPr>
          <w:rFonts w:ascii="Museo Sans 300" w:hAnsi="Museo Sans 300"/>
        </w:rPr>
        <w:t xml:space="preserve">controlar </w:t>
      </w:r>
      <w:r w:rsidR="001B410A">
        <w:rPr>
          <w:rFonts w:ascii="Museo Sans 300" w:hAnsi="Museo Sans 300"/>
        </w:rPr>
        <w:t>si</w:t>
      </w:r>
      <w:r w:rsidR="001B7BEC" w:rsidRPr="00B06597">
        <w:rPr>
          <w:rFonts w:ascii="Museo Sans 300" w:hAnsi="Museo Sans 300"/>
        </w:rPr>
        <w:t xml:space="preserve"> </w:t>
      </w:r>
      <w:r w:rsidR="009632DC">
        <w:rPr>
          <w:rFonts w:ascii="Museo Sans 300" w:hAnsi="Museo Sans 300"/>
        </w:rPr>
        <w:t xml:space="preserve">se </w:t>
      </w:r>
      <w:r w:rsidR="000F70A9" w:rsidRPr="00B06597">
        <w:rPr>
          <w:rFonts w:ascii="Museo Sans 300" w:hAnsi="Museo Sans 300"/>
        </w:rPr>
        <w:t xml:space="preserve">da </w:t>
      </w:r>
      <w:r w:rsidR="00B56377">
        <w:rPr>
          <w:rFonts w:ascii="Museo Sans 300" w:hAnsi="Museo Sans 300"/>
        </w:rPr>
        <w:t>un</w:t>
      </w:r>
      <w:r w:rsidR="000F70A9" w:rsidRPr="00B06597">
        <w:rPr>
          <w:rFonts w:ascii="Museo Sans 300" w:hAnsi="Museo Sans 300"/>
        </w:rPr>
        <w:t xml:space="preserve"> </w:t>
      </w:r>
      <w:r w:rsidR="00470DFA">
        <w:rPr>
          <w:rFonts w:ascii="Museo Sans 300" w:hAnsi="Museo Sans 300"/>
        </w:rPr>
        <w:t xml:space="preserve">correcto </w:t>
      </w:r>
      <w:r w:rsidR="00EE251A" w:rsidRPr="00B06597">
        <w:rPr>
          <w:rFonts w:ascii="Museo Sans 300" w:hAnsi="Museo Sans 300"/>
        </w:rPr>
        <w:t xml:space="preserve"> cumplimiento de</w:t>
      </w:r>
      <w:r w:rsidR="009632DC">
        <w:rPr>
          <w:rFonts w:ascii="Museo Sans 300" w:hAnsi="Museo Sans 300"/>
        </w:rPr>
        <w:t xml:space="preserve"> todo lo planificado</w:t>
      </w:r>
      <w:r w:rsidR="00264A96">
        <w:rPr>
          <w:rFonts w:ascii="Museo Sans 300" w:hAnsi="Museo Sans 300"/>
        </w:rPr>
        <w:t>;</w:t>
      </w:r>
      <w:r w:rsidR="009632DC">
        <w:rPr>
          <w:rFonts w:ascii="Museo Sans 300" w:hAnsi="Museo Sans 300"/>
        </w:rPr>
        <w:t xml:space="preserve"> </w:t>
      </w:r>
      <w:r w:rsidR="004011C4">
        <w:rPr>
          <w:rFonts w:ascii="Museo Sans 300" w:hAnsi="Museo Sans 300"/>
        </w:rPr>
        <w:t>A la vez es importante conocer l</w:t>
      </w:r>
      <w:r w:rsidR="00264A96">
        <w:rPr>
          <w:rFonts w:ascii="Museo Sans 300" w:hAnsi="Museo Sans 300"/>
        </w:rPr>
        <w:t xml:space="preserve">os </w:t>
      </w:r>
      <w:r w:rsidR="009632DC">
        <w:rPr>
          <w:rFonts w:ascii="Museo Sans 300" w:hAnsi="Museo Sans 300"/>
        </w:rPr>
        <w:t>proceso</w:t>
      </w:r>
      <w:r w:rsidR="00264A96">
        <w:rPr>
          <w:rFonts w:ascii="Museo Sans 300" w:hAnsi="Museo Sans 300"/>
        </w:rPr>
        <w:t>s</w:t>
      </w:r>
      <w:r w:rsidR="009632DC">
        <w:rPr>
          <w:rFonts w:ascii="Museo Sans 300" w:hAnsi="Museo Sans 300"/>
        </w:rPr>
        <w:t xml:space="preserve"> </w:t>
      </w:r>
      <w:r w:rsidR="00B56377">
        <w:rPr>
          <w:rFonts w:ascii="Museo Sans 300" w:hAnsi="Museo Sans 300"/>
        </w:rPr>
        <w:t>planificado</w:t>
      </w:r>
      <w:r w:rsidR="00264A96">
        <w:rPr>
          <w:rFonts w:ascii="Museo Sans 300" w:hAnsi="Museo Sans 300"/>
        </w:rPr>
        <w:t>s</w:t>
      </w:r>
      <w:r w:rsidR="009632DC">
        <w:rPr>
          <w:rFonts w:ascii="Museo Sans 300" w:hAnsi="Museo Sans 300"/>
        </w:rPr>
        <w:t xml:space="preserve"> y</w:t>
      </w:r>
      <w:r w:rsidR="00B56377">
        <w:rPr>
          <w:rFonts w:ascii="Museo Sans 300" w:hAnsi="Museo Sans 300"/>
        </w:rPr>
        <w:t xml:space="preserve"> </w:t>
      </w:r>
      <w:r w:rsidR="00B56377" w:rsidRPr="00B06597">
        <w:rPr>
          <w:rFonts w:ascii="Museo Sans 300" w:hAnsi="Museo Sans 300"/>
        </w:rPr>
        <w:t>ejecu</w:t>
      </w:r>
      <w:r w:rsidR="00B56377">
        <w:rPr>
          <w:rFonts w:ascii="Museo Sans 300" w:hAnsi="Museo Sans 300"/>
        </w:rPr>
        <w:t>tado</w:t>
      </w:r>
      <w:r w:rsidR="00470DFA">
        <w:rPr>
          <w:rFonts w:ascii="Museo Sans 300" w:hAnsi="Museo Sans 300"/>
        </w:rPr>
        <w:t>s</w:t>
      </w:r>
      <w:r w:rsidR="00B56377">
        <w:rPr>
          <w:rFonts w:ascii="Museo Sans 300" w:hAnsi="Museo Sans 300"/>
        </w:rPr>
        <w:t xml:space="preserve"> </w:t>
      </w:r>
      <w:r w:rsidR="00EE251A" w:rsidRPr="00B06597">
        <w:rPr>
          <w:rFonts w:ascii="Museo Sans 300" w:hAnsi="Museo Sans 300"/>
        </w:rPr>
        <w:t xml:space="preserve">por los </w:t>
      </w:r>
      <w:r w:rsidR="001B7BEC" w:rsidRPr="00B06597">
        <w:rPr>
          <w:rFonts w:ascii="Museo Sans 300" w:hAnsi="Museo Sans 300"/>
        </w:rPr>
        <w:t>encargados</w:t>
      </w:r>
      <w:r w:rsidR="00470DFA">
        <w:rPr>
          <w:rFonts w:ascii="Museo Sans 300" w:hAnsi="Museo Sans 300"/>
        </w:rPr>
        <w:t xml:space="preserve">, jefes y coordinadores </w:t>
      </w:r>
      <w:r w:rsidR="001B7BEC" w:rsidRPr="00B06597">
        <w:rPr>
          <w:rFonts w:ascii="Museo Sans 300" w:hAnsi="Museo Sans 300"/>
        </w:rPr>
        <w:t xml:space="preserve">de </w:t>
      </w:r>
      <w:r w:rsidR="00EE251A" w:rsidRPr="00B06597">
        <w:rPr>
          <w:rFonts w:ascii="Museo Sans 300" w:hAnsi="Museo Sans 300"/>
        </w:rPr>
        <w:t xml:space="preserve">cada </w:t>
      </w:r>
      <w:r w:rsidR="009632DC">
        <w:rPr>
          <w:rFonts w:ascii="Museo Sans 300" w:hAnsi="Museo Sans 300"/>
        </w:rPr>
        <w:t>una de las u</w:t>
      </w:r>
      <w:r w:rsidR="00EE251A" w:rsidRPr="00B06597">
        <w:rPr>
          <w:rFonts w:ascii="Museo Sans 300" w:hAnsi="Museo Sans 300"/>
        </w:rPr>
        <w:t>nidad</w:t>
      </w:r>
      <w:r w:rsidR="009632DC">
        <w:rPr>
          <w:rFonts w:ascii="Museo Sans 300" w:hAnsi="Museo Sans 300"/>
        </w:rPr>
        <w:t>es</w:t>
      </w:r>
      <w:r w:rsidR="00EE251A" w:rsidRPr="00B06597">
        <w:rPr>
          <w:rFonts w:ascii="Museo Sans 300" w:hAnsi="Museo Sans 300"/>
        </w:rPr>
        <w:t xml:space="preserve"> que conforma</w:t>
      </w:r>
      <w:r w:rsidR="00264A96">
        <w:rPr>
          <w:rFonts w:ascii="Museo Sans 300" w:hAnsi="Museo Sans 300"/>
        </w:rPr>
        <w:t>mos</w:t>
      </w:r>
      <w:r w:rsidR="00EE251A" w:rsidRPr="00B06597">
        <w:rPr>
          <w:rFonts w:ascii="Museo Sans 300" w:hAnsi="Museo Sans 300"/>
        </w:rPr>
        <w:t xml:space="preserve"> </w:t>
      </w:r>
      <w:r w:rsidR="001B7BEC" w:rsidRPr="00B06597">
        <w:rPr>
          <w:rFonts w:ascii="Museo Sans 300" w:hAnsi="Museo Sans 300"/>
        </w:rPr>
        <w:t xml:space="preserve">la </w:t>
      </w:r>
      <w:r w:rsidR="00EE251A" w:rsidRPr="00B06597">
        <w:rPr>
          <w:rFonts w:ascii="Museo Sans 300" w:hAnsi="Museo Sans 300"/>
        </w:rPr>
        <w:t xml:space="preserve">estructura institucional, </w:t>
      </w:r>
      <w:r w:rsidR="001F1F2F" w:rsidRPr="00B06597">
        <w:rPr>
          <w:rFonts w:ascii="Museo Sans 300" w:hAnsi="Museo Sans 300"/>
        </w:rPr>
        <w:t xml:space="preserve">ya que es necesario </w:t>
      </w:r>
      <w:r w:rsidR="00F155AA" w:rsidRPr="00B06597">
        <w:rPr>
          <w:rFonts w:ascii="Museo Sans 300" w:hAnsi="Museo Sans 300"/>
        </w:rPr>
        <w:t xml:space="preserve">evaluar </w:t>
      </w:r>
      <w:r w:rsidR="00470DFA">
        <w:rPr>
          <w:rFonts w:ascii="Museo Sans 300" w:hAnsi="Museo Sans 300"/>
        </w:rPr>
        <w:t>cómo</w:t>
      </w:r>
      <w:r w:rsidR="009632DC">
        <w:rPr>
          <w:rFonts w:ascii="Museo Sans 300" w:hAnsi="Museo Sans 300"/>
        </w:rPr>
        <w:t xml:space="preserve"> están </w:t>
      </w:r>
      <w:r w:rsidR="007379F1" w:rsidRPr="00B06597">
        <w:rPr>
          <w:rFonts w:ascii="Museo Sans 300" w:hAnsi="Museo Sans 300"/>
        </w:rPr>
        <w:t xml:space="preserve"> </w:t>
      </w:r>
      <w:r w:rsidR="00470DFA">
        <w:rPr>
          <w:rFonts w:ascii="Museo Sans 300" w:hAnsi="Museo Sans 300"/>
        </w:rPr>
        <w:t xml:space="preserve">organizadas </w:t>
      </w:r>
      <w:r w:rsidR="00CE0C69" w:rsidRPr="00B06597">
        <w:rPr>
          <w:rFonts w:ascii="Museo Sans 300" w:hAnsi="Museo Sans 300"/>
        </w:rPr>
        <w:t xml:space="preserve">las metas </w:t>
      </w:r>
      <w:r w:rsidR="001F1F2F" w:rsidRPr="00B06597">
        <w:rPr>
          <w:rFonts w:ascii="Museo Sans 300" w:hAnsi="Museo Sans 300"/>
        </w:rPr>
        <w:t xml:space="preserve">para </w:t>
      </w:r>
      <w:r w:rsidR="00470DFA">
        <w:rPr>
          <w:rFonts w:ascii="Museo Sans 300" w:hAnsi="Museo Sans 300"/>
        </w:rPr>
        <w:t xml:space="preserve">lograr </w:t>
      </w:r>
      <w:r w:rsidR="00296E74" w:rsidRPr="00B06597">
        <w:rPr>
          <w:rFonts w:ascii="Museo Sans 300" w:hAnsi="Museo Sans 300"/>
        </w:rPr>
        <w:t xml:space="preserve"> de</w:t>
      </w:r>
      <w:r w:rsidR="00F155AA" w:rsidRPr="00B06597">
        <w:rPr>
          <w:rFonts w:ascii="Museo Sans 300" w:hAnsi="Museo Sans 300"/>
        </w:rPr>
        <w:t xml:space="preserve"> </w:t>
      </w:r>
      <w:r w:rsidR="00CE0C69" w:rsidRPr="00B06597">
        <w:rPr>
          <w:rFonts w:ascii="Museo Sans 300" w:hAnsi="Museo Sans 300"/>
        </w:rPr>
        <w:t>forma</w:t>
      </w:r>
      <w:r w:rsidR="00F155AA" w:rsidRPr="00B06597">
        <w:rPr>
          <w:rFonts w:ascii="Museo Sans 300" w:hAnsi="Museo Sans 300"/>
        </w:rPr>
        <w:t xml:space="preserve"> </w:t>
      </w:r>
      <w:r w:rsidR="00470DFA">
        <w:rPr>
          <w:rFonts w:ascii="Museo Sans 300" w:hAnsi="Museo Sans 300"/>
        </w:rPr>
        <w:t xml:space="preserve">concisa y </w:t>
      </w:r>
      <w:r w:rsidR="009632DC">
        <w:rPr>
          <w:rFonts w:ascii="Museo Sans 300" w:hAnsi="Museo Sans 300"/>
        </w:rPr>
        <w:t>ef</w:t>
      </w:r>
      <w:r w:rsidR="00470DFA">
        <w:rPr>
          <w:rFonts w:ascii="Museo Sans 300" w:hAnsi="Museo Sans 300"/>
        </w:rPr>
        <w:t>i</w:t>
      </w:r>
      <w:r w:rsidR="009632DC">
        <w:rPr>
          <w:rFonts w:ascii="Museo Sans 300" w:hAnsi="Museo Sans 300"/>
        </w:rPr>
        <w:t>ca</w:t>
      </w:r>
      <w:r w:rsidR="00470DFA">
        <w:rPr>
          <w:rFonts w:ascii="Museo Sans 300" w:hAnsi="Museo Sans 300"/>
        </w:rPr>
        <w:t>z</w:t>
      </w:r>
      <w:r w:rsidR="009632DC">
        <w:rPr>
          <w:rFonts w:ascii="Museo Sans 300" w:hAnsi="Museo Sans 300"/>
        </w:rPr>
        <w:t xml:space="preserve"> las </w:t>
      </w:r>
      <w:r w:rsidR="004011C4">
        <w:rPr>
          <w:rFonts w:ascii="Museo Sans 300" w:hAnsi="Museo Sans 300"/>
        </w:rPr>
        <w:t>mismas</w:t>
      </w:r>
      <w:r w:rsidR="009632DC">
        <w:rPr>
          <w:rFonts w:ascii="Museo Sans 300" w:hAnsi="Museo Sans 300"/>
        </w:rPr>
        <w:t xml:space="preserve"> y </w:t>
      </w:r>
      <w:r w:rsidR="004011C4">
        <w:rPr>
          <w:rFonts w:ascii="Museo Sans 300" w:hAnsi="Museo Sans 300"/>
        </w:rPr>
        <w:t>además los</w:t>
      </w:r>
      <w:r w:rsidR="00296E74" w:rsidRPr="00B06597">
        <w:rPr>
          <w:rFonts w:ascii="Museo Sans 300" w:hAnsi="Museo Sans 300"/>
        </w:rPr>
        <w:t xml:space="preserve"> </w:t>
      </w:r>
      <w:r w:rsidR="001F1F2F" w:rsidRPr="00B06597">
        <w:rPr>
          <w:rFonts w:ascii="Museo Sans 300" w:hAnsi="Museo Sans 300"/>
        </w:rPr>
        <w:t>o</w:t>
      </w:r>
      <w:r w:rsidR="00CE0C69" w:rsidRPr="00B06597">
        <w:rPr>
          <w:rFonts w:ascii="Museo Sans 300" w:hAnsi="Museo Sans 300"/>
        </w:rPr>
        <w:t>bjetivo</w:t>
      </w:r>
      <w:r w:rsidR="009632DC">
        <w:rPr>
          <w:rFonts w:ascii="Museo Sans 300" w:hAnsi="Museo Sans 300"/>
        </w:rPr>
        <w:t xml:space="preserve">s </w:t>
      </w:r>
      <w:r w:rsidR="00470DFA">
        <w:rPr>
          <w:rFonts w:ascii="Museo Sans 300" w:hAnsi="Museo Sans 300"/>
        </w:rPr>
        <w:t>previamente determinados.</w:t>
      </w:r>
      <w:r w:rsidR="009632DC">
        <w:rPr>
          <w:rFonts w:ascii="Museo Sans 300" w:hAnsi="Museo Sans 300"/>
        </w:rPr>
        <w:t xml:space="preserve"> </w:t>
      </w:r>
    </w:p>
    <w:p w14:paraId="76087D2E" w14:textId="62488C47" w:rsidR="002F2046" w:rsidRPr="00B06597" w:rsidRDefault="001F1F2F" w:rsidP="00F273D8">
      <w:pPr>
        <w:tabs>
          <w:tab w:val="left" w:pos="3878"/>
          <w:tab w:val="left" w:pos="5606"/>
        </w:tabs>
        <w:spacing w:line="480" w:lineRule="auto"/>
        <w:jc w:val="both"/>
        <w:rPr>
          <w:rFonts w:ascii="Museo Sans 300" w:hAnsi="Museo Sans 300"/>
        </w:rPr>
      </w:pPr>
      <w:r w:rsidRPr="00B06597">
        <w:rPr>
          <w:rFonts w:ascii="Museo Sans 300" w:hAnsi="Museo Sans 300"/>
        </w:rPr>
        <w:t>E</w:t>
      </w:r>
      <w:r w:rsidR="00296E74" w:rsidRPr="00B06597">
        <w:rPr>
          <w:rFonts w:ascii="Museo Sans 300" w:hAnsi="Museo Sans 300"/>
        </w:rPr>
        <w:t>st</w:t>
      </w:r>
      <w:r w:rsidR="001B410A">
        <w:rPr>
          <w:rFonts w:ascii="Museo Sans 300" w:hAnsi="Museo Sans 300"/>
        </w:rPr>
        <w:t xml:space="preserve">e </w:t>
      </w:r>
      <w:r w:rsidR="00BF559C">
        <w:rPr>
          <w:rFonts w:ascii="Museo Sans 300" w:hAnsi="Museo Sans 300"/>
        </w:rPr>
        <w:t>compendio junta l</w:t>
      </w:r>
      <w:r w:rsidRPr="00B06597">
        <w:rPr>
          <w:rFonts w:ascii="Museo Sans 300" w:hAnsi="Museo Sans 300"/>
        </w:rPr>
        <w:t>os r</w:t>
      </w:r>
      <w:r w:rsidR="00F155AA" w:rsidRPr="00B06597">
        <w:rPr>
          <w:rFonts w:ascii="Museo Sans 300" w:hAnsi="Museo Sans 300"/>
        </w:rPr>
        <w:t xml:space="preserve">esultados </w:t>
      </w:r>
      <w:r w:rsidR="007379F1" w:rsidRPr="00B06597">
        <w:rPr>
          <w:rFonts w:ascii="Museo Sans 300" w:hAnsi="Museo Sans 300"/>
        </w:rPr>
        <w:t xml:space="preserve">de monitorear </w:t>
      </w:r>
      <w:r w:rsidR="00BF559C" w:rsidRPr="00B06597">
        <w:rPr>
          <w:rFonts w:ascii="Museo Sans 300" w:hAnsi="Museo Sans 300"/>
        </w:rPr>
        <w:t xml:space="preserve">el </w:t>
      </w:r>
      <w:r w:rsidR="00BF559C">
        <w:rPr>
          <w:rFonts w:ascii="Museo Sans 300" w:hAnsi="Museo Sans 300"/>
        </w:rPr>
        <w:t xml:space="preserve">cuarto </w:t>
      </w:r>
      <w:r w:rsidR="008430CD" w:rsidRPr="00B06597">
        <w:rPr>
          <w:rFonts w:ascii="Museo Sans 300" w:hAnsi="Museo Sans 300"/>
        </w:rPr>
        <w:t xml:space="preserve">Trimestre </w:t>
      </w:r>
      <w:r w:rsidRPr="00B06597">
        <w:rPr>
          <w:rFonts w:ascii="Museo Sans 300" w:hAnsi="Museo Sans 300"/>
        </w:rPr>
        <w:t>d</w:t>
      </w:r>
      <w:r w:rsidR="00F155AA" w:rsidRPr="00B06597">
        <w:rPr>
          <w:rFonts w:ascii="Museo Sans 300" w:hAnsi="Museo Sans 300"/>
        </w:rPr>
        <w:t xml:space="preserve">el </w:t>
      </w:r>
      <w:r w:rsidR="007379F1" w:rsidRPr="00B06597">
        <w:rPr>
          <w:rFonts w:ascii="Museo Sans 300" w:hAnsi="Museo Sans 300"/>
        </w:rPr>
        <w:t>Plan Operativo Anual correspondiente al per</w:t>
      </w:r>
      <w:r w:rsidRPr="00B06597">
        <w:rPr>
          <w:rFonts w:ascii="Museo Sans 300" w:hAnsi="Museo Sans 300"/>
        </w:rPr>
        <w:t>í</w:t>
      </w:r>
      <w:r w:rsidR="007379F1" w:rsidRPr="00B06597">
        <w:rPr>
          <w:rFonts w:ascii="Museo Sans 300" w:hAnsi="Museo Sans 300"/>
        </w:rPr>
        <w:t xml:space="preserve">odo </w:t>
      </w:r>
      <w:r w:rsidRPr="00B06597">
        <w:rPr>
          <w:rFonts w:ascii="Museo Sans 300" w:hAnsi="Museo Sans 300"/>
        </w:rPr>
        <w:t xml:space="preserve">de </w:t>
      </w:r>
      <w:r w:rsidR="00BF559C">
        <w:rPr>
          <w:rFonts w:ascii="Museo Sans 300" w:hAnsi="Museo Sans 300"/>
        </w:rPr>
        <w:t>octubre a diciembre 2020</w:t>
      </w:r>
      <w:r w:rsidR="007379F1" w:rsidRPr="00B06597">
        <w:rPr>
          <w:rFonts w:ascii="Museo Sans 300" w:hAnsi="Museo Sans 300"/>
        </w:rPr>
        <w:t>.</w:t>
      </w:r>
    </w:p>
    <w:p w14:paraId="642EF6A0" w14:textId="1B38BA2E" w:rsidR="007379F1" w:rsidRPr="00B06597" w:rsidRDefault="007379F1" w:rsidP="00F273D8">
      <w:pPr>
        <w:tabs>
          <w:tab w:val="left" w:pos="3878"/>
          <w:tab w:val="left" w:pos="5606"/>
        </w:tabs>
        <w:spacing w:line="480" w:lineRule="auto"/>
        <w:jc w:val="both"/>
        <w:rPr>
          <w:rFonts w:ascii="Museo Sans 300" w:hAnsi="Museo Sans 300"/>
        </w:rPr>
      </w:pPr>
      <w:r w:rsidRPr="00B06597">
        <w:rPr>
          <w:rFonts w:ascii="Museo Sans 300" w:hAnsi="Museo Sans 300"/>
        </w:rPr>
        <w:t xml:space="preserve">La </w:t>
      </w:r>
      <w:r w:rsidR="00BF559C">
        <w:rPr>
          <w:rFonts w:ascii="Museo Sans 300" w:hAnsi="Museo Sans 300"/>
        </w:rPr>
        <w:t xml:space="preserve">misión y la meta </w:t>
      </w:r>
      <w:r w:rsidR="00296E74" w:rsidRPr="00B06597">
        <w:rPr>
          <w:rFonts w:ascii="Museo Sans 300" w:hAnsi="Museo Sans 300"/>
        </w:rPr>
        <w:t>pro</w:t>
      </w:r>
      <w:r w:rsidR="00BF559C">
        <w:rPr>
          <w:rFonts w:ascii="Museo Sans 300" w:hAnsi="Museo Sans 300"/>
        </w:rPr>
        <w:t xml:space="preserve">yectada únicamente </w:t>
      </w:r>
      <w:r w:rsidR="00296E74" w:rsidRPr="00B06597">
        <w:rPr>
          <w:rFonts w:ascii="Museo Sans 300" w:hAnsi="Museo Sans 300"/>
        </w:rPr>
        <w:t xml:space="preserve">pueden ser efectivas </w:t>
      </w:r>
      <w:r w:rsidR="00A5397F" w:rsidRPr="00B06597">
        <w:rPr>
          <w:rFonts w:ascii="Museo Sans 300" w:hAnsi="Museo Sans 300"/>
        </w:rPr>
        <w:t>si las</w:t>
      </w:r>
      <w:r w:rsidRPr="00B06597">
        <w:rPr>
          <w:rFonts w:ascii="Museo Sans 300" w:hAnsi="Museo Sans 300"/>
        </w:rPr>
        <w:t xml:space="preserve"> </w:t>
      </w:r>
      <w:r w:rsidR="00BF559C">
        <w:rPr>
          <w:rFonts w:ascii="Museo Sans 300" w:hAnsi="Museo Sans 300"/>
        </w:rPr>
        <w:t xml:space="preserve">decisiones </w:t>
      </w:r>
      <w:r w:rsidRPr="00B06597">
        <w:rPr>
          <w:rFonts w:ascii="Museo Sans 300" w:hAnsi="Museo Sans 300"/>
        </w:rPr>
        <w:t xml:space="preserve">se </w:t>
      </w:r>
      <w:r w:rsidR="00BF559C">
        <w:rPr>
          <w:rFonts w:ascii="Museo Sans 300" w:hAnsi="Museo Sans 300"/>
        </w:rPr>
        <w:t>re</w:t>
      </w:r>
      <w:r w:rsidR="00A5397F" w:rsidRPr="00B06597">
        <w:rPr>
          <w:rFonts w:ascii="Museo Sans 300" w:hAnsi="Museo Sans 300"/>
        </w:rPr>
        <w:t>consideran d</w:t>
      </w:r>
      <w:r w:rsidRPr="00B06597">
        <w:rPr>
          <w:rFonts w:ascii="Museo Sans 300" w:hAnsi="Museo Sans 300"/>
        </w:rPr>
        <w:t xml:space="preserve">e manera </w:t>
      </w:r>
      <w:r w:rsidR="00BF559C">
        <w:rPr>
          <w:rFonts w:ascii="Museo Sans 300" w:hAnsi="Museo Sans 300"/>
        </w:rPr>
        <w:t xml:space="preserve">oportuna y se toman con valentía </w:t>
      </w:r>
      <w:r w:rsidR="00695E69" w:rsidRPr="00B06597">
        <w:rPr>
          <w:rFonts w:ascii="Museo Sans 300" w:hAnsi="Museo Sans 300"/>
        </w:rPr>
        <w:t xml:space="preserve">en base a la medición del cumplimiento de los indicadores </w:t>
      </w:r>
      <w:r w:rsidR="00BF559C">
        <w:rPr>
          <w:rFonts w:ascii="Museo Sans 300" w:hAnsi="Museo Sans 300"/>
        </w:rPr>
        <w:t xml:space="preserve">determinados en </w:t>
      </w:r>
      <w:r w:rsidR="00695E69" w:rsidRPr="00B06597">
        <w:rPr>
          <w:rFonts w:ascii="Museo Sans 300" w:hAnsi="Museo Sans 300"/>
        </w:rPr>
        <w:t>P</w:t>
      </w:r>
      <w:r w:rsidR="00A5397F" w:rsidRPr="00B06597">
        <w:rPr>
          <w:rFonts w:ascii="Museo Sans 300" w:hAnsi="Museo Sans 300"/>
        </w:rPr>
        <w:t xml:space="preserve">lan </w:t>
      </w:r>
      <w:r w:rsidR="00695E69" w:rsidRPr="00B06597">
        <w:rPr>
          <w:rFonts w:ascii="Museo Sans 300" w:hAnsi="Museo Sans 300"/>
        </w:rPr>
        <w:t>O</w:t>
      </w:r>
      <w:r w:rsidR="00A5397F" w:rsidRPr="00B06597">
        <w:rPr>
          <w:rFonts w:ascii="Museo Sans 300" w:hAnsi="Museo Sans 300"/>
        </w:rPr>
        <w:t xml:space="preserve">perativo </w:t>
      </w:r>
      <w:r w:rsidR="00695E69" w:rsidRPr="00B06597">
        <w:rPr>
          <w:rFonts w:ascii="Museo Sans 300" w:hAnsi="Museo Sans 300"/>
        </w:rPr>
        <w:t>A</w:t>
      </w:r>
      <w:r w:rsidR="00A5397F" w:rsidRPr="00B06597">
        <w:rPr>
          <w:rFonts w:ascii="Museo Sans 300" w:hAnsi="Museo Sans 300"/>
        </w:rPr>
        <w:t>nual</w:t>
      </w:r>
      <w:r w:rsidR="00695E69" w:rsidRPr="00B06597">
        <w:rPr>
          <w:rFonts w:ascii="Museo Sans 300" w:hAnsi="Museo Sans 300"/>
        </w:rPr>
        <w:t>.</w:t>
      </w:r>
    </w:p>
    <w:p w14:paraId="672673F2" w14:textId="4A76C9DE" w:rsidR="00695E69" w:rsidRDefault="001F1F2F" w:rsidP="00F273D8">
      <w:pPr>
        <w:tabs>
          <w:tab w:val="left" w:pos="3878"/>
          <w:tab w:val="left" w:pos="5606"/>
        </w:tabs>
        <w:spacing w:line="480" w:lineRule="auto"/>
        <w:jc w:val="both"/>
        <w:rPr>
          <w:rFonts w:ascii="Museo Sans 300" w:hAnsi="Museo Sans 300"/>
        </w:rPr>
      </w:pPr>
      <w:r w:rsidRPr="00B06597">
        <w:rPr>
          <w:rFonts w:ascii="Museo Sans 300" w:hAnsi="Museo Sans 300"/>
        </w:rPr>
        <w:lastRenderedPageBreak/>
        <w:t xml:space="preserve">En </w:t>
      </w:r>
      <w:r w:rsidR="00BF559C">
        <w:rPr>
          <w:rFonts w:ascii="Museo Sans 300" w:hAnsi="Museo Sans 300"/>
        </w:rPr>
        <w:t xml:space="preserve">este resumen </w:t>
      </w:r>
      <w:r w:rsidRPr="00B06597">
        <w:rPr>
          <w:rFonts w:ascii="Museo Sans 300" w:hAnsi="Museo Sans 300"/>
        </w:rPr>
        <w:t>se</w:t>
      </w:r>
      <w:r w:rsidR="00695E69" w:rsidRPr="00B06597">
        <w:rPr>
          <w:rFonts w:ascii="Museo Sans 300" w:hAnsi="Museo Sans 300"/>
        </w:rPr>
        <w:t xml:space="preserve"> </w:t>
      </w:r>
      <w:r w:rsidR="00C72E6D">
        <w:rPr>
          <w:rFonts w:ascii="Museo Sans 300" w:hAnsi="Museo Sans 300"/>
        </w:rPr>
        <w:t xml:space="preserve">expresan </w:t>
      </w:r>
      <w:r w:rsidR="00BF559C">
        <w:rPr>
          <w:rFonts w:ascii="Museo Sans 300" w:hAnsi="Museo Sans 300"/>
        </w:rPr>
        <w:t>y plantea</w:t>
      </w:r>
      <w:r w:rsidR="00C72E6D">
        <w:rPr>
          <w:rFonts w:ascii="Museo Sans 300" w:hAnsi="Museo Sans 300"/>
        </w:rPr>
        <w:t>n</w:t>
      </w:r>
      <w:r w:rsidR="00BF559C">
        <w:rPr>
          <w:rFonts w:ascii="Museo Sans 300" w:hAnsi="Museo Sans 300"/>
        </w:rPr>
        <w:t xml:space="preserve"> </w:t>
      </w:r>
      <w:r w:rsidR="004011C4" w:rsidRPr="00B06597">
        <w:rPr>
          <w:rFonts w:ascii="Museo Sans 300" w:hAnsi="Museo Sans 300"/>
        </w:rPr>
        <w:t>l</w:t>
      </w:r>
      <w:r w:rsidR="00BF559C">
        <w:rPr>
          <w:rFonts w:ascii="Museo Sans 300" w:hAnsi="Museo Sans 300"/>
        </w:rPr>
        <w:t xml:space="preserve">os esfuerzos, </w:t>
      </w:r>
      <w:r w:rsidR="00E60D82">
        <w:rPr>
          <w:rFonts w:ascii="Museo Sans 300" w:hAnsi="Museo Sans 300"/>
        </w:rPr>
        <w:t>diligencia</w:t>
      </w:r>
      <w:r w:rsidR="00BF559C">
        <w:rPr>
          <w:rFonts w:ascii="Museo Sans 300" w:hAnsi="Museo Sans 300"/>
        </w:rPr>
        <w:t>s</w:t>
      </w:r>
      <w:r w:rsidR="00E60D82">
        <w:rPr>
          <w:rFonts w:ascii="Museo Sans 300" w:hAnsi="Museo Sans 300"/>
        </w:rPr>
        <w:t xml:space="preserve"> y e</w:t>
      </w:r>
      <w:r w:rsidR="00BF559C">
        <w:rPr>
          <w:rFonts w:ascii="Museo Sans 300" w:hAnsi="Museo Sans 300"/>
        </w:rPr>
        <w:t xml:space="preserve">ntrega </w:t>
      </w:r>
      <w:r w:rsidR="00E60D82">
        <w:rPr>
          <w:rFonts w:ascii="Museo Sans 300" w:hAnsi="Museo Sans 300"/>
        </w:rPr>
        <w:t>d</w:t>
      </w:r>
      <w:r w:rsidR="00A5397F" w:rsidRPr="00B06597">
        <w:rPr>
          <w:rFonts w:ascii="Museo Sans 300" w:hAnsi="Museo Sans 300"/>
        </w:rPr>
        <w:t xml:space="preserve">e muchos </w:t>
      </w:r>
      <w:r w:rsidR="00E60D82">
        <w:rPr>
          <w:rFonts w:ascii="Museo Sans 300" w:hAnsi="Museo Sans 300"/>
        </w:rPr>
        <w:t xml:space="preserve">responsables </w:t>
      </w:r>
      <w:r w:rsidR="00A5397F" w:rsidRPr="00B06597">
        <w:rPr>
          <w:rFonts w:ascii="Museo Sans 300" w:hAnsi="Museo Sans 300"/>
        </w:rPr>
        <w:t>en u</w:t>
      </w:r>
      <w:r w:rsidR="00695E69" w:rsidRPr="00B06597">
        <w:rPr>
          <w:rFonts w:ascii="Museo Sans 300" w:hAnsi="Museo Sans 300"/>
        </w:rPr>
        <w:t xml:space="preserve">n proceso de </w:t>
      </w:r>
      <w:r w:rsidR="00BF559C">
        <w:rPr>
          <w:rFonts w:ascii="Museo Sans 300" w:hAnsi="Museo Sans 300"/>
        </w:rPr>
        <w:t xml:space="preserve">intervención </w:t>
      </w:r>
      <w:r w:rsidR="00A846B0">
        <w:rPr>
          <w:rFonts w:ascii="Museo Sans 300" w:hAnsi="Museo Sans 300"/>
        </w:rPr>
        <w:t xml:space="preserve">de </w:t>
      </w:r>
      <w:r w:rsidR="00695E69" w:rsidRPr="00B06597">
        <w:rPr>
          <w:rFonts w:ascii="Museo Sans 300" w:hAnsi="Museo Sans 300"/>
        </w:rPr>
        <w:t>cada una de las</w:t>
      </w:r>
      <w:r w:rsidR="00A5397F" w:rsidRPr="00B06597">
        <w:rPr>
          <w:rFonts w:ascii="Museo Sans 300" w:hAnsi="Museo Sans 300"/>
        </w:rPr>
        <w:t xml:space="preserve"> </w:t>
      </w:r>
      <w:r w:rsidR="00BF559C">
        <w:rPr>
          <w:rFonts w:ascii="Museo Sans 300" w:hAnsi="Museo Sans 300"/>
        </w:rPr>
        <w:t xml:space="preserve">jefaturas, </w:t>
      </w:r>
      <w:r w:rsidR="00A5397F" w:rsidRPr="00B06597">
        <w:rPr>
          <w:rFonts w:ascii="Museo Sans 300" w:hAnsi="Museo Sans 300"/>
        </w:rPr>
        <w:t>coordinaciones</w:t>
      </w:r>
      <w:r w:rsidR="00BF559C">
        <w:rPr>
          <w:rFonts w:ascii="Museo Sans 300" w:hAnsi="Museo Sans 300"/>
        </w:rPr>
        <w:t xml:space="preserve"> y encargados de </w:t>
      </w:r>
      <w:r w:rsidR="002133A4" w:rsidRPr="00B06597">
        <w:rPr>
          <w:rFonts w:ascii="Museo Sans 300" w:hAnsi="Museo Sans 300"/>
        </w:rPr>
        <w:t>cada unidad</w:t>
      </w:r>
      <w:r w:rsidR="00DA11B6" w:rsidRPr="00B06597">
        <w:rPr>
          <w:rFonts w:ascii="Museo Sans 300" w:hAnsi="Museo Sans 300"/>
        </w:rPr>
        <w:t xml:space="preserve"> </w:t>
      </w:r>
      <w:r w:rsidR="00C72E6D">
        <w:rPr>
          <w:rFonts w:ascii="Museo Sans 300" w:hAnsi="Museo Sans 300"/>
        </w:rPr>
        <w:t xml:space="preserve">según los </w:t>
      </w:r>
      <w:r w:rsidR="00DA11B6" w:rsidRPr="00B06597">
        <w:rPr>
          <w:rFonts w:ascii="Museo Sans 300" w:hAnsi="Museo Sans 300"/>
        </w:rPr>
        <w:t xml:space="preserve">objetivos </w:t>
      </w:r>
      <w:r w:rsidR="00C72E6D">
        <w:rPr>
          <w:rFonts w:ascii="Museo Sans 300" w:hAnsi="Museo Sans 300"/>
        </w:rPr>
        <w:t xml:space="preserve">y metas previamente determinadas </w:t>
      </w:r>
      <w:r w:rsidR="00695E69" w:rsidRPr="00B06597">
        <w:rPr>
          <w:rFonts w:ascii="Museo Sans 300" w:hAnsi="Museo Sans 300"/>
        </w:rPr>
        <w:t>en el</w:t>
      </w:r>
      <w:r w:rsidRPr="00B06597">
        <w:rPr>
          <w:rFonts w:ascii="Museo Sans 300" w:hAnsi="Museo Sans 300"/>
        </w:rPr>
        <w:t xml:space="preserve"> </w:t>
      </w:r>
      <w:r w:rsidR="00695E69" w:rsidRPr="00B06597">
        <w:rPr>
          <w:rFonts w:ascii="Museo Sans 300" w:hAnsi="Museo Sans 300"/>
        </w:rPr>
        <w:t>Plan Operativo Anual</w:t>
      </w:r>
      <w:r w:rsidRPr="00B06597">
        <w:rPr>
          <w:rFonts w:ascii="Museo Sans 300" w:hAnsi="Museo Sans 300"/>
        </w:rPr>
        <w:t xml:space="preserve"> 2020.</w:t>
      </w:r>
    </w:p>
    <w:p w14:paraId="4A2B1434" w14:textId="77777777" w:rsidR="00A6032F" w:rsidRPr="00B06597" w:rsidRDefault="00A6032F" w:rsidP="00F273D8">
      <w:pPr>
        <w:tabs>
          <w:tab w:val="left" w:pos="3878"/>
          <w:tab w:val="left" w:pos="5606"/>
        </w:tabs>
        <w:spacing w:line="480" w:lineRule="auto"/>
        <w:jc w:val="both"/>
        <w:rPr>
          <w:rFonts w:ascii="Museo Sans 300" w:hAnsi="Museo Sans 300"/>
        </w:rPr>
      </w:pPr>
    </w:p>
    <w:p w14:paraId="51712402" w14:textId="7C7F39AA" w:rsidR="00F273D8" w:rsidRPr="00B06597" w:rsidRDefault="00F273D8" w:rsidP="000F70A9">
      <w:pPr>
        <w:tabs>
          <w:tab w:val="left" w:pos="3878"/>
          <w:tab w:val="left" w:pos="5606"/>
        </w:tabs>
        <w:spacing w:line="360" w:lineRule="auto"/>
        <w:jc w:val="both"/>
        <w:rPr>
          <w:rFonts w:ascii="Museo Sans 300" w:hAnsi="Museo Sans 300"/>
        </w:rPr>
      </w:pPr>
    </w:p>
    <w:p w14:paraId="37D41FE6" w14:textId="50B0AC80" w:rsidR="00F273D8" w:rsidRPr="00B06597" w:rsidRDefault="00F273D8" w:rsidP="000F70A9">
      <w:pPr>
        <w:tabs>
          <w:tab w:val="left" w:pos="3878"/>
          <w:tab w:val="left" w:pos="5606"/>
        </w:tabs>
        <w:spacing w:line="360" w:lineRule="auto"/>
        <w:jc w:val="both"/>
        <w:rPr>
          <w:rFonts w:ascii="Museo Sans 300" w:hAnsi="Museo Sans 300"/>
        </w:rPr>
      </w:pPr>
    </w:p>
    <w:p w14:paraId="24D6895C" w14:textId="5560669D" w:rsidR="00F273D8" w:rsidRPr="00B06597" w:rsidRDefault="00F273D8" w:rsidP="000F70A9">
      <w:pPr>
        <w:tabs>
          <w:tab w:val="left" w:pos="3878"/>
          <w:tab w:val="left" w:pos="5606"/>
        </w:tabs>
        <w:spacing w:line="360" w:lineRule="auto"/>
        <w:jc w:val="both"/>
        <w:rPr>
          <w:rFonts w:ascii="Museo Sans 300" w:hAnsi="Museo Sans 300"/>
        </w:rPr>
      </w:pPr>
    </w:p>
    <w:p w14:paraId="3329F8B3" w14:textId="7E0CC025" w:rsidR="00695E69" w:rsidRPr="00B06597" w:rsidRDefault="00695E69" w:rsidP="00695E69">
      <w:pPr>
        <w:tabs>
          <w:tab w:val="left" w:pos="3878"/>
          <w:tab w:val="left" w:pos="5606"/>
        </w:tabs>
        <w:spacing w:line="360" w:lineRule="auto"/>
        <w:jc w:val="center"/>
        <w:rPr>
          <w:rFonts w:ascii="Museo Sans 300" w:hAnsi="Museo Sans 300"/>
          <w:b/>
        </w:rPr>
      </w:pPr>
      <w:r w:rsidRPr="00B06597">
        <w:rPr>
          <w:rFonts w:ascii="Museo Sans 300" w:hAnsi="Museo Sans 300"/>
          <w:b/>
        </w:rPr>
        <w:t>Objeto</w:t>
      </w:r>
    </w:p>
    <w:p w14:paraId="7BA1BBC0" w14:textId="06ACAFF0" w:rsidR="001A7E78" w:rsidRPr="00B06597" w:rsidRDefault="00F273D8" w:rsidP="001A7E78">
      <w:pPr>
        <w:tabs>
          <w:tab w:val="left" w:pos="3878"/>
          <w:tab w:val="left" w:pos="5606"/>
        </w:tabs>
        <w:spacing w:line="276" w:lineRule="auto"/>
        <w:jc w:val="both"/>
        <w:rPr>
          <w:rFonts w:ascii="Museo Sans 300" w:hAnsi="Museo Sans 300"/>
        </w:rPr>
      </w:pPr>
      <w:r w:rsidRPr="00B06597">
        <w:rPr>
          <w:rFonts w:ascii="Museo Sans 300" w:hAnsi="Museo Sans 300"/>
        </w:rPr>
        <w:t>El objetivo del presente informe es conocer el cumplimiento de lo planificado por cada unidad, gerencia, jefatura o coordinación, o áreas que dependen de Presidencia y Dirección Ejec</w:t>
      </w:r>
      <w:r w:rsidR="001A7E78" w:rsidRPr="00B06597">
        <w:rPr>
          <w:rFonts w:ascii="Museo Sans 300" w:hAnsi="Museo Sans 300"/>
        </w:rPr>
        <w:t>utiva.</w:t>
      </w:r>
    </w:p>
    <w:p w14:paraId="0B1088A6" w14:textId="7E790732" w:rsidR="001A7E78" w:rsidRPr="00B06597" w:rsidRDefault="001F1F2F" w:rsidP="001A7E78">
      <w:pPr>
        <w:tabs>
          <w:tab w:val="left" w:pos="3878"/>
          <w:tab w:val="left" w:pos="5606"/>
        </w:tabs>
        <w:spacing w:line="276" w:lineRule="auto"/>
        <w:jc w:val="both"/>
        <w:rPr>
          <w:rFonts w:ascii="Museo Sans 300" w:hAnsi="Museo Sans 300"/>
          <w:b/>
        </w:rPr>
      </w:pPr>
      <w:r w:rsidRPr="00B06597">
        <w:rPr>
          <w:rFonts w:ascii="Museo Sans 300" w:hAnsi="Museo Sans 300"/>
          <w:b/>
        </w:rPr>
        <w:t>P</w:t>
      </w:r>
      <w:r w:rsidR="001A7E78" w:rsidRPr="00B06597">
        <w:rPr>
          <w:rFonts w:ascii="Museo Sans 300" w:hAnsi="Museo Sans 300"/>
          <w:b/>
        </w:rPr>
        <w:t>residencia</w:t>
      </w:r>
    </w:p>
    <w:p w14:paraId="26095166" w14:textId="3D821605" w:rsidR="001A7E78" w:rsidRPr="00B06597" w:rsidRDefault="001A7E78"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Oficialía de Cumplimiento</w:t>
      </w:r>
    </w:p>
    <w:p w14:paraId="42939D80" w14:textId="5901FD93" w:rsidR="001A7E78" w:rsidRPr="00B06597" w:rsidRDefault="001A7E78"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Gestión de Fondos</w:t>
      </w:r>
    </w:p>
    <w:p w14:paraId="3C69D867" w14:textId="159C2F6F" w:rsidR="001A7E78" w:rsidRPr="00B06597" w:rsidRDefault="004D6876"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U</w:t>
      </w:r>
      <w:r w:rsidR="001A7E78" w:rsidRPr="00B06597">
        <w:rPr>
          <w:rFonts w:ascii="Museo Sans 300" w:hAnsi="Museo Sans 300"/>
        </w:rPr>
        <w:t>AIP</w:t>
      </w:r>
      <w:r w:rsidRPr="00B06597">
        <w:rPr>
          <w:rFonts w:ascii="Museo Sans 300" w:hAnsi="Museo Sans 300"/>
        </w:rPr>
        <w:t>/OIR</w:t>
      </w:r>
    </w:p>
    <w:p w14:paraId="5F02057E" w14:textId="3B7BA626" w:rsidR="001A7E78" w:rsidRPr="00B06597" w:rsidRDefault="001A7E78"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Comunicaciones</w:t>
      </w:r>
    </w:p>
    <w:p w14:paraId="11A1CA10" w14:textId="1FB5A427" w:rsidR="001A7E78" w:rsidRPr="00B06597" w:rsidRDefault="001A7E78"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Desarrollo Empresarial</w:t>
      </w:r>
    </w:p>
    <w:p w14:paraId="28AADA7D" w14:textId="662E9874" w:rsidR="001A7E78" w:rsidRPr="00B06597" w:rsidRDefault="00C44C34" w:rsidP="001F1F2F">
      <w:pPr>
        <w:pStyle w:val="Prrafodelista"/>
        <w:numPr>
          <w:ilvl w:val="0"/>
          <w:numId w:val="5"/>
        </w:numPr>
        <w:tabs>
          <w:tab w:val="left" w:pos="3878"/>
          <w:tab w:val="left" w:pos="5606"/>
        </w:tabs>
        <w:spacing w:line="276" w:lineRule="auto"/>
        <w:jc w:val="both"/>
        <w:rPr>
          <w:rFonts w:ascii="Museo Sans 300" w:hAnsi="Museo Sans 300"/>
        </w:rPr>
      </w:pPr>
      <w:r w:rsidRPr="00B06597">
        <w:rPr>
          <w:rFonts w:ascii="Museo Sans 300" w:hAnsi="Museo Sans 300"/>
        </w:rPr>
        <w:t>Riesgo</w:t>
      </w:r>
      <w:r w:rsidR="004428E1" w:rsidRPr="00B06597">
        <w:rPr>
          <w:rFonts w:ascii="Museo Sans 300" w:hAnsi="Museo Sans 300"/>
        </w:rPr>
        <w:t>s</w:t>
      </w:r>
    </w:p>
    <w:p w14:paraId="2A07B3D9" w14:textId="407CE838" w:rsidR="00B43473" w:rsidRPr="00B06597" w:rsidRDefault="00B43473" w:rsidP="001A7E78">
      <w:pPr>
        <w:tabs>
          <w:tab w:val="left" w:pos="3878"/>
          <w:tab w:val="left" w:pos="5606"/>
        </w:tabs>
        <w:spacing w:line="276" w:lineRule="auto"/>
        <w:jc w:val="both"/>
        <w:rPr>
          <w:rFonts w:ascii="Museo Sans 300" w:hAnsi="Museo Sans 300"/>
          <w:b/>
        </w:rPr>
      </w:pPr>
      <w:r w:rsidRPr="00B06597">
        <w:rPr>
          <w:rFonts w:ascii="Museo Sans 300" w:hAnsi="Museo Sans 300"/>
          <w:b/>
        </w:rPr>
        <w:t>Dirección Ejecutiva</w:t>
      </w:r>
    </w:p>
    <w:p w14:paraId="3AB25E9D" w14:textId="77777777"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Gerencia de Créditos</w:t>
      </w:r>
    </w:p>
    <w:p w14:paraId="67E46F58" w14:textId="77777777"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 xml:space="preserve">Coordinación de créditos y Recuperación </w:t>
      </w:r>
    </w:p>
    <w:p w14:paraId="419079A8" w14:textId="77777777"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lastRenderedPageBreak/>
        <w:t>Administrativa</w:t>
      </w:r>
    </w:p>
    <w:p w14:paraId="5E97F114" w14:textId="241443EE"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Operaciones</w:t>
      </w:r>
    </w:p>
    <w:p w14:paraId="70D062C5" w14:textId="77777777"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 xml:space="preserve">Gerencia Financiera </w:t>
      </w:r>
    </w:p>
    <w:p w14:paraId="5112B42D" w14:textId="77777777"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Tesorería</w:t>
      </w:r>
    </w:p>
    <w:p w14:paraId="55971549" w14:textId="1AC211BC"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Contabilidad</w:t>
      </w:r>
    </w:p>
    <w:p w14:paraId="6FDE60F6" w14:textId="77777777" w:rsidR="001A7E78"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Gerencia Administrativa</w:t>
      </w:r>
    </w:p>
    <w:p w14:paraId="413AAA8A" w14:textId="77777777" w:rsidR="001A7E78"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Recursos Humanos</w:t>
      </w:r>
    </w:p>
    <w:p w14:paraId="02AD3CA3" w14:textId="77777777" w:rsidR="001A7E78"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UACI</w:t>
      </w:r>
    </w:p>
    <w:p w14:paraId="4AFBFE26" w14:textId="77777777" w:rsidR="001A7E78"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Tecnología Informática</w:t>
      </w:r>
    </w:p>
    <w:p w14:paraId="4051D5D8" w14:textId="77777777" w:rsidR="001A7E78"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UGDA</w:t>
      </w:r>
    </w:p>
    <w:p w14:paraId="3F7133B5" w14:textId="2B7978C7" w:rsidR="00166E4F" w:rsidRPr="00B06597" w:rsidRDefault="001A7E78"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Servicios Generales</w:t>
      </w:r>
    </w:p>
    <w:p w14:paraId="31D97612" w14:textId="2AFA8AAD" w:rsidR="00B43473" w:rsidRPr="00B06597" w:rsidRDefault="00B43473"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Unidad legal</w:t>
      </w:r>
    </w:p>
    <w:p w14:paraId="68A6CC83" w14:textId="4E3C8D2C"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Unidad de G</w:t>
      </w:r>
      <w:r w:rsidR="00350598" w:rsidRPr="00B06597">
        <w:rPr>
          <w:rFonts w:ascii="Museo Sans 300" w:hAnsi="Museo Sans 300"/>
        </w:rPr>
        <w:t>é</w:t>
      </w:r>
      <w:r w:rsidRPr="00B06597">
        <w:rPr>
          <w:rFonts w:ascii="Museo Sans 300" w:hAnsi="Museo Sans 300"/>
        </w:rPr>
        <w:t xml:space="preserve">nero </w:t>
      </w:r>
    </w:p>
    <w:p w14:paraId="291299D3" w14:textId="6BF64B8D" w:rsidR="00166E4F" w:rsidRPr="00B06597" w:rsidRDefault="00166E4F" w:rsidP="001F1F2F">
      <w:pPr>
        <w:pStyle w:val="Prrafodelista"/>
        <w:numPr>
          <w:ilvl w:val="0"/>
          <w:numId w:val="6"/>
        </w:numPr>
        <w:tabs>
          <w:tab w:val="left" w:pos="3878"/>
          <w:tab w:val="left" w:pos="5606"/>
        </w:tabs>
        <w:spacing w:line="276" w:lineRule="auto"/>
        <w:jc w:val="both"/>
        <w:rPr>
          <w:rFonts w:ascii="Museo Sans 300" w:hAnsi="Museo Sans 300"/>
        </w:rPr>
      </w:pPr>
      <w:r w:rsidRPr="00B06597">
        <w:rPr>
          <w:rFonts w:ascii="Museo Sans 300" w:hAnsi="Museo Sans 300"/>
        </w:rPr>
        <w:t>Unidad Ambiental</w:t>
      </w:r>
    </w:p>
    <w:p w14:paraId="62BD50FD" w14:textId="6CAAF1FF" w:rsidR="00916A86" w:rsidRPr="00B06597" w:rsidRDefault="00916A86" w:rsidP="001A7E78">
      <w:pPr>
        <w:tabs>
          <w:tab w:val="left" w:pos="3878"/>
          <w:tab w:val="left" w:pos="5606"/>
        </w:tabs>
        <w:spacing w:line="276" w:lineRule="auto"/>
        <w:jc w:val="both"/>
        <w:rPr>
          <w:rFonts w:ascii="Museo Sans 300" w:hAnsi="Museo Sans 300"/>
        </w:rPr>
      </w:pPr>
      <w:r w:rsidRPr="00B06597">
        <w:rPr>
          <w:rFonts w:ascii="Museo Sans 300" w:hAnsi="Museo Sans 300"/>
        </w:rPr>
        <w:t xml:space="preserve">Es importante mencionar que se ha utilizado la Metodología del Semáforo, </w:t>
      </w:r>
      <w:r w:rsidR="000F614F" w:rsidRPr="00B06597">
        <w:rPr>
          <w:rFonts w:ascii="Museo Sans 300" w:hAnsi="Museo Sans 300"/>
        </w:rPr>
        <w:t xml:space="preserve">y </w:t>
      </w:r>
      <w:r w:rsidRPr="00B06597">
        <w:rPr>
          <w:rFonts w:ascii="Museo Sans 300" w:hAnsi="Museo Sans 300"/>
        </w:rPr>
        <w:t xml:space="preserve">como herramienta </w:t>
      </w:r>
      <w:r w:rsidR="000F614F" w:rsidRPr="00B06597">
        <w:rPr>
          <w:rFonts w:ascii="Museo Sans 300" w:hAnsi="Museo Sans 300"/>
        </w:rPr>
        <w:t xml:space="preserve">principal </w:t>
      </w:r>
      <w:r w:rsidRPr="00B06597">
        <w:rPr>
          <w:rFonts w:ascii="Museo Sans 300" w:hAnsi="Museo Sans 300"/>
        </w:rPr>
        <w:t>de seguimiento y monitoreo</w:t>
      </w:r>
      <w:r w:rsidR="000F614F" w:rsidRPr="00B06597">
        <w:rPr>
          <w:rFonts w:ascii="Museo Sans 300" w:hAnsi="Museo Sans 300"/>
        </w:rPr>
        <w:t xml:space="preserve"> el Plan Estratégico y Operativo </w:t>
      </w:r>
      <w:r w:rsidRPr="00B06597">
        <w:rPr>
          <w:rFonts w:ascii="Museo Sans 300" w:hAnsi="Museo Sans 300"/>
        </w:rPr>
        <w:t xml:space="preserve">por medio del cual cada jefatura, ha verificado el cumplimiento de los indicadores y metas </w:t>
      </w:r>
      <w:r w:rsidR="00B0447C" w:rsidRPr="00B06597">
        <w:rPr>
          <w:rFonts w:ascii="Museo Sans 300" w:hAnsi="Museo Sans 300"/>
        </w:rPr>
        <w:t>propuestos en su POA correspondiente al año 2020.</w:t>
      </w:r>
    </w:p>
    <w:p w14:paraId="2686218A" w14:textId="02C17671" w:rsidR="00B0447C" w:rsidRPr="00B06597" w:rsidRDefault="00B0447C" w:rsidP="001A7E78">
      <w:pPr>
        <w:tabs>
          <w:tab w:val="left" w:pos="3878"/>
          <w:tab w:val="left" w:pos="5606"/>
        </w:tabs>
        <w:spacing w:line="276" w:lineRule="auto"/>
        <w:jc w:val="both"/>
        <w:rPr>
          <w:rFonts w:ascii="Museo Sans 300" w:hAnsi="Museo Sans 300"/>
        </w:rPr>
      </w:pPr>
    </w:p>
    <w:p w14:paraId="52E96F38" w14:textId="282D678F" w:rsidR="00B0447C" w:rsidRPr="00B06597" w:rsidRDefault="00B0447C" w:rsidP="00B0447C">
      <w:pPr>
        <w:tabs>
          <w:tab w:val="left" w:pos="3878"/>
          <w:tab w:val="left" w:pos="5606"/>
        </w:tabs>
        <w:spacing w:line="276" w:lineRule="auto"/>
        <w:jc w:val="center"/>
        <w:rPr>
          <w:rFonts w:ascii="Museo Sans 300" w:hAnsi="Museo Sans 300"/>
          <w:b/>
        </w:rPr>
      </w:pPr>
      <w:r w:rsidRPr="00B06597">
        <w:rPr>
          <w:rFonts w:ascii="Museo Sans 300" w:hAnsi="Museo Sans 300"/>
          <w:b/>
        </w:rPr>
        <w:t>Marco Institucional</w:t>
      </w:r>
    </w:p>
    <w:p w14:paraId="70EAA2AD" w14:textId="746FBCDB" w:rsidR="00B0447C" w:rsidRPr="00B06597" w:rsidRDefault="00B0447C" w:rsidP="00B0447C">
      <w:pPr>
        <w:tabs>
          <w:tab w:val="left" w:pos="3878"/>
          <w:tab w:val="left" w:pos="5606"/>
        </w:tabs>
        <w:spacing w:line="276" w:lineRule="auto"/>
        <w:jc w:val="center"/>
        <w:rPr>
          <w:rFonts w:ascii="Museo Sans 300" w:hAnsi="Museo Sans 300"/>
          <w:b/>
        </w:rPr>
      </w:pPr>
    </w:p>
    <w:p w14:paraId="7DAD210E" w14:textId="44C98911" w:rsidR="00B0447C" w:rsidRPr="00B06597" w:rsidRDefault="00DA11B6" w:rsidP="00B0447C">
      <w:pPr>
        <w:tabs>
          <w:tab w:val="left" w:pos="3878"/>
          <w:tab w:val="left" w:pos="5606"/>
        </w:tabs>
        <w:spacing w:line="276" w:lineRule="auto"/>
        <w:jc w:val="both"/>
        <w:rPr>
          <w:rFonts w:ascii="Museo Sans 300" w:hAnsi="Museo Sans 300"/>
        </w:rPr>
      </w:pPr>
      <w:r w:rsidRPr="00B06597">
        <w:rPr>
          <w:rFonts w:ascii="Museo Sans 300" w:hAnsi="Museo Sans 300"/>
        </w:rPr>
        <w:t xml:space="preserve">La fundamentación </w:t>
      </w:r>
      <w:r w:rsidR="00B0447C" w:rsidRPr="00B06597">
        <w:rPr>
          <w:rFonts w:ascii="Museo Sans 300" w:hAnsi="Museo Sans 300"/>
        </w:rPr>
        <w:t xml:space="preserve">en la elaboración del Plan Operativo Anual 2020 </w:t>
      </w:r>
      <w:r w:rsidR="00384B15" w:rsidRPr="00B06597">
        <w:rPr>
          <w:rFonts w:ascii="Museo Sans 300" w:hAnsi="Museo Sans 300"/>
        </w:rPr>
        <w:t>está</w:t>
      </w:r>
      <w:r w:rsidR="00B0447C" w:rsidRPr="00B06597">
        <w:rPr>
          <w:rFonts w:ascii="Museo Sans 300" w:hAnsi="Museo Sans 300"/>
        </w:rPr>
        <w:t xml:space="preserve"> basado en el Plan Estratégico Institucional 2020-2024</w:t>
      </w:r>
      <w:r w:rsidR="000105B9" w:rsidRPr="00B06597">
        <w:rPr>
          <w:rFonts w:ascii="Museo Sans 300" w:hAnsi="Museo Sans 300"/>
        </w:rPr>
        <w:t xml:space="preserve"> aprobado </w:t>
      </w:r>
      <w:r w:rsidR="006E3A88" w:rsidRPr="00B06597">
        <w:rPr>
          <w:rFonts w:ascii="Museo Sans 300" w:hAnsi="Museo Sans 300"/>
        </w:rPr>
        <w:t xml:space="preserve">el 30 de mayo 2020 </w:t>
      </w:r>
      <w:r w:rsidR="000105B9" w:rsidRPr="00B06597">
        <w:rPr>
          <w:rFonts w:ascii="Museo Sans 300" w:hAnsi="Museo Sans 300"/>
        </w:rPr>
        <w:t>por el Consejo Directivo</w:t>
      </w:r>
      <w:r w:rsidR="006E3A88" w:rsidRPr="00B06597">
        <w:rPr>
          <w:rFonts w:ascii="Museo Sans 300" w:hAnsi="Museo Sans 300"/>
        </w:rPr>
        <w:t>.</w:t>
      </w:r>
    </w:p>
    <w:p w14:paraId="1DD2F98E" w14:textId="62A05A04" w:rsidR="00D3689E" w:rsidRPr="00B06597" w:rsidRDefault="00171E5C" w:rsidP="00B0447C">
      <w:pPr>
        <w:tabs>
          <w:tab w:val="left" w:pos="3878"/>
          <w:tab w:val="left" w:pos="5606"/>
        </w:tabs>
        <w:spacing w:line="276" w:lineRule="auto"/>
        <w:jc w:val="both"/>
        <w:rPr>
          <w:rFonts w:ascii="Museo Sans 300" w:hAnsi="Museo Sans 300"/>
        </w:rPr>
      </w:pPr>
      <w:r w:rsidRPr="00B06597">
        <w:rPr>
          <w:rFonts w:ascii="Museo Sans 300" w:hAnsi="Museo Sans 300"/>
        </w:rPr>
        <w:t xml:space="preserve">Con los aportes de las diferentes jefaturas que componen las áreas estratégicas de la institución, siendo estas </w:t>
      </w:r>
      <w:r w:rsidR="00DC2ED8" w:rsidRPr="00B06597">
        <w:rPr>
          <w:rFonts w:ascii="Museo Sans 300" w:hAnsi="Museo Sans 300"/>
        </w:rPr>
        <w:t xml:space="preserve">Dirección Ejecutiva: Gerencias: Financiera, Administrativa y de </w:t>
      </w:r>
      <w:r w:rsidR="00FB7007" w:rsidRPr="00B06597">
        <w:rPr>
          <w:rFonts w:ascii="Museo Sans 300" w:hAnsi="Museo Sans 300"/>
        </w:rPr>
        <w:t>Créditos</w:t>
      </w:r>
      <w:r w:rsidR="00DC2ED8" w:rsidRPr="00B06597">
        <w:rPr>
          <w:rFonts w:ascii="Museo Sans 300" w:hAnsi="Museo Sans 300"/>
        </w:rPr>
        <w:t>,</w:t>
      </w:r>
      <w:r w:rsidR="00FB7007" w:rsidRPr="00B06597">
        <w:rPr>
          <w:rFonts w:ascii="Museo Sans 300" w:hAnsi="Museo Sans 300"/>
        </w:rPr>
        <w:t xml:space="preserve"> </w:t>
      </w:r>
      <w:r w:rsidR="00D3689E" w:rsidRPr="00B06597">
        <w:rPr>
          <w:rFonts w:ascii="Museo Sans 300" w:hAnsi="Museo Sans 300"/>
        </w:rPr>
        <w:t xml:space="preserve">dicho plan se sitúa bajo el razonamiento estratégico del FOSOFAMILIA, el cual guía el camino a seguir por la institución para este próximo periodo. </w:t>
      </w:r>
    </w:p>
    <w:p w14:paraId="3CAA34BA" w14:textId="68B5A546" w:rsidR="00D3689E" w:rsidRPr="00B06597" w:rsidRDefault="00D3689E" w:rsidP="00B0447C">
      <w:pPr>
        <w:tabs>
          <w:tab w:val="left" w:pos="3878"/>
          <w:tab w:val="left" w:pos="5606"/>
        </w:tabs>
        <w:spacing w:line="276" w:lineRule="auto"/>
        <w:jc w:val="both"/>
        <w:rPr>
          <w:rFonts w:ascii="Museo Sans 300" w:hAnsi="Museo Sans 300"/>
        </w:rPr>
      </w:pPr>
    </w:p>
    <w:p w14:paraId="1B92693D" w14:textId="5ADC17D5" w:rsidR="00D3689E" w:rsidRPr="00B06597" w:rsidRDefault="00D3689E" w:rsidP="00B0447C">
      <w:pPr>
        <w:tabs>
          <w:tab w:val="left" w:pos="3878"/>
          <w:tab w:val="left" w:pos="5606"/>
        </w:tabs>
        <w:spacing w:line="276" w:lineRule="auto"/>
        <w:jc w:val="both"/>
        <w:rPr>
          <w:rFonts w:ascii="Museo Sans 300" w:hAnsi="Museo Sans 300"/>
        </w:rPr>
      </w:pPr>
    </w:p>
    <w:p w14:paraId="70E82CFD" w14:textId="15B355C4" w:rsidR="00BB2B09" w:rsidRPr="00B06597" w:rsidRDefault="00D3689E" w:rsidP="00D3689E">
      <w:pPr>
        <w:tabs>
          <w:tab w:val="left" w:pos="3878"/>
          <w:tab w:val="left" w:pos="5606"/>
        </w:tabs>
        <w:spacing w:after="0" w:line="276" w:lineRule="auto"/>
        <w:jc w:val="center"/>
        <w:rPr>
          <w:rFonts w:ascii="Museo Sans 300" w:hAnsi="Museo Sans 300"/>
          <w:b/>
        </w:rPr>
      </w:pPr>
      <w:r w:rsidRPr="00B06597">
        <w:rPr>
          <w:rFonts w:ascii="Museo Sans 300" w:hAnsi="Museo Sans 300"/>
          <w:b/>
        </w:rPr>
        <w:t xml:space="preserve">Misión </w:t>
      </w:r>
    </w:p>
    <w:p w14:paraId="1BEDF973" w14:textId="77777777" w:rsidR="00D3689E" w:rsidRPr="00B06597" w:rsidRDefault="00D3689E" w:rsidP="00D3689E">
      <w:pPr>
        <w:tabs>
          <w:tab w:val="left" w:pos="3878"/>
          <w:tab w:val="left" w:pos="5606"/>
        </w:tabs>
        <w:spacing w:after="0" w:line="276" w:lineRule="auto"/>
        <w:jc w:val="both"/>
        <w:rPr>
          <w:rFonts w:ascii="Museo Sans 300" w:hAnsi="Museo Sans 300"/>
          <w:b/>
        </w:rPr>
      </w:pPr>
    </w:p>
    <w:p w14:paraId="09BF0551" w14:textId="648487B7" w:rsidR="00D3689E" w:rsidRPr="00B06597" w:rsidRDefault="00D3689E" w:rsidP="00D3689E">
      <w:pPr>
        <w:tabs>
          <w:tab w:val="left" w:pos="3878"/>
          <w:tab w:val="left" w:pos="5606"/>
        </w:tabs>
        <w:spacing w:line="276" w:lineRule="auto"/>
        <w:jc w:val="both"/>
        <w:rPr>
          <w:rFonts w:ascii="Museo Sans 300" w:hAnsi="Museo Sans 300"/>
        </w:rPr>
      </w:pPr>
      <w:r w:rsidRPr="00B06597">
        <w:rPr>
          <w:rFonts w:ascii="Museo Sans 300" w:hAnsi="Museo Sans 300"/>
        </w:rPr>
        <w:t>Somos la financiera que brinda oportunidades de progreso sostenible e inclusivo a los microempresarios a nivel nacional, a través de servicios financieros integrales y de calidad.</w:t>
      </w:r>
    </w:p>
    <w:p w14:paraId="4B576AF2" w14:textId="396F88CA" w:rsidR="00D3689E" w:rsidRPr="00B06597" w:rsidRDefault="00D3689E" w:rsidP="00D3689E">
      <w:pPr>
        <w:tabs>
          <w:tab w:val="left" w:pos="3878"/>
          <w:tab w:val="left" w:pos="5606"/>
        </w:tabs>
        <w:spacing w:line="276" w:lineRule="auto"/>
        <w:jc w:val="center"/>
        <w:rPr>
          <w:rFonts w:ascii="Museo Sans 300" w:hAnsi="Museo Sans 300"/>
          <w:b/>
        </w:rPr>
      </w:pPr>
      <w:r w:rsidRPr="00B06597">
        <w:rPr>
          <w:rFonts w:ascii="Museo Sans 300" w:hAnsi="Museo Sans 300"/>
          <w:b/>
        </w:rPr>
        <w:t xml:space="preserve">Visión </w:t>
      </w:r>
    </w:p>
    <w:p w14:paraId="5DE1F5EB" w14:textId="012C0083" w:rsidR="00D3689E" w:rsidRPr="00B06597" w:rsidRDefault="00D3689E" w:rsidP="00D3689E">
      <w:pPr>
        <w:tabs>
          <w:tab w:val="left" w:pos="3878"/>
          <w:tab w:val="left" w:pos="5606"/>
        </w:tabs>
        <w:spacing w:line="276" w:lineRule="auto"/>
        <w:jc w:val="both"/>
        <w:rPr>
          <w:rFonts w:ascii="Museo Sans 300" w:hAnsi="Museo Sans 300"/>
        </w:rPr>
      </w:pPr>
      <w:r w:rsidRPr="00B06597">
        <w:rPr>
          <w:rFonts w:ascii="Museo Sans 300" w:hAnsi="Museo Sans 300"/>
        </w:rPr>
        <w:t>Ser el referente nacional, innovador en las microfinanzas, fortaleciendo el desarrollo y progreso de los microempresarios en forma sostenible.</w:t>
      </w:r>
    </w:p>
    <w:p w14:paraId="101C622E" w14:textId="2BEF4838" w:rsidR="00D3689E" w:rsidRPr="00B06597" w:rsidRDefault="00D3689E" w:rsidP="00D3689E">
      <w:pPr>
        <w:tabs>
          <w:tab w:val="left" w:pos="3878"/>
          <w:tab w:val="left" w:pos="5606"/>
        </w:tabs>
        <w:spacing w:line="276" w:lineRule="auto"/>
        <w:jc w:val="both"/>
        <w:rPr>
          <w:rFonts w:ascii="Museo Sans 300" w:hAnsi="Museo Sans 300"/>
        </w:rPr>
      </w:pPr>
    </w:p>
    <w:p w14:paraId="15B25298" w14:textId="65BD804F" w:rsidR="00D3689E" w:rsidRPr="00B06597" w:rsidRDefault="000D23D8" w:rsidP="00D3689E">
      <w:pPr>
        <w:tabs>
          <w:tab w:val="left" w:pos="3878"/>
          <w:tab w:val="left" w:pos="5606"/>
        </w:tabs>
        <w:spacing w:line="276" w:lineRule="auto"/>
        <w:jc w:val="both"/>
        <w:rPr>
          <w:rFonts w:ascii="Museo Sans 300" w:hAnsi="Museo Sans 300"/>
        </w:rPr>
      </w:pPr>
      <w:r w:rsidRPr="00B06597">
        <w:rPr>
          <w:rFonts w:ascii="Museo Sans 300" w:hAnsi="Museo Sans 300"/>
        </w:rPr>
        <w:t xml:space="preserve">En este sentido, se enumeran los diferentes objetivos estratégicos de la </w:t>
      </w:r>
      <w:r w:rsidR="00997D92" w:rsidRPr="00B06597">
        <w:rPr>
          <w:rFonts w:ascii="Museo Sans 300" w:hAnsi="Museo Sans 300"/>
        </w:rPr>
        <w:t>I</w:t>
      </w:r>
      <w:r w:rsidRPr="00B06597">
        <w:rPr>
          <w:rFonts w:ascii="Museo Sans 300" w:hAnsi="Museo Sans 300"/>
        </w:rPr>
        <w:t>nstitución, los que se acomodan según los indicadores y metas a cumplir por cada unidad, con el propósito de responder a las iniciativas y objetivos estratégicos.</w:t>
      </w:r>
    </w:p>
    <w:p w14:paraId="012609CB" w14:textId="2B525A55" w:rsidR="00592E9A" w:rsidRPr="00B06597" w:rsidRDefault="00592E9A" w:rsidP="00D3689E">
      <w:pPr>
        <w:tabs>
          <w:tab w:val="left" w:pos="3878"/>
          <w:tab w:val="left" w:pos="5606"/>
        </w:tabs>
        <w:spacing w:line="276" w:lineRule="auto"/>
        <w:jc w:val="both"/>
        <w:rPr>
          <w:rFonts w:ascii="Museo Sans 300" w:hAnsi="Museo Sans 300"/>
        </w:rPr>
      </w:pPr>
    </w:p>
    <w:p w14:paraId="11604174" w14:textId="2BAC3431" w:rsidR="00592E9A" w:rsidRPr="00B06597" w:rsidRDefault="00592E9A" w:rsidP="00592E9A">
      <w:pPr>
        <w:tabs>
          <w:tab w:val="left" w:pos="3878"/>
          <w:tab w:val="left" w:pos="5606"/>
        </w:tabs>
        <w:spacing w:line="276" w:lineRule="auto"/>
        <w:jc w:val="center"/>
        <w:rPr>
          <w:rFonts w:ascii="Museo Sans 300" w:hAnsi="Museo Sans 300"/>
          <w:b/>
        </w:rPr>
      </w:pPr>
      <w:r w:rsidRPr="00B06597">
        <w:rPr>
          <w:rFonts w:ascii="Museo Sans 300" w:hAnsi="Museo Sans 300"/>
          <w:b/>
        </w:rPr>
        <w:t>Objetivos Estratégicos</w:t>
      </w:r>
    </w:p>
    <w:p w14:paraId="085AF3ED" w14:textId="69BD66C6" w:rsidR="00592E9A" w:rsidRPr="00B06597" w:rsidRDefault="00032537" w:rsidP="00592E9A">
      <w:pPr>
        <w:pStyle w:val="Prrafodelista"/>
        <w:numPr>
          <w:ilvl w:val="0"/>
          <w:numId w:val="1"/>
        </w:numPr>
        <w:tabs>
          <w:tab w:val="left" w:pos="3878"/>
          <w:tab w:val="left" w:pos="5606"/>
        </w:tabs>
        <w:spacing w:line="360" w:lineRule="auto"/>
        <w:jc w:val="both"/>
        <w:rPr>
          <w:rFonts w:ascii="Museo Sans 300" w:hAnsi="Museo Sans 300"/>
        </w:rPr>
      </w:pPr>
      <w:r>
        <w:rPr>
          <w:rFonts w:ascii="Museo Sans 300" w:hAnsi="Museo Sans 300"/>
        </w:rPr>
        <w:t xml:space="preserve">Alcanzar la autosostenibilidad </w:t>
      </w:r>
      <w:r w:rsidR="00FF7211">
        <w:rPr>
          <w:rFonts w:ascii="Museo Sans 300" w:hAnsi="Museo Sans 300"/>
        </w:rPr>
        <w:t xml:space="preserve">economica y financiera en el mediano plazo </w:t>
      </w:r>
    </w:p>
    <w:p w14:paraId="7A3396CA" w14:textId="63AAC74F" w:rsidR="00592E9A" w:rsidRPr="00B06597" w:rsidRDefault="00FF7211" w:rsidP="00592E9A">
      <w:pPr>
        <w:pStyle w:val="Prrafodelista"/>
        <w:numPr>
          <w:ilvl w:val="0"/>
          <w:numId w:val="1"/>
        </w:numPr>
        <w:tabs>
          <w:tab w:val="left" w:pos="3878"/>
          <w:tab w:val="left" w:pos="5606"/>
        </w:tabs>
        <w:spacing w:line="360" w:lineRule="auto"/>
        <w:jc w:val="both"/>
        <w:rPr>
          <w:rFonts w:ascii="Museo Sans 300" w:hAnsi="Museo Sans 300"/>
        </w:rPr>
      </w:pPr>
      <w:r>
        <w:rPr>
          <w:rFonts w:ascii="Museo Sans 300" w:hAnsi="Museo Sans 300"/>
        </w:rPr>
        <w:t>Potenciar el desempeño y productividad mediante el desarrollo del sistema informático</w:t>
      </w:r>
      <w:r w:rsidR="00592E9A" w:rsidRPr="00B06597">
        <w:rPr>
          <w:rFonts w:ascii="Museo Sans 300" w:hAnsi="Museo Sans 300"/>
        </w:rPr>
        <w:t>.</w:t>
      </w:r>
    </w:p>
    <w:p w14:paraId="37A75886" w14:textId="6B3A073E" w:rsidR="00592E9A" w:rsidRPr="00B06597" w:rsidRDefault="00FF7211" w:rsidP="00592E9A">
      <w:pPr>
        <w:pStyle w:val="Prrafodelista"/>
        <w:numPr>
          <w:ilvl w:val="0"/>
          <w:numId w:val="1"/>
        </w:numPr>
        <w:tabs>
          <w:tab w:val="left" w:pos="3878"/>
          <w:tab w:val="left" w:pos="5606"/>
        </w:tabs>
        <w:spacing w:line="360" w:lineRule="auto"/>
        <w:jc w:val="both"/>
        <w:rPr>
          <w:rFonts w:ascii="Museo Sans 300" w:hAnsi="Museo Sans 300"/>
        </w:rPr>
      </w:pPr>
      <w:r>
        <w:rPr>
          <w:rFonts w:ascii="Museo Sans 300" w:hAnsi="Museo Sans 300"/>
        </w:rPr>
        <w:t>Implementar productos y servicios crediticios innovadores, de acuerdo con las necesidades de nuestro nicho de mercado</w:t>
      </w:r>
      <w:r w:rsidR="00592E9A" w:rsidRPr="00B06597">
        <w:rPr>
          <w:rFonts w:ascii="Museo Sans 300" w:hAnsi="Museo Sans 300"/>
        </w:rPr>
        <w:t>.</w:t>
      </w:r>
    </w:p>
    <w:p w14:paraId="33413B57" w14:textId="77777777" w:rsidR="00FF7211" w:rsidRDefault="00FF7211" w:rsidP="00FF7211">
      <w:pPr>
        <w:pStyle w:val="Prrafodelista"/>
        <w:numPr>
          <w:ilvl w:val="0"/>
          <w:numId w:val="1"/>
        </w:numPr>
        <w:tabs>
          <w:tab w:val="left" w:pos="3878"/>
          <w:tab w:val="left" w:pos="5606"/>
        </w:tabs>
        <w:spacing w:line="360" w:lineRule="auto"/>
        <w:jc w:val="both"/>
        <w:rPr>
          <w:rFonts w:ascii="Museo Sans 300" w:hAnsi="Museo Sans 300"/>
        </w:rPr>
      </w:pPr>
      <w:r>
        <w:rPr>
          <w:rFonts w:ascii="Museo Sans 300" w:hAnsi="Museo Sans 300"/>
        </w:rPr>
        <w:t>Lograr la fidelización de nuestros clientes diseñando productos y servicios que satisfagan sus necesidades.</w:t>
      </w:r>
    </w:p>
    <w:p w14:paraId="57E61022" w14:textId="42B32BDB" w:rsidR="00F3736C" w:rsidRPr="00B06597" w:rsidRDefault="00FF7211" w:rsidP="00FF7211">
      <w:pPr>
        <w:pStyle w:val="Prrafodelista"/>
        <w:numPr>
          <w:ilvl w:val="0"/>
          <w:numId w:val="1"/>
        </w:numPr>
        <w:tabs>
          <w:tab w:val="left" w:pos="3878"/>
          <w:tab w:val="left" w:pos="5606"/>
        </w:tabs>
        <w:spacing w:line="360" w:lineRule="auto"/>
        <w:jc w:val="both"/>
        <w:rPr>
          <w:rFonts w:ascii="Museo Sans 300" w:hAnsi="Museo Sans 300"/>
        </w:rPr>
      </w:pPr>
      <w:r>
        <w:rPr>
          <w:rFonts w:ascii="Museo Sans 300" w:hAnsi="Museo Sans 300"/>
        </w:rPr>
        <w:t xml:space="preserve">Potenciar y desarrollar el talento humano para lograr ser eficientes y eficaces en el desarrollo de las operaciones </w:t>
      </w:r>
      <w:r w:rsidRPr="00B06597">
        <w:rPr>
          <w:rFonts w:ascii="Museo Sans 300" w:hAnsi="Museo Sans 300"/>
        </w:rPr>
        <w:t xml:space="preserve"> </w:t>
      </w:r>
    </w:p>
    <w:p w14:paraId="49B9C7F4"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55DBFE40"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1F9F239D"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46F0F1C7"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32F561DF"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5FA004CD"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28F0118B" w14:textId="77777777" w:rsidR="002133A4" w:rsidRPr="00B06597" w:rsidRDefault="002133A4" w:rsidP="00592E9A">
      <w:pPr>
        <w:tabs>
          <w:tab w:val="left" w:pos="3878"/>
          <w:tab w:val="left" w:pos="5606"/>
        </w:tabs>
        <w:spacing w:line="360" w:lineRule="auto"/>
        <w:jc w:val="center"/>
        <w:rPr>
          <w:rFonts w:ascii="Museo Sans 300" w:hAnsi="Museo Sans 300"/>
          <w:b/>
        </w:rPr>
      </w:pPr>
    </w:p>
    <w:p w14:paraId="163A57B2" w14:textId="18E51F57" w:rsidR="00592E9A" w:rsidRPr="00B06597" w:rsidRDefault="00592E9A" w:rsidP="00592E9A">
      <w:pPr>
        <w:tabs>
          <w:tab w:val="left" w:pos="3878"/>
          <w:tab w:val="left" w:pos="5606"/>
        </w:tabs>
        <w:spacing w:line="360" w:lineRule="auto"/>
        <w:jc w:val="center"/>
        <w:rPr>
          <w:rFonts w:ascii="Museo Sans 300" w:hAnsi="Museo Sans 300"/>
          <w:b/>
        </w:rPr>
      </w:pPr>
      <w:r w:rsidRPr="00B06597">
        <w:rPr>
          <w:rFonts w:ascii="Museo Sans 300" w:hAnsi="Museo Sans 300"/>
          <w:b/>
        </w:rPr>
        <w:t>Per</w:t>
      </w:r>
      <w:r w:rsidR="00997D92" w:rsidRPr="00B06597">
        <w:rPr>
          <w:rFonts w:ascii="Museo Sans 300" w:hAnsi="Museo Sans 300"/>
          <w:b/>
        </w:rPr>
        <w:t>í</w:t>
      </w:r>
      <w:r w:rsidRPr="00B06597">
        <w:rPr>
          <w:rFonts w:ascii="Museo Sans 300" w:hAnsi="Museo Sans 300"/>
          <w:b/>
        </w:rPr>
        <w:t xml:space="preserve">odo de Evaluación </w:t>
      </w:r>
    </w:p>
    <w:p w14:paraId="2FDD2969" w14:textId="39C7CCB9" w:rsidR="00997D92" w:rsidRPr="00B06597" w:rsidRDefault="003E6FC9" w:rsidP="00592E9A">
      <w:pPr>
        <w:tabs>
          <w:tab w:val="left" w:pos="3878"/>
          <w:tab w:val="left" w:pos="5606"/>
        </w:tabs>
        <w:spacing w:line="360" w:lineRule="auto"/>
        <w:jc w:val="both"/>
        <w:rPr>
          <w:rFonts w:ascii="Museo Sans 300" w:hAnsi="Museo Sans 300"/>
        </w:rPr>
      </w:pPr>
      <w:r w:rsidRPr="00B06597">
        <w:rPr>
          <w:rFonts w:ascii="Museo Sans 300" w:hAnsi="Museo Sans 300"/>
        </w:rPr>
        <w:t>En este informe se presenta la evaluación del Plan Operativo Anual POA, per</w:t>
      </w:r>
      <w:r w:rsidR="00997D92" w:rsidRPr="00B06597">
        <w:rPr>
          <w:rFonts w:ascii="Museo Sans 300" w:hAnsi="Museo Sans 300"/>
        </w:rPr>
        <w:t>í</w:t>
      </w:r>
      <w:r w:rsidRPr="00B06597">
        <w:rPr>
          <w:rFonts w:ascii="Museo Sans 300" w:hAnsi="Museo Sans 300"/>
        </w:rPr>
        <w:t xml:space="preserve">odo comprendido de </w:t>
      </w:r>
      <w:r w:rsidR="00FF7211">
        <w:rPr>
          <w:rFonts w:ascii="Museo Sans 300" w:hAnsi="Museo Sans 300"/>
        </w:rPr>
        <w:t>octubre a diciembre 2020</w:t>
      </w:r>
      <w:r w:rsidRPr="00B06597">
        <w:rPr>
          <w:rFonts w:ascii="Museo Sans 300" w:hAnsi="Museo Sans 300"/>
        </w:rPr>
        <w:t>.</w:t>
      </w:r>
    </w:p>
    <w:p w14:paraId="367526F5" w14:textId="6D6A73E4" w:rsidR="000020C0" w:rsidRPr="00B06597" w:rsidRDefault="000020C0" w:rsidP="000020C0">
      <w:pPr>
        <w:tabs>
          <w:tab w:val="left" w:pos="3878"/>
          <w:tab w:val="left" w:pos="5606"/>
        </w:tabs>
        <w:spacing w:line="360" w:lineRule="auto"/>
        <w:jc w:val="center"/>
        <w:rPr>
          <w:rFonts w:ascii="Museo Sans 300" w:hAnsi="Museo Sans 300"/>
          <w:b/>
        </w:rPr>
      </w:pPr>
      <w:r w:rsidRPr="00B06597">
        <w:rPr>
          <w:rFonts w:ascii="Museo Sans 300" w:hAnsi="Museo Sans 300"/>
          <w:b/>
        </w:rPr>
        <w:t>Evaluación del Plan Operativo</w:t>
      </w:r>
    </w:p>
    <w:p w14:paraId="27ECD961" w14:textId="729CEDD1" w:rsidR="000020C0" w:rsidRPr="00B06597" w:rsidRDefault="000020C0" w:rsidP="000020C0">
      <w:pPr>
        <w:tabs>
          <w:tab w:val="left" w:pos="3878"/>
          <w:tab w:val="left" w:pos="5606"/>
        </w:tabs>
        <w:spacing w:line="360" w:lineRule="auto"/>
        <w:jc w:val="both"/>
        <w:rPr>
          <w:rFonts w:ascii="Museo Sans 300" w:hAnsi="Museo Sans 300"/>
          <w:b/>
        </w:rPr>
      </w:pPr>
      <w:r w:rsidRPr="00B06597">
        <w:rPr>
          <w:rFonts w:ascii="Museo Sans 300" w:hAnsi="Museo Sans 300"/>
          <w:b/>
        </w:rPr>
        <w:t>Metodología de Evaluación</w:t>
      </w:r>
    </w:p>
    <w:p w14:paraId="44EFE317" w14:textId="7C81C96F" w:rsidR="000020C0" w:rsidRPr="00B06597" w:rsidRDefault="000020C0" w:rsidP="000020C0">
      <w:pPr>
        <w:tabs>
          <w:tab w:val="left" w:pos="3878"/>
          <w:tab w:val="left" w:pos="5606"/>
        </w:tabs>
        <w:spacing w:line="360" w:lineRule="auto"/>
        <w:jc w:val="both"/>
        <w:rPr>
          <w:rFonts w:ascii="Museo Sans 300" w:hAnsi="Museo Sans 300"/>
        </w:rPr>
      </w:pPr>
      <w:r w:rsidRPr="00B06597">
        <w:rPr>
          <w:rFonts w:ascii="Museo Sans 300" w:hAnsi="Museo Sans 300"/>
        </w:rPr>
        <w:t xml:space="preserve">El seguimiento, monitoreo y evaluación del Plan Estratégico Institucional se realiza en dos niveles: </w:t>
      </w:r>
    </w:p>
    <w:p w14:paraId="1A19B4FB" w14:textId="35927177" w:rsidR="000020C0" w:rsidRPr="00B06597" w:rsidRDefault="000020C0" w:rsidP="000020C0">
      <w:pPr>
        <w:pStyle w:val="Prrafodelista"/>
        <w:numPr>
          <w:ilvl w:val="0"/>
          <w:numId w:val="3"/>
        </w:numPr>
        <w:tabs>
          <w:tab w:val="left" w:pos="3878"/>
          <w:tab w:val="left" w:pos="5606"/>
        </w:tabs>
        <w:spacing w:line="360" w:lineRule="auto"/>
        <w:jc w:val="both"/>
        <w:rPr>
          <w:rFonts w:ascii="Museo Sans 300" w:hAnsi="Museo Sans 300"/>
        </w:rPr>
      </w:pPr>
      <w:r w:rsidRPr="00B06597">
        <w:rPr>
          <w:rFonts w:ascii="Museo Sans 300" w:hAnsi="Museo Sans 300"/>
        </w:rPr>
        <w:t>Indicadores del Plan Estratégico</w:t>
      </w:r>
    </w:p>
    <w:p w14:paraId="0798DF1F" w14:textId="144482CA" w:rsidR="000020C0" w:rsidRPr="00B06597" w:rsidRDefault="000020C0" w:rsidP="000020C0">
      <w:pPr>
        <w:pStyle w:val="Prrafodelista"/>
        <w:numPr>
          <w:ilvl w:val="0"/>
          <w:numId w:val="3"/>
        </w:numPr>
        <w:tabs>
          <w:tab w:val="left" w:pos="3878"/>
          <w:tab w:val="left" w:pos="5606"/>
        </w:tabs>
        <w:spacing w:line="360" w:lineRule="auto"/>
        <w:jc w:val="both"/>
        <w:rPr>
          <w:rFonts w:ascii="Museo Sans 300" w:hAnsi="Museo Sans 300"/>
        </w:rPr>
      </w:pPr>
      <w:r w:rsidRPr="00B06597">
        <w:rPr>
          <w:rFonts w:ascii="Museo Sans 300" w:hAnsi="Museo Sans 300"/>
        </w:rPr>
        <w:t>Indicadores del Plan Operativo</w:t>
      </w:r>
    </w:p>
    <w:p w14:paraId="235A4598" w14:textId="56861207" w:rsidR="000020C0" w:rsidRPr="00B06597" w:rsidRDefault="000020C0" w:rsidP="000020C0">
      <w:pPr>
        <w:tabs>
          <w:tab w:val="left" w:pos="3878"/>
          <w:tab w:val="left" w:pos="5606"/>
        </w:tabs>
        <w:spacing w:line="360" w:lineRule="auto"/>
        <w:jc w:val="both"/>
        <w:rPr>
          <w:rFonts w:ascii="Museo Sans 300" w:hAnsi="Museo Sans 300"/>
        </w:rPr>
      </w:pPr>
      <w:r w:rsidRPr="00B06597">
        <w:rPr>
          <w:rFonts w:ascii="Museo Sans 300" w:hAnsi="Museo Sans 300"/>
        </w:rPr>
        <w:t xml:space="preserve">Para el seguimiento de los indicadores se utiliza la Herramienta del Seguimiento del Plan </w:t>
      </w:r>
      <w:r w:rsidR="00D41CF0" w:rsidRPr="00B06597">
        <w:rPr>
          <w:rFonts w:ascii="Museo Sans 300" w:hAnsi="Museo Sans 300"/>
        </w:rPr>
        <w:t xml:space="preserve">Estratégico y Operativo, por medio de la Metodología del Semáforo, para medir el avance y posterior cumplimiento </w:t>
      </w:r>
    </w:p>
    <w:p w14:paraId="01157EE4" w14:textId="77777777" w:rsidR="002133A4" w:rsidRPr="00B06597" w:rsidRDefault="002133A4" w:rsidP="000020C0">
      <w:pPr>
        <w:tabs>
          <w:tab w:val="left" w:pos="3878"/>
          <w:tab w:val="left" w:pos="5606"/>
        </w:tabs>
        <w:spacing w:line="360" w:lineRule="auto"/>
        <w:jc w:val="both"/>
        <w:rPr>
          <w:rFonts w:ascii="Museo Sans 300" w:hAnsi="Museo Sans 300"/>
        </w:rPr>
      </w:pPr>
    </w:p>
    <w:p w14:paraId="29D0D7D2" w14:textId="0A2D2A55" w:rsidR="002133A4" w:rsidRPr="00B06597" w:rsidRDefault="002133A4" w:rsidP="000020C0">
      <w:pPr>
        <w:tabs>
          <w:tab w:val="left" w:pos="3878"/>
          <w:tab w:val="left" w:pos="5606"/>
        </w:tabs>
        <w:spacing w:line="360" w:lineRule="auto"/>
        <w:jc w:val="both"/>
        <w:rPr>
          <w:rFonts w:ascii="Museo Sans 300" w:hAnsi="Museo Sans 300"/>
        </w:rPr>
      </w:pPr>
    </w:p>
    <w:p w14:paraId="73DC6795" w14:textId="7A2A3A04" w:rsidR="00025195" w:rsidRPr="00B06597" w:rsidRDefault="00721651" w:rsidP="000020C0">
      <w:pPr>
        <w:tabs>
          <w:tab w:val="left" w:pos="3878"/>
          <w:tab w:val="left" w:pos="5606"/>
        </w:tabs>
        <w:spacing w:line="360" w:lineRule="auto"/>
        <w:jc w:val="both"/>
        <w:rPr>
          <w:rFonts w:ascii="Museo Sans 300" w:hAnsi="Museo Sans 300"/>
        </w:rPr>
      </w:pPr>
      <w:r w:rsidRPr="00B06597">
        <w:rPr>
          <w:rFonts w:ascii="Museo Sans 300" w:hAnsi="Museo Sans 300"/>
        </w:rPr>
        <w:t xml:space="preserve">El Seguimiento de los planes es realizado con base al porcentaje de cumplimiento por parte de cada jefatura, se ha establecido un semáforo para facilitar su seguimiento y evaluación </w:t>
      </w:r>
      <w:r w:rsidR="00316AB3" w:rsidRPr="00B06597">
        <w:rPr>
          <w:rFonts w:ascii="Museo Sans 300" w:hAnsi="Museo Sans 300"/>
        </w:rPr>
        <w:t>de acuerdo con</w:t>
      </w:r>
      <w:r w:rsidRPr="00B06597">
        <w:rPr>
          <w:rFonts w:ascii="Museo Sans 300" w:hAnsi="Museo Sans 300"/>
        </w:rPr>
        <w:t xml:space="preserve"> los indicadores y metas que se evaluaran, los colores indican el siguiente </w:t>
      </w:r>
      <w:r w:rsidR="00025195" w:rsidRPr="00B06597">
        <w:rPr>
          <w:rFonts w:ascii="Museo Sans 300" w:hAnsi="Museo Sans 300"/>
        </w:rPr>
        <w:t>grado de cumplimiento:</w:t>
      </w:r>
    </w:p>
    <w:p w14:paraId="5AC10D58" w14:textId="46E37A30" w:rsidR="002133A4" w:rsidRPr="00B06597" w:rsidRDefault="002133A4" w:rsidP="000020C0">
      <w:pPr>
        <w:tabs>
          <w:tab w:val="left" w:pos="3878"/>
          <w:tab w:val="left" w:pos="5606"/>
        </w:tabs>
        <w:spacing w:line="360" w:lineRule="auto"/>
        <w:jc w:val="both"/>
        <w:rPr>
          <w:rFonts w:ascii="Museo Sans 300" w:hAnsi="Museo Sans 300"/>
        </w:rPr>
      </w:pPr>
      <w:r w:rsidRPr="00B06597">
        <w:rPr>
          <w:rFonts w:ascii="Museo Sans 300" w:hAnsi="Museo Sans 300"/>
          <w:noProof/>
          <w:lang w:val="es-ES" w:eastAsia="es-ES"/>
        </w:rPr>
        <mc:AlternateContent>
          <mc:Choice Requires="wps">
            <w:drawing>
              <wp:anchor distT="0" distB="0" distL="114300" distR="114300" simplePos="0" relativeHeight="251671552" behindDoc="0" locked="0" layoutInCell="1" allowOverlap="1" wp14:anchorId="2D222EE1" wp14:editId="7E118625">
                <wp:simplePos x="0" y="0"/>
                <wp:positionH relativeFrom="margin">
                  <wp:align>left</wp:align>
                </wp:positionH>
                <wp:positionV relativeFrom="paragraph">
                  <wp:posOffset>355172</wp:posOffset>
                </wp:positionV>
                <wp:extent cx="694234" cy="718820"/>
                <wp:effectExtent l="0" t="0" r="10795" b="24130"/>
                <wp:wrapNone/>
                <wp:docPr id="1" name="Diagrama de flujo: conector 1"/>
                <wp:cNvGraphicFramePr/>
                <a:graphic xmlns:a="http://schemas.openxmlformats.org/drawingml/2006/main">
                  <a:graphicData uri="http://schemas.microsoft.com/office/word/2010/wordprocessingShape">
                    <wps:wsp>
                      <wps:cNvSpPr/>
                      <wps:spPr>
                        <a:xfrm>
                          <a:off x="0" y="0"/>
                          <a:ext cx="694234" cy="718820"/>
                        </a:xfrm>
                        <a:prstGeom prst="flowChartConnector">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063B73"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 o:spid="_x0000_s1026" type="#_x0000_t120" style="position:absolute;margin-left:0;margin-top:27.95pt;width:54.65pt;height:56.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" fillcolor="#c00000" strokecolor="#1f3763 [1604]" strokeweight="1pt">
                <v:stroke joinstyle="miter"/>
                <w10:wrap anchorx="margin"/>
              </v:shape>
            </w:pict>
          </mc:Fallback>
        </mc:AlternateContent>
      </w:r>
    </w:p>
    <w:p w14:paraId="248C1B1C" w14:textId="0C6A4056" w:rsidR="002E49CA" w:rsidRPr="00B06597" w:rsidRDefault="00485C18" w:rsidP="000020C0">
      <w:pPr>
        <w:tabs>
          <w:tab w:val="left" w:pos="3878"/>
          <w:tab w:val="left" w:pos="5606"/>
        </w:tabs>
        <w:spacing w:line="360" w:lineRule="auto"/>
        <w:jc w:val="both"/>
        <w:rPr>
          <w:rFonts w:ascii="Museo Sans 300" w:hAnsi="Museo Sans 300"/>
        </w:rPr>
      </w:pPr>
      <w:r w:rsidRPr="00B06597">
        <w:rPr>
          <w:rFonts w:ascii="Museo Sans 300" w:hAnsi="Museo Sans 300"/>
          <w:noProof/>
          <w:lang w:val="es-ES" w:eastAsia="es-ES"/>
        </w:rPr>
        <mc:AlternateContent>
          <mc:Choice Requires="wps">
            <w:drawing>
              <wp:anchor distT="0" distB="0" distL="114300" distR="114300" simplePos="0" relativeHeight="251664384" behindDoc="0" locked="0" layoutInCell="1" allowOverlap="1" wp14:anchorId="26ED9E90" wp14:editId="6332DB83">
                <wp:simplePos x="0" y="0"/>
                <wp:positionH relativeFrom="column">
                  <wp:posOffset>1190625</wp:posOffset>
                </wp:positionH>
                <wp:positionV relativeFrom="page">
                  <wp:posOffset>5214620</wp:posOffset>
                </wp:positionV>
                <wp:extent cx="3989070" cy="647700"/>
                <wp:effectExtent l="19050" t="19050" r="11430" b="38100"/>
                <wp:wrapNone/>
                <wp:docPr id="9" name="Flecha: hacia la izquierda 9"/>
                <wp:cNvGraphicFramePr/>
                <a:graphic xmlns:a="http://schemas.openxmlformats.org/drawingml/2006/main">
                  <a:graphicData uri="http://schemas.microsoft.com/office/word/2010/wordprocessingShape">
                    <wps:wsp>
                      <wps:cNvSpPr/>
                      <wps:spPr>
                        <a:xfrm>
                          <a:off x="0" y="0"/>
                          <a:ext cx="3989070" cy="647700"/>
                        </a:xfrm>
                        <a:prstGeom prst="leftArrow">
                          <a:avLst/>
                        </a:prstGeom>
                        <a:solidFill>
                          <a:sysClr val="window" lastClr="FFFFFF"/>
                        </a:solidFill>
                        <a:ln w="12700" cap="flat" cmpd="sng" algn="ctr">
                          <a:solidFill>
                            <a:sysClr val="windowText" lastClr="000000"/>
                          </a:solidFill>
                          <a:prstDash val="solid"/>
                          <a:miter lim="800000"/>
                        </a:ln>
                        <a:effectLst/>
                      </wps:spPr>
                      <wps:txbx>
                        <w:txbxContent>
                          <w:p w14:paraId="6DE0D095" w14:textId="77777777" w:rsidR="00485C18" w:rsidRPr="00094937" w:rsidRDefault="00485C18" w:rsidP="00C638FE">
                            <w:pPr>
                              <w:jc w:val="center"/>
                              <w:rPr>
                                <w:rFonts w:ascii="Museo Sans 300" w:hAnsi="Museo Sans 300"/>
                              </w:rPr>
                            </w:pPr>
                            <w:r w:rsidRPr="00094937">
                              <w:rPr>
                                <w:rFonts w:ascii="Museo Sans 300" w:hAnsi="Museo Sans 300"/>
                              </w:rPr>
                              <w:t>Meta no cumplida (0% a 30%)</w:t>
                            </w:r>
                          </w:p>
                          <w:p w14:paraId="0DDC746A" w14:textId="53F605AF" w:rsidR="00485C18" w:rsidRPr="00094937" w:rsidRDefault="00485C18" w:rsidP="002E49CA">
                            <w:pPr>
                              <w:jc w:val="center"/>
                              <w:rPr>
                                <w:rFonts w:ascii="Museo Sans 300" w:hAnsi="Museo Sans 300"/>
                              </w:rPr>
                            </w:pPr>
                            <w:r w:rsidRPr="00094937">
                              <w:rPr>
                                <w:rFonts w:ascii="Museo Sans 300" w:hAnsi="Museo Sans 300"/>
                              </w:rPr>
                              <w:t>Meta en proceso de cumplimiento (31% a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7" type="#_x0000_t66" style="position:absolute;left:0;text-align:left;margin-left:93.75pt;margin-top:410.6pt;width:314.1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" adj="1754" fillcolor="window" strokecolor="windowText" strokeweight="1pt">
                <v:textbox>
                  <w:txbxContent>
                    <w:p w14:paraId="6DE0D095" w14:textId="77777777" w:rsidR="00485C18" w:rsidRPr="00094937" w:rsidRDefault="00485C18" w:rsidP="00C638FE">
                      <w:pPr>
                        <w:jc w:val="center"/>
                        <w:rPr>
                          <w:rFonts w:ascii="Museo Sans 300" w:hAnsi="Museo Sans 300"/>
                        </w:rPr>
                      </w:pPr>
                      <w:r w:rsidRPr="00094937">
                        <w:rPr>
                          <w:rFonts w:ascii="Museo Sans 300" w:hAnsi="Museo Sans 300"/>
                        </w:rPr>
                        <w:t>Meta no cumplida (0% a 30%)</w:t>
                      </w:r>
                    </w:p>
                    <w:p w14:paraId="0DDC746A" w14:textId="53F605AF" w:rsidR="00485C18" w:rsidRPr="00094937" w:rsidRDefault="00485C18" w:rsidP="002E49CA">
                      <w:pPr>
                        <w:jc w:val="center"/>
                        <w:rPr>
                          <w:rFonts w:ascii="Museo Sans 300" w:hAnsi="Museo Sans 300"/>
                        </w:rPr>
                      </w:pPr>
                      <w:r w:rsidRPr="00094937">
                        <w:rPr>
                          <w:rFonts w:ascii="Museo Sans 300" w:hAnsi="Museo Sans 300"/>
                        </w:rPr>
                        <w:t>Meta en proceso de cumplimiento (31% a 70%)</w:t>
                      </w:r>
                    </w:p>
                  </w:txbxContent>
                </v:textbox>
                <w10:wrap anchory="page"/>
              </v:shape>
            </w:pict>
          </mc:Fallback>
        </mc:AlternateContent>
      </w:r>
    </w:p>
    <w:p w14:paraId="1E3D8227" w14:textId="2D5FFB34" w:rsidR="002E49CA" w:rsidRPr="00B06597" w:rsidRDefault="002E49CA" w:rsidP="000020C0">
      <w:pPr>
        <w:tabs>
          <w:tab w:val="left" w:pos="3878"/>
          <w:tab w:val="left" w:pos="5606"/>
        </w:tabs>
        <w:spacing w:line="360" w:lineRule="auto"/>
        <w:jc w:val="both"/>
        <w:rPr>
          <w:rFonts w:ascii="Museo Sans 300" w:hAnsi="Museo Sans 300"/>
        </w:rPr>
      </w:pPr>
    </w:p>
    <w:p w14:paraId="4EE06554" w14:textId="3E44D273" w:rsidR="00316AB3" w:rsidRPr="00B06597" w:rsidRDefault="00485C18" w:rsidP="000020C0">
      <w:pPr>
        <w:tabs>
          <w:tab w:val="left" w:pos="3878"/>
          <w:tab w:val="left" w:pos="5606"/>
        </w:tabs>
        <w:spacing w:line="360" w:lineRule="auto"/>
        <w:jc w:val="both"/>
        <w:rPr>
          <w:rFonts w:ascii="Museo Sans 300" w:hAnsi="Museo Sans 300"/>
        </w:rPr>
      </w:pPr>
      <w:r w:rsidRPr="00B06597">
        <w:rPr>
          <w:rFonts w:ascii="Museo Sans 300" w:hAnsi="Museo Sans 300"/>
          <w:noProof/>
          <w:lang w:val="es-ES" w:eastAsia="es-ES"/>
        </w:rPr>
        <mc:AlternateContent>
          <mc:Choice Requires="wps">
            <w:drawing>
              <wp:anchor distT="0" distB="0" distL="114300" distR="114300" simplePos="0" relativeHeight="251661312" behindDoc="1" locked="0" layoutInCell="1" allowOverlap="1" wp14:anchorId="6451B896" wp14:editId="714A6A41">
                <wp:simplePos x="0" y="0"/>
                <wp:positionH relativeFrom="column">
                  <wp:posOffset>1183005</wp:posOffset>
                </wp:positionH>
                <wp:positionV relativeFrom="paragraph">
                  <wp:posOffset>306070</wp:posOffset>
                </wp:positionV>
                <wp:extent cx="3996690" cy="609600"/>
                <wp:effectExtent l="19050" t="19050" r="22860" b="38100"/>
                <wp:wrapTight wrapText="bothSides">
                  <wp:wrapPolygon edited="0">
                    <wp:start x="1338" y="-675"/>
                    <wp:lineTo x="-103" y="0"/>
                    <wp:lineTo x="-103" y="11475"/>
                    <wp:lineTo x="1338" y="21600"/>
                    <wp:lineTo x="1338" y="22275"/>
                    <wp:lineTo x="1853" y="22275"/>
                    <wp:lineTo x="11222" y="21600"/>
                    <wp:lineTo x="21621" y="16200"/>
                    <wp:lineTo x="21621" y="4050"/>
                    <wp:lineTo x="1853" y="-675"/>
                    <wp:lineTo x="1338" y="-675"/>
                  </wp:wrapPolygon>
                </wp:wrapTight>
                <wp:docPr id="4" name="Flecha: hacia la izquierda 4"/>
                <wp:cNvGraphicFramePr/>
                <a:graphic xmlns:a="http://schemas.openxmlformats.org/drawingml/2006/main">
                  <a:graphicData uri="http://schemas.microsoft.com/office/word/2010/wordprocessingShape">
                    <wps:wsp>
                      <wps:cNvSpPr/>
                      <wps:spPr>
                        <a:xfrm>
                          <a:off x="0" y="0"/>
                          <a:ext cx="3996690" cy="609600"/>
                        </a:xfrm>
                        <a:prstGeom prst="leftArrow">
                          <a:avLst/>
                        </a:prstGeom>
                      </wps:spPr>
                      <wps:style>
                        <a:lnRef idx="2">
                          <a:schemeClr val="dk1"/>
                        </a:lnRef>
                        <a:fillRef idx="1">
                          <a:schemeClr val="lt1"/>
                        </a:fillRef>
                        <a:effectRef idx="0">
                          <a:schemeClr val="dk1"/>
                        </a:effectRef>
                        <a:fontRef idx="minor">
                          <a:schemeClr val="dk1"/>
                        </a:fontRef>
                      </wps:style>
                      <wps:txbx>
                        <w:txbxContent>
                          <w:p w14:paraId="3E6998EA" w14:textId="45553FFF" w:rsidR="00485C18" w:rsidRPr="00094937" w:rsidRDefault="00485C18" w:rsidP="002E49CA">
                            <w:pPr>
                              <w:jc w:val="center"/>
                              <w:rPr>
                                <w:rFonts w:ascii="Museo Sans 300" w:hAnsi="Museo Sans 300"/>
                              </w:rPr>
                            </w:pPr>
                            <w:r>
                              <w:rPr>
                                <w:rFonts w:ascii="Museo Sans 300" w:hAnsi="Museo Sans 300"/>
                              </w:rPr>
                              <w:t>Meta en proceso de cumplimiento (31% a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hacia la izquierda 4" o:spid="_x0000_s1028" type="#_x0000_t66" style="position:absolute;left:0;text-align:left;margin-left:93.15pt;margin-top:24.1pt;width:314.7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" adj="1647" fillcolor="white [3201]" strokecolor="black [3200]" strokeweight="1pt">
                <v:textbox>
                  <w:txbxContent>
                    <w:p w14:paraId="3E6998EA" w14:textId="45553FFF" w:rsidR="00485C18" w:rsidRPr="00094937" w:rsidRDefault="00485C18" w:rsidP="002E49CA">
                      <w:pPr>
                        <w:jc w:val="center"/>
                        <w:rPr>
                          <w:rFonts w:ascii="Museo Sans 300" w:hAnsi="Museo Sans 300"/>
                        </w:rPr>
                      </w:pPr>
                      <w:r>
                        <w:rPr>
                          <w:rFonts w:ascii="Museo Sans 300" w:hAnsi="Museo Sans 300"/>
                        </w:rPr>
                        <w:t>Meta en proceso de cumplimiento (31% a 70%)</w:t>
                      </w:r>
                    </w:p>
                  </w:txbxContent>
                </v:textbox>
                <w10:wrap type="tight"/>
              </v:shape>
            </w:pict>
          </mc:Fallback>
        </mc:AlternateContent>
      </w:r>
      <w:r w:rsidR="002133A4" w:rsidRPr="00B06597">
        <w:rPr>
          <w:rFonts w:ascii="Museo Sans 300" w:hAnsi="Museo Sans 300"/>
          <w:noProof/>
          <w:lang w:val="es-ES" w:eastAsia="es-ES"/>
        </w:rPr>
        <mc:AlternateContent>
          <mc:Choice Requires="wps">
            <w:drawing>
              <wp:anchor distT="0" distB="0" distL="114300" distR="114300" simplePos="0" relativeHeight="251673600" behindDoc="0" locked="0" layoutInCell="1" allowOverlap="1" wp14:anchorId="54F40020" wp14:editId="34763239">
                <wp:simplePos x="0" y="0"/>
                <wp:positionH relativeFrom="margin">
                  <wp:align>left</wp:align>
                </wp:positionH>
                <wp:positionV relativeFrom="paragraph">
                  <wp:posOffset>299121</wp:posOffset>
                </wp:positionV>
                <wp:extent cx="739140" cy="708595"/>
                <wp:effectExtent l="0" t="0" r="22860" b="15875"/>
                <wp:wrapNone/>
                <wp:docPr id="7" name="Diagrama de flujo: conector 7"/>
                <wp:cNvGraphicFramePr/>
                <a:graphic xmlns:a="http://schemas.openxmlformats.org/drawingml/2006/main">
                  <a:graphicData uri="http://schemas.microsoft.com/office/word/2010/wordprocessingShape">
                    <wps:wsp>
                      <wps:cNvSpPr/>
                      <wps:spPr>
                        <a:xfrm>
                          <a:off x="0" y="0"/>
                          <a:ext cx="739140" cy="708595"/>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C7FA9" id="Diagrama de flujo: conector 7" o:spid="_x0000_s1026" type="#_x0000_t120" style="position:absolute;margin-left:0;margin-top:23.55pt;width:58.2pt;height:55.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" fillcolor="yellow" strokecolor="#1f3763 [1604]" strokeweight="1pt">
                <v:stroke joinstyle="miter"/>
                <w10:wrap anchorx="margin"/>
              </v:shape>
            </w:pict>
          </mc:Fallback>
        </mc:AlternateContent>
      </w:r>
    </w:p>
    <w:p w14:paraId="706E6DFB" w14:textId="51F3AE15" w:rsidR="00721651" w:rsidRPr="00B06597" w:rsidRDefault="00721651" w:rsidP="000020C0">
      <w:pPr>
        <w:tabs>
          <w:tab w:val="left" w:pos="3878"/>
          <w:tab w:val="left" w:pos="5606"/>
        </w:tabs>
        <w:spacing w:line="360" w:lineRule="auto"/>
        <w:jc w:val="both"/>
        <w:rPr>
          <w:rFonts w:ascii="Museo Sans 300" w:hAnsi="Museo Sans 300"/>
        </w:rPr>
      </w:pPr>
      <w:r w:rsidRPr="00B06597">
        <w:rPr>
          <w:rFonts w:ascii="Museo Sans 300" w:hAnsi="Museo Sans 300"/>
        </w:rPr>
        <w:t xml:space="preserve"> </w:t>
      </w:r>
    </w:p>
    <w:p w14:paraId="39DF1577" w14:textId="1070CC3F" w:rsidR="008430CD" w:rsidRPr="00B06597" w:rsidRDefault="008430CD" w:rsidP="00B0447C">
      <w:pPr>
        <w:tabs>
          <w:tab w:val="left" w:pos="3878"/>
          <w:tab w:val="left" w:pos="5606"/>
        </w:tabs>
        <w:spacing w:line="276" w:lineRule="auto"/>
        <w:jc w:val="both"/>
        <w:rPr>
          <w:rFonts w:ascii="Museo Sans 300" w:hAnsi="Museo Sans 300"/>
        </w:rPr>
      </w:pPr>
    </w:p>
    <w:p w14:paraId="6A4B2F70" w14:textId="0E92DCB7" w:rsidR="006E3A88" w:rsidRPr="00B06597" w:rsidRDefault="006E3A88" w:rsidP="00B0447C">
      <w:pPr>
        <w:tabs>
          <w:tab w:val="left" w:pos="3878"/>
          <w:tab w:val="left" w:pos="5606"/>
        </w:tabs>
        <w:spacing w:line="276" w:lineRule="auto"/>
        <w:jc w:val="both"/>
        <w:rPr>
          <w:rFonts w:ascii="Museo Sans 300" w:hAnsi="Museo Sans 300"/>
        </w:rPr>
      </w:pPr>
    </w:p>
    <w:p w14:paraId="52E2B87A" w14:textId="4598A1D2" w:rsidR="00B43473" w:rsidRPr="00B06597" w:rsidRDefault="004011C4" w:rsidP="004139E2">
      <w:pPr>
        <w:tabs>
          <w:tab w:val="left" w:pos="3878"/>
          <w:tab w:val="left" w:pos="5606"/>
        </w:tabs>
        <w:spacing w:line="360" w:lineRule="auto"/>
        <w:jc w:val="both"/>
        <w:rPr>
          <w:rFonts w:ascii="Museo Sans 300" w:hAnsi="Museo Sans 300"/>
        </w:rPr>
      </w:pPr>
      <w:r w:rsidRPr="00B06597">
        <w:rPr>
          <w:rFonts w:ascii="Museo Sans 300" w:hAnsi="Museo Sans 300"/>
          <w:noProof/>
          <w:lang w:val="es-ES" w:eastAsia="es-ES"/>
        </w:rPr>
        <mc:AlternateContent>
          <mc:Choice Requires="wps">
            <w:drawing>
              <wp:anchor distT="0" distB="0" distL="114300" distR="114300" simplePos="0" relativeHeight="251665408" behindDoc="0" locked="0" layoutInCell="1" allowOverlap="1" wp14:anchorId="2A62A4DA" wp14:editId="7616FD0C">
                <wp:simplePos x="0" y="0"/>
                <wp:positionH relativeFrom="margin">
                  <wp:posOffset>33528</wp:posOffset>
                </wp:positionH>
                <wp:positionV relativeFrom="paragraph">
                  <wp:posOffset>4775</wp:posOffset>
                </wp:positionV>
                <wp:extent cx="759460" cy="709575"/>
                <wp:effectExtent l="0" t="0" r="21590" b="14605"/>
                <wp:wrapNone/>
                <wp:docPr id="10" name="Diagrama de flujo: conector 10"/>
                <wp:cNvGraphicFramePr/>
                <a:graphic xmlns:a="http://schemas.openxmlformats.org/drawingml/2006/main">
                  <a:graphicData uri="http://schemas.microsoft.com/office/word/2010/wordprocessingShape">
                    <wps:wsp>
                      <wps:cNvSpPr/>
                      <wps:spPr>
                        <a:xfrm>
                          <a:off x="0" y="0"/>
                          <a:ext cx="759460" cy="709575"/>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7C449" id="Diagrama de flujo: conector 10" o:spid="_x0000_s1026" type="#_x0000_t120" style="position:absolute;margin-left:2.65pt;margin-top:.4pt;width:59.8pt;height:5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" fillcolor="#00b050" strokecolor="#1f3763 [1604]" strokeweight="1pt">
                <v:stroke joinstyle="miter"/>
                <w10:wrap anchorx="margin"/>
              </v:shape>
            </w:pict>
          </mc:Fallback>
        </mc:AlternateContent>
      </w:r>
      <w:r w:rsidRPr="00B06597">
        <w:rPr>
          <w:rFonts w:ascii="Museo Sans 300" w:hAnsi="Museo Sans 300"/>
          <w:noProof/>
          <w:lang w:val="es-ES" w:eastAsia="es-ES"/>
        </w:rPr>
        <mc:AlternateContent>
          <mc:Choice Requires="wps">
            <w:drawing>
              <wp:anchor distT="0" distB="0" distL="114300" distR="114300" simplePos="0" relativeHeight="251667456" behindDoc="1" locked="0" layoutInCell="1" allowOverlap="1" wp14:anchorId="57DB4DB9" wp14:editId="6DD1B026">
                <wp:simplePos x="0" y="0"/>
                <wp:positionH relativeFrom="column">
                  <wp:posOffset>1244600</wp:posOffset>
                </wp:positionH>
                <wp:positionV relativeFrom="paragraph">
                  <wp:posOffset>23495</wp:posOffset>
                </wp:positionV>
                <wp:extent cx="3965575" cy="609600"/>
                <wp:effectExtent l="19050" t="19050" r="15875" b="38100"/>
                <wp:wrapTight wrapText="bothSides">
                  <wp:wrapPolygon edited="0">
                    <wp:start x="1349" y="-675"/>
                    <wp:lineTo x="-104" y="0"/>
                    <wp:lineTo x="-104" y="11475"/>
                    <wp:lineTo x="1349" y="21600"/>
                    <wp:lineTo x="1349" y="22275"/>
                    <wp:lineTo x="1868" y="22275"/>
                    <wp:lineTo x="11206" y="21600"/>
                    <wp:lineTo x="21583" y="16200"/>
                    <wp:lineTo x="21583" y="4050"/>
                    <wp:lineTo x="1868" y="-675"/>
                    <wp:lineTo x="1349" y="-675"/>
                  </wp:wrapPolygon>
                </wp:wrapTight>
                <wp:docPr id="11" name="Flecha: hacia la izquierda 11"/>
                <wp:cNvGraphicFramePr/>
                <a:graphic xmlns:a="http://schemas.openxmlformats.org/drawingml/2006/main">
                  <a:graphicData uri="http://schemas.microsoft.com/office/word/2010/wordprocessingShape">
                    <wps:wsp>
                      <wps:cNvSpPr/>
                      <wps:spPr>
                        <a:xfrm>
                          <a:off x="0" y="0"/>
                          <a:ext cx="3965575" cy="609600"/>
                        </a:xfrm>
                        <a:prstGeom prst="leftArrow">
                          <a:avLst/>
                        </a:prstGeom>
                        <a:solidFill>
                          <a:sysClr val="window" lastClr="FFFFFF"/>
                        </a:solidFill>
                        <a:ln w="12700" cap="flat" cmpd="sng" algn="ctr">
                          <a:solidFill>
                            <a:sysClr val="windowText" lastClr="000000"/>
                          </a:solidFill>
                          <a:prstDash val="solid"/>
                          <a:miter lim="800000"/>
                        </a:ln>
                        <a:effectLst/>
                      </wps:spPr>
                      <wps:txbx>
                        <w:txbxContent>
                          <w:p w14:paraId="468E1444" w14:textId="15B3F19F" w:rsidR="00485C18" w:rsidRPr="00094937" w:rsidRDefault="00485C18" w:rsidP="00477817">
                            <w:pPr>
                              <w:jc w:val="center"/>
                              <w:rPr>
                                <w:rFonts w:ascii="Museo Sans 300" w:hAnsi="Museo Sans 300"/>
                              </w:rPr>
                            </w:pPr>
                            <w:r w:rsidRPr="00094937">
                              <w:rPr>
                                <w:rFonts w:ascii="Museo Sans 300" w:hAnsi="Museo Sans 300"/>
                              </w:rPr>
                              <w:t>Meta en proceso de cumplimiento (71% a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hacia la izquierda 11" o:spid="_x0000_s1029" type="#_x0000_t66" style="position:absolute;left:0;text-align:left;margin-left:98pt;margin-top:1.85pt;width:312.2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" adj="1660" fillcolor="window" strokecolor="windowText" strokeweight="1pt">
                <v:textbox>
                  <w:txbxContent>
                    <w:p w14:paraId="468E1444" w14:textId="15B3F19F" w:rsidR="00485C18" w:rsidRPr="00094937" w:rsidRDefault="00485C18" w:rsidP="00477817">
                      <w:pPr>
                        <w:jc w:val="center"/>
                        <w:rPr>
                          <w:rFonts w:ascii="Museo Sans 300" w:hAnsi="Museo Sans 300"/>
                        </w:rPr>
                      </w:pPr>
                      <w:r w:rsidRPr="00094937">
                        <w:rPr>
                          <w:rFonts w:ascii="Museo Sans 300" w:hAnsi="Museo Sans 300"/>
                        </w:rPr>
                        <w:t>Meta en proceso de cumplimiento (71% a 100%)</w:t>
                      </w:r>
                    </w:p>
                  </w:txbxContent>
                </v:textbox>
                <w10:wrap type="tight"/>
              </v:shape>
            </w:pict>
          </mc:Fallback>
        </mc:AlternateContent>
      </w:r>
    </w:p>
    <w:p w14:paraId="385FC7C5" w14:textId="53C82362" w:rsidR="00B43473" w:rsidRPr="00B06597" w:rsidRDefault="00B43473" w:rsidP="004139E2">
      <w:pPr>
        <w:tabs>
          <w:tab w:val="left" w:pos="3878"/>
          <w:tab w:val="left" w:pos="5606"/>
        </w:tabs>
        <w:spacing w:line="360" w:lineRule="auto"/>
        <w:jc w:val="both"/>
        <w:rPr>
          <w:rFonts w:ascii="Museo Sans 300" w:hAnsi="Museo Sans 300"/>
        </w:rPr>
      </w:pPr>
    </w:p>
    <w:p w14:paraId="3A1C87F2" w14:textId="02DCACB5" w:rsidR="00B43473" w:rsidRPr="00B06597" w:rsidRDefault="00B43473" w:rsidP="004139E2">
      <w:pPr>
        <w:tabs>
          <w:tab w:val="left" w:pos="3878"/>
          <w:tab w:val="left" w:pos="5606"/>
        </w:tabs>
        <w:spacing w:line="360" w:lineRule="auto"/>
        <w:jc w:val="both"/>
        <w:rPr>
          <w:rFonts w:ascii="Museo Sans 300" w:hAnsi="Museo Sans 300"/>
        </w:rPr>
      </w:pPr>
    </w:p>
    <w:p w14:paraId="5C9FFC09" w14:textId="5EFF59BE" w:rsidR="002133A4" w:rsidRPr="00B06597" w:rsidRDefault="002133A4" w:rsidP="004139E2">
      <w:pPr>
        <w:tabs>
          <w:tab w:val="left" w:pos="3878"/>
          <w:tab w:val="left" w:pos="5606"/>
        </w:tabs>
        <w:spacing w:line="360" w:lineRule="auto"/>
        <w:jc w:val="both"/>
        <w:rPr>
          <w:rFonts w:ascii="Museo Sans 300" w:hAnsi="Museo Sans 300"/>
        </w:rPr>
      </w:pPr>
    </w:p>
    <w:p w14:paraId="0522C2FE" w14:textId="77777777" w:rsidR="002133A4" w:rsidRPr="00B06597" w:rsidRDefault="002133A4" w:rsidP="004139E2">
      <w:pPr>
        <w:tabs>
          <w:tab w:val="left" w:pos="3878"/>
          <w:tab w:val="left" w:pos="5606"/>
        </w:tabs>
        <w:spacing w:line="360" w:lineRule="auto"/>
        <w:jc w:val="both"/>
        <w:rPr>
          <w:rFonts w:ascii="Museo Sans 300" w:hAnsi="Museo Sans 300"/>
        </w:rPr>
      </w:pPr>
    </w:p>
    <w:p w14:paraId="146AFCC6" w14:textId="77777777" w:rsidR="00FF7211" w:rsidRDefault="00FF7211" w:rsidP="00A65ADB">
      <w:pPr>
        <w:tabs>
          <w:tab w:val="left" w:pos="3878"/>
          <w:tab w:val="left" w:pos="5606"/>
        </w:tabs>
        <w:spacing w:line="360" w:lineRule="auto"/>
        <w:jc w:val="center"/>
        <w:rPr>
          <w:rFonts w:ascii="Museo Sans 300" w:hAnsi="Museo Sans 300"/>
          <w:b/>
        </w:rPr>
      </w:pPr>
    </w:p>
    <w:p w14:paraId="4AFD2E15" w14:textId="77777777" w:rsidR="00FF7211" w:rsidRDefault="00FF7211" w:rsidP="00A65ADB">
      <w:pPr>
        <w:tabs>
          <w:tab w:val="left" w:pos="3878"/>
          <w:tab w:val="left" w:pos="5606"/>
        </w:tabs>
        <w:spacing w:line="360" w:lineRule="auto"/>
        <w:jc w:val="center"/>
        <w:rPr>
          <w:rFonts w:ascii="Museo Sans 300" w:hAnsi="Museo Sans 300"/>
          <w:b/>
        </w:rPr>
      </w:pPr>
    </w:p>
    <w:p w14:paraId="6F6798AA" w14:textId="77777777" w:rsidR="00FF7211" w:rsidRDefault="00FF7211" w:rsidP="00A65ADB">
      <w:pPr>
        <w:tabs>
          <w:tab w:val="left" w:pos="3878"/>
          <w:tab w:val="left" w:pos="5606"/>
        </w:tabs>
        <w:spacing w:line="360" w:lineRule="auto"/>
        <w:jc w:val="center"/>
        <w:rPr>
          <w:rFonts w:ascii="Museo Sans 300" w:hAnsi="Museo Sans 300"/>
          <w:b/>
        </w:rPr>
      </w:pPr>
    </w:p>
    <w:p w14:paraId="690425E0" w14:textId="6DDDC1FA" w:rsidR="00477817" w:rsidRPr="00B06597" w:rsidRDefault="001B5ABC" w:rsidP="00A65ADB">
      <w:pPr>
        <w:tabs>
          <w:tab w:val="left" w:pos="3878"/>
          <w:tab w:val="left" w:pos="5606"/>
        </w:tabs>
        <w:spacing w:line="360" w:lineRule="auto"/>
        <w:jc w:val="center"/>
        <w:rPr>
          <w:rFonts w:ascii="Museo Sans 300" w:hAnsi="Museo Sans 300"/>
        </w:rPr>
      </w:pPr>
      <w:r w:rsidRPr="00B06597">
        <w:rPr>
          <w:rFonts w:ascii="Museo Sans 300" w:hAnsi="Museo Sans 300"/>
          <w:b/>
        </w:rPr>
        <w:t>Consideraciones para el seguimiento al Plan Estratégico y Operativo</w:t>
      </w:r>
      <w:r w:rsidRPr="00B06597">
        <w:rPr>
          <w:rFonts w:ascii="Museo Sans 300" w:hAnsi="Museo Sans 300"/>
        </w:rPr>
        <w:t>.</w:t>
      </w:r>
    </w:p>
    <w:p w14:paraId="5512B48D" w14:textId="22CE6F26" w:rsidR="001B5ABC" w:rsidRPr="00B06597" w:rsidRDefault="001B5ABC" w:rsidP="001B5ABC">
      <w:pPr>
        <w:pStyle w:val="Prrafodelista"/>
        <w:numPr>
          <w:ilvl w:val="0"/>
          <w:numId w:val="4"/>
        </w:numPr>
        <w:tabs>
          <w:tab w:val="left" w:pos="3878"/>
          <w:tab w:val="left" w:pos="5606"/>
        </w:tabs>
        <w:spacing w:line="360" w:lineRule="auto"/>
        <w:jc w:val="both"/>
        <w:rPr>
          <w:rFonts w:ascii="Museo Sans 300" w:hAnsi="Museo Sans 300"/>
        </w:rPr>
      </w:pPr>
      <w:r w:rsidRPr="00B06597">
        <w:rPr>
          <w:rFonts w:ascii="Museo Sans 300" w:hAnsi="Museo Sans 300"/>
        </w:rPr>
        <w:t>El seguimiento del Plan Estratégico y Operativo será realizado trimestralmente con base a los indicadores y metas proyectadas.</w:t>
      </w:r>
    </w:p>
    <w:p w14:paraId="648ACFCE" w14:textId="71490413" w:rsidR="001B5ABC" w:rsidRPr="00B06597" w:rsidRDefault="001B5ABC" w:rsidP="001B5ABC">
      <w:pPr>
        <w:pStyle w:val="Prrafodelista"/>
        <w:numPr>
          <w:ilvl w:val="0"/>
          <w:numId w:val="4"/>
        </w:numPr>
        <w:tabs>
          <w:tab w:val="left" w:pos="3878"/>
          <w:tab w:val="left" w:pos="5606"/>
        </w:tabs>
        <w:spacing w:line="360" w:lineRule="auto"/>
        <w:jc w:val="both"/>
        <w:rPr>
          <w:rFonts w:ascii="Museo Sans 300" w:hAnsi="Museo Sans 300"/>
        </w:rPr>
      </w:pPr>
      <w:r w:rsidRPr="00B06597">
        <w:rPr>
          <w:rFonts w:ascii="Museo Sans 300" w:hAnsi="Museo Sans 300"/>
        </w:rPr>
        <w:t>Cada área deberá completar en la plantilla correspondiente el seguimiento de los indicadores y metas proyectadas</w:t>
      </w:r>
    </w:p>
    <w:p w14:paraId="6C1184C4" w14:textId="6AC8F599" w:rsidR="001D3FF0" w:rsidRPr="00B06597" w:rsidRDefault="001B5ABC" w:rsidP="00B14C08">
      <w:pPr>
        <w:pStyle w:val="Prrafodelista"/>
        <w:numPr>
          <w:ilvl w:val="0"/>
          <w:numId w:val="4"/>
        </w:numPr>
        <w:tabs>
          <w:tab w:val="left" w:pos="3878"/>
          <w:tab w:val="left" w:pos="5606"/>
        </w:tabs>
        <w:spacing w:line="360" w:lineRule="auto"/>
        <w:jc w:val="both"/>
        <w:rPr>
          <w:rFonts w:ascii="Museo Sans 300" w:hAnsi="Museo Sans 300"/>
        </w:rPr>
      </w:pPr>
      <w:r w:rsidRPr="00B06597">
        <w:rPr>
          <w:rFonts w:ascii="Museo Sans 300" w:hAnsi="Museo Sans 300"/>
        </w:rPr>
        <w:t>La Unidad de Planificación elaborara un informe de seguimiento trimestral del Plan Operativo y el cumplimiento de los indicadores y metas, este informe será remitido a la Dirección Ejecutiva a fin de que sea presentado al Consejo Directivo, quienes partiendo de los resultados tomaran las decisiones que correspondan</w:t>
      </w:r>
    </w:p>
    <w:p w14:paraId="03E73B8A" w14:textId="77777777" w:rsidR="001D3FF0" w:rsidRPr="00B06597" w:rsidRDefault="001D3FF0" w:rsidP="00A65ADB">
      <w:pPr>
        <w:pStyle w:val="Prrafodelista"/>
        <w:tabs>
          <w:tab w:val="left" w:pos="3878"/>
          <w:tab w:val="left" w:pos="5606"/>
        </w:tabs>
        <w:spacing w:line="360" w:lineRule="auto"/>
        <w:jc w:val="center"/>
        <w:rPr>
          <w:rFonts w:ascii="Museo Sans 300" w:hAnsi="Museo Sans 300"/>
          <w:b/>
        </w:rPr>
      </w:pPr>
    </w:p>
    <w:p w14:paraId="1D2F5F01" w14:textId="771F3954" w:rsidR="00A65ADB" w:rsidRPr="00B06597" w:rsidRDefault="00A65ADB" w:rsidP="00A65ADB">
      <w:pPr>
        <w:pStyle w:val="Prrafodelista"/>
        <w:tabs>
          <w:tab w:val="left" w:pos="3878"/>
          <w:tab w:val="left" w:pos="5606"/>
        </w:tabs>
        <w:spacing w:line="360" w:lineRule="auto"/>
        <w:jc w:val="center"/>
        <w:rPr>
          <w:rFonts w:ascii="Museo Sans 300" w:hAnsi="Museo Sans 300"/>
        </w:rPr>
      </w:pPr>
      <w:r w:rsidRPr="00B06597">
        <w:rPr>
          <w:rFonts w:ascii="Museo Sans 300" w:hAnsi="Museo Sans 300"/>
          <w:b/>
        </w:rPr>
        <w:t>Cumplimiento de metas por parte de las Gerencias, Jefaturas o Coordinaciones</w:t>
      </w:r>
      <w:r w:rsidRPr="00B06597">
        <w:rPr>
          <w:rFonts w:ascii="Museo Sans 300" w:hAnsi="Museo Sans 300"/>
        </w:rPr>
        <w:t>.</w:t>
      </w:r>
    </w:p>
    <w:p w14:paraId="1C0C0E26" w14:textId="3D351DC5" w:rsidR="00A65ADB" w:rsidRPr="00B06597" w:rsidRDefault="00A65ADB" w:rsidP="00A65ADB">
      <w:pPr>
        <w:pStyle w:val="Prrafodelista"/>
        <w:tabs>
          <w:tab w:val="left" w:pos="3878"/>
          <w:tab w:val="left" w:pos="5606"/>
        </w:tabs>
        <w:spacing w:line="360" w:lineRule="auto"/>
        <w:jc w:val="both"/>
        <w:rPr>
          <w:rFonts w:ascii="Museo Sans 300" w:hAnsi="Museo Sans 300"/>
        </w:rPr>
      </w:pPr>
      <w:r w:rsidRPr="00B06597">
        <w:rPr>
          <w:rFonts w:ascii="Museo Sans 300" w:hAnsi="Museo Sans 300"/>
        </w:rPr>
        <w:t>A continuación, se presenta el seguimiento al Plan Estratégico y Operativo de las gerencias, jefaturas o coordinaciones que conforma la estructura organizativa del FOSOFAMILIA, de acuerdo con las metas establecidas para el trimestre evaluado.</w:t>
      </w:r>
    </w:p>
    <w:p w14:paraId="6C962746" w14:textId="3A82E352" w:rsidR="00772FD7" w:rsidRPr="00B06597" w:rsidRDefault="00772FD7" w:rsidP="001D3FF0">
      <w:pPr>
        <w:pStyle w:val="Prrafodelista"/>
        <w:tabs>
          <w:tab w:val="left" w:pos="3878"/>
          <w:tab w:val="left" w:pos="5606"/>
        </w:tabs>
        <w:spacing w:line="360" w:lineRule="auto"/>
        <w:jc w:val="center"/>
        <w:rPr>
          <w:rFonts w:ascii="Museo Sans 300" w:hAnsi="Museo Sans 300"/>
          <w:b/>
        </w:rPr>
      </w:pPr>
    </w:p>
    <w:p w14:paraId="618FD795"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67ECDA40"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65CEF988"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6A358790"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39888611"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28EE9A61" w14:textId="3E73CF87" w:rsidR="002133A4" w:rsidRDefault="002133A4" w:rsidP="00665C14">
      <w:pPr>
        <w:pStyle w:val="Prrafodelista"/>
        <w:tabs>
          <w:tab w:val="left" w:pos="3878"/>
          <w:tab w:val="left" w:pos="5606"/>
        </w:tabs>
        <w:spacing w:line="240" w:lineRule="auto"/>
        <w:jc w:val="both"/>
        <w:rPr>
          <w:rFonts w:ascii="Museo Sans 300" w:hAnsi="Museo Sans 300"/>
          <w:b/>
        </w:rPr>
      </w:pPr>
    </w:p>
    <w:p w14:paraId="7BED3D9D" w14:textId="5761AC7D" w:rsidR="00AE6ABA" w:rsidRDefault="00AE6ABA" w:rsidP="00665C14">
      <w:pPr>
        <w:pStyle w:val="Prrafodelista"/>
        <w:tabs>
          <w:tab w:val="left" w:pos="3878"/>
          <w:tab w:val="left" w:pos="5606"/>
        </w:tabs>
        <w:spacing w:line="240" w:lineRule="auto"/>
        <w:jc w:val="both"/>
        <w:rPr>
          <w:rFonts w:ascii="Museo Sans 300" w:hAnsi="Museo Sans 300"/>
          <w:b/>
        </w:rPr>
      </w:pPr>
    </w:p>
    <w:p w14:paraId="59232C5F" w14:textId="356A271B" w:rsidR="00AE6ABA" w:rsidRDefault="00AE6ABA" w:rsidP="00665C14">
      <w:pPr>
        <w:pStyle w:val="Prrafodelista"/>
        <w:tabs>
          <w:tab w:val="left" w:pos="3878"/>
          <w:tab w:val="left" w:pos="5606"/>
        </w:tabs>
        <w:spacing w:line="240" w:lineRule="auto"/>
        <w:jc w:val="both"/>
        <w:rPr>
          <w:rFonts w:ascii="Museo Sans 300" w:hAnsi="Museo Sans 300"/>
          <w:b/>
        </w:rPr>
      </w:pPr>
    </w:p>
    <w:p w14:paraId="446B148B" w14:textId="77777777" w:rsidR="00AE6ABA" w:rsidRPr="00B06597" w:rsidRDefault="00AE6ABA" w:rsidP="00665C14">
      <w:pPr>
        <w:pStyle w:val="Prrafodelista"/>
        <w:tabs>
          <w:tab w:val="left" w:pos="3878"/>
          <w:tab w:val="left" w:pos="5606"/>
        </w:tabs>
        <w:spacing w:line="240" w:lineRule="auto"/>
        <w:jc w:val="both"/>
        <w:rPr>
          <w:rFonts w:ascii="Museo Sans 300" w:hAnsi="Museo Sans 300"/>
          <w:b/>
        </w:rPr>
      </w:pPr>
    </w:p>
    <w:p w14:paraId="31E97E0A"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22B4AFD9"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24716154" w14:textId="77777777" w:rsidR="002133A4" w:rsidRPr="00B06597" w:rsidRDefault="002133A4" w:rsidP="00665C14">
      <w:pPr>
        <w:pStyle w:val="Prrafodelista"/>
        <w:tabs>
          <w:tab w:val="left" w:pos="3878"/>
          <w:tab w:val="left" w:pos="5606"/>
        </w:tabs>
        <w:spacing w:line="240" w:lineRule="auto"/>
        <w:jc w:val="both"/>
        <w:rPr>
          <w:rFonts w:ascii="Museo Sans 300" w:hAnsi="Museo Sans 300"/>
          <w:b/>
        </w:rPr>
      </w:pPr>
    </w:p>
    <w:p w14:paraId="5B4F868D" w14:textId="77777777" w:rsidR="00A6480A" w:rsidRDefault="00A6480A" w:rsidP="002133A4">
      <w:pPr>
        <w:pStyle w:val="Prrafodelista"/>
        <w:tabs>
          <w:tab w:val="left" w:pos="3878"/>
          <w:tab w:val="left" w:pos="5606"/>
        </w:tabs>
        <w:spacing w:line="240" w:lineRule="auto"/>
        <w:ind w:left="0"/>
        <w:jc w:val="both"/>
        <w:rPr>
          <w:rFonts w:ascii="Museo Sans 300" w:hAnsi="Museo Sans 300"/>
          <w:b/>
        </w:rPr>
      </w:pPr>
    </w:p>
    <w:p w14:paraId="200CBDA2" w14:textId="4BDF9477" w:rsidR="002133A4" w:rsidRPr="00B06597" w:rsidRDefault="00A65ADB" w:rsidP="002133A4">
      <w:pPr>
        <w:pStyle w:val="Prrafodelista"/>
        <w:tabs>
          <w:tab w:val="left" w:pos="3878"/>
          <w:tab w:val="left" w:pos="5606"/>
        </w:tabs>
        <w:spacing w:line="240" w:lineRule="auto"/>
        <w:ind w:left="0"/>
        <w:jc w:val="both"/>
        <w:rPr>
          <w:rFonts w:ascii="Museo Sans 300" w:hAnsi="Museo Sans 300"/>
          <w:b/>
        </w:rPr>
      </w:pPr>
      <w:r w:rsidRPr="00B06597">
        <w:rPr>
          <w:rFonts w:ascii="Museo Sans 300" w:hAnsi="Museo Sans 300"/>
          <w:b/>
        </w:rPr>
        <w:t>Gerencia de Créditos</w:t>
      </w:r>
      <w:r w:rsidR="00C211E0" w:rsidRPr="00B06597">
        <w:rPr>
          <w:rFonts w:ascii="Museo Sans 300" w:hAnsi="Museo Sans 300"/>
          <w:b/>
        </w:rPr>
        <w:t>.</w:t>
      </w:r>
      <w:r w:rsidRPr="00B06597">
        <w:rPr>
          <w:rFonts w:ascii="Museo Sans 300" w:hAnsi="Museo Sans 300"/>
          <w:b/>
        </w:rPr>
        <w:t xml:space="preserve"> Objetivo</w:t>
      </w:r>
      <w:r w:rsidR="00C211E0" w:rsidRPr="00B06597">
        <w:rPr>
          <w:rFonts w:ascii="Museo Sans 300" w:hAnsi="Museo Sans 300"/>
          <w:b/>
        </w:rPr>
        <w:t>:</w:t>
      </w:r>
    </w:p>
    <w:p w14:paraId="16BB6901" w14:textId="631BBB94" w:rsidR="00674C77" w:rsidRDefault="00772FD7" w:rsidP="002133A4">
      <w:pPr>
        <w:pStyle w:val="Prrafodelista"/>
        <w:tabs>
          <w:tab w:val="left" w:pos="3878"/>
          <w:tab w:val="left" w:pos="5606"/>
        </w:tabs>
        <w:spacing w:line="240" w:lineRule="auto"/>
        <w:ind w:left="0"/>
        <w:jc w:val="both"/>
        <w:rPr>
          <w:rFonts w:ascii="Museo Sans 300" w:hAnsi="Museo Sans 300"/>
        </w:rPr>
      </w:pPr>
      <w:r w:rsidRPr="00B06597">
        <w:rPr>
          <w:rFonts w:ascii="Museo Sans 300" w:hAnsi="Museo Sans 300"/>
        </w:rPr>
        <w:t>Diseña, o</w:t>
      </w:r>
      <w:r w:rsidR="00C211E0" w:rsidRPr="00B06597">
        <w:rPr>
          <w:rFonts w:ascii="Museo Sans 300" w:hAnsi="Museo Sans 300"/>
        </w:rPr>
        <w:t>rganiza y coordina las actividades relacionadas con el desarrollo de los planes estratégicos de mercado de todos los productos crediticios con que cuenta la institución, asegura que el proceso Administrativo del otorgamiento de créditos se realice en forma eficiente y eficaz, a fin de contribuir al logro de las metas y objetivos del FOSOFAMILIA</w:t>
      </w:r>
      <w:r w:rsidR="00A6480A">
        <w:rPr>
          <w:rFonts w:ascii="Museo Sans 300" w:hAnsi="Museo Sans 300"/>
        </w:rPr>
        <w:t>.</w:t>
      </w:r>
    </w:p>
    <w:p w14:paraId="39F7FFAC" w14:textId="77777777" w:rsidR="00A6480A" w:rsidRPr="00B06597" w:rsidRDefault="00A6480A" w:rsidP="002133A4">
      <w:pPr>
        <w:pStyle w:val="Prrafodelista"/>
        <w:tabs>
          <w:tab w:val="left" w:pos="3878"/>
          <w:tab w:val="left" w:pos="5606"/>
        </w:tabs>
        <w:spacing w:line="240" w:lineRule="auto"/>
        <w:ind w:left="0"/>
        <w:jc w:val="both"/>
        <w:rPr>
          <w:rFonts w:ascii="Museo Sans 300" w:hAnsi="Museo Sans 300"/>
        </w:rPr>
      </w:pPr>
    </w:p>
    <w:p w14:paraId="67CEA0B3"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
        <w:gridCol w:w="1083"/>
        <w:gridCol w:w="563"/>
        <w:gridCol w:w="634"/>
        <w:gridCol w:w="460"/>
        <w:gridCol w:w="353"/>
        <w:gridCol w:w="352"/>
        <w:gridCol w:w="352"/>
        <w:gridCol w:w="352"/>
        <w:gridCol w:w="352"/>
        <w:gridCol w:w="352"/>
        <w:gridCol w:w="352"/>
        <w:gridCol w:w="352"/>
        <w:gridCol w:w="352"/>
        <w:gridCol w:w="352"/>
        <w:gridCol w:w="352"/>
        <w:gridCol w:w="352"/>
        <w:gridCol w:w="454"/>
        <w:gridCol w:w="698"/>
        <w:gridCol w:w="698"/>
      </w:tblGrid>
      <w:tr w:rsidR="00A6032F" w:rsidRPr="00A6032F" w14:paraId="127CB6E5" w14:textId="77777777" w:rsidTr="00A6032F">
        <w:trPr>
          <w:trHeight w:val="480"/>
        </w:trPr>
        <w:tc>
          <w:tcPr>
            <w:tcW w:w="0" w:type="auto"/>
            <w:gridSpan w:val="20"/>
            <w:shd w:val="clear" w:color="auto" w:fill="auto"/>
            <w:noWrap/>
            <w:vAlign w:val="bottom"/>
            <w:hideMark/>
          </w:tcPr>
          <w:p w14:paraId="53EBA744"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szCs w:val="30"/>
                <w:lang w:eastAsia="es-SV"/>
              </w:rPr>
            </w:pPr>
            <w:r w:rsidRPr="00A6032F">
              <w:rPr>
                <w:rFonts w:ascii="Gill Sans MT" w:eastAsia="Times New Roman" w:hAnsi="Gill Sans MT" w:cs="Times New Roman"/>
                <w:b/>
                <w:bCs/>
                <w:color w:val="000000"/>
                <w:sz w:val="10"/>
                <w:szCs w:val="30"/>
                <w:lang w:eastAsia="es-SV"/>
              </w:rPr>
              <w:t>SEGUIMIENTO AL POA - PERIODO  2020</w:t>
            </w:r>
          </w:p>
        </w:tc>
      </w:tr>
      <w:tr w:rsidR="00A6032F" w:rsidRPr="00A6032F" w14:paraId="566F280B" w14:textId="77777777" w:rsidTr="00A6032F">
        <w:trPr>
          <w:trHeight w:val="480"/>
        </w:trPr>
        <w:tc>
          <w:tcPr>
            <w:tcW w:w="0" w:type="auto"/>
            <w:gridSpan w:val="20"/>
            <w:shd w:val="clear" w:color="auto" w:fill="auto"/>
            <w:noWrap/>
            <w:vAlign w:val="bottom"/>
            <w:hideMark/>
          </w:tcPr>
          <w:p w14:paraId="558124D7"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szCs w:val="30"/>
                <w:lang w:eastAsia="es-SV"/>
              </w:rPr>
            </w:pPr>
            <w:r w:rsidRPr="00A6032F">
              <w:rPr>
                <w:rFonts w:ascii="Gill Sans MT" w:eastAsia="Times New Roman" w:hAnsi="Gill Sans MT" w:cs="Times New Roman"/>
                <w:b/>
                <w:bCs/>
                <w:color w:val="000000"/>
                <w:sz w:val="10"/>
                <w:szCs w:val="30"/>
                <w:lang w:eastAsia="es-SV"/>
              </w:rPr>
              <w:t>GERENCIA DE CREDITOS</w:t>
            </w:r>
          </w:p>
        </w:tc>
      </w:tr>
      <w:tr w:rsidR="00A6032F" w:rsidRPr="00A6032F" w14:paraId="2FF324E6" w14:textId="77777777" w:rsidTr="00A6032F">
        <w:trPr>
          <w:trHeight w:val="345"/>
        </w:trPr>
        <w:tc>
          <w:tcPr>
            <w:tcW w:w="0" w:type="auto"/>
            <w:vMerge w:val="restart"/>
            <w:shd w:val="clear" w:color="000000" w:fill="FFC000"/>
            <w:noWrap/>
            <w:vAlign w:val="center"/>
            <w:hideMark/>
          </w:tcPr>
          <w:p w14:paraId="016002F8"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COD</w:t>
            </w:r>
          </w:p>
        </w:tc>
        <w:tc>
          <w:tcPr>
            <w:tcW w:w="0" w:type="auto"/>
            <w:vMerge w:val="restart"/>
            <w:shd w:val="clear" w:color="000000" w:fill="FFC000"/>
            <w:vAlign w:val="center"/>
            <w:hideMark/>
          </w:tcPr>
          <w:p w14:paraId="5B5E96D2"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INCIATIVAS ESTRATEGICAS/OBJETIVOS OPERATIVOS</w:t>
            </w:r>
          </w:p>
        </w:tc>
        <w:tc>
          <w:tcPr>
            <w:tcW w:w="0" w:type="auto"/>
            <w:vMerge w:val="restart"/>
            <w:shd w:val="clear" w:color="000000" w:fill="FFC000"/>
            <w:noWrap/>
            <w:vAlign w:val="center"/>
            <w:hideMark/>
          </w:tcPr>
          <w:p w14:paraId="56CCCF0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ACCIONES</w:t>
            </w:r>
          </w:p>
        </w:tc>
        <w:tc>
          <w:tcPr>
            <w:tcW w:w="0" w:type="auto"/>
            <w:vMerge w:val="restart"/>
            <w:shd w:val="clear" w:color="000000" w:fill="FFC000"/>
            <w:noWrap/>
            <w:vAlign w:val="center"/>
            <w:hideMark/>
          </w:tcPr>
          <w:p w14:paraId="0A2E411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INDICADOR</w:t>
            </w:r>
          </w:p>
        </w:tc>
        <w:tc>
          <w:tcPr>
            <w:tcW w:w="0" w:type="auto"/>
            <w:vMerge w:val="restart"/>
            <w:shd w:val="clear" w:color="000000" w:fill="FFC000"/>
            <w:noWrap/>
            <w:vAlign w:val="center"/>
            <w:hideMark/>
          </w:tcPr>
          <w:p w14:paraId="2B82EBA4"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METAS</w:t>
            </w:r>
          </w:p>
        </w:tc>
        <w:tc>
          <w:tcPr>
            <w:tcW w:w="0" w:type="auto"/>
            <w:gridSpan w:val="12"/>
            <w:shd w:val="clear" w:color="000000" w:fill="FFC000"/>
            <w:noWrap/>
            <w:vAlign w:val="bottom"/>
            <w:hideMark/>
          </w:tcPr>
          <w:p w14:paraId="5896AA79"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MESES</w:t>
            </w:r>
          </w:p>
        </w:tc>
        <w:tc>
          <w:tcPr>
            <w:tcW w:w="0" w:type="auto"/>
            <w:vMerge w:val="restart"/>
            <w:shd w:val="clear" w:color="000000" w:fill="FFC000"/>
            <w:noWrap/>
            <w:vAlign w:val="center"/>
            <w:hideMark/>
          </w:tcPr>
          <w:p w14:paraId="2716D12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Valor Mes</w:t>
            </w:r>
          </w:p>
        </w:tc>
        <w:tc>
          <w:tcPr>
            <w:tcW w:w="0" w:type="auto"/>
            <w:vMerge w:val="restart"/>
            <w:shd w:val="clear" w:color="000000" w:fill="FFC000"/>
            <w:vAlign w:val="center"/>
            <w:hideMark/>
          </w:tcPr>
          <w:p w14:paraId="3161AB6B"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 CUMPLIMIENTO TRIMESTRAL</w:t>
            </w:r>
          </w:p>
        </w:tc>
        <w:tc>
          <w:tcPr>
            <w:tcW w:w="0" w:type="auto"/>
            <w:vMerge w:val="restart"/>
            <w:shd w:val="clear" w:color="000000" w:fill="FFC000"/>
            <w:vAlign w:val="center"/>
            <w:hideMark/>
          </w:tcPr>
          <w:p w14:paraId="0AF9E5D7"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 CUMPLIMIENTO ANUAL</w:t>
            </w:r>
          </w:p>
        </w:tc>
      </w:tr>
      <w:tr w:rsidR="00A6032F" w:rsidRPr="00A6032F" w14:paraId="1A26538C" w14:textId="77777777" w:rsidTr="00A6032F">
        <w:trPr>
          <w:trHeight w:val="345"/>
        </w:trPr>
        <w:tc>
          <w:tcPr>
            <w:tcW w:w="0" w:type="auto"/>
            <w:vMerge/>
            <w:vAlign w:val="center"/>
            <w:hideMark/>
          </w:tcPr>
          <w:p w14:paraId="1DDB6373"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0482E8BB"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2D26F905"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B2BF94D"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107D98F"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shd w:val="clear" w:color="000000" w:fill="FFC000"/>
            <w:noWrap/>
            <w:vAlign w:val="bottom"/>
            <w:hideMark/>
          </w:tcPr>
          <w:p w14:paraId="553233F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ENE</w:t>
            </w:r>
          </w:p>
        </w:tc>
        <w:tc>
          <w:tcPr>
            <w:tcW w:w="0" w:type="auto"/>
            <w:shd w:val="clear" w:color="000000" w:fill="FFC000"/>
            <w:noWrap/>
            <w:vAlign w:val="bottom"/>
            <w:hideMark/>
          </w:tcPr>
          <w:p w14:paraId="01FF7B19"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FEB</w:t>
            </w:r>
          </w:p>
        </w:tc>
        <w:tc>
          <w:tcPr>
            <w:tcW w:w="0" w:type="auto"/>
            <w:shd w:val="clear" w:color="000000" w:fill="FFC000"/>
            <w:noWrap/>
            <w:vAlign w:val="bottom"/>
            <w:hideMark/>
          </w:tcPr>
          <w:p w14:paraId="412219B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MAR</w:t>
            </w:r>
          </w:p>
        </w:tc>
        <w:tc>
          <w:tcPr>
            <w:tcW w:w="0" w:type="auto"/>
            <w:shd w:val="clear" w:color="000000" w:fill="FFC000"/>
            <w:noWrap/>
            <w:vAlign w:val="bottom"/>
            <w:hideMark/>
          </w:tcPr>
          <w:p w14:paraId="54406A34"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ABR</w:t>
            </w:r>
          </w:p>
        </w:tc>
        <w:tc>
          <w:tcPr>
            <w:tcW w:w="0" w:type="auto"/>
            <w:shd w:val="clear" w:color="000000" w:fill="FFC000"/>
            <w:noWrap/>
            <w:vAlign w:val="bottom"/>
            <w:hideMark/>
          </w:tcPr>
          <w:p w14:paraId="463721A2"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MAY</w:t>
            </w:r>
          </w:p>
        </w:tc>
        <w:tc>
          <w:tcPr>
            <w:tcW w:w="0" w:type="auto"/>
            <w:shd w:val="clear" w:color="000000" w:fill="FFC000"/>
            <w:noWrap/>
            <w:vAlign w:val="bottom"/>
            <w:hideMark/>
          </w:tcPr>
          <w:p w14:paraId="4C122E66"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JUN</w:t>
            </w:r>
          </w:p>
        </w:tc>
        <w:tc>
          <w:tcPr>
            <w:tcW w:w="0" w:type="auto"/>
            <w:shd w:val="clear" w:color="000000" w:fill="FFC000"/>
            <w:noWrap/>
            <w:vAlign w:val="bottom"/>
            <w:hideMark/>
          </w:tcPr>
          <w:p w14:paraId="708AE42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JUL</w:t>
            </w:r>
          </w:p>
        </w:tc>
        <w:tc>
          <w:tcPr>
            <w:tcW w:w="0" w:type="auto"/>
            <w:shd w:val="clear" w:color="000000" w:fill="FFC000"/>
            <w:noWrap/>
            <w:vAlign w:val="bottom"/>
            <w:hideMark/>
          </w:tcPr>
          <w:p w14:paraId="1B5EC778"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AGO</w:t>
            </w:r>
          </w:p>
        </w:tc>
        <w:tc>
          <w:tcPr>
            <w:tcW w:w="0" w:type="auto"/>
            <w:shd w:val="clear" w:color="000000" w:fill="FFC000"/>
            <w:noWrap/>
            <w:vAlign w:val="bottom"/>
            <w:hideMark/>
          </w:tcPr>
          <w:p w14:paraId="1E16F547"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SEP</w:t>
            </w:r>
          </w:p>
        </w:tc>
        <w:tc>
          <w:tcPr>
            <w:tcW w:w="0" w:type="auto"/>
            <w:shd w:val="clear" w:color="000000" w:fill="FFC000"/>
            <w:noWrap/>
            <w:vAlign w:val="bottom"/>
            <w:hideMark/>
          </w:tcPr>
          <w:p w14:paraId="71CC5E7C"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OCT</w:t>
            </w:r>
          </w:p>
        </w:tc>
        <w:tc>
          <w:tcPr>
            <w:tcW w:w="0" w:type="auto"/>
            <w:shd w:val="clear" w:color="000000" w:fill="FFC000"/>
            <w:noWrap/>
            <w:vAlign w:val="bottom"/>
            <w:hideMark/>
          </w:tcPr>
          <w:p w14:paraId="4851B601"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NOV</w:t>
            </w:r>
          </w:p>
        </w:tc>
        <w:tc>
          <w:tcPr>
            <w:tcW w:w="0" w:type="auto"/>
            <w:shd w:val="clear" w:color="000000" w:fill="FFC000"/>
            <w:noWrap/>
            <w:vAlign w:val="bottom"/>
            <w:hideMark/>
          </w:tcPr>
          <w:p w14:paraId="01C0210E" w14:textId="77777777" w:rsidR="00A6032F" w:rsidRPr="00A6032F" w:rsidRDefault="00A6032F" w:rsidP="00A6032F">
            <w:pPr>
              <w:spacing w:after="0" w:line="240" w:lineRule="auto"/>
              <w:jc w:val="center"/>
              <w:rPr>
                <w:rFonts w:ascii="Gill Sans MT" w:eastAsia="Times New Roman" w:hAnsi="Gill Sans MT" w:cs="Times New Roman"/>
                <w:b/>
                <w:bCs/>
                <w:color w:val="000000"/>
                <w:sz w:val="10"/>
                <w:lang w:eastAsia="es-SV"/>
              </w:rPr>
            </w:pPr>
            <w:r w:rsidRPr="00A6032F">
              <w:rPr>
                <w:rFonts w:ascii="Gill Sans MT" w:eastAsia="Times New Roman" w:hAnsi="Gill Sans MT" w:cs="Times New Roman"/>
                <w:b/>
                <w:bCs/>
                <w:color w:val="000000"/>
                <w:sz w:val="10"/>
                <w:lang w:eastAsia="es-SV"/>
              </w:rPr>
              <w:t>DIC</w:t>
            </w:r>
          </w:p>
        </w:tc>
        <w:tc>
          <w:tcPr>
            <w:tcW w:w="0" w:type="auto"/>
            <w:vMerge/>
            <w:vAlign w:val="center"/>
            <w:hideMark/>
          </w:tcPr>
          <w:p w14:paraId="42C0BDA6"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7385F8C"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8B67153"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r>
      <w:tr w:rsidR="00A6032F" w:rsidRPr="00A6032F" w14:paraId="60A18075" w14:textId="77777777" w:rsidTr="00A6032F">
        <w:trPr>
          <w:trHeight w:val="345"/>
        </w:trPr>
        <w:tc>
          <w:tcPr>
            <w:tcW w:w="0" w:type="auto"/>
            <w:vMerge/>
            <w:vAlign w:val="center"/>
            <w:hideMark/>
          </w:tcPr>
          <w:p w14:paraId="4B5FE5E5"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39035955"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5086F53C"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647AD317"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57010075"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shd w:val="clear" w:color="000000" w:fill="FFC000"/>
            <w:noWrap/>
            <w:vAlign w:val="bottom"/>
            <w:hideMark/>
          </w:tcPr>
          <w:p w14:paraId="5C7B5FF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041C9FC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592A7F7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4E68E0D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288614B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3AD6437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48E71DE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6572C91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7F99243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31100A6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4F6D08E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24FAA7A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VALOR</w:t>
            </w:r>
          </w:p>
        </w:tc>
        <w:tc>
          <w:tcPr>
            <w:tcW w:w="0" w:type="auto"/>
            <w:vMerge/>
            <w:vAlign w:val="center"/>
            <w:hideMark/>
          </w:tcPr>
          <w:p w14:paraId="3EFEC4E7"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ED4A8D6"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F5DE831" w14:textId="77777777" w:rsidR="00A6032F" w:rsidRPr="00A6032F" w:rsidRDefault="00A6032F" w:rsidP="00A6032F">
            <w:pPr>
              <w:spacing w:after="0" w:line="240" w:lineRule="auto"/>
              <w:rPr>
                <w:rFonts w:ascii="Gill Sans MT" w:eastAsia="Times New Roman" w:hAnsi="Gill Sans MT" w:cs="Times New Roman"/>
                <w:b/>
                <w:bCs/>
                <w:color w:val="000000"/>
                <w:sz w:val="10"/>
                <w:lang w:eastAsia="es-SV"/>
              </w:rPr>
            </w:pPr>
          </w:p>
        </w:tc>
      </w:tr>
      <w:tr w:rsidR="00A6032F" w:rsidRPr="00A6032F" w14:paraId="2065AF97" w14:textId="77777777" w:rsidTr="00A6032F">
        <w:trPr>
          <w:trHeight w:val="1302"/>
        </w:trPr>
        <w:tc>
          <w:tcPr>
            <w:tcW w:w="0" w:type="auto"/>
            <w:vMerge w:val="restart"/>
            <w:shd w:val="clear" w:color="auto" w:fill="auto"/>
            <w:noWrap/>
            <w:vAlign w:val="center"/>
            <w:hideMark/>
          </w:tcPr>
          <w:p w14:paraId="2EC9EE7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w:t>
            </w:r>
          </w:p>
        </w:tc>
        <w:tc>
          <w:tcPr>
            <w:tcW w:w="0" w:type="auto"/>
            <w:vMerge w:val="restart"/>
            <w:shd w:val="clear" w:color="auto" w:fill="auto"/>
            <w:vAlign w:val="center"/>
            <w:hideMark/>
          </w:tcPr>
          <w:p w14:paraId="13CEC6B1"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Diseño de un diagnostico  </w:t>
            </w:r>
            <w:proofErr w:type="spellStart"/>
            <w:r w:rsidRPr="00A6032F">
              <w:rPr>
                <w:rFonts w:ascii="Gill Sans MT" w:eastAsia="Times New Roman" w:hAnsi="Gill Sans MT" w:cs="Times New Roman"/>
                <w:color w:val="000000"/>
                <w:sz w:val="10"/>
                <w:lang w:eastAsia="es-SV"/>
              </w:rPr>
              <w:t>eficas</w:t>
            </w:r>
            <w:proofErr w:type="spellEnd"/>
            <w:r w:rsidRPr="00A6032F">
              <w:rPr>
                <w:rFonts w:ascii="Gill Sans MT" w:eastAsia="Times New Roman" w:hAnsi="Gill Sans MT" w:cs="Times New Roman"/>
                <w:color w:val="000000"/>
                <w:sz w:val="10"/>
                <w:lang w:eastAsia="es-SV"/>
              </w:rPr>
              <w:t xml:space="preserve">, para reducir tiempos de respuesta de nuestros clientes.  </w:t>
            </w:r>
          </w:p>
        </w:tc>
        <w:tc>
          <w:tcPr>
            <w:tcW w:w="0" w:type="auto"/>
            <w:shd w:val="clear" w:color="auto" w:fill="auto"/>
            <w:vAlign w:val="center"/>
            <w:hideMark/>
          </w:tcPr>
          <w:p w14:paraId="7EA93E40"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1.-Actualizar los procedimientos del área de negocios para reducir los tiempos de respuesta en dos días para créditos recurrentes y 3 días para créditos nuevos.</w:t>
            </w:r>
          </w:p>
        </w:tc>
        <w:tc>
          <w:tcPr>
            <w:tcW w:w="0" w:type="auto"/>
            <w:shd w:val="clear" w:color="auto" w:fill="auto"/>
            <w:vAlign w:val="center"/>
            <w:hideMark/>
          </w:tcPr>
          <w:p w14:paraId="3DC6282B"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1.-Número de días para el otorgamiento de créditos nuevos y recurrentes. </w:t>
            </w:r>
          </w:p>
        </w:tc>
        <w:tc>
          <w:tcPr>
            <w:tcW w:w="0" w:type="auto"/>
            <w:shd w:val="clear" w:color="auto" w:fill="auto"/>
            <w:vAlign w:val="center"/>
            <w:hideMark/>
          </w:tcPr>
          <w:p w14:paraId="75FFCA77" w14:textId="77777777" w:rsidR="00A6032F" w:rsidRPr="00A6032F" w:rsidRDefault="00A6032F" w:rsidP="00A6032F">
            <w:pPr>
              <w:spacing w:after="0" w:line="240" w:lineRule="auto"/>
              <w:rPr>
                <w:rFonts w:ascii="Gill Sans MT" w:eastAsia="Times New Roman" w:hAnsi="Gill Sans MT" w:cs="Times New Roman"/>
                <w:color w:val="003300"/>
                <w:sz w:val="10"/>
                <w:lang w:eastAsia="es-SV"/>
              </w:rPr>
            </w:pPr>
            <w:r w:rsidRPr="00A6032F">
              <w:rPr>
                <w:rFonts w:ascii="Gill Sans MT" w:eastAsia="Times New Roman" w:hAnsi="Gill Sans MT" w:cs="Times New Roman"/>
                <w:color w:val="003300"/>
                <w:sz w:val="10"/>
                <w:lang w:eastAsia="es-SV"/>
              </w:rPr>
              <w:t xml:space="preserve">Lograr la reducción en respuesta de préstamos recurrentes a 2 </w:t>
            </w:r>
            <w:proofErr w:type="spellStart"/>
            <w:r w:rsidRPr="00A6032F">
              <w:rPr>
                <w:rFonts w:ascii="Gill Sans MT" w:eastAsia="Times New Roman" w:hAnsi="Gill Sans MT" w:cs="Times New Roman"/>
                <w:color w:val="003300"/>
                <w:sz w:val="10"/>
                <w:lang w:eastAsia="es-SV"/>
              </w:rPr>
              <w:t>dias</w:t>
            </w:r>
            <w:proofErr w:type="spellEnd"/>
            <w:r w:rsidRPr="00A6032F">
              <w:rPr>
                <w:rFonts w:ascii="Gill Sans MT" w:eastAsia="Times New Roman" w:hAnsi="Gill Sans MT" w:cs="Times New Roman"/>
                <w:color w:val="003300"/>
                <w:sz w:val="10"/>
                <w:lang w:eastAsia="es-SV"/>
              </w:rPr>
              <w:t xml:space="preserve"> y nuevos a 3 </w:t>
            </w:r>
            <w:proofErr w:type="spellStart"/>
            <w:r w:rsidRPr="00A6032F">
              <w:rPr>
                <w:rFonts w:ascii="Gill Sans MT" w:eastAsia="Times New Roman" w:hAnsi="Gill Sans MT" w:cs="Times New Roman"/>
                <w:color w:val="003300"/>
                <w:sz w:val="10"/>
                <w:lang w:eastAsia="es-SV"/>
              </w:rPr>
              <w:t>dias</w:t>
            </w:r>
            <w:proofErr w:type="spellEnd"/>
          </w:p>
        </w:tc>
        <w:tc>
          <w:tcPr>
            <w:tcW w:w="0" w:type="auto"/>
            <w:shd w:val="clear" w:color="000000" w:fill="8EA9DB"/>
            <w:noWrap/>
            <w:vAlign w:val="center"/>
            <w:hideMark/>
          </w:tcPr>
          <w:p w14:paraId="7107370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w:t>
            </w:r>
          </w:p>
        </w:tc>
        <w:tc>
          <w:tcPr>
            <w:tcW w:w="0" w:type="auto"/>
            <w:shd w:val="clear" w:color="000000" w:fill="8EA9DB"/>
            <w:noWrap/>
            <w:vAlign w:val="center"/>
            <w:hideMark/>
          </w:tcPr>
          <w:p w14:paraId="3CD80FC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w:t>
            </w:r>
          </w:p>
        </w:tc>
        <w:tc>
          <w:tcPr>
            <w:tcW w:w="0" w:type="auto"/>
            <w:shd w:val="clear" w:color="000000" w:fill="D9D9D9"/>
            <w:noWrap/>
            <w:vAlign w:val="center"/>
            <w:hideMark/>
          </w:tcPr>
          <w:p w14:paraId="47E2B46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F2F2B6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FA10EC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0C07B2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03423E8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1F645D1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6854E63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1C11DF0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74A59E6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10B9C7B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D9D9D9"/>
            <w:noWrap/>
            <w:vAlign w:val="center"/>
            <w:hideMark/>
          </w:tcPr>
          <w:p w14:paraId="42301857"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40%</w:t>
            </w:r>
          </w:p>
        </w:tc>
        <w:tc>
          <w:tcPr>
            <w:tcW w:w="0" w:type="auto"/>
            <w:shd w:val="clear" w:color="000000" w:fill="FFE699"/>
            <w:noWrap/>
            <w:vAlign w:val="center"/>
            <w:hideMark/>
          </w:tcPr>
          <w:p w14:paraId="4A229F6A"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40%</w:t>
            </w:r>
          </w:p>
        </w:tc>
        <w:tc>
          <w:tcPr>
            <w:tcW w:w="0" w:type="auto"/>
            <w:shd w:val="clear" w:color="000000" w:fill="A9D08E"/>
            <w:noWrap/>
            <w:vAlign w:val="center"/>
            <w:hideMark/>
          </w:tcPr>
          <w:p w14:paraId="2D4A8F3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w:t>
            </w:r>
          </w:p>
        </w:tc>
      </w:tr>
      <w:tr w:rsidR="00A6032F" w:rsidRPr="00A6032F" w14:paraId="3978A9CA" w14:textId="77777777" w:rsidTr="00A6032F">
        <w:trPr>
          <w:trHeight w:val="1002"/>
        </w:trPr>
        <w:tc>
          <w:tcPr>
            <w:tcW w:w="0" w:type="auto"/>
            <w:vMerge/>
            <w:vAlign w:val="center"/>
            <w:hideMark/>
          </w:tcPr>
          <w:p w14:paraId="780DEF92"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49ACAB53"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00356F97"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2.-Reducir formularios de crédito recurrente y créditos nuevos</w:t>
            </w:r>
          </w:p>
        </w:tc>
        <w:tc>
          <w:tcPr>
            <w:tcW w:w="0" w:type="auto"/>
            <w:shd w:val="clear" w:color="auto" w:fill="auto"/>
            <w:vAlign w:val="center"/>
            <w:hideMark/>
          </w:tcPr>
          <w:p w14:paraId="1D069E91"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2.-Número de formularios(hojas) de crédito recurrente y nuevo</w:t>
            </w:r>
          </w:p>
        </w:tc>
        <w:tc>
          <w:tcPr>
            <w:tcW w:w="0" w:type="auto"/>
            <w:shd w:val="clear" w:color="auto" w:fill="auto"/>
            <w:vAlign w:val="center"/>
            <w:hideMark/>
          </w:tcPr>
          <w:p w14:paraId="21FDE8AF" w14:textId="77777777" w:rsidR="00A6032F" w:rsidRPr="00A6032F" w:rsidRDefault="00A6032F" w:rsidP="00A6032F">
            <w:pPr>
              <w:spacing w:after="0" w:line="240" w:lineRule="auto"/>
              <w:rPr>
                <w:rFonts w:ascii="Gill Sans MT" w:eastAsia="Times New Roman" w:hAnsi="Gill Sans MT" w:cs="Times New Roman"/>
                <w:color w:val="003300"/>
                <w:sz w:val="10"/>
                <w:lang w:eastAsia="es-SV"/>
              </w:rPr>
            </w:pPr>
            <w:r w:rsidRPr="00A6032F">
              <w:rPr>
                <w:rFonts w:ascii="Gill Sans MT" w:eastAsia="Times New Roman" w:hAnsi="Gill Sans MT" w:cs="Times New Roman"/>
                <w:color w:val="003300"/>
                <w:sz w:val="10"/>
                <w:lang w:eastAsia="es-SV"/>
              </w:rPr>
              <w:t>Disminuir a 7 paginas créditos recurrentes y nuevos</w:t>
            </w:r>
          </w:p>
        </w:tc>
        <w:tc>
          <w:tcPr>
            <w:tcW w:w="0" w:type="auto"/>
            <w:shd w:val="clear" w:color="000000" w:fill="8EA9DB"/>
            <w:noWrap/>
            <w:vAlign w:val="center"/>
            <w:hideMark/>
          </w:tcPr>
          <w:p w14:paraId="24D458C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w:t>
            </w:r>
          </w:p>
        </w:tc>
        <w:tc>
          <w:tcPr>
            <w:tcW w:w="0" w:type="auto"/>
            <w:shd w:val="clear" w:color="000000" w:fill="8EA9DB"/>
            <w:noWrap/>
            <w:vAlign w:val="center"/>
            <w:hideMark/>
          </w:tcPr>
          <w:p w14:paraId="015F27B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w:t>
            </w:r>
          </w:p>
        </w:tc>
        <w:tc>
          <w:tcPr>
            <w:tcW w:w="0" w:type="auto"/>
            <w:shd w:val="clear" w:color="000000" w:fill="D9D9D9"/>
            <w:noWrap/>
            <w:vAlign w:val="center"/>
            <w:hideMark/>
          </w:tcPr>
          <w:p w14:paraId="3A831AE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2ACDD9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4CBD2FC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0DF14A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5927197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4C08ADD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0400FEA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3534EF7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4AD413B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4505C2C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D9D9D9"/>
            <w:noWrap/>
            <w:vAlign w:val="center"/>
            <w:hideMark/>
          </w:tcPr>
          <w:p w14:paraId="090F1276"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45%</w:t>
            </w:r>
          </w:p>
        </w:tc>
        <w:tc>
          <w:tcPr>
            <w:tcW w:w="0" w:type="auto"/>
            <w:shd w:val="clear" w:color="000000" w:fill="FFE699"/>
            <w:noWrap/>
            <w:vAlign w:val="center"/>
            <w:hideMark/>
          </w:tcPr>
          <w:p w14:paraId="2243E022"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45%</w:t>
            </w:r>
          </w:p>
        </w:tc>
        <w:tc>
          <w:tcPr>
            <w:tcW w:w="0" w:type="auto"/>
            <w:shd w:val="clear" w:color="000000" w:fill="A9D08E"/>
            <w:noWrap/>
            <w:vAlign w:val="center"/>
            <w:hideMark/>
          </w:tcPr>
          <w:p w14:paraId="20FA32B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45%</w:t>
            </w:r>
          </w:p>
        </w:tc>
      </w:tr>
      <w:tr w:rsidR="00A6032F" w:rsidRPr="00A6032F" w14:paraId="2F98F607" w14:textId="77777777" w:rsidTr="00A6032F">
        <w:trPr>
          <w:trHeight w:val="345"/>
        </w:trPr>
        <w:tc>
          <w:tcPr>
            <w:tcW w:w="0" w:type="auto"/>
            <w:vMerge w:val="restart"/>
            <w:shd w:val="clear" w:color="auto" w:fill="auto"/>
            <w:noWrap/>
            <w:vAlign w:val="center"/>
            <w:hideMark/>
          </w:tcPr>
          <w:p w14:paraId="6516884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w:t>
            </w:r>
          </w:p>
        </w:tc>
        <w:tc>
          <w:tcPr>
            <w:tcW w:w="0" w:type="auto"/>
            <w:vMerge w:val="restart"/>
            <w:shd w:val="clear" w:color="auto" w:fill="auto"/>
            <w:vAlign w:val="center"/>
            <w:hideMark/>
          </w:tcPr>
          <w:p w14:paraId="2C768966"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Diseñar política, procedimientos administrativos e informáticos, para producto crédito </w:t>
            </w:r>
            <w:r w:rsidRPr="00A6032F">
              <w:rPr>
                <w:rFonts w:ascii="Gill Sans MT" w:eastAsia="Times New Roman" w:hAnsi="Gill Sans MT" w:cs="Times New Roman"/>
                <w:color w:val="000000"/>
                <w:sz w:val="10"/>
                <w:lang w:eastAsia="es-SV"/>
              </w:rPr>
              <w:lastRenderedPageBreak/>
              <w:t xml:space="preserve">automático. </w:t>
            </w:r>
          </w:p>
        </w:tc>
        <w:tc>
          <w:tcPr>
            <w:tcW w:w="0" w:type="auto"/>
            <w:shd w:val="clear" w:color="auto" w:fill="auto"/>
            <w:vAlign w:val="center"/>
            <w:hideMark/>
          </w:tcPr>
          <w:p w14:paraId="5A81C8B9"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lastRenderedPageBreak/>
              <w:t xml:space="preserve">1.-Diseño de </w:t>
            </w:r>
            <w:proofErr w:type="spellStart"/>
            <w:r w:rsidRPr="00A6032F">
              <w:rPr>
                <w:rFonts w:ascii="Gill Sans MT" w:eastAsia="Times New Roman" w:hAnsi="Gill Sans MT" w:cs="Times New Roman"/>
                <w:color w:val="000000"/>
                <w:sz w:val="10"/>
                <w:lang w:eastAsia="es-SV"/>
              </w:rPr>
              <w:t>politica</w:t>
            </w:r>
            <w:proofErr w:type="spellEnd"/>
            <w:r w:rsidRPr="00A6032F">
              <w:rPr>
                <w:rFonts w:ascii="Gill Sans MT" w:eastAsia="Times New Roman" w:hAnsi="Gill Sans MT" w:cs="Times New Roman"/>
                <w:color w:val="000000"/>
                <w:sz w:val="10"/>
                <w:lang w:eastAsia="es-SV"/>
              </w:rPr>
              <w:t xml:space="preserve"> de  crédito automátic</w:t>
            </w:r>
            <w:r w:rsidRPr="00A6032F">
              <w:rPr>
                <w:rFonts w:ascii="Gill Sans MT" w:eastAsia="Times New Roman" w:hAnsi="Gill Sans MT" w:cs="Times New Roman"/>
                <w:color w:val="000000"/>
                <w:sz w:val="10"/>
                <w:lang w:eastAsia="es-SV"/>
              </w:rPr>
              <w:lastRenderedPageBreak/>
              <w:t>o</w:t>
            </w:r>
          </w:p>
        </w:tc>
        <w:tc>
          <w:tcPr>
            <w:tcW w:w="0" w:type="auto"/>
            <w:shd w:val="clear" w:color="auto" w:fill="auto"/>
            <w:vAlign w:val="center"/>
            <w:hideMark/>
          </w:tcPr>
          <w:p w14:paraId="3FFE43AA"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lastRenderedPageBreak/>
              <w:t>1. Política elaborada</w:t>
            </w:r>
          </w:p>
        </w:tc>
        <w:tc>
          <w:tcPr>
            <w:tcW w:w="0" w:type="auto"/>
            <w:vMerge w:val="restart"/>
            <w:shd w:val="clear" w:color="auto" w:fill="auto"/>
            <w:vAlign w:val="center"/>
            <w:hideMark/>
          </w:tcPr>
          <w:p w14:paraId="18769E2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Número de clientes trasladados a </w:t>
            </w:r>
            <w:r w:rsidRPr="00A6032F">
              <w:rPr>
                <w:rFonts w:ascii="Gill Sans MT" w:eastAsia="Times New Roman" w:hAnsi="Gill Sans MT" w:cs="Times New Roman"/>
                <w:color w:val="000000"/>
                <w:sz w:val="10"/>
                <w:lang w:eastAsia="es-SV"/>
              </w:rPr>
              <w:lastRenderedPageBreak/>
              <w:t>crédito automático</w:t>
            </w:r>
          </w:p>
        </w:tc>
        <w:tc>
          <w:tcPr>
            <w:tcW w:w="0" w:type="auto"/>
            <w:shd w:val="clear" w:color="000000" w:fill="8EA9DB"/>
            <w:noWrap/>
            <w:vAlign w:val="center"/>
            <w:hideMark/>
          </w:tcPr>
          <w:p w14:paraId="199E56B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lastRenderedPageBreak/>
              <w:t>5%</w:t>
            </w:r>
          </w:p>
        </w:tc>
        <w:tc>
          <w:tcPr>
            <w:tcW w:w="0" w:type="auto"/>
            <w:shd w:val="clear" w:color="000000" w:fill="8EA9DB"/>
            <w:noWrap/>
            <w:vAlign w:val="center"/>
            <w:hideMark/>
          </w:tcPr>
          <w:p w14:paraId="6A71CA2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A6516E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32D7D5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32EDE2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80E678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1BA758B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7E036E7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64B2EE4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3F6CFD0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5333D57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FFFF00"/>
            <w:noWrap/>
            <w:vAlign w:val="center"/>
            <w:hideMark/>
          </w:tcPr>
          <w:p w14:paraId="069089C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5.00%</w:t>
            </w:r>
          </w:p>
        </w:tc>
        <w:tc>
          <w:tcPr>
            <w:tcW w:w="0" w:type="auto"/>
            <w:shd w:val="clear" w:color="000000" w:fill="D9D9D9"/>
            <w:noWrap/>
            <w:vAlign w:val="center"/>
            <w:hideMark/>
          </w:tcPr>
          <w:p w14:paraId="72033BF6"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35%</w:t>
            </w:r>
          </w:p>
        </w:tc>
        <w:tc>
          <w:tcPr>
            <w:tcW w:w="0" w:type="auto"/>
            <w:shd w:val="clear" w:color="000000" w:fill="FFE699"/>
            <w:noWrap/>
            <w:vAlign w:val="center"/>
            <w:hideMark/>
          </w:tcPr>
          <w:p w14:paraId="012038F1"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20%</w:t>
            </w:r>
          </w:p>
        </w:tc>
        <w:tc>
          <w:tcPr>
            <w:tcW w:w="0" w:type="auto"/>
            <w:shd w:val="clear" w:color="000000" w:fill="A9D08E"/>
            <w:noWrap/>
            <w:vAlign w:val="center"/>
            <w:hideMark/>
          </w:tcPr>
          <w:p w14:paraId="4C3530A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35%</w:t>
            </w:r>
          </w:p>
        </w:tc>
      </w:tr>
      <w:tr w:rsidR="00A6032F" w:rsidRPr="00A6032F" w14:paraId="75A3DC95" w14:textId="77777777" w:rsidTr="00A6032F">
        <w:trPr>
          <w:trHeight w:val="690"/>
        </w:trPr>
        <w:tc>
          <w:tcPr>
            <w:tcW w:w="0" w:type="auto"/>
            <w:vMerge/>
            <w:vAlign w:val="center"/>
            <w:hideMark/>
          </w:tcPr>
          <w:p w14:paraId="1A232AA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522941A2"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13C7B753"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2.-Someter </w:t>
            </w:r>
            <w:proofErr w:type="spellStart"/>
            <w:r w:rsidRPr="00A6032F">
              <w:rPr>
                <w:rFonts w:ascii="Gill Sans MT" w:eastAsia="Times New Roman" w:hAnsi="Gill Sans MT" w:cs="Times New Roman"/>
                <w:color w:val="000000"/>
                <w:sz w:val="10"/>
                <w:lang w:eastAsia="es-SV"/>
              </w:rPr>
              <w:t>politica</w:t>
            </w:r>
            <w:proofErr w:type="spellEnd"/>
            <w:r w:rsidRPr="00A6032F">
              <w:rPr>
                <w:rFonts w:ascii="Gill Sans MT" w:eastAsia="Times New Roman" w:hAnsi="Gill Sans MT" w:cs="Times New Roman"/>
                <w:color w:val="000000"/>
                <w:sz w:val="10"/>
                <w:lang w:eastAsia="es-SV"/>
              </w:rPr>
              <w:t xml:space="preserve"> a Consejo Directivo para su aprobación de reglamentos y manuales</w:t>
            </w:r>
          </w:p>
        </w:tc>
        <w:tc>
          <w:tcPr>
            <w:tcW w:w="0" w:type="auto"/>
            <w:shd w:val="clear" w:color="auto" w:fill="auto"/>
            <w:vAlign w:val="center"/>
            <w:hideMark/>
          </w:tcPr>
          <w:p w14:paraId="6FD0ABF6"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2. Política aprobada por </w:t>
            </w:r>
            <w:proofErr w:type="spellStart"/>
            <w:r w:rsidRPr="00A6032F">
              <w:rPr>
                <w:rFonts w:ascii="Gill Sans MT" w:eastAsia="Times New Roman" w:hAnsi="Gill Sans MT" w:cs="Times New Roman"/>
                <w:color w:val="000000"/>
                <w:sz w:val="10"/>
                <w:lang w:eastAsia="es-SV"/>
              </w:rPr>
              <w:t>Conseje</w:t>
            </w:r>
            <w:proofErr w:type="spellEnd"/>
            <w:r w:rsidRPr="00A6032F">
              <w:rPr>
                <w:rFonts w:ascii="Gill Sans MT" w:eastAsia="Times New Roman" w:hAnsi="Gill Sans MT" w:cs="Times New Roman"/>
                <w:color w:val="000000"/>
                <w:sz w:val="10"/>
                <w:lang w:eastAsia="es-SV"/>
              </w:rPr>
              <w:t xml:space="preserve"> Directivo</w:t>
            </w:r>
          </w:p>
        </w:tc>
        <w:tc>
          <w:tcPr>
            <w:tcW w:w="0" w:type="auto"/>
            <w:vMerge/>
            <w:vAlign w:val="center"/>
            <w:hideMark/>
          </w:tcPr>
          <w:p w14:paraId="33620124"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D9D9D9"/>
            <w:noWrap/>
            <w:vAlign w:val="center"/>
            <w:hideMark/>
          </w:tcPr>
          <w:p w14:paraId="51D296D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6F0E0D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1EE56D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F85916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6227F17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1671BE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5BA727B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6AA8DE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81310F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E7EAE1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CE9AAC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2B4A83B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64ACE0DF"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573BA47A"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2621B18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32156446" w14:textId="77777777" w:rsidTr="00A6032F">
        <w:trPr>
          <w:trHeight w:val="690"/>
        </w:trPr>
        <w:tc>
          <w:tcPr>
            <w:tcW w:w="0" w:type="auto"/>
            <w:vMerge/>
            <w:vAlign w:val="center"/>
            <w:hideMark/>
          </w:tcPr>
          <w:p w14:paraId="2A5232D9"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2E7565E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68D33C29"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3.-Implentar el producto de crédito automático en Sim. Net </w:t>
            </w:r>
          </w:p>
        </w:tc>
        <w:tc>
          <w:tcPr>
            <w:tcW w:w="0" w:type="auto"/>
            <w:shd w:val="clear" w:color="auto" w:fill="auto"/>
            <w:vAlign w:val="center"/>
            <w:hideMark/>
          </w:tcPr>
          <w:p w14:paraId="0AB7EAA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 Producto implementado en SIM.NET</w:t>
            </w:r>
          </w:p>
        </w:tc>
        <w:tc>
          <w:tcPr>
            <w:tcW w:w="0" w:type="auto"/>
            <w:vMerge/>
            <w:vAlign w:val="center"/>
            <w:hideMark/>
          </w:tcPr>
          <w:p w14:paraId="4CB1E8E0"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D9D9D9"/>
            <w:noWrap/>
            <w:vAlign w:val="center"/>
            <w:hideMark/>
          </w:tcPr>
          <w:p w14:paraId="603FBBE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81887A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018D96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44580B3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0B2566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4A9941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08A24A8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512407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83FCEC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2EC6EF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369452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88DEF9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382C395C"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13A1544B"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2F2B7AD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65B832E6" w14:textId="77777777" w:rsidTr="00A6032F">
        <w:trPr>
          <w:trHeight w:val="499"/>
        </w:trPr>
        <w:tc>
          <w:tcPr>
            <w:tcW w:w="0" w:type="auto"/>
            <w:vMerge w:val="restart"/>
            <w:shd w:val="clear" w:color="auto" w:fill="auto"/>
            <w:noWrap/>
            <w:vAlign w:val="center"/>
            <w:hideMark/>
          </w:tcPr>
          <w:p w14:paraId="79B4B22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w:t>
            </w:r>
          </w:p>
        </w:tc>
        <w:tc>
          <w:tcPr>
            <w:tcW w:w="0" w:type="auto"/>
            <w:vMerge w:val="restart"/>
            <w:shd w:val="clear" w:color="auto" w:fill="auto"/>
            <w:vAlign w:val="center"/>
            <w:hideMark/>
          </w:tcPr>
          <w:p w14:paraId="2423BBD8"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Diseñar política, procedimientos administrativos e informáticos, para producto Crédito Rotativo</w:t>
            </w:r>
          </w:p>
        </w:tc>
        <w:tc>
          <w:tcPr>
            <w:tcW w:w="0" w:type="auto"/>
            <w:shd w:val="clear" w:color="auto" w:fill="auto"/>
            <w:vAlign w:val="center"/>
            <w:hideMark/>
          </w:tcPr>
          <w:p w14:paraId="09EA0525"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1.-Diseño de crédito Rotativo</w:t>
            </w:r>
          </w:p>
        </w:tc>
        <w:tc>
          <w:tcPr>
            <w:tcW w:w="0" w:type="auto"/>
            <w:shd w:val="clear" w:color="auto" w:fill="auto"/>
            <w:vAlign w:val="center"/>
            <w:hideMark/>
          </w:tcPr>
          <w:p w14:paraId="71D40E57"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 Política elaborada</w:t>
            </w:r>
          </w:p>
        </w:tc>
        <w:tc>
          <w:tcPr>
            <w:tcW w:w="0" w:type="auto"/>
            <w:vMerge w:val="restart"/>
            <w:shd w:val="clear" w:color="auto" w:fill="auto"/>
            <w:vAlign w:val="center"/>
            <w:hideMark/>
          </w:tcPr>
          <w:p w14:paraId="6F371EC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(Numero( n°) de clientes colocados al final del periodo</w:t>
            </w:r>
          </w:p>
        </w:tc>
        <w:tc>
          <w:tcPr>
            <w:tcW w:w="0" w:type="auto"/>
            <w:shd w:val="clear" w:color="000000" w:fill="8EA9DB"/>
            <w:noWrap/>
            <w:vAlign w:val="center"/>
            <w:hideMark/>
          </w:tcPr>
          <w:p w14:paraId="30A3DBC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8EA9DB"/>
            <w:noWrap/>
            <w:vAlign w:val="center"/>
            <w:hideMark/>
          </w:tcPr>
          <w:p w14:paraId="19326EE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8EA9DB"/>
            <w:noWrap/>
            <w:vAlign w:val="center"/>
            <w:hideMark/>
          </w:tcPr>
          <w:p w14:paraId="3ED4799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25%</w:t>
            </w:r>
          </w:p>
        </w:tc>
        <w:tc>
          <w:tcPr>
            <w:tcW w:w="0" w:type="auto"/>
            <w:shd w:val="clear" w:color="000000" w:fill="D9D9D9"/>
            <w:noWrap/>
            <w:vAlign w:val="center"/>
            <w:hideMark/>
          </w:tcPr>
          <w:p w14:paraId="7848829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0C7EA8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607CEBB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336BF84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0201D4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7B10C93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E0456A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177D923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75E6B3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0C442222"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75%</w:t>
            </w:r>
          </w:p>
        </w:tc>
        <w:tc>
          <w:tcPr>
            <w:tcW w:w="0" w:type="auto"/>
            <w:shd w:val="clear" w:color="000000" w:fill="FFE699"/>
            <w:noWrap/>
            <w:vAlign w:val="center"/>
            <w:hideMark/>
          </w:tcPr>
          <w:p w14:paraId="2CDE1D36"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6013768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75%</w:t>
            </w:r>
          </w:p>
        </w:tc>
      </w:tr>
      <w:tr w:rsidR="00A6032F" w:rsidRPr="00A6032F" w14:paraId="1C4D8E20" w14:textId="77777777" w:rsidTr="00A6032F">
        <w:trPr>
          <w:trHeight w:val="600"/>
        </w:trPr>
        <w:tc>
          <w:tcPr>
            <w:tcW w:w="0" w:type="auto"/>
            <w:vMerge/>
            <w:vAlign w:val="center"/>
            <w:hideMark/>
          </w:tcPr>
          <w:p w14:paraId="6685916C"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2D28BD5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0EF49C08"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2.-Aprobacion de reglamentos y manuales</w:t>
            </w:r>
          </w:p>
        </w:tc>
        <w:tc>
          <w:tcPr>
            <w:tcW w:w="0" w:type="auto"/>
            <w:shd w:val="clear" w:color="auto" w:fill="auto"/>
            <w:vAlign w:val="center"/>
            <w:hideMark/>
          </w:tcPr>
          <w:p w14:paraId="5912A82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2. Política aprobada por </w:t>
            </w:r>
            <w:proofErr w:type="spellStart"/>
            <w:r w:rsidRPr="00A6032F">
              <w:rPr>
                <w:rFonts w:ascii="Gill Sans MT" w:eastAsia="Times New Roman" w:hAnsi="Gill Sans MT" w:cs="Times New Roman"/>
                <w:color w:val="000000"/>
                <w:sz w:val="10"/>
                <w:lang w:eastAsia="es-SV"/>
              </w:rPr>
              <w:t>Conseje</w:t>
            </w:r>
            <w:proofErr w:type="spellEnd"/>
            <w:r w:rsidRPr="00A6032F">
              <w:rPr>
                <w:rFonts w:ascii="Gill Sans MT" w:eastAsia="Times New Roman" w:hAnsi="Gill Sans MT" w:cs="Times New Roman"/>
                <w:color w:val="000000"/>
                <w:sz w:val="10"/>
                <w:lang w:eastAsia="es-SV"/>
              </w:rPr>
              <w:t xml:space="preserve"> Directivo</w:t>
            </w:r>
          </w:p>
        </w:tc>
        <w:tc>
          <w:tcPr>
            <w:tcW w:w="0" w:type="auto"/>
            <w:vMerge/>
            <w:vAlign w:val="center"/>
            <w:hideMark/>
          </w:tcPr>
          <w:p w14:paraId="3BCB05A4"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8EA9DB"/>
            <w:noWrap/>
            <w:vAlign w:val="center"/>
            <w:hideMark/>
          </w:tcPr>
          <w:p w14:paraId="76A4340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46BD28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7780F2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3EA5F6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7159CAA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CC04E4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1887929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240FAFC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8D747F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5F0FDC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94407A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1E6FF3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25D8CD00"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093D3672"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0C5E64C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2D5781D9" w14:textId="77777777" w:rsidTr="00A6032F">
        <w:trPr>
          <w:trHeight w:val="600"/>
        </w:trPr>
        <w:tc>
          <w:tcPr>
            <w:tcW w:w="0" w:type="auto"/>
            <w:vMerge/>
            <w:vAlign w:val="center"/>
            <w:hideMark/>
          </w:tcPr>
          <w:p w14:paraId="665214F3"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75FA985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29B47C82"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3.-Diseño </w:t>
            </w:r>
            <w:proofErr w:type="spellStart"/>
            <w:r w:rsidRPr="00A6032F">
              <w:rPr>
                <w:rFonts w:ascii="Gill Sans MT" w:eastAsia="Times New Roman" w:hAnsi="Gill Sans MT" w:cs="Times New Roman"/>
                <w:color w:val="000000"/>
                <w:sz w:val="10"/>
                <w:lang w:eastAsia="es-SV"/>
              </w:rPr>
              <w:t>informatico</w:t>
            </w:r>
            <w:proofErr w:type="spellEnd"/>
          </w:p>
        </w:tc>
        <w:tc>
          <w:tcPr>
            <w:tcW w:w="0" w:type="auto"/>
            <w:shd w:val="clear" w:color="auto" w:fill="auto"/>
            <w:vAlign w:val="center"/>
            <w:hideMark/>
          </w:tcPr>
          <w:p w14:paraId="0C1954C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 Producto implementado en SIM.NET</w:t>
            </w:r>
          </w:p>
        </w:tc>
        <w:tc>
          <w:tcPr>
            <w:tcW w:w="0" w:type="auto"/>
            <w:vMerge/>
            <w:vAlign w:val="center"/>
            <w:hideMark/>
          </w:tcPr>
          <w:p w14:paraId="42D6300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8EA9DB"/>
            <w:noWrap/>
            <w:vAlign w:val="center"/>
            <w:hideMark/>
          </w:tcPr>
          <w:p w14:paraId="2DFE7A2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6A107A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AB06C1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D2E711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9B5399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86E9B6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264CF14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0D0D40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66238C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129F5D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1C97CD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9C648D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06E58E64"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2F9458D6"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6920E0A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24BCB8D9" w14:textId="77777777" w:rsidTr="00A6032F">
        <w:trPr>
          <w:trHeight w:val="499"/>
        </w:trPr>
        <w:tc>
          <w:tcPr>
            <w:tcW w:w="0" w:type="auto"/>
            <w:vMerge w:val="restart"/>
            <w:shd w:val="clear" w:color="auto" w:fill="auto"/>
            <w:noWrap/>
            <w:vAlign w:val="center"/>
            <w:hideMark/>
          </w:tcPr>
          <w:p w14:paraId="111D1C2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w:t>
            </w:r>
          </w:p>
        </w:tc>
        <w:tc>
          <w:tcPr>
            <w:tcW w:w="0" w:type="auto"/>
            <w:vMerge w:val="restart"/>
            <w:shd w:val="clear" w:color="auto" w:fill="auto"/>
            <w:vAlign w:val="center"/>
            <w:hideMark/>
          </w:tcPr>
          <w:p w14:paraId="24CCDD9B"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Diseñar política, procedimientos administrativos e </w:t>
            </w:r>
            <w:proofErr w:type="spellStart"/>
            <w:r w:rsidRPr="00A6032F">
              <w:rPr>
                <w:rFonts w:ascii="Gill Sans MT" w:eastAsia="Times New Roman" w:hAnsi="Gill Sans MT" w:cs="Times New Roman"/>
                <w:color w:val="000000"/>
                <w:sz w:val="10"/>
                <w:lang w:eastAsia="es-SV"/>
              </w:rPr>
              <w:t>informaticos</w:t>
            </w:r>
            <w:proofErr w:type="spellEnd"/>
            <w:r w:rsidRPr="00A6032F">
              <w:rPr>
                <w:rFonts w:ascii="Gill Sans MT" w:eastAsia="Times New Roman" w:hAnsi="Gill Sans MT" w:cs="Times New Roman"/>
                <w:color w:val="000000"/>
                <w:sz w:val="10"/>
                <w:lang w:eastAsia="es-SV"/>
              </w:rPr>
              <w:t xml:space="preserve">, para </w:t>
            </w:r>
            <w:proofErr w:type="spellStart"/>
            <w:r w:rsidRPr="00A6032F">
              <w:rPr>
                <w:rFonts w:ascii="Gill Sans MT" w:eastAsia="Times New Roman" w:hAnsi="Gill Sans MT" w:cs="Times New Roman"/>
                <w:color w:val="000000"/>
                <w:sz w:val="10"/>
                <w:lang w:eastAsia="es-SV"/>
              </w:rPr>
              <w:t>linea</w:t>
            </w:r>
            <w:proofErr w:type="spellEnd"/>
            <w:r w:rsidRPr="00A6032F">
              <w:rPr>
                <w:rFonts w:ascii="Gill Sans MT" w:eastAsia="Times New Roman" w:hAnsi="Gill Sans MT" w:cs="Times New Roman"/>
                <w:color w:val="000000"/>
                <w:sz w:val="10"/>
                <w:lang w:eastAsia="es-SV"/>
              </w:rPr>
              <w:t xml:space="preserve"> de crédito de Mejoramiento de Vivienda.</w:t>
            </w:r>
          </w:p>
        </w:tc>
        <w:tc>
          <w:tcPr>
            <w:tcW w:w="0" w:type="auto"/>
            <w:shd w:val="clear" w:color="auto" w:fill="auto"/>
            <w:vAlign w:val="center"/>
            <w:hideMark/>
          </w:tcPr>
          <w:p w14:paraId="625E3EF3"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1.-Estudio de factibilidad</w:t>
            </w:r>
          </w:p>
        </w:tc>
        <w:tc>
          <w:tcPr>
            <w:tcW w:w="0" w:type="auto"/>
            <w:vMerge w:val="restart"/>
            <w:shd w:val="clear" w:color="auto" w:fill="auto"/>
            <w:vAlign w:val="center"/>
            <w:hideMark/>
          </w:tcPr>
          <w:p w14:paraId="54A1E09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Resultado del estudio</w:t>
            </w:r>
          </w:p>
        </w:tc>
        <w:tc>
          <w:tcPr>
            <w:tcW w:w="0" w:type="auto"/>
            <w:vMerge w:val="restart"/>
            <w:shd w:val="clear" w:color="auto" w:fill="auto"/>
            <w:vAlign w:val="center"/>
            <w:hideMark/>
          </w:tcPr>
          <w:p w14:paraId="61320BC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Presentar Informe para su </w:t>
            </w:r>
            <w:proofErr w:type="spellStart"/>
            <w:r w:rsidRPr="00A6032F">
              <w:rPr>
                <w:rFonts w:ascii="Gill Sans MT" w:eastAsia="Times New Roman" w:hAnsi="Gill Sans MT" w:cs="Times New Roman"/>
                <w:color w:val="000000"/>
                <w:sz w:val="10"/>
                <w:lang w:eastAsia="es-SV"/>
              </w:rPr>
              <w:t>aprobacion</w:t>
            </w:r>
            <w:proofErr w:type="spellEnd"/>
          </w:p>
        </w:tc>
        <w:tc>
          <w:tcPr>
            <w:tcW w:w="0" w:type="auto"/>
            <w:shd w:val="clear" w:color="000000" w:fill="D9D9D9"/>
            <w:noWrap/>
            <w:vAlign w:val="center"/>
            <w:hideMark/>
          </w:tcPr>
          <w:p w14:paraId="57FA7BA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F659B0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7F8C5E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DCC82B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9BF538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BF3A8C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1D9F7CA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A7D73F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9D5F8F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0BDAED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7EA53E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3A1123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4543BCC4"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52AD724F"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630728F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4D06FD93" w14:textId="77777777" w:rsidTr="00A6032F">
        <w:trPr>
          <w:trHeight w:val="499"/>
        </w:trPr>
        <w:tc>
          <w:tcPr>
            <w:tcW w:w="0" w:type="auto"/>
            <w:vMerge/>
            <w:vAlign w:val="center"/>
            <w:hideMark/>
          </w:tcPr>
          <w:p w14:paraId="770C1A1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2653076E"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5A50DDA7"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2.-Encuestas</w:t>
            </w:r>
          </w:p>
        </w:tc>
        <w:tc>
          <w:tcPr>
            <w:tcW w:w="0" w:type="auto"/>
            <w:vMerge/>
            <w:vAlign w:val="center"/>
            <w:hideMark/>
          </w:tcPr>
          <w:p w14:paraId="6B542F93"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17B2076D"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D9D9D9"/>
            <w:noWrap/>
            <w:vAlign w:val="center"/>
            <w:hideMark/>
          </w:tcPr>
          <w:p w14:paraId="23D39F2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88DDB7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45280E9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CC555F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98059D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C02ACC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4DAA04F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E8D289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85AC67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2D7C205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0DF0848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5F19760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6ED2BB58"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256A0B04"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70356F9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2E84EEA7" w14:textId="77777777" w:rsidTr="00A6032F">
        <w:trPr>
          <w:trHeight w:val="499"/>
        </w:trPr>
        <w:tc>
          <w:tcPr>
            <w:tcW w:w="0" w:type="auto"/>
            <w:vMerge/>
            <w:vAlign w:val="center"/>
            <w:hideMark/>
          </w:tcPr>
          <w:p w14:paraId="203AC4D9"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099E8783"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21C1556E"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3.-Gestion de fuente de fondeo</w:t>
            </w:r>
          </w:p>
        </w:tc>
        <w:tc>
          <w:tcPr>
            <w:tcW w:w="0" w:type="auto"/>
            <w:vMerge/>
            <w:vAlign w:val="center"/>
            <w:hideMark/>
          </w:tcPr>
          <w:p w14:paraId="10F71037"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7135CAB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Fuente de fondeo</w:t>
            </w:r>
          </w:p>
        </w:tc>
        <w:tc>
          <w:tcPr>
            <w:tcW w:w="0" w:type="auto"/>
            <w:shd w:val="clear" w:color="000000" w:fill="D9D9D9"/>
            <w:noWrap/>
            <w:vAlign w:val="center"/>
            <w:hideMark/>
          </w:tcPr>
          <w:p w14:paraId="37AFE72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72431D5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3C903C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1A277E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70DEC2D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CE6925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24890FC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92E84D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8AB974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9D86BB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EA855C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AEF32C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D9D9D9"/>
            <w:noWrap/>
            <w:vAlign w:val="center"/>
            <w:hideMark/>
          </w:tcPr>
          <w:p w14:paraId="657B7F10"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4DC67E4D"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52E8229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20E4F121" w14:textId="77777777" w:rsidTr="00A6032F">
        <w:trPr>
          <w:trHeight w:val="1035"/>
        </w:trPr>
        <w:tc>
          <w:tcPr>
            <w:tcW w:w="0" w:type="auto"/>
            <w:shd w:val="clear" w:color="auto" w:fill="auto"/>
            <w:noWrap/>
            <w:vAlign w:val="center"/>
            <w:hideMark/>
          </w:tcPr>
          <w:p w14:paraId="3CC43BA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w:t>
            </w:r>
          </w:p>
        </w:tc>
        <w:tc>
          <w:tcPr>
            <w:tcW w:w="0" w:type="auto"/>
            <w:shd w:val="clear" w:color="auto" w:fill="auto"/>
            <w:vAlign w:val="center"/>
            <w:hideMark/>
          </w:tcPr>
          <w:p w14:paraId="4F327932"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Realizar seguimiento de metas de colocación en monto y número de créditos</w:t>
            </w:r>
          </w:p>
        </w:tc>
        <w:tc>
          <w:tcPr>
            <w:tcW w:w="0" w:type="auto"/>
            <w:shd w:val="clear" w:color="auto" w:fill="auto"/>
            <w:vAlign w:val="center"/>
            <w:hideMark/>
          </w:tcPr>
          <w:p w14:paraId="5E605E16"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Establecer metas a analistas de los diferentes productos</w:t>
            </w:r>
          </w:p>
        </w:tc>
        <w:tc>
          <w:tcPr>
            <w:tcW w:w="0" w:type="auto"/>
            <w:shd w:val="clear" w:color="auto" w:fill="auto"/>
            <w:vAlign w:val="center"/>
            <w:hideMark/>
          </w:tcPr>
          <w:p w14:paraId="3206538D"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Porcentaje de cumplimiento de metas de colocación establecidas</w:t>
            </w:r>
          </w:p>
        </w:tc>
        <w:tc>
          <w:tcPr>
            <w:tcW w:w="0" w:type="auto"/>
            <w:shd w:val="clear" w:color="auto" w:fill="auto"/>
            <w:vAlign w:val="center"/>
            <w:hideMark/>
          </w:tcPr>
          <w:p w14:paraId="37C00EB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Colocar monto de $1,200,000 y número de créditos por 1152</w:t>
            </w:r>
          </w:p>
        </w:tc>
        <w:tc>
          <w:tcPr>
            <w:tcW w:w="0" w:type="auto"/>
            <w:shd w:val="clear" w:color="000000" w:fill="8EA9DB"/>
            <w:noWrap/>
            <w:vAlign w:val="center"/>
            <w:hideMark/>
          </w:tcPr>
          <w:p w14:paraId="5E01F2D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0BCE63A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07D1919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0DCB809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30FCFF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20A9B3F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FFFF00"/>
            <w:noWrap/>
            <w:vAlign w:val="center"/>
            <w:hideMark/>
          </w:tcPr>
          <w:p w14:paraId="2969A28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48E18A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6A5463D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286BFD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6797BC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3D8F879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4651B26D"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4736E221"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1F8DE05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456BC343" w14:textId="77777777" w:rsidTr="00A6032F">
        <w:trPr>
          <w:trHeight w:val="690"/>
        </w:trPr>
        <w:tc>
          <w:tcPr>
            <w:tcW w:w="0" w:type="auto"/>
            <w:vMerge w:val="restart"/>
            <w:shd w:val="clear" w:color="auto" w:fill="auto"/>
            <w:noWrap/>
            <w:vAlign w:val="center"/>
            <w:hideMark/>
          </w:tcPr>
          <w:p w14:paraId="0A03525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6</w:t>
            </w:r>
          </w:p>
        </w:tc>
        <w:tc>
          <w:tcPr>
            <w:tcW w:w="0" w:type="auto"/>
            <w:vMerge w:val="restart"/>
            <w:shd w:val="clear" w:color="auto" w:fill="auto"/>
            <w:vAlign w:val="center"/>
            <w:hideMark/>
          </w:tcPr>
          <w:p w14:paraId="3C7979F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Comité de mora de cartera vigente con analistas</w:t>
            </w:r>
          </w:p>
        </w:tc>
        <w:tc>
          <w:tcPr>
            <w:tcW w:w="0" w:type="auto"/>
            <w:vMerge w:val="restart"/>
            <w:shd w:val="clear" w:color="auto" w:fill="auto"/>
            <w:vAlign w:val="center"/>
            <w:hideMark/>
          </w:tcPr>
          <w:p w14:paraId="1B47D2D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Revisión de créditos en atraso de un dia y más</w:t>
            </w:r>
          </w:p>
        </w:tc>
        <w:tc>
          <w:tcPr>
            <w:tcW w:w="0" w:type="auto"/>
            <w:shd w:val="clear" w:color="auto" w:fill="auto"/>
            <w:vAlign w:val="center"/>
            <w:hideMark/>
          </w:tcPr>
          <w:p w14:paraId="2D70561A"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1.-Porcentaje de créditos evaluados de 1 a 30 </w:t>
            </w:r>
            <w:proofErr w:type="spellStart"/>
            <w:r w:rsidRPr="00A6032F">
              <w:rPr>
                <w:rFonts w:ascii="Gill Sans MT" w:eastAsia="Times New Roman" w:hAnsi="Gill Sans MT" w:cs="Times New Roman"/>
                <w:color w:val="000000"/>
                <w:sz w:val="10"/>
                <w:lang w:eastAsia="es-SV"/>
              </w:rPr>
              <w:t>ddias</w:t>
            </w:r>
            <w:proofErr w:type="spellEnd"/>
          </w:p>
        </w:tc>
        <w:tc>
          <w:tcPr>
            <w:tcW w:w="0" w:type="auto"/>
            <w:shd w:val="clear" w:color="auto" w:fill="auto"/>
            <w:vAlign w:val="center"/>
            <w:hideMark/>
          </w:tcPr>
          <w:p w14:paraId="49A3EEA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lograr 3% de mora</w:t>
            </w:r>
          </w:p>
        </w:tc>
        <w:tc>
          <w:tcPr>
            <w:tcW w:w="0" w:type="auto"/>
            <w:shd w:val="clear" w:color="000000" w:fill="8EA9DB"/>
            <w:noWrap/>
            <w:vAlign w:val="center"/>
            <w:hideMark/>
          </w:tcPr>
          <w:p w14:paraId="3108246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2069A78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104C1E7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33A695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02E816D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1CC0B64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FFFF00"/>
            <w:noWrap/>
            <w:vAlign w:val="center"/>
            <w:hideMark/>
          </w:tcPr>
          <w:p w14:paraId="281CC36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7280B3C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E7D10E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EFEA92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7AAC870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7C4D80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65A17A0F"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7ED47DA4"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38E507D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1940C919" w14:textId="77777777" w:rsidTr="00A6032F">
        <w:trPr>
          <w:trHeight w:val="690"/>
        </w:trPr>
        <w:tc>
          <w:tcPr>
            <w:tcW w:w="0" w:type="auto"/>
            <w:vMerge/>
            <w:vAlign w:val="center"/>
            <w:hideMark/>
          </w:tcPr>
          <w:p w14:paraId="522EC59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675F336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4A43F8CB"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2CAC5FAF"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1.-Porcentaje de créditos evaluados   &gt; 30 </w:t>
            </w:r>
            <w:proofErr w:type="spellStart"/>
            <w:r w:rsidRPr="00A6032F">
              <w:rPr>
                <w:rFonts w:ascii="Gill Sans MT" w:eastAsia="Times New Roman" w:hAnsi="Gill Sans MT" w:cs="Times New Roman"/>
                <w:color w:val="000000"/>
                <w:sz w:val="10"/>
                <w:lang w:eastAsia="es-SV"/>
              </w:rPr>
              <w:t>dias</w:t>
            </w:r>
            <w:proofErr w:type="spellEnd"/>
          </w:p>
        </w:tc>
        <w:tc>
          <w:tcPr>
            <w:tcW w:w="0" w:type="auto"/>
            <w:shd w:val="clear" w:color="auto" w:fill="auto"/>
            <w:vAlign w:val="center"/>
            <w:hideMark/>
          </w:tcPr>
          <w:p w14:paraId="6BDF918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Disminuir al 5% de cartera vigente en atraso</w:t>
            </w:r>
          </w:p>
        </w:tc>
        <w:tc>
          <w:tcPr>
            <w:tcW w:w="0" w:type="auto"/>
            <w:shd w:val="clear" w:color="000000" w:fill="8EA9DB"/>
            <w:noWrap/>
            <w:vAlign w:val="center"/>
            <w:hideMark/>
          </w:tcPr>
          <w:p w14:paraId="7ADF5A9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65A3054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3A0E7E7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9155C0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2377CA5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4599362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FFFF00"/>
            <w:noWrap/>
            <w:vAlign w:val="center"/>
            <w:hideMark/>
          </w:tcPr>
          <w:p w14:paraId="21BE6C6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150774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6FD389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B7193A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F399B5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008811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714D2333"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374C3F2F"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0320B80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7900D4B9" w14:textId="77777777" w:rsidTr="00A6032F">
        <w:trPr>
          <w:trHeight w:val="690"/>
        </w:trPr>
        <w:tc>
          <w:tcPr>
            <w:tcW w:w="0" w:type="auto"/>
            <w:shd w:val="clear" w:color="auto" w:fill="auto"/>
            <w:noWrap/>
            <w:vAlign w:val="center"/>
            <w:hideMark/>
          </w:tcPr>
          <w:p w14:paraId="656F94C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7</w:t>
            </w:r>
          </w:p>
        </w:tc>
        <w:tc>
          <w:tcPr>
            <w:tcW w:w="0" w:type="auto"/>
            <w:shd w:val="clear" w:color="auto" w:fill="auto"/>
            <w:vAlign w:val="center"/>
            <w:hideMark/>
          </w:tcPr>
          <w:p w14:paraId="04AB9F31"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Elaboración y presentación de Gestión crediticia mensual</w:t>
            </w:r>
          </w:p>
        </w:tc>
        <w:tc>
          <w:tcPr>
            <w:tcW w:w="0" w:type="auto"/>
            <w:shd w:val="clear" w:color="auto" w:fill="auto"/>
            <w:vAlign w:val="center"/>
            <w:hideMark/>
          </w:tcPr>
          <w:p w14:paraId="4706C8CF"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Presentación al Consejo Directivo del informe mensual</w:t>
            </w:r>
          </w:p>
        </w:tc>
        <w:tc>
          <w:tcPr>
            <w:tcW w:w="0" w:type="auto"/>
            <w:shd w:val="clear" w:color="auto" w:fill="auto"/>
            <w:vAlign w:val="center"/>
            <w:hideMark/>
          </w:tcPr>
          <w:p w14:paraId="6A5274E7"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Informes presentados</w:t>
            </w:r>
          </w:p>
        </w:tc>
        <w:tc>
          <w:tcPr>
            <w:tcW w:w="0" w:type="auto"/>
            <w:shd w:val="clear" w:color="auto" w:fill="auto"/>
            <w:vAlign w:val="center"/>
            <w:hideMark/>
          </w:tcPr>
          <w:p w14:paraId="785BBB9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12</w:t>
            </w:r>
          </w:p>
        </w:tc>
        <w:tc>
          <w:tcPr>
            <w:tcW w:w="0" w:type="auto"/>
            <w:shd w:val="clear" w:color="000000" w:fill="8EA9DB"/>
            <w:noWrap/>
            <w:vAlign w:val="center"/>
            <w:hideMark/>
          </w:tcPr>
          <w:p w14:paraId="7238DC2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0A63DDC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3440DC8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37585BA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3C16CF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3E7D076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FFFF00"/>
            <w:noWrap/>
            <w:vAlign w:val="center"/>
            <w:hideMark/>
          </w:tcPr>
          <w:p w14:paraId="5D9200E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539EC9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A35758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FEAA9B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787E8E8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A2DB25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361FBEE6"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7AEB4ABA"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2F9EC53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1646754A" w14:textId="77777777" w:rsidTr="00A6032F">
        <w:trPr>
          <w:trHeight w:val="690"/>
        </w:trPr>
        <w:tc>
          <w:tcPr>
            <w:tcW w:w="0" w:type="auto"/>
            <w:shd w:val="clear" w:color="auto" w:fill="auto"/>
            <w:noWrap/>
            <w:vAlign w:val="center"/>
            <w:hideMark/>
          </w:tcPr>
          <w:p w14:paraId="2FEDC62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lastRenderedPageBreak/>
              <w:t>8</w:t>
            </w:r>
          </w:p>
        </w:tc>
        <w:tc>
          <w:tcPr>
            <w:tcW w:w="0" w:type="auto"/>
            <w:shd w:val="clear" w:color="auto" w:fill="auto"/>
            <w:vAlign w:val="center"/>
            <w:hideMark/>
          </w:tcPr>
          <w:p w14:paraId="4FD887AF"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Presentación de créditos </w:t>
            </w:r>
            <w:proofErr w:type="spellStart"/>
            <w:r w:rsidRPr="00A6032F">
              <w:rPr>
                <w:rFonts w:ascii="Gill Sans MT" w:eastAsia="Times New Roman" w:hAnsi="Gill Sans MT" w:cs="Times New Roman"/>
                <w:color w:val="000000"/>
                <w:sz w:val="10"/>
                <w:lang w:eastAsia="es-SV"/>
              </w:rPr>
              <w:t>microtop</w:t>
            </w:r>
            <w:proofErr w:type="spellEnd"/>
          </w:p>
        </w:tc>
        <w:tc>
          <w:tcPr>
            <w:tcW w:w="0" w:type="auto"/>
            <w:shd w:val="clear" w:color="auto" w:fill="auto"/>
            <w:vAlign w:val="center"/>
            <w:hideMark/>
          </w:tcPr>
          <w:p w14:paraId="40DA2E86"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Elaboración de informe para solicitud de aprobación de Consejo Directivo</w:t>
            </w:r>
          </w:p>
        </w:tc>
        <w:tc>
          <w:tcPr>
            <w:tcW w:w="0" w:type="auto"/>
            <w:shd w:val="clear" w:color="auto" w:fill="auto"/>
            <w:vAlign w:val="center"/>
            <w:hideMark/>
          </w:tcPr>
          <w:p w14:paraId="0D379E61"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Porcentaje de Créditos </w:t>
            </w:r>
            <w:proofErr w:type="spellStart"/>
            <w:r w:rsidRPr="00A6032F">
              <w:rPr>
                <w:rFonts w:ascii="Gill Sans MT" w:eastAsia="Times New Roman" w:hAnsi="Gill Sans MT" w:cs="Times New Roman"/>
                <w:color w:val="000000"/>
                <w:sz w:val="10"/>
                <w:lang w:eastAsia="es-SV"/>
              </w:rPr>
              <w:t>microtop</w:t>
            </w:r>
            <w:proofErr w:type="spellEnd"/>
            <w:r w:rsidRPr="00A6032F">
              <w:rPr>
                <w:rFonts w:ascii="Gill Sans MT" w:eastAsia="Times New Roman" w:hAnsi="Gill Sans MT" w:cs="Times New Roman"/>
                <w:color w:val="000000"/>
                <w:sz w:val="10"/>
                <w:lang w:eastAsia="es-SV"/>
              </w:rPr>
              <w:t xml:space="preserve"> presentados</w:t>
            </w:r>
          </w:p>
        </w:tc>
        <w:tc>
          <w:tcPr>
            <w:tcW w:w="0" w:type="auto"/>
            <w:shd w:val="clear" w:color="auto" w:fill="auto"/>
            <w:vAlign w:val="center"/>
            <w:hideMark/>
          </w:tcPr>
          <w:p w14:paraId="29C39E9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c>
          <w:tcPr>
            <w:tcW w:w="0" w:type="auto"/>
            <w:shd w:val="clear" w:color="000000" w:fill="8EA9DB"/>
            <w:noWrap/>
            <w:vAlign w:val="center"/>
            <w:hideMark/>
          </w:tcPr>
          <w:p w14:paraId="50A7FF4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7F8A99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798E260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D9D9D9"/>
            <w:noWrap/>
            <w:vAlign w:val="center"/>
            <w:hideMark/>
          </w:tcPr>
          <w:p w14:paraId="5D5581C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4619C9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FC053A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3054D8A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20822A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D2581E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32F49D8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6D4D445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4843FC8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733B739F"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67%</w:t>
            </w:r>
          </w:p>
        </w:tc>
        <w:tc>
          <w:tcPr>
            <w:tcW w:w="0" w:type="auto"/>
            <w:shd w:val="clear" w:color="000000" w:fill="FFE699"/>
            <w:noWrap/>
            <w:vAlign w:val="center"/>
            <w:hideMark/>
          </w:tcPr>
          <w:p w14:paraId="4ACF9DE3"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19E8E28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67%</w:t>
            </w:r>
          </w:p>
        </w:tc>
      </w:tr>
      <w:tr w:rsidR="00A6032F" w:rsidRPr="00A6032F" w14:paraId="59A7F4AF" w14:textId="77777777" w:rsidTr="00A6032F">
        <w:trPr>
          <w:trHeight w:val="690"/>
        </w:trPr>
        <w:tc>
          <w:tcPr>
            <w:tcW w:w="0" w:type="auto"/>
            <w:shd w:val="clear" w:color="auto" w:fill="auto"/>
            <w:noWrap/>
            <w:vAlign w:val="center"/>
            <w:hideMark/>
          </w:tcPr>
          <w:p w14:paraId="280E461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9</w:t>
            </w:r>
          </w:p>
        </w:tc>
        <w:tc>
          <w:tcPr>
            <w:tcW w:w="0" w:type="auto"/>
            <w:shd w:val="clear" w:color="auto" w:fill="auto"/>
            <w:vAlign w:val="center"/>
            <w:hideMark/>
          </w:tcPr>
          <w:p w14:paraId="46A4A325"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Verificación de inversión de préstamos otorgados</w:t>
            </w:r>
          </w:p>
        </w:tc>
        <w:tc>
          <w:tcPr>
            <w:tcW w:w="0" w:type="auto"/>
            <w:shd w:val="clear" w:color="auto" w:fill="auto"/>
            <w:vAlign w:val="center"/>
            <w:hideMark/>
          </w:tcPr>
          <w:p w14:paraId="3513AFC3"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Visita a clientes insitu</w:t>
            </w:r>
          </w:p>
        </w:tc>
        <w:tc>
          <w:tcPr>
            <w:tcW w:w="0" w:type="auto"/>
            <w:shd w:val="clear" w:color="auto" w:fill="auto"/>
            <w:vAlign w:val="center"/>
            <w:hideMark/>
          </w:tcPr>
          <w:p w14:paraId="4F4AA634"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Número de visitas realizadas</w:t>
            </w:r>
          </w:p>
        </w:tc>
        <w:tc>
          <w:tcPr>
            <w:tcW w:w="0" w:type="auto"/>
            <w:shd w:val="clear" w:color="auto" w:fill="auto"/>
            <w:vAlign w:val="center"/>
            <w:hideMark/>
          </w:tcPr>
          <w:p w14:paraId="7DD6F4F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c>
          <w:tcPr>
            <w:tcW w:w="0" w:type="auto"/>
            <w:shd w:val="clear" w:color="000000" w:fill="8EA9DB"/>
            <w:noWrap/>
            <w:vAlign w:val="center"/>
            <w:hideMark/>
          </w:tcPr>
          <w:p w14:paraId="3A80FDB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D9D9D9"/>
            <w:noWrap/>
            <w:vAlign w:val="center"/>
            <w:hideMark/>
          </w:tcPr>
          <w:p w14:paraId="0192996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7014775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5C32F36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9B1E2E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285BBD1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62722C7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121B16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149F3E7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3C2B4B3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63F178D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1B58D3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6CF88C1E"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58%</w:t>
            </w:r>
          </w:p>
        </w:tc>
        <w:tc>
          <w:tcPr>
            <w:tcW w:w="0" w:type="auto"/>
            <w:shd w:val="clear" w:color="000000" w:fill="FFE699"/>
            <w:noWrap/>
            <w:vAlign w:val="center"/>
            <w:hideMark/>
          </w:tcPr>
          <w:p w14:paraId="162439C3"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33%</w:t>
            </w:r>
          </w:p>
        </w:tc>
        <w:tc>
          <w:tcPr>
            <w:tcW w:w="0" w:type="auto"/>
            <w:shd w:val="clear" w:color="000000" w:fill="A9D08E"/>
            <w:noWrap/>
            <w:vAlign w:val="center"/>
            <w:hideMark/>
          </w:tcPr>
          <w:p w14:paraId="06C89FD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58%</w:t>
            </w:r>
          </w:p>
        </w:tc>
      </w:tr>
      <w:tr w:rsidR="00A6032F" w:rsidRPr="00A6032F" w14:paraId="771CE33D" w14:textId="77777777" w:rsidTr="00A6032F">
        <w:trPr>
          <w:trHeight w:val="690"/>
        </w:trPr>
        <w:tc>
          <w:tcPr>
            <w:tcW w:w="0" w:type="auto"/>
            <w:vMerge w:val="restart"/>
            <w:shd w:val="clear" w:color="auto" w:fill="auto"/>
            <w:noWrap/>
            <w:vAlign w:val="center"/>
            <w:hideMark/>
          </w:tcPr>
          <w:p w14:paraId="1B62BCA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w:t>
            </w:r>
          </w:p>
        </w:tc>
        <w:tc>
          <w:tcPr>
            <w:tcW w:w="0" w:type="auto"/>
            <w:vMerge w:val="restart"/>
            <w:shd w:val="clear" w:color="auto" w:fill="auto"/>
            <w:vAlign w:val="center"/>
            <w:hideMark/>
          </w:tcPr>
          <w:p w14:paraId="35EC662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proofErr w:type="spellStart"/>
            <w:r w:rsidRPr="00A6032F">
              <w:rPr>
                <w:rFonts w:ascii="Gill Sans MT" w:eastAsia="Times New Roman" w:hAnsi="Gill Sans MT" w:cs="Times New Roman"/>
                <w:color w:val="000000"/>
                <w:sz w:val="10"/>
                <w:lang w:eastAsia="es-SV"/>
              </w:rPr>
              <w:t>Revisisar</w:t>
            </w:r>
            <w:proofErr w:type="spellEnd"/>
            <w:r w:rsidRPr="00A6032F">
              <w:rPr>
                <w:rFonts w:ascii="Gill Sans MT" w:eastAsia="Times New Roman" w:hAnsi="Gill Sans MT" w:cs="Times New Roman"/>
                <w:color w:val="000000"/>
                <w:sz w:val="10"/>
                <w:lang w:eastAsia="es-SV"/>
              </w:rPr>
              <w:t xml:space="preserve"> manual de créditos y recuperación</w:t>
            </w:r>
          </w:p>
        </w:tc>
        <w:tc>
          <w:tcPr>
            <w:tcW w:w="0" w:type="auto"/>
            <w:shd w:val="clear" w:color="auto" w:fill="auto"/>
            <w:vAlign w:val="center"/>
            <w:hideMark/>
          </w:tcPr>
          <w:p w14:paraId="4916C572"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 Armonizar manual de créditos y recuperación</w:t>
            </w:r>
          </w:p>
        </w:tc>
        <w:tc>
          <w:tcPr>
            <w:tcW w:w="0" w:type="auto"/>
            <w:vMerge w:val="restart"/>
            <w:shd w:val="clear" w:color="auto" w:fill="auto"/>
            <w:vAlign w:val="center"/>
            <w:hideMark/>
          </w:tcPr>
          <w:p w14:paraId="09A18ED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Cambios en Manual de Créditos y recuperación aprobado por Concejo Directivo</w:t>
            </w:r>
          </w:p>
        </w:tc>
        <w:tc>
          <w:tcPr>
            <w:tcW w:w="0" w:type="auto"/>
            <w:vMerge w:val="restart"/>
            <w:shd w:val="clear" w:color="auto" w:fill="auto"/>
            <w:vAlign w:val="center"/>
            <w:hideMark/>
          </w:tcPr>
          <w:p w14:paraId="15F2961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c>
          <w:tcPr>
            <w:tcW w:w="0" w:type="auto"/>
            <w:shd w:val="clear" w:color="000000" w:fill="8EA9DB"/>
            <w:noWrap/>
            <w:vAlign w:val="center"/>
            <w:hideMark/>
          </w:tcPr>
          <w:p w14:paraId="1673E59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w:t>
            </w:r>
          </w:p>
        </w:tc>
        <w:tc>
          <w:tcPr>
            <w:tcW w:w="0" w:type="auto"/>
            <w:shd w:val="clear" w:color="000000" w:fill="8EA9DB"/>
            <w:noWrap/>
            <w:vAlign w:val="center"/>
            <w:hideMark/>
          </w:tcPr>
          <w:p w14:paraId="773B9C6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5%</w:t>
            </w:r>
          </w:p>
        </w:tc>
        <w:tc>
          <w:tcPr>
            <w:tcW w:w="0" w:type="auto"/>
            <w:shd w:val="clear" w:color="000000" w:fill="8EA9DB"/>
            <w:noWrap/>
            <w:vAlign w:val="center"/>
            <w:hideMark/>
          </w:tcPr>
          <w:p w14:paraId="44EC37B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w:t>
            </w:r>
          </w:p>
        </w:tc>
        <w:tc>
          <w:tcPr>
            <w:tcW w:w="0" w:type="auto"/>
            <w:shd w:val="clear" w:color="000000" w:fill="D9D9D9"/>
            <w:noWrap/>
            <w:vAlign w:val="center"/>
            <w:hideMark/>
          </w:tcPr>
          <w:p w14:paraId="3522641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3667C7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DC14D87"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4BC7F04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00"/>
            <w:noWrap/>
            <w:vAlign w:val="center"/>
            <w:hideMark/>
          </w:tcPr>
          <w:p w14:paraId="5059FBD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00"/>
            <w:noWrap/>
            <w:vAlign w:val="center"/>
            <w:hideMark/>
          </w:tcPr>
          <w:p w14:paraId="271FEA8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00"/>
            <w:noWrap/>
            <w:vAlign w:val="center"/>
            <w:hideMark/>
          </w:tcPr>
          <w:p w14:paraId="0E7450E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00"/>
            <w:noWrap/>
            <w:vAlign w:val="center"/>
            <w:hideMark/>
          </w:tcPr>
          <w:p w14:paraId="1F51437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00"/>
            <w:noWrap/>
            <w:vAlign w:val="center"/>
            <w:hideMark/>
          </w:tcPr>
          <w:p w14:paraId="0B958B3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4.00%</w:t>
            </w:r>
          </w:p>
        </w:tc>
        <w:tc>
          <w:tcPr>
            <w:tcW w:w="0" w:type="auto"/>
            <w:shd w:val="clear" w:color="000000" w:fill="FFFFFF"/>
            <w:noWrap/>
            <w:vAlign w:val="center"/>
            <w:hideMark/>
          </w:tcPr>
          <w:p w14:paraId="0309864F"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41%</w:t>
            </w:r>
          </w:p>
        </w:tc>
        <w:tc>
          <w:tcPr>
            <w:tcW w:w="0" w:type="auto"/>
            <w:shd w:val="clear" w:color="000000" w:fill="FFE699"/>
            <w:noWrap/>
            <w:vAlign w:val="center"/>
            <w:hideMark/>
          </w:tcPr>
          <w:p w14:paraId="1F723E52"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68%</w:t>
            </w:r>
          </w:p>
        </w:tc>
        <w:tc>
          <w:tcPr>
            <w:tcW w:w="0" w:type="auto"/>
            <w:shd w:val="clear" w:color="000000" w:fill="A9D08E"/>
            <w:noWrap/>
            <w:vAlign w:val="center"/>
            <w:hideMark/>
          </w:tcPr>
          <w:p w14:paraId="7CCD9D6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41%</w:t>
            </w:r>
          </w:p>
        </w:tc>
      </w:tr>
      <w:tr w:rsidR="00A6032F" w:rsidRPr="00A6032F" w14:paraId="3C23F39E" w14:textId="77777777" w:rsidTr="00A6032F">
        <w:trPr>
          <w:trHeight w:val="690"/>
        </w:trPr>
        <w:tc>
          <w:tcPr>
            <w:tcW w:w="0" w:type="auto"/>
            <w:vMerge/>
            <w:vAlign w:val="center"/>
            <w:hideMark/>
          </w:tcPr>
          <w:p w14:paraId="2A46A58E"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7349FEF1"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auto" w:fill="auto"/>
            <w:vAlign w:val="center"/>
            <w:hideMark/>
          </w:tcPr>
          <w:p w14:paraId="78C652E4"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2.-Elaborar informe para aprobación de Consejo Directivo</w:t>
            </w:r>
          </w:p>
        </w:tc>
        <w:tc>
          <w:tcPr>
            <w:tcW w:w="0" w:type="auto"/>
            <w:vMerge/>
            <w:vAlign w:val="center"/>
            <w:hideMark/>
          </w:tcPr>
          <w:p w14:paraId="6B66F208"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67600AD3"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p>
        </w:tc>
        <w:tc>
          <w:tcPr>
            <w:tcW w:w="0" w:type="auto"/>
            <w:shd w:val="clear" w:color="000000" w:fill="8EA9DB"/>
            <w:noWrap/>
            <w:vAlign w:val="center"/>
            <w:hideMark/>
          </w:tcPr>
          <w:p w14:paraId="6A8C2C7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E93066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969A59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350160B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10E88A2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4407BD3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FFFF00"/>
            <w:noWrap/>
            <w:vAlign w:val="center"/>
            <w:hideMark/>
          </w:tcPr>
          <w:p w14:paraId="77F2239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F4D594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75672D2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23BC64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1A33342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00"/>
            <w:noWrap/>
            <w:vAlign w:val="center"/>
            <w:hideMark/>
          </w:tcPr>
          <w:p w14:paraId="39641D7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50CA8C7C"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0%</w:t>
            </w:r>
          </w:p>
        </w:tc>
        <w:tc>
          <w:tcPr>
            <w:tcW w:w="0" w:type="auto"/>
            <w:shd w:val="clear" w:color="000000" w:fill="FFE699"/>
            <w:noWrap/>
            <w:vAlign w:val="center"/>
            <w:hideMark/>
          </w:tcPr>
          <w:p w14:paraId="057C445F"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0%</w:t>
            </w:r>
          </w:p>
        </w:tc>
        <w:tc>
          <w:tcPr>
            <w:tcW w:w="0" w:type="auto"/>
            <w:shd w:val="clear" w:color="000000" w:fill="A9D08E"/>
            <w:noWrap/>
            <w:vAlign w:val="center"/>
            <w:hideMark/>
          </w:tcPr>
          <w:p w14:paraId="0B57A36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r>
      <w:tr w:rsidR="00A6032F" w:rsidRPr="00A6032F" w14:paraId="75CF60FB" w14:textId="77777777" w:rsidTr="00A6032F">
        <w:trPr>
          <w:trHeight w:val="1035"/>
        </w:trPr>
        <w:tc>
          <w:tcPr>
            <w:tcW w:w="0" w:type="auto"/>
            <w:shd w:val="clear" w:color="auto" w:fill="auto"/>
            <w:noWrap/>
            <w:vAlign w:val="center"/>
            <w:hideMark/>
          </w:tcPr>
          <w:p w14:paraId="4A45C865"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11</w:t>
            </w:r>
          </w:p>
        </w:tc>
        <w:tc>
          <w:tcPr>
            <w:tcW w:w="0" w:type="auto"/>
            <w:shd w:val="clear" w:color="auto" w:fill="auto"/>
            <w:vAlign w:val="center"/>
            <w:hideMark/>
          </w:tcPr>
          <w:p w14:paraId="722595EB"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Realizar seguimiento del Plan Operativo</w:t>
            </w:r>
          </w:p>
        </w:tc>
        <w:tc>
          <w:tcPr>
            <w:tcW w:w="0" w:type="auto"/>
            <w:shd w:val="clear" w:color="auto" w:fill="auto"/>
            <w:vAlign w:val="center"/>
            <w:hideMark/>
          </w:tcPr>
          <w:p w14:paraId="26F5404C"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Informe de cumplimiento al Plan Operativo</w:t>
            </w:r>
          </w:p>
        </w:tc>
        <w:tc>
          <w:tcPr>
            <w:tcW w:w="0" w:type="auto"/>
            <w:shd w:val="clear" w:color="auto" w:fill="auto"/>
            <w:vAlign w:val="center"/>
            <w:hideMark/>
          </w:tcPr>
          <w:p w14:paraId="29B07B0D"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Informe de seguimiento trimestral del Plan Operativo</w:t>
            </w:r>
          </w:p>
        </w:tc>
        <w:tc>
          <w:tcPr>
            <w:tcW w:w="0" w:type="auto"/>
            <w:shd w:val="clear" w:color="auto" w:fill="auto"/>
            <w:vAlign w:val="center"/>
            <w:hideMark/>
          </w:tcPr>
          <w:p w14:paraId="726D7A96"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3</w:t>
            </w:r>
          </w:p>
        </w:tc>
        <w:tc>
          <w:tcPr>
            <w:tcW w:w="0" w:type="auto"/>
            <w:shd w:val="clear" w:color="000000" w:fill="8EA9DB"/>
            <w:noWrap/>
            <w:vAlign w:val="center"/>
            <w:hideMark/>
          </w:tcPr>
          <w:p w14:paraId="6D04B6A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8EA9DB"/>
            <w:noWrap/>
            <w:vAlign w:val="center"/>
            <w:hideMark/>
          </w:tcPr>
          <w:p w14:paraId="68E0806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8EA9DB"/>
            <w:noWrap/>
            <w:vAlign w:val="center"/>
            <w:hideMark/>
          </w:tcPr>
          <w:p w14:paraId="07ABF2B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25%</w:t>
            </w:r>
          </w:p>
        </w:tc>
        <w:tc>
          <w:tcPr>
            <w:tcW w:w="0" w:type="auto"/>
            <w:shd w:val="clear" w:color="000000" w:fill="D9D9D9"/>
            <w:noWrap/>
            <w:vAlign w:val="center"/>
            <w:hideMark/>
          </w:tcPr>
          <w:p w14:paraId="6A8B793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D9D9D9"/>
            <w:noWrap/>
            <w:vAlign w:val="center"/>
            <w:hideMark/>
          </w:tcPr>
          <w:p w14:paraId="03B66DA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0%</w:t>
            </w:r>
          </w:p>
        </w:tc>
        <w:tc>
          <w:tcPr>
            <w:tcW w:w="0" w:type="auto"/>
            <w:shd w:val="clear" w:color="000000" w:fill="8EA9DB"/>
            <w:noWrap/>
            <w:vAlign w:val="center"/>
            <w:hideMark/>
          </w:tcPr>
          <w:p w14:paraId="08987EE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25%</w:t>
            </w:r>
          </w:p>
        </w:tc>
        <w:tc>
          <w:tcPr>
            <w:tcW w:w="0" w:type="auto"/>
            <w:shd w:val="clear" w:color="000000" w:fill="FFFF00"/>
            <w:noWrap/>
            <w:vAlign w:val="center"/>
            <w:hideMark/>
          </w:tcPr>
          <w:p w14:paraId="5D48127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00"/>
            <w:noWrap/>
            <w:vAlign w:val="center"/>
            <w:hideMark/>
          </w:tcPr>
          <w:p w14:paraId="30FA51A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00"/>
            <w:noWrap/>
            <w:vAlign w:val="center"/>
            <w:hideMark/>
          </w:tcPr>
          <w:p w14:paraId="0E1C34E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25.00%</w:t>
            </w:r>
          </w:p>
        </w:tc>
        <w:tc>
          <w:tcPr>
            <w:tcW w:w="0" w:type="auto"/>
            <w:shd w:val="clear" w:color="000000" w:fill="FFFF00"/>
            <w:noWrap/>
            <w:vAlign w:val="center"/>
            <w:hideMark/>
          </w:tcPr>
          <w:p w14:paraId="6B25B68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00"/>
            <w:noWrap/>
            <w:vAlign w:val="center"/>
            <w:hideMark/>
          </w:tcPr>
          <w:p w14:paraId="20D8B05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00"/>
            <w:noWrap/>
            <w:vAlign w:val="center"/>
            <w:hideMark/>
          </w:tcPr>
          <w:p w14:paraId="33F0C15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25.00%</w:t>
            </w:r>
          </w:p>
        </w:tc>
        <w:tc>
          <w:tcPr>
            <w:tcW w:w="0" w:type="auto"/>
            <w:shd w:val="clear" w:color="000000" w:fill="D9D9D9"/>
            <w:noWrap/>
            <w:vAlign w:val="center"/>
            <w:hideMark/>
          </w:tcPr>
          <w:p w14:paraId="3636A729"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69B7A755"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459B671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2133AE68" w14:textId="77777777" w:rsidTr="00A6032F">
        <w:trPr>
          <w:trHeight w:val="690"/>
        </w:trPr>
        <w:tc>
          <w:tcPr>
            <w:tcW w:w="0" w:type="auto"/>
            <w:shd w:val="clear" w:color="auto" w:fill="auto"/>
            <w:noWrap/>
            <w:vAlign w:val="center"/>
            <w:hideMark/>
          </w:tcPr>
          <w:p w14:paraId="2FC865C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12</w:t>
            </w:r>
          </w:p>
        </w:tc>
        <w:tc>
          <w:tcPr>
            <w:tcW w:w="0" w:type="auto"/>
            <w:shd w:val="clear" w:color="auto" w:fill="auto"/>
            <w:vAlign w:val="center"/>
            <w:hideMark/>
          </w:tcPr>
          <w:p w14:paraId="35F59960"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Digitalizar documentación</w:t>
            </w:r>
          </w:p>
        </w:tc>
        <w:tc>
          <w:tcPr>
            <w:tcW w:w="0" w:type="auto"/>
            <w:shd w:val="clear" w:color="auto" w:fill="auto"/>
            <w:vAlign w:val="center"/>
            <w:hideMark/>
          </w:tcPr>
          <w:p w14:paraId="2A09CB0C"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Digitalizar y ordenar archivos </w:t>
            </w:r>
          </w:p>
        </w:tc>
        <w:tc>
          <w:tcPr>
            <w:tcW w:w="0" w:type="auto"/>
            <w:shd w:val="clear" w:color="auto" w:fill="auto"/>
            <w:vAlign w:val="center"/>
            <w:hideMark/>
          </w:tcPr>
          <w:p w14:paraId="54BF56A9"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xml:space="preserve">% de documentos digitalizados </w:t>
            </w:r>
          </w:p>
        </w:tc>
        <w:tc>
          <w:tcPr>
            <w:tcW w:w="0" w:type="auto"/>
            <w:shd w:val="clear" w:color="auto" w:fill="auto"/>
            <w:vAlign w:val="center"/>
            <w:hideMark/>
          </w:tcPr>
          <w:p w14:paraId="4B6C804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c>
          <w:tcPr>
            <w:tcW w:w="0" w:type="auto"/>
            <w:shd w:val="clear" w:color="000000" w:fill="8EA9DB"/>
            <w:noWrap/>
            <w:vAlign w:val="center"/>
            <w:hideMark/>
          </w:tcPr>
          <w:p w14:paraId="1C826A2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22E464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544A3CC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3F09655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6682BC4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8EA9DB"/>
            <w:noWrap/>
            <w:vAlign w:val="center"/>
            <w:hideMark/>
          </w:tcPr>
          <w:p w14:paraId="407D2C82"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w:t>
            </w:r>
          </w:p>
        </w:tc>
        <w:tc>
          <w:tcPr>
            <w:tcW w:w="0" w:type="auto"/>
            <w:shd w:val="clear" w:color="000000" w:fill="FFFF00"/>
            <w:noWrap/>
            <w:vAlign w:val="center"/>
            <w:hideMark/>
          </w:tcPr>
          <w:p w14:paraId="1D214CB9"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189125A"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2291C291"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4CE1ED2C"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1254892E"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FFFF00"/>
            <w:noWrap/>
            <w:vAlign w:val="center"/>
            <w:hideMark/>
          </w:tcPr>
          <w:p w14:paraId="501F552B"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8.33%</w:t>
            </w:r>
          </w:p>
        </w:tc>
        <w:tc>
          <w:tcPr>
            <w:tcW w:w="0" w:type="auto"/>
            <w:shd w:val="clear" w:color="000000" w:fill="D9D9D9"/>
            <w:noWrap/>
            <w:vAlign w:val="center"/>
            <w:hideMark/>
          </w:tcPr>
          <w:p w14:paraId="5D1339F2"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100%</w:t>
            </w:r>
          </w:p>
        </w:tc>
        <w:tc>
          <w:tcPr>
            <w:tcW w:w="0" w:type="auto"/>
            <w:shd w:val="clear" w:color="000000" w:fill="FFE699"/>
            <w:noWrap/>
            <w:vAlign w:val="center"/>
            <w:hideMark/>
          </w:tcPr>
          <w:p w14:paraId="45A2E543"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100%</w:t>
            </w:r>
          </w:p>
        </w:tc>
        <w:tc>
          <w:tcPr>
            <w:tcW w:w="0" w:type="auto"/>
            <w:shd w:val="clear" w:color="000000" w:fill="A9D08E"/>
            <w:noWrap/>
            <w:vAlign w:val="center"/>
            <w:hideMark/>
          </w:tcPr>
          <w:p w14:paraId="154207D8"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100%</w:t>
            </w:r>
          </w:p>
        </w:tc>
      </w:tr>
      <w:tr w:rsidR="00A6032F" w:rsidRPr="00A6032F" w14:paraId="360B19C8" w14:textId="77777777" w:rsidTr="00A6032F">
        <w:trPr>
          <w:trHeight w:val="345"/>
        </w:trPr>
        <w:tc>
          <w:tcPr>
            <w:tcW w:w="0" w:type="auto"/>
            <w:shd w:val="clear" w:color="auto" w:fill="auto"/>
            <w:noWrap/>
            <w:vAlign w:val="center"/>
            <w:hideMark/>
          </w:tcPr>
          <w:p w14:paraId="56B6837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auto" w:fill="auto"/>
            <w:vAlign w:val="center"/>
            <w:hideMark/>
          </w:tcPr>
          <w:p w14:paraId="32DDD168"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auto" w:fill="auto"/>
            <w:vAlign w:val="center"/>
            <w:hideMark/>
          </w:tcPr>
          <w:p w14:paraId="02B75B93"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auto" w:fill="auto"/>
            <w:vAlign w:val="center"/>
            <w:hideMark/>
          </w:tcPr>
          <w:p w14:paraId="4F40D33E" w14:textId="77777777" w:rsidR="00A6032F" w:rsidRPr="00A6032F" w:rsidRDefault="00A6032F" w:rsidP="00A6032F">
            <w:pPr>
              <w:spacing w:after="0" w:line="240" w:lineRule="auto"/>
              <w:jc w:val="both"/>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auto" w:fill="auto"/>
            <w:vAlign w:val="center"/>
            <w:hideMark/>
          </w:tcPr>
          <w:p w14:paraId="04F4DE40"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0FEF6DF"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105196A4"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50CCBF3"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76F8EFDB"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716A8C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B56D79A"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5D9A16F2"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7B6F203F"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71350506"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1A0EA600"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3F031A5A"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7516CC0E" w14:textId="77777777" w:rsidR="00A6032F" w:rsidRPr="00A6032F" w:rsidRDefault="00A6032F" w:rsidP="00A6032F">
            <w:pPr>
              <w:spacing w:after="0" w:line="240" w:lineRule="auto"/>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069F1B5E" w14:textId="77777777" w:rsidR="00A6032F" w:rsidRPr="00A6032F" w:rsidRDefault="00A6032F" w:rsidP="00A6032F">
            <w:pPr>
              <w:spacing w:after="0" w:line="240" w:lineRule="auto"/>
              <w:jc w:val="center"/>
              <w:rPr>
                <w:rFonts w:ascii="Gill Sans MT" w:eastAsia="Times New Roman" w:hAnsi="Gill Sans MT" w:cs="Times New Roman"/>
                <w:sz w:val="10"/>
                <w:lang w:eastAsia="es-SV"/>
              </w:rPr>
            </w:pPr>
            <w:r w:rsidRPr="00A6032F">
              <w:rPr>
                <w:rFonts w:ascii="Gill Sans MT" w:eastAsia="Times New Roman" w:hAnsi="Gill Sans MT" w:cs="Times New Roman"/>
                <w:sz w:val="10"/>
                <w:lang w:eastAsia="es-SV"/>
              </w:rPr>
              <w:t> </w:t>
            </w:r>
          </w:p>
        </w:tc>
        <w:tc>
          <w:tcPr>
            <w:tcW w:w="0" w:type="auto"/>
            <w:shd w:val="clear" w:color="000000" w:fill="FFE699"/>
            <w:noWrap/>
            <w:vAlign w:val="center"/>
            <w:hideMark/>
          </w:tcPr>
          <w:p w14:paraId="20E99661" w14:textId="77777777" w:rsidR="00A6032F" w:rsidRPr="00A6032F" w:rsidRDefault="00A6032F" w:rsidP="00A6032F">
            <w:pPr>
              <w:spacing w:after="0" w:line="240" w:lineRule="auto"/>
              <w:jc w:val="center"/>
              <w:rPr>
                <w:rFonts w:ascii="Calibri" w:eastAsia="Times New Roman" w:hAnsi="Calibri" w:cs="Times New Roman"/>
                <w:color w:val="000000"/>
                <w:sz w:val="10"/>
                <w:lang w:eastAsia="es-SV"/>
              </w:rPr>
            </w:pPr>
            <w:r w:rsidRPr="00A6032F">
              <w:rPr>
                <w:rFonts w:ascii="Calibri" w:eastAsia="Times New Roman" w:hAnsi="Calibri" w:cs="Times New Roman"/>
                <w:color w:val="000000"/>
                <w:sz w:val="10"/>
                <w:lang w:eastAsia="es-SV"/>
              </w:rPr>
              <w:t> </w:t>
            </w:r>
          </w:p>
        </w:tc>
        <w:tc>
          <w:tcPr>
            <w:tcW w:w="0" w:type="auto"/>
            <w:shd w:val="clear" w:color="000000" w:fill="A9D08E"/>
            <w:noWrap/>
            <w:vAlign w:val="center"/>
            <w:hideMark/>
          </w:tcPr>
          <w:p w14:paraId="3C3AC7AD" w14:textId="77777777" w:rsidR="00A6032F" w:rsidRPr="00A6032F" w:rsidRDefault="00A6032F" w:rsidP="00A6032F">
            <w:pPr>
              <w:spacing w:after="0" w:line="240" w:lineRule="auto"/>
              <w:jc w:val="center"/>
              <w:rPr>
                <w:rFonts w:ascii="Gill Sans MT" w:eastAsia="Times New Roman" w:hAnsi="Gill Sans MT" w:cs="Times New Roman"/>
                <w:color w:val="000000"/>
                <w:sz w:val="10"/>
                <w:lang w:eastAsia="es-SV"/>
              </w:rPr>
            </w:pPr>
            <w:r w:rsidRPr="00A6032F">
              <w:rPr>
                <w:rFonts w:ascii="Gill Sans MT" w:eastAsia="Times New Roman" w:hAnsi="Gill Sans MT" w:cs="Times New Roman"/>
                <w:color w:val="000000"/>
                <w:sz w:val="10"/>
                <w:lang w:eastAsia="es-SV"/>
              </w:rPr>
              <w:t> </w:t>
            </w:r>
          </w:p>
        </w:tc>
      </w:tr>
    </w:tbl>
    <w:p w14:paraId="4E94379B"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7B61E7FD"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0B764E21"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1B927278"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5884F47B" w14:textId="6373FCCB" w:rsidR="00674C77" w:rsidRDefault="00674C77" w:rsidP="002133A4">
      <w:pPr>
        <w:pStyle w:val="Prrafodelista"/>
        <w:tabs>
          <w:tab w:val="left" w:pos="3878"/>
          <w:tab w:val="left" w:pos="5606"/>
        </w:tabs>
        <w:spacing w:line="240" w:lineRule="auto"/>
        <w:ind w:left="0"/>
        <w:jc w:val="both"/>
        <w:rPr>
          <w:rFonts w:ascii="Museo Sans 300" w:hAnsi="Museo Sans 300"/>
        </w:rPr>
      </w:pPr>
    </w:p>
    <w:p w14:paraId="73B5D45B" w14:textId="21A09462" w:rsidR="00103640" w:rsidRDefault="00103640" w:rsidP="002133A4">
      <w:pPr>
        <w:pStyle w:val="Prrafodelista"/>
        <w:tabs>
          <w:tab w:val="left" w:pos="3878"/>
          <w:tab w:val="left" w:pos="5606"/>
        </w:tabs>
        <w:spacing w:line="240" w:lineRule="auto"/>
        <w:ind w:left="0"/>
        <w:jc w:val="both"/>
        <w:rPr>
          <w:rFonts w:ascii="Museo Sans 300" w:hAnsi="Museo Sans 300"/>
        </w:rPr>
      </w:pPr>
    </w:p>
    <w:p w14:paraId="286927AE" w14:textId="6523FAE7" w:rsidR="00103640" w:rsidRDefault="00103640" w:rsidP="002133A4">
      <w:pPr>
        <w:pStyle w:val="Prrafodelista"/>
        <w:tabs>
          <w:tab w:val="left" w:pos="3878"/>
          <w:tab w:val="left" w:pos="5606"/>
        </w:tabs>
        <w:spacing w:line="240" w:lineRule="auto"/>
        <w:ind w:left="0"/>
        <w:jc w:val="both"/>
        <w:rPr>
          <w:rFonts w:ascii="Museo Sans 300" w:hAnsi="Museo Sans 300"/>
        </w:rPr>
      </w:pPr>
    </w:p>
    <w:p w14:paraId="305D4EB4" w14:textId="06A1209E" w:rsidR="00103640" w:rsidRDefault="00103640" w:rsidP="002133A4">
      <w:pPr>
        <w:pStyle w:val="Prrafodelista"/>
        <w:tabs>
          <w:tab w:val="left" w:pos="3878"/>
          <w:tab w:val="left" w:pos="5606"/>
        </w:tabs>
        <w:spacing w:line="240" w:lineRule="auto"/>
        <w:ind w:left="0"/>
        <w:jc w:val="both"/>
        <w:rPr>
          <w:rFonts w:ascii="Museo Sans 300" w:hAnsi="Museo Sans 300"/>
        </w:rPr>
      </w:pPr>
    </w:p>
    <w:p w14:paraId="6E6CFCFA" w14:textId="6631E9C5" w:rsidR="00103640" w:rsidRDefault="00103640" w:rsidP="002133A4">
      <w:pPr>
        <w:pStyle w:val="Prrafodelista"/>
        <w:tabs>
          <w:tab w:val="left" w:pos="3878"/>
          <w:tab w:val="left" w:pos="5606"/>
        </w:tabs>
        <w:spacing w:line="240" w:lineRule="auto"/>
        <w:ind w:left="0"/>
        <w:jc w:val="both"/>
        <w:rPr>
          <w:rFonts w:ascii="Museo Sans 300" w:hAnsi="Museo Sans 300"/>
        </w:rPr>
      </w:pPr>
    </w:p>
    <w:p w14:paraId="23E21A96" w14:textId="3422B52C" w:rsidR="00103640" w:rsidRDefault="00103640" w:rsidP="002133A4">
      <w:pPr>
        <w:pStyle w:val="Prrafodelista"/>
        <w:tabs>
          <w:tab w:val="left" w:pos="3878"/>
          <w:tab w:val="left" w:pos="5606"/>
        </w:tabs>
        <w:spacing w:line="240" w:lineRule="auto"/>
        <w:ind w:left="0"/>
        <w:jc w:val="both"/>
        <w:rPr>
          <w:rFonts w:ascii="Museo Sans 300" w:hAnsi="Museo Sans 300"/>
        </w:rPr>
      </w:pPr>
    </w:p>
    <w:p w14:paraId="328D3A2B" w14:textId="6EFD4DA6" w:rsidR="00103640" w:rsidRDefault="00103640" w:rsidP="002133A4">
      <w:pPr>
        <w:pStyle w:val="Prrafodelista"/>
        <w:tabs>
          <w:tab w:val="left" w:pos="3878"/>
          <w:tab w:val="left" w:pos="5606"/>
        </w:tabs>
        <w:spacing w:line="240" w:lineRule="auto"/>
        <w:ind w:left="0"/>
        <w:jc w:val="both"/>
        <w:rPr>
          <w:rFonts w:ascii="Museo Sans 300" w:hAnsi="Museo Sans 300"/>
        </w:rPr>
      </w:pPr>
    </w:p>
    <w:p w14:paraId="0698C4D5" w14:textId="2DC3C5AB" w:rsidR="00103640" w:rsidRDefault="00103640" w:rsidP="002133A4">
      <w:pPr>
        <w:pStyle w:val="Prrafodelista"/>
        <w:tabs>
          <w:tab w:val="left" w:pos="3878"/>
          <w:tab w:val="left" w:pos="5606"/>
        </w:tabs>
        <w:spacing w:line="240" w:lineRule="auto"/>
        <w:ind w:left="0"/>
        <w:jc w:val="both"/>
        <w:rPr>
          <w:rFonts w:ascii="Museo Sans 300" w:hAnsi="Museo Sans 300"/>
        </w:rPr>
      </w:pPr>
    </w:p>
    <w:p w14:paraId="4A8303FE" w14:textId="1F3CFD12" w:rsidR="00103640" w:rsidRDefault="00103640" w:rsidP="002133A4">
      <w:pPr>
        <w:pStyle w:val="Prrafodelista"/>
        <w:tabs>
          <w:tab w:val="left" w:pos="3878"/>
          <w:tab w:val="left" w:pos="5606"/>
        </w:tabs>
        <w:spacing w:line="240" w:lineRule="auto"/>
        <w:ind w:left="0"/>
        <w:jc w:val="both"/>
        <w:rPr>
          <w:rFonts w:ascii="Museo Sans 300" w:hAnsi="Museo Sans 300"/>
        </w:rPr>
      </w:pPr>
    </w:p>
    <w:p w14:paraId="01C54E32" w14:textId="77777777" w:rsidR="00103640" w:rsidRPr="00B06597" w:rsidRDefault="00103640" w:rsidP="002133A4">
      <w:pPr>
        <w:pStyle w:val="Prrafodelista"/>
        <w:tabs>
          <w:tab w:val="left" w:pos="3878"/>
          <w:tab w:val="left" w:pos="5606"/>
        </w:tabs>
        <w:spacing w:line="240" w:lineRule="auto"/>
        <w:ind w:left="0"/>
        <w:jc w:val="both"/>
        <w:rPr>
          <w:rFonts w:ascii="Museo Sans 300" w:hAnsi="Museo Sans 300"/>
        </w:rPr>
      </w:pPr>
    </w:p>
    <w:p w14:paraId="5178C289"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4AF09C19"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4528A00B"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4270197B"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2F10DF0F" w14:textId="77777777" w:rsidR="00674C77" w:rsidRPr="00B06597" w:rsidRDefault="00674C77" w:rsidP="002133A4">
      <w:pPr>
        <w:pStyle w:val="Prrafodelista"/>
        <w:tabs>
          <w:tab w:val="left" w:pos="3878"/>
          <w:tab w:val="left" w:pos="5606"/>
        </w:tabs>
        <w:spacing w:line="240" w:lineRule="auto"/>
        <w:ind w:left="0"/>
        <w:jc w:val="both"/>
        <w:rPr>
          <w:rFonts w:ascii="Museo Sans 300" w:hAnsi="Museo Sans 300"/>
        </w:rPr>
      </w:pPr>
    </w:p>
    <w:p w14:paraId="27883D9C" w14:textId="048AA0FD" w:rsidR="00496471" w:rsidRPr="002A7336" w:rsidRDefault="00496471" w:rsidP="002A7336">
      <w:pPr>
        <w:pStyle w:val="Prrafodelista"/>
        <w:tabs>
          <w:tab w:val="left" w:pos="3878"/>
          <w:tab w:val="left" w:pos="5606"/>
        </w:tabs>
        <w:spacing w:line="240" w:lineRule="auto"/>
        <w:ind w:left="0"/>
        <w:jc w:val="both"/>
        <w:rPr>
          <w:rFonts w:ascii="Museo Sans 300" w:hAnsi="Museo Sans 300"/>
          <w:b/>
        </w:rPr>
      </w:pPr>
      <w:r w:rsidRPr="00B06597">
        <w:rPr>
          <w:rFonts w:ascii="Museo Sans 300" w:hAnsi="Museo Sans 300"/>
          <w:b/>
        </w:rPr>
        <w:t xml:space="preserve">Unidad de Operaciones. Objetivo: </w:t>
      </w:r>
      <w:r w:rsidRPr="00B06597">
        <w:rPr>
          <w:rFonts w:ascii="Museo Sans 300" w:hAnsi="Museo Sans 300"/>
        </w:rPr>
        <w:t xml:space="preserve">Coordina las actividades relacionadas con </w:t>
      </w:r>
      <w:r w:rsidR="002F3447" w:rsidRPr="00B06597">
        <w:rPr>
          <w:rFonts w:ascii="Museo Sans 300" w:hAnsi="Museo Sans 300"/>
        </w:rPr>
        <w:t xml:space="preserve">los procesos </w:t>
      </w:r>
      <w:r w:rsidR="00C5430E" w:rsidRPr="00B06597">
        <w:rPr>
          <w:rFonts w:ascii="Museo Sans 300" w:hAnsi="Museo Sans 300"/>
        </w:rPr>
        <w:t>de operativos del Área de Creditos.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
        <w:gridCol w:w="315"/>
        <w:gridCol w:w="2099"/>
        <w:gridCol w:w="866"/>
        <w:gridCol w:w="541"/>
        <w:gridCol w:w="508"/>
        <w:gridCol w:w="670"/>
        <w:gridCol w:w="295"/>
        <w:gridCol w:w="295"/>
        <w:gridCol w:w="291"/>
        <w:gridCol w:w="291"/>
        <w:gridCol w:w="291"/>
        <w:gridCol w:w="291"/>
        <w:gridCol w:w="327"/>
        <w:gridCol w:w="327"/>
        <w:gridCol w:w="295"/>
        <w:gridCol w:w="291"/>
        <w:gridCol w:w="291"/>
        <w:gridCol w:w="291"/>
        <w:gridCol w:w="388"/>
      </w:tblGrid>
      <w:tr w:rsidR="00AE6ABA" w:rsidRPr="00AE6ABA" w14:paraId="07CBBEC8" w14:textId="77777777" w:rsidTr="00AE6ABA">
        <w:trPr>
          <w:trHeight w:val="345"/>
        </w:trPr>
        <w:tc>
          <w:tcPr>
            <w:tcW w:w="0" w:type="auto"/>
            <w:gridSpan w:val="20"/>
            <w:shd w:val="clear" w:color="auto" w:fill="auto"/>
            <w:noWrap/>
            <w:vAlign w:val="bottom"/>
            <w:hideMark/>
          </w:tcPr>
          <w:p w14:paraId="70A250FB" w14:textId="1713F48B" w:rsidR="00AE6ABA" w:rsidRPr="00AE6ABA" w:rsidRDefault="00AE6ABA" w:rsidP="00AE6ABA">
            <w:pPr>
              <w:spacing w:after="0" w:line="240" w:lineRule="auto"/>
              <w:rPr>
                <w:rFonts w:ascii="Calibri" w:eastAsia="Times New Roman" w:hAnsi="Calibri" w:cs="Times New Roman"/>
                <w:color w:val="000000"/>
                <w:sz w:val="12"/>
                <w:lang w:eastAsia="es-SV"/>
              </w:rPr>
            </w:pPr>
            <w:r w:rsidRPr="00AE6ABA">
              <w:rPr>
                <w:rFonts w:ascii="Calibri" w:eastAsia="Times New Roman" w:hAnsi="Calibri" w:cs="Times New Roman"/>
                <w:noProof/>
                <w:color w:val="000000"/>
                <w:sz w:val="12"/>
                <w:lang w:val="es-ES" w:eastAsia="es-ES"/>
              </w:rPr>
              <w:drawing>
                <wp:anchor distT="0" distB="0" distL="114300" distR="114300" simplePos="0" relativeHeight="251683840" behindDoc="0" locked="0" layoutInCell="1" allowOverlap="1" wp14:anchorId="43E2D8C2" wp14:editId="7DAAA8A0">
                  <wp:simplePos x="0" y="0"/>
                  <wp:positionH relativeFrom="column">
                    <wp:posOffset>14878050</wp:posOffset>
                  </wp:positionH>
                  <wp:positionV relativeFrom="paragraph">
                    <wp:posOffset>47625</wp:posOffset>
                  </wp:positionV>
                  <wp:extent cx="114300" cy="333375"/>
                  <wp:effectExtent l="0" t="0" r="0" b="0"/>
                  <wp:wrapNone/>
                  <wp:docPr id="19" name="Imagen 19">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ctángulo redondeado">
                            <a:hlinkClick r:id="rId14"/>
                          </pic:cNvPr>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3333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979"/>
            </w:tblGrid>
            <w:tr w:rsidR="00AE6ABA" w:rsidRPr="00AE6ABA" w14:paraId="73DD65AD" w14:textId="77777777">
              <w:trPr>
                <w:trHeight w:val="345"/>
                <w:tblCellSpacing w:w="0" w:type="dxa"/>
              </w:trPr>
              <w:tc>
                <w:tcPr>
                  <w:tcW w:w="25860" w:type="dxa"/>
                  <w:tcBorders>
                    <w:top w:val="nil"/>
                    <w:left w:val="nil"/>
                    <w:bottom w:val="nil"/>
                    <w:right w:val="nil"/>
                  </w:tcBorders>
                  <w:shd w:val="clear" w:color="000000" w:fill="FFFFFF"/>
                  <w:vAlign w:val="center"/>
                  <w:hideMark/>
                </w:tcPr>
                <w:p w14:paraId="1E09AA77" w14:textId="3AF4392E" w:rsidR="00AE6ABA" w:rsidRPr="00AE6ABA" w:rsidRDefault="00AE6ABA" w:rsidP="00AE6ABA">
                  <w:pPr>
                    <w:spacing w:after="0" w:line="240" w:lineRule="auto"/>
                    <w:jc w:val="center"/>
                    <w:rPr>
                      <w:rFonts w:ascii="Gill Sans MT" w:eastAsia="Times New Roman" w:hAnsi="Gill Sans MT" w:cs="Times New Roman"/>
                      <w:b/>
                      <w:bCs/>
                      <w:sz w:val="12"/>
                      <w:szCs w:val="24"/>
                      <w:lang w:eastAsia="es-SV"/>
                    </w:rPr>
                  </w:pPr>
                  <w:r w:rsidRPr="00AE6ABA">
                    <w:rPr>
                      <w:rFonts w:ascii="Gill Sans MT" w:eastAsia="Times New Roman" w:hAnsi="Gill Sans MT" w:cs="Times New Roman"/>
                      <w:b/>
                      <w:bCs/>
                      <w:sz w:val="12"/>
                      <w:szCs w:val="24"/>
                      <w:lang w:eastAsia="es-SV"/>
                    </w:rPr>
                    <w:t xml:space="preserve">PLAN OPERATIVO </w:t>
                  </w:r>
                  <w:r w:rsidR="00474D42" w:rsidRPr="00AE6ABA">
                    <w:rPr>
                      <w:rFonts w:ascii="Gill Sans MT" w:eastAsia="Times New Roman" w:hAnsi="Gill Sans MT" w:cs="Times New Roman"/>
                      <w:b/>
                      <w:bCs/>
                      <w:sz w:val="12"/>
                      <w:szCs w:val="24"/>
                      <w:lang w:eastAsia="es-SV"/>
                    </w:rPr>
                    <w:t>ANUAL AÑO</w:t>
                  </w:r>
                  <w:r w:rsidRPr="00AE6ABA">
                    <w:rPr>
                      <w:rFonts w:ascii="Gill Sans MT" w:eastAsia="Times New Roman" w:hAnsi="Gill Sans MT" w:cs="Times New Roman"/>
                      <w:b/>
                      <w:bCs/>
                      <w:sz w:val="12"/>
                      <w:szCs w:val="24"/>
                      <w:lang w:eastAsia="es-SV"/>
                    </w:rPr>
                    <w:t xml:space="preserve"> 2020</w:t>
                  </w:r>
                </w:p>
              </w:tc>
            </w:tr>
          </w:tbl>
          <w:p w14:paraId="0F92A4DF" w14:textId="77777777" w:rsidR="00AE6ABA" w:rsidRPr="00AE6ABA" w:rsidRDefault="00AE6ABA" w:rsidP="00AE6ABA">
            <w:pPr>
              <w:spacing w:after="0" w:line="240" w:lineRule="auto"/>
              <w:rPr>
                <w:rFonts w:ascii="Calibri" w:eastAsia="Times New Roman" w:hAnsi="Calibri" w:cs="Times New Roman"/>
                <w:color w:val="000000"/>
                <w:sz w:val="12"/>
                <w:lang w:eastAsia="es-SV"/>
              </w:rPr>
            </w:pPr>
          </w:p>
        </w:tc>
      </w:tr>
      <w:tr w:rsidR="00AE6ABA" w:rsidRPr="00AE6ABA" w14:paraId="57A9008A" w14:textId="77777777" w:rsidTr="00AE6ABA">
        <w:trPr>
          <w:trHeight w:val="360"/>
        </w:trPr>
        <w:tc>
          <w:tcPr>
            <w:tcW w:w="0" w:type="auto"/>
            <w:shd w:val="clear" w:color="auto" w:fill="auto"/>
            <w:noWrap/>
            <w:vAlign w:val="bottom"/>
            <w:hideMark/>
          </w:tcPr>
          <w:p w14:paraId="2E62A1E0"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18E8D017"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683C14C"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779B4A43"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B7CDB63"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FF91FF0"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34AEBCB"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C4487A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C155215"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8FADAD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AAAB442"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1D24ABB"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B899A0F"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8E81F25"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BFFBC5D"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CEA012C"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83BB01B"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4DFBB58"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623205F"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C9DAAA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r>
      <w:tr w:rsidR="00AE6ABA" w:rsidRPr="00AE6ABA" w14:paraId="2782BB9F" w14:textId="77777777" w:rsidTr="00AE6ABA">
        <w:trPr>
          <w:trHeight w:val="360"/>
        </w:trPr>
        <w:tc>
          <w:tcPr>
            <w:tcW w:w="0" w:type="auto"/>
            <w:shd w:val="clear" w:color="auto" w:fill="auto"/>
            <w:noWrap/>
            <w:vAlign w:val="bottom"/>
            <w:hideMark/>
          </w:tcPr>
          <w:p w14:paraId="0986A49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0D653BBB"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FB1269C"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4A2318EB" w14:textId="77777777" w:rsidR="00AE6ABA" w:rsidRPr="00AE6ABA" w:rsidRDefault="00AE6ABA" w:rsidP="00AE6ABA">
            <w:pPr>
              <w:spacing w:after="0" w:line="240" w:lineRule="auto"/>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NOMBRE DE UNIDAD:</w:t>
            </w:r>
          </w:p>
        </w:tc>
        <w:tc>
          <w:tcPr>
            <w:tcW w:w="0" w:type="auto"/>
            <w:shd w:val="clear" w:color="auto" w:fill="auto"/>
            <w:noWrap/>
            <w:vAlign w:val="bottom"/>
            <w:hideMark/>
          </w:tcPr>
          <w:p w14:paraId="3F7FDF17" w14:textId="77777777" w:rsidR="00AE6ABA" w:rsidRPr="00AE6ABA" w:rsidRDefault="00AE6ABA" w:rsidP="00AE6ABA">
            <w:pPr>
              <w:spacing w:after="0" w:line="240" w:lineRule="auto"/>
              <w:rPr>
                <w:rFonts w:ascii="Gill Sans MT" w:eastAsia="Times New Roman" w:hAnsi="Gill Sans MT" w:cs="Times New Roman"/>
                <w:b/>
                <w:bCs/>
                <w:color w:val="000000"/>
                <w:sz w:val="12"/>
                <w:szCs w:val="20"/>
                <w:lang w:eastAsia="es-SV"/>
              </w:rPr>
            </w:pPr>
          </w:p>
        </w:tc>
        <w:tc>
          <w:tcPr>
            <w:tcW w:w="0" w:type="auto"/>
            <w:shd w:val="clear" w:color="auto" w:fill="auto"/>
            <w:noWrap/>
            <w:vAlign w:val="bottom"/>
            <w:hideMark/>
          </w:tcPr>
          <w:p w14:paraId="279E4887"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E512E58"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gridSpan w:val="11"/>
            <w:shd w:val="clear" w:color="000000" w:fill="FFFFFF"/>
            <w:noWrap/>
            <w:vAlign w:val="bottom"/>
            <w:hideMark/>
          </w:tcPr>
          <w:p w14:paraId="0B6BD4DE"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OPERACIONES</w:t>
            </w:r>
          </w:p>
        </w:tc>
        <w:tc>
          <w:tcPr>
            <w:tcW w:w="0" w:type="auto"/>
            <w:shd w:val="clear" w:color="000000" w:fill="FFFFFF"/>
            <w:noWrap/>
            <w:vAlign w:val="bottom"/>
            <w:hideMark/>
          </w:tcPr>
          <w:p w14:paraId="42D1F588"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auto" w:fill="auto"/>
            <w:noWrap/>
            <w:vAlign w:val="bottom"/>
            <w:hideMark/>
          </w:tcPr>
          <w:p w14:paraId="0BC534AE"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p>
        </w:tc>
      </w:tr>
      <w:tr w:rsidR="00AE6ABA" w:rsidRPr="00AE6ABA" w14:paraId="0FECE87A" w14:textId="77777777" w:rsidTr="00AE6ABA">
        <w:trPr>
          <w:trHeight w:val="360"/>
        </w:trPr>
        <w:tc>
          <w:tcPr>
            <w:tcW w:w="0" w:type="auto"/>
            <w:shd w:val="clear" w:color="auto" w:fill="auto"/>
            <w:noWrap/>
            <w:vAlign w:val="bottom"/>
            <w:hideMark/>
          </w:tcPr>
          <w:p w14:paraId="5D649661"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76E9FC5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982DEDE"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center"/>
            <w:hideMark/>
          </w:tcPr>
          <w:p w14:paraId="7CAC99ED"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49A0A8B"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4932A46"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CC9869D"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000000" w:fill="FFFFFF"/>
            <w:noWrap/>
            <w:vAlign w:val="bottom"/>
            <w:hideMark/>
          </w:tcPr>
          <w:p w14:paraId="1A3DFDF1"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5743D646"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60801F7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2E43B82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76FC722D"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4DB52986"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3A06D93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33C7DD2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157C40FE"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5AD6149B"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61E17152"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000000" w:fill="FFFFFF"/>
            <w:noWrap/>
            <w:vAlign w:val="bottom"/>
            <w:hideMark/>
          </w:tcPr>
          <w:p w14:paraId="20C55006"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AE6ABA">
              <w:rPr>
                <w:rFonts w:ascii="Gill Sans MT" w:eastAsia="Times New Roman" w:hAnsi="Gill Sans MT" w:cs="Times New Roman"/>
                <w:b/>
                <w:bCs/>
                <w:color w:val="000000"/>
                <w:sz w:val="12"/>
                <w:szCs w:val="20"/>
                <w:lang w:eastAsia="es-SV"/>
              </w:rPr>
              <w:t> </w:t>
            </w:r>
          </w:p>
        </w:tc>
        <w:tc>
          <w:tcPr>
            <w:tcW w:w="0" w:type="auto"/>
            <w:shd w:val="clear" w:color="auto" w:fill="auto"/>
            <w:noWrap/>
            <w:vAlign w:val="bottom"/>
            <w:hideMark/>
          </w:tcPr>
          <w:p w14:paraId="4C9BCBF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szCs w:val="20"/>
                <w:lang w:eastAsia="es-SV"/>
              </w:rPr>
            </w:pPr>
          </w:p>
        </w:tc>
      </w:tr>
      <w:tr w:rsidR="00AE6ABA" w:rsidRPr="00AE6ABA" w14:paraId="702D4BF0" w14:textId="77777777" w:rsidTr="00AE6ABA">
        <w:trPr>
          <w:trHeight w:val="360"/>
        </w:trPr>
        <w:tc>
          <w:tcPr>
            <w:tcW w:w="0" w:type="auto"/>
            <w:shd w:val="clear" w:color="auto" w:fill="auto"/>
            <w:noWrap/>
            <w:vAlign w:val="bottom"/>
            <w:hideMark/>
          </w:tcPr>
          <w:p w14:paraId="0E9F3BB5"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DC248C0"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16DB7DA"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93318B0"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846E064"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21B4EF8"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CB1567C"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gridSpan w:val="12"/>
            <w:shd w:val="clear" w:color="auto" w:fill="auto"/>
            <w:noWrap/>
            <w:vAlign w:val="bottom"/>
            <w:hideMark/>
          </w:tcPr>
          <w:p w14:paraId="1A4FBD7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 DE CUMPLIMIENTO</w:t>
            </w:r>
          </w:p>
        </w:tc>
        <w:tc>
          <w:tcPr>
            <w:tcW w:w="0" w:type="auto"/>
            <w:shd w:val="clear" w:color="auto" w:fill="auto"/>
            <w:noWrap/>
            <w:vAlign w:val="bottom"/>
            <w:hideMark/>
          </w:tcPr>
          <w:p w14:paraId="0023958F"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r>
      <w:tr w:rsidR="00AE6ABA" w:rsidRPr="00AE6ABA" w14:paraId="017B7E50" w14:textId="77777777" w:rsidTr="00AE6ABA">
        <w:trPr>
          <w:trHeight w:val="345"/>
        </w:trPr>
        <w:tc>
          <w:tcPr>
            <w:tcW w:w="0" w:type="auto"/>
            <w:shd w:val="clear" w:color="auto" w:fill="auto"/>
            <w:noWrap/>
            <w:vAlign w:val="bottom"/>
            <w:hideMark/>
          </w:tcPr>
          <w:p w14:paraId="14C730D9" w14:textId="77777777" w:rsidR="00AE6ABA" w:rsidRPr="00AE6ABA" w:rsidRDefault="00AE6ABA" w:rsidP="00AE6ABA">
            <w:pPr>
              <w:spacing w:after="0" w:line="240" w:lineRule="auto"/>
              <w:rPr>
                <w:rFonts w:ascii="Times New Roman" w:eastAsia="Times New Roman" w:hAnsi="Times New Roman" w:cs="Times New Roman"/>
                <w:sz w:val="12"/>
                <w:szCs w:val="20"/>
                <w:lang w:eastAsia="es-SV"/>
              </w:rPr>
            </w:pPr>
          </w:p>
        </w:tc>
        <w:tc>
          <w:tcPr>
            <w:tcW w:w="0" w:type="auto"/>
            <w:vMerge w:val="restart"/>
            <w:shd w:val="clear" w:color="auto" w:fill="auto"/>
            <w:noWrap/>
            <w:vAlign w:val="center"/>
            <w:hideMark/>
          </w:tcPr>
          <w:p w14:paraId="38A9C408"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COD.</w:t>
            </w:r>
          </w:p>
        </w:tc>
        <w:tc>
          <w:tcPr>
            <w:tcW w:w="0" w:type="auto"/>
            <w:vMerge w:val="restart"/>
            <w:shd w:val="clear" w:color="auto" w:fill="auto"/>
            <w:vAlign w:val="center"/>
            <w:hideMark/>
          </w:tcPr>
          <w:p w14:paraId="63D2408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INCIATIVAS ESTRATEGICAS/OBJETIVOS OPERATIVOS</w:t>
            </w:r>
          </w:p>
        </w:tc>
        <w:tc>
          <w:tcPr>
            <w:tcW w:w="0" w:type="auto"/>
            <w:vMerge w:val="restart"/>
            <w:shd w:val="clear" w:color="auto" w:fill="auto"/>
            <w:noWrap/>
            <w:vAlign w:val="center"/>
            <w:hideMark/>
          </w:tcPr>
          <w:p w14:paraId="1402117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ACCIONES</w:t>
            </w:r>
          </w:p>
        </w:tc>
        <w:tc>
          <w:tcPr>
            <w:tcW w:w="0" w:type="auto"/>
            <w:vMerge w:val="restart"/>
            <w:shd w:val="clear" w:color="auto" w:fill="auto"/>
            <w:noWrap/>
            <w:vAlign w:val="center"/>
            <w:hideMark/>
          </w:tcPr>
          <w:p w14:paraId="2E64282B"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INDICADOR</w:t>
            </w:r>
          </w:p>
        </w:tc>
        <w:tc>
          <w:tcPr>
            <w:tcW w:w="0" w:type="auto"/>
            <w:vMerge w:val="restart"/>
            <w:shd w:val="clear" w:color="auto" w:fill="auto"/>
            <w:noWrap/>
            <w:vAlign w:val="center"/>
            <w:hideMark/>
          </w:tcPr>
          <w:p w14:paraId="5365C6B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META</w:t>
            </w:r>
          </w:p>
        </w:tc>
        <w:tc>
          <w:tcPr>
            <w:tcW w:w="0" w:type="auto"/>
            <w:vMerge w:val="restart"/>
            <w:shd w:val="clear" w:color="auto" w:fill="auto"/>
            <w:vAlign w:val="center"/>
            <w:hideMark/>
          </w:tcPr>
          <w:p w14:paraId="02857D8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PUESTOS RESPONSABLES</w:t>
            </w:r>
          </w:p>
        </w:tc>
        <w:tc>
          <w:tcPr>
            <w:tcW w:w="0" w:type="auto"/>
            <w:gridSpan w:val="12"/>
            <w:shd w:val="clear" w:color="auto" w:fill="auto"/>
            <w:noWrap/>
            <w:vAlign w:val="center"/>
            <w:hideMark/>
          </w:tcPr>
          <w:p w14:paraId="562D611C"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AÑO 2020</w:t>
            </w:r>
          </w:p>
        </w:tc>
        <w:tc>
          <w:tcPr>
            <w:tcW w:w="0" w:type="auto"/>
            <w:vMerge w:val="restart"/>
            <w:shd w:val="clear" w:color="auto" w:fill="auto"/>
            <w:vAlign w:val="center"/>
            <w:hideMark/>
          </w:tcPr>
          <w:p w14:paraId="25F34A70"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 ANUAL</w:t>
            </w:r>
          </w:p>
        </w:tc>
      </w:tr>
      <w:tr w:rsidR="00AE6ABA" w:rsidRPr="00AE6ABA" w14:paraId="5483F422" w14:textId="77777777" w:rsidTr="00AE6ABA">
        <w:trPr>
          <w:trHeight w:val="360"/>
        </w:trPr>
        <w:tc>
          <w:tcPr>
            <w:tcW w:w="0" w:type="auto"/>
            <w:shd w:val="clear" w:color="auto" w:fill="auto"/>
            <w:noWrap/>
            <w:vAlign w:val="bottom"/>
            <w:hideMark/>
          </w:tcPr>
          <w:p w14:paraId="79A96B72"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vMerge/>
            <w:vAlign w:val="center"/>
            <w:hideMark/>
          </w:tcPr>
          <w:p w14:paraId="738BF0F1"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5AA754F2"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6072AA71"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2A01ABC9"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D2805BA"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237083E5"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shd w:val="clear" w:color="000000" w:fill="FFFF00"/>
            <w:noWrap/>
            <w:vAlign w:val="bottom"/>
            <w:hideMark/>
          </w:tcPr>
          <w:p w14:paraId="2E809B12"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E</w:t>
            </w:r>
          </w:p>
        </w:tc>
        <w:tc>
          <w:tcPr>
            <w:tcW w:w="0" w:type="auto"/>
            <w:shd w:val="clear" w:color="000000" w:fill="FFFF00"/>
            <w:noWrap/>
            <w:vAlign w:val="bottom"/>
            <w:hideMark/>
          </w:tcPr>
          <w:p w14:paraId="16C9C1D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F</w:t>
            </w:r>
          </w:p>
        </w:tc>
        <w:tc>
          <w:tcPr>
            <w:tcW w:w="0" w:type="auto"/>
            <w:shd w:val="clear" w:color="000000" w:fill="FFFF00"/>
            <w:noWrap/>
            <w:vAlign w:val="bottom"/>
            <w:hideMark/>
          </w:tcPr>
          <w:p w14:paraId="551DB602"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M</w:t>
            </w:r>
          </w:p>
        </w:tc>
        <w:tc>
          <w:tcPr>
            <w:tcW w:w="0" w:type="auto"/>
            <w:shd w:val="clear" w:color="000000" w:fill="FFFF00"/>
            <w:noWrap/>
            <w:vAlign w:val="bottom"/>
            <w:hideMark/>
          </w:tcPr>
          <w:p w14:paraId="6FDC5C51"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A</w:t>
            </w:r>
          </w:p>
        </w:tc>
        <w:tc>
          <w:tcPr>
            <w:tcW w:w="0" w:type="auto"/>
            <w:shd w:val="clear" w:color="000000" w:fill="FFFF00"/>
            <w:noWrap/>
            <w:vAlign w:val="bottom"/>
            <w:hideMark/>
          </w:tcPr>
          <w:p w14:paraId="73CE775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M</w:t>
            </w:r>
          </w:p>
        </w:tc>
        <w:tc>
          <w:tcPr>
            <w:tcW w:w="0" w:type="auto"/>
            <w:shd w:val="clear" w:color="000000" w:fill="FFFF00"/>
            <w:noWrap/>
            <w:vAlign w:val="bottom"/>
            <w:hideMark/>
          </w:tcPr>
          <w:p w14:paraId="52C58F2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J</w:t>
            </w:r>
          </w:p>
        </w:tc>
        <w:tc>
          <w:tcPr>
            <w:tcW w:w="0" w:type="auto"/>
            <w:shd w:val="clear" w:color="000000" w:fill="FFFF00"/>
            <w:noWrap/>
            <w:vAlign w:val="bottom"/>
            <w:hideMark/>
          </w:tcPr>
          <w:p w14:paraId="00110AA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J</w:t>
            </w:r>
          </w:p>
        </w:tc>
        <w:tc>
          <w:tcPr>
            <w:tcW w:w="0" w:type="auto"/>
            <w:shd w:val="clear" w:color="000000" w:fill="FFFF00"/>
            <w:noWrap/>
            <w:vAlign w:val="bottom"/>
            <w:hideMark/>
          </w:tcPr>
          <w:p w14:paraId="28D299D0"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A</w:t>
            </w:r>
          </w:p>
        </w:tc>
        <w:tc>
          <w:tcPr>
            <w:tcW w:w="0" w:type="auto"/>
            <w:shd w:val="clear" w:color="000000" w:fill="FFFF00"/>
            <w:noWrap/>
            <w:vAlign w:val="bottom"/>
            <w:hideMark/>
          </w:tcPr>
          <w:p w14:paraId="32637EAE"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S</w:t>
            </w:r>
          </w:p>
        </w:tc>
        <w:tc>
          <w:tcPr>
            <w:tcW w:w="0" w:type="auto"/>
            <w:shd w:val="clear" w:color="000000" w:fill="FFFF00"/>
            <w:noWrap/>
            <w:vAlign w:val="bottom"/>
            <w:hideMark/>
          </w:tcPr>
          <w:p w14:paraId="2DFFB094"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O</w:t>
            </w:r>
          </w:p>
        </w:tc>
        <w:tc>
          <w:tcPr>
            <w:tcW w:w="0" w:type="auto"/>
            <w:shd w:val="clear" w:color="000000" w:fill="FFFF00"/>
            <w:noWrap/>
            <w:vAlign w:val="bottom"/>
            <w:hideMark/>
          </w:tcPr>
          <w:p w14:paraId="4525EFAA"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N</w:t>
            </w:r>
          </w:p>
        </w:tc>
        <w:tc>
          <w:tcPr>
            <w:tcW w:w="0" w:type="auto"/>
            <w:shd w:val="clear" w:color="000000" w:fill="FFFF00"/>
            <w:noWrap/>
            <w:vAlign w:val="bottom"/>
            <w:hideMark/>
          </w:tcPr>
          <w:p w14:paraId="5B6814B0"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D</w:t>
            </w:r>
          </w:p>
        </w:tc>
        <w:tc>
          <w:tcPr>
            <w:tcW w:w="0" w:type="auto"/>
            <w:vMerge/>
            <w:vAlign w:val="center"/>
            <w:hideMark/>
          </w:tcPr>
          <w:p w14:paraId="42EE8C2A" w14:textId="77777777" w:rsidR="00AE6ABA" w:rsidRPr="00AE6ABA" w:rsidRDefault="00AE6ABA" w:rsidP="00AE6ABA">
            <w:pPr>
              <w:spacing w:after="0" w:line="240" w:lineRule="auto"/>
              <w:rPr>
                <w:rFonts w:ascii="Gill Sans MT" w:eastAsia="Times New Roman" w:hAnsi="Gill Sans MT" w:cs="Times New Roman"/>
                <w:b/>
                <w:bCs/>
                <w:color w:val="000000"/>
                <w:sz w:val="12"/>
                <w:lang w:eastAsia="es-SV"/>
              </w:rPr>
            </w:pPr>
          </w:p>
        </w:tc>
      </w:tr>
      <w:tr w:rsidR="00AE6ABA" w:rsidRPr="00AE6ABA" w14:paraId="2B5EECB0" w14:textId="77777777" w:rsidTr="00AE6ABA">
        <w:trPr>
          <w:trHeight w:val="885"/>
        </w:trPr>
        <w:tc>
          <w:tcPr>
            <w:tcW w:w="0" w:type="auto"/>
            <w:shd w:val="clear" w:color="auto" w:fill="auto"/>
            <w:noWrap/>
            <w:vAlign w:val="bottom"/>
            <w:hideMark/>
          </w:tcPr>
          <w:p w14:paraId="6539A420"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6F5A4F6A"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 </w:t>
            </w:r>
          </w:p>
        </w:tc>
        <w:tc>
          <w:tcPr>
            <w:tcW w:w="0" w:type="auto"/>
            <w:shd w:val="clear" w:color="auto" w:fill="auto"/>
            <w:vAlign w:val="center"/>
            <w:hideMark/>
          </w:tcPr>
          <w:p w14:paraId="76A59602"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Digitación de solicitudes de crédito en sistema</w:t>
            </w:r>
          </w:p>
        </w:tc>
        <w:tc>
          <w:tcPr>
            <w:tcW w:w="0" w:type="auto"/>
            <w:shd w:val="clear" w:color="auto" w:fill="auto"/>
            <w:vAlign w:val="center"/>
            <w:hideMark/>
          </w:tcPr>
          <w:p w14:paraId="4978B859"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Ingresar en el SIM.NET las solicitudes de crédito presentadas por la coordinación centro, esto incluye digitar datos personales de clientes y/o codeudores, referencias, evaluación financiera, garantías y sugerencia del analista</w:t>
            </w:r>
          </w:p>
        </w:tc>
        <w:tc>
          <w:tcPr>
            <w:tcW w:w="0" w:type="auto"/>
            <w:shd w:val="clear" w:color="auto" w:fill="auto"/>
            <w:vAlign w:val="center"/>
            <w:hideMark/>
          </w:tcPr>
          <w:p w14:paraId="3744FE48"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créditos digitados en sistema</w:t>
            </w:r>
          </w:p>
        </w:tc>
        <w:tc>
          <w:tcPr>
            <w:tcW w:w="0" w:type="auto"/>
            <w:shd w:val="clear" w:color="auto" w:fill="auto"/>
            <w:vAlign w:val="center"/>
            <w:hideMark/>
          </w:tcPr>
          <w:p w14:paraId="6CDBE2BA"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Procesar el 100% de las solicitudes presentadas</w:t>
            </w:r>
          </w:p>
        </w:tc>
        <w:tc>
          <w:tcPr>
            <w:tcW w:w="0" w:type="auto"/>
            <w:shd w:val="clear" w:color="auto" w:fill="auto"/>
            <w:vAlign w:val="center"/>
            <w:hideMark/>
          </w:tcPr>
          <w:p w14:paraId="4A95D9DA"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71D369C4"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68D81C8"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0DB8BFF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3A9D05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24AB1A8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5325CDB0"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C50C38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16B30FE"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38437DC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03D1EBA"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13D07A7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FF7309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090F4F3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92%</w:t>
            </w:r>
          </w:p>
        </w:tc>
      </w:tr>
      <w:tr w:rsidR="00AE6ABA" w:rsidRPr="00AE6ABA" w14:paraId="51549533" w14:textId="77777777" w:rsidTr="00AE6ABA">
        <w:trPr>
          <w:trHeight w:val="960"/>
        </w:trPr>
        <w:tc>
          <w:tcPr>
            <w:tcW w:w="0" w:type="auto"/>
            <w:shd w:val="clear" w:color="auto" w:fill="auto"/>
            <w:noWrap/>
            <w:vAlign w:val="bottom"/>
            <w:hideMark/>
          </w:tcPr>
          <w:p w14:paraId="73AAF181"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7FFFCC5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 </w:t>
            </w:r>
          </w:p>
        </w:tc>
        <w:tc>
          <w:tcPr>
            <w:tcW w:w="0" w:type="auto"/>
            <w:vMerge w:val="restart"/>
            <w:shd w:val="clear" w:color="auto" w:fill="auto"/>
            <w:vAlign w:val="center"/>
            <w:hideMark/>
          </w:tcPr>
          <w:p w14:paraId="134EDD6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Proceso de aprobación de créditos y diferentes aplicaciones relacionadas con los </w:t>
            </w:r>
            <w:proofErr w:type="spellStart"/>
            <w:r w:rsidRPr="00AE6ABA">
              <w:rPr>
                <w:rFonts w:ascii="Gill Sans MT" w:eastAsia="Times New Roman" w:hAnsi="Gill Sans MT" w:cs="Times New Roman"/>
                <w:color w:val="000000"/>
                <w:sz w:val="12"/>
                <w:lang w:eastAsia="es-SV"/>
              </w:rPr>
              <w:t>creditos</w:t>
            </w:r>
            <w:proofErr w:type="spellEnd"/>
            <w:r w:rsidRPr="00AE6ABA">
              <w:rPr>
                <w:rFonts w:ascii="Gill Sans MT" w:eastAsia="Times New Roman" w:hAnsi="Gill Sans MT" w:cs="Times New Roman"/>
                <w:color w:val="000000"/>
                <w:sz w:val="12"/>
                <w:lang w:eastAsia="es-SV"/>
              </w:rPr>
              <w:t>, en el SIM.NET</w:t>
            </w:r>
          </w:p>
        </w:tc>
        <w:tc>
          <w:tcPr>
            <w:tcW w:w="0" w:type="auto"/>
            <w:shd w:val="clear" w:color="auto" w:fill="auto"/>
            <w:vAlign w:val="center"/>
            <w:hideMark/>
          </w:tcPr>
          <w:p w14:paraId="539184E0"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Ejecución de todos los procesos relacionados con aprobación, aplicación de pagos, ajustes a pagos y arreglos administrativos de los </w:t>
            </w:r>
            <w:proofErr w:type="spellStart"/>
            <w:r w:rsidRPr="00AE6ABA">
              <w:rPr>
                <w:rFonts w:ascii="Gill Sans MT" w:eastAsia="Times New Roman" w:hAnsi="Gill Sans MT" w:cs="Times New Roman"/>
                <w:color w:val="000000"/>
                <w:sz w:val="12"/>
                <w:lang w:eastAsia="es-SV"/>
              </w:rPr>
              <w:t>creditos</w:t>
            </w:r>
            <w:proofErr w:type="spellEnd"/>
            <w:r w:rsidRPr="00AE6ABA">
              <w:rPr>
                <w:rFonts w:ascii="Gill Sans MT" w:eastAsia="Times New Roman" w:hAnsi="Gill Sans MT" w:cs="Times New Roman"/>
                <w:color w:val="000000"/>
                <w:sz w:val="12"/>
                <w:lang w:eastAsia="es-SV"/>
              </w:rPr>
              <w:t xml:space="preserve"> (reestructuras, refinanciamientos, beneficio por maternidad, </w:t>
            </w:r>
            <w:r w:rsidRPr="00AE6ABA">
              <w:rPr>
                <w:rFonts w:ascii="Gill Sans MT" w:eastAsia="Times New Roman" w:hAnsi="Gill Sans MT" w:cs="Times New Roman"/>
                <w:color w:val="000000"/>
                <w:sz w:val="12"/>
                <w:lang w:eastAsia="es-SV"/>
              </w:rPr>
              <w:lastRenderedPageBreak/>
              <w:t>etc.).</w:t>
            </w:r>
          </w:p>
        </w:tc>
        <w:tc>
          <w:tcPr>
            <w:tcW w:w="0" w:type="auto"/>
            <w:shd w:val="clear" w:color="auto" w:fill="auto"/>
            <w:vAlign w:val="center"/>
            <w:hideMark/>
          </w:tcPr>
          <w:p w14:paraId="10A35CE5"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lastRenderedPageBreak/>
              <w:t>Porcentaje de casos procesados en la aprobación, pagos, ajustes y arreglos administrativos</w:t>
            </w:r>
          </w:p>
        </w:tc>
        <w:tc>
          <w:tcPr>
            <w:tcW w:w="0" w:type="auto"/>
            <w:shd w:val="clear" w:color="auto" w:fill="auto"/>
            <w:vAlign w:val="center"/>
            <w:hideMark/>
          </w:tcPr>
          <w:p w14:paraId="662F76A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Procesar el 100% de los procesos aprobados</w:t>
            </w:r>
          </w:p>
        </w:tc>
        <w:tc>
          <w:tcPr>
            <w:tcW w:w="0" w:type="auto"/>
            <w:shd w:val="clear" w:color="auto" w:fill="auto"/>
            <w:vAlign w:val="center"/>
            <w:hideMark/>
          </w:tcPr>
          <w:p w14:paraId="45E81772"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73D85963"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DEA172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88764D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D33BFD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553054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CFF3A5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66E97BD"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BC00FF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2315C8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AB8AE0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9F8C802"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81DFEE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11C86EF0"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r w:rsidR="00AE6ABA" w:rsidRPr="00AE6ABA" w14:paraId="340D6FD2" w14:textId="77777777" w:rsidTr="00AE6ABA">
        <w:trPr>
          <w:trHeight w:val="1005"/>
        </w:trPr>
        <w:tc>
          <w:tcPr>
            <w:tcW w:w="0" w:type="auto"/>
            <w:shd w:val="clear" w:color="auto" w:fill="auto"/>
            <w:noWrap/>
            <w:vAlign w:val="bottom"/>
            <w:hideMark/>
          </w:tcPr>
          <w:p w14:paraId="34EC9F38"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74A4EB1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 </w:t>
            </w:r>
          </w:p>
        </w:tc>
        <w:tc>
          <w:tcPr>
            <w:tcW w:w="0" w:type="auto"/>
            <w:vMerge/>
            <w:vAlign w:val="center"/>
            <w:hideMark/>
          </w:tcPr>
          <w:p w14:paraId="75DB3FE5"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772F281A"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Emisión de reportes de desembolso y reportes de ajustes realizados diariamente, anexando los comprobantes respectivos de dichos procesos y trasladarlos al área financiera</w:t>
            </w:r>
          </w:p>
        </w:tc>
        <w:tc>
          <w:tcPr>
            <w:tcW w:w="0" w:type="auto"/>
            <w:shd w:val="clear" w:color="auto" w:fill="auto"/>
            <w:vAlign w:val="center"/>
            <w:hideMark/>
          </w:tcPr>
          <w:p w14:paraId="67226DA5"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Reportes emitidos</w:t>
            </w:r>
          </w:p>
        </w:tc>
        <w:tc>
          <w:tcPr>
            <w:tcW w:w="0" w:type="auto"/>
            <w:shd w:val="clear" w:color="auto" w:fill="auto"/>
            <w:vAlign w:val="center"/>
            <w:hideMark/>
          </w:tcPr>
          <w:p w14:paraId="2ED54B0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Entrega del 100% de los reportes al área financiera</w:t>
            </w:r>
          </w:p>
        </w:tc>
        <w:tc>
          <w:tcPr>
            <w:tcW w:w="0" w:type="auto"/>
            <w:shd w:val="clear" w:color="auto" w:fill="auto"/>
            <w:vAlign w:val="center"/>
            <w:hideMark/>
          </w:tcPr>
          <w:p w14:paraId="47AD121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559B79BB"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899ED6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436370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EEAE05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3AE262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AFB76B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C07548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042A26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75CF77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48FB82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899658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FD9857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06E2561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r w:rsidR="00AE6ABA" w:rsidRPr="00AE6ABA" w14:paraId="1D9F14F2" w14:textId="77777777" w:rsidTr="00AE6ABA">
        <w:trPr>
          <w:trHeight w:val="1035"/>
        </w:trPr>
        <w:tc>
          <w:tcPr>
            <w:tcW w:w="0" w:type="auto"/>
            <w:shd w:val="clear" w:color="auto" w:fill="auto"/>
            <w:noWrap/>
            <w:vAlign w:val="bottom"/>
            <w:hideMark/>
          </w:tcPr>
          <w:p w14:paraId="02879F5D"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vMerge w:val="restart"/>
            <w:shd w:val="clear" w:color="auto" w:fill="auto"/>
            <w:noWrap/>
            <w:vAlign w:val="center"/>
            <w:hideMark/>
          </w:tcPr>
          <w:p w14:paraId="27F95E9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vMerge w:val="restart"/>
            <w:shd w:val="clear" w:color="auto" w:fill="auto"/>
            <w:noWrap/>
            <w:vAlign w:val="center"/>
            <w:hideMark/>
          </w:tcPr>
          <w:p w14:paraId="24AFB735"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Revisión, actualización y sistematización de los principales </w:t>
            </w:r>
            <w:proofErr w:type="spellStart"/>
            <w:r w:rsidRPr="00AE6ABA">
              <w:rPr>
                <w:rFonts w:ascii="Gill Sans MT" w:eastAsia="Times New Roman" w:hAnsi="Gill Sans MT" w:cs="Times New Roman"/>
                <w:color w:val="000000"/>
                <w:sz w:val="12"/>
                <w:lang w:eastAsia="es-SV"/>
              </w:rPr>
              <w:t>pocesos</w:t>
            </w:r>
            <w:proofErr w:type="spellEnd"/>
            <w:r w:rsidRPr="00AE6ABA">
              <w:rPr>
                <w:rFonts w:ascii="Gill Sans MT" w:eastAsia="Times New Roman" w:hAnsi="Gill Sans MT" w:cs="Times New Roman"/>
                <w:color w:val="000000"/>
                <w:sz w:val="12"/>
                <w:lang w:eastAsia="es-SV"/>
              </w:rPr>
              <w:t xml:space="preserve"> del </w:t>
            </w:r>
            <w:proofErr w:type="spellStart"/>
            <w:r w:rsidRPr="00AE6ABA">
              <w:rPr>
                <w:rFonts w:ascii="Gill Sans MT" w:eastAsia="Times New Roman" w:hAnsi="Gill Sans MT" w:cs="Times New Roman"/>
                <w:color w:val="000000"/>
                <w:sz w:val="12"/>
                <w:lang w:eastAsia="es-SV"/>
              </w:rPr>
              <w:t>area</w:t>
            </w:r>
            <w:proofErr w:type="spellEnd"/>
          </w:p>
        </w:tc>
        <w:tc>
          <w:tcPr>
            <w:tcW w:w="0" w:type="auto"/>
            <w:shd w:val="clear" w:color="auto" w:fill="auto"/>
            <w:vAlign w:val="center"/>
            <w:hideMark/>
          </w:tcPr>
          <w:p w14:paraId="041434A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Revisión del proceso de  aprobación de créditos en sistema para minimizar el tiempo de ejecución del mismo.</w:t>
            </w:r>
          </w:p>
        </w:tc>
        <w:tc>
          <w:tcPr>
            <w:tcW w:w="0" w:type="auto"/>
            <w:shd w:val="clear" w:color="auto" w:fill="auto"/>
            <w:vAlign w:val="center"/>
            <w:hideMark/>
          </w:tcPr>
          <w:p w14:paraId="16341687"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créditos aprobados en sistema por hora.</w:t>
            </w:r>
          </w:p>
        </w:tc>
        <w:tc>
          <w:tcPr>
            <w:tcW w:w="0" w:type="auto"/>
            <w:shd w:val="clear" w:color="auto" w:fill="auto"/>
            <w:vAlign w:val="center"/>
            <w:hideMark/>
          </w:tcPr>
          <w:p w14:paraId="6750ED31"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10 créditos por hora</w:t>
            </w:r>
          </w:p>
        </w:tc>
        <w:tc>
          <w:tcPr>
            <w:tcW w:w="0" w:type="auto"/>
            <w:shd w:val="clear" w:color="auto" w:fill="auto"/>
            <w:vAlign w:val="center"/>
            <w:hideMark/>
          </w:tcPr>
          <w:p w14:paraId="26A85AD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T.I.</w:t>
            </w:r>
          </w:p>
        </w:tc>
        <w:tc>
          <w:tcPr>
            <w:tcW w:w="0" w:type="auto"/>
            <w:shd w:val="clear" w:color="000000" w:fill="00B0F0"/>
            <w:noWrap/>
            <w:vAlign w:val="center"/>
            <w:hideMark/>
          </w:tcPr>
          <w:p w14:paraId="23B12B51"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ED79405"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0F567C9B"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03F6F24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33B9F2A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7F9DB39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6000D03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1A41F9E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701CAD71"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bottom"/>
            <w:hideMark/>
          </w:tcPr>
          <w:p w14:paraId="1736AD6E"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27A825A9"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78B98FEB"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01D32E2D"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50%</w:t>
            </w:r>
          </w:p>
        </w:tc>
      </w:tr>
      <w:tr w:rsidR="00AE6ABA" w:rsidRPr="00AE6ABA" w14:paraId="72504D4D" w14:textId="77777777" w:rsidTr="00AE6ABA">
        <w:trPr>
          <w:trHeight w:val="1035"/>
        </w:trPr>
        <w:tc>
          <w:tcPr>
            <w:tcW w:w="0" w:type="auto"/>
            <w:shd w:val="clear" w:color="auto" w:fill="auto"/>
            <w:noWrap/>
            <w:vAlign w:val="bottom"/>
            <w:hideMark/>
          </w:tcPr>
          <w:p w14:paraId="7AF33BEA"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vMerge/>
            <w:vAlign w:val="center"/>
            <w:hideMark/>
          </w:tcPr>
          <w:p w14:paraId="604E7319"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3CA25FEC"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3C46B26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Revisión del proceso de beneficio por maternidad para su automatización  en sistema.</w:t>
            </w:r>
          </w:p>
        </w:tc>
        <w:tc>
          <w:tcPr>
            <w:tcW w:w="0" w:type="auto"/>
            <w:shd w:val="clear" w:color="auto" w:fill="auto"/>
            <w:vAlign w:val="center"/>
            <w:hideMark/>
          </w:tcPr>
          <w:p w14:paraId="7F37192B"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Ejecución automática del proceso.</w:t>
            </w:r>
          </w:p>
        </w:tc>
        <w:tc>
          <w:tcPr>
            <w:tcW w:w="0" w:type="auto"/>
            <w:shd w:val="clear" w:color="auto" w:fill="auto"/>
            <w:vAlign w:val="center"/>
            <w:hideMark/>
          </w:tcPr>
          <w:p w14:paraId="7FCD7B3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Proceso Automatizado</w:t>
            </w:r>
          </w:p>
        </w:tc>
        <w:tc>
          <w:tcPr>
            <w:tcW w:w="0" w:type="auto"/>
            <w:shd w:val="clear" w:color="auto" w:fill="auto"/>
            <w:vAlign w:val="center"/>
            <w:hideMark/>
          </w:tcPr>
          <w:p w14:paraId="08FC9260"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T.I.</w:t>
            </w:r>
          </w:p>
        </w:tc>
        <w:tc>
          <w:tcPr>
            <w:tcW w:w="0" w:type="auto"/>
            <w:shd w:val="clear" w:color="000000" w:fill="00B0F0"/>
            <w:noWrap/>
            <w:vAlign w:val="center"/>
            <w:hideMark/>
          </w:tcPr>
          <w:p w14:paraId="5C88129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6B3D062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F2249A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01708821"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523022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3B16536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628B9048"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1F2AF48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4DF36E67"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bottom"/>
            <w:hideMark/>
          </w:tcPr>
          <w:p w14:paraId="0EDF4854"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26E66900"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7056FE76"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546CF06C"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50%</w:t>
            </w:r>
          </w:p>
        </w:tc>
      </w:tr>
      <w:tr w:rsidR="00AE6ABA" w:rsidRPr="00AE6ABA" w14:paraId="5C685F99" w14:textId="77777777" w:rsidTr="00AE6ABA">
        <w:trPr>
          <w:trHeight w:val="1155"/>
        </w:trPr>
        <w:tc>
          <w:tcPr>
            <w:tcW w:w="0" w:type="auto"/>
            <w:shd w:val="clear" w:color="auto" w:fill="auto"/>
            <w:noWrap/>
            <w:vAlign w:val="bottom"/>
            <w:hideMark/>
          </w:tcPr>
          <w:p w14:paraId="0DB27CA9"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vMerge/>
            <w:vAlign w:val="center"/>
            <w:hideMark/>
          </w:tcPr>
          <w:p w14:paraId="13651246"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277AC7B8"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2C4CB1D7"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Revisión del proceso de adición de cuota de póliza de seguro a los créditos prendarios.</w:t>
            </w:r>
          </w:p>
        </w:tc>
        <w:tc>
          <w:tcPr>
            <w:tcW w:w="0" w:type="auto"/>
            <w:shd w:val="clear" w:color="auto" w:fill="auto"/>
            <w:vAlign w:val="center"/>
            <w:hideMark/>
          </w:tcPr>
          <w:p w14:paraId="154F5056"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Ejecución automática del proceso.</w:t>
            </w:r>
          </w:p>
        </w:tc>
        <w:tc>
          <w:tcPr>
            <w:tcW w:w="0" w:type="auto"/>
            <w:shd w:val="clear" w:color="auto" w:fill="auto"/>
            <w:vAlign w:val="center"/>
            <w:hideMark/>
          </w:tcPr>
          <w:p w14:paraId="1EC9B4C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Proceso Automatizado</w:t>
            </w:r>
          </w:p>
        </w:tc>
        <w:tc>
          <w:tcPr>
            <w:tcW w:w="0" w:type="auto"/>
            <w:shd w:val="clear" w:color="auto" w:fill="auto"/>
            <w:vAlign w:val="center"/>
            <w:hideMark/>
          </w:tcPr>
          <w:p w14:paraId="3B2A1A3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T.I.</w:t>
            </w:r>
          </w:p>
        </w:tc>
        <w:tc>
          <w:tcPr>
            <w:tcW w:w="0" w:type="auto"/>
            <w:shd w:val="clear" w:color="000000" w:fill="00B0F0"/>
            <w:noWrap/>
            <w:vAlign w:val="center"/>
            <w:hideMark/>
          </w:tcPr>
          <w:p w14:paraId="593C0EC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7010235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36279C4A"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28A38FD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25D1CD2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7CB709EE"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1504F05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7984FD43"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16.66%</w:t>
            </w:r>
          </w:p>
        </w:tc>
        <w:tc>
          <w:tcPr>
            <w:tcW w:w="0" w:type="auto"/>
            <w:shd w:val="clear" w:color="000000" w:fill="FFFF00"/>
            <w:noWrap/>
            <w:vAlign w:val="center"/>
            <w:hideMark/>
          </w:tcPr>
          <w:p w14:paraId="7DF4F45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bottom"/>
            <w:hideMark/>
          </w:tcPr>
          <w:p w14:paraId="394F8BE5"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3BB6B0A0"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6AA2BB32"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FF45B88"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50%</w:t>
            </w:r>
          </w:p>
        </w:tc>
      </w:tr>
      <w:tr w:rsidR="00AE6ABA" w:rsidRPr="00AE6ABA" w14:paraId="2EA8C6DC" w14:textId="77777777" w:rsidTr="00AE6ABA">
        <w:trPr>
          <w:trHeight w:val="1065"/>
        </w:trPr>
        <w:tc>
          <w:tcPr>
            <w:tcW w:w="0" w:type="auto"/>
            <w:shd w:val="clear" w:color="auto" w:fill="auto"/>
            <w:noWrap/>
            <w:vAlign w:val="bottom"/>
            <w:hideMark/>
          </w:tcPr>
          <w:p w14:paraId="2B285FB4"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46EC3E2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01A309E"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Realizar seguimiento del Plan Operativo</w:t>
            </w:r>
          </w:p>
        </w:tc>
        <w:tc>
          <w:tcPr>
            <w:tcW w:w="0" w:type="auto"/>
            <w:shd w:val="clear" w:color="auto" w:fill="auto"/>
            <w:vAlign w:val="center"/>
            <w:hideMark/>
          </w:tcPr>
          <w:p w14:paraId="37C8094C"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Elaborar Informe de seguimiento al Plan Operativo y presentarlo al área correspondiente.</w:t>
            </w:r>
          </w:p>
        </w:tc>
        <w:tc>
          <w:tcPr>
            <w:tcW w:w="0" w:type="auto"/>
            <w:shd w:val="clear" w:color="auto" w:fill="auto"/>
            <w:vAlign w:val="center"/>
            <w:hideMark/>
          </w:tcPr>
          <w:p w14:paraId="101971AB"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Informe de seguimiento trimestral del Plan Operativo</w:t>
            </w:r>
          </w:p>
        </w:tc>
        <w:tc>
          <w:tcPr>
            <w:tcW w:w="0" w:type="auto"/>
            <w:shd w:val="clear" w:color="auto" w:fill="auto"/>
            <w:vAlign w:val="center"/>
            <w:hideMark/>
          </w:tcPr>
          <w:p w14:paraId="3B2A646B"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 Elaborar 4 informes en el año                   b. Plan Operativo Ejecutado</w:t>
            </w:r>
          </w:p>
        </w:tc>
        <w:tc>
          <w:tcPr>
            <w:tcW w:w="0" w:type="auto"/>
            <w:shd w:val="clear" w:color="auto" w:fill="auto"/>
            <w:vAlign w:val="center"/>
            <w:hideMark/>
          </w:tcPr>
          <w:p w14:paraId="645B38A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bottom"/>
            <w:hideMark/>
          </w:tcPr>
          <w:p w14:paraId="1A99726E"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0BC7A0EF"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center"/>
            <w:hideMark/>
          </w:tcPr>
          <w:p w14:paraId="0475A26E"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25%</w:t>
            </w:r>
          </w:p>
        </w:tc>
        <w:tc>
          <w:tcPr>
            <w:tcW w:w="0" w:type="auto"/>
            <w:shd w:val="clear" w:color="000000" w:fill="FFFF00"/>
            <w:noWrap/>
            <w:vAlign w:val="bottom"/>
            <w:hideMark/>
          </w:tcPr>
          <w:p w14:paraId="2FE512E1"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02120F12"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center"/>
            <w:hideMark/>
          </w:tcPr>
          <w:p w14:paraId="09D8C40A"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25%</w:t>
            </w:r>
          </w:p>
        </w:tc>
        <w:tc>
          <w:tcPr>
            <w:tcW w:w="0" w:type="auto"/>
            <w:shd w:val="clear" w:color="000000" w:fill="FFFF00"/>
            <w:noWrap/>
            <w:vAlign w:val="bottom"/>
            <w:hideMark/>
          </w:tcPr>
          <w:p w14:paraId="5BE56456"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0A472AA0"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center"/>
            <w:hideMark/>
          </w:tcPr>
          <w:p w14:paraId="673AFC3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25%</w:t>
            </w:r>
          </w:p>
        </w:tc>
        <w:tc>
          <w:tcPr>
            <w:tcW w:w="0" w:type="auto"/>
            <w:shd w:val="clear" w:color="000000" w:fill="FFFF00"/>
            <w:noWrap/>
            <w:vAlign w:val="bottom"/>
            <w:hideMark/>
          </w:tcPr>
          <w:p w14:paraId="5CE9A2E4"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bottom"/>
            <w:hideMark/>
          </w:tcPr>
          <w:p w14:paraId="0A1ADC6C"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FFFF00"/>
            <w:noWrap/>
            <w:vAlign w:val="center"/>
            <w:hideMark/>
          </w:tcPr>
          <w:p w14:paraId="4386DBA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25%</w:t>
            </w:r>
          </w:p>
        </w:tc>
        <w:tc>
          <w:tcPr>
            <w:tcW w:w="0" w:type="auto"/>
            <w:shd w:val="clear" w:color="auto" w:fill="auto"/>
            <w:vAlign w:val="center"/>
            <w:hideMark/>
          </w:tcPr>
          <w:p w14:paraId="27A6376B"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r w:rsidR="00AE6ABA" w:rsidRPr="00AE6ABA" w14:paraId="0FD86AA2" w14:textId="77777777" w:rsidTr="00AE6ABA">
        <w:trPr>
          <w:trHeight w:val="1155"/>
        </w:trPr>
        <w:tc>
          <w:tcPr>
            <w:tcW w:w="0" w:type="auto"/>
            <w:shd w:val="clear" w:color="auto" w:fill="auto"/>
            <w:noWrap/>
            <w:vAlign w:val="bottom"/>
            <w:hideMark/>
          </w:tcPr>
          <w:p w14:paraId="1BE1A83C"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000000" w:fill="00B0F0"/>
            <w:noWrap/>
            <w:vAlign w:val="center"/>
            <w:hideMark/>
          </w:tcPr>
          <w:p w14:paraId="3AFFD61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00B0F0"/>
            <w:vAlign w:val="center"/>
            <w:hideMark/>
          </w:tcPr>
          <w:p w14:paraId="03C63251"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Participar en Comité de Crédito Nivel 1 </w:t>
            </w:r>
          </w:p>
        </w:tc>
        <w:tc>
          <w:tcPr>
            <w:tcW w:w="0" w:type="auto"/>
            <w:shd w:val="clear" w:color="000000" w:fill="00B0F0"/>
            <w:vAlign w:val="center"/>
            <w:hideMark/>
          </w:tcPr>
          <w:p w14:paraId="6584F2BD"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Analizar que las solicitudes de crédito cumplan con las políticas generales de la institución.</w:t>
            </w:r>
          </w:p>
        </w:tc>
        <w:tc>
          <w:tcPr>
            <w:tcW w:w="0" w:type="auto"/>
            <w:shd w:val="clear" w:color="000000" w:fill="00B0F0"/>
            <w:vAlign w:val="center"/>
            <w:hideMark/>
          </w:tcPr>
          <w:p w14:paraId="38612808"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Porcentaje de solicitudes analizadas para aprobación o denegación </w:t>
            </w:r>
          </w:p>
        </w:tc>
        <w:tc>
          <w:tcPr>
            <w:tcW w:w="0" w:type="auto"/>
            <w:shd w:val="clear" w:color="000000" w:fill="00B0F0"/>
            <w:vAlign w:val="center"/>
            <w:hideMark/>
          </w:tcPr>
          <w:p w14:paraId="02499FEA"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Revisar el 100% de las solicitudes presentadas</w:t>
            </w:r>
          </w:p>
        </w:tc>
        <w:tc>
          <w:tcPr>
            <w:tcW w:w="0" w:type="auto"/>
            <w:shd w:val="clear" w:color="000000" w:fill="00B0F0"/>
            <w:vAlign w:val="center"/>
            <w:hideMark/>
          </w:tcPr>
          <w:p w14:paraId="5D8881CA"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Comité de créditos</w:t>
            </w:r>
          </w:p>
        </w:tc>
        <w:tc>
          <w:tcPr>
            <w:tcW w:w="0" w:type="auto"/>
            <w:shd w:val="clear" w:color="000000" w:fill="00B0F0"/>
            <w:noWrap/>
            <w:vAlign w:val="center"/>
            <w:hideMark/>
          </w:tcPr>
          <w:p w14:paraId="58E7FB8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00B0F0"/>
            <w:noWrap/>
            <w:vAlign w:val="center"/>
            <w:hideMark/>
          </w:tcPr>
          <w:p w14:paraId="56AA208B"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00B0F0"/>
            <w:noWrap/>
            <w:vAlign w:val="center"/>
            <w:hideMark/>
          </w:tcPr>
          <w:p w14:paraId="57AF69E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7F7EDB52"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40B0C42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58623DF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4BF0549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DE93A15"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76617B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bottom"/>
            <w:hideMark/>
          </w:tcPr>
          <w:p w14:paraId="02A78F89"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00B0F0"/>
            <w:noWrap/>
            <w:vAlign w:val="bottom"/>
            <w:hideMark/>
          </w:tcPr>
          <w:p w14:paraId="713A3104"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00B0F0"/>
            <w:noWrap/>
            <w:vAlign w:val="bottom"/>
            <w:hideMark/>
          </w:tcPr>
          <w:p w14:paraId="607753C6"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000000" w:fill="00B0F0"/>
            <w:vAlign w:val="center"/>
            <w:hideMark/>
          </w:tcPr>
          <w:p w14:paraId="5CD5C44B"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42%</w:t>
            </w:r>
          </w:p>
        </w:tc>
      </w:tr>
      <w:tr w:rsidR="00AE6ABA" w:rsidRPr="00AE6ABA" w14:paraId="7E0D45D7" w14:textId="77777777" w:rsidTr="00AE6ABA">
        <w:trPr>
          <w:trHeight w:val="1455"/>
        </w:trPr>
        <w:tc>
          <w:tcPr>
            <w:tcW w:w="0" w:type="auto"/>
            <w:shd w:val="clear" w:color="auto" w:fill="auto"/>
            <w:noWrap/>
            <w:vAlign w:val="bottom"/>
            <w:hideMark/>
          </w:tcPr>
          <w:p w14:paraId="7C7F863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434CE31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7B1C88B"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Elaboración de actas de Comité de Créditos</w:t>
            </w:r>
          </w:p>
        </w:tc>
        <w:tc>
          <w:tcPr>
            <w:tcW w:w="0" w:type="auto"/>
            <w:shd w:val="clear" w:color="auto" w:fill="auto"/>
            <w:vAlign w:val="center"/>
            <w:hideMark/>
          </w:tcPr>
          <w:p w14:paraId="7A6763BE"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Elaborar actas  de los créditos evaluados en Comité de Créditos Nivel 1, detallando las condiciones de aprobación o denegación de cada caso </w:t>
            </w:r>
          </w:p>
        </w:tc>
        <w:tc>
          <w:tcPr>
            <w:tcW w:w="0" w:type="auto"/>
            <w:shd w:val="clear" w:color="auto" w:fill="auto"/>
            <w:vAlign w:val="center"/>
            <w:hideMark/>
          </w:tcPr>
          <w:p w14:paraId="6B6A7BEA"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actas elaboradas</w:t>
            </w:r>
          </w:p>
        </w:tc>
        <w:tc>
          <w:tcPr>
            <w:tcW w:w="0" w:type="auto"/>
            <w:shd w:val="clear" w:color="auto" w:fill="auto"/>
            <w:vAlign w:val="center"/>
            <w:hideMark/>
          </w:tcPr>
          <w:p w14:paraId="6F209EA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Actas elaboradas y debidamente firmadas</w:t>
            </w:r>
          </w:p>
        </w:tc>
        <w:tc>
          <w:tcPr>
            <w:tcW w:w="0" w:type="auto"/>
            <w:shd w:val="clear" w:color="auto" w:fill="auto"/>
            <w:vAlign w:val="center"/>
            <w:hideMark/>
          </w:tcPr>
          <w:p w14:paraId="5172E34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Comité de Créditos</w:t>
            </w:r>
          </w:p>
        </w:tc>
        <w:tc>
          <w:tcPr>
            <w:tcW w:w="0" w:type="auto"/>
            <w:shd w:val="clear" w:color="000000" w:fill="FFFF00"/>
            <w:noWrap/>
            <w:vAlign w:val="center"/>
            <w:hideMark/>
          </w:tcPr>
          <w:p w14:paraId="3F86E633"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353A1B94"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140C992"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D81A07B"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0F6829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3BFD016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742C5DFA"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651E468A"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5850CC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6C46FBD0"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A37412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4CACF2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637AEE1A"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92%</w:t>
            </w:r>
          </w:p>
        </w:tc>
      </w:tr>
      <w:tr w:rsidR="00AE6ABA" w:rsidRPr="00AE6ABA" w14:paraId="0F6EF130" w14:textId="77777777" w:rsidTr="00AE6ABA">
        <w:trPr>
          <w:trHeight w:val="1485"/>
        </w:trPr>
        <w:tc>
          <w:tcPr>
            <w:tcW w:w="0" w:type="auto"/>
            <w:shd w:val="clear" w:color="auto" w:fill="auto"/>
            <w:noWrap/>
            <w:vAlign w:val="bottom"/>
            <w:hideMark/>
          </w:tcPr>
          <w:p w14:paraId="5E3D469C"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6FCAB21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4E1F6AB5"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Elaboración de actas de Comité de Recuperación de Mora</w:t>
            </w:r>
          </w:p>
        </w:tc>
        <w:tc>
          <w:tcPr>
            <w:tcW w:w="0" w:type="auto"/>
            <w:shd w:val="clear" w:color="auto" w:fill="auto"/>
            <w:vAlign w:val="center"/>
            <w:hideMark/>
          </w:tcPr>
          <w:p w14:paraId="264D84E3"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Elaborar actas  de los créditos evaluados en Comité de Recuperación de Mora, detallando las resoluciones emitidas en cada caso </w:t>
            </w:r>
          </w:p>
        </w:tc>
        <w:tc>
          <w:tcPr>
            <w:tcW w:w="0" w:type="auto"/>
            <w:shd w:val="clear" w:color="auto" w:fill="auto"/>
            <w:vAlign w:val="center"/>
            <w:hideMark/>
          </w:tcPr>
          <w:p w14:paraId="06EFB7DC"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actas elaboradas</w:t>
            </w:r>
          </w:p>
        </w:tc>
        <w:tc>
          <w:tcPr>
            <w:tcW w:w="0" w:type="auto"/>
            <w:shd w:val="clear" w:color="auto" w:fill="auto"/>
            <w:vAlign w:val="center"/>
            <w:hideMark/>
          </w:tcPr>
          <w:p w14:paraId="356D19A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Actas elaboradas y debidamente firmadas</w:t>
            </w:r>
          </w:p>
        </w:tc>
        <w:tc>
          <w:tcPr>
            <w:tcW w:w="0" w:type="auto"/>
            <w:shd w:val="clear" w:color="auto" w:fill="auto"/>
            <w:vAlign w:val="center"/>
            <w:hideMark/>
          </w:tcPr>
          <w:p w14:paraId="357E3EB7"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Comité de Recuperación</w:t>
            </w:r>
          </w:p>
        </w:tc>
        <w:tc>
          <w:tcPr>
            <w:tcW w:w="0" w:type="auto"/>
            <w:shd w:val="clear" w:color="000000" w:fill="FFFF00"/>
            <w:noWrap/>
            <w:vAlign w:val="center"/>
            <w:hideMark/>
          </w:tcPr>
          <w:p w14:paraId="4738AF8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64B3691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1D4AD3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6706FB5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1E50DF4"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B54F8D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25DB60F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6C22DBA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051C1A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B7E123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1E8E4BF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405C14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7BD4027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67%</w:t>
            </w:r>
          </w:p>
        </w:tc>
      </w:tr>
      <w:tr w:rsidR="00AE6ABA" w:rsidRPr="00AE6ABA" w14:paraId="4A443E40" w14:textId="77777777" w:rsidTr="00AE6ABA">
        <w:trPr>
          <w:trHeight w:val="1410"/>
        </w:trPr>
        <w:tc>
          <w:tcPr>
            <w:tcW w:w="0" w:type="auto"/>
            <w:shd w:val="clear" w:color="auto" w:fill="auto"/>
            <w:noWrap/>
            <w:vAlign w:val="bottom"/>
            <w:hideMark/>
          </w:tcPr>
          <w:p w14:paraId="2E27783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3B3B64D1"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0977E6A"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Elaboración de informes de resoluciones de créditos </w:t>
            </w:r>
            <w:proofErr w:type="spellStart"/>
            <w:r w:rsidRPr="00AE6ABA">
              <w:rPr>
                <w:rFonts w:ascii="Gill Sans MT" w:eastAsia="Times New Roman" w:hAnsi="Gill Sans MT" w:cs="Times New Roman"/>
                <w:color w:val="000000"/>
                <w:sz w:val="12"/>
                <w:lang w:eastAsia="es-SV"/>
              </w:rPr>
              <w:t>microtop</w:t>
            </w:r>
            <w:proofErr w:type="spellEnd"/>
          </w:p>
        </w:tc>
        <w:tc>
          <w:tcPr>
            <w:tcW w:w="0" w:type="auto"/>
            <w:shd w:val="clear" w:color="auto" w:fill="auto"/>
            <w:vAlign w:val="center"/>
            <w:hideMark/>
          </w:tcPr>
          <w:p w14:paraId="7ED99633"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Elaborar las resoluciones emitidas por el Consejo Directivo en relación a las solicitudes de créditos </w:t>
            </w:r>
            <w:proofErr w:type="spellStart"/>
            <w:r w:rsidRPr="00AE6ABA">
              <w:rPr>
                <w:rFonts w:ascii="Gill Sans MT" w:eastAsia="Times New Roman" w:hAnsi="Gill Sans MT" w:cs="Times New Roman"/>
                <w:color w:val="000000"/>
                <w:sz w:val="12"/>
                <w:lang w:eastAsia="es-SV"/>
              </w:rPr>
              <w:t>microtop</w:t>
            </w:r>
            <w:proofErr w:type="spellEnd"/>
            <w:r w:rsidRPr="00AE6ABA">
              <w:rPr>
                <w:rFonts w:ascii="Gill Sans MT" w:eastAsia="Times New Roman" w:hAnsi="Gill Sans MT" w:cs="Times New Roman"/>
                <w:color w:val="000000"/>
                <w:sz w:val="12"/>
                <w:lang w:eastAsia="es-SV"/>
              </w:rPr>
              <w:t xml:space="preserve"> presentadas.</w:t>
            </w:r>
          </w:p>
        </w:tc>
        <w:tc>
          <w:tcPr>
            <w:tcW w:w="0" w:type="auto"/>
            <w:shd w:val="clear" w:color="auto" w:fill="auto"/>
            <w:vAlign w:val="center"/>
            <w:hideMark/>
          </w:tcPr>
          <w:p w14:paraId="7C641FBB"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resoluciones emitidas</w:t>
            </w:r>
          </w:p>
        </w:tc>
        <w:tc>
          <w:tcPr>
            <w:tcW w:w="0" w:type="auto"/>
            <w:shd w:val="clear" w:color="auto" w:fill="auto"/>
            <w:vAlign w:val="center"/>
            <w:hideMark/>
          </w:tcPr>
          <w:p w14:paraId="282236DB"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Resoluciones del100% de los casos evaluados</w:t>
            </w:r>
          </w:p>
        </w:tc>
        <w:tc>
          <w:tcPr>
            <w:tcW w:w="0" w:type="auto"/>
            <w:shd w:val="clear" w:color="auto" w:fill="auto"/>
            <w:vAlign w:val="center"/>
            <w:hideMark/>
          </w:tcPr>
          <w:p w14:paraId="439F350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00B0F0"/>
            <w:noWrap/>
            <w:vAlign w:val="center"/>
            <w:hideMark/>
          </w:tcPr>
          <w:p w14:paraId="4DC1C2E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D5EF9B4"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F9E237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0C2709B"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4E66B9E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5F5E931"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55FFF1B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00B0F0"/>
            <w:noWrap/>
            <w:vAlign w:val="center"/>
            <w:hideMark/>
          </w:tcPr>
          <w:p w14:paraId="56E7D49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16D27A2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3A5A601"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24DE3AC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7C82740E"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auto" w:fill="auto"/>
            <w:vAlign w:val="center"/>
            <w:hideMark/>
          </w:tcPr>
          <w:p w14:paraId="33AB360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33%</w:t>
            </w:r>
          </w:p>
        </w:tc>
      </w:tr>
      <w:tr w:rsidR="00AE6ABA" w:rsidRPr="00AE6ABA" w14:paraId="5A1EF7D7" w14:textId="77777777" w:rsidTr="00AE6ABA">
        <w:trPr>
          <w:trHeight w:val="1080"/>
        </w:trPr>
        <w:tc>
          <w:tcPr>
            <w:tcW w:w="0" w:type="auto"/>
            <w:shd w:val="clear" w:color="auto" w:fill="auto"/>
            <w:noWrap/>
            <w:vAlign w:val="bottom"/>
            <w:hideMark/>
          </w:tcPr>
          <w:p w14:paraId="3714EE53"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3907AE2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6B123B9"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Elaboración de informes de resoluciones del Comité de Recuperación de mora</w:t>
            </w:r>
          </w:p>
        </w:tc>
        <w:tc>
          <w:tcPr>
            <w:tcW w:w="0" w:type="auto"/>
            <w:shd w:val="clear" w:color="auto" w:fill="auto"/>
            <w:vAlign w:val="center"/>
            <w:hideMark/>
          </w:tcPr>
          <w:p w14:paraId="04B45F54"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Elaborar las resoluciones emitidas por el Comité de Recuperación de Mora de los créditos evaluados</w:t>
            </w:r>
          </w:p>
        </w:tc>
        <w:tc>
          <w:tcPr>
            <w:tcW w:w="0" w:type="auto"/>
            <w:shd w:val="clear" w:color="auto" w:fill="auto"/>
            <w:vAlign w:val="center"/>
            <w:hideMark/>
          </w:tcPr>
          <w:p w14:paraId="16B9DB61"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informes elaborados</w:t>
            </w:r>
          </w:p>
        </w:tc>
        <w:tc>
          <w:tcPr>
            <w:tcW w:w="0" w:type="auto"/>
            <w:shd w:val="clear" w:color="auto" w:fill="auto"/>
            <w:vAlign w:val="center"/>
            <w:hideMark/>
          </w:tcPr>
          <w:p w14:paraId="7321E51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Resoluciones del100% de los casos evaluados</w:t>
            </w:r>
          </w:p>
        </w:tc>
        <w:tc>
          <w:tcPr>
            <w:tcW w:w="0" w:type="auto"/>
            <w:shd w:val="clear" w:color="auto" w:fill="auto"/>
            <w:vAlign w:val="center"/>
            <w:hideMark/>
          </w:tcPr>
          <w:p w14:paraId="765F714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468AD391"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6E342DB"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6788BBF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00B0F0"/>
            <w:noWrap/>
            <w:vAlign w:val="center"/>
            <w:hideMark/>
          </w:tcPr>
          <w:p w14:paraId="039F44CE"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01F390D"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18DC73A1"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00B0F0"/>
            <w:noWrap/>
            <w:vAlign w:val="center"/>
            <w:hideMark/>
          </w:tcPr>
          <w:p w14:paraId="5C4C9B0A"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0%</w:t>
            </w:r>
          </w:p>
        </w:tc>
        <w:tc>
          <w:tcPr>
            <w:tcW w:w="0" w:type="auto"/>
            <w:shd w:val="clear" w:color="000000" w:fill="FFFF00"/>
            <w:noWrap/>
            <w:vAlign w:val="center"/>
            <w:hideMark/>
          </w:tcPr>
          <w:p w14:paraId="01E4A74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3BF1FDB3"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D9E8AA1"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63921B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8CF8AE0"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7D0F96F4"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67%</w:t>
            </w:r>
          </w:p>
        </w:tc>
      </w:tr>
      <w:tr w:rsidR="00AE6ABA" w:rsidRPr="00AE6ABA" w14:paraId="182A5773" w14:textId="77777777" w:rsidTr="00AE6ABA">
        <w:trPr>
          <w:trHeight w:val="720"/>
        </w:trPr>
        <w:tc>
          <w:tcPr>
            <w:tcW w:w="0" w:type="auto"/>
            <w:shd w:val="clear" w:color="auto" w:fill="auto"/>
            <w:noWrap/>
            <w:vAlign w:val="bottom"/>
            <w:hideMark/>
          </w:tcPr>
          <w:p w14:paraId="7116CDD7"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12E3B00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43E517B8"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Control administrativo de </w:t>
            </w:r>
            <w:proofErr w:type="spellStart"/>
            <w:r w:rsidRPr="00AE6ABA">
              <w:rPr>
                <w:rFonts w:ascii="Gill Sans MT" w:eastAsia="Times New Roman" w:hAnsi="Gill Sans MT" w:cs="Times New Roman"/>
                <w:color w:val="000000"/>
                <w:sz w:val="12"/>
                <w:lang w:eastAsia="es-SV"/>
              </w:rPr>
              <w:t>polizas</w:t>
            </w:r>
            <w:proofErr w:type="spellEnd"/>
            <w:r w:rsidRPr="00AE6ABA">
              <w:rPr>
                <w:rFonts w:ascii="Gill Sans MT" w:eastAsia="Times New Roman" w:hAnsi="Gill Sans MT" w:cs="Times New Roman"/>
                <w:color w:val="000000"/>
                <w:sz w:val="12"/>
                <w:lang w:eastAsia="es-SV"/>
              </w:rPr>
              <w:t xml:space="preserve"> de seguro prendario (</w:t>
            </w:r>
            <w:proofErr w:type="spellStart"/>
            <w:r w:rsidRPr="00AE6ABA">
              <w:rPr>
                <w:rFonts w:ascii="Gill Sans MT" w:eastAsia="Times New Roman" w:hAnsi="Gill Sans MT" w:cs="Times New Roman"/>
                <w:color w:val="000000"/>
                <w:sz w:val="12"/>
                <w:lang w:eastAsia="es-SV"/>
              </w:rPr>
              <w:t>Vehiculos</w:t>
            </w:r>
            <w:proofErr w:type="spellEnd"/>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46CBCE80"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Control y remisión de pagos a las diferentes compañías aseguradoras</w:t>
            </w:r>
          </w:p>
        </w:tc>
        <w:tc>
          <w:tcPr>
            <w:tcW w:w="0" w:type="auto"/>
            <w:shd w:val="clear" w:color="auto" w:fill="auto"/>
            <w:vAlign w:val="center"/>
            <w:hideMark/>
          </w:tcPr>
          <w:p w14:paraId="13BDEA7B"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Comprobante de pago de las pólizas</w:t>
            </w:r>
          </w:p>
        </w:tc>
        <w:tc>
          <w:tcPr>
            <w:tcW w:w="0" w:type="auto"/>
            <w:shd w:val="clear" w:color="auto" w:fill="auto"/>
            <w:vAlign w:val="center"/>
            <w:hideMark/>
          </w:tcPr>
          <w:p w14:paraId="77D92C5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Pago de pólizas al día</w:t>
            </w:r>
          </w:p>
        </w:tc>
        <w:tc>
          <w:tcPr>
            <w:tcW w:w="0" w:type="auto"/>
            <w:shd w:val="clear" w:color="auto" w:fill="auto"/>
            <w:vAlign w:val="center"/>
            <w:hideMark/>
          </w:tcPr>
          <w:p w14:paraId="61865C7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7A964C38"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2F6FE5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0889706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1BAB17C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DBC3C1C"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95AB99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788EB144"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5336E9F"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1279968"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7352E3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E3A71CE"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32CE1C6"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7BDE3F2B"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r w:rsidR="00AE6ABA" w:rsidRPr="00AE6ABA" w14:paraId="4697FC8B" w14:textId="77777777" w:rsidTr="00AE6ABA">
        <w:trPr>
          <w:trHeight w:val="1005"/>
        </w:trPr>
        <w:tc>
          <w:tcPr>
            <w:tcW w:w="0" w:type="auto"/>
            <w:shd w:val="clear" w:color="auto" w:fill="auto"/>
            <w:noWrap/>
            <w:vAlign w:val="bottom"/>
            <w:hideMark/>
          </w:tcPr>
          <w:p w14:paraId="2B698FF3" w14:textId="77777777" w:rsidR="00AE6ABA" w:rsidRPr="00AE6ABA" w:rsidRDefault="00AE6ABA" w:rsidP="00AE6ABA">
            <w:pPr>
              <w:spacing w:after="0" w:line="240" w:lineRule="auto"/>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noWrap/>
            <w:vAlign w:val="center"/>
            <w:hideMark/>
          </w:tcPr>
          <w:p w14:paraId="0BC42776"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7F2A8699"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Solicitud de aplicaciones de pagos</w:t>
            </w:r>
          </w:p>
        </w:tc>
        <w:tc>
          <w:tcPr>
            <w:tcW w:w="0" w:type="auto"/>
            <w:shd w:val="clear" w:color="auto" w:fill="auto"/>
            <w:vAlign w:val="center"/>
            <w:hideMark/>
          </w:tcPr>
          <w:p w14:paraId="1D7A8648"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Elaborar requerimiento para solicitar la aplicación de pagos efectuados por clientes con nota de abono</w:t>
            </w:r>
          </w:p>
        </w:tc>
        <w:tc>
          <w:tcPr>
            <w:tcW w:w="0" w:type="auto"/>
            <w:shd w:val="clear" w:color="auto" w:fill="auto"/>
            <w:vAlign w:val="center"/>
            <w:hideMark/>
          </w:tcPr>
          <w:p w14:paraId="007E44D0"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Número de pagos reportados</w:t>
            </w:r>
          </w:p>
        </w:tc>
        <w:tc>
          <w:tcPr>
            <w:tcW w:w="0" w:type="auto"/>
            <w:shd w:val="clear" w:color="auto" w:fill="auto"/>
            <w:vAlign w:val="center"/>
            <w:hideMark/>
          </w:tcPr>
          <w:p w14:paraId="07228C1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Aplicación del100% de los pagos reportados</w:t>
            </w:r>
          </w:p>
        </w:tc>
        <w:tc>
          <w:tcPr>
            <w:tcW w:w="0" w:type="auto"/>
            <w:shd w:val="clear" w:color="auto" w:fill="auto"/>
            <w:vAlign w:val="center"/>
            <w:hideMark/>
          </w:tcPr>
          <w:p w14:paraId="5364645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 y Coordinación Centro</w:t>
            </w:r>
          </w:p>
        </w:tc>
        <w:tc>
          <w:tcPr>
            <w:tcW w:w="0" w:type="auto"/>
            <w:shd w:val="clear" w:color="000000" w:fill="FFFF00"/>
            <w:noWrap/>
            <w:vAlign w:val="center"/>
            <w:hideMark/>
          </w:tcPr>
          <w:p w14:paraId="4D69F565"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4F8040C"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69C030D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D1E013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32190C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49BB9DB9"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3D9E98F9"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085F6F5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503EF8C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ADACF86"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57580A5D"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79284F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7B033F15"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r w:rsidR="00AE6ABA" w:rsidRPr="00AE6ABA" w14:paraId="20B896C3" w14:textId="77777777" w:rsidTr="00AE6ABA">
        <w:trPr>
          <w:trHeight w:val="585"/>
        </w:trPr>
        <w:tc>
          <w:tcPr>
            <w:tcW w:w="0" w:type="auto"/>
            <w:shd w:val="clear" w:color="auto" w:fill="auto"/>
            <w:noWrap/>
            <w:vAlign w:val="bottom"/>
            <w:hideMark/>
          </w:tcPr>
          <w:p w14:paraId="4FC03A56"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p>
        </w:tc>
        <w:tc>
          <w:tcPr>
            <w:tcW w:w="0" w:type="auto"/>
            <w:shd w:val="clear" w:color="auto" w:fill="auto"/>
            <w:noWrap/>
            <w:vAlign w:val="center"/>
            <w:hideMark/>
          </w:tcPr>
          <w:p w14:paraId="1C8AC6EB"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w:t>
            </w:r>
          </w:p>
        </w:tc>
        <w:tc>
          <w:tcPr>
            <w:tcW w:w="0" w:type="auto"/>
            <w:shd w:val="clear" w:color="auto" w:fill="auto"/>
            <w:vAlign w:val="center"/>
            <w:hideMark/>
          </w:tcPr>
          <w:p w14:paraId="12FDD866"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Seguimiento y monitoreo de la matriz de riesgo</w:t>
            </w:r>
          </w:p>
        </w:tc>
        <w:tc>
          <w:tcPr>
            <w:tcW w:w="0" w:type="auto"/>
            <w:shd w:val="clear" w:color="auto" w:fill="auto"/>
            <w:vAlign w:val="center"/>
            <w:hideMark/>
          </w:tcPr>
          <w:p w14:paraId="2F638F48"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Actualización de la Matriz de riesgo</w:t>
            </w:r>
          </w:p>
        </w:tc>
        <w:tc>
          <w:tcPr>
            <w:tcW w:w="0" w:type="auto"/>
            <w:shd w:val="clear" w:color="auto" w:fill="auto"/>
            <w:vAlign w:val="center"/>
            <w:hideMark/>
          </w:tcPr>
          <w:p w14:paraId="197C88E9" w14:textId="77777777" w:rsidR="00AE6ABA" w:rsidRPr="00AE6ABA" w:rsidRDefault="00AE6ABA" w:rsidP="00AE6ABA">
            <w:pPr>
              <w:spacing w:after="0" w:line="240" w:lineRule="auto"/>
              <w:jc w:val="both"/>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 xml:space="preserve">Matriz de riesgo mensual remitida al </w:t>
            </w:r>
            <w:proofErr w:type="spellStart"/>
            <w:r w:rsidRPr="00AE6ABA">
              <w:rPr>
                <w:rFonts w:ascii="Gill Sans MT" w:eastAsia="Times New Roman" w:hAnsi="Gill Sans MT" w:cs="Times New Roman"/>
                <w:color w:val="000000"/>
                <w:sz w:val="12"/>
                <w:lang w:eastAsia="es-SV"/>
              </w:rPr>
              <w:t>area</w:t>
            </w:r>
            <w:proofErr w:type="spellEnd"/>
            <w:r w:rsidRPr="00AE6ABA">
              <w:rPr>
                <w:rFonts w:ascii="Gill Sans MT" w:eastAsia="Times New Roman" w:hAnsi="Gill Sans MT" w:cs="Times New Roman"/>
                <w:color w:val="000000"/>
                <w:sz w:val="12"/>
                <w:lang w:eastAsia="es-SV"/>
              </w:rPr>
              <w:t xml:space="preserve"> de Riesgos</w:t>
            </w:r>
          </w:p>
        </w:tc>
        <w:tc>
          <w:tcPr>
            <w:tcW w:w="0" w:type="auto"/>
            <w:shd w:val="clear" w:color="auto" w:fill="auto"/>
            <w:vAlign w:val="center"/>
            <w:hideMark/>
          </w:tcPr>
          <w:p w14:paraId="599D1E9F"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12</w:t>
            </w:r>
          </w:p>
        </w:tc>
        <w:tc>
          <w:tcPr>
            <w:tcW w:w="0" w:type="auto"/>
            <w:shd w:val="clear" w:color="auto" w:fill="auto"/>
            <w:vAlign w:val="center"/>
            <w:hideMark/>
          </w:tcPr>
          <w:p w14:paraId="7BAC9AA4"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Operaciones</w:t>
            </w:r>
          </w:p>
        </w:tc>
        <w:tc>
          <w:tcPr>
            <w:tcW w:w="0" w:type="auto"/>
            <w:shd w:val="clear" w:color="000000" w:fill="FFFF00"/>
            <w:noWrap/>
            <w:vAlign w:val="center"/>
            <w:hideMark/>
          </w:tcPr>
          <w:p w14:paraId="27B58076"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90E048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29CFE0AB"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26EADA43"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1AC40386"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6CC7F49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4DFEEE37"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48059802"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19A57160" w14:textId="77777777" w:rsidR="00AE6ABA" w:rsidRPr="00AE6ABA" w:rsidRDefault="00AE6ABA" w:rsidP="00AE6ABA">
            <w:pPr>
              <w:spacing w:after="0" w:line="240" w:lineRule="auto"/>
              <w:jc w:val="right"/>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8.33%</w:t>
            </w:r>
          </w:p>
        </w:tc>
        <w:tc>
          <w:tcPr>
            <w:tcW w:w="0" w:type="auto"/>
            <w:shd w:val="clear" w:color="000000" w:fill="FFFF00"/>
            <w:noWrap/>
            <w:vAlign w:val="center"/>
            <w:hideMark/>
          </w:tcPr>
          <w:p w14:paraId="7AFB31E2"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11B5AC48"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000000" w:fill="FFFF00"/>
            <w:noWrap/>
            <w:vAlign w:val="center"/>
            <w:hideMark/>
          </w:tcPr>
          <w:p w14:paraId="019EFF55" w14:textId="77777777" w:rsidR="00AE6ABA" w:rsidRPr="00AE6ABA" w:rsidRDefault="00AE6ABA" w:rsidP="00AE6ABA">
            <w:pPr>
              <w:spacing w:after="0" w:line="240" w:lineRule="auto"/>
              <w:jc w:val="center"/>
              <w:rPr>
                <w:rFonts w:ascii="Gill Sans MT" w:eastAsia="Times New Roman" w:hAnsi="Gill Sans MT" w:cs="Times New Roman"/>
                <w:color w:val="000000"/>
                <w:sz w:val="12"/>
                <w:lang w:eastAsia="es-SV"/>
              </w:rPr>
            </w:pPr>
            <w:r w:rsidRPr="00AE6ABA">
              <w:rPr>
                <w:rFonts w:ascii="Gill Sans MT" w:eastAsia="Times New Roman" w:hAnsi="Gill Sans MT" w:cs="Times New Roman"/>
                <w:color w:val="000000"/>
                <w:sz w:val="12"/>
                <w:lang w:eastAsia="es-SV"/>
              </w:rPr>
              <w:t>####</w:t>
            </w:r>
          </w:p>
        </w:tc>
        <w:tc>
          <w:tcPr>
            <w:tcW w:w="0" w:type="auto"/>
            <w:shd w:val="clear" w:color="auto" w:fill="auto"/>
            <w:vAlign w:val="center"/>
            <w:hideMark/>
          </w:tcPr>
          <w:p w14:paraId="4BB603B2" w14:textId="77777777" w:rsidR="00AE6ABA" w:rsidRPr="00AE6ABA" w:rsidRDefault="00AE6ABA" w:rsidP="00AE6ABA">
            <w:pPr>
              <w:spacing w:after="0" w:line="240" w:lineRule="auto"/>
              <w:jc w:val="center"/>
              <w:rPr>
                <w:rFonts w:ascii="Gill Sans MT" w:eastAsia="Times New Roman" w:hAnsi="Gill Sans MT" w:cs="Times New Roman"/>
                <w:b/>
                <w:bCs/>
                <w:color w:val="000000"/>
                <w:sz w:val="12"/>
                <w:lang w:eastAsia="es-SV"/>
              </w:rPr>
            </w:pPr>
            <w:r w:rsidRPr="00AE6ABA">
              <w:rPr>
                <w:rFonts w:ascii="Gill Sans MT" w:eastAsia="Times New Roman" w:hAnsi="Gill Sans MT" w:cs="Times New Roman"/>
                <w:b/>
                <w:bCs/>
                <w:color w:val="000000"/>
                <w:sz w:val="12"/>
                <w:lang w:eastAsia="es-SV"/>
              </w:rPr>
              <w:t>100%</w:t>
            </w:r>
          </w:p>
        </w:tc>
      </w:tr>
    </w:tbl>
    <w:p w14:paraId="3DA48689" w14:textId="245B81D8" w:rsidR="006131A5" w:rsidRDefault="006131A5" w:rsidP="00496471">
      <w:pPr>
        <w:pStyle w:val="Prrafodelista"/>
        <w:tabs>
          <w:tab w:val="left" w:pos="3878"/>
          <w:tab w:val="left" w:pos="5606"/>
        </w:tabs>
        <w:spacing w:after="0" w:line="240" w:lineRule="auto"/>
        <w:ind w:left="0"/>
        <w:jc w:val="both"/>
        <w:rPr>
          <w:rFonts w:ascii="Museo Sans 300" w:hAnsi="Museo Sans 300"/>
        </w:rPr>
      </w:pPr>
    </w:p>
    <w:p w14:paraId="5BC05798" w14:textId="77777777" w:rsidR="006D6F7C" w:rsidRPr="00B06597" w:rsidRDefault="006D6F7C" w:rsidP="00C64FB7">
      <w:pPr>
        <w:pStyle w:val="Prrafodelista"/>
        <w:tabs>
          <w:tab w:val="left" w:pos="3878"/>
          <w:tab w:val="left" w:pos="5606"/>
        </w:tabs>
        <w:spacing w:line="360" w:lineRule="auto"/>
        <w:jc w:val="center"/>
        <w:rPr>
          <w:rFonts w:ascii="Museo Sans 300" w:hAnsi="Museo Sans 300"/>
          <w:b/>
        </w:rPr>
      </w:pPr>
    </w:p>
    <w:p w14:paraId="04909904" w14:textId="77777777" w:rsidR="006211C8" w:rsidRPr="00B06597" w:rsidRDefault="006211C8" w:rsidP="00C64FB7">
      <w:pPr>
        <w:pStyle w:val="Prrafodelista"/>
        <w:tabs>
          <w:tab w:val="left" w:pos="3878"/>
          <w:tab w:val="left" w:pos="5606"/>
        </w:tabs>
        <w:spacing w:line="360" w:lineRule="auto"/>
        <w:jc w:val="center"/>
        <w:rPr>
          <w:rFonts w:ascii="Museo Sans 300" w:hAnsi="Museo Sans 300"/>
          <w:b/>
        </w:rPr>
      </w:pPr>
    </w:p>
    <w:p w14:paraId="41358F1A" w14:textId="77777777" w:rsidR="006211C8" w:rsidRPr="00B06597" w:rsidRDefault="006211C8" w:rsidP="00C64FB7">
      <w:pPr>
        <w:pStyle w:val="Prrafodelista"/>
        <w:tabs>
          <w:tab w:val="left" w:pos="3878"/>
          <w:tab w:val="left" w:pos="5606"/>
        </w:tabs>
        <w:spacing w:line="360" w:lineRule="auto"/>
        <w:jc w:val="center"/>
        <w:rPr>
          <w:rFonts w:ascii="Museo Sans 300" w:hAnsi="Museo Sans 300"/>
          <w:b/>
        </w:rPr>
      </w:pPr>
    </w:p>
    <w:p w14:paraId="555DF63C" w14:textId="581BE539" w:rsidR="001D3FF0" w:rsidRPr="00B06597" w:rsidRDefault="00C64FB7" w:rsidP="006D6F7C">
      <w:pPr>
        <w:pStyle w:val="Prrafodelista"/>
        <w:tabs>
          <w:tab w:val="left" w:pos="3878"/>
          <w:tab w:val="left" w:pos="5606"/>
        </w:tabs>
        <w:spacing w:line="360" w:lineRule="auto"/>
        <w:ind w:left="0"/>
        <w:jc w:val="center"/>
        <w:rPr>
          <w:rFonts w:ascii="Museo Sans 300" w:hAnsi="Museo Sans 300"/>
          <w:b/>
        </w:rPr>
      </w:pPr>
      <w:r w:rsidRPr="00B06597">
        <w:rPr>
          <w:rFonts w:ascii="Museo Sans 300" w:hAnsi="Museo Sans 300"/>
          <w:b/>
        </w:rPr>
        <w:t>Gerencia Financiera. Objetivo:</w:t>
      </w:r>
    </w:p>
    <w:p w14:paraId="0964AB3D" w14:textId="760A052B" w:rsidR="00C64FB7" w:rsidRPr="00B06597" w:rsidRDefault="00C64FB7" w:rsidP="006D6F7C">
      <w:pPr>
        <w:pStyle w:val="Prrafodelista"/>
        <w:tabs>
          <w:tab w:val="left" w:pos="3878"/>
          <w:tab w:val="left" w:pos="5606"/>
        </w:tabs>
        <w:spacing w:line="360" w:lineRule="auto"/>
        <w:ind w:left="0"/>
        <w:jc w:val="center"/>
        <w:rPr>
          <w:rFonts w:ascii="Museo Sans 300" w:hAnsi="Museo Sans 300"/>
          <w:b/>
        </w:rPr>
      </w:pPr>
    </w:p>
    <w:p w14:paraId="797543CB" w14:textId="34262513" w:rsidR="00C64FB7" w:rsidRDefault="00C64FB7" w:rsidP="006D6F7C">
      <w:pPr>
        <w:pStyle w:val="Prrafodelista"/>
        <w:tabs>
          <w:tab w:val="left" w:pos="3878"/>
          <w:tab w:val="left" w:pos="5606"/>
        </w:tabs>
        <w:spacing w:after="0" w:line="240" w:lineRule="auto"/>
        <w:ind w:left="0"/>
        <w:jc w:val="both"/>
        <w:rPr>
          <w:rFonts w:ascii="Museo Sans 300" w:hAnsi="Museo Sans 300"/>
        </w:rPr>
      </w:pPr>
      <w:r w:rsidRPr="00B06597">
        <w:rPr>
          <w:rFonts w:ascii="Museo Sans 300" w:hAnsi="Museo Sans 300"/>
        </w:rPr>
        <w:t>Coordinar las actividades relacionadas con la elaboración del proyecto del presupuesto institucional, ejecución, seguimiento y evaluación presupuestaria.</w:t>
      </w:r>
    </w:p>
    <w:p w14:paraId="366911AF" w14:textId="77777777" w:rsidR="00474D42" w:rsidRDefault="00474D42" w:rsidP="006D6F7C">
      <w:pPr>
        <w:pStyle w:val="Prrafodelista"/>
        <w:tabs>
          <w:tab w:val="left" w:pos="3878"/>
          <w:tab w:val="left" w:pos="5606"/>
        </w:tabs>
        <w:spacing w:after="0" w:line="240" w:lineRule="auto"/>
        <w:ind w:left="0"/>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
        <w:gridCol w:w="587"/>
        <w:gridCol w:w="1031"/>
        <w:gridCol w:w="716"/>
        <w:gridCol w:w="738"/>
        <w:gridCol w:w="427"/>
        <w:gridCol w:w="284"/>
        <w:gridCol w:w="335"/>
        <w:gridCol w:w="309"/>
        <w:gridCol w:w="309"/>
        <w:gridCol w:w="273"/>
        <w:gridCol w:w="313"/>
        <w:gridCol w:w="330"/>
        <w:gridCol w:w="333"/>
        <w:gridCol w:w="330"/>
        <w:gridCol w:w="803"/>
        <w:gridCol w:w="1666"/>
      </w:tblGrid>
      <w:tr w:rsidR="00AE6ABA" w:rsidRPr="00474D42" w14:paraId="5C4622E8" w14:textId="77777777" w:rsidTr="00474D42">
        <w:trPr>
          <w:trHeight w:val="1080"/>
        </w:trPr>
        <w:tc>
          <w:tcPr>
            <w:tcW w:w="0" w:type="auto"/>
            <w:gridSpan w:val="15"/>
            <w:shd w:val="clear" w:color="auto" w:fill="auto"/>
            <w:vAlign w:val="bottom"/>
            <w:hideMark/>
          </w:tcPr>
          <w:p w14:paraId="0DF4F808"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 xml:space="preserve">                        </w:t>
            </w:r>
            <w:bookmarkStart w:id="5" w:name="RANGE!A1:AC38"/>
            <w:r w:rsidRPr="00474D42">
              <w:rPr>
                <w:rFonts w:ascii="Gill Sans MT" w:eastAsia="Times New Roman" w:hAnsi="Gill Sans MT" w:cs="Times New Roman"/>
                <w:b/>
                <w:bCs/>
                <w:color w:val="000000"/>
                <w:sz w:val="12"/>
                <w:szCs w:val="30"/>
                <w:lang w:eastAsia="es-SV"/>
              </w:rPr>
              <w:t xml:space="preserve">FONDO SOLIDARIO PARA LA FAMILIA MICROEMPRESARIA                                                                                                                                                   </w:t>
            </w:r>
            <w:bookmarkEnd w:id="5"/>
          </w:p>
        </w:tc>
        <w:tc>
          <w:tcPr>
            <w:tcW w:w="0" w:type="auto"/>
            <w:shd w:val="clear" w:color="auto" w:fill="auto"/>
            <w:noWrap/>
            <w:vAlign w:val="bottom"/>
            <w:hideMark/>
          </w:tcPr>
          <w:p w14:paraId="09DC14F0"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p>
        </w:tc>
        <w:tc>
          <w:tcPr>
            <w:tcW w:w="0" w:type="auto"/>
            <w:shd w:val="clear" w:color="auto" w:fill="auto"/>
            <w:noWrap/>
            <w:vAlign w:val="bottom"/>
            <w:hideMark/>
          </w:tcPr>
          <w:p w14:paraId="5B1C0058"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r>
      <w:tr w:rsidR="00AE6ABA" w:rsidRPr="00474D42" w14:paraId="594E6E4E" w14:textId="77777777" w:rsidTr="00474D42">
        <w:trPr>
          <w:trHeight w:val="432"/>
        </w:trPr>
        <w:tc>
          <w:tcPr>
            <w:tcW w:w="0" w:type="auto"/>
            <w:gridSpan w:val="15"/>
            <w:shd w:val="clear" w:color="auto" w:fill="auto"/>
            <w:noWrap/>
            <w:vAlign w:val="bottom"/>
            <w:hideMark/>
          </w:tcPr>
          <w:p w14:paraId="09B6108D"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PLAN OPERATIVO ANUAL  AÑO 2020</w:t>
            </w:r>
          </w:p>
        </w:tc>
        <w:tc>
          <w:tcPr>
            <w:tcW w:w="0" w:type="auto"/>
            <w:shd w:val="clear" w:color="auto" w:fill="auto"/>
            <w:noWrap/>
            <w:vAlign w:val="bottom"/>
            <w:hideMark/>
          </w:tcPr>
          <w:p w14:paraId="28A5A4C6"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p>
        </w:tc>
        <w:tc>
          <w:tcPr>
            <w:tcW w:w="0" w:type="auto"/>
            <w:shd w:val="clear" w:color="auto" w:fill="auto"/>
            <w:noWrap/>
            <w:vAlign w:val="bottom"/>
            <w:hideMark/>
          </w:tcPr>
          <w:p w14:paraId="75AF1891"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r>
      <w:tr w:rsidR="00474D42" w:rsidRPr="00474D42" w14:paraId="75EC5FCA" w14:textId="77777777" w:rsidTr="00474D42">
        <w:trPr>
          <w:trHeight w:val="480"/>
        </w:trPr>
        <w:tc>
          <w:tcPr>
            <w:tcW w:w="0" w:type="auto"/>
            <w:shd w:val="clear" w:color="auto" w:fill="auto"/>
            <w:noWrap/>
            <w:vAlign w:val="bottom"/>
            <w:hideMark/>
          </w:tcPr>
          <w:p w14:paraId="30EA9B73"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 </w:t>
            </w:r>
          </w:p>
        </w:tc>
        <w:tc>
          <w:tcPr>
            <w:tcW w:w="0" w:type="auto"/>
            <w:shd w:val="clear" w:color="auto" w:fill="auto"/>
            <w:noWrap/>
            <w:vAlign w:val="bottom"/>
            <w:hideMark/>
          </w:tcPr>
          <w:p w14:paraId="335A60F2"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p>
        </w:tc>
        <w:tc>
          <w:tcPr>
            <w:tcW w:w="0" w:type="auto"/>
            <w:shd w:val="clear" w:color="auto" w:fill="auto"/>
            <w:noWrap/>
            <w:vAlign w:val="bottom"/>
            <w:hideMark/>
          </w:tcPr>
          <w:p w14:paraId="2D45F969"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07DEE49"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A2B48C1"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992CCAF"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FC334BB"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ECADE00"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7B3676A"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89316EF"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DE3CF54"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79590C5"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FDFCBCD"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79A696F"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9CBD22A"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B4A856E"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4ED7D4B"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r>
      <w:tr w:rsidR="00474D42" w:rsidRPr="00474D42" w14:paraId="02FAC4C8" w14:textId="77777777" w:rsidTr="00474D42">
        <w:trPr>
          <w:trHeight w:val="495"/>
        </w:trPr>
        <w:tc>
          <w:tcPr>
            <w:tcW w:w="0" w:type="auto"/>
            <w:shd w:val="clear" w:color="auto" w:fill="auto"/>
            <w:noWrap/>
            <w:vAlign w:val="bottom"/>
            <w:hideMark/>
          </w:tcPr>
          <w:p w14:paraId="0823B568"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 </w:t>
            </w:r>
          </w:p>
        </w:tc>
        <w:tc>
          <w:tcPr>
            <w:tcW w:w="0" w:type="auto"/>
            <w:shd w:val="clear" w:color="auto" w:fill="auto"/>
            <w:noWrap/>
            <w:vAlign w:val="bottom"/>
            <w:hideMark/>
          </w:tcPr>
          <w:p w14:paraId="5CF31558"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p>
        </w:tc>
        <w:tc>
          <w:tcPr>
            <w:tcW w:w="0" w:type="auto"/>
            <w:shd w:val="clear" w:color="auto" w:fill="auto"/>
            <w:noWrap/>
            <w:vAlign w:val="bottom"/>
            <w:hideMark/>
          </w:tcPr>
          <w:p w14:paraId="7486C481" w14:textId="77777777" w:rsidR="00AE6ABA" w:rsidRPr="00474D42" w:rsidRDefault="00AE6ABA" w:rsidP="00AE6ABA">
            <w:pPr>
              <w:spacing w:after="0" w:line="240" w:lineRule="auto"/>
              <w:jc w:val="right"/>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NOMBRE DE UNIDAD:</w:t>
            </w:r>
          </w:p>
        </w:tc>
        <w:tc>
          <w:tcPr>
            <w:tcW w:w="0" w:type="auto"/>
            <w:gridSpan w:val="2"/>
            <w:shd w:val="clear" w:color="auto" w:fill="auto"/>
            <w:vAlign w:val="bottom"/>
            <w:hideMark/>
          </w:tcPr>
          <w:p w14:paraId="712D8C82"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r w:rsidRPr="00474D42">
              <w:rPr>
                <w:rFonts w:ascii="Gill Sans MT" w:eastAsia="Times New Roman" w:hAnsi="Gill Sans MT" w:cs="Times New Roman"/>
                <w:b/>
                <w:bCs/>
                <w:color w:val="000000"/>
                <w:sz w:val="12"/>
                <w:szCs w:val="30"/>
                <w:lang w:eastAsia="es-SV"/>
              </w:rPr>
              <w:t>CONTABILIDAD</w:t>
            </w:r>
          </w:p>
        </w:tc>
        <w:tc>
          <w:tcPr>
            <w:tcW w:w="0" w:type="auto"/>
            <w:shd w:val="clear" w:color="auto" w:fill="auto"/>
            <w:noWrap/>
            <w:vAlign w:val="bottom"/>
            <w:hideMark/>
          </w:tcPr>
          <w:p w14:paraId="7B745CF8"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30"/>
                <w:lang w:eastAsia="es-SV"/>
              </w:rPr>
            </w:pPr>
          </w:p>
        </w:tc>
        <w:tc>
          <w:tcPr>
            <w:tcW w:w="0" w:type="auto"/>
            <w:shd w:val="clear" w:color="auto" w:fill="auto"/>
            <w:noWrap/>
            <w:vAlign w:val="bottom"/>
            <w:hideMark/>
          </w:tcPr>
          <w:p w14:paraId="3A1F9F23"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A28E418"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DC35984"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A4DECE8"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A862C7D"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86597B2"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C794ACD" w14:textId="77777777" w:rsidR="00AE6ABA" w:rsidRPr="00474D42" w:rsidRDefault="00AE6ABA" w:rsidP="00AE6ABA">
            <w:pPr>
              <w:spacing w:after="0" w:line="240" w:lineRule="auto"/>
              <w:jc w:val="center"/>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4376AB9"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D06034A"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AB8FDAF"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5E8E735" w14:textId="77777777" w:rsidR="00AE6ABA" w:rsidRPr="00474D42" w:rsidRDefault="00AE6ABA" w:rsidP="00AE6ABA">
            <w:pPr>
              <w:spacing w:after="0" w:line="240" w:lineRule="auto"/>
              <w:rPr>
                <w:rFonts w:ascii="Times New Roman" w:eastAsia="Times New Roman" w:hAnsi="Times New Roman" w:cs="Times New Roman"/>
                <w:sz w:val="12"/>
                <w:szCs w:val="20"/>
                <w:lang w:eastAsia="es-SV"/>
              </w:rPr>
            </w:pPr>
          </w:p>
        </w:tc>
      </w:tr>
      <w:tr w:rsidR="00474D42" w:rsidRPr="00474D42" w14:paraId="7DDC5C18" w14:textId="77777777" w:rsidTr="00474D42">
        <w:trPr>
          <w:trHeight w:val="345"/>
        </w:trPr>
        <w:tc>
          <w:tcPr>
            <w:tcW w:w="0" w:type="auto"/>
            <w:vMerge w:val="restart"/>
            <w:shd w:val="clear" w:color="000000" w:fill="FFC000"/>
            <w:noWrap/>
            <w:vAlign w:val="center"/>
            <w:hideMark/>
          </w:tcPr>
          <w:p w14:paraId="695BEF1E"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COD</w:t>
            </w:r>
          </w:p>
        </w:tc>
        <w:tc>
          <w:tcPr>
            <w:tcW w:w="0" w:type="auto"/>
            <w:vMerge w:val="restart"/>
            <w:shd w:val="clear" w:color="000000" w:fill="FFC000"/>
            <w:vAlign w:val="center"/>
            <w:hideMark/>
          </w:tcPr>
          <w:p w14:paraId="06F1302A"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OBJETIVO GENERAL</w:t>
            </w:r>
          </w:p>
        </w:tc>
        <w:tc>
          <w:tcPr>
            <w:tcW w:w="0" w:type="auto"/>
            <w:vMerge w:val="restart"/>
            <w:shd w:val="clear" w:color="000000" w:fill="FFC000"/>
            <w:vAlign w:val="center"/>
            <w:hideMark/>
          </w:tcPr>
          <w:p w14:paraId="6DD172B4"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OBJETIVOS ESPECIFICOS</w:t>
            </w:r>
          </w:p>
        </w:tc>
        <w:tc>
          <w:tcPr>
            <w:tcW w:w="0" w:type="auto"/>
            <w:vMerge w:val="restart"/>
            <w:shd w:val="clear" w:color="000000" w:fill="FFC000"/>
            <w:noWrap/>
            <w:vAlign w:val="center"/>
            <w:hideMark/>
          </w:tcPr>
          <w:p w14:paraId="172A4D1E"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ACTIVIDADES</w:t>
            </w:r>
          </w:p>
        </w:tc>
        <w:tc>
          <w:tcPr>
            <w:tcW w:w="0" w:type="auto"/>
            <w:vMerge w:val="restart"/>
            <w:shd w:val="clear" w:color="000000" w:fill="FFC000"/>
            <w:noWrap/>
            <w:vAlign w:val="center"/>
            <w:hideMark/>
          </w:tcPr>
          <w:p w14:paraId="4CDD36C3"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INDICADOR</w:t>
            </w:r>
          </w:p>
        </w:tc>
        <w:tc>
          <w:tcPr>
            <w:tcW w:w="0" w:type="auto"/>
            <w:vMerge w:val="restart"/>
            <w:shd w:val="clear" w:color="000000" w:fill="FFC000"/>
            <w:noWrap/>
            <w:vAlign w:val="center"/>
            <w:hideMark/>
          </w:tcPr>
          <w:p w14:paraId="5D8ABFE3"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METAS</w:t>
            </w:r>
          </w:p>
        </w:tc>
        <w:tc>
          <w:tcPr>
            <w:tcW w:w="0" w:type="auto"/>
            <w:gridSpan w:val="6"/>
            <w:shd w:val="clear" w:color="000000" w:fill="FFC000"/>
            <w:noWrap/>
            <w:vAlign w:val="bottom"/>
            <w:hideMark/>
          </w:tcPr>
          <w:p w14:paraId="2EF05AA2"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SEMAFORO</w:t>
            </w:r>
          </w:p>
        </w:tc>
        <w:tc>
          <w:tcPr>
            <w:tcW w:w="0" w:type="auto"/>
            <w:gridSpan w:val="3"/>
            <w:shd w:val="clear" w:color="000000" w:fill="FFC000"/>
            <w:noWrap/>
            <w:vAlign w:val="center"/>
            <w:hideMark/>
          </w:tcPr>
          <w:p w14:paraId="55D1B34B"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AÑO 2020</w:t>
            </w:r>
          </w:p>
        </w:tc>
        <w:tc>
          <w:tcPr>
            <w:tcW w:w="0" w:type="auto"/>
            <w:vMerge w:val="restart"/>
            <w:shd w:val="clear" w:color="000000" w:fill="FFC000"/>
            <w:vAlign w:val="center"/>
            <w:hideMark/>
          </w:tcPr>
          <w:p w14:paraId="68D83828"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 xml:space="preserve">PORCENTAJE TOTAL DE CUMPLIMIENTO </w:t>
            </w:r>
          </w:p>
        </w:tc>
        <w:tc>
          <w:tcPr>
            <w:tcW w:w="0" w:type="auto"/>
            <w:vMerge w:val="restart"/>
            <w:shd w:val="clear" w:color="000000" w:fill="FFC000"/>
            <w:vAlign w:val="center"/>
            <w:hideMark/>
          </w:tcPr>
          <w:p w14:paraId="49EF56A9"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OBSERVACION</w:t>
            </w:r>
          </w:p>
        </w:tc>
      </w:tr>
      <w:tr w:rsidR="00474D42" w:rsidRPr="00474D42" w14:paraId="29EA0B86" w14:textId="77777777" w:rsidTr="00474D42">
        <w:trPr>
          <w:trHeight w:val="345"/>
        </w:trPr>
        <w:tc>
          <w:tcPr>
            <w:tcW w:w="0" w:type="auto"/>
            <w:vMerge/>
            <w:vAlign w:val="center"/>
            <w:hideMark/>
          </w:tcPr>
          <w:p w14:paraId="09C60899"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D447D1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77EEAD1"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B030E24"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F42807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546A1E7"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gridSpan w:val="2"/>
            <w:vMerge w:val="restart"/>
            <w:shd w:val="clear" w:color="000000" w:fill="FF0000"/>
            <w:vAlign w:val="center"/>
            <w:hideMark/>
          </w:tcPr>
          <w:p w14:paraId="31BE0ADD" w14:textId="77777777" w:rsidR="00AE6ABA" w:rsidRPr="00474D42" w:rsidRDefault="00AE6ABA" w:rsidP="00AE6ABA">
            <w:pPr>
              <w:spacing w:after="0" w:line="240" w:lineRule="auto"/>
              <w:jc w:val="center"/>
              <w:rPr>
                <w:rFonts w:ascii="Gill Sans MT" w:eastAsia="Times New Roman" w:hAnsi="Gill Sans MT" w:cs="Times New Roman"/>
                <w:b/>
                <w:bCs/>
                <w:color w:val="FFFFFF"/>
                <w:sz w:val="12"/>
                <w:szCs w:val="20"/>
                <w:lang w:eastAsia="es-SV"/>
              </w:rPr>
            </w:pPr>
            <w:r w:rsidRPr="00474D42">
              <w:rPr>
                <w:rFonts w:ascii="Gill Sans MT" w:eastAsia="Times New Roman" w:hAnsi="Gill Sans MT" w:cs="Times New Roman"/>
                <w:b/>
                <w:bCs/>
                <w:color w:val="FFFFFF"/>
                <w:sz w:val="12"/>
                <w:szCs w:val="20"/>
                <w:lang w:eastAsia="es-SV"/>
              </w:rPr>
              <w:t>Acciones Correctivas</w:t>
            </w:r>
          </w:p>
        </w:tc>
        <w:tc>
          <w:tcPr>
            <w:tcW w:w="0" w:type="auto"/>
            <w:gridSpan w:val="2"/>
            <w:vMerge w:val="restart"/>
            <w:shd w:val="clear" w:color="000000" w:fill="FFFF00"/>
            <w:vAlign w:val="center"/>
            <w:hideMark/>
          </w:tcPr>
          <w:p w14:paraId="62B38225" w14:textId="77777777" w:rsidR="00AE6ABA" w:rsidRPr="00474D42" w:rsidRDefault="00AE6ABA" w:rsidP="00AE6ABA">
            <w:pPr>
              <w:spacing w:after="0" w:line="240" w:lineRule="auto"/>
              <w:jc w:val="center"/>
              <w:rPr>
                <w:rFonts w:ascii="Gill Sans MT" w:eastAsia="Times New Roman" w:hAnsi="Gill Sans MT" w:cs="Times New Roman"/>
                <w:b/>
                <w:bCs/>
                <w:sz w:val="12"/>
                <w:szCs w:val="20"/>
                <w:lang w:eastAsia="es-SV"/>
              </w:rPr>
            </w:pPr>
            <w:r w:rsidRPr="00474D42">
              <w:rPr>
                <w:rFonts w:ascii="Gill Sans MT" w:eastAsia="Times New Roman" w:hAnsi="Gill Sans MT" w:cs="Times New Roman"/>
                <w:b/>
                <w:bCs/>
                <w:sz w:val="12"/>
                <w:szCs w:val="20"/>
                <w:lang w:eastAsia="es-SV"/>
              </w:rPr>
              <w:t>Acciones Preventivas</w:t>
            </w:r>
          </w:p>
        </w:tc>
        <w:tc>
          <w:tcPr>
            <w:tcW w:w="0" w:type="auto"/>
            <w:gridSpan w:val="2"/>
            <w:vMerge w:val="restart"/>
            <w:shd w:val="clear" w:color="000000" w:fill="00FF00"/>
            <w:noWrap/>
            <w:vAlign w:val="center"/>
            <w:hideMark/>
          </w:tcPr>
          <w:p w14:paraId="1B94B8AF"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szCs w:val="20"/>
                <w:lang w:eastAsia="es-SV"/>
              </w:rPr>
            </w:pPr>
            <w:r w:rsidRPr="00474D42">
              <w:rPr>
                <w:rFonts w:ascii="Gill Sans MT" w:eastAsia="Times New Roman" w:hAnsi="Gill Sans MT" w:cs="Times New Roman"/>
                <w:b/>
                <w:bCs/>
                <w:color w:val="000000"/>
                <w:sz w:val="12"/>
                <w:szCs w:val="20"/>
                <w:lang w:eastAsia="es-SV"/>
              </w:rPr>
              <w:t>META</w:t>
            </w:r>
          </w:p>
        </w:tc>
        <w:tc>
          <w:tcPr>
            <w:tcW w:w="0" w:type="auto"/>
            <w:shd w:val="clear" w:color="000000" w:fill="FFC000"/>
            <w:noWrap/>
            <w:vAlign w:val="bottom"/>
            <w:hideMark/>
          </w:tcPr>
          <w:p w14:paraId="337DD2FD"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OCT</w:t>
            </w:r>
          </w:p>
        </w:tc>
        <w:tc>
          <w:tcPr>
            <w:tcW w:w="0" w:type="auto"/>
            <w:shd w:val="clear" w:color="000000" w:fill="FFC000"/>
            <w:noWrap/>
            <w:vAlign w:val="bottom"/>
            <w:hideMark/>
          </w:tcPr>
          <w:p w14:paraId="7D13FD56"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NOV</w:t>
            </w:r>
          </w:p>
        </w:tc>
        <w:tc>
          <w:tcPr>
            <w:tcW w:w="0" w:type="auto"/>
            <w:shd w:val="clear" w:color="000000" w:fill="FFC000"/>
            <w:noWrap/>
            <w:vAlign w:val="bottom"/>
            <w:hideMark/>
          </w:tcPr>
          <w:p w14:paraId="02EACCC0"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DIC</w:t>
            </w:r>
          </w:p>
        </w:tc>
        <w:tc>
          <w:tcPr>
            <w:tcW w:w="0" w:type="auto"/>
            <w:vMerge/>
            <w:vAlign w:val="center"/>
            <w:hideMark/>
          </w:tcPr>
          <w:p w14:paraId="04BD82A6"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549C3D0"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r>
      <w:tr w:rsidR="00474D42" w:rsidRPr="00474D42" w14:paraId="713D57D3" w14:textId="77777777" w:rsidTr="00474D42">
        <w:trPr>
          <w:trHeight w:val="360"/>
        </w:trPr>
        <w:tc>
          <w:tcPr>
            <w:tcW w:w="0" w:type="auto"/>
            <w:vMerge/>
            <w:vAlign w:val="center"/>
            <w:hideMark/>
          </w:tcPr>
          <w:p w14:paraId="12C8DFE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F41B087"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561DF33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5607C24B"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2B59E20"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C7FF42A"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gridSpan w:val="2"/>
            <w:vMerge/>
            <w:vAlign w:val="center"/>
            <w:hideMark/>
          </w:tcPr>
          <w:p w14:paraId="23C6AE21" w14:textId="77777777" w:rsidR="00AE6ABA" w:rsidRPr="00474D42" w:rsidRDefault="00AE6ABA" w:rsidP="00AE6ABA">
            <w:pPr>
              <w:spacing w:after="0" w:line="240" w:lineRule="auto"/>
              <w:rPr>
                <w:rFonts w:ascii="Gill Sans MT" w:eastAsia="Times New Roman" w:hAnsi="Gill Sans MT" w:cs="Times New Roman"/>
                <w:b/>
                <w:bCs/>
                <w:color w:val="FFFFFF"/>
                <w:sz w:val="12"/>
                <w:szCs w:val="20"/>
                <w:lang w:eastAsia="es-SV"/>
              </w:rPr>
            </w:pPr>
          </w:p>
        </w:tc>
        <w:tc>
          <w:tcPr>
            <w:tcW w:w="0" w:type="auto"/>
            <w:gridSpan w:val="2"/>
            <w:vMerge/>
            <w:vAlign w:val="center"/>
            <w:hideMark/>
          </w:tcPr>
          <w:p w14:paraId="1812DB4F" w14:textId="77777777" w:rsidR="00AE6ABA" w:rsidRPr="00474D42" w:rsidRDefault="00AE6ABA" w:rsidP="00AE6ABA">
            <w:pPr>
              <w:spacing w:after="0" w:line="240" w:lineRule="auto"/>
              <w:rPr>
                <w:rFonts w:ascii="Gill Sans MT" w:eastAsia="Times New Roman" w:hAnsi="Gill Sans MT" w:cs="Times New Roman"/>
                <w:b/>
                <w:bCs/>
                <w:sz w:val="12"/>
                <w:szCs w:val="20"/>
                <w:lang w:eastAsia="es-SV"/>
              </w:rPr>
            </w:pPr>
          </w:p>
        </w:tc>
        <w:tc>
          <w:tcPr>
            <w:tcW w:w="0" w:type="auto"/>
            <w:gridSpan w:val="2"/>
            <w:vMerge/>
            <w:vAlign w:val="center"/>
            <w:hideMark/>
          </w:tcPr>
          <w:p w14:paraId="26741A30" w14:textId="77777777" w:rsidR="00AE6ABA" w:rsidRPr="00474D42" w:rsidRDefault="00AE6ABA" w:rsidP="00AE6ABA">
            <w:pPr>
              <w:spacing w:after="0" w:line="240" w:lineRule="auto"/>
              <w:rPr>
                <w:rFonts w:ascii="Gill Sans MT" w:eastAsia="Times New Roman" w:hAnsi="Gill Sans MT" w:cs="Times New Roman"/>
                <w:b/>
                <w:bCs/>
                <w:color w:val="000000"/>
                <w:sz w:val="12"/>
                <w:szCs w:val="20"/>
                <w:lang w:eastAsia="es-SV"/>
              </w:rPr>
            </w:pPr>
          </w:p>
        </w:tc>
        <w:tc>
          <w:tcPr>
            <w:tcW w:w="0" w:type="auto"/>
            <w:shd w:val="clear" w:color="000000" w:fill="FFC000"/>
            <w:noWrap/>
            <w:vAlign w:val="bottom"/>
            <w:hideMark/>
          </w:tcPr>
          <w:p w14:paraId="4F1D734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C000"/>
            <w:noWrap/>
            <w:vAlign w:val="bottom"/>
            <w:hideMark/>
          </w:tcPr>
          <w:p w14:paraId="37DC1FB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C000"/>
            <w:noWrap/>
            <w:vAlign w:val="bottom"/>
            <w:hideMark/>
          </w:tcPr>
          <w:p w14:paraId="12BA1C4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08DAC2DB"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4B720BD9"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r>
      <w:tr w:rsidR="00474D42" w:rsidRPr="00474D42" w14:paraId="26AF8314" w14:textId="77777777" w:rsidTr="00474D42">
        <w:trPr>
          <w:trHeight w:val="1440"/>
        </w:trPr>
        <w:tc>
          <w:tcPr>
            <w:tcW w:w="0" w:type="auto"/>
            <w:shd w:val="clear" w:color="auto" w:fill="auto"/>
            <w:noWrap/>
            <w:vAlign w:val="center"/>
            <w:hideMark/>
          </w:tcPr>
          <w:p w14:paraId="595F2B3E"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restart"/>
            <w:shd w:val="clear" w:color="auto" w:fill="auto"/>
            <w:vAlign w:val="center"/>
            <w:hideMark/>
          </w:tcPr>
          <w:p w14:paraId="330AD173" w14:textId="77777777" w:rsidR="00AE6ABA" w:rsidRPr="00474D42" w:rsidRDefault="00AE6ABA" w:rsidP="00AE6ABA">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Generar la información financiera requerida para la toma de decisiones de manera eficaz y eficiente.</w:t>
            </w:r>
          </w:p>
        </w:tc>
        <w:tc>
          <w:tcPr>
            <w:tcW w:w="0" w:type="auto"/>
            <w:vMerge w:val="restart"/>
            <w:shd w:val="clear" w:color="auto" w:fill="auto"/>
            <w:vAlign w:val="center"/>
            <w:hideMark/>
          </w:tcPr>
          <w:p w14:paraId="4112002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Realizar los cierres contables mensuales y anuales en el tiempo estipulado por la Dirección General de Contabilidad Gubernamental.</w:t>
            </w:r>
          </w:p>
        </w:tc>
        <w:tc>
          <w:tcPr>
            <w:tcW w:w="0" w:type="auto"/>
            <w:shd w:val="clear" w:color="000000" w:fill="FFFFFF"/>
            <w:vAlign w:val="center"/>
            <w:hideMark/>
          </w:tcPr>
          <w:p w14:paraId="6A9C5D56"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Revisar y gestionar la entrega de la </w:t>
            </w:r>
            <w:proofErr w:type="spellStart"/>
            <w:r w:rsidRPr="00474D42">
              <w:rPr>
                <w:rFonts w:ascii="Gill Sans MT" w:eastAsia="Times New Roman" w:hAnsi="Gill Sans MT" w:cs="Times New Roman"/>
                <w:color w:val="000000"/>
                <w:sz w:val="12"/>
                <w:lang w:eastAsia="es-SV"/>
              </w:rPr>
              <w:t>informacion</w:t>
            </w:r>
            <w:proofErr w:type="spellEnd"/>
            <w:r w:rsidRPr="00474D42">
              <w:rPr>
                <w:rFonts w:ascii="Gill Sans MT" w:eastAsia="Times New Roman" w:hAnsi="Gill Sans MT" w:cs="Times New Roman"/>
                <w:color w:val="000000"/>
                <w:sz w:val="12"/>
                <w:lang w:eastAsia="es-SV"/>
              </w:rPr>
              <w:t xml:space="preserve"> en el tiempo oportuno para realizar los registros contables.</w:t>
            </w:r>
          </w:p>
        </w:tc>
        <w:tc>
          <w:tcPr>
            <w:tcW w:w="0" w:type="auto"/>
            <w:vMerge w:val="restart"/>
            <w:shd w:val="clear" w:color="auto" w:fill="auto"/>
            <w:vAlign w:val="center"/>
            <w:hideMark/>
          </w:tcPr>
          <w:p w14:paraId="0BB59A8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Numero promedio de Comprobantes Contables al mes</w:t>
            </w:r>
          </w:p>
        </w:tc>
        <w:tc>
          <w:tcPr>
            <w:tcW w:w="0" w:type="auto"/>
            <w:vMerge w:val="restart"/>
            <w:shd w:val="clear" w:color="auto" w:fill="auto"/>
            <w:vAlign w:val="center"/>
            <w:hideMark/>
          </w:tcPr>
          <w:p w14:paraId="50F661FE"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475</w:t>
            </w:r>
          </w:p>
        </w:tc>
        <w:tc>
          <w:tcPr>
            <w:tcW w:w="0" w:type="auto"/>
            <w:shd w:val="clear" w:color="000000" w:fill="FF0000"/>
            <w:noWrap/>
            <w:vAlign w:val="center"/>
            <w:hideMark/>
          </w:tcPr>
          <w:p w14:paraId="171A408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529C95D"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F1EE49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2F33DBE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73881A7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476C102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17B3DE84"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6A6C3296"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53DD8D04"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7577BB33"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0D55912F"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51055985" w14:textId="77777777" w:rsidTr="00474D42">
        <w:trPr>
          <w:trHeight w:val="1463"/>
        </w:trPr>
        <w:tc>
          <w:tcPr>
            <w:tcW w:w="0" w:type="auto"/>
            <w:shd w:val="clear" w:color="auto" w:fill="auto"/>
            <w:noWrap/>
            <w:vAlign w:val="center"/>
            <w:hideMark/>
          </w:tcPr>
          <w:p w14:paraId="3644694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7987F93F"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071DD05"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5B3901D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Revisar la correcta elaboración y codificación de los documentos comprobatorios de las transacciones realizadas.</w:t>
            </w:r>
          </w:p>
        </w:tc>
        <w:tc>
          <w:tcPr>
            <w:tcW w:w="0" w:type="auto"/>
            <w:vMerge/>
            <w:vAlign w:val="center"/>
            <w:hideMark/>
          </w:tcPr>
          <w:p w14:paraId="3507E2F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A9B7D2C"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0000"/>
            <w:noWrap/>
            <w:vAlign w:val="center"/>
            <w:hideMark/>
          </w:tcPr>
          <w:p w14:paraId="0A1DA720"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EA13B8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A76BAFB"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7F02DD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41A5D8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281E8A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5CC6C00E"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4FC2C92E"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7EACB95B"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434FDB7C"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69A3EE9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14CF9C20" w14:textId="77777777" w:rsidTr="00474D42">
        <w:trPr>
          <w:trHeight w:val="1763"/>
        </w:trPr>
        <w:tc>
          <w:tcPr>
            <w:tcW w:w="0" w:type="auto"/>
            <w:shd w:val="clear" w:color="auto" w:fill="auto"/>
            <w:noWrap/>
            <w:vAlign w:val="center"/>
            <w:hideMark/>
          </w:tcPr>
          <w:p w14:paraId="55481968"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4A039FAB"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8114AC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1A6D633F"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Validar que todas las transacciones efectuadas dentro del proceso estén registradas en la aplicación informática SAFI a la fecha del cierre.</w:t>
            </w:r>
          </w:p>
        </w:tc>
        <w:tc>
          <w:tcPr>
            <w:tcW w:w="0" w:type="auto"/>
            <w:vMerge/>
            <w:vAlign w:val="center"/>
            <w:hideMark/>
          </w:tcPr>
          <w:p w14:paraId="718523E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1BBF41B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0000"/>
            <w:noWrap/>
            <w:vAlign w:val="center"/>
            <w:hideMark/>
          </w:tcPr>
          <w:p w14:paraId="1348D96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CCA238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21C1F8B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296E618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0A9FB5C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2C0E8A29"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44D71711"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0A9CCEA8"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3CB0B097"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6173551D"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2095259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78BBAC8D" w14:textId="77777777" w:rsidTr="00474D42">
        <w:trPr>
          <w:trHeight w:val="1725"/>
        </w:trPr>
        <w:tc>
          <w:tcPr>
            <w:tcW w:w="0" w:type="auto"/>
            <w:shd w:val="clear" w:color="auto" w:fill="auto"/>
            <w:noWrap/>
            <w:vAlign w:val="center"/>
            <w:hideMark/>
          </w:tcPr>
          <w:p w14:paraId="7BA526A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09C9BDC0"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restart"/>
            <w:shd w:val="clear" w:color="auto" w:fill="auto"/>
            <w:vAlign w:val="center"/>
            <w:hideMark/>
          </w:tcPr>
          <w:p w14:paraId="1B812ED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Emitir estados financieros mensuales y anuales, de acuerdo a principios y normas establecidas en el Manual Técnico del sistema de Administración Financiera Integrada.</w:t>
            </w:r>
          </w:p>
        </w:tc>
        <w:tc>
          <w:tcPr>
            <w:tcW w:w="0" w:type="auto"/>
            <w:shd w:val="clear" w:color="000000" w:fill="FFFFFF"/>
            <w:vAlign w:val="center"/>
            <w:hideMark/>
          </w:tcPr>
          <w:p w14:paraId="45EDC704"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Generar, verificar y firmar conjuntamente con la Unidad Financiera Institucional, los estados financieros, mensuales y anuales que son requeridos por DGCG (FORMATO SAFI)  </w:t>
            </w:r>
          </w:p>
        </w:tc>
        <w:tc>
          <w:tcPr>
            <w:tcW w:w="0" w:type="auto"/>
            <w:shd w:val="clear" w:color="auto" w:fill="auto"/>
            <w:vAlign w:val="center"/>
            <w:hideMark/>
          </w:tcPr>
          <w:p w14:paraId="4DF8BC0B"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Estados Financieros SAFI mensuales, debidamente firmados y sellados </w:t>
            </w:r>
          </w:p>
        </w:tc>
        <w:tc>
          <w:tcPr>
            <w:tcW w:w="0" w:type="auto"/>
            <w:shd w:val="clear" w:color="auto" w:fill="auto"/>
            <w:vAlign w:val="center"/>
            <w:hideMark/>
          </w:tcPr>
          <w:p w14:paraId="5A52D8CC"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w:t>
            </w:r>
          </w:p>
        </w:tc>
        <w:tc>
          <w:tcPr>
            <w:tcW w:w="0" w:type="auto"/>
            <w:shd w:val="clear" w:color="000000" w:fill="FF0000"/>
            <w:noWrap/>
            <w:vAlign w:val="center"/>
            <w:hideMark/>
          </w:tcPr>
          <w:p w14:paraId="3753EC0B"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99324F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CFE99D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1E615D3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84308F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EBAAAD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3A39CBA8"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5646D109"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75CE1A69"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7ED82DAB"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465CFF5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3A7562D9" w14:textId="77777777" w:rsidTr="00474D42">
        <w:trPr>
          <w:trHeight w:val="1380"/>
        </w:trPr>
        <w:tc>
          <w:tcPr>
            <w:tcW w:w="0" w:type="auto"/>
            <w:shd w:val="clear" w:color="auto" w:fill="auto"/>
            <w:noWrap/>
            <w:vAlign w:val="center"/>
            <w:hideMark/>
          </w:tcPr>
          <w:p w14:paraId="52D78D2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324F6C7C"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2C019DE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55144E82"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Elaborar estados financieros en formato </w:t>
            </w:r>
            <w:proofErr w:type="spellStart"/>
            <w:r w:rsidRPr="00474D42">
              <w:rPr>
                <w:rFonts w:ascii="Gill Sans MT" w:eastAsia="Times New Roman" w:hAnsi="Gill Sans MT" w:cs="Times New Roman"/>
                <w:color w:val="000000"/>
                <w:sz w:val="12"/>
                <w:lang w:eastAsia="es-SV"/>
              </w:rPr>
              <w:t>excel</w:t>
            </w:r>
            <w:proofErr w:type="spellEnd"/>
            <w:r w:rsidRPr="00474D42">
              <w:rPr>
                <w:rFonts w:ascii="Gill Sans MT" w:eastAsia="Times New Roman" w:hAnsi="Gill Sans MT" w:cs="Times New Roman"/>
                <w:color w:val="000000"/>
                <w:sz w:val="12"/>
                <w:lang w:eastAsia="es-SV"/>
              </w:rPr>
              <w:t>, firmar y tramitar firma de las autoridades de la institución.</w:t>
            </w:r>
          </w:p>
        </w:tc>
        <w:tc>
          <w:tcPr>
            <w:tcW w:w="0" w:type="auto"/>
            <w:shd w:val="clear" w:color="auto" w:fill="auto"/>
            <w:vAlign w:val="center"/>
            <w:hideMark/>
          </w:tcPr>
          <w:p w14:paraId="0714C106"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Estados Financieros en EXCEL mensuales, debidamente firmados y sellados</w:t>
            </w:r>
          </w:p>
        </w:tc>
        <w:tc>
          <w:tcPr>
            <w:tcW w:w="0" w:type="auto"/>
            <w:shd w:val="clear" w:color="auto" w:fill="auto"/>
            <w:vAlign w:val="center"/>
            <w:hideMark/>
          </w:tcPr>
          <w:p w14:paraId="423DB6F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w:t>
            </w:r>
          </w:p>
        </w:tc>
        <w:tc>
          <w:tcPr>
            <w:tcW w:w="0" w:type="auto"/>
            <w:shd w:val="clear" w:color="000000" w:fill="FF0000"/>
            <w:noWrap/>
            <w:vAlign w:val="center"/>
            <w:hideMark/>
          </w:tcPr>
          <w:p w14:paraId="54A09C2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3094A65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51BE4DB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CB7635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726A7A29"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9DD5F4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3C9CB4F4"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62D6DB37"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67A4C05E"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3674CBDD"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39BD9E7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27F48C68" w14:textId="77777777" w:rsidTr="00474D42">
        <w:trPr>
          <w:trHeight w:val="1380"/>
        </w:trPr>
        <w:tc>
          <w:tcPr>
            <w:tcW w:w="0" w:type="auto"/>
            <w:shd w:val="clear" w:color="auto" w:fill="auto"/>
            <w:noWrap/>
            <w:vAlign w:val="center"/>
            <w:hideMark/>
          </w:tcPr>
          <w:p w14:paraId="445DDEF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603FBC8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82FE76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30CE016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informes financieros para ser remitidos a la Superintendencia del Sistema Financiero (FORMATO EXCEL)</w:t>
            </w:r>
          </w:p>
        </w:tc>
        <w:tc>
          <w:tcPr>
            <w:tcW w:w="0" w:type="auto"/>
            <w:shd w:val="clear" w:color="auto" w:fill="auto"/>
            <w:vAlign w:val="center"/>
            <w:hideMark/>
          </w:tcPr>
          <w:p w14:paraId="6A18F78D"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Estados Financieros mensuales en EXCEL - SSF </w:t>
            </w:r>
          </w:p>
        </w:tc>
        <w:tc>
          <w:tcPr>
            <w:tcW w:w="0" w:type="auto"/>
            <w:shd w:val="clear" w:color="auto" w:fill="auto"/>
            <w:vAlign w:val="center"/>
            <w:hideMark/>
          </w:tcPr>
          <w:p w14:paraId="5ADDD75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0B9A9C11"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4561F6E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5A4963F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4C8BE99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2E8D4C4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DB4146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007EF695"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21C652BA"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50605D92"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1BF291A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43C998B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6534C015" w14:textId="77777777" w:rsidTr="00474D42">
        <w:trPr>
          <w:trHeight w:val="1035"/>
        </w:trPr>
        <w:tc>
          <w:tcPr>
            <w:tcW w:w="0" w:type="auto"/>
            <w:shd w:val="clear" w:color="auto" w:fill="auto"/>
            <w:noWrap/>
            <w:vAlign w:val="center"/>
            <w:hideMark/>
          </w:tcPr>
          <w:p w14:paraId="6BBB492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0AF208B4"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244A96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1F2376E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estados financieros para ser remitidos a FIDEMYPE (FORMATO EXCEL)</w:t>
            </w:r>
          </w:p>
        </w:tc>
        <w:tc>
          <w:tcPr>
            <w:tcW w:w="0" w:type="auto"/>
            <w:shd w:val="clear" w:color="auto" w:fill="auto"/>
            <w:vAlign w:val="center"/>
            <w:hideMark/>
          </w:tcPr>
          <w:p w14:paraId="2E94AB3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Estados Financieros trimestral en EXCEL - FIDEMYPE</w:t>
            </w:r>
          </w:p>
        </w:tc>
        <w:tc>
          <w:tcPr>
            <w:tcW w:w="0" w:type="auto"/>
            <w:shd w:val="clear" w:color="auto" w:fill="auto"/>
            <w:vAlign w:val="center"/>
            <w:hideMark/>
          </w:tcPr>
          <w:p w14:paraId="18798280"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 al año</w:t>
            </w:r>
          </w:p>
        </w:tc>
        <w:tc>
          <w:tcPr>
            <w:tcW w:w="0" w:type="auto"/>
            <w:shd w:val="clear" w:color="000000" w:fill="FF0000"/>
            <w:noWrap/>
            <w:vAlign w:val="center"/>
            <w:hideMark/>
          </w:tcPr>
          <w:p w14:paraId="0890255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1CF5675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D89CA8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7A2A40D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4205E4E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72C1EC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bottom"/>
            <w:hideMark/>
          </w:tcPr>
          <w:p w14:paraId="72A4B6F7"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340C0E7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4D934132"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2538F8D4"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15AE927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En Junio se canceló el préstamo con FIDEMYPE</w:t>
            </w:r>
          </w:p>
        </w:tc>
      </w:tr>
      <w:tr w:rsidR="00474D42" w:rsidRPr="00474D42" w14:paraId="653AEB39" w14:textId="77777777" w:rsidTr="00474D42">
        <w:trPr>
          <w:trHeight w:val="690"/>
        </w:trPr>
        <w:tc>
          <w:tcPr>
            <w:tcW w:w="0" w:type="auto"/>
            <w:shd w:val="clear" w:color="auto" w:fill="auto"/>
            <w:noWrap/>
            <w:vAlign w:val="center"/>
            <w:hideMark/>
          </w:tcPr>
          <w:p w14:paraId="33B9C6F6"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7912A354"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5B10D72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301B0D4C"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Elaboración de reporte mensual del fondo patrimonial</w:t>
            </w:r>
          </w:p>
        </w:tc>
        <w:tc>
          <w:tcPr>
            <w:tcW w:w="0" w:type="auto"/>
            <w:shd w:val="clear" w:color="auto" w:fill="auto"/>
            <w:vAlign w:val="center"/>
            <w:hideMark/>
          </w:tcPr>
          <w:p w14:paraId="18D9E871"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Reporte mensual de Fondo Patrimonial. </w:t>
            </w:r>
          </w:p>
        </w:tc>
        <w:tc>
          <w:tcPr>
            <w:tcW w:w="0" w:type="auto"/>
            <w:shd w:val="clear" w:color="auto" w:fill="auto"/>
            <w:vAlign w:val="center"/>
            <w:hideMark/>
          </w:tcPr>
          <w:p w14:paraId="7AB6E3A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55479A9D"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37034E1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14D7355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1F2585C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D88CCF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042D3FF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A6A6A6"/>
            <w:noWrap/>
            <w:vAlign w:val="center"/>
            <w:hideMark/>
          </w:tcPr>
          <w:p w14:paraId="56FB7471"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07AEF61C"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5E244897"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3101C07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2B4084FF"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50D408F0" w14:textId="77777777" w:rsidTr="00474D42">
        <w:trPr>
          <w:trHeight w:val="690"/>
        </w:trPr>
        <w:tc>
          <w:tcPr>
            <w:tcW w:w="0" w:type="auto"/>
            <w:shd w:val="clear" w:color="auto" w:fill="auto"/>
            <w:noWrap/>
            <w:vAlign w:val="center"/>
            <w:hideMark/>
          </w:tcPr>
          <w:p w14:paraId="205ED99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71CDBD82"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CEC0DA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6D48907"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Informe de Gestión Financiera Mensual</w:t>
            </w:r>
          </w:p>
        </w:tc>
        <w:tc>
          <w:tcPr>
            <w:tcW w:w="0" w:type="auto"/>
            <w:shd w:val="clear" w:color="auto" w:fill="auto"/>
            <w:vAlign w:val="center"/>
            <w:hideMark/>
          </w:tcPr>
          <w:p w14:paraId="22997E6D"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Presentación de Gestión Financiera</w:t>
            </w:r>
          </w:p>
        </w:tc>
        <w:tc>
          <w:tcPr>
            <w:tcW w:w="0" w:type="auto"/>
            <w:shd w:val="clear" w:color="auto" w:fill="auto"/>
            <w:vAlign w:val="center"/>
            <w:hideMark/>
          </w:tcPr>
          <w:p w14:paraId="7593EDDE"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4719486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FFC2AEE"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807C22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5CB130C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4A8586C"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1954E7D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694E5328"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7CD906A3"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2CE084A4"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3C4D50EF"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7D26B3F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263611F5" w14:textId="77777777" w:rsidTr="00474D42">
        <w:trPr>
          <w:trHeight w:val="1058"/>
        </w:trPr>
        <w:tc>
          <w:tcPr>
            <w:tcW w:w="0" w:type="auto"/>
            <w:shd w:val="clear" w:color="auto" w:fill="auto"/>
            <w:noWrap/>
            <w:vAlign w:val="center"/>
            <w:hideMark/>
          </w:tcPr>
          <w:p w14:paraId="7167CE27"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365CAEBF"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CA8A38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C96A9EC"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Elaboración de Notas Explicativas a los Estados </w:t>
            </w:r>
            <w:proofErr w:type="spellStart"/>
            <w:r w:rsidRPr="00474D42">
              <w:rPr>
                <w:rFonts w:ascii="Gill Sans MT" w:eastAsia="Times New Roman" w:hAnsi="Gill Sans MT" w:cs="Times New Roman"/>
                <w:color w:val="000000"/>
                <w:sz w:val="12"/>
                <w:lang w:eastAsia="es-SV"/>
              </w:rPr>
              <w:t>Finacieros</w:t>
            </w:r>
            <w:proofErr w:type="spellEnd"/>
            <w:r w:rsidRPr="00474D42">
              <w:rPr>
                <w:rFonts w:ascii="Gill Sans MT" w:eastAsia="Times New Roman" w:hAnsi="Gill Sans MT" w:cs="Times New Roman"/>
                <w:color w:val="000000"/>
                <w:sz w:val="12"/>
                <w:lang w:eastAsia="es-SV"/>
              </w:rPr>
              <w:t xml:space="preserve"> cada semestre.</w:t>
            </w:r>
          </w:p>
        </w:tc>
        <w:tc>
          <w:tcPr>
            <w:tcW w:w="0" w:type="auto"/>
            <w:shd w:val="clear" w:color="auto" w:fill="auto"/>
            <w:vAlign w:val="center"/>
            <w:hideMark/>
          </w:tcPr>
          <w:p w14:paraId="0B016C7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Notas Explicativas  semestral</w:t>
            </w:r>
          </w:p>
        </w:tc>
        <w:tc>
          <w:tcPr>
            <w:tcW w:w="0" w:type="auto"/>
            <w:shd w:val="clear" w:color="auto" w:fill="auto"/>
            <w:vAlign w:val="center"/>
            <w:hideMark/>
          </w:tcPr>
          <w:p w14:paraId="50AB181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0000"/>
            <w:noWrap/>
            <w:vAlign w:val="center"/>
            <w:hideMark/>
          </w:tcPr>
          <w:p w14:paraId="4EC8757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7B50004B"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7282CD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6B4C133B"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608ABF4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45DA23B9"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5C994AD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7FDA1E9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DD5191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2330801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16ADD7A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7C2C66F8" w14:textId="77777777" w:rsidTr="00474D42">
        <w:trPr>
          <w:trHeight w:val="1035"/>
        </w:trPr>
        <w:tc>
          <w:tcPr>
            <w:tcW w:w="0" w:type="auto"/>
            <w:shd w:val="clear" w:color="auto" w:fill="auto"/>
            <w:noWrap/>
            <w:vAlign w:val="center"/>
            <w:hideMark/>
          </w:tcPr>
          <w:p w14:paraId="035BAF03"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6F55B2BF"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45B72D1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1F4AA8C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conciliaciones mensuales de los datos contables de los activos de riesgos con sistema SIM.NET</w:t>
            </w:r>
          </w:p>
        </w:tc>
        <w:tc>
          <w:tcPr>
            <w:tcW w:w="0" w:type="auto"/>
            <w:shd w:val="clear" w:color="auto" w:fill="auto"/>
            <w:vAlign w:val="center"/>
            <w:hideMark/>
          </w:tcPr>
          <w:p w14:paraId="0E3880DB"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Numero de </w:t>
            </w:r>
            <w:proofErr w:type="spellStart"/>
            <w:r w:rsidRPr="00474D42">
              <w:rPr>
                <w:rFonts w:ascii="Gill Sans MT" w:eastAsia="Times New Roman" w:hAnsi="Gill Sans MT" w:cs="Times New Roman"/>
                <w:color w:val="000000"/>
                <w:sz w:val="12"/>
                <w:lang w:eastAsia="es-SV"/>
              </w:rPr>
              <w:t>concilianción</w:t>
            </w:r>
            <w:proofErr w:type="spellEnd"/>
            <w:r w:rsidRPr="00474D42">
              <w:rPr>
                <w:rFonts w:ascii="Gill Sans MT" w:eastAsia="Times New Roman" w:hAnsi="Gill Sans MT" w:cs="Times New Roman"/>
                <w:color w:val="000000"/>
                <w:sz w:val="12"/>
                <w:lang w:eastAsia="es-SV"/>
              </w:rPr>
              <w:t xml:space="preserve"> de Activos de Riesgos</w:t>
            </w:r>
          </w:p>
        </w:tc>
        <w:tc>
          <w:tcPr>
            <w:tcW w:w="0" w:type="auto"/>
            <w:shd w:val="clear" w:color="auto" w:fill="auto"/>
            <w:vAlign w:val="center"/>
            <w:hideMark/>
          </w:tcPr>
          <w:p w14:paraId="28B4006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1C7FC3F6"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C8D80B7"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B8FF03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2BFEE15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C16C5E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40B2205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0C8F1D65"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69676E3A"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3FFC8C4C"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569F28A8"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32E7A83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45854F18" w14:textId="77777777" w:rsidTr="00474D42">
        <w:trPr>
          <w:trHeight w:val="878"/>
        </w:trPr>
        <w:tc>
          <w:tcPr>
            <w:tcW w:w="0" w:type="auto"/>
            <w:shd w:val="clear" w:color="auto" w:fill="auto"/>
            <w:noWrap/>
            <w:vAlign w:val="center"/>
            <w:hideMark/>
          </w:tcPr>
          <w:p w14:paraId="4E772C02"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4CE02291"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4D9AE65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4A83BDB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conciliaciones mensuales de Existencias, Activo Fijo e Ingresos.</w:t>
            </w:r>
          </w:p>
        </w:tc>
        <w:tc>
          <w:tcPr>
            <w:tcW w:w="0" w:type="auto"/>
            <w:shd w:val="clear" w:color="auto" w:fill="auto"/>
            <w:vAlign w:val="center"/>
            <w:hideMark/>
          </w:tcPr>
          <w:p w14:paraId="3B12306F"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Numero de conciliaciones mensuales</w:t>
            </w:r>
          </w:p>
        </w:tc>
        <w:tc>
          <w:tcPr>
            <w:tcW w:w="0" w:type="auto"/>
            <w:shd w:val="clear" w:color="auto" w:fill="auto"/>
            <w:vAlign w:val="center"/>
            <w:hideMark/>
          </w:tcPr>
          <w:p w14:paraId="43D8DE1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0000"/>
            <w:noWrap/>
            <w:vAlign w:val="center"/>
            <w:hideMark/>
          </w:tcPr>
          <w:p w14:paraId="71CC713D"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4B21386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547DC26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7796B97C"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6C56B75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55C56B9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A6A6A6"/>
            <w:noWrap/>
            <w:vAlign w:val="center"/>
            <w:hideMark/>
          </w:tcPr>
          <w:p w14:paraId="11BD3CA0"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23CB8584"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51CDE60E"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62FF7D67"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7E7ABBD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5943C52E" w14:textId="77777777" w:rsidTr="00474D42">
        <w:trPr>
          <w:trHeight w:val="5918"/>
        </w:trPr>
        <w:tc>
          <w:tcPr>
            <w:tcW w:w="0" w:type="auto"/>
            <w:shd w:val="clear" w:color="auto" w:fill="auto"/>
            <w:noWrap/>
            <w:vAlign w:val="center"/>
            <w:hideMark/>
          </w:tcPr>
          <w:p w14:paraId="26382ED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546A2095"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restart"/>
            <w:shd w:val="clear" w:color="auto" w:fill="auto"/>
            <w:vAlign w:val="center"/>
            <w:hideMark/>
          </w:tcPr>
          <w:p w14:paraId="0670E79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Entregar  en forma oportuna la información solicitadas por la Dirección General de Impuestos Internos y cancelar los impuestos y retenciones en los plazos estipulados por dicha institución.</w:t>
            </w:r>
          </w:p>
        </w:tc>
        <w:tc>
          <w:tcPr>
            <w:tcW w:w="0" w:type="auto"/>
            <w:shd w:val="clear" w:color="000000" w:fill="FFFFFF"/>
            <w:vAlign w:val="center"/>
            <w:hideMark/>
          </w:tcPr>
          <w:p w14:paraId="3471888A"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auxiliares mensuales de los datos contables cuentas de Activos y Pasivos</w:t>
            </w:r>
          </w:p>
        </w:tc>
        <w:tc>
          <w:tcPr>
            <w:tcW w:w="0" w:type="auto"/>
            <w:shd w:val="clear" w:color="auto" w:fill="auto"/>
            <w:vAlign w:val="center"/>
            <w:hideMark/>
          </w:tcPr>
          <w:p w14:paraId="028FD33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AUXILIARES ACTUALIZADOS MENSUALMENTE DE: 1. Anticipo a Empleados. 2. Anticipo por Servicios. 3. Deudores por Reintegro. 4. Reintegro Empleados. 5. Otras Deudas Clientes. 6. Activos Extraordinarios. 7. Seguro de Deuda. 8. Seguro Prendario. 9.Pagos Pendientes de Procesar. 10. Progape. 11. Convenios Especiales de Pago. 12. Embargos Judiciales. 13. Excedentes de Pagos. 14. FIDEMYPE.</w:t>
            </w:r>
          </w:p>
        </w:tc>
        <w:tc>
          <w:tcPr>
            <w:tcW w:w="0" w:type="auto"/>
            <w:shd w:val="clear" w:color="auto" w:fill="auto"/>
            <w:vAlign w:val="center"/>
            <w:hideMark/>
          </w:tcPr>
          <w:p w14:paraId="62A626C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FF0000"/>
            <w:noWrap/>
            <w:vAlign w:val="center"/>
            <w:hideMark/>
          </w:tcPr>
          <w:p w14:paraId="1B2AF65E"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5A3A3C9A"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733D29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6A229AE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4C9CBA8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33AB97A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58E551EF"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7085121E"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3C14F000" w14:textId="77777777" w:rsidR="00AE6ABA" w:rsidRPr="00474D42" w:rsidRDefault="00AE6ABA" w:rsidP="00AE6ABA">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0A480772"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085252E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0F217DCE" w14:textId="77777777" w:rsidTr="00474D42">
        <w:trPr>
          <w:trHeight w:val="1440"/>
        </w:trPr>
        <w:tc>
          <w:tcPr>
            <w:tcW w:w="0" w:type="auto"/>
            <w:shd w:val="clear" w:color="auto" w:fill="auto"/>
            <w:noWrap/>
            <w:vAlign w:val="center"/>
            <w:hideMark/>
          </w:tcPr>
          <w:p w14:paraId="17F05E50"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7B5EEC6A"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3A0980C"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42F5A97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declaraciones y de IVA y pago de retenciones mensuales</w:t>
            </w:r>
          </w:p>
        </w:tc>
        <w:tc>
          <w:tcPr>
            <w:tcW w:w="0" w:type="auto"/>
            <w:shd w:val="clear" w:color="auto" w:fill="auto"/>
            <w:vAlign w:val="center"/>
            <w:hideMark/>
          </w:tcPr>
          <w:p w14:paraId="6572773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Formulario de Iva y Pago a cuenta y Retenciones de Renta.</w:t>
            </w:r>
          </w:p>
        </w:tc>
        <w:tc>
          <w:tcPr>
            <w:tcW w:w="0" w:type="auto"/>
            <w:shd w:val="clear" w:color="auto" w:fill="auto"/>
            <w:vAlign w:val="center"/>
            <w:hideMark/>
          </w:tcPr>
          <w:p w14:paraId="735576E3"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0000"/>
            <w:noWrap/>
            <w:vAlign w:val="center"/>
            <w:hideMark/>
          </w:tcPr>
          <w:p w14:paraId="30BEDBDA"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2504F790"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A9A201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15CDBE7E"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11119ABA"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6B6998D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A6A6A6"/>
            <w:noWrap/>
            <w:vAlign w:val="center"/>
            <w:hideMark/>
          </w:tcPr>
          <w:p w14:paraId="4D18CCE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4B79129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7ECAAA1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3FECAEB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75F690E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40EBF98D" w14:textId="77777777" w:rsidTr="00474D42">
        <w:trPr>
          <w:trHeight w:val="690"/>
        </w:trPr>
        <w:tc>
          <w:tcPr>
            <w:tcW w:w="0" w:type="auto"/>
            <w:shd w:val="clear" w:color="auto" w:fill="auto"/>
            <w:noWrap/>
            <w:vAlign w:val="center"/>
            <w:hideMark/>
          </w:tcPr>
          <w:p w14:paraId="12E40ECC"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52185C1C"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B927A43"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D6918E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libros mensuales de compras y venta</w:t>
            </w:r>
          </w:p>
        </w:tc>
        <w:tc>
          <w:tcPr>
            <w:tcW w:w="0" w:type="auto"/>
            <w:shd w:val="clear" w:color="auto" w:fill="auto"/>
            <w:vAlign w:val="center"/>
            <w:hideMark/>
          </w:tcPr>
          <w:p w14:paraId="13EC66F4"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Libros mensuales </w:t>
            </w:r>
          </w:p>
        </w:tc>
        <w:tc>
          <w:tcPr>
            <w:tcW w:w="0" w:type="auto"/>
            <w:shd w:val="clear" w:color="auto" w:fill="auto"/>
            <w:vAlign w:val="center"/>
            <w:hideMark/>
          </w:tcPr>
          <w:p w14:paraId="6F3651B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0000"/>
            <w:noWrap/>
            <w:vAlign w:val="center"/>
            <w:hideMark/>
          </w:tcPr>
          <w:p w14:paraId="11EABB3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51D1B0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8A3950A"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699A03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3EA5048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BAB63A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A6A6A6"/>
            <w:noWrap/>
            <w:vAlign w:val="center"/>
            <w:hideMark/>
          </w:tcPr>
          <w:p w14:paraId="591A780C"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677C4CA8"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A6A6A6"/>
            <w:noWrap/>
            <w:vAlign w:val="center"/>
            <w:hideMark/>
          </w:tcPr>
          <w:p w14:paraId="2695C33E"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8.33%</w:t>
            </w:r>
          </w:p>
        </w:tc>
        <w:tc>
          <w:tcPr>
            <w:tcW w:w="0" w:type="auto"/>
            <w:shd w:val="clear" w:color="000000" w:fill="FFFFFF"/>
            <w:noWrap/>
            <w:vAlign w:val="center"/>
            <w:hideMark/>
          </w:tcPr>
          <w:p w14:paraId="5A6FDED0"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25%</w:t>
            </w:r>
          </w:p>
        </w:tc>
        <w:tc>
          <w:tcPr>
            <w:tcW w:w="0" w:type="auto"/>
            <w:shd w:val="clear" w:color="auto" w:fill="auto"/>
            <w:noWrap/>
            <w:vAlign w:val="bottom"/>
            <w:hideMark/>
          </w:tcPr>
          <w:p w14:paraId="10C3C1BC"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70CD64B0" w14:textId="77777777" w:rsidTr="00474D42">
        <w:trPr>
          <w:trHeight w:val="690"/>
        </w:trPr>
        <w:tc>
          <w:tcPr>
            <w:tcW w:w="0" w:type="auto"/>
            <w:shd w:val="clear" w:color="auto" w:fill="auto"/>
            <w:noWrap/>
            <w:vAlign w:val="center"/>
            <w:hideMark/>
          </w:tcPr>
          <w:p w14:paraId="37D16F2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78A26908"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9A462C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26D298F"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Elaborar el  Informe Anual de Retenciones </w:t>
            </w:r>
          </w:p>
        </w:tc>
        <w:tc>
          <w:tcPr>
            <w:tcW w:w="0" w:type="auto"/>
            <w:shd w:val="clear" w:color="auto" w:fill="auto"/>
            <w:vAlign w:val="center"/>
            <w:hideMark/>
          </w:tcPr>
          <w:p w14:paraId="30E00334"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Informe anual de Retenciones (F-910). </w:t>
            </w:r>
          </w:p>
        </w:tc>
        <w:tc>
          <w:tcPr>
            <w:tcW w:w="0" w:type="auto"/>
            <w:shd w:val="clear" w:color="auto" w:fill="auto"/>
            <w:vAlign w:val="center"/>
            <w:hideMark/>
          </w:tcPr>
          <w:p w14:paraId="1CE7BAD6"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00F75F2A"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2D0A834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075C384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77E6F0A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1AC74A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0005064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5BCE041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097FD8B3"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08A9136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95A6874"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7C6604A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6BB78EAF" w14:textId="77777777" w:rsidTr="00474D42">
        <w:trPr>
          <w:trHeight w:val="1838"/>
        </w:trPr>
        <w:tc>
          <w:tcPr>
            <w:tcW w:w="0" w:type="auto"/>
            <w:shd w:val="clear" w:color="auto" w:fill="auto"/>
            <w:noWrap/>
            <w:vAlign w:val="center"/>
            <w:hideMark/>
          </w:tcPr>
          <w:p w14:paraId="129CB50B"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20DA1946"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6A0867B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5F7F0CA0"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el Informe de Proveedores, Clientes, Acreedores y Deudores</w:t>
            </w:r>
          </w:p>
        </w:tc>
        <w:tc>
          <w:tcPr>
            <w:tcW w:w="0" w:type="auto"/>
            <w:shd w:val="clear" w:color="auto" w:fill="auto"/>
            <w:vAlign w:val="center"/>
            <w:hideMark/>
          </w:tcPr>
          <w:p w14:paraId="281444B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Informe semestral de Proveedores, Clientes, Acreedores y Deudores (F987). </w:t>
            </w:r>
          </w:p>
        </w:tc>
        <w:tc>
          <w:tcPr>
            <w:tcW w:w="0" w:type="auto"/>
            <w:shd w:val="clear" w:color="auto" w:fill="auto"/>
            <w:vAlign w:val="center"/>
            <w:hideMark/>
          </w:tcPr>
          <w:p w14:paraId="2C9D249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0000"/>
            <w:noWrap/>
            <w:vAlign w:val="center"/>
            <w:hideMark/>
          </w:tcPr>
          <w:p w14:paraId="23912486"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1232EB98"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684E19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72CE25C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698B522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20DB718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1D9EBC8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DB27BC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73425B4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3B392AC"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bottom"/>
            <w:hideMark/>
          </w:tcPr>
          <w:p w14:paraId="2B0EA40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Para el primer semestre del 2020 no estamos obligados a presentar este informe según lo establece el Art.125 </w:t>
            </w:r>
            <w:proofErr w:type="spellStart"/>
            <w:r w:rsidRPr="00474D42">
              <w:rPr>
                <w:rFonts w:ascii="Gill Sans MT" w:eastAsia="Times New Roman" w:hAnsi="Gill Sans MT" w:cs="Times New Roman"/>
                <w:color w:val="000000"/>
                <w:sz w:val="12"/>
                <w:lang w:eastAsia="es-SV"/>
              </w:rPr>
              <w:t>C.Tributario</w:t>
            </w:r>
            <w:proofErr w:type="spellEnd"/>
            <w:r w:rsidRPr="00474D42">
              <w:rPr>
                <w:rFonts w:ascii="Gill Sans MT" w:eastAsia="Times New Roman" w:hAnsi="Gill Sans MT" w:cs="Times New Roman"/>
                <w:color w:val="000000"/>
                <w:sz w:val="12"/>
                <w:lang w:eastAsia="es-SV"/>
              </w:rPr>
              <w:t xml:space="preserve"> los ingresos deben ser iguales o superiores a 2,753 salarios </w:t>
            </w:r>
            <w:proofErr w:type="spellStart"/>
            <w:r w:rsidRPr="00474D42">
              <w:rPr>
                <w:rFonts w:ascii="Gill Sans MT" w:eastAsia="Times New Roman" w:hAnsi="Gill Sans MT" w:cs="Times New Roman"/>
                <w:color w:val="000000"/>
                <w:sz w:val="12"/>
                <w:lang w:eastAsia="es-SV"/>
              </w:rPr>
              <w:t>minimos</w:t>
            </w:r>
            <w:proofErr w:type="spellEnd"/>
            <w:r w:rsidRPr="00474D42">
              <w:rPr>
                <w:rFonts w:ascii="Gill Sans MT" w:eastAsia="Times New Roman" w:hAnsi="Gill Sans MT" w:cs="Times New Roman"/>
                <w:color w:val="000000"/>
                <w:sz w:val="12"/>
                <w:lang w:eastAsia="es-SV"/>
              </w:rPr>
              <w:t xml:space="preserve"> equivalente a $825,900.00, se obtuvo $283,455.87.</w:t>
            </w:r>
          </w:p>
        </w:tc>
      </w:tr>
      <w:tr w:rsidR="00474D42" w:rsidRPr="00474D42" w14:paraId="032ECCEE" w14:textId="77777777" w:rsidTr="00474D42">
        <w:trPr>
          <w:trHeight w:val="1035"/>
        </w:trPr>
        <w:tc>
          <w:tcPr>
            <w:tcW w:w="0" w:type="auto"/>
            <w:shd w:val="clear" w:color="auto" w:fill="auto"/>
            <w:noWrap/>
            <w:vAlign w:val="center"/>
            <w:hideMark/>
          </w:tcPr>
          <w:p w14:paraId="7BE9D03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53E61643"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CF0F66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329ED7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Elaborar </w:t>
            </w:r>
            <w:proofErr w:type="spellStart"/>
            <w:r w:rsidRPr="00474D42">
              <w:rPr>
                <w:rFonts w:ascii="Gill Sans MT" w:eastAsia="Times New Roman" w:hAnsi="Gill Sans MT" w:cs="Times New Roman"/>
                <w:color w:val="000000"/>
                <w:sz w:val="12"/>
                <w:lang w:eastAsia="es-SV"/>
              </w:rPr>
              <w:t>Declaracion</w:t>
            </w:r>
            <w:proofErr w:type="spellEnd"/>
            <w:r w:rsidRPr="00474D42">
              <w:rPr>
                <w:rFonts w:ascii="Gill Sans MT" w:eastAsia="Times New Roman" w:hAnsi="Gill Sans MT" w:cs="Times New Roman"/>
                <w:color w:val="000000"/>
                <w:sz w:val="12"/>
                <w:lang w:eastAsia="es-SV"/>
              </w:rPr>
              <w:t xml:space="preserve"> de Impuesto sobre la Renta</w:t>
            </w:r>
          </w:p>
        </w:tc>
        <w:tc>
          <w:tcPr>
            <w:tcW w:w="0" w:type="auto"/>
            <w:shd w:val="clear" w:color="auto" w:fill="auto"/>
            <w:vAlign w:val="center"/>
            <w:hideMark/>
          </w:tcPr>
          <w:p w14:paraId="7A87C77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Declaración anual de Impuesto sobre la Renta  (F-11). </w:t>
            </w:r>
          </w:p>
        </w:tc>
        <w:tc>
          <w:tcPr>
            <w:tcW w:w="0" w:type="auto"/>
            <w:shd w:val="clear" w:color="auto" w:fill="auto"/>
            <w:vAlign w:val="center"/>
            <w:hideMark/>
          </w:tcPr>
          <w:p w14:paraId="45FC2D3F"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0000"/>
            <w:noWrap/>
            <w:vAlign w:val="center"/>
            <w:hideMark/>
          </w:tcPr>
          <w:p w14:paraId="7660B4F5"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770B0A7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7D9E8EC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46D7CCF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5FDE2E5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69A5867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0E23830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0366858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0F1E3C2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15F76EE8"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5066649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2038F191" w14:textId="77777777" w:rsidTr="00474D42">
        <w:trPr>
          <w:trHeight w:val="1725"/>
        </w:trPr>
        <w:tc>
          <w:tcPr>
            <w:tcW w:w="0" w:type="auto"/>
            <w:shd w:val="clear" w:color="auto" w:fill="auto"/>
            <w:noWrap/>
            <w:vAlign w:val="center"/>
            <w:hideMark/>
          </w:tcPr>
          <w:p w14:paraId="35787D8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6A74B7A7"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AB66C1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635C9F51"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Presentar el Informe de Nombramiento de Auditor Fiscal para emitir dictamen fiscal</w:t>
            </w:r>
          </w:p>
        </w:tc>
        <w:tc>
          <w:tcPr>
            <w:tcW w:w="0" w:type="auto"/>
            <w:shd w:val="clear" w:color="auto" w:fill="auto"/>
            <w:vAlign w:val="center"/>
            <w:hideMark/>
          </w:tcPr>
          <w:p w14:paraId="7358C9C7"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Informe anual de Nombramiento de Auditor Fiscal para Emitir Dictamen Fiscal (F-456).</w:t>
            </w:r>
          </w:p>
        </w:tc>
        <w:tc>
          <w:tcPr>
            <w:tcW w:w="0" w:type="auto"/>
            <w:shd w:val="clear" w:color="auto" w:fill="auto"/>
            <w:vAlign w:val="center"/>
            <w:hideMark/>
          </w:tcPr>
          <w:p w14:paraId="3041D1F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0000"/>
            <w:noWrap/>
            <w:vAlign w:val="center"/>
            <w:hideMark/>
          </w:tcPr>
          <w:p w14:paraId="68203E7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3808C68D"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3B5E3F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33F7654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4F539D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EB9FB2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7FE3CFA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1A2B32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39C0C075"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32A40CB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bottom"/>
            <w:hideMark/>
          </w:tcPr>
          <w:p w14:paraId="5A87A10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Para el año 2020 ya no estamos obligados a nombrar auditor fiscal según el art.131 </w:t>
            </w:r>
            <w:proofErr w:type="spellStart"/>
            <w:r w:rsidRPr="00474D42">
              <w:rPr>
                <w:rFonts w:ascii="Gill Sans MT" w:eastAsia="Times New Roman" w:hAnsi="Gill Sans MT" w:cs="Times New Roman"/>
                <w:color w:val="000000"/>
                <w:sz w:val="12"/>
                <w:lang w:eastAsia="es-SV"/>
              </w:rPr>
              <w:t>C.tributario</w:t>
            </w:r>
            <w:proofErr w:type="spellEnd"/>
            <w:r w:rsidRPr="00474D42">
              <w:rPr>
                <w:rFonts w:ascii="Gill Sans MT" w:eastAsia="Times New Roman" w:hAnsi="Gill Sans MT" w:cs="Times New Roman"/>
                <w:color w:val="000000"/>
                <w:sz w:val="12"/>
                <w:lang w:eastAsia="es-SV"/>
              </w:rPr>
              <w:t>, Al cierre del ejercicio anterior un activo superior a $1,142,857.14,Haber obtenido ingresos de $1,465,186.89</w:t>
            </w:r>
          </w:p>
        </w:tc>
      </w:tr>
      <w:tr w:rsidR="00474D42" w:rsidRPr="00474D42" w14:paraId="68ED80E7" w14:textId="77777777" w:rsidTr="00474D42">
        <w:trPr>
          <w:trHeight w:val="1103"/>
        </w:trPr>
        <w:tc>
          <w:tcPr>
            <w:tcW w:w="0" w:type="auto"/>
            <w:shd w:val="clear" w:color="auto" w:fill="auto"/>
            <w:noWrap/>
            <w:vAlign w:val="center"/>
            <w:hideMark/>
          </w:tcPr>
          <w:p w14:paraId="43981CB8"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3D929EE7"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CE6D883"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7F0CF63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los estados financieros y anexos para la plataforma de Dictamen Fiscal.</w:t>
            </w:r>
          </w:p>
        </w:tc>
        <w:tc>
          <w:tcPr>
            <w:tcW w:w="0" w:type="auto"/>
            <w:shd w:val="clear" w:color="auto" w:fill="auto"/>
            <w:vAlign w:val="center"/>
            <w:hideMark/>
          </w:tcPr>
          <w:p w14:paraId="2F4DEFD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Estados Financieros, Anexos y Notas Explicativas. (anual)</w:t>
            </w:r>
          </w:p>
        </w:tc>
        <w:tc>
          <w:tcPr>
            <w:tcW w:w="0" w:type="auto"/>
            <w:shd w:val="clear" w:color="auto" w:fill="auto"/>
            <w:vAlign w:val="center"/>
            <w:hideMark/>
          </w:tcPr>
          <w:p w14:paraId="5BF7324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12</w:t>
            </w:r>
          </w:p>
        </w:tc>
        <w:tc>
          <w:tcPr>
            <w:tcW w:w="0" w:type="auto"/>
            <w:shd w:val="clear" w:color="000000" w:fill="FF0000"/>
            <w:noWrap/>
            <w:vAlign w:val="center"/>
            <w:hideMark/>
          </w:tcPr>
          <w:p w14:paraId="3550641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681DD80B"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5BF6159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0AA6CB1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BC9587E"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654A34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6808BBE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321D4FF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2992197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4E7B66E"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284E8FC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76914E33" w14:textId="77777777" w:rsidTr="00474D42">
        <w:trPr>
          <w:trHeight w:val="1418"/>
        </w:trPr>
        <w:tc>
          <w:tcPr>
            <w:tcW w:w="0" w:type="auto"/>
            <w:shd w:val="clear" w:color="auto" w:fill="auto"/>
            <w:noWrap/>
            <w:vAlign w:val="center"/>
            <w:hideMark/>
          </w:tcPr>
          <w:p w14:paraId="7A771B0C"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4655823C"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restart"/>
            <w:shd w:val="clear" w:color="auto" w:fill="auto"/>
            <w:vAlign w:val="center"/>
            <w:hideMark/>
          </w:tcPr>
          <w:p w14:paraId="597220C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Dar seguimiento en forma oportuna aquellas observaciones y recomendaciones emitidas por la Auditoria Interna, Externa y de más entes contralores. </w:t>
            </w:r>
          </w:p>
        </w:tc>
        <w:tc>
          <w:tcPr>
            <w:tcW w:w="0" w:type="auto"/>
            <w:shd w:val="clear" w:color="auto" w:fill="auto"/>
            <w:vAlign w:val="center"/>
            <w:hideMark/>
          </w:tcPr>
          <w:p w14:paraId="0A6011C4"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Seguimiento a observaciones de auditoria interna</w:t>
            </w:r>
          </w:p>
        </w:tc>
        <w:tc>
          <w:tcPr>
            <w:tcW w:w="0" w:type="auto"/>
            <w:shd w:val="clear" w:color="auto" w:fill="auto"/>
            <w:vAlign w:val="center"/>
            <w:hideMark/>
          </w:tcPr>
          <w:p w14:paraId="22964AC5"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Respuesta a observaciones con sus respectivas pruebas de descargo. </w:t>
            </w:r>
          </w:p>
        </w:tc>
        <w:tc>
          <w:tcPr>
            <w:tcW w:w="0" w:type="auto"/>
            <w:shd w:val="clear" w:color="auto" w:fill="auto"/>
            <w:vAlign w:val="center"/>
            <w:hideMark/>
          </w:tcPr>
          <w:p w14:paraId="7ABF34B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0000"/>
            <w:noWrap/>
            <w:vAlign w:val="center"/>
            <w:hideMark/>
          </w:tcPr>
          <w:p w14:paraId="14573A50"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164C815"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425CB03C"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78E1C92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08EE074E"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2E9AE8D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bottom"/>
            <w:hideMark/>
          </w:tcPr>
          <w:p w14:paraId="07E27D9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16F886F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575D557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32A3A8FE"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center"/>
            <w:hideMark/>
          </w:tcPr>
          <w:p w14:paraId="4B96E30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Pruebas de descargo a auditoria especial a convenio con BANDESAL años 2017 y 2018</w:t>
            </w:r>
          </w:p>
        </w:tc>
      </w:tr>
      <w:tr w:rsidR="00474D42" w:rsidRPr="00474D42" w14:paraId="1928F944" w14:textId="77777777" w:rsidTr="00474D42">
        <w:trPr>
          <w:trHeight w:val="1418"/>
        </w:trPr>
        <w:tc>
          <w:tcPr>
            <w:tcW w:w="0" w:type="auto"/>
            <w:shd w:val="clear" w:color="auto" w:fill="auto"/>
            <w:noWrap/>
            <w:vAlign w:val="center"/>
            <w:hideMark/>
          </w:tcPr>
          <w:p w14:paraId="3F71EA9F"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1042A56A"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67D08A3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4652DDA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Seguimiento a observaciones de auditoria externa</w:t>
            </w:r>
          </w:p>
        </w:tc>
        <w:tc>
          <w:tcPr>
            <w:tcW w:w="0" w:type="auto"/>
            <w:shd w:val="clear" w:color="auto" w:fill="auto"/>
            <w:vAlign w:val="center"/>
            <w:hideMark/>
          </w:tcPr>
          <w:p w14:paraId="740E5E07"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Respuesta a observaciones con sus respectivas pruebas de descargo. </w:t>
            </w:r>
          </w:p>
        </w:tc>
        <w:tc>
          <w:tcPr>
            <w:tcW w:w="0" w:type="auto"/>
            <w:shd w:val="clear" w:color="auto" w:fill="auto"/>
            <w:vAlign w:val="center"/>
            <w:hideMark/>
          </w:tcPr>
          <w:p w14:paraId="663A373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6266135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01021927"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88BA76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30A15FFA"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9EBC50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24F34549"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23B5D8E3"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124E4E5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1210DB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4C180DB5"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center"/>
            <w:hideMark/>
          </w:tcPr>
          <w:p w14:paraId="51D2A5A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Se entregaron las pruebas de descargo para superar las observaciones del segundo semestre (1)</w:t>
            </w:r>
          </w:p>
        </w:tc>
      </w:tr>
      <w:tr w:rsidR="00474D42" w:rsidRPr="00474D42" w14:paraId="48F5EE2F" w14:textId="77777777" w:rsidTr="00474D42">
        <w:trPr>
          <w:trHeight w:val="1418"/>
        </w:trPr>
        <w:tc>
          <w:tcPr>
            <w:tcW w:w="0" w:type="auto"/>
            <w:shd w:val="clear" w:color="auto" w:fill="auto"/>
            <w:noWrap/>
            <w:vAlign w:val="center"/>
            <w:hideMark/>
          </w:tcPr>
          <w:p w14:paraId="53EF6F22"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2387457E"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781B9F5"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66C7B4E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Seguimiento a observaciones de corte de cuentas</w:t>
            </w:r>
          </w:p>
        </w:tc>
        <w:tc>
          <w:tcPr>
            <w:tcW w:w="0" w:type="auto"/>
            <w:shd w:val="clear" w:color="auto" w:fill="auto"/>
            <w:vAlign w:val="center"/>
            <w:hideMark/>
          </w:tcPr>
          <w:p w14:paraId="16741E5F"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Respuesta a observaciones con sus respectivas pruebas de descargo. </w:t>
            </w:r>
          </w:p>
        </w:tc>
        <w:tc>
          <w:tcPr>
            <w:tcW w:w="0" w:type="auto"/>
            <w:shd w:val="clear" w:color="auto" w:fill="auto"/>
            <w:vAlign w:val="center"/>
            <w:hideMark/>
          </w:tcPr>
          <w:p w14:paraId="7FBDE02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0000"/>
            <w:noWrap/>
            <w:vAlign w:val="center"/>
            <w:hideMark/>
          </w:tcPr>
          <w:p w14:paraId="324E0AF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77089AC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20276CD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23880B5E"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528C7A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880157A"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64C4D1E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DB6141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7D2D898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701CB7F"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center"/>
            <w:hideMark/>
          </w:tcPr>
          <w:p w14:paraId="7AE89DA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Pruebas de descargo a 2 observaciones por auditoria del ejercicio 2018</w:t>
            </w:r>
          </w:p>
        </w:tc>
      </w:tr>
      <w:tr w:rsidR="00474D42" w:rsidRPr="00474D42" w14:paraId="6033370F" w14:textId="77777777" w:rsidTr="00474D42">
        <w:trPr>
          <w:trHeight w:val="2438"/>
        </w:trPr>
        <w:tc>
          <w:tcPr>
            <w:tcW w:w="0" w:type="auto"/>
            <w:shd w:val="clear" w:color="auto" w:fill="auto"/>
            <w:noWrap/>
            <w:vAlign w:val="center"/>
            <w:hideMark/>
          </w:tcPr>
          <w:p w14:paraId="1DBF5020"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4F71A74D"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562C205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75E1B4F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Seguimiento a observaciones de SSF</w:t>
            </w:r>
          </w:p>
        </w:tc>
        <w:tc>
          <w:tcPr>
            <w:tcW w:w="0" w:type="auto"/>
            <w:shd w:val="clear" w:color="auto" w:fill="auto"/>
            <w:vAlign w:val="center"/>
            <w:hideMark/>
          </w:tcPr>
          <w:p w14:paraId="6EE88899"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Respuesta a observaciones con sus respectivas pruebas de descargo. </w:t>
            </w:r>
          </w:p>
        </w:tc>
        <w:tc>
          <w:tcPr>
            <w:tcW w:w="0" w:type="auto"/>
            <w:shd w:val="clear" w:color="auto" w:fill="auto"/>
            <w:vAlign w:val="center"/>
            <w:hideMark/>
          </w:tcPr>
          <w:p w14:paraId="69CD552F"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0549D2CE"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7C28DD6F"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46C3D8CB"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6260CC1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6839C1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207646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center"/>
            <w:hideMark/>
          </w:tcPr>
          <w:p w14:paraId="20A4E6D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7139A5E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4B9E147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A83DDCB"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vAlign w:val="bottom"/>
            <w:hideMark/>
          </w:tcPr>
          <w:p w14:paraId="7FE06FF0"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Se </w:t>
            </w:r>
            <w:proofErr w:type="spellStart"/>
            <w:r w:rsidRPr="00474D42">
              <w:rPr>
                <w:rFonts w:ascii="Gill Sans MT" w:eastAsia="Times New Roman" w:hAnsi="Gill Sans MT" w:cs="Times New Roman"/>
                <w:color w:val="000000"/>
                <w:sz w:val="12"/>
                <w:lang w:eastAsia="es-SV"/>
              </w:rPr>
              <w:t>esta</w:t>
            </w:r>
            <w:proofErr w:type="spellEnd"/>
            <w:r w:rsidRPr="00474D42">
              <w:rPr>
                <w:rFonts w:ascii="Gill Sans MT" w:eastAsia="Times New Roman" w:hAnsi="Gill Sans MT" w:cs="Times New Roman"/>
                <w:color w:val="000000"/>
                <w:sz w:val="12"/>
                <w:lang w:eastAsia="es-SV"/>
              </w:rPr>
              <w:t xml:space="preserve"> trabajando en los auxiliares de Seguro de Deuda  se </w:t>
            </w:r>
            <w:proofErr w:type="spellStart"/>
            <w:r w:rsidRPr="00474D42">
              <w:rPr>
                <w:rFonts w:ascii="Gill Sans MT" w:eastAsia="Times New Roman" w:hAnsi="Gill Sans MT" w:cs="Times New Roman"/>
                <w:color w:val="000000"/>
                <w:sz w:val="12"/>
                <w:lang w:eastAsia="es-SV"/>
              </w:rPr>
              <w:t>inicio</w:t>
            </w:r>
            <w:proofErr w:type="spellEnd"/>
            <w:r w:rsidRPr="00474D42">
              <w:rPr>
                <w:rFonts w:ascii="Gill Sans MT" w:eastAsia="Times New Roman" w:hAnsi="Gill Sans MT" w:cs="Times New Roman"/>
                <w:color w:val="000000"/>
                <w:sz w:val="12"/>
                <w:lang w:eastAsia="es-SV"/>
              </w:rPr>
              <w:t xml:space="preserve"> con Julio 2013 y se ha llegado Diciembre 2014; con respecto a Progape no se ha logrado identificar a que clientes corresponde el saldo de $3,850.19 se debe revisar del 2009 hacia atrás para identificar los saldos.</w:t>
            </w:r>
          </w:p>
        </w:tc>
      </w:tr>
      <w:tr w:rsidR="00474D42" w:rsidRPr="00474D42" w14:paraId="2A7D13A8" w14:textId="77777777" w:rsidTr="00474D42">
        <w:trPr>
          <w:trHeight w:val="1452"/>
        </w:trPr>
        <w:tc>
          <w:tcPr>
            <w:tcW w:w="0" w:type="auto"/>
            <w:shd w:val="clear" w:color="auto" w:fill="auto"/>
            <w:noWrap/>
            <w:vAlign w:val="center"/>
            <w:hideMark/>
          </w:tcPr>
          <w:p w14:paraId="27D4117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0DADF179"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restart"/>
            <w:shd w:val="clear" w:color="auto" w:fill="auto"/>
            <w:vAlign w:val="center"/>
            <w:hideMark/>
          </w:tcPr>
          <w:p w14:paraId="6515652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Revisar y actualizar la normativa interna de la Unidad de Contabilidad</w:t>
            </w:r>
          </w:p>
        </w:tc>
        <w:tc>
          <w:tcPr>
            <w:tcW w:w="0" w:type="auto"/>
            <w:vMerge w:val="restart"/>
            <w:shd w:val="clear" w:color="auto" w:fill="auto"/>
            <w:vAlign w:val="center"/>
            <w:hideMark/>
          </w:tcPr>
          <w:p w14:paraId="00D58958"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Revisión de la normativa interna y realizar cambios si lo amerita.</w:t>
            </w:r>
          </w:p>
        </w:tc>
        <w:tc>
          <w:tcPr>
            <w:tcW w:w="0" w:type="auto"/>
            <w:shd w:val="clear" w:color="auto" w:fill="auto"/>
            <w:vAlign w:val="center"/>
            <w:hideMark/>
          </w:tcPr>
          <w:p w14:paraId="1B02AD18"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Procedimiento para Realizar Registro de Ingresos por Amortizaciones de Créditos </w:t>
            </w:r>
          </w:p>
        </w:tc>
        <w:tc>
          <w:tcPr>
            <w:tcW w:w="0" w:type="auto"/>
            <w:shd w:val="clear" w:color="auto" w:fill="auto"/>
            <w:vAlign w:val="center"/>
            <w:hideMark/>
          </w:tcPr>
          <w:p w14:paraId="50B72711"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1D62A91B"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CFE3E95"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0B3C8CC"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C2B1EE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5D4CD024"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6D9E19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bottom"/>
            <w:hideMark/>
          </w:tcPr>
          <w:p w14:paraId="4FAF9ED7"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1F6D812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4700E0A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7B84470"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43262C4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2B48E49C" w14:textId="77777777" w:rsidTr="00474D42">
        <w:trPr>
          <w:trHeight w:val="1452"/>
        </w:trPr>
        <w:tc>
          <w:tcPr>
            <w:tcW w:w="0" w:type="auto"/>
            <w:shd w:val="clear" w:color="auto" w:fill="auto"/>
            <w:noWrap/>
            <w:vAlign w:val="center"/>
            <w:hideMark/>
          </w:tcPr>
          <w:p w14:paraId="1B67DD8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7AAAB1E0"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176C7C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44DBCCD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3F4DB430"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Procedimiento para Realizar el Registro de Otras Fuentes de Ingresos de la Institución</w:t>
            </w:r>
          </w:p>
        </w:tc>
        <w:tc>
          <w:tcPr>
            <w:tcW w:w="0" w:type="auto"/>
            <w:shd w:val="clear" w:color="auto" w:fill="auto"/>
            <w:vAlign w:val="center"/>
            <w:hideMark/>
          </w:tcPr>
          <w:p w14:paraId="23066C35"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4871EDC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55BB611A"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108907AD"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73F83A8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14EA669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F6DCFEB"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32CE654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330F444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6BBA630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876EA13"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34FEBA9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084FD1EC" w14:textId="77777777" w:rsidTr="00474D42">
        <w:trPr>
          <w:trHeight w:val="2089"/>
        </w:trPr>
        <w:tc>
          <w:tcPr>
            <w:tcW w:w="0" w:type="auto"/>
            <w:shd w:val="clear" w:color="auto" w:fill="auto"/>
            <w:noWrap/>
            <w:vAlign w:val="center"/>
            <w:hideMark/>
          </w:tcPr>
          <w:p w14:paraId="2676FF87"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3E35A321"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2ABFEE9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2031339C"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1A959ADA"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Normas y Procedimientos para la Administración y Control de la Documentación Contable, Registros y </w:t>
            </w:r>
            <w:proofErr w:type="spellStart"/>
            <w:r w:rsidRPr="00474D42">
              <w:rPr>
                <w:rFonts w:ascii="Gill Sans MT" w:eastAsia="Times New Roman" w:hAnsi="Gill Sans MT" w:cs="Times New Roman"/>
                <w:color w:val="000000"/>
                <w:sz w:val="12"/>
                <w:lang w:eastAsia="es-SV"/>
              </w:rPr>
              <w:t>demas</w:t>
            </w:r>
            <w:proofErr w:type="spellEnd"/>
            <w:r w:rsidRPr="00474D42">
              <w:rPr>
                <w:rFonts w:ascii="Gill Sans MT" w:eastAsia="Times New Roman" w:hAnsi="Gill Sans MT" w:cs="Times New Roman"/>
                <w:color w:val="000000"/>
                <w:sz w:val="12"/>
                <w:lang w:eastAsia="es-SV"/>
              </w:rPr>
              <w:t xml:space="preserve"> documentos que soportan </w:t>
            </w:r>
            <w:proofErr w:type="gramStart"/>
            <w:r w:rsidRPr="00474D42">
              <w:rPr>
                <w:rFonts w:ascii="Gill Sans MT" w:eastAsia="Times New Roman" w:hAnsi="Gill Sans MT" w:cs="Times New Roman"/>
                <w:color w:val="000000"/>
                <w:sz w:val="12"/>
                <w:lang w:eastAsia="es-SV"/>
              </w:rPr>
              <w:t>la operaciones</w:t>
            </w:r>
            <w:proofErr w:type="gramEnd"/>
            <w:r w:rsidRPr="00474D42">
              <w:rPr>
                <w:rFonts w:ascii="Gill Sans MT" w:eastAsia="Times New Roman" w:hAnsi="Gill Sans MT" w:cs="Times New Roman"/>
                <w:color w:val="000000"/>
                <w:sz w:val="12"/>
                <w:lang w:eastAsia="es-SV"/>
              </w:rPr>
              <w:t xml:space="preserve"> del Fondo.</w:t>
            </w:r>
          </w:p>
        </w:tc>
        <w:tc>
          <w:tcPr>
            <w:tcW w:w="0" w:type="auto"/>
            <w:shd w:val="clear" w:color="auto" w:fill="auto"/>
            <w:vAlign w:val="center"/>
            <w:hideMark/>
          </w:tcPr>
          <w:p w14:paraId="786252FE"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6F16C425"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576FB29B"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7323C53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3E50BD5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A7BC86F"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9C51567"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58D2EA68"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2E77776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382C087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C4DFF4C"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2747CB5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161336EA" w14:textId="77777777" w:rsidTr="00474D42">
        <w:trPr>
          <w:trHeight w:val="2089"/>
        </w:trPr>
        <w:tc>
          <w:tcPr>
            <w:tcW w:w="0" w:type="auto"/>
            <w:shd w:val="clear" w:color="auto" w:fill="auto"/>
            <w:noWrap/>
            <w:vAlign w:val="center"/>
            <w:hideMark/>
          </w:tcPr>
          <w:p w14:paraId="793508FF"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lastRenderedPageBreak/>
              <w:t> </w:t>
            </w:r>
          </w:p>
        </w:tc>
        <w:tc>
          <w:tcPr>
            <w:tcW w:w="0" w:type="auto"/>
            <w:vMerge/>
            <w:vAlign w:val="center"/>
            <w:hideMark/>
          </w:tcPr>
          <w:p w14:paraId="02A71CAC"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600393A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4453F9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6FA5A2B3"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Política sobre  Tratamiento de Utilidades y Pérdidas</w:t>
            </w:r>
          </w:p>
        </w:tc>
        <w:tc>
          <w:tcPr>
            <w:tcW w:w="0" w:type="auto"/>
            <w:shd w:val="clear" w:color="auto" w:fill="auto"/>
            <w:vAlign w:val="center"/>
            <w:hideMark/>
          </w:tcPr>
          <w:p w14:paraId="405FB03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31F87D02"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24E08AB2"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5535A7C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06716FD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48DBF441"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39362C1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6E465D5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1C77135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1F2ECB4D"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13A0DC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0B2E9B9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7F0F0772" w14:textId="77777777" w:rsidTr="00474D42">
        <w:trPr>
          <w:trHeight w:val="2089"/>
        </w:trPr>
        <w:tc>
          <w:tcPr>
            <w:tcW w:w="0" w:type="auto"/>
            <w:shd w:val="clear" w:color="auto" w:fill="auto"/>
            <w:noWrap/>
            <w:vAlign w:val="center"/>
            <w:hideMark/>
          </w:tcPr>
          <w:p w14:paraId="7A2E60AF"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604003D2"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2DF7F03"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231842E6"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74CB3CDB"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Política de Reserva de Capital</w:t>
            </w:r>
          </w:p>
        </w:tc>
        <w:tc>
          <w:tcPr>
            <w:tcW w:w="0" w:type="auto"/>
            <w:shd w:val="clear" w:color="auto" w:fill="auto"/>
            <w:vAlign w:val="center"/>
            <w:hideMark/>
          </w:tcPr>
          <w:p w14:paraId="33EA8C74"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481B1163"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5176D53C"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56DF4992"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4F1639A9"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22AED72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28807C9C"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6439422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03AC28C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7EA4A311"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D10C867"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57E4C965"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6DC266F4" w14:textId="77777777" w:rsidTr="00474D42">
        <w:trPr>
          <w:trHeight w:val="2089"/>
        </w:trPr>
        <w:tc>
          <w:tcPr>
            <w:tcW w:w="0" w:type="auto"/>
            <w:shd w:val="clear" w:color="auto" w:fill="auto"/>
            <w:noWrap/>
            <w:vAlign w:val="center"/>
            <w:hideMark/>
          </w:tcPr>
          <w:p w14:paraId="7E9DA5DC"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00F0D619"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2522339"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141E06A5"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5EF1AB1D"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Política de Reserva Laboral</w:t>
            </w:r>
          </w:p>
        </w:tc>
        <w:tc>
          <w:tcPr>
            <w:tcW w:w="0" w:type="auto"/>
            <w:shd w:val="clear" w:color="auto" w:fill="auto"/>
            <w:vAlign w:val="center"/>
            <w:hideMark/>
          </w:tcPr>
          <w:p w14:paraId="783E5E72"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0BBA3AF2"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02740F63"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397F08A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597BD7A5"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7F0CB1C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250CFB28"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7E0BFBA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2CC32D5C"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56AFF2AB"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36FD7891" w14:textId="77777777" w:rsidR="00AE6ABA" w:rsidRPr="00474D42" w:rsidRDefault="00AE6ABA" w:rsidP="00AE6ABA">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c>
          <w:tcPr>
            <w:tcW w:w="0" w:type="auto"/>
            <w:shd w:val="clear" w:color="auto" w:fill="auto"/>
            <w:noWrap/>
            <w:vAlign w:val="bottom"/>
            <w:hideMark/>
          </w:tcPr>
          <w:p w14:paraId="3507227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642FECF8" w14:textId="77777777" w:rsidTr="00474D42">
        <w:trPr>
          <w:trHeight w:val="1452"/>
        </w:trPr>
        <w:tc>
          <w:tcPr>
            <w:tcW w:w="0" w:type="auto"/>
            <w:shd w:val="clear" w:color="auto" w:fill="auto"/>
            <w:noWrap/>
            <w:vAlign w:val="center"/>
            <w:hideMark/>
          </w:tcPr>
          <w:p w14:paraId="55F4872A"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vMerge/>
            <w:vAlign w:val="center"/>
            <w:hideMark/>
          </w:tcPr>
          <w:p w14:paraId="20F23F16" w14:textId="77777777" w:rsidR="00AE6ABA" w:rsidRPr="00474D42" w:rsidRDefault="00AE6ABA" w:rsidP="00AE6ABA">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86AE6E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8287FA4"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p>
        </w:tc>
        <w:tc>
          <w:tcPr>
            <w:tcW w:w="0" w:type="auto"/>
            <w:shd w:val="clear" w:color="auto" w:fill="auto"/>
            <w:vAlign w:val="center"/>
            <w:hideMark/>
          </w:tcPr>
          <w:p w14:paraId="14B55CA5" w14:textId="77777777" w:rsidR="00AE6ABA" w:rsidRPr="00474D42" w:rsidRDefault="00AE6ABA" w:rsidP="00AE6ABA">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Política de Reserva para mantener el valor real del Patrimonio</w:t>
            </w:r>
          </w:p>
        </w:tc>
        <w:tc>
          <w:tcPr>
            <w:tcW w:w="0" w:type="auto"/>
            <w:shd w:val="clear" w:color="auto" w:fill="auto"/>
            <w:vAlign w:val="center"/>
            <w:hideMark/>
          </w:tcPr>
          <w:p w14:paraId="0CAFE3E9"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52C71D70"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0000"/>
            <w:noWrap/>
            <w:vAlign w:val="center"/>
            <w:hideMark/>
          </w:tcPr>
          <w:p w14:paraId="3BC12994" w14:textId="77777777" w:rsidR="00AE6ABA" w:rsidRPr="00474D42" w:rsidRDefault="00AE6ABA" w:rsidP="00AE6ABA">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 </w:t>
            </w:r>
          </w:p>
        </w:tc>
        <w:tc>
          <w:tcPr>
            <w:tcW w:w="0" w:type="auto"/>
            <w:shd w:val="clear" w:color="000000" w:fill="FFFF00"/>
            <w:noWrap/>
            <w:vAlign w:val="center"/>
            <w:hideMark/>
          </w:tcPr>
          <w:p w14:paraId="7C64EF13"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00"/>
            <w:noWrap/>
            <w:vAlign w:val="center"/>
            <w:hideMark/>
          </w:tcPr>
          <w:p w14:paraId="4734A3B6"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4979680A"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00FF00"/>
            <w:noWrap/>
            <w:vAlign w:val="center"/>
            <w:hideMark/>
          </w:tcPr>
          <w:p w14:paraId="51992930" w14:textId="77777777" w:rsidR="00AE6ABA" w:rsidRPr="00474D42" w:rsidRDefault="00AE6ABA" w:rsidP="00AE6ABA">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 </w:t>
            </w:r>
          </w:p>
        </w:tc>
        <w:tc>
          <w:tcPr>
            <w:tcW w:w="0" w:type="auto"/>
            <w:shd w:val="clear" w:color="000000" w:fill="FFFFFF"/>
            <w:noWrap/>
            <w:vAlign w:val="bottom"/>
            <w:hideMark/>
          </w:tcPr>
          <w:p w14:paraId="7BCE034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ABF8F"/>
            <w:noWrap/>
            <w:vAlign w:val="bottom"/>
            <w:hideMark/>
          </w:tcPr>
          <w:p w14:paraId="2961C49E"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26C0AFDA"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4926F87D" w14:textId="77777777" w:rsidR="00AE6ABA" w:rsidRPr="00474D42" w:rsidRDefault="00AE6ABA" w:rsidP="00AE6ABA">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auto" w:fill="auto"/>
            <w:noWrap/>
            <w:vAlign w:val="bottom"/>
            <w:hideMark/>
          </w:tcPr>
          <w:p w14:paraId="7717B962" w14:textId="77777777" w:rsidR="00AE6ABA" w:rsidRPr="00474D42" w:rsidRDefault="00AE6ABA" w:rsidP="00AE6ABA">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bl>
    <w:p w14:paraId="7C147A0C" w14:textId="77777777" w:rsidR="000110B4" w:rsidRPr="00B06597" w:rsidRDefault="000110B4" w:rsidP="006D6F7C">
      <w:pPr>
        <w:pStyle w:val="Prrafodelista"/>
        <w:tabs>
          <w:tab w:val="left" w:pos="3878"/>
          <w:tab w:val="left" w:pos="5606"/>
        </w:tabs>
        <w:spacing w:after="0" w:line="240" w:lineRule="auto"/>
        <w:ind w:left="0"/>
        <w:jc w:val="both"/>
        <w:rPr>
          <w:rFonts w:ascii="Museo Sans 300" w:hAnsi="Museo Sans 300"/>
        </w:rPr>
      </w:pPr>
    </w:p>
    <w:p w14:paraId="6D8DF38E" w14:textId="77777777" w:rsidR="0021139B" w:rsidRPr="00B06597" w:rsidRDefault="0021139B" w:rsidP="00665C14">
      <w:pPr>
        <w:pStyle w:val="Prrafodelista"/>
        <w:tabs>
          <w:tab w:val="left" w:pos="3878"/>
          <w:tab w:val="left" w:pos="5606"/>
        </w:tabs>
        <w:spacing w:after="0" w:line="240" w:lineRule="auto"/>
        <w:jc w:val="both"/>
        <w:rPr>
          <w:rFonts w:ascii="Museo Sans 300" w:hAnsi="Museo Sans 300"/>
        </w:rPr>
      </w:pPr>
    </w:p>
    <w:p w14:paraId="6584271A" w14:textId="23A4C1F4" w:rsidR="00665C14" w:rsidRDefault="00665C14" w:rsidP="00665C14">
      <w:pPr>
        <w:pStyle w:val="Prrafodelista"/>
        <w:tabs>
          <w:tab w:val="left" w:pos="3878"/>
          <w:tab w:val="left" w:pos="5606"/>
        </w:tabs>
        <w:spacing w:after="0" w:line="240" w:lineRule="auto"/>
        <w:jc w:val="both"/>
        <w:rPr>
          <w:rFonts w:ascii="Museo Sans 300" w:hAnsi="Museo Sans 300"/>
        </w:rPr>
      </w:pPr>
    </w:p>
    <w:p w14:paraId="02B17D98" w14:textId="6E2BDC6D" w:rsidR="00C85965" w:rsidRDefault="00C85965" w:rsidP="00665C14">
      <w:pPr>
        <w:pStyle w:val="Prrafodelista"/>
        <w:tabs>
          <w:tab w:val="left" w:pos="3878"/>
          <w:tab w:val="left" w:pos="5606"/>
        </w:tabs>
        <w:spacing w:after="0" w:line="240" w:lineRule="auto"/>
        <w:jc w:val="both"/>
        <w:rPr>
          <w:rFonts w:ascii="Museo Sans 300" w:hAnsi="Museo Sans 300"/>
        </w:rPr>
      </w:pPr>
    </w:p>
    <w:p w14:paraId="23B421E3" w14:textId="5084B53D" w:rsidR="00C85965" w:rsidRDefault="00C85965" w:rsidP="00665C14">
      <w:pPr>
        <w:pStyle w:val="Prrafodelista"/>
        <w:tabs>
          <w:tab w:val="left" w:pos="3878"/>
          <w:tab w:val="left" w:pos="5606"/>
        </w:tabs>
        <w:spacing w:after="0" w:line="240" w:lineRule="auto"/>
        <w:jc w:val="both"/>
        <w:rPr>
          <w:rFonts w:ascii="Museo Sans 300" w:hAnsi="Museo Sans 300"/>
        </w:rPr>
      </w:pPr>
    </w:p>
    <w:p w14:paraId="0E29D2B5" w14:textId="77777777" w:rsidR="00C85965" w:rsidRPr="00B06597" w:rsidRDefault="00C85965" w:rsidP="00665C14">
      <w:pPr>
        <w:pStyle w:val="Prrafodelista"/>
        <w:tabs>
          <w:tab w:val="left" w:pos="3878"/>
          <w:tab w:val="left" w:pos="5606"/>
        </w:tabs>
        <w:spacing w:after="0" w:line="240" w:lineRule="auto"/>
        <w:jc w:val="both"/>
        <w:rPr>
          <w:rFonts w:ascii="Museo Sans 300" w:hAnsi="Museo Sans 300"/>
        </w:rPr>
      </w:pPr>
    </w:p>
    <w:p w14:paraId="76966E29" w14:textId="77777777" w:rsidR="00C2728D" w:rsidRPr="00B06597" w:rsidRDefault="00C2728D" w:rsidP="00C2728D">
      <w:pPr>
        <w:pStyle w:val="Prrafodelista"/>
        <w:tabs>
          <w:tab w:val="left" w:pos="3878"/>
          <w:tab w:val="left" w:pos="5606"/>
        </w:tabs>
        <w:spacing w:line="240" w:lineRule="auto"/>
        <w:ind w:left="0"/>
        <w:jc w:val="both"/>
        <w:rPr>
          <w:rFonts w:ascii="Museo Sans 300" w:hAnsi="Museo Sans 300"/>
          <w:b/>
        </w:rPr>
      </w:pPr>
    </w:p>
    <w:p w14:paraId="7C925728" w14:textId="11F54D1F" w:rsidR="00596C87" w:rsidRDefault="00330F9C" w:rsidP="00C2728D">
      <w:pPr>
        <w:pStyle w:val="Prrafodelista"/>
        <w:tabs>
          <w:tab w:val="left" w:pos="3878"/>
          <w:tab w:val="left" w:pos="5606"/>
        </w:tabs>
        <w:spacing w:line="240" w:lineRule="auto"/>
        <w:ind w:left="0"/>
        <w:jc w:val="both"/>
        <w:rPr>
          <w:rFonts w:ascii="Museo Sans 300" w:hAnsi="Museo Sans 300"/>
        </w:rPr>
      </w:pPr>
      <w:r w:rsidRPr="00B06597">
        <w:rPr>
          <w:rFonts w:ascii="Museo Sans 300" w:hAnsi="Museo Sans 300"/>
          <w:b/>
        </w:rPr>
        <w:lastRenderedPageBreak/>
        <w:t>Tesorería. Objetivos:</w:t>
      </w:r>
      <w:r w:rsidR="00C2728D" w:rsidRPr="00B06597">
        <w:rPr>
          <w:rFonts w:ascii="Museo Sans 300" w:hAnsi="Museo Sans 300"/>
          <w:b/>
        </w:rPr>
        <w:t xml:space="preserve"> </w:t>
      </w:r>
      <w:r w:rsidRPr="00B06597">
        <w:rPr>
          <w:rFonts w:ascii="Museo Sans 300" w:hAnsi="Museo Sans 300"/>
        </w:rPr>
        <w:t>Realizar las actividades relacionadas con el pago de los compromisos institucionale</w:t>
      </w:r>
      <w:r w:rsidR="002407E0" w:rsidRPr="00B06597">
        <w:rPr>
          <w:rFonts w:ascii="Museo Sans 300" w:hAnsi="Museo Sans 300"/>
        </w:rPr>
        <w:t>s, así como mantener actualizados los libros auxiliares respectivos que se requieran durante el proceso financiero.</w:t>
      </w:r>
      <w:r w:rsidR="00C2728D" w:rsidRPr="00B06597">
        <w:rPr>
          <w:rFonts w:ascii="Museo Sans 300" w:hAnsi="Museo Sans 300"/>
        </w:rPr>
        <w:t xml:space="preserve"> </w:t>
      </w:r>
      <w:r w:rsidR="00596C87" w:rsidRPr="00B06597">
        <w:rPr>
          <w:rFonts w:ascii="Museo Sans 300" w:hAnsi="Museo Sans 300"/>
        </w:rPr>
        <w:t xml:space="preserve">Alcanzar la </w:t>
      </w:r>
      <w:r w:rsidR="00C2728D" w:rsidRPr="00B06597">
        <w:rPr>
          <w:rFonts w:ascii="Museo Sans 300" w:hAnsi="Museo Sans 300"/>
        </w:rPr>
        <w:t>a</w:t>
      </w:r>
      <w:r w:rsidR="00596C87" w:rsidRPr="00B06597">
        <w:rPr>
          <w:rFonts w:ascii="Museo Sans 300" w:hAnsi="Museo Sans 300"/>
        </w:rPr>
        <w:t>utosostenibilidad económica y financiera en el mediano plazo</w:t>
      </w:r>
      <w:r w:rsidR="00C85965">
        <w:rPr>
          <w:rFonts w:ascii="Museo Sans 300" w:hAnsi="Museo Sans 300"/>
        </w:rPr>
        <w:t>.</w:t>
      </w:r>
    </w:p>
    <w:p w14:paraId="0A9C5BEE" w14:textId="2B7F7FBF" w:rsidR="00C85965" w:rsidRDefault="00C85965" w:rsidP="00C2728D">
      <w:pPr>
        <w:pStyle w:val="Prrafodelista"/>
        <w:tabs>
          <w:tab w:val="left" w:pos="3878"/>
          <w:tab w:val="left" w:pos="5606"/>
        </w:tabs>
        <w:spacing w:line="240" w:lineRule="auto"/>
        <w:ind w:left="0"/>
        <w:jc w:val="both"/>
        <w:rPr>
          <w:rFonts w:ascii="Museo Sans 300" w:hAnsi="Museo Sans 300"/>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
        <w:gridCol w:w="664"/>
        <w:gridCol w:w="4445"/>
        <w:gridCol w:w="630"/>
        <w:gridCol w:w="561"/>
        <w:gridCol w:w="343"/>
        <w:gridCol w:w="259"/>
        <w:gridCol w:w="273"/>
        <w:gridCol w:w="259"/>
        <w:gridCol w:w="604"/>
        <w:gridCol w:w="814"/>
      </w:tblGrid>
      <w:tr w:rsidR="00474D42" w:rsidRPr="00474D42" w14:paraId="2EC9C86A" w14:textId="77777777" w:rsidTr="00474D42">
        <w:trPr>
          <w:trHeight w:val="390"/>
        </w:trPr>
        <w:tc>
          <w:tcPr>
            <w:tcW w:w="0" w:type="auto"/>
            <w:gridSpan w:val="11"/>
            <w:shd w:val="clear" w:color="auto" w:fill="auto"/>
            <w:noWrap/>
            <w:vAlign w:val="bottom"/>
            <w:hideMark/>
          </w:tcPr>
          <w:p w14:paraId="0F75A1B8"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8"/>
                <w:lang w:eastAsia="es-SV"/>
              </w:rPr>
            </w:pPr>
            <w:bookmarkStart w:id="6" w:name="RANGE!A1:AJ5"/>
            <w:r w:rsidRPr="00474D42">
              <w:rPr>
                <w:rFonts w:ascii="Calibri" w:eastAsia="Times New Roman" w:hAnsi="Calibri" w:cs="Times New Roman"/>
                <w:b/>
                <w:bCs/>
                <w:color w:val="000000"/>
                <w:sz w:val="12"/>
                <w:szCs w:val="28"/>
                <w:lang w:eastAsia="es-SV"/>
              </w:rPr>
              <w:t>POA</w:t>
            </w:r>
            <w:bookmarkEnd w:id="6"/>
          </w:p>
        </w:tc>
      </w:tr>
      <w:tr w:rsidR="00474D42" w:rsidRPr="00474D42" w14:paraId="265492D3" w14:textId="77777777" w:rsidTr="00474D42">
        <w:trPr>
          <w:trHeight w:val="390"/>
        </w:trPr>
        <w:tc>
          <w:tcPr>
            <w:tcW w:w="0" w:type="auto"/>
            <w:gridSpan w:val="11"/>
            <w:shd w:val="clear" w:color="auto" w:fill="auto"/>
            <w:noWrap/>
            <w:vAlign w:val="bottom"/>
            <w:hideMark/>
          </w:tcPr>
          <w:p w14:paraId="0E1A69AC"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8"/>
                <w:lang w:eastAsia="es-SV"/>
              </w:rPr>
            </w:pPr>
            <w:r w:rsidRPr="00474D42">
              <w:rPr>
                <w:rFonts w:ascii="Calibri" w:eastAsia="Times New Roman" w:hAnsi="Calibri" w:cs="Times New Roman"/>
                <w:b/>
                <w:bCs/>
                <w:color w:val="000000"/>
                <w:sz w:val="12"/>
                <w:szCs w:val="28"/>
                <w:lang w:eastAsia="es-SV"/>
              </w:rPr>
              <w:t>UNIDAD DE TESORERIA 2020</w:t>
            </w:r>
          </w:p>
        </w:tc>
      </w:tr>
      <w:tr w:rsidR="00474D42" w:rsidRPr="00474D42" w14:paraId="55D08C9C" w14:textId="77777777" w:rsidTr="00474D42">
        <w:trPr>
          <w:trHeight w:val="945"/>
        </w:trPr>
        <w:tc>
          <w:tcPr>
            <w:tcW w:w="0" w:type="auto"/>
            <w:vMerge w:val="restart"/>
            <w:shd w:val="clear" w:color="000000" w:fill="92D050"/>
            <w:vAlign w:val="center"/>
            <w:hideMark/>
          </w:tcPr>
          <w:p w14:paraId="159169FE"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COD</w:t>
            </w:r>
          </w:p>
        </w:tc>
        <w:tc>
          <w:tcPr>
            <w:tcW w:w="0" w:type="auto"/>
            <w:vMerge w:val="restart"/>
            <w:shd w:val="clear" w:color="000000" w:fill="92D050"/>
            <w:vAlign w:val="center"/>
            <w:hideMark/>
          </w:tcPr>
          <w:p w14:paraId="069BF7BD"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OBJETIVOS ESTRATEGICOS</w:t>
            </w:r>
          </w:p>
        </w:tc>
        <w:tc>
          <w:tcPr>
            <w:tcW w:w="0" w:type="auto"/>
            <w:vMerge w:val="restart"/>
            <w:shd w:val="clear" w:color="000000" w:fill="92D050"/>
            <w:vAlign w:val="center"/>
            <w:hideMark/>
          </w:tcPr>
          <w:p w14:paraId="287BC58F"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OBJETIVOS ESPECIFICOS</w:t>
            </w:r>
          </w:p>
        </w:tc>
        <w:tc>
          <w:tcPr>
            <w:tcW w:w="0" w:type="auto"/>
            <w:vMerge w:val="restart"/>
            <w:shd w:val="clear" w:color="000000" w:fill="92D050"/>
            <w:noWrap/>
            <w:vAlign w:val="center"/>
            <w:hideMark/>
          </w:tcPr>
          <w:p w14:paraId="2F56C5C2"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ACCIONES</w:t>
            </w:r>
          </w:p>
        </w:tc>
        <w:tc>
          <w:tcPr>
            <w:tcW w:w="0" w:type="auto"/>
            <w:vMerge w:val="restart"/>
            <w:shd w:val="clear" w:color="000000" w:fill="92D050"/>
            <w:noWrap/>
            <w:vAlign w:val="center"/>
            <w:hideMark/>
          </w:tcPr>
          <w:p w14:paraId="2EED6FE8"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INDICADOR</w:t>
            </w:r>
          </w:p>
        </w:tc>
        <w:tc>
          <w:tcPr>
            <w:tcW w:w="0" w:type="auto"/>
            <w:vMerge w:val="restart"/>
            <w:shd w:val="clear" w:color="000000" w:fill="92D050"/>
            <w:noWrap/>
            <w:vAlign w:val="center"/>
            <w:hideMark/>
          </w:tcPr>
          <w:p w14:paraId="65EAD53F"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METAS</w:t>
            </w:r>
          </w:p>
        </w:tc>
        <w:tc>
          <w:tcPr>
            <w:tcW w:w="0" w:type="auto"/>
            <w:gridSpan w:val="3"/>
            <w:shd w:val="clear" w:color="000000" w:fill="92D050"/>
            <w:noWrap/>
            <w:vAlign w:val="bottom"/>
            <w:hideMark/>
          </w:tcPr>
          <w:p w14:paraId="7D03B40A"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MESES</w:t>
            </w:r>
          </w:p>
        </w:tc>
        <w:tc>
          <w:tcPr>
            <w:tcW w:w="0" w:type="auto"/>
            <w:shd w:val="clear" w:color="000000" w:fill="92D050"/>
            <w:vAlign w:val="center"/>
            <w:hideMark/>
          </w:tcPr>
          <w:p w14:paraId="121EE1E4"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NIVEL  DE CUMPLIMIENTO</w:t>
            </w:r>
          </w:p>
        </w:tc>
        <w:tc>
          <w:tcPr>
            <w:tcW w:w="0" w:type="auto"/>
            <w:vMerge w:val="restart"/>
            <w:shd w:val="clear" w:color="000000" w:fill="92D050"/>
            <w:noWrap/>
            <w:vAlign w:val="center"/>
            <w:hideMark/>
          </w:tcPr>
          <w:p w14:paraId="45CC9DDA"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RESPONSABLES</w:t>
            </w:r>
          </w:p>
        </w:tc>
      </w:tr>
      <w:tr w:rsidR="00474D42" w:rsidRPr="00474D42" w14:paraId="20CCC5AB" w14:textId="77777777" w:rsidTr="00474D42">
        <w:trPr>
          <w:trHeight w:val="345"/>
        </w:trPr>
        <w:tc>
          <w:tcPr>
            <w:tcW w:w="0" w:type="auto"/>
            <w:vMerge/>
            <w:vAlign w:val="center"/>
            <w:hideMark/>
          </w:tcPr>
          <w:p w14:paraId="3CAF2366"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25EDDB05"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30F815ED"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386DE709"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6B45181D"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54BAF430"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shd w:val="clear" w:color="000000" w:fill="92D050"/>
            <w:noWrap/>
            <w:vAlign w:val="bottom"/>
            <w:hideMark/>
          </w:tcPr>
          <w:p w14:paraId="2336C5C2"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OCT</w:t>
            </w:r>
          </w:p>
        </w:tc>
        <w:tc>
          <w:tcPr>
            <w:tcW w:w="0" w:type="auto"/>
            <w:shd w:val="clear" w:color="000000" w:fill="92D050"/>
            <w:noWrap/>
            <w:vAlign w:val="bottom"/>
            <w:hideMark/>
          </w:tcPr>
          <w:p w14:paraId="074D61AC"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NOV</w:t>
            </w:r>
          </w:p>
        </w:tc>
        <w:tc>
          <w:tcPr>
            <w:tcW w:w="0" w:type="auto"/>
            <w:shd w:val="clear" w:color="000000" w:fill="92D050"/>
            <w:noWrap/>
            <w:vAlign w:val="bottom"/>
            <w:hideMark/>
          </w:tcPr>
          <w:p w14:paraId="3EA8ADD2"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DIC</w:t>
            </w:r>
          </w:p>
        </w:tc>
        <w:tc>
          <w:tcPr>
            <w:tcW w:w="0" w:type="auto"/>
            <w:shd w:val="clear" w:color="000000" w:fill="92D050"/>
            <w:vAlign w:val="bottom"/>
            <w:hideMark/>
          </w:tcPr>
          <w:p w14:paraId="68211CD1" w14:textId="77777777" w:rsidR="00474D42" w:rsidRPr="00474D42" w:rsidRDefault="00474D42" w:rsidP="00474D42">
            <w:pPr>
              <w:spacing w:after="0" w:line="240" w:lineRule="auto"/>
              <w:jc w:val="center"/>
              <w:rPr>
                <w:rFonts w:ascii="Calibri" w:eastAsia="Times New Roman" w:hAnsi="Calibri" w:cs="Times New Roman"/>
                <w:b/>
                <w:bCs/>
                <w:color w:val="000000"/>
                <w:sz w:val="12"/>
                <w:szCs w:val="24"/>
                <w:lang w:eastAsia="es-SV"/>
              </w:rPr>
            </w:pPr>
            <w:r w:rsidRPr="00474D42">
              <w:rPr>
                <w:rFonts w:ascii="Calibri" w:eastAsia="Times New Roman" w:hAnsi="Calibri" w:cs="Times New Roman"/>
                <w:b/>
                <w:bCs/>
                <w:color w:val="000000"/>
                <w:sz w:val="12"/>
                <w:szCs w:val="24"/>
                <w:lang w:eastAsia="es-SV"/>
              </w:rPr>
              <w:t> </w:t>
            </w:r>
          </w:p>
        </w:tc>
        <w:tc>
          <w:tcPr>
            <w:tcW w:w="0" w:type="auto"/>
            <w:vMerge/>
            <w:vAlign w:val="center"/>
            <w:hideMark/>
          </w:tcPr>
          <w:p w14:paraId="595B5B5C"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r>
      <w:tr w:rsidR="00474D42" w:rsidRPr="00474D42" w14:paraId="6CF6B93F" w14:textId="77777777" w:rsidTr="00474D42">
        <w:trPr>
          <w:trHeight w:val="345"/>
        </w:trPr>
        <w:tc>
          <w:tcPr>
            <w:tcW w:w="0" w:type="auto"/>
            <w:vMerge/>
            <w:vAlign w:val="center"/>
            <w:hideMark/>
          </w:tcPr>
          <w:p w14:paraId="6AC80484"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16621C2A"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4CDF336D"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29C4B0F8"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79C5E1CC"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vMerge/>
            <w:vAlign w:val="center"/>
            <w:hideMark/>
          </w:tcPr>
          <w:p w14:paraId="377448CB"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c>
          <w:tcPr>
            <w:tcW w:w="0" w:type="auto"/>
            <w:shd w:val="clear" w:color="000000" w:fill="92D050"/>
            <w:noWrap/>
            <w:vAlign w:val="bottom"/>
            <w:hideMark/>
          </w:tcPr>
          <w:p w14:paraId="03196CF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92D050"/>
            <w:noWrap/>
            <w:vAlign w:val="bottom"/>
            <w:hideMark/>
          </w:tcPr>
          <w:p w14:paraId="0176E63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92D050"/>
            <w:noWrap/>
            <w:vAlign w:val="bottom"/>
            <w:hideMark/>
          </w:tcPr>
          <w:p w14:paraId="496A068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92D050"/>
            <w:vAlign w:val="bottom"/>
            <w:hideMark/>
          </w:tcPr>
          <w:p w14:paraId="038924E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vMerge/>
            <w:vAlign w:val="center"/>
            <w:hideMark/>
          </w:tcPr>
          <w:p w14:paraId="3F59A409" w14:textId="77777777" w:rsidR="00474D42" w:rsidRPr="00474D42" w:rsidRDefault="00474D42" w:rsidP="00474D42">
            <w:pPr>
              <w:spacing w:after="0" w:line="240" w:lineRule="auto"/>
              <w:rPr>
                <w:rFonts w:ascii="Calibri" w:eastAsia="Times New Roman" w:hAnsi="Calibri" w:cs="Times New Roman"/>
                <w:b/>
                <w:bCs/>
                <w:color w:val="000000"/>
                <w:sz w:val="12"/>
                <w:szCs w:val="24"/>
                <w:lang w:eastAsia="es-SV"/>
              </w:rPr>
            </w:pPr>
          </w:p>
        </w:tc>
      </w:tr>
      <w:tr w:rsidR="00474D42" w:rsidRPr="00474D42" w14:paraId="4A702C10" w14:textId="77777777" w:rsidTr="00474D42">
        <w:trPr>
          <w:trHeight w:val="945"/>
        </w:trPr>
        <w:tc>
          <w:tcPr>
            <w:tcW w:w="0" w:type="auto"/>
            <w:vMerge w:val="restart"/>
            <w:shd w:val="clear" w:color="auto" w:fill="auto"/>
            <w:noWrap/>
            <w:vAlign w:val="center"/>
            <w:hideMark/>
          </w:tcPr>
          <w:p w14:paraId="502D86C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vMerge w:val="restart"/>
            <w:shd w:val="clear" w:color="000000" w:fill="FFFFFF"/>
            <w:vAlign w:val="center"/>
            <w:hideMark/>
          </w:tcPr>
          <w:p w14:paraId="7D980828" w14:textId="77777777" w:rsidR="00474D42" w:rsidRPr="00474D42" w:rsidRDefault="00474D42" w:rsidP="00474D42">
            <w:pPr>
              <w:spacing w:after="0" w:line="240" w:lineRule="auto"/>
              <w:jc w:val="center"/>
              <w:rPr>
                <w:rFonts w:ascii="Calibri" w:eastAsia="Times New Roman" w:hAnsi="Calibri" w:cs="Times New Roman"/>
                <w:sz w:val="12"/>
                <w:szCs w:val="24"/>
                <w:lang w:eastAsia="es-SV"/>
              </w:rPr>
            </w:pPr>
            <w:r w:rsidRPr="00474D42">
              <w:rPr>
                <w:rFonts w:ascii="Calibri" w:eastAsia="Times New Roman" w:hAnsi="Calibri" w:cs="Times New Roman"/>
                <w:sz w:val="12"/>
                <w:szCs w:val="24"/>
                <w:lang w:eastAsia="es-SV"/>
              </w:rPr>
              <w:t>Alcanzar la Autosostenibilidad económica y financiera en el mediano plazo.</w:t>
            </w:r>
          </w:p>
        </w:tc>
        <w:tc>
          <w:tcPr>
            <w:tcW w:w="0" w:type="auto"/>
            <w:vMerge w:val="restart"/>
            <w:shd w:val="clear" w:color="000000" w:fill="FFFFFF"/>
            <w:vAlign w:val="center"/>
            <w:hideMark/>
          </w:tcPr>
          <w:p w14:paraId="4C7DE981" w14:textId="77777777" w:rsidR="00474D42" w:rsidRPr="00474D42" w:rsidRDefault="00474D42" w:rsidP="00474D42">
            <w:pPr>
              <w:spacing w:after="0" w:line="240" w:lineRule="auto"/>
              <w:jc w:val="center"/>
              <w:rPr>
                <w:rFonts w:ascii="Calibri" w:eastAsia="Times New Roman" w:hAnsi="Calibri" w:cs="Times New Roman"/>
                <w:sz w:val="12"/>
                <w:szCs w:val="24"/>
                <w:lang w:eastAsia="es-SV"/>
              </w:rPr>
            </w:pPr>
            <w:r w:rsidRPr="00474D42">
              <w:rPr>
                <w:rFonts w:ascii="Calibri" w:eastAsia="Times New Roman" w:hAnsi="Calibri" w:cs="Times New Roman"/>
                <w:sz w:val="12"/>
                <w:szCs w:val="24"/>
                <w:lang w:eastAsia="es-SV"/>
              </w:rPr>
              <w:t>Realizar acciones que permitan obtener disponibilidades para cubrir las obligaciones del FOSOFAMILIA.</w:t>
            </w:r>
          </w:p>
        </w:tc>
        <w:tc>
          <w:tcPr>
            <w:tcW w:w="0" w:type="auto"/>
            <w:shd w:val="clear" w:color="auto" w:fill="auto"/>
            <w:vAlign w:val="bottom"/>
            <w:hideMark/>
          </w:tcPr>
          <w:p w14:paraId="1573E730"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Elaborar Reporte Flujo de Efectivo</w:t>
            </w:r>
          </w:p>
        </w:tc>
        <w:tc>
          <w:tcPr>
            <w:tcW w:w="0" w:type="auto"/>
            <w:shd w:val="clear" w:color="auto" w:fill="auto"/>
            <w:vAlign w:val="center"/>
            <w:hideMark/>
          </w:tcPr>
          <w:p w14:paraId="1A78D07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Reportes mensual </w:t>
            </w:r>
          </w:p>
        </w:tc>
        <w:tc>
          <w:tcPr>
            <w:tcW w:w="0" w:type="auto"/>
            <w:shd w:val="clear" w:color="auto" w:fill="auto"/>
            <w:vAlign w:val="center"/>
            <w:hideMark/>
          </w:tcPr>
          <w:p w14:paraId="27E134C7" w14:textId="77777777" w:rsidR="00474D42" w:rsidRPr="00474D42" w:rsidRDefault="00474D42" w:rsidP="00474D42">
            <w:pPr>
              <w:spacing w:after="0" w:line="240" w:lineRule="auto"/>
              <w:jc w:val="center"/>
              <w:rPr>
                <w:rFonts w:ascii="Calibri" w:eastAsia="Times New Roman" w:hAnsi="Calibri" w:cs="Times New Roman"/>
                <w:color w:val="003300"/>
                <w:sz w:val="12"/>
                <w:szCs w:val="24"/>
                <w:lang w:eastAsia="es-SV"/>
              </w:rPr>
            </w:pPr>
            <w:r w:rsidRPr="00474D42">
              <w:rPr>
                <w:rFonts w:ascii="Calibri" w:eastAsia="Times New Roman" w:hAnsi="Calibri" w:cs="Times New Roman"/>
                <w:color w:val="003300"/>
                <w:sz w:val="12"/>
                <w:szCs w:val="24"/>
                <w:lang w:eastAsia="es-SV"/>
              </w:rPr>
              <w:t>1</w:t>
            </w:r>
          </w:p>
        </w:tc>
        <w:tc>
          <w:tcPr>
            <w:tcW w:w="0" w:type="auto"/>
            <w:shd w:val="clear" w:color="000000" w:fill="A9D08E"/>
            <w:noWrap/>
            <w:vAlign w:val="center"/>
            <w:hideMark/>
          </w:tcPr>
          <w:p w14:paraId="05B272D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29EC4C9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6943165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4DBC1CF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44B0B72E"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1E97F546" w14:textId="77777777" w:rsidTr="00474D42">
        <w:trPr>
          <w:trHeight w:val="945"/>
        </w:trPr>
        <w:tc>
          <w:tcPr>
            <w:tcW w:w="0" w:type="auto"/>
            <w:vMerge/>
            <w:vAlign w:val="center"/>
            <w:hideMark/>
          </w:tcPr>
          <w:p w14:paraId="4C573F2C"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4A1F6143"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vMerge/>
            <w:vAlign w:val="center"/>
            <w:hideMark/>
          </w:tcPr>
          <w:p w14:paraId="30E31EDB"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bottom"/>
            <w:hideMark/>
          </w:tcPr>
          <w:p w14:paraId="14239765"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Reporte de Disponibilidad  diaria.</w:t>
            </w:r>
          </w:p>
        </w:tc>
        <w:tc>
          <w:tcPr>
            <w:tcW w:w="0" w:type="auto"/>
            <w:shd w:val="clear" w:color="auto" w:fill="auto"/>
            <w:vAlign w:val="center"/>
            <w:hideMark/>
          </w:tcPr>
          <w:p w14:paraId="3473BD6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Reportes mensual </w:t>
            </w:r>
          </w:p>
        </w:tc>
        <w:tc>
          <w:tcPr>
            <w:tcW w:w="0" w:type="auto"/>
            <w:shd w:val="clear" w:color="auto" w:fill="auto"/>
            <w:vAlign w:val="center"/>
            <w:hideMark/>
          </w:tcPr>
          <w:p w14:paraId="57351B3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20</w:t>
            </w:r>
          </w:p>
        </w:tc>
        <w:tc>
          <w:tcPr>
            <w:tcW w:w="0" w:type="auto"/>
            <w:shd w:val="clear" w:color="000000" w:fill="A9D08E"/>
            <w:noWrap/>
            <w:vAlign w:val="center"/>
            <w:hideMark/>
          </w:tcPr>
          <w:p w14:paraId="2B61D2D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62E15A7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7A5960F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51E9279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789F9EB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1629DBF9" w14:textId="77777777" w:rsidTr="00474D42">
        <w:trPr>
          <w:trHeight w:val="945"/>
        </w:trPr>
        <w:tc>
          <w:tcPr>
            <w:tcW w:w="0" w:type="auto"/>
            <w:vMerge/>
            <w:vAlign w:val="center"/>
            <w:hideMark/>
          </w:tcPr>
          <w:p w14:paraId="46A93367"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6425E05D"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vMerge/>
            <w:vAlign w:val="center"/>
            <w:hideMark/>
          </w:tcPr>
          <w:p w14:paraId="1C1D49D9"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bottom"/>
            <w:hideMark/>
          </w:tcPr>
          <w:p w14:paraId="2AA6B930"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Generar reporte Control de Desembolsos.</w:t>
            </w:r>
          </w:p>
        </w:tc>
        <w:tc>
          <w:tcPr>
            <w:tcW w:w="0" w:type="auto"/>
            <w:shd w:val="clear" w:color="auto" w:fill="auto"/>
            <w:vAlign w:val="center"/>
            <w:hideMark/>
          </w:tcPr>
          <w:p w14:paraId="591B387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Reportes mensual </w:t>
            </w:r>
          </w:p>
        </w:tc>
        <w:tc>
          <w:tcPr>
            <w:tcW w:w="0" w:type="auto"/>
            <w:shd w:val="clear" w:color="auto" w:fill="auto"/>
            <w:vAlign w:val="center"/>
            <w:hideMark/>
          </w:tcPr>
          <w:p w14:paraId="0452C2E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20</w:t>
            </w:r>
          </w:p>
        </w:tc>
        <w:tc>
          <w:tcPr>
            <w:tcW w:w="0" w:type="auto"/>
            <w:shd w:val="clear" w:color="000000" w:fill="A9D08E"/>
            <w:noWrap/>
            <w:vAlign w:val="center"/>
            <w:hideMark/>
          </w:tcPr>
          <w:p w14:paraId="760C6AF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55715FE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7978DB4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2C816C7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7C2AEF43"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7A9C0D15" w14:textId="77777777" w:rsidTr="00474D42">
        <w:trPr>
          <w:trHeight w:val="975"/>
        </w:trPr>
        <w:tc>
          <w:tcPr>
            <w:tcW w:w="0" w:type="auto"/>
            <w:vMerge/>
            <w:vAlign w:val="center"/>
            <w:hideMark/>
          </w:tcPr>
          <w:p w14:paraId="5EE89208"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1B372E0D"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vMerge/>
            <w:vAlign w:val="center"/>
            <w:hideMark/>
          </w:tcPr>
          <w:p w14:paraId="2EEE66D7"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bottom"/>
            <w:hideMark/>
          </w:tcPr>
          <w:p w14:paraId="0AEC0FD7"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Elaborar Reporte  de Inversión de Depósitos a Plazo</w:t>
            </w:r>
          </w:p>
        </w:tc>
        <w:tc>
          <w:tcPr>
            <w:tcW w:w="0" w:type="auto"/>
            <w:shd w:val="clear" w:color="auto" w:fill="auto"/>
            <w:vAlign w:val="center"/>
            <w:hideMark/>
          </w:tcPr>
          <w:p w14:paraId="1D28546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Reportes mensual </w:t>
            </w:r>
          </w:p>
        </w:tc>
        <w:tc>
          <w:tcPr>
            <w:tcW w:w="0" w:type="auto"/>
            <w:shd w:val="clear" w:color="auto" w:fill="auto"/>
            <w:vAlign w:val="center"/>
            <w:hideMark/>
          </w:tcPr>
          <w:p w14:paraId="2F3A5D6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shd w:val="clear" w:color="000000" w:fill="FFFFFF"/>
            <w:noWrap/>
            <w:vAlign w:val="center"/>
            <w:hideMark/>
          </w:tcPr>
          <w:p w14:paraId="6D1D8FB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FFFFFF"/>
            <w:noWrap/>
            <w:vAlign w:val="center"/>
            <w:hideMark/>
          </w:tcPr>
          <w:p w14:paraId="221FE0F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FFFFFF"/>
            <w:noWrap/>
            <w:vAlign w:val="center"/>
            <w:hideMark/>
          </w:tcPr>
          <w:p w14:paraId="3C050F2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w:t>
            </w:r>
          </w:p>
        </w:tc>
        <w:tc>
          <w:tcPr>
            <w:tcW w:w="0" w:type="auto"/>
            <w:shd w:val="clear" w:color="000000" w:fill="FFFFFF"/>
            <w:noWrap/>
            <w:vAlign w:val="center"/>
            <w:hideMark/>
          </w:tcPr>
          <w:p w14:paraId="292365A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4E003FCA"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081EE160" w14:textId="77777777" w:rsidTr="00474D42">
        <w:trPr>
          <w:trHeight w:val="1215"/>
        </w:trPr>
        <w:tc>
          <w:tcPr>
            <w:tcW w:w="0" w:type="auto"/>
            <w:vMerge/>
            <w:vAlign w:val="center"/>
            <w:hideMark/>
          </w:tcPr>
          <w:p w14:paraId="4FAEE3A0"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035F5ADA"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vMerge/>
            <w:vAlign w:val="center"/>
            <w:hideMark/>
          </w:tcPr>
          <w:p w14:paraId="7C2D1BFB"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bottom"/>
            <w:hideMark/>
          </w:tcPr>
          <w:p w14:paraId="699774A0"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Elaboración de cheques administrativos y obligaciones Patronales.</w:t>
            </w:r>
          </w:p>
        </w:tc>
        <w:tc>
          <w:tcPr>
            <w:tcW w:w="0" w:type="auto"/>
            <w:shd w:val="clear" w:color="auto" w:fill="auto"/>
            <w:vAlign w:val="center"/>
            <w:hideMark/>
          </w:tcPr>
          <w:p w14:paraId="7262157C"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Auxiliares de Bancos, Aplicativo SAFI</w:t>
            </w:r>
          </w:p>
        </w:tc>
        <w:tc>
          <w:tcPr>
            <w:tcW w:w="0" w:type="auto"/>
            <w:shd w:val="clear" w:color="auto" w:fill="auto"/>
            <w:vAlign w:val="center"/>
            <w:hideMark/>
          </w:tcPr>
          <w:p w14:paraId="37DF1D73"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w:t>
            </w:r>
          </w:p>
        </w:tc>
        <w:tc>
          <w:tcPr>
            <w:tcW w:w="0" w:type="auto"/>
            <w:shd w:val="clear" w:color="000000" w:fill="A9D08E"/>
            <w:noWrap/>
            <w:vAlign w:val="center"/>
            <w:hideMark/>
          </w:tcPr>
          <w:p w14:paraId="057991B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23D87B5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42FF97B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626CE1C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061FAC3A"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r w:rsidRPr="00474D42">
              <w:rPr>
                <w:rFonts w:ascii="Calibri" w:eastAsia="Times New Roman" w:hAnsi="Calibri" w:cs="Times New Roman"/>
                <w:color w:val="000000"/>
                <w:sz w:val="12"/>
                <w:szCs w:val="24"/>
                <w:lang w:eastAsia="es-SV"/>
              </w:rPr>
              <w:t xml:space="preserve"> y RR.HH</w:t>
            </w:r>
          </w:p>
        </w:tc>
      </w:tr>
      <w:tr w:rsidR="00474D42" w:rsidRPr="00474D42" w14:paraId="40D75BDA" w14:textId="77777777" w:rsidTr="00474D42">
        <w:trPr>
          <w:trHeight w:val="1995"/>
        </w:trPr>
        <w:tc>
          <w:tcPr>
            <w:tcW w:w="0" w:type="auto"/>
            <w:vMerge/>
            <w:vAlign w:val="center"/>
            <w:hideMark/>
          </w:tcPr>
          <w:p w14:paraId="23B8CB1C"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0354C399"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center"/>
            <w:hideMark/>
          </w:tcPr>
          <w:p w14:paraId="65E07090"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Requerimiento mensual de fondos para gastos operativos institucionales.</w:t>
            </w:r>
          </w:p>
        </w:tc>
        <w:tc>
          <w:tcPr>
            <w:tcW w:w="0" w:type="auto"/>
            <w:shd w:val="clear" w:color="auto" w:fill="auto"/>
            <w:vAlign w:val="center"/>
            <w:hideMark/>
          </w:tcPr>
          <w:p w14:paraId="6E4B360E"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Programación mensual de  </w:t>
            </w:r>
            <w:proofErr w:type="spellStart"/>
            <w:r w:rsidRPr="00474D42">
              <w:rPr>
                <w:rFonts w:ascii="Calibri" w:eastAsia="Times New Roman" w:hAnsi="Calibri" w:cs="Times New Roman"/>
                <w:color w:val="000000"/>
                <w:sz w:val="12"/>
                <w:szCs w:val="24"/>
                <w:lang w:eastAsia="es-SV"/>
              </w:rPr>
              <w:t>de</w:t>
            </w:r>
            <w:proofErr w:type="spellEnd"/>
            <w:r w:rsidRPr="00474D42">
              <w:rPr>
                <w:rFonts w:ascii="Calibri" w:eastAsia="Times New Roman" w:hAnsi="Calibri" w:cs="Times New Roman"/>
                <w:color w:val="000000"/>
                <w:sz w:val="12"/>
                <w:szCs w:val="24"/>
                <w:lang w:eastAsia="es-SV"/>
              </w:rPr>
              <w:t xml:space="preserve"> fondos para colocación crediticia y proyección de todos los gastos administrativos y operativos.</w:t>
            </w:r>
          </w:p>
        </w:tc>
        <w:tc>
          <w:tcPr>
            <w:tcW w:w="0" w:type="auto"/>
            <w:shd w:val="clear" w:color="auto" w:fill="auto"/>
            <w:vAlign w:val="center"/>
            <w:hideMark/>
          </w:tcPr>
          <w:p w14:paraId="56659D96"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Reporte de Transferencia Bancaria mensual</w:t>
            </w:r>
          </w:p>
        </w:tc>
        <w:tc>
          <w:tcPr>
            <w:tcW w:w="0" w:type="auto"/>
            <w:shd w:val="clear" w:color="auto" w:fill="auto"/>
            <w:vAlign w:val="center"/>
            <w:hideMark/>
          </w:tcPr>
          <w:p w14:paraId="135B6FE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shd w:val="clear" w:color="000000" w:fill="A9D08E"/>
            <w:noWrap/>
            <w:vAlign w:val="center"/>
            <w:hideMark/>
          </w:tcPr>
          <w:p w14:paraId="35E1377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1C1A2A8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32DD288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6969579A"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0952997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r w:rsidRPr="00474D42">
              <w:rPr>
                <w:rFonts w:ascii="Calibri" w:eastAsia="Times New Roman" w:hAnsi="Calibri" w:cs="Times New Roman"/>
                <w:color w:val="000000"/>
                <w:sz w:val="12"/>
                <w:szCs w:val="24"/>
                <w:lang w:eastAsia="es-SV"/>
              </w:rPr>
              <w:t>, RR.HH y UACI</w:t>
            </w:r>
          </w:p>
        </w:tc>
      </w:tr>
      <w:tr w:rsidR="00474D42" w:rsidRPr="00474D42" w14:paraId="333BFA0C" w14:textId="77777777" w:rsidTr="00474D42">
        <w:trPr>
          <w:trHeight w:val="1290"/>
        </w:trPr>
        <w:tc>
          <w:tcPr>
            <w:tcW w:w="0" w:type="auto"/>
            <w:vMerge/>
            <w:vAlign w:val="center"/>
            <w:hideMark/>
          </w:tcPr>
          <w:p w14:paraId="20EB954F"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08CBCCBF"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center"/>
            <w:hideMark/>
          </w:tcPr>
          <w:p w14:paraId="0D7A751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Realizar desembolsos de créditos, según </w:t>
            </w:r>
            <w:proofErr w:type="spellStart"/>
            <w:r w:rsidRPr="00474D42">
              <w:rPr>
                <w:rFonts w:ascii="Calibri" w:eastAsia="Times New Roman" w:hAnsi="Calibri" w:cs="Times New Roman"/>
                <w:color w:val="000000"/>
                <w:sz w:val="12"/>
                <w:szCs w:val="24"/>
                <w:lang w:eastAsia="es-SV"/>
              </w:rPr>
              <w:t>disponiblidades</w:t>
            </w:r>
            <w:proofErr w:type="spellEnd"/>
            <w:r w:rsidRPr="00474D42">
              <w:rPr>
                <w:rFonts w:ascii="Calibri" w:eastAsia="Times New Roman" w:hAnsi="Calibri" w:cs="Times New Roman"/>
                <w:color w:val="000000"/>
                <w:sz w:val="12"/>
                <w:szCs w:val="24"/>
                <w:lang w:eastAsia="es-SV"/>
              </w:rPr>
              <w:t xml:space="preserve"> y requerimientos.</w:t>
            </w:r>
          </w:p>
        </w:tc>
        <w:tc>
          <w:tcPr>
            <w:tcW w:w="0" w:type="auto"/>
            <w:shd w:val="clear" w:color="auto" w:fill="auto"/>
            <w:vAlign w:val="bottom"/>
            <w:hideMark/>
          </w:tcPr>
          <w:p w14:paraId="2DEA7B39"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Desembolsar, emisión de planillas, facturas y cheques, en sistema SIM.NET</w:t>
            </w:r>
          </w:p>
        </w:tc>
        <w:tc>
          <w:tcPr>
            <w:tcW w:w="0" w:type="auto"/>
            <w:shd w:val="clear" w:color="auto" w:fill="auto"/>
            <w:vAlign w:val="bottom"/>
            <w:hideMark/>
          </w:tcPr>
          <w:p w14:paraId="17861652"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Cheques Emitidos mensualmente </w:t>
            </w:r>
          </w:p>
        </w:tc>
        <w:tc>
          <w:tcPr>
            <w:tcW w:w="0" w:type="auto"/>
            <w:shd w:val="clear" w:color="auto" w:fill="auto"/>
            <w:vAlign w:val="center"/>
            <w:hideMark/>
          </w:tcPr>
          <w:p w14:paraId="0E130EC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A9D08E"/>
            <w:noWrap/>
            <w:vAlign w:val="center"/>
            <w:hideMark/>
          </w:tcPr>
          <w:p w14:paraId="0C298FC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317C94D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1366B8A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66C6892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698876A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Créditos y </w:t>
            </w: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229FA172" w14:textId="77777777" w:rsidTr="00474D42">
        <w:trPr>
          <w:trHeight w:val="2205"/>
        </w:trPr>
        <w:tc>
          <w:tcPr>
            <w:tcW w:w="0" w:type="auto"/>
            <w:vMerge/>
            <w:vAlign w:val="center"/>
            <w:hideMark/>
          </w:tcPr>
          <w:p w14:paraId="1EF465FE"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20F98DA1"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000000" w:fill="FFFFFF"/>
            <w:vAlign w:val="center"/>
            <w:hideMark/>
          </w:tcPr>
          <w:p w14:paraId="20BB107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Coordinar con la Unidad de Recursos Humanos, todas las acciones legales relacionada con el manejo del pago de Remuneraciones del personal de la institución.</w:t>
            </w:r>
          </w:p>
        </w:tc>
        <w:tc>
          <w:tcPr>
            <w:tcW w:w="0" w:type="auto"/>
            <w:shd w:val="clear" w:color="auto" w:fill="auto"/>
            <w:vAlign w:val="center"/>
            <w:hideMark/>
          </w:tcPr>
          <w:p w14:paraId="43744B53"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Revisión de los descuentos de Ley sean aplicados correctamente a los salarios.</w:t>
            </w:r>
          </w:p>
        </w:tc>
        <w:tc>
          <w:tcPr>
            <w:tcW w:w="0" w:type="auto"/>
            <w:shd w:val="clear" w:color="auto" w:fill="auto"/>
            <w:vAlign w:val="center"/>
            <w:hideMark/>
          </w:tcPr>
          <w:p w14:paraId="5F7A86AB"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Planilla de Salarios mensual</w:t>
            </w:r>
          </w:p>
        </w:tc>
        <w:tc>
          <w:tcPr>
            <w:tcW w:w="0" w:type="auto"/>
            <w:shd w:val="clear" w:color="auto" w:fill="auto"/>
            <w:vAlign w:val="center"/>
            <w:hideMark/>
          </w:tcPr>
          <w:p w14:paraId="7A8D2DF3"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shd w:val="clear" w:color="000000" w:fill="A9D08E"/>
            <w:noWrap/>
            <w:vAlign w:val="center"/>
            <w:hideMark/>
          </w:tcPr>
          <w:p w14:paraId="1528CFB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59B4A26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01C8035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713609D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412424AC"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Tesorería y RR.HH</w:t>
            </w:r>
          </w:p>
        </w:tc>
      </w:tr>
      <w:tr w:rsidR="00474D42" w:rsidRPr="00474D42" w14:paraId="03129287" w14:textId="77777777" w:rsidTr="00474D42">
        <w:trPr>
          <w:trHeight w:val="3450"/>
        </w:trPr>
        <w:tc>
          <w:tcPr>
            <w:tcW w:w="0" w:type="auto"/>
            <w:vMerge/>
            <w:vAlign w:val="center"/>
            <w:hideMark/>
          </w:tcPr>
          <w:p w14:paraId="6101466A"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08F72C99"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000000" w:fill="FFFFFF"/>
            <w:vAlign w:val="center"/>
            <w:hideMark/>
          </w:tcPr>
          <w:p w14:paraId="0D76A62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Registrar en los auxiliares toda la información contenida en la documentación probatoria de los ingresos y egresos. (Devengamiento de los Ingresos y egresos)</w:t>
            </w:r>
          </w:p>
        </w:tc>
        <w:tc>
          <w:tcPr>
            <w:tcW w:w="0" w:type="auto"/>
            <w:shd w:val="clear" w:color="auto" w:fill="auto"/>
            <w:vAlign w:val="center"/>
            <w:hideMark/>
          </w:tcPr>
          <w:p w14:paraId="1BCFEA7A"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Digitar en Sistema SAFI,  toda la documentación probatoria de egresos e ingresos, verificando que cumplan con los aspectos legales correspondientes a  cada una de las transacciones, así como efectuar las correcciones que sean necesarias.</w:t>
            </w:r>
          </w:p>
        </w:tc>
        <w:tc>
          <w:tcPr>
            <w:tcW w:w="0" w:type="auto"/>
            <w:shd w:val="clear" w:color="auto" w:fill="auto"/>
            <w:vAlign w:val="center"/>
            <w:hideMark/>
          </w:tcPr>
          <w:p w14:paraId="1262FD6D"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Auxiliares de Bancos mensual por cuenta bancaria y Reportes de Obligaciones Por Pagar (archivos digitales)</w:t>
            </w:r>
          </w:p>
        </w:tc>
        <w:tc>
          <w:tcPr>
            <w:tcW w:w="0" w:type="auto"/>
            <w:shd w:val="clear" w:color="auto" w:fill="auto"/>
            <w:vAlign w:val="center"/>
            <w:hideMark/>
          </w:tcPr>
          <w:p w14:paraId="7AA0ED6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14</w:t>
            </w:r>
          </w:p>
        </w:tc>
        <w:tc>
          <w:tcPr>
            <w:tcW w:w="0" w:type="auto"/>
            <w:shd w:val="clear" w:color="000000" w:fill="A9D08E"/>
            <w:noWrap/>
            <w:vAlign w:val="center"/>
            <w:hideMark/>
          </w:tcPr>
          <w:p w14:paraId="0AC15C9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3709FF9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159E616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780B6C5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6947D06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45C30A3D" w14:textId="77777777" w:rsidTr="00474D42">
        <w:trPr>
          <w:trHeight w:val="2085"/>
        </w:trPr>
        <w:tc>
          <w:tcPr>
            <w:tcW w:w="0" w:type="auto"/>
            <w:vMerge/>
            <w:vAlign w:val="center"/>
            <w:hideMark/>
          </w:tcPr>
          <w:p w14:paraId="7A8C04BB"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689E62E9"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000000" w:fill="FFFFFF"/>
            <w:noWrap/>
            <w:vAlign w:val="center"/>
            <w:hideMark/>
          </w:tcPr>
          <w:p w14:paraId="1F45617C"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Efectuar pago </w:t>
            </w:r>
            <w:proofErr w:type="spellStart"/>
            <w:r w:rsidRPr="00474D42">
              <w:rPr>
                <w:rFonts w:ascii="Calibri" w:eastAsia="Times New Roman" w:hAnsi="Calibri" w:cs="Times New Roman"/>
                <w:color w:val="000000"/>
                <w:sz w:val="12"/>
                <w:szCs w:val="24"/>
                <w:lang w:eastAsia="es-SV"/>
              </w:rPr>
              <w:t>de"Obligaciones</w:t>
            </w:r>
            <w:proofErr w:type="spellEnd"/>
            <w:r w:rsidRPr="00474D42">
              <w:rPr>
                <w:rFonts w:ascii="Calibri" w:eastAsia="Times New Roman" w:hAnsi="Calibri" w:cs="Times New Roman"/>
                <w:color w:val="000000"/>
                <w:sz w:val="12"/>
                <w:szCs w:val="24"/>
                <w:lang w:eastAsia="es-SV"/>
              </w:rPr>
              <w:t xml:space="preserve"> por Pagar" en sistema SAFI de toda la operatividad Institucional, mismas que deben encontrarse en  estado de Devengado.</w:t>
            </w:r>
          </w:p>
        </w:tc>
        <w:tc>
          <w:tcPr>
            <w:tcW w:w="0" w:type="auto"/>
            <w:shd w:val="clear" w:color="auto" w:fill="auto"/>
            <w:vAlign w:val="center"/>
            <w:hideMark/>
          </w:tcPr>
          <w:p w14:paraId="43B9878C"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Efectuar pago de todas las obligaciones adquiridas por la institución con el Personal y Proveedores de Bienes y Servicios.</w:t>
            </w:r>
          </w:p>
        </w:tc>
        <w:tc>
          <w:tcPr>
            <w:tcW w:w="0" w:type="auto"/>
            <w:shd w:val="clear" w:color="auto" w:fill="auto"/>
            <w:vAlign w:val="center"/>
            <w:hideMark/>
          </w:tcPr>
          <w:p w14:paraId="3F91D3DC"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Reporte del pagado de la  Obligación mensual (archivo digital)</w:t>
            </w:r>
          </w:p>
        </w:tc>
        <w:tc>
          <w:tcPr>
            <w:tcW w:w="0" w:type="auto"/>
            <w:shd w:val="clear" w:color="auto" w:fill="auto"/>
            <w:vAlign w:val="center"/>
            <w:hideMark/>
          </w:tcPr>
          <w:p w14:paraId="58797C2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shd w:val="clear" w:color="000000" w:fill="A9D08E"/>
            <w:noWrap/>
            <w:vAlign w:val="center"/>
            <w:hideMark/>
          </w:tcPr>
          <w:p w14:paraId="479BFCB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4639F20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3808088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273C3681"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4C03B852"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2899C210" w14:textId="77777777" w:rsidTr="00474D42">
        <w:trPr>
          <w:trHeight w:val="1575"/>
        </w:trPr>
        <w:tc>
          <w:tcPr>
            <w:tcW w:w="0" w:type="auto"/>
            <w:vMerge/>
            <w:vAlign w:val="center"/>
            <w:hideMark/>
          </w:tcPr>
          <w:p w14:paraId="666CA7F1"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7173A3F6"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center"/>
            <w:hideMark/>
          </w:tcPr>
          <w:p w14:paraId="7C660548"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Actualizar control de inversiones por colocaciones no financieras (certificados a plazo)</w:t>
            </w:r>
          </w:p>
        </w:tc>
        <w:tc>
          <w:tcPr>
            <w:tcW w:w="0" w:type="auto"/>
            <w:shd w:val="clear" w:color="auto" w:fill="auto"/>
            <w:vAlign w:val="center"/>
            <w:hideMark/>
          </w:tcPr>
          <w:p w14:paraId="70E5912A"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Negociar, Aperturar, Renovar y Cancelar Certificados a Plazo.</w:t>
            </w:r>
          </w:p>
        </w:tc>
        <w:tc>
          <w:tcPr>
            <w:tcW w:w="0" w:type="auto"/>
            <w:shd w:val="clear" w:color="auto" w:fill="auto"/>
            <w:vAlign w:val="center"/>
            <w:hideMark/>
          </w:tcPr>
          <w:p w14:paraId="31FEFBC2"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Reporte mensual de Control de Certificados a Plazo.</w:t>
            </w:r>
          </w:p>
        </w:tc>
        <w:tc>
          <w:tcPr>
            <w:tcW w:w="0" w:type="auto"/>
            <w:shd w:val="clear" w:color="auto" w:fill="auto"/>
            <w:vAlign w:val="center"/>
            <w:hideMark/>
          </w:tcPr>
          <w:p w14:paraId="1E0D12E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w:t>
            </w:r>
          </w:p>
        </w:tc>
        <w:tc>
          <w:tcPr>
            <w:tcW w:w="0" w:type="auto"/>
            <w:shd w:val="clear" w:color="000000" w:fill="FFFFFF"/>
            <w:noWrap/>
            <w:vAlign w:val="center"/>
            <w:hideMark/>
          </w:tcPr>
          <w:p w14:paraId="769BD29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52EA78B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0825F58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3349D95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3324DF5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proofErr w:type="spellStart"/>
            <w:r w:rsidRPr="00474D42">
              <w:rPr>
                <w:rFonts w:ascii="Calibri" w:eastAsia="Times New Roman" w:hAnsi="Calibri" w:cs="Times New Roman"/>
                <w:color w:val="000000"/>
                <w:sz w:val="12"/>
                <w:szCs w:val="24"/>
                <w:lang w:eastAsia="es-SV"/>
              </w:rPr>
              <w:t>Tesoreria</w:t>
            </w:r>
            <w:proofErr w:type="spellEnd"/>
          </w:p>
        </w:tc>
      </w:tr>
      <w:tr w:rsidR="00474D42" w:rsidRPr="00474D42" w14:paraId="49F1119A" w14:textId="77777777" w:rsidTr="00474D42">
        <w:trPr>
          <w:trHeight w:val="1365"/>
        </w:trPr>
        <w:tc>
          <w:tcPr>
            <w:tcW w:w="0" w:type="auto"/>
            <w:vMerge/>
            <w:vAlign w:val="center"/>
            <w:hideMark/>
          </w:tcPr>
          <w:p w14:paraId="2DB69A09"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514003EA"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center"/>
            <w:hideMark/>
          </w:tcPr>
          <w:p w14:paraId="1FE30E23"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Realizar  arqueos de caja General y Caja Chica</w:t>
            </w:r>
          </w:p>
        </w:tc>
        <w:tc>
          <w:tcPr>
            <w:tcW w:w="0" w:type="auto"/>
            <w:shd w:val="clear" w:color="auto" w:fill="auto"/>
            <w:vAlign w:val="center"/>
            <w:hideMark/>
          </w:tcPr>
          <w:p w14:paraId="64A21E4B"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Verificar que los fondos sean custodiados y manejados de acuerdo a </w:t>
            </w:r>
            <w:r w:rsidRPr="00474D42">
              <w:rPr>
                <w:rFonts w:ascii="Calibri" w:eastAsia="Times New Roman" w:hAnsi="Calibri" w:cs="Times New Roman"/>
                <w:color w:val="000000"/>
                <w:sz w:val="12"/>
                <w:szCs w:val="24"/>
                <w:lang w:eastAsia="es-SV"/>
              </w:rPr>
              <w:lastRenderedPageBreak/>
              <w:t>lo normado.</w:t>
            </w:r>
          </w:p>
        </w:tc>
        <w:tc>
          <w:tcPr>
            <w:tcW w:w="0" w:type="auto"/>
            <w:shd w:val="clear" w:color="auto" w:fill="auto"/>
            <w:vAlign w:val="center"/>
            <w:hideMark/>
          </w:tcPr>
          <w:p w14:paraId="3A710B52"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lastRenderedPageBreak/>
              <w:t xml:space="preserve">Número de Arqueos mensual </w:t>
            </w:r>
          </w:p>
        </w:tc>
        <w:tc>
          <w:tcPr>
            <w:tcW w:w="0" w:type="auto"/>
            <w:shd w:val="clear" w:color="auto" w:fill="auto"/>
            <w:vAlign w:val="center"/>
            <w:hideMark/>
          </w:tcPr>
          <w:p w14:paraId="1DCC2E18"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w:t>
            </w:r>
          </w:p>
        </w:tc>
        <w:tc>
          <w:tcPr>
            <w:tcW w:w="0" w:type="auto"/>
            <w:shd w:val="clear" w:color="000000" w:fill="A9D08E"/>
            <w:noWrap/>
            <w:vAlign w:val="center"/>
            <w:hideMark/>
          </w:tcPr>
          <w:p w14:paraId="3D11186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53E0E38E"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A9D08E"/>
            <w:noWrap/>
            <w:vAlign w:val="center"/>
            <w:hideMark/>
          </w:tcPr>
          <w:p w14:paraId="75869FC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8%</w:t>
            </w:r>
          </w:p>
        </w:tc>
        <w:tc>
          <w:tcPr>
            <w:tcW w:w="0" w:type="auto"/>
            <w:shd w:val="clear" w:color="000000" w:fill="FFFFFF"/>
            <w:noWrap/>
            <w:vAlign w:val="center"/>
            <w:hideMark/>
          </w:tcPr>
          <w:p w14:paraId="48AC1298"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100%</w:t>
            </w:r>
          </w:p>
        </w:tc>
        <w:tc>
          <w:tcPr>
            <w:tcW w:w="0" w:type="auto"/>
            <w:shd w:val="clear" w:color="000000" w:fill="FFFFFF"/>
            <w:noWrap/>
            <w:vAlign w:val="center"/>
            <w:hideMark/>
          </w:tcPr>
          <w:p w14:paraId="0C523CB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Tesorería </w:t>
            </w:r>
          </w:p>
        </w:tc>
      </w:tr>
      <w:tr w:rsidR="00474D42" w:rsidRPr="00474D42" w14:paraId="7F522239" w14:textId="77777777" w:rsidTr="00474D42">
        <w:trPr>
          <w:trHeight w:val="2175"/>
        </w:trPr>
        <w:tc>
          <w:tcPr>
            <w:tcW w:w="0" w:type="auto"/>
            <w:vMerge w:val="restart"/>
            <w:shd w:val="clear" w:color="auto" w:fill="auto"/>
            <w:noWrap/>
            <w:vAlign w:val="center"/>
            <w:hideMark/>
          </w:tcPr>
          <w:p w14:paraId="403D0CD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lastRenderedPageBreak/>
              <w:t>2</w:t>
            </w:r>
          </w:p>
        </w:tc>
        <w:tc>
          <w:tcPr>
            <w:tcW w:w="0" w:type="auto"/>
            <w:vMerge w:val="restart"/>
            <w:shd w:val="clear" w:color="000000" w:fill="FFFFFF"/>
            <w:vAlign w:val="center"/>
            <w:hideMark/>
          </w:tcPr>
          <w:p w14:paraId="0122BAC0" w14:textId="77777777" w:rsidR="00474D42" w:rsidRPr="00474D42" w:rsidRDefault="00474D42" w:rsidP="00474D42">
            <w:pPr>
              <w:spacing w:after="0" w:line="240" w:lineRule="auto"/>
              <w:jc w:val="center"/>
              <w:rPr>
                <w:rFonts w:ascii="Calibri" w:eastAsia="Times New Roman" w:hAnsi="Calibri" w:cs="Times New Roman"/>
                <w:sz w:val="12"/>
                <w:szCs w:val="24"/>
                <w:lang w:eastAsia="es-SV"/>
              </w:rPr>
            </w:pPr>
            <w:r w:rsidRPr="00474D42">
              <w:rPr>
                <w:rFonts w:ascii="Calibri" w:eastAsia="Times New Roman" w:hAnsi="Calibri" w:cs="Times New Roman"/>
                <w:sz w:val="12"/>
                <w:szCs w:val="24"/>
                <w:lang w:eastAsia="es-SV"/>
              </w:rPr>
              <w:t xml:space="preserve">Potenciar el desempeño y productividad, mediante el desarrollo del Sistema </w:t>
            </w:r>
            <w:proofErr w:type="spellStart"/>
            <w:r w:rsidRPr="00474D42">
              <w:rPr>
                <w:rFonts w:ascii="Calibri" w:eastAsia="Times New Roman" w:hAnsi="Calibri" w:cs="Times New Roman"/>
                <w:sz w:val="12"/>
                <w:szCs w:val="24"/>
                <w:lang w:eastAsia="es-SV"/>
              </w:rPr>
              <w:t>Informatico</w:t>
            </w:r>
            <w:proofErr w:type="spellEnd"/>
          </w:p>
        </w:tc>
        <w:tc>
          <w:tcPr>
            <w:tcW w:w="0" w:type="auto"/>
            <w:shd w:val="clear" w:color="auto" w:fill="auto"/>
            <w:vAlign w:val="center"/>
            <w:hideMark/>
          </w:tcPr>
          <w:p w14:paraId="2C630A07"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Fortalecer el módulo de Caja en SIM.NET, para procesar pagos efectuados por medio de cheques.</w:t>
            </w:r>
          </w:p>
        </w:tc>
        <w:tc>
          <w:tcPr>
            <w:tcW w:w="0" w:type="auto"/>
            <w:shd w:val="clear" w:color="auto" w:fill="auto"/>
            <w:vAlign w:val="center"/>
            <w:hideMark/>
          </w:tcPr>
          <w:p w14:paraId="6E8483CF"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Generar reportes consistentes de los pagos diarios, en el Corte de Caja, desagregando los valores recibidos en efectivo y cheque.</w:t>
            </w:r>
          </w:p>
        </w:tc>
        <w:tc>
          <w:tcPr>
            <w:tcW w:w="0" w:type="auto"/>
            <w:shd w:val="clear" w:color="auto" w:fill="auto"/>
            <w:vAlign w:val="center"/>
            <w:hideMark/>
          </w:tcPr>
          <w:p w14:paraId="6CC19CA9"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Número de Cortes de Caja mensual.</w:t>
            </w:r>
          </w:p>
        </w:tc>
        <w:tc>
          <w:tcPr>
            <w:tcW w:w="0" w:type="auto"/>
            <w:shd w:val="clear" w:color="auto" w:fill="auto"/>
            <w:vAlign w:val="center"/>
            <w:hideMark/>
          </w:tcPr>
          <w:p w14:paraId="5AA3FCC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20</w:t>
            </w:r>
          </w:p>
        </w:tc>
        <w:tc>
          <w:tcPr>
            <w:tcW w:w="0" w:type="auto"/>
            <w:shd w:val="clear" w:color="000000" w:fill="FFFFFF"/>
            <w:noWrap/>
            <w:vAlign w:val="center"/>
            <w:hideMark/>
          </w:tcPr>
          <w:p w14:paraId="6024273E"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6602590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031E43C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3B1AE1CA"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1154DA94"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T.I.</w:t>
            </w:r>
          </w:p>
        </w:tc>
      </w:tr>
      <w:tr w:rsidR="00474D42" w:rsidRPr="00474D42" w14:paraId="3323808E" w14:textId="77777777" w:rsidTr="00474D42">
        <w:trPr>
          <w:trHeight w:val="2100"/>
        </w:trPr>
        <w:tc>
          <w:tcPr>
            <w:tcW w:w="0" w:type="auto"/>
            <w:vMerge/>
            <w:vAlign w:val="center"/>
            <w:hideMark/>
          </w:tcPr>
          <w:p w14:paraId="0CF7E955"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1DBF28D7"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auto" w:fill="auto"/>
            <w:vAlign w:val="center"/>
            <w:hideMark/>
          </w:tcPr>
          <w:p w14:paraId="498E741B"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Actualizar y automatizar en SIM.NET, el módulo de los  "Otros Ingresos"</w:t>
            </w:r>
          </w:p>
        </w:tc>
        <w:tc>
          <w:tcPr>
            <w:tcW w:w="0" w:type="auto"/>
            <w:shd w:val="clear" w:color="auto" w:fill="auto"/>
            <w:vAlign w:val="center"/>
            <w:hideMark/>
          </w:tcPr>
          <w:p w14:paraId="79090BE4"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Generar reporte de Otros Ingresos, que permitan identificar cuando el pago se ha realizado en efectivo o notas de abono.</w:t>
            </w:r>
          </w:p>
        </w:tc>
        <w:tc>
          <w:tcPr>
            <w:tcW w:w="0" w:type="auto"/>
            <w:shd w:val="clear" w:color="auto" w:fill="auto"/>
            <w:vAlign w:val="center"/>
            <w:hideMark/>
          </w:tcPr>
          <w:p w14:paraId="6B1A3318"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reportes de otros ingresos  mensual </w:t>
            </w:r>
          </w:p>
        </w:tc>
        <w:tc>
          <w:tcPr>
            <w:tcW w:w="0" w:type="auto"/>
            <w:shd w:val="clear" w:color="auto" w:fill="auto"/>
            <w:vAlign w:val="center"/>
            <w:hideMark/>
          </w:tcPr>
          <w:p w14:paraId="672716ED"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20</w:t>
            </w:r>
          </w:p>
        </w:tc>
        <w:tc>
          <w:tcPr>
            <w:tcW w:w="0" w:type="auto"/>
            <w:shd w:val="clear" w:color="000000" w:fill="FFFFFF"/>
            <w:noWrap/>
            <w:vAlign w:val="center"/>
            <w:hideMark/>
          </w:tcPr>
          <w:p w14:paraId="61A7820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72331629"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2CE60CC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1084AE5F"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0%</w:t>
            </w:r>
          </w:p>
        </w:tc>
        <w:tc>
          <w:tcPr>
            <w:tcW w:w="0" w:type="auto"/>
            <w:shd w:val="clear" w:color="000000" w:fill="FFFFFF"/>
            <w:noWrap/>
            <w:vAlign w:val="center"/>
            <w:hideMark/>
          </w:tcPr>
          <w:p w14:paraId="4D222CF5"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T.I.</w:t>
            </w:r>
          </w:p>
        </w:tc>
      </w:tr>
      <w:tr w:rsidR="00474D42" w:rsidRPr="00474D42" w14:paraId="56DEAE87" w14:textId="77777777" w:rsidTr="00474D42">
        <w:trPr>
          <w:trHeight w:val="3930"/>
        </w:trPr>
        <w:tc>
          <w:tcPr>
            <w:tcW w:w="0" w:type="auto"/>
            <w:vMerge/>
            <w:vAlign w:val="center"/>
            <w:hideMark/>
          </w:tcPr>
          <w:p w14:paraId="7407A159"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p>
        </w:tc>
        <w:tc>
          <w:tcPr>
            <w:tcW w:w="0" w:type="auto"/>
            <w:vMerge/>
            <w:vAlign w:val="center"/>
            <w:hideMark/>
          </w:tcPr>
          <w:p w14:paraId="63C5C466" w14:textId="77777777" w:rsidR="00474D42" w:rsidRPr="00474D42" w:rsidRDefault="00474D42" w:rsidP="00474D42">
            <w:pPr>
              <w:spacing w:after="0" w:line="240" w:lineRule="auto"/>
              <w:rPr>
                <w:rFonts w:ascii="Calibri" w:eastAsia="Times New Roman" w:hAnsi="Calibri" w:cs="Times New Roman"/>
                <w:sz w:val="12"/>
                <w:szCs w:val="24"/>
                <w:lang w:eastAsia="es-SV"/>
              </w:rPr>
            </w:pPr>
          </w:p>
        </w:tc>
        <w:tc>
          <w:tcPr>
            <w:tcW w:w="0" w:type="auto"/>
            <w:shd w:val="clear" w:color="000000" w:fill="FFFFFF"/>
            <w:hideMark/>
          </w:tcPr>
          <w:p w14:paraId="350C5AA4" w14:textId="77777777" w:rsidR="00474D42" w:rsidRPr="00474D42" w:rsidRDefault="00474D42" w:rsidP="00474D42">
            <w:pPr>
              <w:spacing w:after="0" w:line="240" w:lineRule="auto"/>
              <w:jc w:val="both"/>
              <w:rPr>
                <w:rFonts w:ascii="Calibri" w:eastAsia="Times New Roman" w:hAnsi="Calibri" w:cs="Times New Roman"/>
                <w:sz w:val="12"/>
                <w:szCs w:val="24"/>
                <w:lang w:eastAsia="es-SV"/>
              </w:rPr>
            </w:pPr>
            <w:r w:rsidRPr="00474D42">
              <w:rPr>
                <w:rFonts w:ascii="Calibri" w:eastAsia="Times New Roman" w:hAnsi="Calibri" w:cs="Times New Roman"/>
                <w:sz w:val="12"/>
                <w:szCs w:val="24"/>
                <w:lang w:eastAsia="es-SV"/>
              </w:rPr>
              <w:t xml:space="preserve">Revisión y actualización de  normativas y procesos del área. </w:t>
            </w:r>
          </w:p>
        </w:tc>
        <w:tc>
          <w:tcPr>
            <w:tcW w:w="0" w:type="auto"/>
            <w:shd w:val="clear" w:color="auto" w:fill="auto"/>
            <w:hideMark/>
          </w:tcPr>
          <w:p w14:paraId="35FE1A66" w14:textId="77777777" w:rsidR="00474D42" w:rsidRPr="00474D42" w:rsidRDefault="00474D42" w:rsidP="00474D42">
            <w:pPr>
              <w:spacing w:after="0" w:line="240" w:lineRule="auto"/>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Actualización de normativa aplicable a la unidad.             </w:t>
            </w:r>
            <w:r w:rsidRPr="00474D42">
              <w:rPr>
                <w:rFonts w:ascii="Calibri" w:eastAsia="Times New Roman" w:hAnsi="Calibri" w:cs="Times New Roman"/>
                <w:b/>
                <w:bCs/>
                <w:color w:val="000000"/>
                <w:sz w:val="12"/>
                <w:szCs w:val="24"/>
                <w:lang w:eastAsia="es-SV"/>
              </w:rPr>
              <w:t xml:space="preserve">  I)</w:t>
            </w:r>
            <w:r w:rsidRPr="00474D42">
              <w:rPr>
                <w:rFonts w:ascii="Calibri" w:eastAsia="Times New Roman" w:hAnsi="Calibri" w:cs="Times New Roman"/>
                <w:color w:val="000000"/>
                <w:sz w:val="12"/>
                <w:szCs w:val="24"/>
                <w:lang w:eastAsia="es-SV"/>
              </w:rPr>
              <w:t xml:space="preserve"> Procedimiento para realizar pago de Adquisiciones y Contrataciones.                       </w:t>
            </w:r>
            <w:r w:rsidRPr="00474D42">
              <w:rPr>
                <w:rFonts w:ascii="Calibri" w:eastAsia="Times New Roman" w:hAnsi="Calibri" w:cs="Times New Roman"/>
                <w:b/>
                <w:bCs/>
                <w:color w:val="000000"/>
                <w:sz w:val="12"/>
                <w:szCs w:val="24"/>
                <w:lang w:eastAsia="es-SV"/>
              </w:rPr>
              <w:t xml:space="preserve">   2)</w:t>
            </w:r>
            <w:r w:rsidRPr="00474D42">
              <w:rPr>
                <w:rFonts w:ascii="Calibri" w:eastAsia="Times New Roman" w:hAnsi="Calibri" w:cs="Times New Roman"/>
                <w:color w:val="000000"/>
                <w:sz w:val="12"/>
                <w:szCs w:val="24"/>
                <w:lang w:eastAsia="es-SV"/>
              </w:rPr>
              <w:t xml:space="preserve"> Procedimiento para pago de remuneraciones.                 </w:t>
            </w:r>
            <w:r w:rsidRPr="00474D42">
              <w:rPr>
                <w:rFonts w:ascii="Calibri" w:eastAsia="Times New Roman" w:hAnsi="Calibri" w:cs="Times New Roman"/>
                <w:b/>
                <w:bCs/>
                <w:color w:val="000000"/>
                <w:sz w:val="12"/>
                <w:szCs w:val="24"/>
                <w:lang w:eastAsia="es-SV"/>
              </w:rPr>
              <w:t>3)</w:t>
            </w:r>
            <w:r w:rsidRPr="00474D42">
              <w:rPr>
                <w:rFonts w:ascii="Calibri" w:eastAsia="Times New Roman" w:hAnsi="Calibri" w:cs="Times New Roman"/>
                <w:color w:val="000000"/>
                <w:sz w:val="12"/>
                <w:szCs w:val="24"/>
                <w:lang w:eastAsia="es-SV"/>
              </w:rPr>
              <w:t xml:space="preserve"> Procedimiento para el funcionamiento de Caja General</w:t>
            </w:r>
          </w:p>
        </w:tc>
        <w:tc>
          <w:tcPr>
            <w:tcW w:w="0" w:type="auto"/>
            <w:shd w:val="clear" w:color="auto" w:fill="auto"/>
            <w:vAlign w:val="center"/>
            <w:hideMark/>
          </w:tcPr>
          <w:p w14:paraId="70478635" w14:textId="77777777" w:rsidR="00474D42" w:rsidRPr="00474D42" w:rsidRDefault="00474D42" w:rsidP="00474D42">
            <w:pPr>
              <w:spacing w:after="0" w:line="240" w:lineRule="auto"/>
              <w:jc w:val="both"/>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 xml:space="preserve">Número de Normativas actualizadas </w:t>
            </w:r>
          </w:p>
        </w:tc>
        <w:tc>
          <w:tcPr>
            <w:tcW w:w="0" w:type="auto"/>
            <w:shd w:val="clear" w:color="auto" w:fill="auto"/>
            <w:vAlign w:val="center"/>
            <w:hideMark/>
          </w:tcPr>
          <w:p w14:paraId="02F48037"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3</w:t>
            </w:r>
          </w:p>
        </w:tc>
        <w:tc>
          <w:tcPr>
            <w:tcW w:w="0" w:type="auto"/>
            <w:shd w:val="clear" w:color="000000" w:fill="A9D08E"/>
            <w:noWrap/>
            <w:vAlign w:val="center"/>
            <w:hideMark/>
          </w:tcPr>
          <w:p w14:paraId="78E7734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25%</w:t>
            </w:r>
          </w:p>
        </w:tc>
        <w:tc>
          <w:tcPr>
            <w:tcW w:w="0" w:type="auto"/>
            <w:shd w:val="clear" w:color="000000" w:fill="A9D08E"/>
            <w:noWrap/>
            <w:vAlign w:val="center"/>
            <w:hideMark/>
          </w:tcPr>
          <w:p w14:paraId="623D6413"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25%</w:t>
            </w:r>
          </w:p>
        </w:tc>
        <w:tc>
          <w:tcPr>
            <w:tcW w:w="0" w:type="auto"/>
            <w:shd w:val="clear" w:color="000000" w:fill="A9D08E"/>
            <w:noWrap/>
            <w:vAlign w:val="center"/>
            <w:hideMark/>
          </w:tcPr>
          <w:p w14:paraId="68350730"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25%</w:t>
            </w:r>
          </w:p>
        </w:tc>
        <w:tc>
          <w:tcPr>
            <w:tcW w:w="0" w:type="auto"/>
            <w:shd w:val="clear" w:color="000000" w:fill="FFFFFF"/>
            <w:noWrap/>
            <w:vAlign w:val="center"/>
            <w:hideMark/>
          </w:tcPr>
          <w:p w14:paraId="5561B7EB"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75%</w:t>
            </w:r>
          </w:p>
        </w:tc>
        <w:tc>
          <w:tcPr>
            <w:tcW w:w="0" w:type="auto"/>
            <w:shd w:val="clear" w:color="000000" w:fill="FFFFFF"/>
            <w:noWrap/>
            <w:vAlign w:val="center"/>
            <w:hideMark/>
          </w:tcPr>
          <w:p w14:paraId="20D99966" w14:textId="77777777" w:rsidR="00474D42" w:rsidRPr="00474D42" w:rsidRDefault="00474D42" w:rsidP="00474D42">
            <w:pPr>
              <w:spacing w:after="0" w:line="240" w:lineRule="auto"/>
              <w:jc w:val="center"/>
              <w:rPr>
                <w:rFonts w:ascii="Calibri" w:eastAsia="Times New Roman" w:hAnsi="Calibri" w:cs="Times New Roman"/>
                <w:color w:val="000000"/>
                <w:sz w:val="12"/>
                <w:szCs w:val="24"/>
                <w:lang w:eastAsia="es-SV"/>
              </w:rPr>
            </w:pPr>
            <w:r w:rsidRPr="00474D42">
              <w:rPr>
                <w:rFonts w:ascii="Calibri" w:eastAsia="Times New Roman" w:hAnsi="Calibri" w:cs="Times New Roman"/>
                <w:color w:val="000000"/>
                <w:sz w:val="12"/>
                <w:szCs w:val="24"/>
                <w:lang w:eastAsia="es-SV"/>
              </w:rPr>
              <w:t>Tesorería</w:t>
            </w:r>
          </w:p>
        </w:tc>
      </w:tr>
    </w:tbl>
    <w:p w14:paraId="55548466" w14:textId="266817DF" w:rsidR="00C85965" w:rsidRDefault="00C85965" w:rsidP="00C2728D">
      <w:pPr>
        <w:pStyle w:val="Prrafodelista"/>
        <w:tabs>
          <w:tab w:val="left" w:pos="3878"/>
          <w:tab w:val="left" w:pos="5606"/>
        </w:tabs>
        <w:spacing w:line="240" w:lineRule="auto"/>
        <w:ind w:left="0"/>
        <w:jc w:val="both"/>
        <w:rPr>
          <w:rFonts w:ascii="Museo Sans 300" w:hAnsi="Museo Sans 300"/>
          <w:b/>
        </w:rPr>
      </w:pPr>
    </w:p>
    <w:p w14:paraId="02687F30" w14:textId="41845A89" w:rsidR="00C85965" w:rsidRDefault="00C85965" w:rsidP="00C2728D">
      <w:pPr>
        <w:pStyle w:val="Prrafodelista"/>
        <w:tabs>
          <w:tab w:val="left" w:pos="3878"/>
          <w:tab w:val="left" w:pos="5606"/>
        </w:tabs>
        <w:spacing w:line="240" w:lineRule="auto"/>
        <w:ind w:left="0"/>
        <w:jc w:val="both"/>
        <w:rPr>
          <w:rFonts w:ascii="Museo Sans 300" w:hAnsi="Museo Sans 300"/>
          <w:b/>
        </w:rPr>
      </w:pPr>
    </w:p>
    <w:p w14:paraId="0D92029A" w14:textId="77777777" w:rsidR="00474D42" w:rsidRDefault="00474D42" w:rsidP="00C2728D">
      <w:pPr>
        <w:pStyle w:val="Prrafodelista"/>
        <w:tabs>
          <w:tab w:val="left" w:pos="3878"/>
          <w:tab w:val="left" w:pos="5606"/>
        </w:tabs>
        <w:spacing w:line="240" w:lineRule="auto"/>
        <w:ind w:left="0"/>
        <w:jc w:val="both"/>
        <w:rPr>
          <w:rFonts w:ascii="Museo Sans 300" w:hAnsi="Museo Sans 300"/>
          <w:b/>
        </w:rPr>
      </w:pPr>
    </w:p>
    <w:p w14:paraId="7A526366" w14:textId="45BC28F4"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5E7BFDDE" w14:textId="55C716B2"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51BE9DD4" w14:textId="18B9AED3"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2674A234" w14:textId="637F7EA7"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2D2ABDBC" w14:textId="5BBDB2CE"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17817D0D" w14:textId="5DA72AFF"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71295937" w14:textId="77777777" w:rsidR="00FD6131" w:rsidRPr="00B06597" w:rsidRDefault="00FD6131" w:rsidP="00665C14">
      <w:pPr>
        <w:pStyle w:val="Prrafodelista"/>
        <w:tabs>
          <w:tab w:val="left" w:pos="3878"/>
          <w:tab w:val="left" w:pos="5606"/>
        </w:tabs>
        <w:spacing w:line="240" w:lineRule="auto"/>
        <w:ind w:left="0"/>
        <w:jc w:val="both"/>
        <w:rPr>
          <w:rFonts w:ascii="Museo Sans 300" w:hAnsi="Museo Sans 300"/>
          <w:b/>
        </w:rPr>
      </w:pPr>
    </w:p>
    <w:p w14:paraId="4F59C673" w14:textId="77777777" w:rsidR="00665A67" w:rsidRPr="00B06597" w:rsidRDefault="00665A67" w:rsidP="0002310D">
      <w:pPr>
        <w:tabs>
          <w:tab w:val="left" w:pos="3878"/>
          <w:tab w:val="left" w:pos="5606"/>
        </w:tabs>
        <w:spacing w:line="360" w:lineRule="auto"/>
        <w:rPr>
          <w:rFonts w:ascii="Museo Sans 300" w:hAnsi="Museo Sans 300"/>
          <w:b/>
        </w:rPr>
      </w:pPr>
    </w:p>
    <w:p w14:paraId="7C009C8C" w14:textId="77777777" w:rsidR="002A7336" w:rsidRDefault="002A7336" w:rsidP="0002310D">
      <w:pPr>
        <w:tabs>
          <w:tab w:val="left" w:pos="3878"/>
          <w:tab w:val="left" w:pos="5606"/>
        </w:tabs>
        <w:spacing w:line="360" w:lineRule="auto"/>
        <w:rPr>
          <w:rFonts w:ascii="Museo Sans 300" w:hAnsi="Museo Sans 300"/>
          <w:b/>
        </w:rPr>
      </w:pPr>
    </w:p>
    <w:p w14:paraId="4160E0FD" w14:textId="06A4D15D" w:rsidR="0033439E" w:rsidRPr="00B06597" w:rsidRDefault="00962E40" w:rsidP="0002310D">
      <w:pPr>
        <w:tabs>
          <w:tab w:val="left" w:pos="3878"/>
          <w:tab w:val="left" w:pos="5606"/>
        </w:tabs>
        <w:spacing w:line="360" w:lineRule="auto"/>
        <w:rPr>
          <w:rFonts w:ascii="Museo Sans 300" w:hAnsi="Museo Sans 300"/>
          <w:b/>
        </w:rPr>
      </w:pPr>
      <w:r w:rsidRPr="00B06597">
        <w:rPr>
          <w:rFonts w:ascii="Museo Sans 300" w:hAnsi="Museo Sans 300"/>
          <w:b/>
        </w:rPr>
        <w:t>Gerencia Administrativa</w:t>
      </w:r>
    </w:p>
    <w:p w14:paraId="088D3CBC" w14:textId="10E8786E" w:rsidR="001D3FF0" w:rsidRPr="00B06597" w:rsidRDefault="00962E40" w:rsidP="0002310D">
      <w:pPr>
        <w:pStyle w:val="Prrafodelista"/>
        <w:tabs>
          <w:tab w:val="left" w:pos="3878"/>
          <w:tab w:val="left" w:pos="5606"/>
        </w:tabs>
        <w:spacing w:line="240" w:lineRule="auto"/>
        <w:ind w:left="0"/>
        <w:jc w:val="both"/>
        <w:rPr>
          <w:rFonts w:ascii="Museo Sans 300" w:hAnsi="Museo Sans 300"/>
          <w:b/>
        </w:rPr>
      </w:pPr>
      <w:r w:rsidRPr="00B06597">
        <w:rPr>
          <w:rFonts w:ascii="Museo Sans 300" w:hAnsi="Museo Sans 300"/>
          <w:b/>
        </w:rPr>
        <w:t>Unidad de adquisiciones y Contrataciones-UACI. Objetivo:</w:t>
      </w:r>
    </w:p>
    <w:p w14:paraId="544D83B3" w14:textId="580CAA2E" w:rsidR="00962E40" w:rsidRPr="00B06597" w:rsidRDefault="00962E40" w:rsidP="0002310D">
      <w:pPr>
        <w:pStyle w:val="Prrafodelista"/>
        <w:tabs>
          <w:tab w:val="left" w:pos="3878"/>
          <w:tab w:val="left" w:pos="5606"/>
        </w:tabs>
        <w:spacing w:line="240" w:lineRule="auto"/>
        <w:ind w:left="0"/>
        <w:jc w:val="both"/>
        <w:rPr>
          <w:rFonts w:ascii="Museo Sans 300" w:hAnsi="Museo Sans 300"/>
        </w:rPr>
      </w:pPr>
      <w:r w:rsidRPr="00B06597">
        <w:rPr>
          <w:rFonts w:ascii="Museo Sans 300" w:hAnsi="Museo Sans 300"/>
        </w:rPr>
        <w:lastRenderedPageBreak/>
        <w:t xml:space="preserve">Planifica, coordina, dirige, </w:t>
      </w:r>
      <w:r w:rsidR="009D547D" w:rsidRPr="00B06597">
        <w:rPr>
          <w:rFonts w:ascii="Museo Sans 300" w:hAnsi="Museo Sans 300"/>
        </w:rPr>
        <w:t>ejecuta,</w:t>
      </w:r>
      <w:r w:rsidRPr="00B06597">
        <w:rPr>
          <w:rFonts w:ascii="Museo Sans 300" w:hAnsi="Museo Sans 300"/>
        </w:rPr>
        <w:t xml:space="preserve"> y controla el proceso de adquisición, contratación y suministro de obra, bienes y servicios que requieren las áreas del FOSOFAMILIA para el desarrollo de sus funciones de acuerdo con lo establecido en la normativa correspondiente.</w:t>
      </w:r>
    </w:p>
    <w:p w14:paraId="78E99048" w14:textId="335117BD" w:rsidR="00665A67" w:rsidRPr="00B06597" w:rsidRDefault="00665A67" w:rsidP="0002310D">
      <w:pPr>
        <w:pStyle w:val="Prrafodelista"/>
        <w:tabs>
          <w:tab w:val="left" w:pos="3878"/>
          <w:tab w:val="left" w:pos="5606"/>
        </w:tabs>
        <w:spacing w:line="240" w:lineRule="auto"/>
        <w:ind w:left="0"/>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85"/>
        <w:gridCol w:w="1552"/>
        <w:gridCol w:w="779"/>
        <w:gridCol w:w="782"/>
        <w:gridCol w:w="502"/>
        <w:gridCol w:w="345"/>
        <w:gridCol w:w="363"/>
        <w:gridCol w:w="354"/>
        <w:gridCol w:w="354"/>
        <w:gridCol w:w="308"/>
        <w:gridCol w:w="358"/>
        <w:gridCol w:w="458"/>
        <w:gridCol w:w="458"/>
        <w:gridCol w:w="458"/>
        <w:gridCol w:w="396"/>
        <w:gridCol w:w="1121"/>
      </w:tblGrid>
      <w:tr w:rsidR="00474D42" w:rsidRPr="00474D42" w14:paraId="072185E4" w14:textId="77777777" w:rsidTr="00474D42">
        <w:trPr>
          <w:trHeight w:val="702"/>
        </w:trPr>
        <w:tc>
          <w:tcPr>
            <w:tcW w:w="0" w:type="auto"/>
            <w:shd w:val="clear" w:color="auto" w:fill="auto"/>
            <w:noWrap/>
            <w:vAlign w:val="bottom"/>
            <w:hideMark/>
          </w:tcPr>
          <w:p w14:paraId="661C907F" w14:textId="77777777" w:rsidR="00474D42" w:rsidRPr="00474D42" w:rsidRDefault="00474D42" w:rsidP="00474D42">
            <w:pPr>
              <w:spacing w:after="0" w:line="240" w:lineRule="auto"/>
              <w:rPr>
                <w:rFonts w:ascii="Times New Roman" w:eastAsia="Times New Roman" w:hAnsi="Times New Roman" w:cs="Times New Roman"/>
                <w:sz w:val="12"/>
                <w:szCs w:val="24"/>
                <w:lang w:eastAsia="es-SV"/>
              </w:rPr>
            </w:pPr>
          </w:p>
        </w:tc>
        <w:tc>
          <w:tcPr>
            <w:tcW w:w="0" w:type="auto"/>
            <w:gridSpan w:val="11"/>
            <w:shd w:val="clear" w:color="000000" w:fill="FFFFFF"/>
            <w:noWrap/>
            <w:vAlign w:val="center"/>
            <w:hideMark/>
          </w:tcPr>
          <w:p w14:paraId="70E034D2" w14:textId="77777777" w:rsidR="00474D42" w:rsidRPr="00474D42" w:rsidRDefault="00474D42" w:rsidP="00474D42">
            <w:pPr>
              <w:spacing w:after="0" w:line="240" w:lineRule="auto"/>
              <w:rPr>
                <w:rFonts w:ascii="Gill Sans MT" w:eastAsia="Times New Roman" w:hAnsi="Gill Sans MT" w:cs="Times New Roman"/>
                <w:b/>
                <w:bCs/>
                <w:color w:val="000000"/>
                <w:sz w:val="12"/>
                <w:szCs w:val="40"/>
                <w:lang w:eastAsia="es-SV"/>
              </w:rPr>
            </w:pPr>
            <w:r w:rsidRPr="00474D42">
              <w:rPr>
                <w:rFonts w:ascii="Gill Sans MT" w:eastAsia="Times New Roman" w:hAnsi="Gill Sans MT" w:cs="Times New Roman"/>
                <w:b/>
                <w:bCs/>
                <w:color w:val="000000"/>
                <w:sz w:val="12"/>
                <w:szCs w:val="40"/>
                <w:lang w:eastAsia="es-SV"/>
              </w:rPr>
              <w:t>SEMAFORO</w:t>
            </w:r>
          </w:p>
        </w:tc>
        <w:tc>
          <w:tcPr>
            <w:tcW w:w="0" w:type="auto"/>
            <w:shd w:val="clear" w:color="auto" w:fill="auto"/>
            <w:noWrap/>
            <w:vAlign w:val="bottom"/>
            <w:hideMark/>
          </w:tcPr>
          <w:p w14:paraId="64575093" w14:textId="77777777" w:rsidR="00474D42" w:rsidRPr="00474D42" w:rsidRDefault="00474D42" w:rsidP="00474D42">
            <w:pPr>
              <w:spacing w:after="0" w:line="240" w:lineRule="auto"/>
              <w:rPr>
                <w:rFonts w:ascii="Gill Sans MT" w:eastAsia="Times New Roman" w:hAnsi="Gill Sans MT" w:cs="Times New Roman"/>
                <w:b/>
                <w:bCs/>
                <w:color w:val="000000"/>
                <w:sz w:val="12"/>
                <w:szCs w:val="40"/>
                <w:lang w:eastAsia="es-SV"/>
              </w:rPr>
            </w:pPr>
          </w:p>
        </w:tc>
        <w:tc>
          <w:tcPr>
            <w:tcW w:w="0" w:type="auto"/>
            <w:shd w:val="clear" w:color="auto" w:fill="auto"/>
            <w:noWrap/>
            <w:vAlign w:val="bottom"/>
            <w:hideMark/>
          </w:tcPr>
          <w:p w14:paraId="04BB1403"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7FB6D31"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398A9D3"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2B7BFE5" w14:textId="09E2C41D" w:rsidR="00474D42" w:rsidRPr="00474D42" w:rsidRDefault="00474D42" w:rsidP="00474D42">
            <w:pPr>
              <w:spacing w:after="0" w:line="240" w:lineRule="auto"/>
              <w:rPr>
                <w:rFonts w:ascii="Calibri" w:eastAsia="Times New Roman" w:hAnsi="Calibri" w:cs="Times New Roman"/>
                <w:color w:val="000000"/>
                <w:sz w:val="12"/>
                <w:lang w:eastAsia="es-SV"/>
              </w:rPr>
            </w:pPr>
            <w:r w:rsidRPr="00474D42">
              <w:rPr>
                <w:rFonts w:ascii="Calibri" w:eastAsia="Times New Roman" w:hAnsi="Calibri" w:cs="Times New Roman"/>
                <w:noProof/>
                <w:color w:val="000000"/>
                <w:sz w:val="12"/>
                <w:lang w:val="es-ES" w:eastAsia="es-ES"/>
              </w:rPr>
              <mc:AlternateContent>
                <mc:Choice Requires="wps">
                  <w:drawing>
                    <wp:anchor distT="0" distB="0" distL="114300" distR="114300" simplePos="0" relativeHeight="251685888" behindDoc="0" locked="0" layoutInCell="1" allowOverlap="1" wp14:anchorId="0816365E" wp14:editId="6FFE4D27">
                      <wp:simplePos x="0" y="0"/>
                      <wp:positionH relativeFrom="column">
                        <wp:posOffset>533400</wp:posOffset>
                      </wp:positionH>
                      <wp:positionV relativeFrom="paragraph">
                        <wp:posOffset>85725</wp:posOffset>
                      </wp:positionV>
                      <wp:extent cx="971550" cy="438150"/>
                      <wp:effectExtent l="0" t="0" r="0" b="28575"/>
                      <wp:wrapNone/>
                      <wp:docPr id="20" name="Rectángulo: esquinas redondeadas 2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38150"/>
                              </a:xfrm>
                              <a:prstGeom prst="roundRect">
                                <a:avLst>
                                  <a:gd name="adj" fmla="val 16667"/>
                                </a:avLst>
                              </a:prstGeom>
                              <a:solidFill>
                                <a:srgbClr val="FFC00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573062D4" w14:textId="77777777" w:rsidR="00485C18" w:rsidRDefault="00485C18" w:rsidP="00474D42">
                                  <w:r>
                                    <w:rPr>
                                      <w:rFonts w:ascii="Calibri" w:hAnsi="Calibri"/>
                                      <w:b/>
                                      <w:bCs/>
                                      <w:color w:val="0070C0"/>
                                      <w:sz w:val="36"/>
                                      <w:szCs w:val="36"/>
                                    </w:rPr>
                                    <w:t>MENU</w:t>
                                  </w: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0" o:spid="_x0000_s1030" href="#RANGE!A1" style="position:absolute;margin-left:42pt;margin-top:6.75pt;width:76.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" o:button="t" fillcolor="#ffc000" stroked="f">
                      <v:fill o:detectmouseclick="t"/>
                      <v:shadow on="t" color="black" opacity="22936f" origin=",.5" offset="0,.63889mm"/>
                      <v:textbox>
                        <w:txbxContent>
                          <w:p w14:paraId="573062D4" w14:textId="77777777" w:rsidR="00485C18" w:rsidRDefault="00485C18" w:rsidP="00474D42">
                            <w:r>
                              <w:rPr>
                                <w:rFonts w:ascii="Calibri" w:hAnsi="Calibri"/>
                                <w:b/>
                                <w:bCs/>
                                <w:color w:val="0070C0"/>
                                <w:sz w:val="36"/>
                                <w:szCs w:val="36"/>
                              </w:rPr>
                              <w:t>MENU</w:t>
                            </w:r>
                            <w:r>
                              <w:t xml:space="preserve"> </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81"/>
            </w:tblGrid>
            <w:tr w:rsidR="00474D42" w:rsidRPr="00474D42" w14:paraId="771417FD" w14:textId="77777777">
              <w:trPr>
                <w:trHeight w:val="702"/>
                <w:tblCellSpacing w:w="0" w:type="dxa"/>
              </w:trPr>
              <w:tc>
                <w:tcPr>
                  <w:tcW w:w="1180" w:type="dxa"/>
                  <w:tcBorders>
                    <w:top w:val="nil"/>
                    <w:left w:val="nil"/>
                    <w:bottom w:val="nil"/>
                    <w:right w:val="nil"/>
                  </w:tcBorders>
                  <w:shd w:val="clear" w:color="auto" w:fill="auto"/>
                  <w:noWrap/>
                  <w:vAlign w:val="bottom"/>
                  <w:hideMark/>
                </w:tcPr>
                <w:p w14:paraId="4E498F87" w14:textId="77777777" w:rsidR="00474D42" w:rsidRPr="00474D42" w:rsidRDefault="00474D42" w:rsidP="00474D42">
                  <w:pPr>
                    <w:spacing w:after="0" w:line="240" w:lineRule="auto"/>
                    <w:rPr>
                      <w:rFonts w:ascii="Calibri" w:eastAsia="Times New Roman" w:hAnsi="Calibri" w:cs="Times New Roman"/>
                      <w:color w:val="000000"/>
                      <w:sz w:val="12"/>
                      <w:lang w:eastAsia="es-SV"/>
                    </w:rPr>
                  </w:pPr>
                </w:p>
              </w:tc>
            </w:tr>
          </w:tbl>
          <w:p w14:paraId="58E93EF8" w14:textId="77777777" w:rsidR="00474D42" w:rsidRPr="00474D42" w:rsidRDefault="00474D42" w:rsidP="00474D42">
            <w:pPr>
              <w:spacing w:after="0" w:line="240" w:lineRule="auto"/>
              <w:rPr>
                <w:rFonts w:ascii="Calibri" w:eastAsia="Times New Roman" w:hAnsi="Calibri" w:cs="Times New Roman"/>
                <w:color w:val="000000"/>
                <w:sz w:val="12"/>
                <w:lang w:eastAsia="es-SV"/>
              </w:rPr>
            </w:pPr>
          </w:p>
        </w:tc>
      </w:tr>
      <w:tr w:rsidR="00474D42" w:rsidRPr="00474D42" w14:paraId="7802B2A6" w14:textId="77777777" w:rsidTr="00474D42">
        <w:trPr>
          <w:trHeight w:val="420"/>
        </w:trPr>
        <w:tc>
          <w:tcPr>
            <w:tcW w:w="0" w:type="auto"/>
            <w:shd w:val="clear" w:color="auto" w:fill="auto"/>
            <w:noWrap/>
            <w:vAlign w:val="bottom"/>
            <w:hideMark/>
          </w:tcPr>
          <w:p w14:paraId="2C1A2E7B"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gridSpan w:val="11"/>
            <w:shd w:val="clear" w:color="000000" w:fill="FFFFFF"/>
            <w:noWrap/>
            <w:vAlign w:val="center"/>
            <w:hideMark/>
          </w:tcPr>
          <w:p w14:paraId="0375F66F"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44"/>
                <w:lang w:eastAsia="es-SV"/>
              </w:rPr>
            </w:pPr>
            <w:r w:rsidRPr="00474D42">
              <w:rPr>
                <w:rFonts w:ascii="Gill Sans MT" w:eastAsia="Times New Roman" w:hAnsi="Gill Sans MT" w:cs="Times New Roman"/>
                <w:b/>
                <w:bCs/>
                <w:color w:val="000000"/>
                <w:sz w:val="12"/>
                <w:szCs w:val="44"/>
                <w:lang w:eastAsia="es-SV"/>
              </w:rPr>
              <w:t> </w:t>
            </w:r>
          </w:p>
        </w:tc>
        <w:tc>
          <w:tcPr>
            <w:tcW w:w="0" w:type="auto"/>
            <w:shd w:val="clear" w:color="auto" w:fill="auto"/>
            <w:noWrap/>
            <w:vAlign w:val="bottom"/>
            <w:hideMark/>
          </w:tcPr>
          <w:p w14:paraId="5F7BBA51"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44"/>
                <w:lang w:eastAsia="es-SV"/>
              </w:rPr>
            </w:pPr>
          </w:p>
        </w:tc>
        <w:tc>
          <w:tcPr>
            <w:tcW w:w="0" w:type="auto"/>
            <w:shd w:val="clear" w:color="auto" w:fill="auto"/>
            <w:noWrap/>
            <w:vAlign w:val="bottom"/>
            <w:hideMark/>
          </w:tcPr>
          <w:p w14:paraId="28A7A5E5"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2940E52"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4F6283F"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272C52A"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r>
      <w:tr w:rsidR="00474D42" w:rsidRPr="00474D42" w14:paraId="10C190B7" w14:textId="77777777" w:rsidTr="00474D42">
        <w:trPr>
          <w:trHeight w:val="360"/>
        </w:trPr>
        <w:tc>
          <w:tcPr>
            <w:tcW w:w="0" w:type="auto"/>
            <w:shd w:val="clear" w:color="auto" w:fill="auto"/>
            <w:noWrap/>
            <w:vAlign w:val="bottom"/>
            <w:hideMark/>
          </w:tcPr>
          <w:p w14:paraId="1A8C74B5"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965F489"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762E8C2"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000000" w:fill="D11BAE"/>
            <w:noWrap/>
            <w:vAlign w:val="bottom"/>
            <w:hideMark/>
          </w:tcPr>
          <w:p w14:paraId="28885523" w14:textId="77777777" w:rsidR="00474D42" w:rsidRPr="00474D42" w:rsidRDefault="00474D42" w:rsidP="00474D42">
            <w:pPr>
              <w:spacing w:after="0" w:line="240" w:lineRule="auto"/>
              <w:jc w:val="center"/>
              <w:rPr>
                <w:rFonts w:ascii="Gill Sans MT" w:eastAsia="Times New Roman" w:hAnsi="Gill Sans MT" w:cs="Times New Roman"/>
                <w:b/>
                <w:bCs/>
                <w:color w:val="FFFFFF"/>
                <w:sz w:val="12"/>
                <w:lang w:eastAsia="es-SV"/>
              </w:rPr>
            </w:pPr>
            <w:r w:rsidRPr="00474D42">
              <w:rPr>
                <w:rFonts w:ascii="Gill Sans MT" w:eastAsia="Times New Roman" w:hAnsi="Gill Sans MT" w:cs="Times New Roman"/>
                <w:b/>
                <w:bCs/>
                <w:color w:val="FFFFFF"/>
                <w:sz w:val="12"/>
                <w:lang w:eastAsia="es-SV"/>
              </w:rPr>
              <w:t>MES</w:t>
            </w:r>
          </w:p>
        </w:tc>
        <w:tc>
          <w:tcPr>
            <w:tcW w:w="0" w:type="auto"/>
            <w:shd w:val="clear" w:color="000000" w:fill="D11BAE"/>
            <w:noWrap/>
            <w:vAlign w:val="bottom"/>
            <w:hideMark/>
          </w:tcPr>
          <w:p w14:paraId="1136E088" w14:textId="77777777" w:rsidR="00474D42" w:rsidRPr="00474D42" w:rsidRDefault="00474D42" w:rsidP="00474D42">
            <w:pPr>
              <w:spacing w:after="0" w:line="240" w:lineRule="auto"/>
              <w:jc w:val="center"/>
              <w:rPr>
                <w:rFonts w:ascii="Gill Sans MT" w:eastAsia="Times New Roman" w:hAnsi="Gill Sans MT" w:cs="Times New Roman"/>
                <w:b/>
                <w:bCs/>
                <w:color w:val="FFFFFF"/>
                <w:sz w:val="12"/>
                <w:szCs w:val="16"/>
                <w:lang w:eastAsia="es-SV"/>
              </w:rPr>
            </w:pPr>
            <w:r w:rsidRPr="00474D42">
              <w:rPr>
                <w:rFonts w:ascii="Gill Sans MT" w:eastAsia="Times New Roman" w:hAnsi="Gill Sans MT" w:cs="Times New Roman"/>
                <w:b/>
                <w:bCs/>
                <w:color w:val="FFFFFF"/>
                <w:sz w:val="12"/>
                <w:szCs w:val="16"/>
                <w:lang w:eastAsia="es-SV"/>
              </w:rPr>
              <w:t>DICIEMBRE</w:t>
            </w:r>
          </w:p>
        </w:tc>
        <w:tc>
          <w:tcPr>
            <w:tcW w:w="0" w:type="auto"/>
            <w:shd w:val="clear" w:color="000000" w:fill="D11BAE"/>
            <w:noWrap/>
            <w:vAlign w:val="bottom"/>
            <w:hideMark/>
          </w:tcPr>
          <w:p w14:paraId="01507975" w14:textId="77777777" w:rsidR="00474D42" w:rsidRPr="00474D42" w:rsidRDefault="00474D42" w:rsidP="00474D42">
            <w:pPr>
              <w:spacing w:after="0" w:line="240" w:lineRule="auto"/>
              <w:jc w:val="center"/>
              <w:rPr>
                <w:rFonts w:ascii="Gill Sans MT" w:eastAsia="Times New Roman" w:hAnsi="Gill Sans MT" w:cs="Times New Roman"/>
                <w:b/>
                <w:bCs/>
                <w:color w:val="FFFFFF"/>
                <w:sz w:val="12"/>
                <w:lang w:eastAsia="es-SV"/>
              </w:rPr>
            </w:pPr>
            <w:r w:rsidRPr="00474D42">
              <w:rPr>
                <w:rFonts w:ascii="Gill Sans MT" w:eastAsia="Times New Roman" w:hAnsi="Gill Sans MT" w:cs="Times New Roman"/>
                <w:b/>
                <w:bCs/>
                <w:color w:val="FFFFFF"/>
                <w:sz w:val="12"/>
                <w:lang w:eastAsia="es-SV"/>
              </w:rPr>
              <w:t>12</w:t>
            </w:r>
          </w:p>
        </w:tc>
        <w:tc>
          <w:tcPr>
            <w:tcW w:w="0" w:type="auto"/>
            <w:shd w:val="clear" w:color="000000" w:fill="FFFFFF"/>
            <w:noWrap/>
            <w:vAlign w:val="center"/>
            <w:hideMark/>
          </w:tcPr>
          <w:p w14:paraId="07502BE3"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r w:rsidRPr="00474D42">
              <w:rPr>
                <w:rFonts w:ascii="Gill Sans MT" w:eastAsia="Times New Roman" w:hAnsi="Gill Sans MT" w:cs="Times New Roman"/>
                <w:b/>
                <w:bCs/>
                <w:color w:val="000000"/>
                <w:sz w:val="12"/>
                <w:szCs w:val="16"/>
                <w:lang w:eastAsia="es-SV"/>
              </w:rPr>
              <w:t> </w:t>
            </w:r>
          </w:p>
        </w:tc>
        <w:tc>
          <w:tcPr>
            <w:tcW w:w="0" w:type="auto"/>
            <w:shd w:val="clear" w:color="auto" w:fill="auto"/>
            <w:noWrap/>
            <w:vAlign w:val="bottom"/>
            <w:hideMark/>
          </w:tcPr>
          <w:p w14:paraId="29B067A7"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p>
        </w:tc>
        <w:tc>
          <w:tcPr>
            <w:tcW w:w="0" w:type="auto"/>
            <w:shd w:val="clear" w:color="auto" w:fill="auto"/>
            <w:noWrap/>
            <w:vAlign w:val="bottom"/>
            <w:hideMark/>
          </w:tcPr>
          <w:p w14:paraId="6F853BE2"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55736DC"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DE091C7"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B4562CD"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FEC0E56"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DEEFE78"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4A4F391"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72107CB"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934FC58"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r>
      <w:tr w:rsidR="00474D42" w:rsidRPr="00474D42" w14:paraId="4A81B3A1" w14:textId="77777777" w:rsidTr="00474D42">
        <w:trPr>
          <w:trHeight w:val="300"/>
        </w:trPr>
        <w:tc>
          <w:tcPr>
            <w:tcW w:w="0" w:type="auto"/>
            <w:shd w:val="clear" w:color="auto" w:fill="auto"/>
            <w:noWrap/>
            <w:vAlign w:val="bottom"/>
            <w:hideMark/>
          </w:tcPr>
          <w:p w14:paraId="6CD980AA"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gridSpan w:val="11"/>
            <w:shd w:val="clear" w:color="000000" w:fill="FFFFFF"/>
            <w:noWrap/>
            <w:vAlign w:val="center"/>
            <w:hideMark/>
          </w:tcPr>
          <w:p w14:paraId="6F29DED5"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28"/>
                <w:u w:val="single"/>
                <w:lang w:eastAsia="es-SV"/>
              </w:rPr>
            </w:pPr>
            <w:r w:rsidRPr="00474D42">
              <w:rPr>
                <w:rFonts w:ascii="Gill Sans MT" w:eastAsia="Times New Roman" w:hAnsi="Gill Sans MT" w:cs="Times New Roman"/>
                <w:b/>
                <w:bCs/>
                <w:color w:val="000000"/>
                <w:sz w:val="12"/>
                <w:szCs w:val="28"/>
                <w:u w:val="single"/>
                <w:lang w:eastAsia="es-SV"/>
              </w:rPr>
              <w:t> </w:t>
            </w:r>
          </w:p>
        </w:tc>
        <w:tc>
          <w:tcPr>
            <w:tcW w:w="0" w:type="auto"/>
            <w:shd w:val="clear" w:color="000000" w:fill="FFFFFF"/>
            <w:noWrap/>
            <w:vAlign w:val="center"/>
            <w:hideMark/>
          </w:tcPr>
          <w:p w14:paraId="345692EE"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784F908B"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1F692DC4"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210D890E"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auto" w:fill="auto"/>
            <w:noWrap/>
            <w:vAlign w:val="bottom"/>
            <w:hideMark/>
          </w:tcPr>
          <w:p w14:paraId="1F4F9130"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r>
      <w:tr w:rsidR="00474D42" w:rsidRPr="00474D42" w14:paraId="4F74FEBD" w14:textId="77777777" w:rsidTr="00474D42">
        <w:trPr>
          <w:trHeight w:val="345"/>
        </w:trPr>
        <w:tc>
          <w:tcPr>
            <w:tcW w:w="0" w:type="auto"/>
            <w:shd w:val="clear" w:color="auto" w:fill="auto"/>
            <w:noWrap/>
            <w:vAlign w:val="bottom"/>
            <w:hideMark/>
          </w:tcPr>
          <w:p w14:paraId="6CD5157B" w14:textId="77777777" w:rsidR="00474D42" w:rsidRPr="00474D42" w:rsidRDefault="00474D42" w:rsidP="00474D42">
            <w:pPr>
              <w:spacing w:after="0" w:line="240" w:lineRule="auto"/>
              <w:rPr>
                <w:rFonts w:ascii="Times New Roman" w:eastAsia="Times New Roman" w:hAnsi="Times New Roman" w:cs="Times New Roman"/>
                <w:sz w:val="12"/>
                <w:szCs w:val="20"/>
                <w:lang w:eastAsia="es-SV"/>
              </w:rPr>
            </w:pPr>
          </w:p>
        </w:tc>
        <w:tc>
          <w:tcPr>
            <w:tcW w:w="0" w:type="auto"/>
            <w:vMerge w:val="restart"/>
            <w:shd w:val="clear" w:color="000000" w:fill="FFC000"/>
            <w:noWrap/>
            <w:vAlign w:val="center"/>
            <w:hideMark/>
          </w:tcPr>
          <w:p w14:paraId="45A60266"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COD</w:t>
            </w:r>
          </w:p>
        </w:tc>
        <w:tc>
          <w:tcPr>
            <w:tcW w:w="0" w:type="auto"/>
            <w:vMerge w:val="restart"/>
            <w:shd w:val="clear" w:color="000000" w:fill="FFC000"/>
            <w:vAlign w:val="center"/>
            <w:hideMark/>
          </w:tcPr>
          <w:p w14:paraId="0CB6E07E"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INCIATIVAS ESTRATEGICAS/OBJETIVOS OPERATIVOS</w:t>
            </w:r>
          </w:p>
        </w:tc>
        <w:tc>
          <w:tcPr>
            <w:tcW w:w="0" w:type="auto"/>
            <w:vMerge w:val="restart"/>
            <w:shd w:val="clear" w:color="000000" w:fill="FFC000"/>
            <w:noWrap/>
            <w:vAlign w:val="center"/>
            <w:hideMark/>
          </w:tcPr>
          <w:p w14:paraId="5ECF08A7"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ACCIONES</w:t>
            </w:r>
          </w:p>
        </w:tc>
        <w:tc>
          <w:tcPr>
            <w:tcW w:w="0" w:type="auto"/>
            <w:vMerge w:val="restart"/>
            <w:shd w:val="clear" w:color="000000" w:fill="FFC000"/>
            <w:noWrap/>
            <w:vAlign w:val="center"/>
            <w:hideMark/>
          </w:tcPr>
          <w:p w14:paraId="478BE86D"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INDICADOR</w:t>
            </w:r>
          </w:p>
        </w:tc>
        <w:tc>
          <w:tcPr>
            <w:tcW w:w="0" w:type="auto"/>
            <w:vMerge w:val="restart"/>
            <w:shd w:val="clear" w:color="000000" w:fill="FFC000"/>
            <w:noWrap/>
            <w:vAlign w:val="center"/>
            <w:hideMark/>
          </w:tcPr>
          <w:p w14:paraId="5D607DCE"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METAS</w:t>
            </w:r>
          </w:p>
        </w:tc>
        <w:tc>
          <w:tcPr>
            <w:tcW w:w="0" w:type="auto"/>
            <w:gridSpan w:val="6"/>
            <w:shd w:val="clear" w:color="000000" w:fill="FFC000"/>
            <w:noWrap/>
            <w:vAlign w:val="bottom"/>
            <w:hideMark/>
          </w:tcPr>
          <w:p w14:paraId="59C72A5E"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SEMAFORO</w:t>
            </w:r>
          </w:p>
        </w:tc>
        <w:tc>
          <w:tcPr>
            <w:tcW w:w="0" w:type="auto"/>
            <w:gridSpan w:val="3"/>
            <w:shd w:val="clear" w:color="000000" w:fill="FFC000"/>
            <w:noWrap/>
            <w:vAlign w:val="bottom"/>
            <w:hideMark/>
          </w:tcPr>
          <w:p w14:paraId="48B12C84"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MESES</w:t>
            </w:r>
          </w:p>
        </w:tc>
        <w:tc>
          <w:tcPr>
            <w:tcW w:w="0" w:type="auto"/>
            <w:vMerge w:val="restart"/>
            <w:shd w:val="clear" w:color="000000" w:fill="FFC000"/>
            <w:vAlign w:val="center"/>
            <w:hideMark/>
          </w:tcPr>
          <w:p w14:paraId="5005B206"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16"/>
                <w:lang w:eastAsia="es-SV"/>
              </w:rPr>
            </w:pPr>
            <w:r w:rsidRPr="00474D42">
              <w:rPr>
                <w:rFonts w:ascii="Gill Sans MT" w:eastAsia="Times New Roman" w:hAnsi="Gill Sans MT" w:cs="Times New Roman"/>
                <w:b/>
                <w:bCs/>
                <w:color w:val="000000"/>
                <w:sz w:val="12"/>
                <w:szCs w:val="16"/>
                <w:lang w:eastAsia="es-SV"/>
              </w:rPr>
              <w:t>Valor Mes</w:t>
            </w:r>
          </w:p>
        </w:tc>
        <w:tc>
          <w:tcPr>
            <w:tcW w:w="0" w:type="auto"/>
            <w:vMerge w:val="restart"/>
            <w:shd w:val="clear" w:color="000000" w:fill="FFC000"/>
            <w:noWrap/>
            <w:vAlign w:val="center"/>
            <w:hideMark/>
          </w:tcPr>
          <w:p w14:paraId="058B6381"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16"/>
                <w:lang w:eastAsia="es-SV"/>
              </w:rPr>
            </w:pPr>
            <w:r w:rsidRPr="00474D42">
              <w:rPr>
                <w:rFonts w:ascii="Gill Sans MT" w:eastAsia="Times New Roman" w:hAnsi="Gill Sans MT" w:cs="Times New Roman"/>
                <w:b/>
                <w:bCs/>
                <w:color w:val="000000"/>
                <w:sz w:val="12"/>
                <w:szCs w:val="16"/>
                <w:lang w:eastAsia="es-SV"/>
              </w:rPr>
              <w:t>SEMAFORO</w:t>
            </w:r>
          </w:p>
        </w:tc>
      </w:tr>
      <w:tr w:rsidR="00474D42" w:rsidRPr="00474D42" w14:paraId="32ED2070" w14:textId="77777777" w:rsidTr="00474D42">
        <w:trPr>
          <w:trHeight w:val="345"/>
        </w:trPr>
        <w:tc>
          <w:tcPr>
            <w:tcW w:w="0" w:type="auto"/>
            <w:shd w:val="clear" w:color="auto" w:fill="auto"/>
            <w:noWrap/>
            <w:vAlign w:val="bottom"/>
            <w:hideMark/>
          </w:tcPr>
          <w:p w14:paraId="565D7F50"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16"/>
                <w:lang w:eastAsia="es-SV"/>
              </w:rPr>
            </w:pPr>
          </w:p>
        </w:tc>
        <w:tc>
          <w:tcPr>
            <w:tcW w:w="0" w:type="auto"/>
            <w:vMerge/>
            <w:vAlign w:val="center"/>
            <w:hideMark/>
          </w:tcPr>
          <w:p w14:paraId="5BE9F40E"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944AEAE"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1AEE0AC7"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920254C"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2143A682"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gridSpan w:val="2"/>
            <w:vMerge w:val="restart"/>
            <w:shd w:val="clear" w:color="000000" w:fill="FF0000"/>
            <w:vAlign w:val="center"/>
            <w:hideMark/>
          </w:tcPr>
          <w:p w14:paraId="3B579129" w14:textId="77777777" w:rsidR="00474D42" w:rsidRPr="00474D42" w:rsidRDefault="00474D42" w:rsidP="00474D42">
            <w:pPr>
              <w:spacing w:after="0" w:line="240" w:lineRule="auto"/>
              <w:jc w:val="center"/>
              <w:rPr>
                <w:rFonts w:ascii="Gill Sans MT" w:eastAsia="Times New Roman" w:hAnsi="Gill Sans MT" w:cs="Times New Roman"/>
                <w:b/>
                <w:bCs/>
                <w:color w:val="FFFFFF"/>
                <w:sz w:val="12"/>
                <w:szCs w:val="20"/>
                <w:lang w:eastAsia="es-SV"/>
              </w:rPr>
            </w:pPr>
            <w:r w:rsidRPr="00474D42">
              <w:rPr>
                <w:rFonts w:ascii="Gill Sans MT" w:eastAsia="Times New Roman" w:hAnsi="Gill Sans MT" w:cs="Times New Roman"/>
                <w:b/>
                <w:bCs/>
                <w:color w:val="FFFFFF"/>
                <w:sz w:val="12"/>
                <w:szCs w:val="20"/>
                <w:lang w:eastAsia="es-SV"/>
              </w:rPr>
              <w:t>Acciones Correctivas</w:t>
            </w:r>
          </w:p>
        </w:tc>
        <w:tc>
          <w:tcPr>
            <w:tcW w:w="0" w:type="auto"/>
            <w:gridSpan w:val="2"/>
            <w:vMerge w:val="restart"/>
            <w:shd w:val="clear" w:color="000000" w:fill="FFFF00"/>
            <w:vAlign w:val="center"/>
            <w:hideMark/>
          </w:tcPr>
          <w:p w14:paraId="296893C2" w14:textId="77777777" w:rsidR="00474D42" w:rsidRPr="00474D42" w:rsidRDefault="00474D42" w:rsidP="00474D42">
            <w:pPr>
              <w:spacing w:after="0" w:line="240" w:lineRule="auto"/>
              <w:jc w:val="center"/>
              <w:rPr>
                <w:rFonts w:ascii="Gill Sans MT" w:eastAsia="Times New Roman" w:hAnsi="Gill Sans MT" w:cs="Times New Roman"/>
                <w:b/>
                <w:bCs/>
                <w:sz w:val="12"/>
                <w:szCs w:val="20"/>
                <w:lang w:eastAsia="es-SV"/>
              </w:rPr>
            </w:pPr>
            <w:r w:rsidRPr="00474D42">
              <w:rPr>
                <w:rFonts w:ascii="Gill Sans MT" w:eastAsia="Times New Roman" w:hAnsi="Gill Sans MT" w:cs="Times New Roman"/>
                <w:b/>
                <w:bCs/>
                <w:sz w:val="12"/>
                <w:szCs w:val="20"/>
                <w:lang w:eastAsia="es-SV"/>
              </w:rPr>
              <w:t>Acciones Preventivas</w:t>
            </w:r>
          </w:p>
        </w:tc>
        <w:tc>
          <w:tcPr>
            <w:tcW w:w="0" w:type="auto"/>
            <w:gridSpan w:val="2"/>
            <w:vMerge w:val="restart"/>
            <w:shd w:val="clear" w:color="000000" w:fill="00FF00"/>
            <w:noWrap/>
            <w:vAlign w:val="center"/>
            <w:hideMark/>
          </w:tcPr>
          <w:p w14:paraId="2BF9465B"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szCs w:val="20"/>
                <w:lang w:eastAsia="es-SV"/>
              </w:rPr>
            </w:pPr>
            <w:r w:rsidRPr="00474D42">
              <w:rPr>
                <w:rFonts w:ascii="Gill Sans MT" w:eastAsia="Times New Roman" w:hAnsi="Gill Sans MT" w:cs="Times New Roman"/>
                <w:b/>
                <w:bCs/>
                <w:color w:val="000000"/>
                <w:sz w:val="12"/>
                <w:szCs w:val="20"/>
                <w:lang w:eastAsia="es-SV"/>
              </w:rPr>
              <w:t>META</w:t>
            </w:r>
          </w:p>
        </w:tc>
        <w:tc>
          <w:tcPr>
            <w:tcW w:w="0" w:type="auto"/>
            <w:shd w:val="clear" w:color="000000" w:fill="FFC000"/>
            <w:noWrap/>
            <w:vAlign w:val="bottom"/>
            <w:hideMark/>
          </w:tcPr>
          <w:p w14:paraId="150CD279"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OCT</w:t>
            </w:r>
          </w:p>
        </w:tc>
        <w:tc>
          <w:tcPr>
            <w:tcW w:w="0" w:type="auto"/>
            <w:shd w:val="clear" w:color="000000" w:fill="FFC000"/>
            <w:noWrap/>
            <w:vAlign w:val="bottom"/>
            <w:hideMark/>
          </w:tcPr>
          <w:p w14:paraId="27F33563"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NOV</w:t>
            </w:r>
          </w:p>
        </w:tc>
        <w:tc>
          <w:tcPr>
            <w:tcW w:w="0" w:type="auto"/>
            <w:shd w:val="clear" w:color="000000" w:fill="FFC000"/>
            <w:noWrap/>
            <w:vAlign w:val="bottom"/>
            <w:hideMark/>
          </w:tcPr>
          <w:p w14:paraId="3853F11B"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r w:rsidRPr="00474D42">
              <w:rPr>
                <w:rFonts w:ascii="Gill Sans MT" w:eastAsia="Times New Roman" w:hAnsi="Gill Sans MT" w:cs="Times New Roman"/>
                <w:b/>
                <w:bCs/>
                <w:color w:val="000000"/>
                <w:sz w:val="12"/>
                <w:lang w:eastAsia="es-SV"/>
              </w:rPr>
              <w:t>DIC</w:t>
            </w:r>
          </w:p>
        </w:tc>
        <w:tc>
          <w:tcPr>
            <w:tcW w:w="0" w:type="auto"/>
            <w:vMerge/>
            <w:vAlign w:val="center"/>
            <w:hideMark/>
          </w:tcPr>
          <w:p w14:paraId="07555FFF"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p>
        </w:tc>
        <w:tc>
          <w:tcPr>
            <w:tcW w:w="0" w:type="auto"/>
            <w:vMerge/>
            <w:vAlign w:val="center"/>
            <w:hideMark/>
          </w:tcPr>
          <w:p w14:paraId="71505C2D"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p>
        </w:tc>
      </w:tr>
      <w:tr w:rsidR="00474D42" w:rsidRPr="00474D42" w14:paraId="3A8012D8" w14:textId="77777777" w:rsidTr="00474D42">
        <w:trPr>
          <w:trHeight w:val="345"/>
        </w:trPr>
        <w:tc>
          <w:tcPr>
            <w:tcW w:w="0" w:type="auto"/>
            <w:shd w:val="clear" w:color="auto" w:fill="auto"/>
            <w:noWrap/>
            <w:vAlign w:val="bottom"/>
            <w:hideMark/>
          </w:tcPr>
          <w:p w14:paraId="4E02265A" w14:textId="77777777" w:rsidR="00474D42" w:rsidRPr="00474D42" w:rsidRDefault="00474D42" w:rsidP="00474D42">
            <w:pPr>
              <w:spacing w:after="0" w:line="240" w:lineRule="auto"/>
              <w:jc w:val="center"/>
              <w:rPr>
                <w:rFonts w:ascii="Gill Sans MT" w:eastAsia="Times New Roman" w:hAnsi="Gill Sans MT" w:cs="Times New Roman"/>
                <w:b/>
                <w:bCs/>
                <w:color w:val="000000"/>
                <w:sz w:val="12"/>
                <w:lang w:eastAsia="es-SV"/>
              </w:rPr>
            </w:pPr>
          </w:p>
        </w:tc>
        <w:tc>
          <w:tcPr>
            <w:tcW w:w="0" w:type="auto"/>
            <w:vMerge/>
            <w:vAlign w:val="center"/>
            <w:hideMark/>
          </w:tcPr>
          <w:p w14:paraId="43863757"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0F05ECFC"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716133FE"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39149D2C"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vMerge/>
            <w:vAlign w:val="center"/>
            <w:hideMark/>
          </w:tcPr>
          <w:p w14:paraId="66DE6B3C" w14:textId="77777777" w:rsidR="00474D42" w:rsidRPr="00474D42" w:rsidRDefault="00474D42" w:rsidP="00474D42">
            <w:pPr>
              <w:spacing w:after="0" w:line="240" w:lineRule="auto"/>
              <w:rPr>
                <w:rFonts w:ascii="Gill Sans MT" w:eastAsia="Times New Roman" w:hAnsi="Gill Sans MT" w:cs="Times New Roman"/>
                <w:b/>
                <w:bCs/>
                <w:color w:val="000000"/>
                <w:sz w:val="12"/>
                <w:lang w:eastAsia="es-SV"/>
              </w:rPr>
            </w:pPr>
          </w:p>
        </w:tc>
        <w:tc>
          <w:tcPr>
            <w:tcW w:w="0" w:type="auto"/>
            <w:gridSpan w:val="2"/>
            <w:vMerge/>
            <w:vAlign w:val="center"/>
            <w:hideMark/>
          </w:tcPr>
          <w:p w14:paraId="7DC4DD38" w14:textId="77777777" w:rsidR="00474D42" w:rsidRPr="00474D42" w:rsidRDefault="00474D42" w:rsidP="00474D42">
            <w:pPr>
              <w:spacing w:after="0" w:line="240" w:lineRule="auto"/>
              <w:rPr>
                <w:rFonts w:ascii="Gill Sans MT" w:eastAsia="Times New Roman" w:hAnsi="Gill Sans MT" w:cs="Times New Roman"/>
                <w:b/>
                <w:bCs/>
                <w:color w:val="FFFFFF"/>
                <w:sz w:val="12"/>
                <w:szCs w:val="20"/>
                <w:lang w:eastAsia="es-SV"/>
              </w:rPr>
            </w:pPr>
          </w:p>
        </w:tc>
        <w:tc>
          <w:tcPr>
            <w:tcW w:w="0" w:type="auto"/>
            <w:gridSpan w:val="2"/>
            <w:vMerge/>
            <w:vAlign w:val="center"/>
            <w:hideMark/>
          </w:tcPr>
          <w:p w14:paraId="0467BA4A" w14:textId="77777777" w:rsidR="00474D42" w:rsidRPr="00474D42" w:rsidRDefault="00474D42" w:rsidP="00474D42">
            <w:pPr>
              <w:spacing w:after="0" w:line="240" w:lineRule="auto"/>
              <w:rPr>
                <w:rFonts w:ascii="Gill Sans MT" w:eastAsia="Times New Roman" w:hAnsi="Gill Sans MT" w:cs="Times New Roman"/>
                <w:b/>
                <w:bCs/>
                <w:sz w:val="12"/>
                <w:szCs w:val="20"/>
                <w:lang w:eastAsia="es-SV"/>
              </w:rPr>
            </w:pPr>
          </w:p>
        </w:tc>
        <w:tc>
          <w:tcPr>
            <w:tcW w:w="0" w:type="auto"/>
            <w:gridSpan w:val="2"/>
            <w:vMerge/>
            <w:vAlign w:val="center"/>
            <w:hideMark/>
          </w:tcPr>
          <w:p w14:paraId="1A624FA0" w14:textId="77777777" w:rsidR="00474D42" w:rsidRPr="00474D42" w:rsidRDefault="00474D42" w:rsidP="00474D42">
            <w:pPr>
              <w:spacing w:after="0" w:line="240" w:lineRule="auto"/>
              <w:rPr>
                <w:rFonts w:ascii="Gill Sans MT" w:eastAsia="Times New Roman" w:hAnsi="Gill Sans MT" w:cs="Times New Roman"/>
                <w:b/>
                <w:bCs/>
                <w:color w:val="000000"/>
                <w:sz w:val="12"/>
                <w:szCs w:val="20"/>
                <w:lang w:eastAsia="es-SV"/>
              </w:rPr>
            </w:pPr>
          </w:p>
        </w:tc>
        <w:tc>
          <w:tcPr>
            <w:tcW w:w="0" w:type="auto"/>
            <w:shd w:val="clear" w:color="000000" w:fill="FFC000"/>
            <w:noWrap/>
            <w:vAlign w:val="bottom"/>
            <w:hideMark/>
          </w:tcPr>
          <w:p w14:paraId="48955D1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VALOR</w:t>
            </w:r>
          </w:p>
        </w:tc>
        <w:tc>
          <w:tcPr>
            <w:tcW w:w="0" w:type="auto"/>
            <w:shd w:val="clear" w:color="000000" w:fill="FFC000"/>
            <w:noWrap/>
            <w:vAlign w:val="bottom"/>
            <w:hideMark/>
          </w:tcPr>
          <w:p w14:paraId="2520ABB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VALOR</w:t>
            </w:r>
          </w:p>
        </w:tc>
        <w:tc>
          <w:tcPr>
            <w:tcW w:w="0" w:type="auto"/>
            <w:shd w:val="clear" w:color="000000" w:fill="FFC000"/>
            <w:noWrap/>
            <w:vAlign w:val="bottom"/>
            <w:hideMark/>
          </w:tcPr>
          <w:p w14:paraId="7167A6E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VALOR</w:t>
            </w:r>
          </w:p>
        </w:tc>
        <w:tc>
          <w:tcPr>
            <w:tcW w:w="0" w:type="auto"/>
            <w:vMerge/>
            <w:vAlign w:val="center"/>
            <w:hideMark/>
          </w:tcPr>
          <w:p w14:paraId="307BB514"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p>
        </w:tc>
        <w:tc>
          <w:tcPr>
            <w:tcW w:w="0" w:type="auto"/>
            <w:vMerge/>
            <w:vAlign w:val="center"/>
            <w:hideMark/>
          </w:tcPr>
          <w:p w14:paraId="14DE9829" w14:textId="77777777" w:rsidR="00474D42" w:rsidRPr="00474D42" w:rsidRDefault="00474D42" w:rsidP="00474D42">
            <w:pPr>
              <w:spacing w:after="0" w:line="240" w:lineRule="auto"/>
              <w:rPr>
                <w:rFonts w:ascii="Gill Sans MT" w:eastAsia="Times New Roman" w:hAnsi="Gill Sans MT" w:cs="Times New Roman"/>
                <w:b/>
                <w:bCs/>
                <w:color w:val="000000"/>
                <w:sz w:val="12"/>
                <w:szCs w:val="16"/>
                <w:lang w:eastAsia="es-SV"/>
              </w:rPr>
            </w:pPr>
          </w:p>
        </w:tc>
      </w:tr>
      <w:tr w:rsidR="00474D42" w:rsidRPr="00474D42" w14:paraId="5EE5443D" w14:textId="77777777" w:rsidTr="00474D42">
        <w:trPr>
          <w:trHeight w:val="345"/>
        </w:trPr>
        <w:tc>
          <w:tcPr>
            <w:tcW w:w="0" w:type="auto"/>
            <w:shd w:val="clear" w:color="auto" w:fill="auto"/>
            <w:noWrap/>
            <w:vAlign w:val="bottom"/>
            <w:hideMark/>
          </w:tcPr>
          <w:p w14:paraId="5E5FB9E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shd w:val="clear" w:color="auto" w:fill="auto"/>
            <w:noWrap/>
            <w:vAlign w:val="bottom"/>
            <w:hideMark/>
          </w:tcPr>
          <w:p w14:paraId="196C30DC"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auto" w:fill="auto"/>
            <w:noWrap/>
            <w:vAlign w:val="bottom"/>
            <w:hideMark/>
          </w:tcPr>
          <w:p w14:paraId="669B1C25"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auto" w:fill="auto"/>
            <w:noWrap/>
            <w:vAlign w:val="bottom"/>
            <w:hideMark/>
          </w:tcPr>
          <w:p w14:paraId="6793A86E"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26B180DE" w14:textId="77777777" w:rsidR="00474D42" w:rsidRPr="00474D42" w:rsidRDefault="00474D42" w:rsidP="00474D42">
            <w:pPr>
              <w:spacing w:after="0" w:line="240" w:lineRule="auto"/>
              <w:rPr>
                <w:rFonts w:ascii="Gill Sans MT" w:eastAsia="Times New Roman" w:hAnsi="Gill Sans MT" w:cs="Times New Roman"/>
                <w:b/>
                <w:bCs/>
                <w:color w:val="003366"/>
                <w:sz w:val="12"/>
                <w:u w:val="single"/>
                <w:lang w:eastAsia="es-SV"/>
              </w:rPr>
            </w:pPr>
            <w:r w:rsidRPr="00474D42">
              <w:rPr>
                <w:rFonts w:ascii="Gill Sans MT" w:eastAsia="Times New Roman" w:hAnsi="Gill Sans MT" w:cs="Times New Roman"/>
                <w:b/>
                <w:bCs/>
                <w:color w:val="003366"/>
                <w:sz w:val="12"/>
                <w:u w:val="single"/>
                <w:lang w:eastAsia="es-SV"/>
              </w:rPr>
              <w:t> </w:t>
            </w:r>
          </w:p>
        </w:tc>
        <w:tc>
          <w:tcPr>
            <w:tcW w:w="0" w:type="auto"/>
            <w:shd w:val="clear" w:color="000000" w:fill="FFFFFF"/>
            <w:noWrap/>
            <w:vAlign w:val="bottom"/>
            <w:hideMark/>
          </w:tcPr>
          <w:p w14:paraId="02A996A0"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3F0420A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&lt;</w:t>
            </w:r>
          </w:p>
        </w:tc>
        <w:tc>
          <w:tcPr>
            <w:tcW w:w="0" w:type="auto"/>
            <w:shd w:val="clear" w:color="000000" w:fill="FFFFFF"/>
            <w:noWrap/>
            <w:vAlign w:val="bottom"/>
            <w:hideMark/>
          </w:tcPr>
          <w:p w14:paraId="1C65D78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%&gt;</w:t>
            </w:r>
          </w:p>
        </w:tc>
        <w:tc>
          <w:tcPr>
            <w:tcW w:w="0" w:type="auto"/>
            <w:shd w:val="clear" w:color="000000" w:fill="FFFFFF"/>
            <w:noWrap/>
            <w:vAlign w:val="bottom"/>
            <w:hideMark/>
          </w:tcPr>
          <w:p w14:paraId="0A092DC2"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&lt;</w:t>
            </w:r>
          </w:p>
        </w:tc>
        <w:tc>
          <w:tcPr>
            <w:tcW w:w="0" w:type="auto"/>
            <w:shd w:val="clear" w:color="000000" w:fill="FFFFFF"/>
            <w:noWrap/>
            <w:vAlign w:val="bottom"/>
            <w:hideMark/>
          </w:tcPr>
          <w:p w14:paraId="1D2D204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%&gt;</w:t>
            </w:r>
          </w:p>
        </w:tc>
        <w:tc>
          <w:tcPr>
            <w:tcW w:w="0" w:type="auto"/>
            <w:shd w:val="clear" w:color="000000" w:fill="FFFFFF"/>
            <w:noWrap/>
            <w:vAlign w:val="bottom"/>
            <w:hideMark/>
          </w:tcPr>
          <w:p w14:paraId="673D05FC"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&lt;</w:t>
            </w:r>
          </w:p>
        </w:tc>
        <w:tc>
          <w:tcPr>
            <w:tcW w:w="0" w:type="auto"/>
            <w:shd w:val="clear" w:color="000000" w:fill="FFFFFF"/>
            <w:noWrap/>
            <w:vAlign w:val="bottom"/>
            <w:hideMark/>
          </w:tcPr>
          <w:p w14:paraId="2B1B707C"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%&gt;</w:t>
            </w:r>
          </w:p>
        </w:tc>
        <w:tc>
          <w:tcPr>
            <w:tcW w:w="0" w:type="auto"/>
            <w:shd w:val="clear" w:color="000000" w:fill="FFFFFF"/>
            <w:noWrap/>
            <w:vAlign w:val="bottom"/>
            <w:hideMark/>
          </w:tcPr>
          <w:p w14:paraId="56B71A04"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496DE48B"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bottom"/>
            <w:hideMark/>
          </w:tcPr>
          <w:p w14:paraId="17E58137"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auto" w:fill="auto"/>
            <w:noWrap/>
            <w:vAlign w:val="bottom"/>
            <w:hideMark/>
          </w:tcPr>
          <w:p w14:paraId="5A9AD0DA"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auto" w:fill="auto"/>
            <w:noWrap/>
            <w:vAlign w:val="bottom"/>
            <w:hideMark/>
          </w:tcPr>
          <w:p w14:paraId="004B2C0B"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r>
      <w:tr w:rsidR="00474D42" w:rsidRPr="00474D42" w14:paraId="1C6EB2CC" w14:textId="77777777" w:rsidTr="00474D42">
        <w:trPr>
          <w:trHeight w:val="3105"/>
        </w:trPr>
        <w:tc>
          <w:tcPr>
            <w:tcW w:w="0" w:type="auto"/>
            <w:shd w:val="clear" w:color="auto" w:fill="auto"/>
            <w:noWrap/>
            <w:vAlign w:val="bottom"/>
            <w:hideMark/>
          </w:tcPr>
          <w:p w14:paraId="1C77B261"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noWrap/>
            <w:vAlign w:val="center"/>
            <w:hideMark/>
          </w:tcPr>
          <w:p w14:paraId="3702E96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5</w:t>
            </w:r>
          </w:p>
        </w:tc>
        <w:tc>
          <w:tcPr>
            <w:tcW w:w="0" w:type="auto"/>
            <w:shd w:val="clear" w:color="auto" w:fill="auto"/>
            <w:vAlign w:val="center"/>
            <w:hideMark/>
          </w:tcPr>
          <w:p w14:paraId="05C14780" w14:textId="77777777" w:rsidR="00474D42" w:rsidRPr="00474D42" w:rsidRDefault="00474D42" w:rsidP="00474D42">
            <w:pPr>
              <w:spacing w:after="0" w:line="240" w:lineRule="auto"/>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Potenciar el desempeño y productividad, mediante el desarrollo del Sistema Informático.        Potenciar y desarrollar el talento humano, para lograr ser eficientes y eficaces en la ejecución de las operaciones.</w:t>
            </w:r>
          </w:p>
        </w:tc>
        <w:tc>
          <w:tcPr>
            <w:tcW w:w="0" w:type="auto"/>
            <w:shd w:val="clear" w:color="auto" w:fill="auto"/>
            <w:vAlign w:val="center"/>
            <w:hideMark/>
          </w:tcPr>
          <w:p w14:paraId="62E0B19F" w14:textId="77777777" w:rsidR="00474D42" w:rsidRPr="00474D42" w:rsidRDefault="00474D42" w:rsidP="00474D42">
            <w:pPr>
              <w:spacing w:after="0" w:line="240" w:lineRule="auto"/>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 xml:space="preserve">Presentar propuesta de actualización a normativa interna de la UACI de acuerdo a  los lineamientos emitidos por el ente regulador de las adquisiciones y Contrataciones de las instituciones Publicas UNAC-Ministerio de Hacienda </w:t>
            </w:r>
          </w:p>
        </w:tc>
        <w:tc>
          <w:tcPr>
            <w:tcW w:w="0" w:type="auto"/>
            <w:shd w:val="clear" w:color="auto" w:fill="auto"/>
            <w:vAlign w:val="center"/>
            <w:hideMark/>
          </w:tcPr>
          <w:p w14:paraId="610AFC79" w14:textId="77777777" w:rsidR="00474D42" w:rsidRPr="00474D42" w:rsidRDefault="00474D42" w:rsidP="00474D42">
            <w:pPr>
              <w:spacing w:after="0" w:line="240" w:lineRule="auto"/>
              <w:jc w:val="both"/>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Número de Normativas Actualizadas</w:t>
            </w:r>
          </w:p>
        </w:tc>
        <w:tc>
          <w:tcPr>
            <w:tcW w:w="0" w:type="auto"/>
            <w:shd w:val="clear" w:color="000000" w:fill="FFFFFF"/>
            <w:noWrap/>
            <w:vAlign w:val="center"/>
            <w:hideMark/>
          </w:tcPr>
          <w:p w14:paraId="7D84946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0000"/>
            <w:noWrap/>
            <w:vAlign w:val="center"/>
            <w:hideMark/>
          </w:tcPr>
          <w:p w14:paraId="623D590D"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68E45D3"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B19A46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21C46A05"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072405A1"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0BF8B3B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auto" w:fill="auto"/>
            <w:noWrap/>
            <w:vAlign w:val="bottom"/>
            <w:hideMark/>
          </w:tcPr>
          <w:p w14:paraId="5F13AFEC" w14:textId="77777777" w:rsidR="00474D42" w:rsidRPr="00474D42" w:rsidRDefault="00474D42" w:rsidP="00474D42">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auto" w:fill="auto"/>
            <w:noWrap/>
            <w:vAlign w:val="bottom"/>
            <w:hideMark/>
          </w:tcPr>
          <w:p w14:paraId="1150EA45" w14:textId="77777777" w:rsidR="00474D42" w:rsidRPr="00474D42" w:rsidRDefault="00474D42" w:rsidP="00474D42">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auto" w:fill="auto"/>
            <w:noWrap/>
            <w:vAlign w:val="bottom"/>
            <w:hideMark/>
          </w:tcPr>
          <w:p w14:paraId="6838245E" w14:textId="77777777" w:rsidR="00474D42" w:rsidRPr="00474D42" w:rsidRDefault="00474D42" w:rsidP="00474D42">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auto" w:fill="auto"/>
            <w:noWrap/>
            <w:vAlign w:val="bottom"/>
            <w:hideMark/>
          </w:tcPr>
          <w:p w14:paraId="4CD8190B" w14:textId="77777777" w:rsidR="00474D42" w:rsidRPr="00474D42" w:rsidRDefault="00474D42" w:rsidP="00474D42">
            <w:pPr>
              <w:spacing w:after="0" w:line="240" w:lineRule="auto"/>
              <w:jc w:val="right"/>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0000"/>
            <w:noWrap/>
            <w:vAlign w:val="center"/>
            <w:hideMark/>
          </w:tcPr>
          <w:p w14:paraId="19458E3E"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0%</w:t>
            </w:r>
          </w:p>
        </w:tc>
      </w:tr>
      <w:tr w:rsidR="00474D42" w:rsidRPr="00474D42" w14:paraId="698F121A" w14:textId="77777777" w:rsidTr="00474D42">
        <w:trPr>
          <w:trHeight w:val="1725"/>
        </w:trPr>
        <w:tc>
          <w:tcPr>
            <w:tcW w:w="0" w:type="auto"/>
            <w:shd w:val="clear" w:color="auto" w:fill="auto"/>
            <w:noWrap/>
            <w:vAlign w:val="bottom"/>
            <w:hideMark/>
          </w:tcPr>
          <w:p w14:paraId="5DCE0084"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restart"/>
            <w:shd w:val="clear" w:color="000000" w:fill="FFFFFF"/>
            <w:noWrap/>
            <w:vAlign w:val="center"/>
            <w:hideMark/>
          </w:tcPr>
          <w:p w14:paraId="42F6C1F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vMerge w:val="restart"/>
            <w:shd w:val="clear" w:color="000000" w:fill="FFFFFF"/>
            <w:vAlign w:val="center"/>
            <w:hideMark/>
          </w:tcPr>
          <w:p w14:paraId="0F7AE2F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Contratación de Bienes y Servicios para el año 2020 contemplados dentro de la programación anual de </w:t>
            </w:r>
            <w:proofErr w:type="spellStart"/>
            <w:r w:rsidRPr="00474D42">
              <w:rPr>
                <w:rFonts w:ascii="Gill Sans MT" w:eastAsia="Times New Roman" w:hAnsi="Gill Sans MT" w:cs="Times New Roman"/>
                <w:color w:val="000000"/>
                <w:sz w:val="12"/>
                <w:lang w:eastAsia="es-SV"/>
              </w:rPr>
              <w:t>Adquicisiones</w:t>
            </w:r>
            <w:proofErr w:type="spellEnd"/>
            <w:r w:rsidRPr="00474D42">
              <w:rPr>
                <w:rFonts w:ascii="Gill Sans MT" w:eastAsia="Times New Roman" w:hAnsi="Gill Sans MT" w:cs="Times New Roman"/>
                <w:color w:val="000000"/>
                <w:sz w:val="12"/>
                <w:lang w:eastAsia="es-SV"/>
              </w:rPr>
              <w:t xml:space="preserve"> (PAAC).</w:t>
            </w:r>
          </w:p>
        </w:tc>
        <w:tc>
          <w:tcPr>
            <w:tcW w:w="0" w:type="auto"/>
            <w:vMerge w:val="restart"/>
            <w:shd w:val="clear" w:color="000000" w:fill="FFFFFF"/>
            <w:vAlign w:val="center"/>
            <w:hideMark/>
          </w:tcPr>
          <w:p w14:paraId="7860E75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Contratación de Bienes y Servicios para el año 2020, contemplados dentro de la programación anual. (PAAC)</w:t>
            </w:r>
          </w:p>
        </w:tc>
        <w:tc>
          <w:tcPr>
            <w:tcW w:w="0" w:type="auto"/>
            <w:shd w:val="clear" w:color="000000" w:fill="FFFFFF"/>
            <w:vAlign w:val="center"/>
            <w:hideMark/>
          </w:tcPr>
          <w:p w14:paraId="3898638D"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Número de Contrataciones de Bienes y Servicios que necesita la Institución</w:t>
            </w:r>
          </w:p>
        </w:tc>
        <w:tc>
          <w:tcPr>
            <w:tcW w:w="0" w:type="auto"/>
            <w:shd w:val="clear" w:color="000000" w:fill="FFFFFF"/>
            <w:vAlign w:val="center"/>
            <w:hideMark/>
          </w:tcPr>
          <w:p w14:paraId="492FFBC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shd w:val="clear" w:color="000000" w:fill="FF0000"/>
            <w:noWrap/>
            <w:vAlign w:val="center"/>
            <w:hideMark/>
          </w:tcPr>
          <w:p w14:paraId="50DBD0AC"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1BE1313A"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292A304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528ABBBB"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2F50C7A8"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49083FE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5C87C8B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02C323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1A8EDC4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75A5F632"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00FF00"/>
            <w:noWrap/>
            <w:vAlign w:val="center"/>
            <w:hideMark/>
          </w:tcPr>
          <w:p w14:paraId="7AE2CAE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r>
      <w:tr w:rsidR="00474D42" w:rsidRPr="00474D42" w14:paraId="147E0056" w14:textId="77777777" w:rsidTr="00474D42">
        <w:trPr>
          <w:trHeight w:val="2070"/>
        </w:trPr>
        <w:tc>
          <w:tcPr>
            <w:tcW w:w="0" w:type="auto"/>
            <w:shd w:val="clear" w:color="auto" w:fill="auto"/>
            <w:noWrap/>
            <w:vAlign w:val="bottom"/>
            <w:hideMark/>
          </w:tcPr>
          <w:p w14:paraId="30B657F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vMerge/>
            <w:vAlign w:val="center"/>
            <w:hideMark/>
          </w:tcPr>
          <w:p w14:paraId="5E59ADD8"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316F0EC3"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C9619C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7567669E"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Número de </w:t>
            </w:r>
            <w:proofErr w:type="spellStart"/>
            <w:r w:rsidRPr="00474D42">
              <w:rPr>
                <w:rFonts w:ascii="Gill Sans MT" w:eastAsia="Times New Roman" w:hAnsi="Gill Sans MT" w:cs="Times New Roman"/>
                <w:color w:val="000000"/>
                <w:sz w:val="12"/>
                <w:lang w:eastAsia="es-SV"/>
              </w:rPr>
              <w:t>ordenes</w:t>
            </w:r>
            <w:proofErr w:type="spellEnd"/>
            <w:r w:rsidRPr="00474D42">
              <w:rPr>
                <w:rFonts w:ascii="Gill Sans MT" w:eastAsia="Times New Roman" w:hAnsi="Gill Sans MT" w:cs="Times New Roman"/>
                <w:color w:val="000000"/>
                <w:sz w:val="12"/>
                <w:lang w:eastAsia="es-SV"/>
              </w:rPr>
              <w:t xml:space="preserve"> de compra de bienes y servicios que necesita la institución</w:t>
            </w:r>
          </w:p>
        </w:tc>
        <w:tc>
          <w:tcPr>
            <w:tcW w:w="0" w:type="auto"/>
            <w:shd w:val="clear" w:color="000000" w:fill="FFFFFF"/>
            <w:vAlign w:val="center"/>
            <w:hideMark/>
          </w:tcPr>
          <w:p w14:paraId="1AD8A34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03FB9ECD"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6707DC10"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3392377E"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B67A2E9"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21E178B9"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1E10DE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11DF0F5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w:t>
            </w:r>
          </w:p>
        </w:tc>
        <w:tc>
          <w:tcPr>
            <w:tcW w:w="0" w:type="auto"/>
            <w:shd w:val="clear" w:color="000000" w:fill="FFFFFF"/>
            <w:noWrap/>
            <w:vAlign w:val="center"/>
            <w:hideMark/>
          </w:tcPr>
          <w:p w14:paraId="355C4DD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w:t>
            </w:r>
          </w:p>
        </w:tc>
        <w:tc>
          <w:tcPr>
            <w:tcW w:w="0" w:type="auto"/>
            <w:shd w:val="clear" w:color="000000" w:fill="FFFFFF"/>
            <w:noWrap/>
            <w:vAlign w:val="center"/>
            <w:hideMark/>
          </w:tcPr>
          <w:p w14:paraId="312293F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w:t>
            </w:r>
          </w:p>
        </w:tc>
        <w:tc>
          <w:tcPr>
            <w:tcW w:w="0" w:type="auto"/>
            <w:shd w:val="clear" w:color="000000" w:fill="FFFFFF"/>
            <w:noWrap/>
            <w:vAlign w:val="center"/>
            <w:hideMark/>
          </w:tcPr>
          <w:p w14:paraId="169304F5"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2131F483"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44CC72A0" w14:textId="77777777" w:rsidTr="00474D42">
        <w:trPr>
          <w:trHeight w:val="1590"/>
        </w:trPr>
        <w:tc>
          <w:tcPr>
            <w:tcW w:w="0" w:type="auto"/>
            <w:shd w:val="clear" w:color="auto" w:fill="auto"/>
            <w:noWrap/>
            <w:vAlign w:val="bottom"/>
            <w:hideMark/>
          </w:tcPr>
          <w:p w14:paraId="40DFA64E"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restart"/>
            <w:shd w:val="clear" w:color="000000" w:fill="FFFFFF"/>
            <w:noWrap/>
            <w:vAlign w:val="center"/>
            <w:hideMark/>
          </w:tcPr>
          <w:p w14:paraId="5EFBC79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vMerge w:val="restart"/>
            <w:shd w:val="clear" w:color="000000" w:fill="FFFFFF"/>
            <w:vAlign w:val="center"/>
            <w:hideMark/>
          </w:tcPr>
          <w:p w14:paraId="7C25C499"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Emisión de Reporte de Compras Mensuales, Trimestrales, y  Anual</w:t>
            </w:r>
          </w:p>
        </w:tc>
        <w:tc>
          <w:tcPr>
            <w:tcW w:w="0" w:type="auto"/>
            <w:vMerge w:val="restart"/>
            <w:shd w:val="clear" w:color="000000" w:fill="FFFFFF"/>
            <w:vAlign w:val="center"/>
            <w:hideMark/>
          </w:tcPr>
          <w:p w14:paraId="4FF4175E"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 Verificación de la Ejecución de las compras de la programación anual; Actualización al cierre de cada mes.</w:t>
            </w:r>
          </w:p>
        </w:tc>
        <w:tc>
          <w:tcPr>
            <w:tcW w:w="0" w:type="auto"/>
            <w:shd w:val="clear" w:color="000000" w:fill="FFFFFF"/>
            <w:vAlign w:val="center"/>
            <w:hideMark/>
          </w:tcPr>
          <w:p w14:paraId="62315FAA"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Reporte mensual de compras</w:t>
            </w:r>
          </w:p>
        </w:tc>
        <w:tc>
          <w:tcPr>
            <w:tcW w:w="0" w:type="auto"/>
            <w:shd w:val="clear" w:color="000000" w:fill="FFFFFF"/>
            <w:vAlign w:val="center"/>
            <w:hideMark/>
          </w:tcPr>
          <w:p w14:paraId="1B2FF9E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12</w:t>
            </w:r>
          </w:p>
        </w:tc>
        <w:tc>
          <w:tcPr>
            <w:tcW w:w="0" w:type="auto"/>
            <w:shd w:val="clear" w:color="000000" w:fill="FF0000"/>
            <w:noWrap/>
            <w:vAlign w:val="center"/>
            <w:hideMark/>
          </w:tcPr>
          <w:p w14:paraId="1A926058"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C86D280"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5B46841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B464F7B"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363F575"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CCC3FD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42B975F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5FEE74C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5A036C3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505B0CA3"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5000ABD2"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28CA9FFA" w14:textId="77777777" w:rsidTr="00474D42">
        <w:trPr>
          <w:trHeight w:val="2040"/>
        </w:trPr>
        <w:tc>
          <w:tcPr>
            <w:tcW w:w="0" w:type="auto"/>
            <w:shd w:val="clear" w:color="auto" w:fill="auto"/>
            <w:noWrap/>
            <w:vAlign w:val="bottom"/>
            <w:hideMark/>
          </w:tcPr>
          <w:p w14:paraId="72564E12"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ign w:val="center"/>
            <w:hideMark/>
          </w:tcPr>
          <w:p w14:paraId="73FE0298"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72B67D5F"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5DF4A4F7"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0D697086"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Reporte para el Ministerio de Hacienda de compras  trimestral y anual</w:t>
            </w:r>
          </w:p>
        </w:tc>
        <w:tc>
          <w:tcPr>
            <w:tcW w:w="0" w:type="auto"/>
            <w:shd w:val="clear" w:color="000000" w:fill="FFFFFF"/>
            <w:vAlign w:val="center"/>
            <w:hideMark/>
          </w:tcPr>
          <w:p w14:paraId="210E818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w:t>
            </w:r>
          </w:p>
        </w:tc>
        <w:tc>
          <w:tcPr>
            <w:tcW w:w="0" w:type="auto"/>
            <w:shd w:val="clear" w:color="000000" w:fill="FF0000"/>
            <w:noWrap/>
            <w:vAlign w:val="center"/>
            <w:hideMark/>
          </w:tcPr>
          <w:p w14:paraId="448BB80A"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3F20209D"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4E8FFDB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505A87C"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451D3D5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0DC7177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29DBD01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70CA4A4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1B9197A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3B730116"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45FD7DA9"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6EE78D28" w14:textId="77777777" w:rsidTr="00474D42">
        <w:trPr>
          <w:trHeight w:val="990"/>
        </w:trPr>
        <w:tc>
          <w:tcPr>
            <w:tcW w:w="0" w:type="auto"/>
            <w:shd w:val="clear" w:color="auto" w:fill="auto"/>
            <w:noWrap/>
            <w:vAlign w:val="bottom"/>
            <w:hideMark/>
          </w:tcPr>
          <w:p w14:paraId="0067FCA9"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305493C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vAlign w:val="center"/>
            <w:hideMark/>
          </w:tcPr>
          <w:p w14:paraId="37B5C52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Elaboración de plan de adquisiciones y contrataciones PAAC  2021</w:t>
            </w:r>
          </w:p>
        </w:tc>
        <w:tc>
          <w:tcPr>
            <w:tcW w:w="0" w:type="auto"/>
            <w:shd w:val="clear" w:color="000000" w:fill="FFFFFF"/>
            <w:vAlign w:val="center"/>
            <w:hideMark/>
          </w:tcPr>
          <w:p w14:paraId="53588609"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Incluir bienes y servicios que forman parte del giro normal de la institución</w:t>
            </w:r>
          </w:p>
        </w:tc>
        <w:tc>
          <w:tcPr>
            <w:tcW w:w="0" w:type="auto"/>
            <w:shd w:val="clear" w:color="000000" w:fill="FFFFFF"/>
            <w:vAlign w:val="center"/>
            <w:hideMark/>
          </w:tcPr>
          <w:p w14:paraId="061AFB90"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Cargar al  sistema Comprasal II  la programación  PAAC </w:t>
            </w:r>
          </w:p>
        </w:tc>
        <w:tc>
          <w:tcPr>
            <w:tcW w:w="0" w:type="auto"/>
            <w:shd w:val="clear" w:color="000000" w:fill="FFFFFF"/>
            <w:vAlign w:val="center"/>
            <w:hideMark/>
          </w:tcPr>
          <w:p w14:paraId="5431733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081CFB44"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5AE018B9"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622153D0"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3992DE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682BA82"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3039BA8F"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31B6D5A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4E2FD32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w:t>
            </w:r>
          </w:p>
        </w:tc>
        <w:tc>
          <w:tcPr>
            <w:tcW w:w="0" w:type="auto"/>
            <w:shd w:val="clear" w:color="000000" w:fill="FFFFFF"/>
            <w:noWrap/>
            <w:vAlign w:val="center"/>
            <w:hideMark/>
          </w:tcPr>
          <w:p w14:paraId="1BC4EE7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6CFE1164"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69EE1D5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53ABBFB2" w14:textId="77777777" w:rsidTr="00474D42">
        <w:trPr>
          <w:trHeight w:val="1380"/>
        </w:trPr>
        <w:tc>
          <w:tcPr>
            <w:tcW w:w="0" w:type="auto"/>
            <w:shd w:val="clear" w:color="auto" w:fill="auto"/>
            <w:noWrap/>
            <w:vAlign w:val="bottom"/>
            <w:hideMark/>
          </w:tcPr>
          <w:p w14:paraId="441F247A"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79C73A5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4</w:t>
            </w:r>
          </w:p>
        </w:tc>
        <w:tc>
          <w:tcPr>
            <w:tcW w:w="0" w:type="auto"/>
            <w:shd w:val="clear" w:color="000000" w:fill="FFFFFF"/>
            <w:vAlign w:val="center"/>
            <w:hideMark/>
          </w:tcPr>
          <w:p w14:paraId="6B168D5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Ejecución de Plan de compras 2020</w:t>
            </w:r>
          </w:p>
        </w:tc>
        <w:tc>
          <w:tcPr>
            <w:tcW w:w="0" w:type="auto"/>
            <w:shd w:val="clear" w:color="000000" w:fill="FFFFFF"/>
            <w:vAlign w:val="center"/>
            <w:hideMark/>
          </w:tcPr>
          <w:p w14:paraId="5B388217"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Informe enviado a la UNAC</w:t>
            </w:r>
          </w:p>
        </w:tc>
        <w:tc>
          <w:tcPr>
            <w:tcW w:w="0" w:type="auto"/>
            <w:shd w:val="clear" w:color="000000" w:fill="FFFFFF"/>
            <w:vAlign w:val="center"/>
            <w:hideMark/>
          </w:tcPr>
          <w:p w14:paraId="21E39D93"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Porcentaje de Ejecución mensual del Plan de Compras</w:t>
            </w:r>
          </w:p>
        </w:tc>
        <w:tc>
          <w:tcPr>
            <w:tcW w:w="0" w:type="auto"/>
            <w:shd w:val="clear" w:color="000000" w:fill="FFFFFF"/>
            <w:vAlign w:val="center"/>
            <w:hideMark/>
          </w:tcPr>
          <w:p w14:paraId="3420D57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6AAAE204"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38ADA9D7"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795976A4"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7829741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957F37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E241D54"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7A861E7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064AC9D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7E2F040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FFFF"/>
            <w:noWrap/>
            <w:vAlign w:val="center"/>
            <w:hideMark/>
          </w:tcPr>
          <w:p w14:paraId="6CB9FA65"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35C7F917"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0BCC47F9" w14:textId="77777777" w:rsidTr="00474D42">
        <w:trPr>
          <w:trHeight w:val="1380"/>
        </w:trPr>
        <w:tc>
          <w:tcPr>
            <w:tcW w:w="0" w:type="auto"/>
            <w:shd w:val="clear" w:color="auto" w:fill="auto"/>
            <w:noWrap/>
            <w:vAlign w:val="bottom"/>
            <w:hideMark/>
          </w:tcPr>
          <w:p w14:paraId="7EE5EF6B"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restart"/>
            <w:shd w:val="clear" w:color="000000" w:fill="FFFFFF"/>
            <w:noWrap/>
            <w:vAlign w:val="center"/>
            <w:hideMark/>
          </w:tcPr>
          <w:p w14:paraId="561EE15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5</w:t>
            </w:r>
          </w:p>
        </w:tc>
        <w:tc>
          <w:tcPr>
            <w:tcW w:w="0" w:type="auto"/>
            <w:vMerge w:val="restart"/>
            <w:shd w:val="clear" w:color="000000" w:fill="FFFFFF"/>
            <w:vAlign w:val="center"/>
            <w:hideMark/>
          </w:tcPr>
          <w:p w14:paraId="79B6CD9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Archivo cronológico  de  los documentos contractuales.</w:t>
            </w:r>
          </w:p>
        </w:tc>
        <w:tc>
          <w:tcPr>
            <w:tcW w:w="0" w:type="auto"/>
            <w:shd w:val="clear" w:color="000000" w:fill="FFFFFF"/>
            <w:vAlign w:val="center"/>
            <w:hideMark/>
          </w:tcPr>
          <w:p w14:paraId="74FA330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Folio y ordenamiento de expedientes</w:t>
            </w:r>
          </w:p>
        </w:tc>
        <w:tc>
          <w:tcPr>
            <w:tcW w:w="0" w:type="auto"/>
            <w:shd w:val="clear" w:color="000000" w:fill="FFFFFF"/>
            <w:vAlign w:val="center"/>
            <w:hideMark/>
          </w:tcPr>
          <w:p w14:paraId="3D83B80E"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Número de Procesos  de  compras actualizados </w:t>
            </w:r>
          </w:p>
        </w:tc>
        <w:tc>
          <w:tcPr>
            <w:tcW w:w="0" w:type="auto"/>
            <w:shd w:val="clear" w:color="000000" w:fill="FFFFFF"/>
            <w:vAlign w:val="center"/>
            <w:hideMark/>
          </w:tcPr>
          <w:p w14:paraId="0138D352"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7C0FA948"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FDE2DB5"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98C7C8E"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6D931A8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3F6E20DC"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EEF7428"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4348136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3F1C12A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FFFF"/>
            <w:noWrap/>
            <w:vAlign w:val="center"/>
            <w:hideMark/>
          </w:tcPr>
          <w:p w14:paraId="330392A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2B1D637D"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217E77F2"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248434DE" w14:textId="77777777" w:rsidTr="00474D42">
        <w:trPr>
          <w:trHeight w:val="1035"/>
        </w:trPr>
        <w:tc>
          <w:tcPr>
            <w:tcW w:w="0" w:type="auto"/>
            <w:shd w:val="clear" w:color="auto" w:fill="auto"/>
            <w:noWrap/>
            <w:vAlign w:val="bottom"/>
            <w:hideMark/>
          </w:tcPr>
          <w:p w14:paraId="36F1D2C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ign w:val="center"/>
            <w:hideMark/>
          </w:tcPr>
          <w:p w14:paraId="762F11E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6CE91F4"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3DC1F89C"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Digitalización de expedientes </w:t>
            </w:r>
            <w:proofErr w:type="spellStart"/>
            <w:r w:rsidRPr="00474D42">
              <w:rPr>
                <w:rFonts w:ascii="Gill Sans MT" w:eastAsia="Times New Roman" w:hAnsi="Gill Sans MT" w:cs="Times New Roman"/>
                <w:color w:val="000000"/>
                <w:sz w:val="12"/>
                <w:lang w:eastAsia="es-SV"/>
              </w:rPr>
              <w:t>custodidos</w:t>
            </w:r>
            <w:proofErr w:type="spellEnd"/>
            <w:r w:rsidRPr="00474D42">
              <w:rPr>
                <w:rFonts w:ascii="Gill Sans MT" w:eastAsia="Times New Roman" w:hAnsi="Gill Sans MT" w:cs="Times New Roman"/>
                <w:color w:val="000000"/>
                <w:sz w:val="12"/>
                <w:lang w:eastAsia="es-SV"/>
              </w:rPr>
              <w:t xml:space="preserve"> por la UACI</w:t>
            </w:r>
          </w:p>
        </w:tc>
        <w:tc>
          <w:tcPr>
            <w:tcW w:w="0" w:type="auto"/>
            <w:shd w:val="clear" w:color="000000" w:fill="FFFFFF"/>
            <w:vAlign w:val="center"/>
            <w:hideMark/>
          </w:tcPr>
          <w:p w14:paraId="556B50A3"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proofErr w:type="spellStart"/>
            <w:r w:rsidRPr="00474D42">
              <w:rPr>
                <w:rFonts w:ascii="Gill Sans MT" w:eastAsia="Times New Roman" w:hAnsi="Gill Sans MT" w:cs="Times New Roman"/>
                <w:color w:val="000000"/>
                <w:sz w:val="12"/>
                <w:lang w:eastAsia="es-SV"/>
              </w:rPr>
              <w:t>numeros</w:t>
            </w:r>
            <w:proofErr w:type="spellEnd"/>
            <w:r w:rsidRPr="00474D42">
              <w:rPr>
                <w:rFonts w:ascii="Gill Sans MT" w:eastAsia="Times New Roman" w:hAnsi="Gill Sans MT" w:cs="Times New Roman"/>
                <w:color w:val="000000"/>
                <w:sz w:val="12"/>
                <w:lang w:eastAsia="es-SV"/>
              </w:rPr>
              <w:t xml:space="preserve"> de expedientes digitalizados</w:t>
            </w:r>
          </w:p>
        </w:tc>
        <w:tc>
          <w:tcPr>
            <w:tcW w:w="0" w:type="auto"/>
            <w:shd w:val="clear" w:color="000000" w:fill="FFFFFF"/>
            <w:vAlign w:val="center"/>
            <w:hideMark/>
          </w:tcPr>
          <w:p w14:paraId="1101607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7CDFB576"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D415B17"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3F50587F"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85FE37F"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1A72D11"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578CC4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6641973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7D53B1A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FFFF"/>
            <w:noWrap/>
            <w:vAlign w:val="center"/>
            <w:hideMark/>
          </w:tcPr>
          <w:p w14:paraId="0ED38A92"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6477C559"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61DADE04"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2FA29F44" w14:textId="77777777" w:rsidTr="00474D42">
        <w:trPr>
          <w:trHeight w:val="1380"/>
        </w:trPr>
        <w:tc>
          <w:tcPr>
            <w:tcW w:w="0" w:type="auto"/>
            <w:shd w:val="clear" w:color="auto" w:fill="auto"/>
            <w:noWrap/>
            <w:vAlign w:val="bottom"/>
            <w:hideMark/>
          </w:tcPr>
          <w:p w14:paraId="7EECF453"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6365FF8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6</w:t>
            </w:r>
          </w:p>
        </w:tc>
        <w:tc>
          <w:tcPr>
            <w:tcW w:w="0" w:type="auto"/>
            <w:shd w:val="clear" w:color="000000" w:fill="FFFFFF"/>
            <w:vAlign w:val="center"/>
            <w:hideMark/>
          </w:tcPr>
          <w:p w14:paraId="5B089CC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Código por compras, por tipo de procesos y ejecutados</w:t>
            </w:r>
          </w:p>
        </w:tc>
        <w:tc>
          <w:tcPr>
            <w:tcW w:w="0" w:type="auto"/>
            <w:shd w:val="clear" w:color="000000" w:fill="FFFFFF"/>
            <w:vAlign w:val="center"/>
            <w:hideMark/>
          </w:tcPr>
          <w:p w14:paraId="7472999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Asignar una  codificación al inicio del cada proceso </w:t>
            </w:r>
          </w:p>
        </w:tc>
        <w:tc>
          <w:tcPr>
            <w:tcW w:w="0" w:type="auto"/>
            <w:shd w:val="clear" w:color="000000" w:fill="FFFFFF"/>
            <w:vAlign w:val="center"/>
            <w:hideMark/>
          </w:tcPr>
          <w:p w14:paraId="6B7B0AE6"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Número de Contratos de compras codificados</w:t>
            </w:r>
          </w:p>
        </w:tc>
        <w:tc>
          <w:tcPr>
            <w:tcW w:w="0" w:type="auto"/>
            <w:shd w:val="clear" w:color="000000" w:fill="FFFFFF"/>
            <w:vAlign w:val="center"/>
            <w:hideMark/>
          </w:tcPr>
          <w:p w14:paraId="6A5DF9A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shd w:val="clear" w:color="000000" w:fill="FF0000"/>
            <w:noWrap/>
            <w:vAlign w:val="center"/>
            <w:hideMark/>
          </w:tcPr>
          <w:p w14:paraId="3240B093"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6C2D6DC"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2BB99F7F"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B28A26F"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30EC20E4"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DB696E1"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10C71D9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41C6FA67"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981256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3A83933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00FF00"/>
            <w:noWrap/>
            <w:vAlign w:val="center"/>
            <w:hideMark/>
          </w:tcPr>
          <w:p w14:paraId="64B284E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r>
      <w:tr w:rsidR="00474D42" w:rsidRPr="00474D42" w14:paraId="3849AFAC" w14:textId="77777777" w:rsidTr="00474D42">
        <w:trPr>
          <w:trHeight w:val="1035"/>
        </w:trPr>
        <w:tc>
          <w:tcPr>
            <w:tcW w:w="0" w:type="auto"/>
            <w:shd w:val="clear" w:color="auto" w:fill="auto"/>
            <w:noWrap/>
            <w:vAlign w:val="bottom"/>
            <w:hideMark/>
          </w:tcPr>
          <w:p w14:paraId="0CC4B06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vMerge w:val="restart"/>
            <w:shd w:val="clear" w:color="000000" w:fill="FFFFFF"/>
            <w:noWrap/>
            <w:vAlign w:val="center"/>
            <w:hideMark/>
          </w:tcPr>
          <w:p w14:paraId="70AFF17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7</w:t>
            </w:r>
          </w:p>
        </w:tc>
        <w:tc>
          <w:tcPr>
            <w:tcW w:w="0" w:type="auto"/>
            <w:vMerge w:val="restart"/>
            <w:shd w:val="clear" w:color="000000" w:fill="FFFFFF"/>
            <w:vAlign w:val="center"/>
            <w:hideMark/>
          </w:tcPr>
          <w:p w14:paraId="28CFA68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Actualización de base proveedores</w:t>
            </w:r>
          </w:p>
        </w:tc>
        <w:tc>
          <w:tcPr>
            <w:tcW w:w="0" w:type="auto"/>
            <w:shd w:val="clear" w:color="000000" w:fill="FFFFFF"/>
            <w:vAlign w:val="center"/>
            <w:hideMark/>
          </w:tcPr>
          <w:p w14:paraId="4134F870"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Recopilar la información de los proveedores para la base de datos</w:t>
            </w:r>
          </w:p>
        </w:tc>
        <w:tc>
          <w:tcPr>
            <w:tcW w:w="0" w:type="auto"/>
            <w:shd w:val="clear" w:color="000000" w:fill="FFFFFF"/>
            <w:vAlign w:val="center"/>
            <w:hideMark/>
          </w:tcPr>
          <w:p w14:paraId="282BC7A4"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Base de proveedores actualizada</w:t>
            </w:r>
          </w:p>
        </w:tc>
        <w:tc>
          <w:tcPr>
            <w:tcW w:w="0" w:type="auto"/>
            <w:shd w:val="clear" w:color="000000" w:fill="FFFFFF"/>
            <w:vAlign w:val="center"/>
            <w:hideMark/>
          </w:tcPr>
          <w:p w14:paraId="3296A81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58BB0EBC"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1B312BB9"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4867217D"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77C849D"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3EF84A7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64D590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705D11F2"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3D8657C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w:t>
            </w:r>
          </w:p>
        </w:tc>
        <w:tc>
          <w:tcPr>
            <w:tcW w:w="0" w:type="auto"/>
            <w:shd w:val="clear" w:color="000000" w:fill="FFFFFF"/>
            <w:noWrap/>
            <w:vAlign w:val="center"/>
            <w:hideMark/>
          </w:tcPr>
          <w:p w14:paraId="65E2C95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4853944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496B668B"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1F2A0309" w14:textId="77777777" w:rsidTr="00474D42">
        <w:trPr>
          <w:trHeight w:val="1035"/>
        </w:trPr>
        <w:tc>
          <w:tcPr>
            <w:tcW w:w="0" w:type="auto"/>
            <w:shd w:val="clear" w:color="auto" w:fill="auto"/>
            <w:noWrap/>
            <w:vAlign w:val="bottom"/>
            <w:hideMark/>
          </w:tcPr>
          <w:p w14:paraId="7DE536C4"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ign w:val="center"/>
            <w:hideMark/>
          </w:tcPr>
          <w:p w14:paraId="5D7302E0"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20422704"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24DF7D8D"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Actualización del banco de contratistas incumplidos e inhabilitados (emitir carta)</w:t>
            </w:r>
          </w:p>
        </w:tc>
        <w:tc>
          <w:tcPr>
            <w:tcW w:w="0" w:type="auto"/>
            <w:shd w:val="clear" w:color="000000" w:fill="FFFFFF"/>
            <w:vAlign w:val="center"/>
            <w:hideMark/>
          </w:tcPr>
          <w:p w14:paraId="2CE04D6F"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Carta oferta de proveedores</w:t>
            </w:r>
          </w:p>
        </w:tc>
        <w:tc>
          <w:tcPr>
            <w:tcW w:w="0" w:type="auto"/>
            <w:shd w:val="clear" w:color="000000" w:fill="FFFFFF"/>
            <w:vAlign w:val="center"/>
            <w:hideMark/>
          </w:tcPr>
          <w:p w14:paraId="3407728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1CC20275"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59E512AD"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440A5E5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5CD16A12"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8DF1F29"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2BB53F1"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77901B8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E7D78E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E94858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FFFF"/>
            <w:noWrap/>
            <w:vAlign w:val="center"/>
            <w:hideMark/>
          </w:tcPr>
          <w:p w14:paraId="02D40BED"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1BDA423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2D33DB17" w14:textId="77777777" w:rsidTr="00474D42">
        <w:trPr>
          <w:trHeight w:val="1035"/>
        </w:trPr>
        <w:tc>
          <w:tcPr>
            <w:tcW w:w="0" w:type="auto"/>
            <w:shd w:val="clear" w:color="auto" w:fill="auto"/>
            <w:noWrap/>
            <w:vAlign w:val="bottom"/>
            <w:hideMark/>
          </w:tcPr>
          <w:p w14:paraId="29C32159"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3DE32C3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8</w:t>
            </w:r>
          </w:p>
        </w:tc>
        <w:tc>
          <w:tcPr>
            <w:tcW w:w="0" w:type="auto"/>
            <w:shd w:val="clear" w:color="000000" w:fill="FFFFFF"/>
            <w:vAlign w:val="center"/>
            <w:hideMark/>
          </w:tcPr>
          <w:p w14:paraId="4F23645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Publicación de la programación anual de compras 2021</w:t>
            </w:r>
          </w:p>
        </w:tc>
        <w:tc>
          <w:tcPr>
            <w:tcW w:w="0" w:type="auto"/>
            <w:shd w:val="clear" w:color="000000" w:fill="FFFFFF"/>
            <w:vAlign w:val="center"/>
            <w:hideMark/>
          </w:tcPr>
          <w:p w14:paraId="1BCD1FD8"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Publicar en el sistema Comprasal del Ministerio de Hacienda </w:t>
            </w:r>
          </w:p>
        </w:tc>
        <w:tc>
          <w:tcPr>
            <w:tcW w:w="0" w:type="auto"/>
            <w:shd w:val="clear" w:color="000000" w:fill="FFFFFF"/>
            <w:vAlign w:val="center"/>
            <w:hideMark/>
          </w:tcPr>
          <w:p w14:paraId="274B6AD3"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Plan de compras 2021 institucional publicado</w:t>
            </w:r>
          </w:p>
        </w:tc>
        <w:tc>
          <w:tcPr>
            <w:tcW w:w="0" w:type="auto"/>
            <w:shd w:val="clear" w:color="000000" w:fill="FFFFFF"/>
            <w:vAlign w:val="center"/>
            <w:hideMark/>
          </w:tcPr>
          <w:p w14:paraId="134DF3D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308FB0F5"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13846F8A"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5AB7AE0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539BA1B9"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49820FC"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2B3610CE"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542F7D9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3CF1B9A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FFFF"/>
            <w:noWrap/>
            <w:vAlign w:val="center"/>
            <w:hideMark/>
          </w:tcPr>
          <w:p w14:paraId="206C5DE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785AB0F7"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4A43FC53"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206556D3" w14:textId="77777777" w:rsidTr="00474D42">
        <w:trPr>
          <w:trHeight w:val="2415"/>
        </w:trPr>
        <w:tc>
          <w:tcPr>
            <w:tcW w:w="0" w:type="auto"/>
            <w:shd w:val="clear" w:color="auto" w:fill="auto"/>
            <w:noWrap/>
            <w:vAlign w:val="bottom"/>
            <w:hideMark/>
          </w:tcPr>
          <w:p w14:paraId="3968BA27"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01BA37D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9</w:t>
            </w:r>
          </w:p>
        </w:tc>
        <w:tc>
          <w:tcPr>
            <w:tcW w:w="0" w:type="auto"/>
            <w:shd w:val="clear" w:color="000000" w:fill="FFFFFF"/>
            <w:vAlign w:val="center"/>
            <w:hideMark/>
          </w:tcPr>
          <w:p w14:paraId="5FFE2759"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Términos de Referencia, solicitud de cotizaciones</w:t>
            </w:r>
          </w:p>
        </w:tc>
        <w:tc>
          <w:tcPr>
            <w:tcW w:w="0" w:type="auto"/>
            <w:shd w:val="clear" w:color="000000" w:fill="FFFFFF"/>
            <w:vAlign w:val="center"/>
            <w:hideMark/>
          </w:tcPr>
          <w:p w14:paraId="34386A29"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Elaboración de las especificaciones con la unidad solicitante</w:t>
            </w:r>
          </w:p>
        </w:tc>
        <w:tc>
          <w:tcPr>
            <w:tcW w:w="0" w:type="auto"/>
            <w:shd w:val="clear" w:color="000000" w:fill="FFFFFF"/>
            <w:vAlign w:val="center"/>
            <w:hideMark/>
          </w:tcPr>
          <w:p w14:paraId="734D75CB"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Número de Publicaciones de las Especificaciones técnicas de los procesos de compra</w:t>
            </w:r>
          </w:p>
        </w:tc>
        <w:tc>
          <w:tcPr>
            <w:tcW w:w="0" w:type="auto"/>
            <w:shd w:val="clear" w:color="000000" w:fill="FFFFFF"/>
            <w:vAlign w:val="center"/>
            <w:hideMark/>
          </w:tcPr>
          <w:p w14:paraId="7DACD0D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69D50872"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CB1E1BF"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3F2E182E"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6662749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A201441"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BB5F96C"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3F2E8F1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7833F35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FFFF"/>
            <w:noWrap/>
            <w:vAlign w:val="center"/>
            <w:hideMark/>
          </w:tcPr>
          <w:p w14:paraId="7C0C35B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7B757BED"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65203A3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6DEE2233" w14:textId="77777777" w:rsidTr="00474D42">
        <w:trPr>
          <w:trHeight w:val="1035"/>
        </w:trPr>
        <w:tc>
          <w:tcPr>
            <w:tcW w:w="0" w:type="auto"/>
            <w:shd w:val="clear" w:color="auto" w:fill="auto"/>
            <w:noWrap/>
            <w:vAlign w:val="bottom"/>
            <w:hideMark/>
          </w:tcPr>
          <w:p w14:paraId="6AC09B24"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7A0CA0A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w:t>
            </w:r>
          </w:p>
        </w:tc>
        <w:tc>
          <w:tcPr>
            <w:tcW w:w="0" w:type="auto"/>
            <w:shd w:val="clear" w:color="000000" w:fill="FFFFFF"/>
            <w:vAlign w:val="center"/>
            <w:hideMark/>
          </w:tcPr>
          <w:p w14:paraId="517BE1B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Comparativos de cotizaciones</w:t>
            </w:r>
          </w:p>
        </w:tc>
        <w:tc>
          <w:tcPr>
            <w:tcW w:w="0" w:type="auto"/>
            <w:shd w:val="clear" w:color="000000" w:fill="FFFFFF"/>
            <w:vAlign w:val="center"/>
            <w:hideMark/>
          </w:tcPr>
          <w:p w14:paraId="188EE20E"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Evaluación de las oferta </w:t>
            </w:r>
            <w:proofErr w:type="spellStart"/>
            <w:r w:rsidRPr="00474D42">
              <w:rPr>
                <w:rFonts w:ascii="Gill Sans MT" w:eastAsia="Times New Roman" w:hAnsi="Gill Sans MT" w:cs="Times New Roman"/>
                <w:color w:val="000000"/>
                <w:sz w:val="12"/>
                <w:lang w:eastAsia="es-SV"/>
              </w:rPr>
              <w:t>tecnica</w:t>
            </w:r>
            <w:proofErr w:type="spellEnd"/>
            <w:r w:rsidRPr="00474D42">
              <w:rPr>
                <w:rFonts w:ascii="Gill Sans MT" w:eastAsia="Times New Roman" w:hAnsi="Gill Sans MT" w:cs="Times New Roman"/>
                <w:color w:val="000000"/>
                <w:sz w:val="12"/>
                <w:lang w:eastAsia="es-SV"/>
              </w:rPr>
              <w:t xml:space="preserve"> y </w:t>
            </w:r>
            <w:proofErr w:type="spellStart"/>
            <w:r w:rsidRPr="00474D42">
              <w:rPr>
                <w:rFonts w:ascii="Gill Sans MT" w:eastAsia="Times New Roman" w:hAnsi="Gill Sans MT" w:cs="Times New Roman"/>
                <w:color w:val="000000"/>
                <w:sz w:val="12"/>
                <w:lang w:eastAsia="es-SV"/>
              </w:rPr>
              <w:t>economica</w:t>
            </w:r>
            <w:proofErr w:type="spellEnd"/>
            <w:r w:rsidRPr="00474D42">
              <w:rPr>
                <w:rFonts w:ascii="Gill Sans MT" w:eastAsia="Times New Roman" w:hAnsi="Gill Sans MT" w:cs="Times New Roman"/>
                <w:color w:val="000000"/>
                <w:sz w:val="12"/>
                <w:lang w:eastAsia="es-SV"/>
              </w:rPr>
              <w:t xml:space="preserve"> de proveedores</w:t>
            </w:r>
          </w:p>
        </w:tc>
        <w:tc>
          <w:tcPr>
            <w:tcW w:w="0" w:type="auto"/>
            <w:shd w:val="clear" w:color="000000" w:fill="FFFFFF"/>
            <w:vAlign w:val="center"/>
            <w:hideMark/>
          </w:tcPr>
          <w:p w14:paraId="3C82EBE2"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Cuadros comparativos de ofertas </w:t>
            </w:r>
          </w:p>
        </w:tc>
        <w:tc>
          <w:tcPr>
            <w:tcW w:w="0" w:type="auto"/>
            <w:shd w:val="clear" w:color="000000" w:fill="FFFFFF"/>
            <w:vAlign w:val="center"/>
            <w:hideMark/>
          </w:tcPr>
          <w:p w14:paraId="05A00AC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shd w:val="clear" w:color="000000" w:fill="FF0000"/>
            <w:noWrap/>
            <w:vAlign w:val="center"/>
            <w:hideMark/>
          </w:tcPr>
          <w:p w14:paraId="67CB422C"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BB67ACE"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2292357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5E19B6D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B879705"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3BB9508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4F53A10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655CD7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34B8C12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2ED6A40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00FF00"/>
            <w:noWrap/>
            <w:vAlign w:val="center"/>
            <w:hideMark/>
          </w:tcPr>
          <w:p w14:paraId="7B5E5BA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r>
      <w:tr w:rsidR="00474D42" w:rsidRPr="00474D42" w14:paraId="572CAAA4" w14:textId="77777777" w:rsidTr="00474D42">
        <w:trPr>
          <w:trHeight w:val="690"/>
        </w:trPr>
        <w:tc>
          <w:tcPr>
            <w:tcW w:w="0" w:type="auto"/>
            <w:shd w:val="clear" w:color="auto" w:fill="auto"/>
            <w:noWrap/>
            <w:vAlign w:val="bottom"/>
            <w:hideMark/>
          </w:tcPr>
          <w:p w14:paraId="63A3025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shd w:val="clear" w:color="000000" w:fill="FFFFFF"/>
            <w:noWrap/>
            <w:vAlign w:val="center"/>
            <w:hideMark/>
          </w:tcPr>
          <w:p w14:paraId="7F9D177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11</w:t>
            </w:r>
          </w:p>
        </w:tc>
        <w:tc>
          <w:tcPr>
            <w:tcW w:w="0" w:type="auto"/>
            <w:shd w:val="clear" w:color="000000" w:fill="FFFFFF"/>
            <w:vAlign w:val="center"/>
            <w:hideMark/>
          </w:tcPr>
          <w:p w14:paraId="489A575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Adjudicaciones de contratos</w:t>
            </w:r>
          </w:p>
        </w:tc>
        <w:tc>
          <w:tcPr>
            <w:tcW w:w="0" w:type="auto"/>
            <w:shd w:val="clear" w:color="000000" w:fill="FFFFFF"/>
            <w:vAlign w:val="center"/>
            <w:hideMark/>
          </w:tcPr>
          <w:p w14:paraId="6414C106"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notificaciones por escrito a los proveedores</w:t>
            </w:r>
          </w:p>
        </w:tc>
        <w:tc>
          <w:tcPr>
            <w:tcW w:w="0" w:type="auto"/>
            <w:shd w:val="clear" w:color="000000" w:fill="FFFFFF"/>
            <w:vAlign w:val="center"/>
            <w:hideMark/>
          </w:tcPr>
          <w:p w14:paraId="0B3DF406"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Cartas de adjudicación</w:t>
            </w:r>
          </w:p>
        </w:tc>
        <w:tc>
          <w:tcPr>
            <w:tcW w:w="0" w:type="auto"/>
            <w:shd w:val="clear" w:color="000000" w:fill="FFFFFF"/>
            <w:vAlign w:val="center"/>
            <w:hideMark/>
          </w:tcPr>
          <w:p w14:paraId="62C752C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shd w:val="clear" w:color="000000" w:fill="FF0000"/>
            <w:noWrap/>
            <w:vAlign w:val="center"/>
            <w:hideMark/>
          </w:tcPr>
          <w:p w14:paraId="13BFC33C"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3EB1A2F3"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3FC50910"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4F97AEA"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71ED1D2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3084393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5B939093"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471E4DF0"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70A0D7A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657E68A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00FF00"/>
            <w:noWrap/>
            <w:vAlign w:val="center"/>
            <w:hideMark/>
          </w:tcPr>
          <w:p w14:paraId="3D829F7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r>
      <w:tr w:rsidR="00474D42" w:rsidRPr="00474D42" w14:paraId="2800C3C1" w14:textId="77777777" w:rsidTr="00474D42">
        <w:trPr>
          <w:trHeight w:val="1035"/>
        </w:trPr>
        <w:tc>
          <w:tcPr>
            <w:tcW w:w="0" w:type="auto"/>
            <w:shd w:val="clear" w:color="auto" w:fill="auto"/>
            <w:noWrap/>
            <w:vAlign w:val="bottom"/>
            <w:hideMark/>
          </w:tcPr>
          <w:p w14:paraId="679B2C9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shd w:val="clear" w:color="000000" w:fill="FFFFFF"/>
            <w:noWrap/>
            <w:vAlign w:val="center"/>
            <w:hideMark/>
          </w:tcPr>
          <w:p w14:paraId="4709B275"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12</w:t>
            </w:r>
          </w:p>
        </w:tc>
        <w:tc>
          <w:tcPr>
            <w:tcW w:w="0" w:type="auto"/>
            <w:shd w:val="clear" w:color="000000" w:fill="FFFFFF"/>
            <w:vAlign w:val="center"/>
            <w:hideMark/>
          </w:tcPr>
          <w:p w14:paraId="5A100F0A"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Inventario de Fianzas que garantizan el fiel cumplimiento de los contratos</w:t>
            </w:r>
          </w:p>
        </w:tc>
        <w:tc>
          <w:tcPr>
            <w:tcW w:w="0" w:type="auto"/>
            <w:shd w:val="clear" w:color="000000" w:fill="FFFFFF"/>
            <w:vAlign w:val="center"/>
            <w:hideMark/>
          </w:tcPr>
          <w:p w14:paraId="351DD8FC"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registro de fianzas entregadas por contrato realizado</w:t>
            </w:r>
          </w:p>
        </w:tc>
        <w:tc>
          <w:tcPr>
            <w:tcW w:w="0" w:type="auto"/>
            <w:shd w:val="clear" w:color="000000" w:fill="FFFFFF"/>
            <w:vAlign w:val="center"/>
            <w:hideMark/>
          </w:tcPr>
          <w:p w14:paraId="551A1A08"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Número de Fianzas entregadas </w:t>
            </w:r>
          </w:p>
        </w:tc>
        <w:tc>
          <w:tcPr>
            <w:tcW w:w="0" w:type="auto"/>
            <w:shd w:val="clear" w:color="000000" w:fill="FFFFFF"/>
            <w:vAlign w:val="center"/>
            <w:hideMark/>
          </w:tcPr>
          <w:p w14:paraId="6565809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shd w:val="clear" w:color="000000" w:fill="FF0000"/>
            <w:noWrap/>
            <w:vAlign w:val="center"/>
            <w:hideMark/>
          </w:tcPr>
          <w:p w14:paraId="020413D4"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71796B1A"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5A0EC26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0344C0DD"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7FA790C9"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A6A5932"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3CECAC67"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5E9ED21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0DEDD08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w:t>
            </w:r>
          </w:p>
        </w:tc>
        <w:tc>
          <w:tcPr>
            <w:tcW w:w="0" w:type="auto"/>
            <w:shd w:val="clear" w:color="000000" w:fill="FFFFFF"/>
            <w:noWrap/>
            <w:vAlign w:val="center"/>
            <w:hideMark/>
          </w:tcPr>
          <w:p w14:paraId="7765E2F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00FF00"/>
            <w:noWrap/>
            <w:vAlign w:val="center"/>
            <w:hideMark/>
          </w:tcPr>
          <w:p w14:paraId="1AC23891"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r>
      <w:tr w:rsidR="00474D42" w:rsidRPr="00474D42" w14:paraId="1A17502D" w14:textId="77777777" w:rsidTr="00474D42">
        <w:trPr>
          <w:trHeight w:val="1035"/>
        </w:trPr>
        <w:tc>
          <w:tcPr>
            <w:tcW w:w="0" w:type="auto"/>
            <w:shd w:val="clear" w:color="auto" w:fill="auto"/>
            <w:noWrap/>
            <w:vAlign w:val="bottom"/>
            <w:hideMark/>
          </w:tcPr>
          <w:p w14:paraId="40629BF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p>
        </w:tc>
        <w:tc>
          <w:tcPr>
            <w:tcW w:w="0" w:type="auto"/>
            <w:vMerge w:val="restart"/>
            <w:shd w:val="clear" w:color="000000" w:fill="FFFFFF"/>
            <w:noWrap/>
            <w:vAlign w:val="center"/>
            <w:hideMark/>
          </w:tcPr>
          <w:p w14:paraId="2206AFFF"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13</w:t>
            </w:r>
          </w:p>
        </w:tc>
        <w:tc>
          <w:tcPr>
            <w:tcW w:w="0" w:type="auto"/>
            <w:vMerge w:val="restart"/>
            <w:shd w:val="clear" w:color="000000" w:fill="FFFFFF"/>
            <w:vAlign w:val="center"/>
            <w:hideMark/>
          </w:tcPr>
          <w:p w14:paraId="759A8BDF"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Control  de teléfonos asignados, respectiva venta y descargo de los mismos.</w:t>
            </w:r>
          </w:p>
        </w:tc>
        <w:tc>
          <w:tcPr>
            <w:tcW w:w="0" w:type="auto"/>
            <w:vMerge w:val="restart"/>
            <w:shd w:val="clear" w:color="000000" w:fill="FFFFFF"/>
            <w:vAlign w:val="center"/>
            <w:hideMark/>
          </w:tcPr>
          <w:p w14:paraId="44F4D9BB"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Elaborar detalle de asignación de aparatos móviles.         Realizar la venta según condiciones establecidas en el acta de aprobación de Consejo Directivo</w:t>
            </w:r>
          </w:p>
        </w:tc>
        <w:tc>
          <w:tcPr>
            <w:tcW w:w="0" w:type="auto"/>
            <w:shd w:val="clear" w:color="000000" w:fill="FFFFFF"/>
            <w:vAlign w:val="center"/>
            <w:hideMark/>
          </w:tcPr>
          <w:p w14:paraId="0051AE2F"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Listado de asignación Inicial contrato anual. </w:t>
            </w:r>
          </w:p>
        </w:tc>
        <w:tc>
          <w:tcPr>
            <w:tcW w:w="0" w:type="auto"/>
            <w:shd w:val="clear" w:color="000000" w:fill="FFFFFF"/>
            <w:vAlign w:val="center"/>
            <w:hideMark/>
          </w:tcPr>
          <w:p w14:paraId="5893ECF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3DF743F5"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51F6F002"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09626D0C"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1FFE238D"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73A6A8EB"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5BAB3143"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518DB4C6"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445CFD2D"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3E697ABE"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6F96AB3B"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0233D8F8"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5229C393" w14:textId="77777777" w:rsidTr="00474D42">
        <w:trPr>
          <w:trHeight w:val="1380"/>
        </w:trPr>
        <w:tc>
          <w:tcPr>
            <w:tcW w:w="0" w:type="auto"/>
            <w:shd w:val="clear" w:color="auto" w:fill="auto"/>
            <w:noWrap/>
            <w:vAlign w:val="bottom"/>
            <w:hideMark/>
          </w:tcPr>
          <w:p w14:paraId="0B6B9D07"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vMerge/>
            <w:vAlign w:val="center"/>
            <w:hideMark/>
          </w:tcPr>
          <w:p w14:paraId="3A73D56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08CDE127"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vMerge/>
            <w:vAlign w:val="center"/>
            <w:hideMark/>
          </w:tcPr>
          <w:p w14:paraId="5D4352C2"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p>
        </w:tc>
        <w:tc>
          <w:tcPr>
            <w:tcW w:w="0" w:type="auto"/>
            <w:shd w:val="clear" w:color="000000" w:fill="FFFFFF"/>
            <w:vAlign w:val="center"/>
            <w:hideMark/>
          </w:tcPr>
          <w:p w14:paraId="7ACAC227"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Propuesta al CD de venta de Equipos en desuso. </w:t>
            </w:r>
          </w:p>
        </w:tc>
        <w:tc>
          <w:tcPr>
            <w:tcW w:w="0" w:type="auto"/>
            <w:shd w:val="clear" w:color="000000" w:fill="FFFFFF"/>
            <w:vAlign w:val="center"/>
            <w:hideMark/>
          </w:tcPr>
          <w:p w14:paraId="4F873EA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w:t>
            </w:r>
          </w:p>
        </w:tc>
        <w:tc>
          <w:tcPr>
            <w:tcW w:w="0" w:type="auto"/>
            <w:shd w:val="clear" w:color="000000" w:fill="FF0000"/>
            <w:noWrap/>
            <w:vAlign w:val="center"/>
            <w:hideMark/>
          </w:tcPr>
          <w:p w14:paraId="127BDA33"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346E9338"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1112AA22"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14158537"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18A43E90"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7000DAE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6BDA996C"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3C3CA56B"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7DA2C3F9"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0</w:t>
            </w:r>
          </w:p>
        </w:tc>
        <w:tc>
          <w:tcPr>
            <w:tcW w:w="0" w:type="auto"/>
            <w:shd w:val="clear" w:color="000000" w:fill="FFFFFF"/>
            <w:noWrap/>
            <w:vAlign w:val="center"/>
            <w:hideMark/>
          </w:tcPr>
          <w:p w14:paraId="684519F2"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3E0147BC"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r w:rsidR="00474D42" w:rsidRPr="00474D42" w14:paraId="7D495114" w14:textId="77777777" w:rsidTr="00474D42">
        <w:trPr>
          <w:trHeight w:val="2070"/>
        </w:trPr>
        <w:tc>
          <w:tcPr>
            <w:tcW w:w="0" w:type="auto"/>
            <w:shd w:val="clear" w:color="auto" w:fill="auto"/>
            <w:noWrap/>
            <w:vAlign w:val="bottom"/>
            <w:hideMark/>
          </w:tcPr>
          <w:p w14:paraId="2740B4CC"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p>
        </w:tc>
        <w:tc>
          <w:tcPr>
            <w:tcW w:w="0" w:type="auto"/>
            <w:shd w:val="clear" w:color="000000" w:fill="FFFFFF"/>
            <w:noWrap/>
            <w:vAlign w:val="center"/>
            <w:hideMark/>
          </w:tcPr>
          <w:p w14:paraId="7864BA24"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14</w:t>
            </w:r>
          </w:p>
        </w:tc>
        <w:tc>
          <w:tcPr>
            <w:tcW w:w="0" w:type="auto"/>
            <w:shd w:val="clear" w:color="000000" w:fill="FFFFFF"/>
            <w:vAlign w:val="center"/>
            <w:hideMark/>
          </w:tcPr>
          <w:p w14:paraId="4B45F495"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 xml:space="preserve">Certificación de disponibilidad presupuestaria previo al inicio del proceso de contratación </w:t>
            </w:r>
          </w:p>
        </w:tc>
        <w:tc>
          <w:tcPr>
            <w:tcW w:w="0" w:type="auto"/>
            <w:shd w:val="clear" w:color="000000" w:fill="FFFFFF"/>
            <w:vAlign w:val="center"/>
            <w:hideMark/>
          </w:tcPr>
          <w:p w14:paraId="55C4DB8F" w14:textId="77777777" w:rsidR="00474D42" w:rsidRPr="00474D42" w:rsidRDefault="00474D42" w:rsidP="00474D42">
            <w:pPr>
              <w:spacing w:after="0" w:line="240" w:lineRule="auto"/>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Verificar la disponibilidad en el presupuesto</w:t>
            </w:r>
          </w:p>
        </w:tc>
        <w:tc>
          <w:tcPr>
            <w:tcW w:w="0" w:type="auto"/>
            <w:shd w:val="clear" w:color="000000" w:fill="FFFFFF"/>
            <w:vAlign w:val="center"/>
            <w:hideMark/>
          </w:tcPr>
          <w:p w14:paraId="7C27D835" w14:textId="77777777" w:rsidR="00474D42" w:rsidRPr="00474D42" w:rsidRDefault="00474D42" w:rsidP="00474D42">
            <w:pPr>
              <w:spacing w:after="0" w:line="240" w:lineRule="auto"/>
              <w:jc w:val="both"/>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Número de disponibilidades presupuestarias  de acuerdo a las adquisiciones de bienes y servicios</w:t>
            </w:r>
          </w:p>
        </w:tc>
        <w:tc>
          <w:tcPr>
            <w:tcW w:w="0" w:type="auto"/>
            <w:shd w:val="clear" w:color="000000" w:fill="FFFFFF"/>
            <w:vAlign w:val="center"/>
            <w:hideMark/>
          </w:tcPr>
          <w:p w14:paraId="1F9E729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100%</w:t>
            </w:r>
          </w:p>
        </w:tc>
        <w:tc>
          <w:tcPr>
            <w:tcW w:w="0" w:type="auto"/>
            <w:shd w:val="clear" w:color="000000" w:fill="FF0000"/>
            <w:noWrap/>
            <w:vAlign w:val="center"/>
            <w:hideMark/>
          </w:tcPr>
          <w:p w14:paraId="1C9F2F7A"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0%</w:t>
            </w:r>
          </w:p>
        </w:tc>
        <w:tc>
          <w:tcPr>
            <w:tcW w:w="0" w:type="auto"/>
            <w:shd w:val="clear" w:color="000000" w:fill="FF0000"/>
            <w:noWrap/>
            <w:vAlign w:val="center"/>
            <w:hideMark/>
          </w:tcPr>
          <w:p w14:paraId="21ED1145" w14:textId="77777777" w:rsidR="00474D42" w:rsidRPr="00474D42" w:rsidRDefault="00474D42" w:rsidP="00474D42">
            <w:pPr>
              <w:spacing w:after="0" w:line="240" w:lineRule="auto"/>
              <w:jc w:val="center"/>
              <w:rPr>
                <w:rFonts w:ascii="Gill Sans MT" w:eastAsia="Times New Roman" w:hAnsi="Gill Sans MT" w:cs="Times New Roman"/>
                <w:color w:val="FFFFFF"/>
                <w:sz w:val="12"/>
                <w:szCs w:val="18"/>
                <w:lang w:eastAsia="es-SV"/>
              </w:rPr>
            </w:pPr>
            <w:r w:rsidRPr="00474D42">
              <w:rPr>
                <w:rFonts w:ascii="Gill Sans MT" w:eastAsia="Times New Roman" w:hAnsi="Gill Sans MT" w:cs="Times New Roman"/>
                <w:color w:val="FFFFFF"/>
                <w:sz w:val="12"/>
                <w:szCs w:val="18"/>
                <w:lang w:eastAsia="es-SV"/>
              </w:rPr>
              <w:t>30%</w:t>
            </w:r>
          </w:p>
        </w:tc>
        <w:tc>
          <w:tcPr>
            <w:tcW w:w="0" w:type="auto"/>
            <w:shd w:val="clear" w:color="000000" w:fill="FFFF00"/>
            <w:noWrap/>
            <w:vAlign w:val="center"/>
            <w:hideMark/>
          </w:tcPr>
          <w:p w14:paraId="1EBC5584"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31%</w:t>
            </w:r>
          </w:p>
        </w:tc>
        <w:tc>
          <w:tcPr>
            <w:tcW w:w="0" w:type="auto"/>
            <w:shd w:val="clear" w:color="000000" w:fill="FFFF00"/>
            <w:noWrap/>
            <w:vAlign w:val="center"/>
            <w:hideMark/>
          </w:tcPr>
          <w:p w14:paraId="3A296D70"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70%</w:t>
            </w:r>
          </w:p>
        </w:tc>
        <w:tc>
          <w:tcPr>
            <w:tcW w:w="0" w:type="auto"/>
            <w:shd w:val="clear" w:color="000000" w:fill="00FF00"/>
            <w:noWrap/>
            <w:vAlign w:val="center"/>
            <w:hideMark/>
          </w:tcPr>
          <w:p w14:paraId="62583C46"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71%</w:t>
            </w:r>
          </w:p>
        </w:tc>
        <w:tc>
          <w:tcPr>
            <w:tcW w:w="0" w:type="auto"/>
            <w:shd w:val="clear" w:color="000000" w:fill="00FF00"/>
            <w:noWrap/>
            <w:vAlign w:val="center"/>
            <w:hideMark/>
          </w:tcPr>
          <w:p w14:paraId="6E0D3A6B" w14:textId="77777777" w:rsidR="00474D42" w:rsidRPr="00474D42" w:rsidRDefault="00474D42" w:rsidP="00474D42">
            <w:pPr>
              <w:spacing w:after="0" w:line="240" w:lineRule="auto"/>
              <w:jc w:val="center"/>
              <w:rPr>
                <w:rFonts w:ascii="Gill Sans MT" w:eastAsia="Times New Roman" w:hAnsi="Gill Sans MT" w:cs="Times New Roman"/>
                <w:color w:val="000000"/>
                <w:sz w:val="12"/>
                <w:szCs w:val="18"/>
                <w:lang w:eastAsia="es-SV"/>
              </w:rPr>
            </w:pPr>
            <w:r w:rsidRPr="00474D42">
              <w:rPr>
                <w:rFonts w:ascii="Gill Sans MT" w:eastAsia="Times New Roman" w:hAnsi="Gill Sans MT" w:cs="Times New Roman"/>
                <w:color w:val="000000"/>
                <w:sz w:val="12"/>
                <w:szCs w:val="18"/>
                <w:lang w:eastAsia="es-SV"/>
              </w:rPr>
              <w:t>100%</w:t>
            </w:r>
          </w:p>
        </w:tc>
        <w:tc>
          <w:tcPr>
            <w:tcW w:w="0" w:type="auto"/>
            <w:shd w:val="clear" w:color="000000" w:fill="FFFFFF"/>
            <w:noWrap/>
            <w:vAlign w:val="center"/>
            <w:hideMark/>
          </w:tcPr>
          <w:p w14:paraId="0C8717C8"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35A7FF57"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2</w:t>
            </w:r>
          </w:p>
        </w:tc>
        <w:tc>
          <w:tcPr>
            <w:tcW w:w="0" w:type="auto"/>
            <w:shd w:val="clear" w:color="000000" w:fill="FFFFFF"/>
            <w:noWrap/>
            <w:vAlign w:val="center"/>
            <w:hideMark/>
          </w:tcPr>
          <w:p w14:paraId="08FB827A" w14:textId="77777777" w:rsidR="00474D42" w:rsidRPr="00474D42" w:rsidRDefault="00474D42" w:rsidP="00474D42">
            <w:pPr>
              <w:spacing w:after="0" w:line="240" w:lineRule="auto"/>
              <w:jc w:val="center"/>
              <w:rPr>
                <w:rFonts w:ascii="Gill Sans MT" w:eastAsia="Times New Roman" w:hAnsi="Gill Sans MT" w:cs="Times New Roman"/>
                <w:color w:val="000000"/>
                <w:sz w:val="12"/>
                <w:lang w:eastAsia="es-SV"/>
              </w:rPr>
            </w:pPr>
            <w:r w:rsidRPr="00474D42">
              <w:rPr>
                <w:rFonts w:ascii="Gill Sans MT" w:eastAsia="Times New Roman" w:hAnsi="Gill Sans MT" w:cs="Times New Roman"/>
                <w:color w:val="000000"/>
                <w:sz w:val="12"/>
                <w:lang w:eastAsia="es-SV"/>
              </w:rPr>
              <w:t>3</w:t>
            </w:r>
          </w:p>
        </w:tc>
        <w:tc>
          <w:tcPr>
            <w:tcW w:w="0" w:type="auto"/>
            <w:shd w:val="clear" w:color="000000" w:fill="FFFFFF"/>
            <w:noWrap/>
            <w:vAlign w:val="center"/>
            <w:hideMark/>
          </w:tcPr>
          <w:p w14:paraId="33C93BF1"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c>
          <w:tcPr>
            <w:tcW w:w="0" w:type="auto"/>
            <w:shd w:val="clear" w:color="000000" w:fill="00FF00"/>
            <w:noWrap/>
            <w:vAlign w:val="center"/>
            <w:hideMark/>
          </w:tcPr>
          <w:p w14:paraId="4A0D5A2D" w14:textId="77777777" w:rsidR="00474D42" w:rsidRPr="00474D42" w:rsidRDefault="00474D42" w:rsidP="00474D42">
            <w:pPr>
              <w:spacing w:after="0" w:line="240" w:lineRule="auto"/>
              <w:jc w:val="center"/>
              <w:rPr>
                <w:rFonts w:ascii="Gill Sans MT" w:eastAsia="Times New Roman" w:hAnsi="Gill Sans MT" w:cs="Times New Roman"/>
                <w:sz w:val="12"/>
                <w:lang w:eastAsia="es-SV"/>
              </w:rPr>
            </w:pPr>
            <w:r w:rsidRPr="00474D42">
              <w:rPr>
                <w:rFonts w:ascii="Gill Sans MT" w:eastAsia="Times New Roman" w:hAnsi="Gill Sans MT" w:cs="Times New Roman"/>
                <w:sz w:val="12"/>
                <w:lang w:eastAsia="es-SV"/>
              </w:rPr>
              <w:t>100%</w:t>
            </w:r>
          </w:p>
        </w:tc>
      </w:tr>
    </w:tbl>
    <w:p w14:paraId="4908719F" w14:textId="63FBB0EF" w:rsidR="00665A67" w:rsidRPr="00B06597" w:rsidRDefault="00665A67" w:rsidP="0002310D">
      <w:pPr>
        <w:pStyle w:val="Prrafodelista"/>
        <w:tabs>
          <w:tab w:val="left" w:pos="3878"/>
          <w:tab w:val="left" w:pos="5606"/>
        </w:tabs>
        <w:spacing w:line="240" w:lineRule="auto"/>
        <w:ind w:left="0"/>
        <w:jc w:val="both"/>
        <w:rPr>
          <w:rFonts w:ascii="Museo Sans 300" w:hAnsi="Museo Sans 300"/>
        </w:rPr>
      </w:pPr>
    </w:p>
    <w:p w14:paraId="49BFA84D" w14:textId="32A22C8B" w:rsidR="00665A67" w:rsidRPr="00B06597" w:rsidRDefault="00665A67" w:rsidP="0002310D">
      <w:pPr>
        <w:pStyle w:val="Prrafodelista"/>
        <w:tabs>
          <w:tab w:val="left" w:pos="3878"/>
          <w:tab w:val="left" w:pos="5606"/>
        </w:tabs>
        <w:spacing w:line="240" w:lineRule="auto"/>
        <w:ind w:left="0"/>
        <w:jc w:val="both"/>
        <w:rPr>
          <w:rFonts w:ascii="Museo Sans 300" w:hAnsi="Museo Sans 300"/>
        </w:rPr>
      </w:pPr>
    </w:p>
    <w:p w14:paraId="12939C8D" w14:textId="029B78B8" w:rsidR="00616270" w:rsidRPr="00B06597" w:rsidRDefault="00616270" w:rsidP="0002310D">
      <w:pPr>
        <w:pStyle w:val="Prrafodelista"/>
        <w:tabs>
          <w:tab w:val="left" w:pos="3878"/>
          <w:tab w:val="left" w:pos="5606"/>
        </w:tabs>
        <w:spacing w:line="240" w:lineRule="auto"/>
        <w:ind w:left="0"/>
        <w:jc w:val="both"/>
        <w:rPr>
          <w:rFonts w:ascii="Museo Sans 300" w:hAnsi="Museo Sans 300"/>
        </w:rPr>
      </w:pPr>
    </w:p>
    <w:p w14:paraId="2172EB0F" w14:textId="50B06B7A" w:rsidR="00662526" w:rsidRPr="00B06597" w:rsidRDefault="00662526" w:rsidP="0002310D">
      <w:pPr>
        <w:pStyle w:val="Prrafodelista"/>
        <w:tabs>
          <w:tab w:val="left" w:pos="3878"/>
          <w:tab w:val="left" w:pos="5606"/>
        </w:tabs>
        <w:spacing w:line="240" w:lineRule="auto"/>
        <w:ind w:left="0"/>
        <w:jc w:val="both"/>
        <w:rPr>
          <w:rFonts w:ascii="Museo Sans 300" w:hAnsi="Museo Sans 300"/>
        </w:rPr>
      </w:pPr>
    </w:p>
    <w:p w14:paraId="513938EF" w14:textId="77777777" w:rsidR="00662526" w:rsidRPr="00B06597" w:rsidRDefault="00662526" w:rsidP="0002310D">
      <w:pPr>
        <w:pStyle w:val="Prrafodelista"/>
        <w:tabs>
          <w:tab w:val="left" w:pos="3878"/>
          <w:tab w:val="left" w:pos="5606"/>
        </w:tabs>
        <w:spacing w:line="240" w:lineRule="auto"/>
        <w:ind w:left="0"/>
        <w:jc w:val="both"/>
        <w:rPr>
          <w:rFonts w:ascii="Museo Sans 300" w:hAnsi="Museo Sans 300"/>
        </w:rPr>
      </w:pPr>
    </w:p>
    <w:p w14:paraId="08A0C810" w14:textId="39B9DAE3" w:rsidR="006D6F7C" w:rsidRPr="00B06597" w:rsidRDefault="006D6F7C" w:rsidP="006D6F7C">
      <w:pPr>
        <w:pStyle w:val="Prrafodelista"/>
        <w:tabs>
          <w:tab w:val="left" w:pos="3878"/>
          <w:tab w:val="left" w:pos="5606"/>
        </w:tabs>
        <w:spacing w:line="240" w:lineRule="auto"/>
        <w:jc w:val="both"/>
        <w:rPr>
          <w:rFonts w:ascii="Museo Sans 300" w:hAnsi="Museo Sans 300"/>
        </w:rPr>
      </w:pPr>
      <w:r w:rsidRPr="00B06597">
        <w:rPr>
          <w:rFonts w:ascii="Museo Sans 300" w:hAnsi="Museo Sans 300"/>
        </w:rPr>
        <w:tab/>
      </w:r>
      <w:r w:rsidRPr="00B06597">
        <w:rPr>
          <w:rFonts w:ascii="Museo Sans 300" w:hAnsi="Museo Sans 300"/>
        </w:rPr>
        <w:tab/>
      </w:r>
      <w:r w:rsidRPr="00B06597">
        <w:rPr>
          <w:rFonts w:ascii="Museo Sans 300" w:hAnsi="Museo Sans 300"/>
        </w:rPr>
        <w:tab/>
      </w:r>
      <w:r w:rsidRPr="00B06597">
        <w:rPr>
          <w:rFonts w:ascii="Museo Sans 300" w:hAnsi="Museo Sans 300"/>
        </w:rPr>
        <w:tab/>
      </w:r>
      <w:r w:rsidRPr="00B06597">
        <w:rPr>
          <w:rFonts w:ascii="Museo Sans 300" w:hAnsi="Museo Sans 300"/>
        </w:rPr>
        <w:tab/>
      </w:r>
      <w:r w:rsidRPr="00B06597">
        <w:rPr>
          <w:rFonts w:ascii="Museo Sans 300" w:hAnsi="Museo Sans 300"/>
        </w:rPr>
        <w:tab/>
      </w:r>
      <w:r w:rsidRPr="00B06597">
        <w:rPr>
          <w:rFonts w:ascii="Museo Sans 300" w:hAnsi="Museo Sans 300"/>
        </w:rPr>
        <w:tab/>
      </w:r>
      <w:r w:rsidRPr="00B06597">
        <w:rPr>
          <w:rFonts w:ascii="Museo Sans 300" w:hAnsi="Museo Sans 300"/>
        </w:rPr>
        <w:tab/>
      </w:r>
    </w:p>
    <w:p w14:paraId="79A0336F" w14:textId="3F60DB40" w:rsidR="00616270" w:rsidRPr="00B06597" w:rsidRDefault="006D6F7C" w:rsidP="00363512">
      <w:pPr>
        <w:pStyle w:val="Prrafodelista"/>
        <w:tabs>
          <w:tab w:val="left" w:pos="3878"/>
          <w:tab w:val="left" w:pos="5606"/>
        </w:tabs>
        <w:spacing w:line="240" w:lineRule="auto"/>
        <w:ind w:left="0"/>
        <w:rPr>
          <w:rFonts w:ascii="Museo Sans 300" w:hAnsi="Museo Sans 300"/>
        </w:rPr>
      </w:pPr>
      <w:r w:rsidRPr="00B06597">
        <w:rPr>
          <w:rFonts w:ascii="Museo Sans 300" w:hAnsi="Museo Sans 300"/>
        </w:rPr>
        <w:tab/>
        <w:t xml:space="preserve"> </w:t>
      </w:r>
      <w:r w:rsidRPr="00B06597">
        <w:rPr>
          <w:rFonts w:ascii="Museo Sans 300" w:hAnsi="Museo Sans 300"/>
        </w:rPr>
        <w:tab/>
        <w:t xml:space="preserve"> </w:t>
      </w:r>
      <w:r w:rsidRPr="00B06597">
        <w:rPr>
          <w:rFonts w:ascii="Museo Sans 300" w:hAnsi="Museo Sans 300"/>
        </w:rPr>
        <w:tab/>
        <w:t xml:space="preserve"> </w:t>
      </w:r>
      <w:r w:rsidRPr="00B06597">
        <w:rPr>
          <w:rFonts w:ascii="Museo Sans 300" w:hAnsi="Museo Sans 300"/>
        </w:rPr>
        <w:tab/>
        <w:t xml:space="preserve"> </w:t>
      </w:r>
      <w:r w:rsidRPr="00B06597">
        <w:rPr>
          <w:rFonts w:ascii="Museo Sans 300" w:hAnsi="Museo Sans 300"/>
        </w:rPr>
        <w:tab/>
        <w:t xml:space="preserve"> </w:t>
      </w:r>
      <w:r w:rsidRPr="00B06597">
        <w:rPr>
          <w:rFonts w:ascii="Museo Sans 300" w:hAnsi="Museo Sans 300"/>
        </w:rPr>
        <w:tab/>
        <w:t xml:space="preserve"> </w:t>
      </w:r>
      <w:r w:rsidRPr="00B06597">
        <w:rPr>
          <w:rFonts w:ascii="Museo Sans 300" w:hAnsi="Museo Sans 300"/>
        </w:rPr>
        <w:tab/>
      </w:r>
    </w:p>
    <w:p w14:paraId="35C1F5E5" w14:textId="70A9348E" w:rsidR="000A134F" w:rsidRPr="00B06597" w:rsidRDefault="000B53CC" w:rsidP="00384B15">
      <w:pPr>
        <w:pStyle w:val="Prrafodelista"/>
        <w:tabs>
          <w:tab w:val="left" w:pos="3878"/>
          <w:tab w:val="left" w:pos="5606"/>
        </w:tabs>
        <w:spacing w:line="240" w:lineRule="auto"/>
        <w:ind w:left="0"/>
        <w:jc w:val="both"/>
        <w:rPr>
          <w:rFonts w:ascii="Museo Sans 300" w:hAnsi="Museo Sans 300"/>
          <w:b/>
        </w:rPr>
      </w:pPr>
      <w:r w:rsidRPr="00B06597">
        <w:rPr>
          <w:rFonts w:ascii="Museo Sans 300" w:hAnsi="Museo Sans 300"/>
          <w:b/>
        </w:rPr>
        <w:t xml:space="preserve">Tecnologías de la </w:t>
      </w:r>
      <w:r w:rsidR="001C2B76" w:rsidRPr="00B06597">
        <w:rPr>
          <w:rFonts w:ascii="Museo Sans 300" w:hAnsi="Museo Sans 300"/>
          <w:b/>
        </w:rPr>
        <w:t>Información. Objetivo:</w:t>
      </w:r>
    </w:p>
    <w:p w14:paraId="2B37D409" w14:textId="108E7BDD" w:rsidR="001C2B76" w:rsidRDefault="001C2B76" w:rsidP="00384B15">
      <w:pPr>
        <w:pStyle w:val="Prrafodelista"/>
        <w:tabs>
          <w:tab w:val="left" w:pos="3878"/>
          <w:tab w:val="left" w:pos="5606"/>
        </w:tabs>
        <w:spacing w:line="240" w:lineRule="auto"/>
        <w:ind w:left="0"/>
        <w:jc w:val="both"/>
        <w:rPr>
          <w:rFonts w:ascii="Museo Sans 300" w:hAnsi="Museo Sans 300"/>
        </w:rPr>
      </w:pPr>
      <w:r w:rsidRPr="00B06597">
        <w:rPr>
          <w:rFonts w:ascii="Museo Sans 300" w:hAnsi="Museo Sans 300"/>
        </w:rPr>
        <w:t>Planifica, coordina y dirige las actividades del departamento de informática, relacionadas con sistemas de información, equipo informático y soporte técnico para obtener los mejores resultados para la institución.</w:t>
      </w:r>
    </w:p>
    <w:p w14:paraId="02A5DAD9" w14:textId="0238FA42" w:rsidR="00490315" w:rsidRDefault="00490315" w:rsidP="00360B48">
      <w:pPr>
        <w:pStyle w:val="Prrafodelista"/>
        <w:tabs>
          <w:tab w:val="left" w:pos="3878"/>
          <w:tab w:val="left" w:pos="5606"/>
        </w:tabs>
        <w:spacing w:line="240" w:lineRule="auto"/>
        <w:ind w:left="0"/>
        <w:rPr>
          <w:rFonts w:ascii="Museo Sans 300" w:hAnsi="Museo Sans 300"/>
          <w:b/>
        </w:rPr>
      </w:pPr>
    </w:p>
    <w:p w14:paraId="48C0F992" w14:textId="77777777" w:rsidR="00363512" w:rsidRDefault="00363512" w:rsidP="00360B48">
      <w:pPr>
        <w:pStyle w:val="Prrafodelista"/>
        <w:tabs>
          <w:tab w:val="left" w:pos="3878"/>
          <w:tab w:val="left" w:pos="5606"/>
        </w:tabs>
        <w:spacing w:line="240" w:lineRule="auto"/>
        <w:ind w:left="0"/>
        <w:rPr>
          <w:rFonts w:ascii="Museo Sans 300" w:hAnsi="Museo Sans 300"/>
          <w:b/>
        </w:rPr>
      </w:pPr>
    </w:p>
    <w:p w14:paraId="6D388111" w14:textId="21F17FCF" w:rsidR="001F63FE" w:rsidRPr="00B06597" w:rsidRDefault="001F63FE" w:rsidP="00360B48">
      <w:pPr>
        <w:pStyle w:val="Prrafodelista"/>
        <w:tabs>
          <w:tab w:val="left" w:pos="3878"/>
          <w:tab w:val="left" w:pos="5606"/>
        </w:tabs>
        <w:spacing w:line="240" w:lineRule="auto"/>
        <w:ind w:left="0"/>
        <w:rPr>
          <w:rFonts w:ascii="Museo Sans 300" w:hAnsi="Museo Sans 300"/>
          <w:b/>
        </w:rPr>
      </w:pPr>
      <w:r w:rsidRPr="00B06597">
        <w:rPr>
          <w:rFonts w:ascii="Museo Sans 300" w:hAnsi="Museo Sans 300"/>
          <w:b/>
        </w:rPr>
        <w:t>Recursos Humanos. Objetivo:</w:t>
      </w:r>
    </w:p>
    <w:p w14:paraId="343018E1" w14:textId="19AA35BE" w:rsidR="001D3FF0" w:rsidRPr="00B06597" w:rsidRDefault="001F63FE" w:rsidP="00490315">
      <w:pPr>
        <w:pStyle w:val="Prrafodelista"/>
        <w:tabs>
          <w:tab w:val="left" w:pos="3878"/>
          <w:tab w:val="left" w:pos="5606"/>
        </w:tabs>
        <w:spacing w:line="240" w:lineRule="auto"/>
        <w:ind w:left="0"/>
        <w:rPr>
          <w:rFonts w:ascii="Museo Sans 300" w:hAnsi="Museo Sans 300"/>
        </w:rPr>
      </w:pPr>
      <w:r w:rsidRPr="00B06597">
        <w:rPr>
          <w:rFonts w:ascii="Museo Sans 300" w:hAnsi="Museo Sans 300"/>
        </w:rPr>
        <w:t>Realizar una efectiva administración del recurso humano en lo referente a la contratación, inducción, capacitación y desarrollo de este dentro de la institución.</w:t>
      </w:r>
    </w:p>
    <w:p w14:paraId="6D153B3D" w14:textId="75D324F5" w:rsidR="00662526" w:rsidRDefault="00662526" w:rsidP="00360B48">
      <w:pPr>
        <w:pStyle w:val="Prrafodelista"/>
        <w:tabs>
          <w:tab w:val="left" w:pos="3878"/>
          <w:tab w:val="left" w:pos="5606"/>
        </w:tabs>
        <w:spacing w:line="240" w:lineRule="auto"/>
        <w:ind w:left="0"/>
        <w:jc w:val="both"/>
        <w:rPr>
          <w:rFonts w:ascii="Museo Sans 300" w:hAnsi="Museo Sans 300"/>
          <w:b/>
        </w:rPr>
      </w:pPr>
      <w:bookmarkStart w:id="7" w:name="RANGE!A1:V28"/>
      <w:bookmarkEnd w:id="7"/>
    </w:p>
    <w:p w14:paraId="403DBCD2" w14:textId="77777777" w:rsidR="00432981" w:rsidRPr="00B06597" w:rsidRDefault="00432981" w:rsidP="00360B48">
      <w:pPr>
        <w:pStyle w:val="Prrafodelista"/>
        <w:tabs>
          <w:tab w:val="left" w:pos="3878"/>
          <w:tab w:val="left" w:pos="5606"/>
        </w:tabs>
        <w:spacing w:line="240" w:lineRule="auto"/>
        <w:ind w:left="0"/>
        <w:jc w:val="both"/>
        <w:rPr>
          <w:rFonts w:ascii="Museo Sans 300" w:hAnsi="Museo Sans 300"/>
          <w:b/>
        </w:rPr>
      </w:pPr>
    </w:p>
    <w:p w14:paraId="79885160" w14:textId="7F8A0600" w:rsidR="001D3FF0" w:rsidRPr="00B06597" w:rsidRDefault="00833DA9" w:rsidP="00360B48">
      <w:pPr>
        <w:pStyle w:val="Prrafodelista"/>
        <w:tabs>
          <w:tab w:val="left" w:pos="3878"/>
          <w:tab w:val="left" w:pos="5606"/>
        </w:tabs>
        <w:spacing w:line="240" w:lineRule="auto"/>
        <w:ind w:left="0"/>
        <w:jc w:val="both"/>
        <w:rPr>
          <w:rFonts w:ascii="Museo Sans 300" w:hAnsi="Museo Sans 300"/>
          <w:b/>
        </w:rPr>
      </w:pPr>
      <w:r w:rsidRPr="00B06597">
        <w:rPr>
          <w:rFonts w:ascii="Museo Sans 300" w:hAnsi="Museo Sans 300"/>
          <w:b/>
        </w:rPr>
        <w:t>Servicios General</w:t>
      </w:r>
      <w:r w:rsidR="00495547" w:rsidRPr="00B06597">
        <w:rPr>
          <w:rFonts w:ascii="Museo Sans 300" w:hAnsi="Museo Sans 300"/>
          <w:b/>
        </w:rPr>
        <w:t>es</w:t>
      </w:r>
      <w:r w:rsidRPr="00B06597">
        <w:rPr>
          <w:rFonts w:ascii="Museo Sans 300" w:hAnsi="Museo Sans 300"/>
          <w:b/>
        </w:rPr>
        <w:t>. Objetivo:</w:t>
      </w:r>
    </w:p>
    <w:p w14:paraId="4549CD94" w14:textId="46394104" w:rsidR="00276AA6" w:rsidRDefault="00833DA9" w:rsidP="00360B48">
      <w:pPr>
        <w:pStyle w:val="Prrafodelista"/>
        <w:tabs>
          <w:tab w:val="left" w:pos="3878"/>
          <w:tab w:val="left" w:pos="5606"/>
        </w:tabs>
        <w:spacing w:line="240" w:lineRule="auto"/>
        <w:ind w:left="0"/>
        <w:jc w:val="both"/>
        <w:rPr>
          <w:rFonts w:ascii="Museo Sans 300" w:hAnsi="Museo Sans 300"/>
        </w:rPr>
        <w:sectPr w:rsidR="00276AA6" w:rsidSect="00665C14">
          <w:headerReference w:type="default" r:id="rId16"/>
          <w:pgSz w:w="12240" w:h="15840"/>
          <w:pgMar w:top="1417" w:right="1701" w:bottom="1417" w:left="1560" w:header="170" w:footer="708" w:gutter="0"/>
          <w:cols w:space="708"/>
          <w:docGrid w:linePitch="360"/>
        </w:sectPr>
      </w:pPr>
      <w:r w:rsidRPr="00B06597">
        <w:rPr>
          <w:rFonts w:ascii="Museo Sans 300" w:hAnsi="Museo Sans 300"/>
        </w:rPr>
        <w:t>Coordina, supervisa, organiza, controla las actividades relacionadas con el mantenimiento preventivo y correctivo de bienes e inmuebles de la institución, agencias y/o centros de servicios, así como controlar el uso de vehículos, combustibles y coordinar las actividades de reparación de vehículos.</w:t>
      </w:r>
    </w:p>
    <w:p w14:paraId="2C6F7A89" w14:textId="1D078A1A" w:rsidR="00276AA6" w:rsidRPr="00B06597" w:rsidRDefault="00276AA6" w:rsidP="00360B48">
      <w:pPr>
        <w:pStyle w:val="Prrafodelista"/>
        <w:tabs>
          <w:tab w:val="left" w:pos="3878"/>
          <w:tab w:val="left" w:pos="5606"/>
        </w:tabs>
        <w:spacing w:line="240" w:lineRule="auto"/>
        <w:ind w:left="0"/>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
        <w:gridCol w:w="565"/>
        <w:gridCol w:w="1850"/>
        <w:gridCol w:w="1518"/>
        <w:gridCol w:w="1446"/>
        <w:gridCol w:w="1446"/>
        <w:gridCol w:w="750"/>
        <w:gridCol w:w="602"/>
        <w:gridCol w:w="658"/>
        <w:gridCol w:w="532"/>
        <w:gridCol w:w="1832"/>
        <w:gridCol w:w="1802"/>
      </w:tblGrid>
      <w:tr w:rsidR="00F40EC0" w:rsidRPr="00F40EC0" w14:paraId="5AE98862" w14:textId="77777777" w:rsidTr="00A612EE">
        <w:trPr>
          <w:trHeight w:val="1425"/>
        </w:trPr>
        <w:tc>
          <w:tcPr>
            <w:tcW w:w="0" w:type="auto"/>
            <w:shd w:val="clear" w:color="auto" w:fill="auto"/>
            <w:noWrap/>
            <w:vAlign w:val="bottom"/>
            <w:hideMark/>
          </w:tcPr>
          <w:p w14:paraId="3BA288EC" w14:textId="77777777" w:rsidR="00F40EC0" w:rsidRPr="00F40EC0" w:rsidRDefault="00F40EC0" w:rsidP="00F40EC0">
            <w:pPr>
              <w:spacing w:after="0" w:line="240" w:lineRule="auto"/>
              <w:rPr>
                <w:rFonts w:ascii="Times New Roman" w:eastAsia="Times New Roman" w:hAnsi="Times New Roman" w:cs="Times New Roman"/>
                <w:szCs w:val="24"/>
                <w:lang w:eastAsia="es-SV"/>
              </w:rPr>
            </w:pPr>
          </w:p>
        </w:tc>
        <w:tc>
          <w:tcPr>
            <w:tcW w:w="0" w:type="auto"/>
            <w:gridSpan w:val="9"/>
            <w:shd w:val="clear" w:color="auto" w:fill="auto"/>
            <w:noWrap/>
            <w:vAlign w:val="bottom"/>
            <w:hideMark/>
          </w:tcPr>
          <w:p w14:paraId="656B88B8" w14:textId="4911C5AA" w:rsidR="00F40EC0" w:rsidRPr="00F40EC0" w:rsidRDefault="00F40EC0" w:rsidP="00F40EC0">
            <w:pPr>
              <w:spacing w:after="0" w:line="240" w:lineRule="auto"/>
              <w:rPr>
                <w:rFonts w:ascii="Calibri" w:eastAsia="Times New Roman" w:hAnsi="Calibri" w:cs="Times New Roman"/>
                <w:color w:val="000000"/>
                <w:sz w:val="2"/>
                <w:lang w:eastAsia="es-SV"/>
              </w:rPr>
            </w:pPr>
          </w:p>
          <w:tbl>
            <w:tblPr>
              <w:tblW w:w="0" w:type="auto"/>
              <w:tblCellSpacing w:w="0" w:type="dxa"/>
              <w:tblCellMar>
                <w:left w:w="0" w:type="dxa"/>
                <w:right w:w="0" w:type="dxa"/>
              </w:tblCellMar>
              <w:tblLook w:val="04A0" w:firstRow="1" w:lastRow="0" w:firstColumn="1" w:lastColumn="0" w:noHBand="0" w:noVBand="1"/>
            </w:tblPr>
            <w:tblGrid>
              <w:gridCol w:w="9227"/>
            </w:tblGrid>
            <w:tr w:rsidR="00F40EC0" w:rsidRPr="00F40EC0" w14:paraId="77ED35A3" w14:textId="77777777">
              <w:trPr>
                <w:trHeight w:val="1425"/>
                <w:tblCellSpacing w:w="0" w:type="dxa"/>
              </w:trPr>
              <w:tc>
                <w:tcPr>
                  <w:tcW w:w="14700" w:type="dxa"/>
                  <w:tcBorders>
                    <w:top w:val="nil"/>
                    <w:left w:val="nil"/>
                    <w:bottom w:val="nil"/>
                    <w:right w:val="nil"/>
                  </w:tcBorders>
                  <w:shd w:val="clear" w:color="000000" w:fill="FFFFFF"/>
                  <w:vAlign w:val="center"/>
                  <w:hideMark/>
                </w:tcPr>
                <w:p w14:paraId="6968E384" w14:textId="77777777" w:rsidR="00F40EC0" w:rsidRPr="00F40EC0" w:rsidRDefault="00F40EC0" w:rsidP="00F40EC0">
                  <w:pPr>
                    <w:spacing w:after="0" w:line="240" w:lineRule="auto"/>
                    <w:jc w:val="center"/>
                    <w:rPr>
                      <w:rFonts w:ascii="Agency FB" w:eastAsia="Times New Roman" w:hAnsi="Agency FB" w:cs="Times New Roman"/>
                      <w:b/>
                      <w:bCs/>
                      <w:szCs w:val="52"/>
                      <w:lang w:eastAsia="es-SV"/>
                    </w:rPr>
                  </w:pPr>
                  <w:r w:rsidRPr="00F40EC0">
                    <w:rPr>
                      <w:rFonts w:ascii="Agency FB" w:eastAsia="Times New Roman" w:hAnsi="Agency FB" w:cs="Times New Roman"/>
                      <w:b/>
                      <w:bCs/>
                      <w:szCs w:val="52"/>
                      <w:lang w:eastAsia="es-SV"/>
                    </w:rPr>
                    <w:t>Fondo Solidario para la Familia Microempresaria                                                                                                                                                           (FOSOFAMILIA)</w:t>
                  </w:r>
                </w:p>
              </w:tc>
            </w:tr>
          </w:tbl>
          <w:p w14:paraId="622FA3A0" w14:textId="77777777" w:rsidR="00F40EC0" w:rsidRPr="00F40EC0" w:rsidRDefault="00F40EC0" w:rsidP="00F40EC0">
            <w:pPr>
              <w:spacing w:after="0" w:line="240" w:lineRule="auto"/>
              <w:rPr>
                <w:rFonts w:ascii="Calibri" w:eastAsia="Times New Roman" w:hAnsi="Calibri" w:cs="Times New Roman"/>
                <w:color w:val="000000"/>
                <w:lang w:eastAsia="es-SV"/>
              </w:rPr>
            </w:pPr>
          </w:p>
        </w:tc>
        <w:tc>
          <w:tcPr>
            <w:tcW w:w="0" w:type="auto"/>
            <w:shd w:val="clear" w:color="000000" w:fill="FFFFFF"/>
            <w:vAlign w:val="center"/>
            <w:hideMark/>
          </w:tcPr>
          <w:p w14:paraId="58A5233D" w14:textId="77777777" w:rsidR="00F40EC0" w:rsidRPr="00F40EC0" w:rsidRDefault="00F40EC0" w:rsidP="00F40EC0">
            <w:pPr>
              <w:spacing w:after="0" w:line="240" w:lineRule="auto"/>
              <w:rPr>
                <w:rFonts w:ascii="Agency FB" w:eastAsia="Times New Roman" w:hAnsi="Agency FB" w:cs="Times New Roman"/>
                <w:b/>
                <w:bCs/>
                <w:szCs w:val="56"/>
                <w:lang w:eastAsia="es-SV"/>
              </w:rPr>
            </w:pPr>
            <w:r w:rsidRPr="00F40EC0">
              <w:rPr>
                <w:rFonts w:ascii="Agency FB" w:eastAsia="Times New Roman" w:hAnsi="Agency FB" w:cs="Times New Roman"/>
                <w:b/>
                <w:bCs/>
                <w:szCs w:val="56"/>
                <w:lang w:eastAsia="es-SV"/>
              </w:rPr>
              <w:t> </w:t>
            </w:r>
          </w:p>
        </w:tc>
        <w:tc>
          <w:tcPr>
            <w:tcW w:w="0" w:type="auto"/>
            <w:shd w:val="clear" w:color="auto" w:fill="auto"/>
            <w:noWrap/>
            <w:vAlign w:val="bottom"/>
            <w:hideMark/>
          </w:tcPr>
          <w:p w14:paraId="5245CD80" w14:textId="77777777" w:rsidR="00F40EC0" w:rsidRPr="00F40EC0" w:rsidRDefault="00F40EC0" w:rsidP="00F40EC0">
            <w:pPr>
              <w:spacing w:after="0" w:line="240" w:lineRule="auto"/>
              <w:rPr>
                <w:rFonts w:ascii="Agency FB" w:eastAsia="Times New Roman" w:hAnsi="Agency FB" w:cs="Times New Roman"/>
                <w:b/>
                <w:bCs/>
                <w:szCs w:val="56"/>
                <w:lang w:eastAsia="es-SV"/>
              </w:rPr>
            </w:pPr>
          </w:p>
        </w:tc>
      </w:tr>
      <w:tr w:rsidR="00F40EC0" w:rsidRPr="00F40EC0" w14:paraId="183327D5" w14:textId="77777777" w:rsidTr="00A612EE">
        <w:trPr>
          <w:trHeight w:val="600"/>
        </w:trPr>
        <w:tc>
          <w:tcPr>
            <w:tcW w:w="0" w:type="auto"/>
            <w:shd w:val="clear" w:color="auto" w:fill="auto"/>
            <w:noWrap/>
            <w:vAlign w:val="bottom"/>
            <w:hideMark/>
          </w:tcPr>
          <w:p w14:paraId="4C21EC1F"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gridSpan w:val="9"/>
            <w:shd w:val="clear" w:color="000000" w:fill="FFFFFF"/>
            <w:vAlign w:val="center"/>
            <w:hideMark/>
          </w:tcPr>
          <w:p w14:paraId="4C6C36E8" w14:textId="77777777" w:rsidR="00F40EC0" w:rsidRPr="00F40EC0" w:rsidRDefault="00F40EC0" w:rsidP="00F40EC0">
            <w:pPr>
              <w:spacing w:after="0" w:line="240" w:lineRule="auto"/>
              <w:jc w:val="center"/>
              <w:rPr>
                <w:rFonts w:ascii="Agency FB" w:eastAsia="Times New Roman" w:hAnsi="Agency FB" w:cs="Times New Roman"/>
                <w:b/>
                <w:bCs/>
                <w:szCs w:val="48"/>
                <w:lang w:eastAsia="es-SV"/>
              </w:rPr>
            </w:pPr>
            <w:r w:rsidRPr="00F40EC0">
              <w:rPr>
                <w:rFonts w:ascii="Agency FB" w:eastAsia="Times New Roman" w:hAnsi="Agency FB" w:cs="Times New Roman"/>
                <w:b/>
                <w:bCs/>
                <w:szCs w:val="48"/>
                <w:lang w:eastAsia="es-SV"/>
              </w:rPr>
              <w:t>PLAN OPERATIVO ANUAL  AÑO 2020</w:t>
            </w:r>
          </w:p>
        </w:tc>
        <w:tc>
          <w:tcPr>
            <w:tcW w:w="0" w:type="auto"/>
            <w:shd w:val="clear" w:color="000000" w:fill="FFFFFF"/>
            <w:vAlign w:val="center"/>
            <w:hideMark/>
          </w:tcPr>
          <w:p w14:paraId="6E832D5B" w14:textId="77777777" w:rsidR="00F40EC0" w:rsidRPr="00F40EC0" w:rsidRDefault="00F40EC0" w:rsidP="00F40EC0">
            <w:pPr>
              <w:spacing w:after="0" w:line="240" w:lineRule="auto"/>
              <w:rPr>
                <w:rFonts w:ascii="Agency FB" w:eastAsia="Times New Roman" w:hAnsi="Agency FB" w:cs="Times New Roman"/>
                <w:b/>
                <w:bCs/>
                <w:szCs w:val="48"/>
                <w:lang w:eastAsia="es-SV"/>
              </w:rPr>
            </w:pPr>
            <w:r w:rsidRPr="00F40EC0">
              <w:rPr>
                <w:rFonts w:ascii="Agency FB" w:eastAsia="Times New Roman" w:hAnsi="Agency FB" w:cs="Times New Roman"/>
                <w:b/>
                <w:bCs/>
                <w:szCs w:val="48"/>
                <w:lang w:eastAsia="es-SV"/>
              </w:rPr>
              <w:t> </w:t>
            </w:r>
          </w:p>
        </w:tc>
        <w:tc>
          <w:tcPr>
            <w:tcW w:w="0" w:type="auto"/>
            <w:shd w:val="clear" w:color="000000" w:fill="FFFFFF"/>
            <w:vAlign w:val="center"/>
            <w:hideMark/>
          </w:tcPr>
          <w:p w14:paraId="396FFC69" w14:textId="77777777" w:rsidR="00F40EC0" w:rsidRPr="00F40EC0" w:rsidRDefault="00F40EC0" w:rsidP="00F40EC0">
            <w:pPr>
              <w:spacing w:after="0" w:line="240" w:lineRule="auto"/>
              <w:rPr>
                <w:rFonts w:ascii="Agency FB" w:eastAsia="Times New Roman" w:hAnsi="Agency FB" w:cs="Times New Roman"/>
                <w:b/>
                <w:bCs/>
                <w:szCs w:val="48"/>
                <w:lang w:eastAsia="es-SV"/>
              </w:rPr>
            </w:pPr>
            <w:r w:rsidRPr="00F40EC0">
              <w:rPr>
                <w:rFonts w:ascii="Agency FB" w:eastAsia="Times New Roman" w:hAnsi="Agency FB" w:cs="Times New Roman"/>
                <w:b/>
                <w:bCs/>
                <w:szCs w:val="48"/>
                <w:lang w:eastAsia="es-SV"/>
              </w:rPr>
              <w:t> </w:t>
            </w:r>
          </w:p>
        </w:tc>
      </w:tr>
      <w:tr w:rsidR="00A612EE" w:rsidRPr="00F40EC0" w14:paraId="38344D76" w14:textId="77777777" w:rsidTr="00A612EE">
        <w:trPr>
          <w:trHeight w:val="300"/>
        </w:trPr>
        <w:tc>
          <w:tcPr>
            <w:tcW w:w="0" w:type="auto"/>
            <w:shd w:val="clear" w:color="auto" w:fill="auto"/>
            <w:noWrap/>
            <w:vAlign w:val="bottom"/>
            <w:hideMark/>
          </w:tcPr>
          <w:p w14:paraId="7D8BC821" w14:textId="77777777" w:rsidR="00F40EC0" w:rsidRPr="00F40EC0" w:rsidRDefault="00F40EC0" w:rsidP="00F40EC0">
            <w:pPr>
              <w:spacing w:after="0" w:line="240" w:lineRule="auto"/>
              <w:rPr>
                <w:rFonts w:ascii="Agency FB" w:eastAsia="Times New Roman" w:hAnsi="Agency FB" w:cs="Times New Roman"/>
                <w:b/>
                <w:bCs/>
                <w:szCs w:val="48"/>
                <w:lang w:eastAsia="es-SV"/>
              </w:rPr>
            </w:pPr>
          </w:p>
        </w:tc>
        <w:tc>
          <w:tcPr>
            <w:tcW w:w="0" w:type="auto"/>
            <w:shd w:val="clear" w:color="auto" w:fill="auto"/>
            <w:noWrap/>
            <w:vAlign w:val="bottom"/>
            <w:hideMark/>
          </w:tcPr>
          <w:p w14:paraId="76898B34"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5AE356A"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743F029"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646127C3"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7E3F5FF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605292A6"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AD0E26A"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A8ADCD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C47FAC0"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06B8A3D"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48A334FB"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r>
      <w:tr w:rsidR="00F40EC0" w:rsidRPr="00F40EC0" w14:paraId="3AC56430" w14:textId="77777777" w:rsidTr="00A612EE">
        <w:trPr>
          <w:trHeight w:val="375"/>
        </w:trPr>
        <w:tc>
          <w:tcPr>
            <w:tcW w:w="0" w:type="auto"/>
            <w:shd w:val="clear" w:color="auto" w:fill="auto"/>
            <w:noWrap/>
            <w:vAlign w:val="bottom"/>
            <w:hideMark/>
          </w:tcPr>
          <w:p w14:paraId="498C7E42"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2DD49460"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4F4CFE04"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7B9C2CF"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C73537F"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gridSpan w:val="2"/>
            <w:shd w:val="clear" w:color="auto" w:fill="auto"/>
            <w:noWrap/>
            <w:vAlign w:val="bottom"/>
            <w:hideMark/>
          </w:tcPr>
          <w:p w14:paraId="3F56EFE0" w14:textId="77777777" w:rsidR="00F40EC0" w:rsidRPr="00F40EC0" w:rsidRDefault="00F40EC0" w:rsidP="00F40EC0">
            <w:pPr>
              <w:spacing w:after="0" w:line="240" w:lineRule="auto"/>
              <w:rPr>
                <w:rFonts w:ascii="Calibri" w:eastAsia="Times New Roman" w:hAnsi="Calibri" w:cs="Times New Roman"/>
                <w:b/>
                <w:bCs/>
                <w:color w:val="000000"/>
                <w:szCs w:val="28"/>
                <w:lang w:eastAsia="es-SV"/>
              </w:rPr>
            </w:pPr>
            <w:r w:rsidRPr="00F40EC0">
              <w:rPr>
                <w:rFonts w:ascii="Calibri" w:eastAsia="Times New Roman" w:hAnsi="Calibri" w:cs="Times New Roman"/>
                <w:b/>
                <w:bCs/>
                <w:color w:val="000000"/>
                <w:szCs w:val="28"/>
                <w:lang w:eastAsia="es-SV"/>
              </w:rPr>
              <w:t>NOMBRE DE UNIDAD:</w:t>
            </w:r>
          </w:p>
        </w:tc>
        <w:tc>
          <w:tcPr>
            <w:tcW w:w="0" w:type="auto"/>
            <w:gridSpan w:val="3"/>
            <w:shd w:val="clear" w:color="auto" w:fill="auto"/>
            <w:noWrap/>
            <w:vAlign w:val="bottom"/>
            <w:hideMark/>
          </w:tcPr>
          <w:p w14:paraId="053D3BD2" w14:textId="77777777" w:rsidR="00F40EC0" w:rsidRPr="00F40EC0" w:rsidRDefault="00F40EC0" w:rsidP="00F40EC0">
            <w:pPr>
              <w:spacing w:after="0" w:line="240" w:lineRule="auto"/>
              <w:rPr>
                <w:rFonts w:ascii="Calibri" w:eastAsia="Times New Roman" w:hAnsi="Calibri" w:cs="Times New Roman"/>
                <w:b/>
                <w:bCs/>
                <w:color w:val="000000"/>
                <w:szCs w:val="28"/>
                <w:lang w:eastAsia="es-SV"/>
              </w:rPr>
            </w:pPr>
            <w:r w:rsidRPr="00F40EC0">
              <w:rPr>
                <w:rFonts w:ascii="Calibri" w:eastAsia="Times New Roman" w:hAnsi="Calibri" w:cs="Times New Roman"/>
                <w:b/>
                <w:bCs/>
                <w:color w:val="000000"/>
                <w:szCs w:val="28"/>
                <w:lang w:eastAsia="es-SV"/>
              </w:rPr>
              <w:t>Servicios Generales</w:t>
            </w:r>
          </w:p>
        </w:tc>
        <w:tc>
          <w:tcPr>
            <w:tcW w:w="0" w:type="auto"/>
            <w:shd w:val="clear" w:color="auto" w:fill="auto"/>
            <w:noWrap/>
            <w:vAlign w:val="bottom"/>
            <w:hideMark/>
          </w:tcPr>
          <w:p w14:paraId="192C99CB" w14:textId="77777777" w:rsidR="00F40EC0" w:rsidRPr="00F40EC0" w:rsidRDefault="00F40EC0" w:rsidP="00F40EC0">
            <w:pPr>
              <w:spacing w:after="0" w:line="240" w:lineRule="auto"/>
              <w:rPr>
                <w:rFonts w:ascii="Calibri" w:eastAsia="Times New Roman" w:hAnsi="Calibri" w:cs="Times New Roman"/>
                <w:b/>
                <w:bCs/>
                <w:color w:val="000000"/>
                <w:szCs w:val="28"/>
                <w:lang w:eastAsia="es-SV"/>
              </w:rPr>
            </w:pPr>
          </w:p>
        </w:tc>
        <w:tc>
          <w:tcPr>
            <w:tcW w:w="0" w:type="auto"/>
            <w:shd w:val="clear" w:color="auto" w:fill="auto"/>
            <w:noWrap/>
            <w:vAlign w:val="bottom"/>
            <w:hideMark/>
          </w:tcPr>
          <w:p w14:paraId="5F14C48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r>
      <w:tr w:rsidR="00A612EE" w:rsidRPr="00F40EC0" w14:paraId="10E30B47" w14:textId="77777777" w:rsidTr="00A612EE">
        <w:trPr>
          <w:trHeight w:val="300"/>
        </w:trPr>
        <w:tc>
          <w:tcPr>
            <w:tcW w:w="0" w:type="auto"/>
            <w:shd w:val="clear" w:color="auto" w:fill="auto"/>
            <w:noWrap/>
            <w:vAlign w:val="bottom"/>
            <w:hideMark/>
          </w:tcPr>
          <w:p w14:paraId="41A14ECB"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645894EA"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3555C6AD"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36B3A361"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248F937C"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3319CE52"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00CE434"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99B4C27"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25C51C8F"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5E55769"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A572705"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C80B66C"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r>
      <w:tr w:rsidR="00A612EE" w:rsidRPr="00F40EC0" w14:paraId="7A5F7052" w14:textId="77777777" w:rsidTr="00A612EE">
        <w:trPr>
          <w:trHeight w:val="315"/>
        </w:trPr>
        <w:tc>
          <w:tcPr>
            <w:tcW w:w="0" w:type="auto"/>
            <w:shd w:val="clear" w:color="auto" w:fill="auto"/>
            <w:noWrap/>
            <w:vAlign w:val="bottom"/>
            <w:hideMark/>
          </w:tcPr>
          <w:p w14:paraId="7134658D"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228CC5C"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72349BE4"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674D7C0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229D0A2B"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7D9BC85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C62B98E"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52755CB8"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7B72DA67"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031A047"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0ADE64D7"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shd w:val="clear" w:color="auto" w:fill="auto"/>
            <w:noWrap/>
            <w:vAlign w:val="bottom"/>
            <w:hideMark/>
          </w:tcPr>
          <w:p w14:paraId="10CF438F"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r>
      <w:tr w:rsidR="00A612EE" w:rsidRPr="00F40EC0" w14:paraId="49159F83" w14:textId="77777777" w:rsidTr="00A612EE">
        <w:trPr>
          <w:trHeight w:val="300"/>
        </w:trPr>
        <w:tc>
          <w:tcPr>
            <w:tcW w:w="0" w:type="auto"/>
            <w:shd w:val="clear" w:color="auto" w:fill="auto"/>
            <w:noWrap/>
            <w:vAlign w:val="bottom"/>
            <w:hideMark/>
          </w:tcPr>
          <w:p w14:paraId="3A64F143" w14:textId="77777777" w:rsidR="00F40EC0" w:rsidRPr="00F40EC0" w:rsidRDefault="00F40EC0" w:rsidP="00F40EC0">
            <w:pPr>
              <w:spacing w:after="0" w:line="240" w:lineRule="auto"/>
              <w:rPr>
                <w:rFonts w:ascii="Times New Roman" w:eastAsia="Times New Roman" w:hAnsi="Times New Roman" w:cs="Times New Roman"/>
                <w:szCs w:val="20"/>
                <w:lang w:eastAsia="es-SV"/>
              </w:rPr>
            </w:pPr>
          </w:p>
        </w:tc>
        <w:tc>
          <w:tcPr>
            <w:tcW w:w="0" w:type="auto"/>
            <w:vMerge w:val="restart"/>
            <w:shd w:val="clear" w:color="auto" w:fill="auto"/>
            <w:noWrap/>
            <w:vAlign w:val="center"/>
            <w:hideMark/>
          </w:tcPr>
          <w:p w14:paraId="4D887620" w14:textId="77777777" w:rsidR="00F40EC0" w:rsidRPr="00F40EC0" w:rsidRDefault="00F40EC0" w:rsidP="00F40EC0">
            <w:pPr>
              <w:spacing w:after="0" w:line="240" w:lineRule="auto"/>
              <w:jc w:val="center"/>
              <w:rPr>
                <w:rFonts w:ascii="Calibri" w:eastAsia="Times New Roman" w:hAnsi="Calibri" w:cs="Times New Roman"/>
                <w:b/>
                <w:bCs/>
                <w:color w:val="000000"/>
                <w:lang w:eastAsia="es-SV"/>
              </w:rPr>
            </w:pPr>
            <w:bookmarkStart w:id="8" w:name="RANGE!B7:S22"/>
            <w:r w:rsidRPr="00F40EC0">
              <w:rPr>
                <w:rFonts w:ascii="Calibri" w:eastAsia="Times New Roman" w:hAnsi="Calibri" w:cs="Times New Roman"/>
                <w:b/>
                <w:bCs/>
                <w:color w:val="000000"/>
                <w:lang w:eastAsia="es-SV"/>
              </w:rPr>
              <w:t>COD.</w:t>
            </w:r>
            <w:bookmarkEnd w:id="8"/>
          </w:p>
        </w:tc>
        <w:tc>
          <w:tcPr>
            <w:tcW w:w="0" w:type="auto"/>
            <w:vMerge w:val="restart"/>
            <w:shd w:val="clear" w:color="auto" w:fill="auto"/>
            <w:vAlign w:val="center"/>
            <w:hideMark/>
          </w:tcPr>
          <w:p w14:paraId="07287ADA" w14:textId="77777777" w:rsidR="00F40EC0" w:rsidRPr="00F40EC0" w:rsidRDefault="00F40EC0" w:rsidP="00F40EC0">
            <w:pPr>
              <w:spacing w:after="0" w:line="240" w:lineRule="auto"/>
              <w:jc w:val="center"/>
              <w:rPr>
                <w:rFonts w:ascii="Calibri" w:eastAsia="Times New Roman" w:hAnsi="Calibri" w:cs="Times New Roman"/>
                <w:b/>
                <w:bCs/>
                <w:color w:val="000000"/>
                <w:u w:val="single"/>
                <w:lang w:eastAsia="es-SV"/>
              </w:rPr>
            </w:pPr>
            <w:r w:rsidRPr="00F40EC0">
              <w:rPr>
                <w:rFonts w:ascii="Calibri" w:eastAsia="Times New Roman" w:hAnsi="Calibri" w:cs="Times New Roman"/>
                <w:b/>
                <w:bCs/>
                <w:color w:val="000000"/>
                <w:u w:val="single"/>
                <w:lang w:eastAsia="es-SV"/>
              </w:rPr>
              <w:t>OBJETIVOS ESTRATEGICOS</w:t>
            </w:r>
          </w:p>
        </w:tc>
        <w:tc>
          <w:tcPr>
            <w:tcW w:w="0" w:type="auto"/>
            <w:vMerge w:val="restart"/>
            <w:shd w:val="clear" w:color="000000" w:fill="FFFFFF"/>
            <w:vAlign w:val="center"/>
            <w:hideMark/>
          </w:tcPr>
          <w:p w14:paraId="36FDACC7"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OBJETIVOS ESPECIFICOS</w:t>
            </w:r>
          </w:p>
        </w:tc>
        <w:tc>
          <w:tcPr>
            <w:tcW w:w="0" w:type="auto"/>
            <w:vMerge w:val="restart"/>
            <w:shd w:val="clear" w:color="000000" w:fill="FFFFFF"/>
            <w:noWrap/>
            <w:vAlign w:val="center"/>
            <w:hideMark/>
          </w:tcPr>
          <w:p w14:paraId="3CDA0EE2"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ACCIONES</w:t>
            </w:r>
          </w:p>
        </w:tc>
        <w:tc>
          <w:tcPr>
            <w:tcW w:w="0" w:type="auto"/>
            <w:vMerge w:val="restart"/>
            <w:shd w:val="clear" w:color="000000" w:fill="FFFFFF"/>
            <w:noWrap/>
            <w:vAlign w:val="center"/>
            <w:hideMark/>
          </w:tcPr>
          <w:p w14:paraId="1479BD9C"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INDICADOR</w:t>
            </w:r>
          </w:p>
        </w:tc>
        <w:tc>
          <w:tcPr>
            <w:tcW w:w="0" w:type="auto"/>
            <w:vMerge w:val="restart"/>
            <w:shd w:val="clear" w:color="000000" w:fill="FFFFFF"/>
            <w:noWrap/>
            <w:vAlign w:val="center"/>
            <w:hideMark/>
          </w:tcPr>
          <w:p w14:paraId="1D6BC46B"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META</w:t>
            </w:r>
          </w:p>
        </w:tc>
        <w:tc>
          <w:tcPr>
            <w:tcW w:w="0" w:type="auto"/>
            <w:gridSpan w:val="3"/>
            <w:shd w:val="clear" w:color="auto" w:fill="auto"/>
            <w:noWrap/>
            <w:vAlign w:val="center"/>
            <w:hideMark/>
          </w:tcPr>
          <w:p w14:paraId="4A5AFFEE" w14:textId="77777777" w:rsidR="00F40EC0" w:rsidRPr="00F40EC0" w:rsidRDefault="00F40EC0" w:rsidP="00F40EC0">
            <w:pPr>
              <w:spacing w:after="0" w:line="240" w:lineRule="auto"/>
              <w:jc w:val="center"/>
              <w:rPr>
                <w:rFonts w:ascii="Calibri" w:eastAsia="Times New Roman" w:hAnsi="Calibri" w:cs="Times New Roman"/>
                <w:b/>
                <w:bCs/>
                <w:color w:val="000000"/>
                <w:lang w:eastAsia="es-SV"/>
              </w:rPr>
            </w:pPr>
            <w:r w:rsidRPr="00F40EC0">
              <w:rPr>
                <w:rFonts w:ascii="Calibri" w:eastAsia="Times New Roman" w:hAnsi="Calibri" w:cs="Times New Roman"/>
                <w:b/>
                <w:bCs/>
                <w:color w:val="000000"/>
                <w:lang w:eastAsia="es-SV"/>
              </w:rPr>
              <w:t>AÑO 2020</w:t>
            </w:r>
          </w:p>
        </w:tc>
        <w:tc>
          <w:tcPr>
            <w:tcW w:w="0" w:type="auto"/>
            <w:vMerge w:val="restart"/>
            <w:shd w:val="clear" w:color="000000" w:fill="FFFFFF"/>
            <w:vAlign w:val="center"/>
            <w:hideMark/>
          </w:tcPr>
          <w:p w14:paraId="20193D1B"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NIVEL DE CUMPLIMIENTO</w:t>
            </w:r>
          </w:p>
        </w:tc>
        <w:tc>
          <w:tcPr>
            <w:tcW w:w="0" w:type="auto"/>
            <w:vMerge w:val="restart"/>
            <w:shd w:val="clear" w:color="000000" w:fill="FFFFFF"/>
            <w:vAlign w:val="center"/>
            <w:hideMark/>
          </w:tcPr>
          <w:p w14:paraId="034A0104"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r w:rsidRPr="00F40EC0">
              <w:rPr>
                <w:rFonts w:ascii="Gill Sans MT" w:eastAsia="Times New Roman" w:hAnsi="Gill Sans MT" w:cs="Times New Roman"/>
                <w:b/>
                <w:bCs/>
                <w:color w:val="000000"/>
                <w:szCs w:val="20"/>
                <w:lang w:eastAsia="es-SV"/>
              </w:rPr>
              <w:t>PUESTOS RESPONSABLES</w:t>
            </w:r>
          </w:p>
        </w:tc>
      </w:tr>
      <w:tr w:rsidR="00A612EE" w:rsidRPr="00F40EC0" w14:paraId="1B7559C5" w14:textId="77777777" w:rsidTr="00A612EE">
        <w:trPr>
          <w:trHeight w:val="315"/>
        </w:trPr>
        <w:tc>
          <w:tcPr>
            <w:tcW w:w="0" w:type="auto"/>
            <w:shd w:val="clear" w:color="auto" w:fill="auto"/>
            <w:noWrap/>
            <w:vAlign w:val="bottom"/>
            <w:hideMark/>
          </w:tcPr>
          <w:p w14:paraId="5D95531C" w14:textId="77777777" w:rsidR="00F40EC0" w:rsidRPr="00F40EC0" w:rsidRDefault="00F40EC0" w:rsidP="00F40EC0">
            <w:pPr>
              <w:spacing w:after="0" w:line="240" w:lineRule="auto"/>
              <w:jc w:val="center"/>
              <w:rPr>
                <w:rFonts w:ascii="Gill Sans MT" w:eastAsia="Times New Roman" w:hAnsi="Gill Sans MT" w:cs="Times New Roman"/>
                <w:b/>
                <w:bCs/>
                <w:color w:val="000000"/>
                <w:szCs w:val="20"/>
                <w:lang w:eastAsia="es-SV"/>
              </w:rPr>
            </w:pPr>
          </w:p>
        </w:tc>
        <w:tc>
          <w:tcPr>
            <w:tcW w:w="0" w:type="auto"/>
            <w:vMerge/>
            <w:vAlign w:val="center"/>
            <w:hideMark/>
          </w:tcPr>
          <w:p w14:paraId="44A246F1" w14:textId="77777777" w:rsidR="00F40EC0" w:rsidRPr="00F40EC0" w:rsidRDefault="00F40EC0" w:rsidP="00F40EC0">
            <w:pPr>
              <w:spacing w:after="0" w:line="240" w:lineRule="auto"/>
              <w:rPr>
                <w:rFonts w:ascii="Calibri" w:eastAsia="Times New Roman" w:hAnsi="Calibri" w:cs="Times New Roman"/>
                <w:b/>
                <w:bCs/>
                <w:color w:val="000000"/>
                <w:lang w:eastAsia="es-SV"/>
              </w:rPr>
            </w:pPr>
          </w:p>
        </w:tc>
        <w:tc>
          <w:tcPr>
            <w:tcW w:w="0" w:type="auto"/>
            <w:vMerge/>
            <w:vAlign w:val="center"/>
            <w:hideMark/>
          </w:tcPr>
          <w:p w14:paraId="2088695D" w14:textId="77777777" w:rsidR="00F40EC0" w:rsidRPr="00F40EC0" w:rsidRDefault="00F40EC0" w:rsidP="00F40EC0">
            <w:pPr>
              <w:spacing w:after="0" w:line="240" w:lineRule="auto"/>
              <w:rPr>
                <w:rFonts w:ascii="Calibri" w:eastAsia="Times New Roman" w:hAnsi="Calibri" w:cs="Times New Roman"/>
                <w:b/>
                <w:bCs/>
                <w:color w:val="000000"/>
                <w:u w:val="single"/>
                <w:lang w:eastAsia="es-SV"/>
              </w:rPr>
            </w:pPr>
          </w:p>
        </w:tc>
        <w:tc>
          <w:tcPr>
            <w:tcW w:w="0" w:type="auto"/>
            <w:vMerge/>
            <w:vAlign w:val="center"/>
            <w:hideMark/>
          </w:tcPr>
          <w:p w14:paraId="2C3ED826"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c>
          <w:tcPr>
            <w:tcW w:w="0" w:type="auto"/>
            <w:vMerge/>
            <w:vAlign w:val="center"/>
            <w:hideMark/>
          </w:tcPr>
          <w:p w14:paraId="01F6E899"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c>
          <w:tcPr>
            <w:tcW w:w="0" w:type="auto"/>
            <w:vMerge/>
            <w:vAlign w:val="center"/>
            <w:hideMark/>
          </w:tcPr>
          <w:p w14:paraId="7845F14C"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c>
          <w:tcPr>
            <w:tcW w:w="0" w:type="auto"/>
            <w:vMerge/>
            <w:vAlign w:val="center"/>
            <w:hideMark/>
          </w:tcPr>
          <w:p w14:paraId="2E46E7E6"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c>
          <w:tcPr>
            <w:tcW w:w="0" w:type="auto"/>
            <w:shd w:val="clear" w:color="000000" w:fill="538DD5"/>
            <w:noWrap/>
            <w:vAlign w:val="bottom"/>
            <w:hideMark/>
          </w:tcPr>
          <w:p w14:paraId="713B33B3" w14:textId="77777777" w:rsidR="00F40EC0" w:rsidRPr="00F40EC0" w:rsidRDefault="00F40EC0" w:rsidP="00F40EC0">
            <w:pPr>
              <w:spacing w:after="0" w:line="240" w:lineRule="auto"/>
              <w:jc w:val="center"/>
              <w:rPr>
                <w:rFonts w:ascii="Calibri" w:eastAsia="Times New Roman" w:hAnsi="Calibri" w:cs="Times New Roman"/>
                <w:b/>
                <w:bCs/>
                <w:color w:val="000000"/>
                <w:szCs w:val="20"/>
                <w:lang w:eastAsia="es-SV"/>
              </w:rPr>
            </w:pPr>
            <w:r w:rsidRPr="00F40EC0">
              <w:rPr>
                <w:rFonts w:ascii="Calibri" w:eastAsia="Times New Roman" w:hAnsi="Calibri" w:cs="Times New Roman"/>
                <w:b/>
                <w:bCs/>
                <w:color w:val="000000"/>
                <w:szCs w:val="20"/>
                <w:lang w:eastAsia="es-SV"/>
              </w:rPr>
              <w:t>OCT</w:t>
            </w:r>
          </w:p>
        </w:tc>
        <w:tc>
          <w:tcPr>
            <w:tcW w:w="0" w:type="auto"/>
            <w:shd w:val="clear" w:color="000000" w:fill="538DD5"/>
            <w:noWrap/>
            <w:vAlign w:val="bottom"/>
            <w:hideMark/>
          </w:tcPr>
          <w:p w14:paraId="073B4F5E" w14:textId="77777777" w:rsidR="00F40EC0" w:rsidRPr="00F40EC0" w:rsidRDefault="00F40EC0" w:rsidP="00F40EC0">
            <w:pPr>
              <w:spacing w:after="0" w:line="240" w:lineRule="auto"/>
              <w:jc w:val="center"/>
              <w:rPr>
                <w:rFonts w:ascii="Calibri" w:eastAsia="Times New Roman" w:hAnsi="Calibri" w:cs="Times New Roman"/>
                <w:b/>
                <w:bCs/>
                <w:color w:val="000000"/>
                <w:szCs w:val="20"/>
                <w:lang w:eastAsia="es-SV"/>
              </w:rPr>
            </w:pPr>
            <w:r w:rsidRPr="00F40EC0">
              <w:rPr>
                <w:rFonts w:ascii="Calibri" w:eastAsia="Times New Roman" w:hAnsi="Calibri" w:cs="Times New Roman"/>
                <w:b/>
                <w:bCs/>
                <w:color w:val="000000"/>
                <w:szCs w:val="20"/>
                <w:lang w:eastAsia="es-SV"/>
              </w:rPr>
              <w:t>NOV</w:t>
            </w:r>
          </w:p>
        </w:tc>
        <w:tc>
          <w:tcPr>
            <w:tcW w:w="0" w:type="auto"/>
            <w:shd w:val="clear" w:color="000000" w:fill="538DD5"/>
            <w:noWrap/>
            <w:vAlign w:val="bottom"/>
            <w:hideMark/>
          </w:tcPr>
          <w:p w14:paraId="09608E03" w14:textId="77777777" w:rsidR="00F40EC0" w:rsidRPr="00F40EC0" w:rsidRDefault="00F40EC0" w:rsidP="00F40EC0">
            <w:pPr>
              <w:spacing w:after="0" w:line="240" w:lineRule="auto"/>
              <w:jc w:val="center"/>
              <w:rPr>
                <w:rFonts w:ascii="Calibri" w:eastAsia="Times New Roman" w:hAnsi="Calibri" w:cs="Times New Roman"/>
                <w:b/>
                <w:bCs/>
                <w:color w:val="000000"/>
                <w:szCs w:val="20"/>
                <w:lang w:eastAsia="es-SV"/>
              </w:rPr>
            </w:pPr>
            <w:r w:rsidRPr="00F40EC0">
              <w:rPr>
                <w:rFonts w:ascii="Calibri" w:eastAsia="Times New Roman" w:hAnsi="Calibri" w:cs="Times New Roman"/>
                <w:b/>
                <w:bCs/>
                <w:color w:val="000000"/>
                <w:szCs w:val="20"/>
                <w:lang w:eastAsia="es-SV"/>
              </w:rPr>
              <w:t>DIC</w:t>
            </w:r>
          </w:p>
        </w:tc>
        <w:tc>
          <w:tcPr>
            <w:tcW w:w="0" w:type="auto"/>
            <w:vMerge/>
            <w:vAlign w:val="center"/>
            <w:hideMark/>
          </w:tcPr>
          <w:p w14:paraId="5834B9CB"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c>
          <w:tcPr>
            <w:tcW w:w="0" w:type="auto"/>
            <w:vMerge/>
            <w:vAlign w:val="center"/>
            <w:hideMark/>
          </w:tcPr>
          <w:p w14:paraId="79C87D21" w14:textId="77777777" w:rsidR="00F40EC0" w:rsidRPr="00F40EC0" w:rsidRDefault="00F40EC0" w:rsidP="00F40EC0">
            <w:pPr>
              <w:spacing w:after="0" w:line="240" w:lineRule="auto"/>
              <w:rPr>
                <w:rFonts w:ascii="Gill Sans MT" w:eastAsia="Times New Roman" w:hAnsi="Gill Sans MT" w:cs="Times New Roman"/>
                <w:b/>
                <w:bCs/>
                <w:color w:val="000000"/>
                <w:szCs w:val="20"/>
                <w:lang w:eastAsia="es-SV"/>
              </w:rPr>
            </w:pPr>
          </w:p>
        </w:tc>
      </w:tr>
      <w:tr w:rsidR="00F40EC0" w:rsidRPr="00F40EC0" w14:paraId="7D901B30" w14:textId="77777777" w:rsidTr="00A612EE">
        <w:trPr>
          <w:trHeight w:val="1725"/>
        </w:trPr>
        <w:tc>
          <w:tcPr>
            <w:tcW w:w="0" w:type="auto"/>
            <w:shd w:val="clear" w:color="auto" w:fill="auto"/>
            <w:noWrap/>
            <w:vAlign w:val="bottom"/>
            <w:hideMark/>
          </w:tcPr>
          <w:p w14:paraId="00019AEF" w14:textId="77777777" w:rsidR="00F40EC0" w:rsidRPr="00F40EC0" w:rsidRDefault="00F40EC0" w:rsidP="00F40EC0">
            <w:pPr>
              <w:spacing w:after="0" w:line="240" w:lineRule="auto"/>
              <w:jc w:val="center"/>
              <w:rPr>
                <w:rFonts w:ascii="Calibri" w:eastAsia="Times New Roman" w:hAnsi="Calibri" w:cs="Times New Roman"/>
                <w:b/>
                <w:bCs/>
                <w:color w:val="000000"/>
                <w:szCs w:val="20"/>
                <w:lang w:eastAsia="es-SV"/>
              </w:rPr>
            </w:pPr>
          </w:p>
        </w:tc>
        <w:tc>
          <w:tcPr>
            <w:tcW w:w="0" w:type="auto"/>
            <w:shd w:val="clear" w:color="auto" w:fill="auto"/>
            <w:noWrap/>
            <w:vAlign w:val="center"/>
            <w:hideMark/>
          </w:tcPr>
          <w:p w14:paraId="58A1776C"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restart"/>
            <w:shd w:val="clear" w:color="000000" w:fill="FFFFFF"/>
            <w:vAlign w:val="center"/>
            <w:hideMark/>
          </w:tcPr>
          <w:p w14:paraId="456F57B5" w14:textId="77777777" w:rsidR="00F40EC0" w:rsidRPr="00F40EC0" w:rsidRDefault="00F40EC0" w:rsidP="00F40EC0">
            <w:pPr>
              <w:spacing w:after="0" w:line="240" w:lineRule="auto"/>
              <w:jc w:val="center"/>
              <w:rPr>
                <w:rFonts w:ascii="Gill Sans MT" w:eastAsia="Times New Roman" w:hAnsi="Gill Sans MT" w:cs="Times New Roman"/>
                <w:b/>
                <w:bCs/>
                <w:color w:val="000000"/>
                <w:lang w:eastAsia="es-SV"/>
              </w:rPr>
            </w:pPr>
            <w:r w:rsidRPr="00F40EC0">
              <w:rPr>
                <w:rFonts w:ascii="Gill Sans MT" w:eastAsia="Times New Roman" w:hAnsi="Gill Sans MT" w:cs="Times New Roman"/>
                <w:b/>
                <w:bCs/>
                <w:color w:val="000000"/>
                <w:lang w:eastAsia="es-SV"/>
              </w:rPr>
              <w:t>Alcanzar la autosostenibilidad económica y financiera en el mediano plazo</w:t>
            </w:r>
          </w:p>
        </w:tc>
        <w:tc>
          <w:tcPr>
            <w:tcW w:w="0" w:type="auto"/>
            <w:shd w:val="clear" w:color="auto" w:fill="auto"/>
            <w:vAlign w:val="center"/>
            <w:hideMark/>
          </w:tcPr>
          <w:p w14:paraId="5B848A8D"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Revisión y actualización de políticas y procedimientos aplicables a la Coordinación  de Servicios Generales</w:t>
            </w:r>
          </w:p>
        </w:tc>
        <w:tc>
          <w:tcPr>
            <w:tcW w:w="0" w:type="auto"/>
            <w:shd w:val="clear" w:color="000000" w:fill="FFFFFF"/>
            <w:vAlign w:val="center"/>
            <w:hideMark/>
          </w:tcPr>
          <w:p w14:paraId="06C42E39"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1-Combustible y Uso de Vehículos en Oficinas Centrales y sus dependencias. 2- Existencias de Papelería en Oficinas Centrales. 3- Control de Activo Fijo.</w:t>
            </w:r>
          </w:p>
        </w:tc>
        <w:tc>
          <w:tcPr>
            <w:tcW w:w="0" w:type="auto"/>
            <w:shd w:val="clear" w:color="000000" w:fill="FFFFFF"/>
            <w:vAlign w:val="center"/>
            <w:hideMark/>
          </w:tcPr>
          <w:p w14:paraId="2F2E02DF"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Número de </w:t>
            </w:r>
            <w:proofErr w:type="spellStart"/>
            <w:r w:rsidRPr="00F40EC0">
              <w:rPr>
                <w:rFonts w:ascii="Gill Sans MT" w:eastAsia="Times New Roman" w:hAnsi="Gill Sans MT" w:cs="Times New Roman"/>
                <w:szCs w:val="20"/>
                <w:lang w:eastAsia="es-SV"/>
              </w:rPr>
              <w:t>politicas</w:t>
            </w:r>
            <w:proofErr w:type="spellEnd"/>
            <w:r w:rsidRPr="00F40EC0">
              <w:rPr>
                <w:rFonts w:ascii="Gill Sans MT" w:eastAsia="Times New Roman" w:hAnsi="Gill Sans MT" w:cs="Times New Roman"/>
                <w:szCs w:val="20"/>
                <w:lang w:eastAsia="es-SV"/>
              </w:rPr>
              <w:t xml:space="preserve"> o procedimientos revisar 3.</w:t>
            </w:r>
          </w:p>
        </w:tc>
        <w:tc>
          <w:tcPr>
            <w:tcW w:w="0" w:type="auto"/>
            <w:shd w:val="clear" w:color="auto" w:fill="auto"/>
            <w:noWrap/>
            <w:vAlign w:val="center"/>
            <w:hideMark/>
          </w:tcPr>
          <w:p w14:paraId="1330E767"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w:t>
            </w:r>
          </w:p>
        </w:tc>
        <w:tc>
          <w:tcPr>
            <w:tcW w:w="0" w:type="auto"/>
            <w:shd w:val="clear" w:color="auto" w:fill="auto"/>
            <w:noWrap/>
            <w:vAlign w:val="center"/>
            <w:hideMark/>
          </w:tcPr>
          <w:p w14:paraId="562A0B58"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2602204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3A9C7665"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1F76C22E"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000000" w:fill="FFFFFF"/>
            <w:vAlign w:val="center"/>
            <w:hideMark/>
          </w:tcPr>
          <w:p w14:paraId="2A042F1C"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Planificación, Dirección Ejecutiva</w:t>
            </w:r>
          </w:p>
        </w:tc>
      </w:tr>
      <w:tr w:rsidR="00F40EC0" w:rsidRPr="00F40EC0" w14:paraId="5BCAC289" w14:textId="77777777" w:rsidTr="00A612EE">
        <w:trPr>
          <w:trHeight w:val="1725"/>
        </w:trPr>
        <w:tc>
          <w:tcPr>
            <w:tcW w:w="0" w:type="auto"/>
            <w:shd w:val="clear" w:color="auto" w:fill="auto"/>
            <w:noWrap/>
            <w:vAlign w:val="bottom"/>
            <w:hideMark/>
          </w:tcPr>
          <w:p w14:paraId="1C6FEE5C"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0D1804E2"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6D801430"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65935738"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Ejecución de mantenimientos preventivos en equipos de transporte</w:t>
            </w:r>
          </w:p>
        </w:tc>
        <w:tc>
          <w:tcPr>
            <w:tcW w:w="0" w:type="auto"/>
            <w:shd w:val="clear" w:color="000000" w:fill="FFFFFF"/>
            <w:vAlign w:val="center"/>
            <w:hideMark/>
          </w:tcPr>
          <w:p w14:paraId="6085DAD4"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1- En horarios no laborales, con el </w:t>
            </w:r>
            <w:proofErr w:type="spellStart"/>
            <w:r w:rsidRPr="00F40EC0">
              <w:rPr>
                <w:rFonts w:ascii="Gill Sans MT" w:eastAsia="Times New Roman" w:hAnsi="Gill Sans MT" w:cs="Times New Roman"/>
                <w:szCs w:val="20"/>
                <w:lang w:eastAsia="es-SV"/>
              </w:rPr>
              <w:t>próposito</w:t>
            </w:r>
            <w:proofErr w:type="spellEnd"/>
            <w:r w:rsidRPr="00F40EC0">
              <w:rPr>
                <w:rFonts w:ascii="Gill Sans MT" w:eastAsia="Times New Roman" w:hAnsi="Gill Sans MT" w:cs="Times New Roman"/>
                <w:szCs w:val="20"/>
                <w:lang w:eastAsia="es-SV"/>
              </w:rPr>
              <w:t xml:space="preserve"> de no interrumpir las programacion</w:t>
            </w:r>
            <w:r w:rsidRPr="00F40EC0">
              <w:rPr>
                <w:rFonts w:ascii="Gill Sans MT" w:eastAsia="Times New Roman" w:hAnsi="Gill Sans MT" w:cs="Times New Roman"/>
                <w:szCs w:val="20"/>
                <w:lang w:eastAsia="es-SV"/>
              </w:rPr>
              <w:lastRenderedPageBreak/>
              <w:t>es de los usuarios.</w:t>
            </w:r>
          </w:p>
        </w:tc>
        <w:tc>
          <w:tcPr>
            <w:tcW w:w="0" w:type="auto"/>
            <w:shd w:val="clear" w:color="000000" w:fill="FFFFFF"/>
            <w:vAlign w:val="center"/>
            <w:hideMark/>
          </w:tcPr>
          <w:p w14:paraId="0A28EEE8"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lastRenderedPageBreak/>
              <w:t xml:space="preserve">Mantenimiento de </w:t>
            </w:r>
            <w:proofErr w:type="spellStart"/>
            <w:r w:rsidRPr="00F40EC0">
              <w:rPr>
                <w:rFonts w:ascii="Gill Sans MT" w:eastAsia="Times New Roman" w:hAnsi="Gill Sans MT" w:cs="Times New Roman"/>
                <w:szCs w:val="20"/>
                <w:lang w:eastAsia="es-SV"/>
              </w:rPr>
              <w:t>Vehiculos</w:t>
            </w:r>
            <w:proofErr w:type="spellEnd"/>
            <w:r w:rsidRPr="00F40EC0">
              <w:rPr>
                <w:rFonts w:ascii="Gill Sans MT" w:eastAsia="Times New Roman" w:hAnsi="Gill Sans MT" w:cs="Times New Roman"/>
                <w:szCs w:val="20"/>
                <w:lang w:eastAsia="es-SV"/>
              </w:rPr>
              <w:t xml:space="preserve"> y Motocicletas </w:t>
            </w:r>
          </w:p>
        </w:tc>
        <w:tc>
          <w:tcPr>
            <w:tcW w:w="0" w:type="auto"/>
            <w:shd w:val="clear" w:color="auto" w:fill="auto"/>
            <w:noWrap/>
            <w:vAlign w:val="center"/>
            <w:hideMark/>
          </w:tcPr>
          <w:p w14:paraId="5F61DF5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w:t>
            </w:r>
          </w:p>
        </w:tc>
        <w:tc>
          <w:tcPr>
            <w:tcW w:w="0" w:type="auto"/>
            <w:shd w:val="clear" w:color="auto" w:fill="auto"/>
            <w:noWrap/>
            <w:vAlign w:val="center"/>
            <w:hideMark/>
          </w:tcPr>
          <w:p w14:paraId="48C315FB"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7F2F092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4A804975"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68EF13C"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40%</w:t>
            </w:r>
          </w:p>
        </w:tc>
        <w:tc>
          <w:tcPr>
            <w:tcW w:w="0" w:type="auto"/>
            <w:shd w:val="clear" w:color="000000" w:fill="FFFFFF"/>
            <w:vAlign w:val="center"/>
            <w:hideMark/>
          </w:tcPr>
          <w:p w14:paraId="24C95B92"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Créditos, Recuperación y Dirección Ejecutiva</w:t>
            </w:r>
          </w:p>
        </w:tc>
      </w:tr>
      <w:tr w:rsidR="00F40EC0" w:rsidRPr="00F40EC0" w14:paraId="040951B4" w14:textId="77777777" w:rsidTr="00A612EE">
        <w:trPr>
          <w:trHeight w:val="1725"/>
        </w:trPr>
        <w:tc>
          <w:tcPr>
            <w:tcW w:w="0" w:type="auto"/>
            <w:shd w:val="clear" w:color="auto" w:fill="auto"/>
            <w:noWrap/>
            <w:vAlign w:val="bottom"/>
            <w:hideMark/>
          </w:tcPr>
          <w:p w14:paraId="0C95DB16"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6C02A23F"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3C174120"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632A3460"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Disponibilidad y existencia de insumos de despensa para las oficinas centrales y sus dependencias.</w:t>
            </w:r>
          </w:p>
        </w:tc>
        <w:tc>
          <w:tcPr>
            <w:tcW w:w="0" w:type="auto"/>
            <w:shd w:val="clear" w:color="000000" w:fill="FFFFFF"/>
            <w:vAlign w:val="center"/>
            <w:hideMark/>
          </w:tcPr>
          <w:p w14:paraId="65283937"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Realizar los requerimientos a tiempos para la compra</w:t>
            </w:r>
          </w:p>
        </w:tc>
        <w:tc>
          <w:tcPr>
            <w:tcW w:w="0" w:type="auto"/>
            <w:shd w:val="clear" w:color="000000" w:fill="FFFFFF"/>
            <w:vAlign w:val="center"/>
            <w:hideMark/>
          </w:tcPr>
          <w:p w14:paraId="5327D3DD"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Requerimientos mensuales</w:t>
            </w:r>
          </w:p>
        </w:tc>
        <w:tc>
          <w:tcPr>
            <w:tcW w:w="0" w:type="auto"/>
            <w:shd w:val="clear" w:color="auto" w:fill="auto"/>
            <w:noWrap/>
            <w:vAlign w:val="center"/>
            <w:hideMark/>
          </w:tcPr>
          <w:p w14:paraId="39F799CE"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6AD4497A"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6D13BEC2"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298A18FB"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1ED1C71"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7068EAEC"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UACI y Dirección Ejecutiva</w:t>
            </w:r>
          </w:p>
        </w:tc>
      </w:tr>
      <w:tr w:rsidR="00F40EC0" w:rsidRPr="00F40EC0" w14:paraId="146073DF" w14:textId="77777777" w:rsidTr="00A612EE">
        <w:trPr>
          <w:trHeight w:val="1725"/>
        </w:trPr>
        <w:tc>
          <w:tcPr>
            <w:tcW w:w="0" w:type="auto"/>
            <w:shd w:val="clear" w:color="auto" w:fill="auto"/>
            <w:noWrap/>
            <w:vAlign w:val="bottom"/>
            <w:hideMark/>
          </w:tcPr>
          <w:p w14:paraId="74902481"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58D558F4"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0BC27EA8"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3F81A9BB"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Disponibilidad y existencia de insumos de papelería para las oficinas centrales y sus dependencias.</w:t>
            </w:r>
          </w:p>
        </w:tc>
        <w:tc>
          <w:tcPr>
            <w:tcW w:w="0" w:type="auto"/>
            <w:shd w:val="clear" w:color="000000" w:fill="FFFFFF"/>
            <w:vAlign w:val="center"/>
            <w:hideMark/>
          </w:tcPr>
          <w:p w14:paraId="6C593556"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Realizar los requerimientos a tiempos para la compra</w:t>
            </w:r>
          </w:p>
        </w:tc>
        <w:tc>
          <w:tcPr>
            <w:tcW w:w="0" w:type="auto"/>
            <w:shd w:val="clear" w:color="000000" w:fill="FFFFFF"/>
            <w:vAlign w:val="center"/>
            <w:hideMark/>
          </w:tcPr>
          <w:p w14:paraId="35600C3E"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Requerimientos mensuales</w:t>
            </w:r>
          </w:p>
        </w:tc>
        <w:tc>
          <w:tcPr>
            <w:tcW w:w="0" w:type="auto"/>
            <w:shd w:val="clear" w:color="auto" w:fill="auto"/>
            <w:noWrap/>
            <w:vAlign w:val="center"/>
            <w:hideMark/>
          </w:tcPr>
          <w:p w14:paraId="40C284DC"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016FB9B4"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633D056"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7CCC3195"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40970B3A"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7D9691B3"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UACI y Dirección Ejecutiva</w:t>
            </w:r>
          </w:p>
        </w:tc>
      </w:tr>
      <w:tr w:rsidR="00F40EC0" w:rsidRPr="00F40EC0" w14:paraId="3FD1832B" w14:textId="77777777" w:rsidTr="00A612EE">
        <w:trPr>
          <w:trHeight w:val="1725"/>
        </w:trPr>
        <w:tc>
          <w:tcPr>
            <w:tcW w:w="0" w:type="auto"/>
            <w:shd w:val="clear" w:color="auto" w:fill="auto"/>
            <w:noWrap/>
            <w:vAlign w:val="bottom"/>
            <w:hideMark/>
          </w:tcPr>
          <w:p w14:paraId="5349DE98"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53ED49FB"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513BF714"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04828C64"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Disponibilidad y existencia de insumos de combustible y vehículos para las oficinas centrales y sus dependencias.</w:t>
            </w:r>
          </w:p>
        </w:tc>
        <w:tc>
          <w:tcPr>
            <w:tcW w:w="0" w:type="auto"/>
            <w:shd w:val="clear" w:color="000000" w:fill="FFFFFF"/>
            <w:vAlign w:val="center"/>
            <w:hideMark/>
          </w:tcPr>
          <w:p w14:paraId="1F508ECE"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Realizar la compra en tiempo oportuno</w:t>
            </w:r>
          </w:p>
        </w:tc>
        <w:tc>
          <w:tcPr>
            <w:tcW w:w="0" w:type="auto"/>
            <w:shd w:val="clear" w:color="000000" w:fill="FFFFFF"/>
            <w:vAlign w:val="center"/>
            <w:hideMark/>
          </w:tcPr>
          <w:p w14:paraId="70832A55"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Requerimiento cada tres meses</w:t>
            </w:r>
          </w:p>
        </w:tc>
        <w:tc>
          <w:tcPr>
            <w:tcW w:w="0" w:type="auto"/>
            <w:shd w:val="clear" w:color="auto" w:fill="auto"/>
            <w:noWrap/>
            <w:vAlign w:val="center"/>
            <w:hideMark/>
          </w:tcPr>
          <w:p w14:paraId="72FBF33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w:t>
            </w:r>
          </w:p>
        </w:tc>
        <w:tc>
          <w:tcPr>
            <w:tcW w:w="0" w:type="auto"/>
            <w:shd w:val="clear" w:color="000000" w:fill="FFFF00"/>
            <w:noWrap/>
            <w:vAlign w:val="center"/>
            <w:hideMark/>
          </w:tcPr>
          <w:p w14:paraId="46AF6EC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533ADA95"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13E068B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231ECFA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701063CC"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UACI y Dirección Ejecutiva</w:t>
            </w:r>
          </w:p>
        </w:tc>
      </w:tr>
      <w:tr w:rsidR="00F40EC0" w:rsidRPr="00F40EC0" w14:paraId="1422D6E0" w14:textId="77777777" w:rsidTr="00A612EE">
        <w:trPr>
          <w:trHeight w:val="1725"/>
        </w:trPr>
        <w:tc>
          <w:tcPr>
            <w:tcW w:w="0" w:type="auto"/>
            <w:shd w:val="clear" w:color="auto" w:fill="auto"/>
            <w:noWrap/>
            <w:vAlign w:val="bottom"/>
            <w:hideMark/>
          </w:tcPr>
          <w:p w14:paraId="63A1DE6A"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53DE6186"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1550236E"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3E6BECF5"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Remisión de Memorando solicitando el uso racional de los bienes y servicios.</w:t>
            </w:r>
          </w:p>
        </w:tc>
        <w:tc>
          <w:tcPr>
            <w:tcW w:w="0" w:type="auto"/>
            <w:shd w:val="clear" w:color="000000" w:fill="FFFFFF"/>
            <w:vAlign w:val="center"/>
            <w:hideMark/>
          </w:tcPr>
          <w:p w14:paraId="4D6E3D1C"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Comunicar al personal sobre el uso correcto de los bienes y servicios.</w:t>
            </w:r>
          </w:p>
        </w:tc>
        <w:tc>
          <w:tcPr>
            <w:tcW w:w="0" w:type="auto"/>
            <w:shd w:val="clear" w:color="000000" w:fill="FFFFFF"/>
            <w:vAlign w:val="center"/>
            <w:hideMark/>
          </w:tcPr>
          <w:p w14:paraId="192B274D" w14:textId="77777777" w:rsidR="00F40EC0" w:rsidRPr="00F40EC0" w:rsidRDefault="00F40EC0" w:rsidP="00F40EC0">
            <w:pPr>
              <w:spacing w:after="0" w:line="240" w:lineRule="auto"/>
              <w:jc w:val="center"/>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Mensual</w:t>
            </w:r>
          </w:p>
        </w:tc>
        <w:tc>
          <w:tcPr>
            <w:tcW w:w="0" w:type="auto"/>
            <w:shd w:val="clear" w:color="auto" w:fill="auto"/>
            <w:noWrap/>
            <w:vAlign w:val="center"/>
            <w:hideMark/>
          </w:tcPr>
          <w:p w14:paraId="278F7D6E"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46CBB13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0F5B478E"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BD4D69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6F3A68E7"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2ED74946"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Unidad de Servicios </w:t>
            </w:r>
            <w:proofErr w:type="spellStart"/>
            <w:r w:rsidRPr="00F40EC0">
              <w:rPr>
                <w:rFonts w:ascii="Gill Sans MT" w:eastAsia="Times New Roman" w:hAnsi="Gill Sans MT" w:cs="Times New Roman"/>
                <w:szCs w:val="20"/>
                <w:lang w:eastAsia="es-SV"/>
              </w:rPr>
              <w:t>GeneralesTodas</w:t>
            </w:r>
            <w:proofErr w:type="spellEnd"/>
            <w:r w:rsidRPr="00F40EC0">
              <w:rPr>
                <w:rFonts w:ascii="Gill Sans MT" w:eastAsia="Times New Roman" w:hAnsi="Gill Sans MT" w:cs="Times New Roman"/>
                <w:szCs w:val="20"/>
                <w:lang w:eastAsia="es-SV"/>
              </w:rPr>
              <w:t xml:space="preserve"> la Unidades</w:t>
            </w:r>
          </w:p>
        </w:tc>
      </w:tr>
      <w:tr w:rsidR="00A612EE" w:rsidRPr="00F40EC0" w14:paraId="17557745" w14:textId="77777777" w:rsidTr="00A612EE">
        <w:trPr>
          <w:trHeight w:val="1725"/>
        </w:trPr>
        <w:tc>
          <w:tcPr>
            <w:tcW w:w="0" w:type="auto"/>
            <w:shd w:val="clear" w:color="auto" w:fill="auto"/>
            <w:noWrap/>
            <w:vAlign w:val="bottom"/>
            <w:hideMark/>
          </w:tcPr>
          <w:p w14:paraId="179A1E0D"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0E7FA7ED"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5259E259"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5D4D5376"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Optimizar y disminuir el consumo de combustible y  depreciación de  vehículos</w:t>
            </w:r>
          </w:p>
        </w:tc>
        <w:tc>
          <w:tcPr>
            <w:tcW w:w="0" w:type="auto"/>
            <w:shd w:val="clear" w:color="auto" w:fill="auto"/>
            <w:vAlign w:val="center"/>
            <w:hideMark/>
          </w:tcPr>
          <w:p w14:paraId="7A87BB9E"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Coordinar rutas para uso de vehículo con personal de diferentes </w:t>
            </w:r>
            <w:proofErr w:type="spellStart"/>
            <w:r w:rsidRPr="00F40EC0">
              <w:rPr>
                <w:rFonts w:ascii="Gill Sans MT" w:eastAsia="Times New Roman" w:hAnsi="Gill Sans MT" w:cs="Times New Roman"/>
                <w:color w:val="000000"/>
                <w:szCs w:val="20"/>
                <w:lang w:eastAsia="es-SV"/>
              </w:rPr>
              <w:t>areas</w:t>
            </w:r>
            <w:proofErr w:type="spellEnd"/>
            <w:r w:rsidRPr="00F40EC0">
              <w:rPr>
                <w:rFonts w:ascii="Gill Sans MT" w:eastAsia="Times New Roman" w:hAnsi="Gill Sans MT" w:cs="Times New Roman"/>
                <w:color w:val="000000"/>
                <w:szCs w:val="20"/>
                <w:lang w:eastAsia="es-SV"/>
              </w:rPr>
              <w:t xml:space="preserve"> al mismo destino.</w:t>
            </w:r>
          </w:p>
        </w:tc>
        <w:tc>
          <w:tcPr>
            <w:tcW w:w="0" w:type="auto"/>
            <w:shd w:val="clear" w:color="000000" w:fill="FFFFFF"/>
            <w:vAlign w:val="center"/>
            <w:hideMark/>
          </w:tcPr>
          <w:p w14:paraId="44358FDD" w14:textId="77777777" w:rsidR="00F40EC0" w:rsidRPr="00F40EC0" w:rsidRDefault="00F40EC0" w:rsidP="00F40EC0">
            <w:pPr>
              <w:spacing w:after="0" w:line="240" w:lineRule="auto"/>
              <w:jc w:val="center"/>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Mensual</w:t>
            </w:r>
          </w:p>
        </w:tc>
        <w:tc>
          <w:tcPr>
            <w:tcW w:w="0" w:type="auto"/>
            <w:shd w:val="clear" w:color="auto" w:fill="auto"/>
            <w:noWrap/>
            <w:vAlign w:val="center"/>
            <w:hideMark/>
          </w:tcPr>
          <w:p w14:paraId="55DCE7A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16B0C240"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1618C208"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4ED869E6"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5F6370D9"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04ED1BF0"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Unidad de Servicios </w:t>
            </w:r>
            <w:proofErr w:type="spellStart"/>
            <w:r w:rsidRPr="00F40EC0">
              <w:rPr>
                <w:rFonts w:ascii="Gill Sans MT" w:eastAsia="Times New Roman" w:hAnsi="Gill Sans MT" w:cs="Times New Roman"/>
                <w:szCs w:val="20"/>
                <w:lang w:eastAsia="es-SV"/>
              </w:rPr>
              <w:t>GeneralesTodas</w:t>
            </w:r>
            <w:proofErr w:type="spellEnd"/>
            <w:r w:rsidRPr="00F40EC0">
              <w:rPr>
                <w:rFonts w:ascii="Gill Sans MT" w:eastAsia="Times New Roman" w:hAnsi="Gill Sans MT" w:cs="Times New Roman"/>
                <w:szCs w:val="20"/>
                <w:lang w:eastAsia="es-SV"/>
              </w:rPr>
              <w:t xml:space="preserve"> la Unidades</w:t>
            </w:r>
          </w:p>
        </w:tc>
      </w:tr>
      <w:tr w:rsidR="00F40EC0" w:rsidRPr="00F40EC0" w14:paraId="0F509999" w14:textId="77777777" w:rsidTr="00A612EE">
        <w:trPr>
          <w:trHeight w:val="1725"/>
        </w:trPr>
        <w:tc>
          <w:tcPr>
            <w:tcW w:w="0" w:type="auto"/>
            <w:shd w:val="clear" w:color="auto" w:fill="auto"/>
            <w:noWrap/>
            <w:vAlign w:val="bottom"/>
            <w:hideMark/>
          </w:tcPr>
          <w:p w14:paraId="44CD4491"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11CC58DA"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6779656E"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37351CAE"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Mantenimiento de equipos de aires acondicionado en Oficina Central</w:t>
            </w:r>
          </w:p>
        </w:tc>
        <w:tc>
          <w:tcPr>
            <w:tcW w:w="0" w:type="auto"/>
            <w:shd w:val="clear" w:color="000000" w:fill="FFFFFF"/>
            <w:vAlign w:val="center"/>
            <w:hideMark/>
          </w:tcPr>
          <w:p w14:paraId="0B9A1263"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Se cumpla con el horario establecido para el uso de los equipos de Aire Acondicionado  para un ahorro en consumo de energía eléctrica</w:t>
            </w:r>
          </w:p>
        </w:tc>
        <w:tc>
          <w:tcPr>
            <w:tcW w:w="0" w:type="auto"/>
            <w:shd w:val="clear" w:color="000000" w:fill="FFFFFF"/>
            <w:vAlign w:val="center"/>
            <w:hideMark/>
          </w:tcPr>
          <w:p w14:paraId="30C004E8"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Mantenimiento de Equipos de Aires Acondicionados </w:t>
            </w:r>
          </w:p>
        </w:tc>
        <w:tc>
          <w:tcPr>
            <w:tcW w:w="0" w:type="auto"/>
            <w:shd w:val="clear" w:color="auto" w:fill="auto"/>
            <w:noWrap/>
            <w:vAlign w:val="center"/>
            <w:hideMark/>
          </w:tcPr>
          <w:p w14:paraId="518900D0"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w:t>
            </w:r>
          </w:p>
        </w:tc>
        <w:tc>
          <w:tcPr>
            <w:tcW w:w="0" w:type="auto"/>
            <w:shd w:val="clear" w:color="000000" w:fill="FFFF00"/>
            <w:noWrap/>
            <w:vAlign w:val="center"/>
            <w:hideMark/>
          </w:tcPr>
          <w:p w14:paraId="0FF0FED0"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2B6C1D79"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000000" w:fill="FFFF00"/>
            <w:noWrap/>
            <w:vAlign w:val="center"/>
            <w:hideMark/>
          </w:tcPr>
          <w:p w14:paraId="6DB36F5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17C43CC5"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32%</w:t>
            </w:r>
          </w:p>
        </w:tc>
        <w:tc>
          <w:tcPr>
            <w:tcW w:w="0" w:type="auto"/>
            <w:shd w:val="clear" w:color="000000" w:fill="FFFFFF"/>
            <w:vAlign w:val="center"/>
            <w:hideMark/>
          </w:tcPr>
          <w:p w14:paraId="5E5C2051"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Unidad de Servicios </w:t>
            </w:r>
            <w:proofErr w:type="spellStart"/>
            <w:r w:rsidRPr="00F40EC0">
              <w:rPr>
                <w:rFonts w:ascii="Gill Sans MT" w:eastAsia="Times New Roman" w:hAnsi="Gill Sans MT" w:cs="Times New Roman"/>
                <w:szCs w:val="20"/>
                <w:lang w:eastAsia="es-SV"/>
              </w:rPr>
              <w:t>GeneralesTodas</w:t>
            </w:r>
            <w:proofErr w:type="spellEnd"/>
            <w:r w:rsidRPr="00F40EC0">
              <w:rPr>
                <w:rFonts w:ascii="Gill Sans MT" w:eastAsia="Times New Roman" w:hAnsi="Gill Sans MT" w:cs="Times New Roman"/>
                <w:szCs w:val="20"/>
                <w:lang w:eastAsia="es-SV"/>
              </w:rPr>
              <w:t xml:space="preserve"> la Unidades</w:t>
            </w:r>
          </w:p>
        </w:tc>
      </w:tr>
      <w:tr w:rsidR="00F40EC0" w:rsidRPr="00F40EC0" w14:paraId="6517D7D2" w14:textId="77777777" w:rsidTr="00A612EE">
        <w:trPr>
          <w:trHeight w:val="1725"/>
        </w:trPr>
        <w:tc>
          <w:tcPr>
            <w:tcW w:w="0" w:type="auto"/>
            <w:shd w:val="clear" w:color="auto" w:fill="auto"/>
            <w:noWrap/>
            <w:vAlign w:val="bottom"/>
            <w:hideMark/>
          </w:tcPr>
          <w:p w14:paraId="222131B7"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6E7CF69F"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4B0E13FE"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7621D634"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Refrenda de tarjetas de circulación y placas de vehículos y motocicletas institucionales</w:t>
            </w:r>
          </w:p>
        </w:tc>
        <w:tc>
          <w:tcPr>
            <w:tcW w:w="0" w:type="auto"/>
            <w:shd w:val="clear" w:color="000000" w:fill="FFFFFF"/>
            <w:vAlign w:val="center"/>
            <w:hideMark/>
          </w:tcPr>
          <w:p w14:paraId="0B238E6B"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Esto con el fin de no tener ningún </w:t>
            </w:r>
            <w:proofErr w:type="spellStart"/>
            <w:r w:rsidRPr="00F40EC0">
              <w:rPr>
                <w:rFonts w:ascii="Gill Sans MT" w:eastAsia="Times New Roman" w:hAnsi="Gill Sans MT" w:cs="Times New Roman"/>
                <w:szCs w:val="20"/>
                <w:lang w:eastAsia="es-SV"/>
              </w:rPr>
              <w:t>inconveniete</w:t>
            </w:r>
            <w:proofErr w:type="spellEnd"/>
            <w:r w:rsidRPr="00F40EC0">
              <w:rPr>
                <w:rFonts w:ascii="Gill Sans MT" w:eastAsia="Times New Roman" w:hAnsi="Gill Sans MT" w:cs="Times New Roman"/>
                <w:szCs w:val="20"/>
                <w:lang w:eastAsia="es-SV"/>
              </w:rPr>
              <w:t xml:space="preserve"> al momento que el personal de campo realice sus misiones.</w:t>
            </w:r>
          </w:p>
        </w:tc>
        <w:tc>
          <w:tcPr>
            <w:tcW w:w="0" w:type="auto"/>
            <w:shd w:val="clear" w:color="000000" w:fill="FFFFFF"/>
            <w:vAlign w:val="center"/>
            <w:hideMark/>
          </w:tcPr>
          <w:p w14:paraId="6E1B465B"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Una vez al año</w:t>
            </w:r>
          </w:p>
        </w:tc>
        <w:tc>
          <w:tcPr>
            <w:tcW w:w="0" w:type="auto"/>
            <w:shd w:val="clear" w:color="auto" w:fill="auto"/>
            <w:noWrap/>
            <w:vAlign w:val="center"/>
            <w:hideMark/>
          </w:tcPr>
          <w:p w14:paraId="276706B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w:t>
            </w:r>
          </w:p>
        </w:tc>
        <w:tc>
          <w:tcPr>
            <w:tcW w:w="0" w:type="auto"/>
            <w:shd w:val="clear" w:color="auto" w:fill="auto"/>
            <w:noWrap/>
            <w:vAlign w:val="center"/>
            <w:hideMark/>
          </w:tcPr>
          <w:p w14:paraId="3678BB66"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50B9FEA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0A6A911B"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354D5CC6"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000000" w:fill="FFFFFF"/>
            <w:vAlign w:val="center"/>
            <w:hideMark/>
          </w:tcPr>
          <w:p w14:paraId="73ECF8F5"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UACI y Dirección Ejecutiva</w:t>
            </w:r>
          </w:p>
        </w:tc>
      </w:tr>
      <w:tr w:rsidR="00F40EC0" w:rsidRPr="00F40EC0" w14:paraId="6E61A589" w14:textId="77777777" w:rsidTr="00A612EE">
        <w:trPr>
          <w:trHeight w:val="1725"/>
        </w:trPr>
        <w:tc>
          <w:tcPr>
            <w:tcW w:w="0" w:type="auto"/>
            <w:shd w:val="clear" w:color="auto" w:fill="auto"/>
            <w:noWrap/>
            <w:vAlign w:val="bottom"/>
            <w:hideMark/>
          </w:tcPr>
          <w:p w14:paraId="5EBF8734"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74B2AFA7"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06098ABD"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371C2BE2"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Bitácoras de cada equipo en conjunto con el Combustible en misiones laborales.</w:t>
            </w:r>
          </w:p>
        </w:tc>
        <w:tc>
          <w:tcPr>
            <w:tcW w:w="0" w:type="auto"/>
            <w:shd w:val="clear" w:color="000000" w:fill="FFFFFF"/>
            <w:vAlign w:val="center"/>
            <w:hideMark/>
          </w:tcPr>
          <w:p w14:paraId="4ECC51EB"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Tener un mejor control de salidas y entradas de Vehículos y Motocicletas. Tener un mejor control del combustible</w:t>
            </w:r>
          </w:p>
        </w:tc>
        <w:tc>
          <w:tcPr>
            <w:tcW w:w="0" w:type="auto"/>
            <w:shd w:val="clear" w:color="000000" w:fill="FFFFFF"/>
            <w:vAlign w:val="center"/>
            <w:hideMark/>
          </w:tcPr>
          <w:p w14:paraId="0F6F95E4"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Mensual</w:t>
            </w:r>
          </w:p>
        </w:tc>
        <w:tc>
          <w:tcPr>
            <w:tcW w:w="0" w:type="auto"/>
            <w:shd w:val="clear" w:color="auto" w:fill="auto"/>
            <w:noWrap/>
            <w:vAlign w:val="center"/>
            <w:hideMark/>
          </w:tcPr>
          <w:p w14:paraId="46D6066C"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1BC138B9"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5EA9E2BA"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66BEB6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65320B6E"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4BED6C54"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Créditos, Recuperación y Dirección Ejecutiva</w:t>
            </w:r>
          </w:p>
        </w:tc>
      </w:tr>
      <w:tr w:rsidR="00F40EC0" w:rsidRPr="00F40EC0" w14:paraId="022C70A8" w14:textId="77777777" w:rsidTr="00A612EE">
        <w:trPr>
          <w:trHeight w:val="1425"/>
        </w:trPr>
        <w:tc>
          <w:tcPr>
            <w:tcW w:w="0" w:type="auto"/>
            <w:shd w:val="clear" w:color="auto" w:fill="auto"/>
            <w:noWrap/>
            <w:vAlign w:val="bottom"/>
            <w:hideMark/>
          </w:tcPr>
          <w:p w14:paraId="33185C80"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48A16B59"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shd w:val="clear" w:color="auto" w:fill="auto"/>
            <w:vAlign w:val="center"/>
            <w:hideMark/>
          </w:tcPr>
          <w:p w14:paraId="73A00ECB"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r w:rsidRPr="00F40EC0">
              <w:rPr>
                <w:rFonts w:ascii="Gill Sans MT" w:eastAsia="Times New Roman" w:hAnsi="Gill Sans MT" w:cs="Times New Roman"/>
                <w:b/>
                <w:bCs/>
                <w:color w:val="000000"/>
                <w:lang w:eastAsia="es-SV"/>
              </w:rPr>
              <w:t>Potenciar el desempeño y productividad, mediante el desarrollo del Sistema Informático</w:t>
            </w:r>
          </w:p>
        </w:tc>
        <w:tc>
          <w:tcPr>
            <w:tcW w:w="0" w:type="auto"/>
            <w:shd w:val="clear" w:color="auto" w:fill="auto"/>
            <w:vAlign w:val="center"/>
            <w:hideMark/>
          </w:tcPr>
          <w:p w14:paraId="5E647D4D"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Implementar el nuevo sistema de Activo Fijo y Existencia de Papelería </w:t>
            </w:r>
          </w:p>
        </w:tc>
        <w:tc>
          <w:tcPr>
            <w:tcW w:w="0" w:type="auto"/>
            <w:shd w:val="clear" w:color="auto" w:fill="auto"/>
            <w:vAlign w:val="center"/>
            <w:hideMark/>
          </w:tcPr>
          <w:p w14:paraId="5027E10B"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Tener un sistema </w:t>
            </w:r>
            <w:proofErr w:type="spellStart"/>
            <w:r w:rsidRPr="00F40EC0">
              <w:rPr>
                <w:rFonts w:ascii="Gill Sans MT" w:eastAsia="Times New Roman" w:hAnsi="Gill Sans MT" w:cs="Times New Roman"/>
                <w:color w:val="000000"/>
                <w:szCs w:val="20"/>
                <w:lang w:eastAsia="es-SV"/>
              </w:rPr>
              <w:t>optimo</w:t>
            </w:r>
            <w:proofErr w:type="spellEnd"/>
            <w:r w:rsidRPr="00F40EC0">
              <w:rPr>
                <w:rFonts w:ascii="Gill Sans MT" w:eastAsia="Times New Roman" w:hAnsi="Gill Sans MT" w:cs="Times New Roman"/>
                <w:color w:val="000000"/>
                <w:szCs w:val="20"/>
                <w:lang w:eastAsia="es-SV"/>
              </w:rPr>
              <w:t xml:space="preserve"> para dar ingreso y descargo de Activo Fijo, Extraordinario y Existencia de Papelería para un mejor control</w:t>
            </w:r>
          </w:p>
        </w:tc>
        <w:tc>
          <w:tcPr>
            <w:tcW w:w="0" w:type="auto"/>
            <w:shd w:val="clear" w:color="000000" w:fill="FFFFFF"/>
            <w:vAlign w:val="center"/>
            <w:hideMark/>
          </w:tcPr>
          <w:p w14:paraId="24F13651"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Procedimiento a realizar</w:t>
            </w:r>
          </w:p>
        </w:tc>
        <w:tc>
          <w:tcPr>
            <w:tcW w:w="0" w:type="auto"/>
            <w:shd w:val="clear" w:color="auto" w:fill="auto"/>
            <w:vAlign w:val="center"/>
            <w:hideMark/>
          </w:tcPr>
          <w:p w14:paraId="54BD9AAA"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3</w:t>
            </w:r>
          </w:p>
        </w:tc>
        <w:tc>
          <w:tcPr>
            <w:tcW w:w="0" w:type="auto"/>
            <w:shd w:val="clear" w:color="auto" w:fill="auto"/>
            <w:noWrap/>
            <w:vAlign w:val="center"/>
            <w:hideMark/>
          </w:tcPr>
          <w:p w14:paraId="08E3526A"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13DD5A24"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2DD7E24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4E11B24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000000" w:fill="FFFFFF"/>
            <w:vAlign w:val="center"/>
            <w:hideMark/>
          </w:tcPr>
          <w:p w14:paraId="17F08BB6"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Unidad de Servicios Generales, </w:t>
            </w:r>
            <w:proofErr w:type="spellStart"/>
            <w:r w:rsidRPr="00F40EC0">
              <w:rPr>
                <w:rFonts w:ascii="Gill Sans MT" w:eastAsia="Times New Roman" w:hAnsi="Gill Sans MT" w:cs="Times New Roman"/>
                <w:szCs w:val="20"/>
                <w:lang w:eastAsia="es-SV"/>
              </w:rPr>
              <w:t>Informatica</w:t>
            </w:r>
            <w:proofErr w:type="spellEnd"/>
          </w:p>
        </w:tc>
      </w:tr>
      <w:tr w:rsidR="00F40EC0" w:rsidRPr="00F40EC0" w14:paraId="651358C2" w14:textId="77777777" w:rsidTr="00A612EE">
        <w:trPr>
          <w:trHeight w:val="1380"/>
        </w:trPr>
        <w:tc>
          <w:tcPr>
            <w:tcW w:w="0" w:type="auto"/>
            <w:shd w:val="clear" w:color="auto" w:fill="auto"/>
            <w:noWrap/>
            <w:vAlign w:val="bottom"/>
            <w:hideMark/>
          </w:tcPr>
          <w:p w14:paraId="7DEA7E98"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28079BD0"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restart"/>
            <w:shd w:val="clear" w:color="auto" w:fill="auto"/>
            <w:vAlign w:val="center"/>
            <w:hideMark/>
          </w:tcPr>
          <w:p w14:paraId="46F13814"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r w:rsidRPr="00F40EC0">
              <w:rPr>
                <w:rFonts w:ascii="Gill Sans MT" w:eastAsia="Times New Roman" w:hAnsi="Gill Sans MT" w:cs="Times New Roman"/>
                <w:b/>
                <w:bCs/>
                <w:color w:val="000000"/>
                <w:lang w:eastAsia="es-SV"/>
              </w:rPr>
              <w:t>Potenciar y desarrollar el talento humano, para lograr ser eficientes y eficaces en la ejecución de las operaciones.</w:t>
            </w:r>
          </w:p>
        </w:tc>
        <w:tc>
          <w:tcPr>
            <w:tcW w:w="0" w:type="auto"/>
            <w:shd w:val="clear" w:color="auto" w:fill="auto"/>
            <w:vAlign w:val="center"/>
            <w:hideMark/>
          </w:tcPr>
          <w:p w14:paraId="2F0135FA"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Limpieza general en </w:t>
            </w:r>
            <w:proofErr w:type="spellStart"/>
            <w:r w:rsidRPr="00F40EC0">
              <w:rPr>
                <w:rFonts w:ascii="Gill Sans MT" w:eastAsia="Times New Roman" w:hAnsi="Gill Sans MT" w:cs="Times New Roman"/>
                <w:color w:val="000000"/>
                <w:szCs w:val="20"/>
                <w:lang w:eastAsia="es-SV"/>
              </w:rPr>
              <w:t>intalaciones</w:t>
            </w:r>
            <w:proofErr w:type="spellEnd"/>
            <w:r w:rsidRPr="00F40EC0">
              <w:rPr>
                <w:rFonts w:ascii="Gill Sans MT" w:eastAsia="Times New Roman" w:hAnsi="Gill Sans MT" w:cs="Times New Roman"/>
                <w:color w:val="000000"/>
                <w:szCs w:val="20"/>
                <w:lang w:eastAsia="es-SV"/>
              </w:rPr>
              <w:t xml:space="preserve"> interiores y exteriores</w:t>
            </w:r>
          </w:p>
        </w:tc>
        <w:tc>
          <w:tcPr>
            <w:tcW w:w="0" w:type="auto"/>
            <w:shd w:val="clear" w:color="auto" w:fill="auto"/>
            <w:vAlign w:val="center"/>
            <w:hideMark/>
          </w:tcPr>
          <w:p w14:paraId="5C808213"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Tener una buena ventilación. Mantener una buena </w:t>
            </w:r>
            <w:proofErr w:type="spellStart"/>
            <w:r w:rsidRPr="00F40EC0">
              <w:rPr>
                <w:rFonts w:ascii="Gill Sans MT" w:eastAsia="Times New Roman" w:hAnsi="Gill Sans MT" w:cs="Times New Roman"/>
                <w:color w:val="000000"/>
                <w:szCs w:val="20"/>
                <w:lang w:eastAsia="es-SV"/>
              </w:rPr>
              <w:t>iluminacion</w:t>
            </w:r>
            <w:proofErr w:type="spellEnd"/>
            <w:r w:rsidRPr="00F40EC0">
              <w:rPr>
                <w:rFonts w:ascii="Gill Sans MT" w:eastAsia="Times New Roman" w:hAnsi="Gill Sans MT" w:cs="Times New Roman"/>
                <w:color w:val="000000"/>
                <w:szCs w:val="20"/>
                <w:lang w:eastAsia="es-SV"/>
              </w:rPr>
              <w:t xml:space="preserve"> necesaria en el </w:t>
            </w:r>
            <w:proofErr w:type="spellStart"/>
            <w:r w:rsidRPr="00F40EC0">
              <w:rPr>
                <w:rFonts w:ascii="Gill Sans MT" w:eastAsia="Times New Roman" w:hAnsi="Gill Sans MT" w:cs="Times New Roman"/>
                <w:color w:val="000000"/>
                <w:szCs w:val="20"/>
                <w:lang w:eastAsia="es-SV"/>
              </w:rPr>
              <w:t>area</w:t>
            </w:r>
            <w:proofErr w:type="spellEnd"/>
            <w:r w:rsidRPr="00F40EC0">
              <w:rPr>
                <w:rFonts w:ascii="Gill Sans MT" w:eastAsia="Times New Roman" w:hAnsi="Gill Sans MT" w:cs="Times New Roman"/>
                <w:color w:val="000000"/>
                <w:szCs w:val="20"/>
                <w:lang w:eastAsia="es-SV"/>
              </w:rPr>
              <w:t xml:space="preserve"> de trabajo.</w:t>
            </w:r>
          </w:p>
        </w:tc>
        <w:tc>
          <w:tcPr>
            <w:tcW w:w="0" w:type="auto"/>
            <w:shd w:val="clear" w:color="000000" w:fill="FFFFFF"/>
            <w:vAlign w:val="center"/>
            <w:hideMark/>
          </w:tcPr>
          <w:p w14:paraId="490AECF7"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Mensual</w:t>
            </w:r>
          </w:p>
        </w:tc>
        <w:tc>
          <w:tcPr>
            <w:tcW w:w="0" w:type="auto"/>
            <w:shd w:val="clear" w:color="auto" w:fill="auto"/>
            <w:vAlign w:val="center"/>
            <w:hideMark/>
          </w:tcPr>
          <w:p w14:paraId="4331A64F"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62C5F1B9"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5ED73BEB"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02228DED"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02AB71A0"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0632C745"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y Todas las Unidades</w:t>
            </w:r>
          </w:p>
        </w:tc>
      </w:tr>
      <w:tr w:rsidR="00F40EC0" w:rsidRPr="00F40EC0" w14:paraId="63F41371" w14:textId="77777777" w:rsidTr="00A612EE">
        <w:trPr>
          <w:trHeight w:val="1200"/>
        </w:trPr>
        <w:tc>
          <w:tcPr>
            <w:tcW w:w="0" w:type="auto"/>
            <w:shd w:val="clear" w:color="auto" w:fill="auto"/>
            <w:noWrap/>
            <w:vAlign w:val="bottom"/>
            <w:hideMark/>
          </w:tcPr>
          <w:p w14:paraId="3240F39E"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00CEB8AA"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158EF115"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27C36343"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Seguridad en las instalaciones del FOSOFAMILIA</w:t>
            </w:r>
          </w:p>
        </w:tc>
        <w:tc>
          <w:tcPr>
            <w:tcW w:w="0" w:type="auto"/>
            <w:shd w:val="clear" w:color="000000" w:fill="FFFFFF"/>
            <w:vAlign w:val="center"/>
            <w:hideMark/>
          </w:tcPr>
          <w:p w14:paraId="0DC3BBE6"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Señalización de rutas de salidas y entradas de emergencia.  Identificación de cada una de las Unidades y áreas de baños.</w:t>
            </w:r>
          </w:p>
        </w:tc>
        <w:tc>
          <w:tcPr>
            <w:tcW w:w="0" w:type="auto"/>
            <w:shd w:val="clear" w:color="000000" w:fill="FFFFFF"/>
            <w:vAlign w:val="center"/>
            <w:hideMark/>
          </w:tcPr>
          <w:p w14:paraId="290C2B61"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Mensual</w:t>
            </w:r>
          </w:p>
        </w:tc>
        <w:tc>
          <w:tcPr>
            <w:tcW w:w="0" w:type="auto"/>
            <w:shd w:val="clear" w:color="auto" w:fill="auto"/>
            <w:vAlign w:val="center"/>
            <w:hideMark/>
          </w:tcPr>
          <w:p w14:paraId="52E8E8A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4C31A6D8"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27DA84BC"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0522F917"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auto" w:fill="auto"/>
            <w:noWrap/>
            <w:vAlign w:val="center"/>
            <w:hideMark/>
          </w:tcPr>
          <w:p w14:paraId="29BAA433"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0%</w:t>
            </w:r>
          </w:p>
        </w:tc>
        <w:tc>
          <w:tcPr>
            <w:tcW w:w="0" w:type="auto"/>
            <w:shd w:val="clear" w:color="000000" w:fill="FFFFFF"/>
            <w:vAlign w:val="center"/>
            <w:hideMark/>
          </w:tcPr>
          <w:p w14:paraId="7839FEE2"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 xml:space="preserve">Unidad de Servicios Generales y Comité de Seguridad y Ocupacional </w:t>
            </w:r>
          </w:p>
        </w:tc>
      </w:tr>
      <w:tr w:rsidR="00A612EE" w:rsidRPr="00F40EC0" w14:paraId="2820C5D4" w14:textId="77777777" w:rsidTr="00A612EE">
        <w:trPr>
          <w:trHeight w:val="1125"/>
        </w:trPr>
        <w:tc>
          <w:tcPr>
            <w:tcW w:w="0" w:type="auto"/>
            <w:shd w:val="clear" w:color="auto" w:fill="auto"/>
            <w:noWrap/>
            <w:vAlign w:val="bottom"/>
            <w:hideMark/>
          </w:tcPr>
          <w:p w14:paraId="259AD342" w14:textId="77777777" w:rsidR="00F40EC0" w:rsidRPr="00F40EC0" w:rsidRDefault="00F40EC0" w:rsidP="00F40EC0">
            <w:pPr>
              <w:spacing w:after="0" w:line="240" w:lineRule="auto"/>
              <w:rPr>
                <w:rFonts w:ascii="Gill Sans MT" w:eastAsia="Times New Roman" w:hAnsi="Gill Sans MT" w:cs="Times New Roman"/>
                <w:szCs w:val="20"/>
                <w:lang w:eastAsia="es-SV"/>
              </w:rPr>
            </w:pPr>
          </w:p>
        </w:tc>
        <w:tc>
          <w:tcPr>
            <w:tcW w:w="0" w:type="auto"/>
            <w:shd w:val="clear" w:color="auto" w:fill="auto"/>
            <w:noWrap/>
            <w:vAlign w:val="center"/>
            <w:hideMark/>
          </w:tcPr>
          <w:p w14:paraId="3FA75275" w14:textId="77777777" w:rsidR="00F40EC0" w:rsidRPr="00F40EC0" w:rsidRDefault="00F40EC0" w:rsidP="00F40EC0">
            <w:pPr>
              <w:spacing w:after="0" w:line="240" w:lineRule="auto"/>
              <w:jc w:val="center"/>
              <w:rPr>
                <w:rFonts w:ascii="Calibri" w:eastAsia="Times New Roman" w:hAnsi="Calibri" w:cs="Times New Roman"/>
                <w:color w:val="000000"/>
                <w:lang w:eastAsia="es-SV"/>
              </w:rPr>
            </w:pPr>
            <w:r w:rsidRPr="00F40EC0">
              <w:rPr>
                <w:rFonts w:ascii="Calibri" w:eastAsia="Times New Roman" w:hAnsi="Calibri" w:cs="Times New Roman"/>
                <w:color w:val="000000"/>
                <w:lang w:eastAsia="es-SV"/>
              </w:rPr>
              <w:t> </w:t>
            </w:r>
          </w:p>
        </w:tc>
        <w:tc>
          <w:tcPr>
            <w:tcW w:w="0" w:type="auto"/>
            <w:vMerge/>
            <w:vAlign w:val="center"/>
            <w:hideMark/>
          </w:tcPr>
          <w:p w14:paraId="11133749" w14:textId="77777777" w:rsidR="00F40EC0" w:rsidRPr="00F40EC0" w:rsidRDefault="00F40EC0" w:rsidP="00F40EC0">
            <w:pPr>
              <w:spacing w:after="0" w:line="240" w:lineRule="auto"/>
              <w:rPr>
                <w:rFonts w:ascii="Gill Sans MT" w:eastAsia="Times New Roman" w:hAnsi="Gill Sans MT" w:cs="Times New Roman"/>
                <w:b/>
                <w:bCs/>
                <w:color w:val="000000"/>
                <w:lang w:eastAsia="es-SV"/>
              </w:rPr>
            </w:pPr>
          </w:p>
        </w:tc>
        <w:tc>
          <w:tcPr>
            <w:tcW w:w="0" w:type="auto"/>
            <w:shd w:val="clear" w:color="auto" w:fill="auto"/>
            <w:vAlign w:val="center"/>
            <w:hideMark/>
          </w:tcPr>
          <w:p w14:paraId="293CAAC3"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Pendiente del personal en misión en campo.</w:t>
            </w:r>
          </w:p>
        </w:tc>
        <w:tc>
          <w:tcPr>
            <w:tcW w:w="0" w:type="auto"/>
            <w:shd w:val="clear" w:color="auto" w:fill="auto"/>
            <w:vAlign w:val="center"/>
            <w:hideMark/>
          </w:tcPr>
          <w:p w14:paraId="176FBA02"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 xml:space="preserve">Realizar llamadas. Verificar que el personal que utiliza los </w:t>
            </w:r>
            <w:proofErr w:type="spellStart"/>
            <w:r w:rsidRPr="00F40EC0">
              <w:rPr>
                <w:rFonts w:ascii="Gill Sans MT" w:eastAsia="Times New Roman" w:hAnsi="Gill Sans MT" w:cs="Times New Roman"/>
                <w:color w:val="000000"/>
                <w:szCs w:val="20"/>
                <w:lang w:eastAsia="es-SV"/>
              </w:rPr>
              <w:t>vehiculos</w:t>
            </w:r>
            <w:proofErr w:type="spellEnd"/>
            <w:r w:rsidRPr="00F40EC0">
              <w:rPr>
                <w:rFonts w:ascii="Gill Sans MT" w:eastAsia="Times New Roman" w:hAnsi="Gill Sans MT" w:cs="Times New Roman"/>
                <w:color w:val="000000"/>
                <w:szCs w:val="20"/>
                <w:lang w:eastAsia="es-SV"/>
              </w:rPr>
              <w:t xml:space="preserve"> y Motocicletas </w:t>
            </w:r>
            <w:proofErr w:type="spellStart"/>
            <w:r w:rsidRPr="00F40EC0">
              <w:rPr>
                <w:rFonts w:ascii="Gill Sans MT" w:eastAsia="Times New Roman" w:hAnsi="Gill Sans MT" w:cs="Times New Roman"/>
                <w:color w:val="000000"/>
                <w:szCs w:val="20"/>
                <w:lang w:eastAsia="es-SV"/>
              </w:rPr>
              <w:t>esten</w:t>
            </w:r>
            <w:proofErr w:type="spellEnd"/>
            <w:r w:rsidRPr="00F40EC0">
              <w:rPr>
                <w:rFonts w:ascii="Gill Sans MT" w:eastAsia="Times New Roman" w:hAnsi="Gill Sans MT" w:cs="Times New Roman"/>
                <w:color w:val="000000"/>
                <w:szCs w:val="20"/>
                <w:lang w:eastAsia="es-SV"/>
              </w:rPr>
              <w:t xml:space="preserve"> sin ningún inconveniente.</w:t>
            </w:r>
          </w:p>
        </w:tc>
        <w:tc>
          <w:tcPr>
            <w:tcW w:w="0" w:type="auto"/>
            <w:shd w:val="clear" w:color="000000" w:fill="FFFFFF"/>
            <w:vAlign w:val="center"/>
            <w:hideMark/>
          </w:tcPr>
          <w:p w14:paraId="343F96ED" w14:textId="77777777" w:rsidR="00F40EC0" w:rsidRPr="00F40EC0" w:rsidRDefault="00F40EC0" w:rsidP="00F40EC0">
            <w:pPr>
              <w:spacing w:after="0" w:line="240" w:lineRule="auto"/>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Mensual</w:t>
            </w:r>
          </w:p>
        </w:tc>
        <w:tc>
          <w:tcPr>
            <w:tcW w:w="0" w:type="auto"/>
            <w:shd w:val="clear" w:color="auto" w:fill="auto"/>
            <w:vAlign w:val="center"/>
            <w:hideMark/>
          </w:tcPr>
          <w:p w14:paraId="068DBE6B"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12</w:t>
            </w:r>
          </w:p>
        </w:tc>
        <w:tc>
          <w:tcPr>
            <w:tcW w:w="0" w:type="auto"/>
            <w:shd w:val="clear" w:color="auto" w:fill="auto"/>
            <w:noWrap/>
            <w:vAlign w:val="center"/>
            <w:hideMark/>
          </w:tcPr>
          <w:p w14:paraId="06CECAD1"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46477364"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3E229766"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8%</w:t>
            </w:r>
          </w:p>
        </w:tc>
        <w:tc>
          <w:tcPr>
            <w:tcW w:w="0" w:type="auto"/>
            <w:shd w:val="clear" w:color="auto" w:fill="auto"/>
            <w:noWrap/>
            <w:vAlign w:val="center"/>
            <w:hideMark/>
          </w:tcPr>
          <w:p w14:paraId="5016F640" w14:textId="77777777" w:rsidR="00F40EC0" w:rsidRPr="00F40EC0" w:rsidRDefault="00F40EC0" w:rsidP="00F40EC0">
            <w:pPr>
              <w:spacing w:after="0" w:line="240" w:lineRule="auto"/>
              <w:jc w:val="center"/>
              <w:rPr>
                <w:rFonts w:ascii="Gill Sans MT" w:eastAsia="Times New Roman" w:hAnsi="Gill Sans MT" w:cs="Times New Roman"/>
                <w:color w:val="000000"/>
                <w:szCs w:val="20"/>
                <w:lang w:eastAsia="es-SV"/>
              </w:rPr>
            </w:pPr>
            <w:r w:rsidRPr="00F40EC0">
              <w:rPr>
                <w:rFonts w:ascii="Gill Sans MT" w:eastAsia="Times New Roman" w:hAnsi="Gill Sans MT" w:cs="Times New Roman"/>
                <w:color w:val="000000"/>
                <w:szCs w:val="20"/>
                <w:lang w:eastAsia="es-SV"/>
              </w:rPr>
              <w:t>96%</w:t>
            </w:r>
          </w:p>
        </w:tc>
        <w:tc>
          <w:tcPr>
            <w:tcW w:w="0" w:type="auto"/>
            <w:shd w:val="clear" w:color="000000" w:fill="FFFFFF"/>
            <w:vAlign w:val="center"/>
            <w:hideMark/>
          </w:tcPr>
          <w:p w14:paraId="1BF1D90F" w14:textId="77777777" w:rsidR="00F40EC0" w:rsidRPr="00F40EC0" w:rsidRDefault="00F40EC0" w:rsidP="00F40EC0">
            <w:pPr>
              <w:spacing w:after="0" w:line="240" w:lineRule="auto"/>
              <w:rPr>
                <w:rFonts w:ascii="Gill Sans MT" w:eastAsia="Times New Roman" w:hAnsi="Gill Sans MT" w:cs="Times New Roman"/>
                <w:szCs w:val="20"/>
                <w:lang w:eastAsia="es-SV"/>
              </w:rPr>
            </w:pPr>
            <w:r w:rsidRPr="00F40EC0">
              <w:rPr>
                <w:rFonts w:ascii="Gill Sans MT" w:eastAsia="Times New Roman" w:hAnsi="Gill Sans MT" w:cs="Times New Roman"/>
                <w:szCs w:val="20"/>
                <w:lang w:eastAsia="es-SV"/>
              </w:rPr>
              <w:t>Unidad de Servicios Generales, Créditos y Recuperación</w:t>
            </w:r>
          </w:p>
        </w:tc>
      </w:tr>
    </w:tbl>
    <w:p w14:paraId="10C98CDE" w14:textId="6C459A45" w:rsidR="006F18D4" w:rsidRPr="00B06597" w:rsidRDefault="006F18D4" w:rsidP="00833DA9">
      <w:pPr>
        <w:pStyle w:val="Prrafodelista"/>
        <w:tabs>
          <w:tab w:val="left" w:pos="3878"/>
          <w:tab w:val="left" w:pos="5606"/>
        </w:tabs>
        <w:spacing w:line="360" w:lineRule="auto"/>
        <w:ind w:left="0"/>
        <w:jc w:val="both"/>
        <w:rPr>
          <w:rFonts w:ascii="Museo Sans 300" w:hAnsi="Museo Sans 300"/>
          <w:sz w:val="24"/>
        </w:rPr>
      </w:pPr>
    </w:p>
    <w:p w14:paraId="453C3137" w14:textId="3138F767" w:rsidR="00A35F8A" w:rsidRPr="00B06597" w:rsidRDefault="00A35F8A" w:rsidP="00833DA9">
      <w:pPr>
        <w:pStyle w:val="Prrafodelista"/>
        <w:tabs>
          <w:tab w:val="left" w:pos="3878"/>
          <w:tab w:val="left" w:pos="5606"/>
        </w:tabs>
        <w:spacing w:line="360" w:lineRule="auto"/>
        <w:ind w:left="0"/>
        <w:jc w:val="both"/>
        <w:rPr>
          <w:rFonts w:ascii="Museo Sans 300" w:hAnsi="Museo Sans 300"/>
          <w:sz w:val="24"/>
        </w:rPr>
      </w:pPr>
    </w:p>
    <w:p w14:paraId="7AF0EB57" w14:textId="73B5F467" w:rsidR="00B932BD" w:rsidRPr="00B06597" w:rsidRDefault="00173431" w:rsidP="00665C14">
      <w:pPr>
        <w:pStyle w:val="Prrafodelista"/>
        <w:tabs>
          <w:tab w:val="left" w:pos="3878"/>
          <w:tab w:val="left" w:pos="5606"/>
        </w:tabs>
        <w:spacing w:line="240" w:lineRule="auto"/>
        <w:ind w:left="0"/>
        <w:rPr>
          <w:rFonts w:ascii="Museo Sans 300" w:hAnsi="Museo Sans 300"/>
          <w:b/>
        </w:rPr>
      </w:pPr>
      <w:r w:rsidRPr="00B06597">
        <w:rPr>
          <w:rFonts w:ascii="Museo Sans 300" w:hAnsi="Museo Sans 300"/>
          <w:b/>
        </w:rPr>
        <w:t>Unidad de Gestión Documental y Archivo-UGDA.  Objetivo:</w:t>
      </w:r>
    </w:p>
    <w:p w14:paraId="1FF483F2" w14:textId="5A660BEE" w:rsidR="00173431" w:rsidRPr="00B06597" w:rsidRDefault="00173431" w:rsidP="00665C14">
      <w:pPr>
        <w:pStyle w:val="Prrafodelista"/>
        <w:tabs>
          <w:tab w:val="left" w:pos="3878"/>
          <w:tab w:val="left" w:pos="5606"/>
        </w:tabs>
        <w:spacing w:line="240" w:lineRule="auto"/>
        <w:ind w:left="0"/>
        <w:rPr>
          <w:rFonts w:ascii="Museo Sans 300" w:hAnsi="Museo Sans 300"/>
        </w:rPr>
      </w:pPr>
      <w:r w:rsidRPr="00B06597">
        <w:rPr>
          <w:rFonts w:ascii="Museo Sans 300" w:hAnsi="Museo Sans 300"/>
        </w:rPr>
        <w:t xml:space="preserve">Organiza, cataloga, conserva y administra los documentos de la institución para dar cumplimiento a la Ley de Acceso a la información </w:t>
      </w:r>
      <w:r w:rsidR="00360B48" w:rsidRPr="00B06597">
        <w:rPr>
          <w:rFonts w:ascii="Museo Sans 300" w:hAnsi="Museo Sans 300"/>
        </w:rPr>
        <w:t>Pública</w:t>
      </w:r>
      <w:r w:rsidRPr="00B06597">
        <w:rPr>
          <w:rFonts w:ascii="Museo Sans 300" w:hAnsi="Museo Sans 300"/>
        </w:rPr>
        <w:t xml:space="preserve"> (LAIP)</w:t>
      </w:r>
      <w:r w:rsidR="00B932BD" w:rsidRPr="00B06597">
        <w:rPr>
          <w:rFonts w:ascii="Museo Sans 300" w:hAnsi="Museo Sans 3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
        <w:gridCol w:w="2369"/>
        <w:gridCol w:w="2379"/>
        <w:gridCol w:w="1284"/>
        <w:gridCol w:w="1180"/>
        <w:gridCol w:w="1374"/>
        <w:gridCol w:w="430"/>
        <w:gridCol w:w="429"/>
        <w:gridCol w:w="429"/>
        <w:gridCol w:w="632"/>
        <w:gridCol w:w="2118"/>
      </w:tblGrid>
      <w:tr w:rsidR="00A612EE" w:rsidRPr="00A612EE" w14:paraId="2D845DA0" w14:textId="77777777" w:rsidTr="00A612EE">
        <w:trPr>
          <w:trHeight w:val="615"/>
        </w:trPr>
        <w:tc>
          <w:tcPr>
            <w:tcW w:w="0" w:type="auto"/>
            <w:gridSpan w:val="11"/>
            <w:shd w:val="clear" w:color="auto" w:fill="auto"/>
            <w:noWrap/>
            <w:vAlign w:val="bottom"/>
            <w:hideMark/>
          </w:tcPr>
          <w:p w14:paraId="555A5B2D" w14:textId="3338D4D5" w:rsidR="00A612EE" w:rsidRPr="00A612EE" w:rsidRDefault="00A612EE" w:rsidP="00A612EE">
            <w:pPr>
              <w:spacing w:after="0" w:line="240" w:lineRule="auto"/>
              <w:rPr>
                <w:rFonts w:ascii="Calibri" w:eastAsia="Times New Roman" w:hAnsi="Calibri" w:cs="Times New Roman"/>
                <w:color w:val="000000"/>
                <w:sz w:val="14"/>
                <w:lang w:eastAsia="es-SV"/>
              </w:rPr>
            </w:pPr>
            <w:r w:rsidRPr="00A612EE">
              <w:rPr>
                <w:rFonts w:ascii="Calibri" w:eastAsia="Times New Roman" w:hAnsi="Calibri" w:cs="Times New Roman"/>
                <w:noProof/>
                <w:color w:val="000000"/>
                <w:sz w:val="14"/>
                <w:lang w:val="es-ES" w:eastAsia="es-ES"/>
              </w:rPr>
              <w:drawing>
                <wp:anchor distT="0" distB="0" distL="114300" distR="114300" simplePos="0" relativeHeight="251687936" behindDoc="0" locked="0" layoutInCell="1" allowOverlap="1" wp14:anchorId="6D5AF448" wp14:editId="3F72D3EC">
                  <wp:simplePos x="0" y="0"/>
                  <wp:positionH relativeFrom="column">
                    <wp:posOffset>8391525</wp:posOffset>
                  </wp:positionH>
                  <wp:positionV relativeFrom="paragraph">
                    <wp:posOffset>0</wp:posOffset>
                  </wp:positionV>
                  <wp:extent cx="704850" cy="885825"/>
                  <wp:effectExtent l="0" t="0" r="0" b="0"/>
                  <wp:wrapNone/>
                  <wp:docPr id="21" name="Imagen 21">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ctángulo redondeado">
                            <a:hlinkClick r:id="rId14"/>
                          </pic:cNvPr>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780"/>
            </w:tblGrid>
            <w:tr w:rsidR="00A612EE" w:rsidRPr="00A612EE" w14:paraId="798C1AF7" w14:textId="77777777">
              <w:trPr>
                <w:trHeight w:val="615"/>
                <w:tblCellSpacing w:w="0" w:type="dxa"/>
              </w:trPr>
              <w:tc>
                <w:tcPr>
                  <w:tcW w:w="12780" w:type="dxa"/>
                  <w:tcBorders>
                    <w:top w:val="nil"/>
                    <w:left w:val="nil"/>
                    <w:bottom w:val="nil"/>
                    <w:right w:val="nil"/>
                  </w:tcBorders>
                  <w:shd w:val="clear" w:color="000000" w:fill="FFFFFF"/>
                  <w:vAlign w:val="center"/>
                  <w:hideMark/>
                </w:tcPr>
                <w:p w14:paraId="0668B248" w14:textId="77777777" w:rsidR="00A612EE" w:rsidRPr="00A612EE" w:rsidRDefault="00A612EE" w:rsidP="00A612EE">
                  <w:pPr>
                    <w:spacing w:after="0" w:line="240" w:lineRule="auto"/>
                    <w:rPr>
                      <w:rFonts w:ascii="Gill Sans MT" w:eastAsia="Times New Roman" w:hAnsi="Gill Sans MT" w:cs="Times New Roman"/>
                      <w:b/>
                      <w:bCs/>
                      <w:sz w:val="14"/>
                      <w:szCs w:val="40"/>
                      <w:lang w:eastAsia="es-SV"/>
                    </w:rPr>
                  </w:pPr>
                  <w:r w:rsidRPr="00A612EE">
                    <w:rPr>
                      <w:rFonts w:ascii="Gill Sans MT" w:eastAsia="Times New Roman" w:hAnsi="Gill Sans MT" w:cs="Times New Roman"/>
                      <w:b/>
                      <w:bCs/>
                      <w:sz w:val="14"/>
                      <w:szCs w:val="40"/>
                      <w:lang w:eastAsia="es-SV"/>
                    </w:rPr>
                    <w:t>PLAN OPERATIVO ANUAL  AÑO 2020</w:t>
                  </w:r>
                </w:p>
              </w:tc>
            </w:tr>
          </w:tbl>
          <w:p w14:paraId="0EF37962" w14:textId="77777777" w:rsidR="00A612EE" w:rsidRPr="00A612EE" w:rsidRDefault="00A612EE" w:rsidP="00A612EE">
            <w:pPr>
              <w:spacing w:after="0" w:line="240" w:lineRule="auto"/>
              <w:rPr>
                <w:rFonts w:ascii="Calibri" w:eastAsia="Times New Roman" w:hAnsi="Calibri" w:cs="Times New Roman"/>
                <w:color w:val="000000"/>
                <w:sz w:val="14"/>
                <w:lang w:eastAsia="es-SV"/>
              </w:rPr>
            </w:pPr>
          </w:p>
        </w:tc>
      </w:tr>
      <w:tr w:rsidR="00A612EE" w:rsidRPr="00A612EE" w14:paraId="1DB0DE78" w14:textId="77777777" w:rsidTr="00A612EE">
        <w:trPr>
          <w:trHeight w:val="360"/>
        </w:trPr>
        <w:tc>
          <w:tcPr>
            <w:tcW w:w="0" w:type="auto"/>
            <w:shd w:val="clear" w:color="auto" w:fill="auto"/>
            <w:noWrap/>
            <w:vAlign w:val="bottom"/>
            <w:hideMark/>
          </w:tcPr>
          <w:p w14:paraId="4A087F5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30B147C"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1B1DC300"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5FCE8454"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10B7869A"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BB36DA0" w14:textId="77777777" w:rsidR="00A612EE" w:rsidRPr="00A612EE" w:rsidRDefault="00A612EE" w:rsidP="00A612EE">
            <w:pPr>
              <w:spacing w:after="0" w:line="240" w:lineRule="auto"/>
              <w:jc w:val="center"/>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D818F5B"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E657631"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574115D"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0CAF546"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5306C20"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6800F822" w14:textId="77777777" w:rsidTr="00A612EE">
        <w:trPr>
          <w:trHeight w:val="450"/>
        </w:trPr>
        <w:tc>
          <w:tcPr>
            <w:tcW w:w="0" w:type="auto"/>
            <w:shd w:val="clear" w:color="auto" w:fill="auto"/>
            <w:noWrap/>
            <w:vAlign w:val="bottom"/>
            <w:hideMark/>
          </w:tcPr>
          <w:p w14:paraId="25536914"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BF2E2A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7FEF12C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gridSpan w:val="2"/>
            <w:shd w:val="clear" w:color="auto" w:fill="auto"/>
            <w:noWrap/>
            <w:vAlign w:val="center"/>
            <w:hideMark/>
          </w:tcPr>
          <w:p w14:paraId="11B19B18" w14:textId="77777777" w:rsidR="00A612EE" w:rsidRPr="00A612EE" w:rsidRDefault="00A612EE" w:rsidP="00A612EE">
            <w:pPr>
              <w:spacing w:after="0" w:line="240" w:lineRule="auto"/>
              <w:rPr>
                <w:rFonts w:ascii="Gill Sans MT" w:eastAsia="Times New Roman" w:hAnsi="Gill Sans MT" w:cs="Times New Roman"/>
                <w:b/>
                <w:bCs/>
                <w:color w:val="000000"/>
                <w:sz w:val="14"/>
                <w:szCs w:val="28"/>
                <w:lang w:eastAsia="es-SV"/>
              </w:rPr>
            </w:pPr>
            <w:r w:rsidRPr="00A612EE">
              <w:rPr>
                <w:rFonts w:ascii="Gill Sans MT" w:eastAsia="Times New Roman" w:hAnsi="Gill Sans MT" w:cs="Times New Roman"/>
                <w:b/>
                <w:bCs/>
                <w:color w:val="000000"/>
                <w:sz w:val="14"/>
                <w:szCs w:val="28"/>
                <w:lang w:eastAsia="es-SV"/>
              </w:rPr>
              <w:t>NOMBRE DE UNIDAD:  GDA</w:t>
            </w:r>
          </w:p>
        </w:tc>
        <w:tc>
          <w:tcPr>
            <w:tcW w:w="0" w:type="auto"/>
            <w:shd w:val="clear" w:color="auto" w:fill="auto"/>
            <w:noWrap/>
            <w:vAlign w:val="bottom"/>
            <w:hideMark/>
          </w:tcPr>
          <w:p w14:paraId="65979FFD" w14:textId="77777777" w:rsidR="00A612EE" w:rsidRPr="00A612EE" w:rsidRDefault="00A612EE" w:rsidP="00A612EE">
            <w:pPr>
              <w:spacing w:after="0" w:line="240" w:lineRule="auto"/>
              <w:rPr>
                <w:rFonts w:ascii="Gill Sans MT" w:eastAsia="Times New Roman" w:hAnsi="Gill Sans MT" w:cs="Times New Roman"/>
                <w:b/>
                <w:bCs/>
                <w:color w:val="000000"/>
                <w:sz w:val="14"/>
                <w:szCs w:val="28"/>
                <w:lang w:eastAsia="es-SV"/>
              </w:rPr>
            </w:pPr>
          </w:p>
        </w:tc>
        <w:tc>
          <w:tcPr>
            <w:tcW w:w="0" w:type="auto"/>
            <w:gridSpan w:val="3"/>
            <w:shd w:val="clear" w:color="auto" w:fill="auto"/>
            <w:vAlign w:val="bottom"/>
            <w:hideMark/>
          </w:tcPr>
          <w:p w14:paraId="04E1969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28"/>
                <w:lang w:eastAsia="es-SV"/>
              </w:rPr>
            </w:pPr>
            <w:r w:rsidRPr="00A612EE">
              <w:rPr>
                <w:rFonts w:ascii="Gill Sans MT" w:eastAsia="Times New Roman" w:hAnsi="Gill Sans MT" w:cs="Times New Roman"/>
                <w:b/>
                <w:bCs/>
                <w:color w:val="000000"/>
                <w:sz w:val="14"/>
                <w:szCs w:val="28"/>
                <w:lang w:eastAsia="es-SV"/>
              </w:rPr>
              <w:t xml:space="preserve"> GESTION DOCUMENTAL Y ARCHIVO </w:t>
            </w:r>
          </w:p>
        </w:tc>
        <w:tc>
          <w:tcPr>
            <w:tcW w:w="0" w:type="auto"/>
            <w:shd w:val="clear" w:color="auto" w:fill="auto"/>
            <w:noWrap/>
            <w:vAlign w:val="bottom"/>
            <w:hideMark/>
          </w:tcPr>
          <w:p w14:paraId="5D59CA2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28"/>
                <w:lang w:eastAsia="es-SV"/>
              </w:rPr>
            </w:pPr>
          </w:p>
        </w:tc>
        <w:tc>
          <w:tcPr>
            <w:tcW w:w="0" w:type="auto"/>
            <w:shd w:val="clear" w:color="auto" w:fill="auto"/>
            <w:noWrap/>
            <w:vAlign w:val="bottom"/>
            <w:hideMark/>
          </w:tcPr>
          <w:p w14:paraId="58AC608D"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60CF426C" w14:textId="77777777" w:rsidTr="00A612EE">
        <w:trPr>
          <w:trHeight w:val="360"/>
        </w:trPr>
        <w:tc>
          <w:tcPr>
            <w:tcW w:w="0" w:type="auto"/>
            <w:shd w:val="clear" w:color="auto" w:fill="auto"/>
            <w:noWrap/>
            <w:vAlign w:val="bottom"/>
            <w:hideMark/>
          </w:tcPr>
          <w:p w14:paraId="083C144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3E3DA05"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572F9196"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56F101E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center"/>
            <w:hideMark/>
          </w:tcPr>
          <w:p w14:paraId="76E3EA83"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0A8A8BD" w14:textId="77777777" w:rsidR="00A612EE" w:rsidRPr="00A612EE" w:rsidRDefault="00A612EE" w:rsidP="00A612EE">
            <w:pPr>
              <w:spacing w:after="0" w:line="240" w:lineRule="auto"/>
              <w:jc w:val="center"/>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15E2BF6"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4C932EB"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5B31DD8"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38C967D"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375FF49"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6B374120" w14:textId="77777777" w:rsidTr="00A612EE">
        <w:trPr>
          <w:trHeight w:val="345"/>
        </w:trPr>
        <w:tc>
          <w:tcPr>
            <w:tcW w:w="0" w:type="auto"/>
            <w:vMerge w:val="restart"/>
            <w:shd w:val="clear" w:color="auto" w:fill="auto"/>
            <w:noWrap/>
            <w:vAlign w:val="center"/>
            <w:hideMark/>
          </w:tcPr>
          <w:p w14:paraId="0A341E33"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COD.</w:t>
            </w:r>
          </w:p>
        </w:tc>
        <w:tc>
          <w:tcPr>
            <w:tcW w:w="0" w:type="auto"/>
            <w:vMerge w:val="restart"/>
            <w:shd w:val="clear" w:color="auto" w:fill="auto"/>
            <w:vAlign w:val="center"/>
            <w:hideMark/>
          </w:tcPr>
          <w:p w14:paraId="0C7752C3"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INCIATIVAS ESTRATEGICAS/OBJETIVOS OPERATIVOS</w:t>
            </w:r>
          </w:p>
        </w:tc>
        <w:tc>
          <w:tcPr>
            <w:tcW w:w="0" w:type="auto"/>
            <w:vMerge w:val="restart"/>
            <w:shd w:val="clear" w:color="auto" w:fill="auto"/>
            <w:noWrap/>
            <w:vAlign w:val="center"/>
            <w:hideMark/>
          </w:tcPr>
          <w:p w14:paraId="58AEBA36"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xml:space="preserve">ACCIONES </w:t>
            </w:r>
          </w:p>
        </w:tc>
        <w:tc>
          <w:tcPr>
            <w:tcW w:w="0" w:type="auto"/>
            <w:vMerge w:val="restart"/>
            <w:shd w:val="clear" w:color="auto" w:fill="auto"/>
            <w:noWrap/>
            <w:vAlign w:val="center"/>
            <w:hideMark/>
          </w:tcPr>
          <w:p w14:paraId="422A8C5F"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INDICADOR</w:t>
            </w:r>
          </w:p>
        </w:tc>
        <w:tc>
          <w:tcPr>
            <w:tcW w:w="0" w:type="auto"/>
            <w:vMerge w:val="restart"/>
            <w:shd w:val="clear" w:color="auto" w:fill="auto"/>
            <w:noWrap/>
            <w:vAlign w:val="center"/>
            <w:hideMark/>
          </w:tcPr>
          <w:p w14:paraId="755801C8"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META</w:t>
            </w:r>
          </w:p>
        </w:tc>
        <w:tc>
          <w:tcPr>
            <w:tcW w:w="0" w:type="auto"/>
            <w:vMerge w:val="restart"/>
            <w:shd w:val="clear" w:color="auto" w:fill="auto"/>
            <w:vAlign w:val="center"/>
            <w:hideMark/>
          </w:tcPr>
          <w:p w14:paraId="4C495DB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PUESTOS RESPONSABLES</w:t>
            </w:r>
          </w:p>
        </w:tc>
        <w:tc>
          <w:tcPr>
            <w:tcW w:w="0" w:type="auto"/>
            <w:gridSpan w:val="3"/>
            <w:shd w:val="clear" w:color="auto" w:fill="auto"/>
            <w:noWrap/>
            <w:vAlign w:val="center"/>
            <w:hideMark/>
          </w:tcPr>
          <w:p w14:paraId="359D7D04"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AÑO 2020</w:t>
            </w:r>
          </w:p>
        </w:tc>
        <w:tc>
          <w:tcPr>
            <w:tcW w:w="0" w:type="auto"/>
            <w:vMerge w:val="restart"/>
            <w:shd w:val="clear" w:color="auto" w:fill="auto"/>
            <w:vAlign w:val="center"/>
            <w:hideMark/>
          </w:tcPr>
          <w:p w14:paraId="75D1D12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DE CUMP.</w:t>
            </w:r>
          </w:p>
        </w:tc>
        <w:tc>
          <w:tcPr>
            <w:tcW w:w="0" w:type="auto"/>
            <w:vMerge w:val="restart"/>
            <w:shd w:val="clear" w:color="auto" w:fill="auto"/>
            <w:noWrap/>
            <w:vAlign w:val="center"/>
            <w:hideMark/>
          </w:tcPr>
          <w:p w14:paraId="0D50AE31"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OBSERVACIONES</w:t>
            </w:r>
          </w:p>
        </w:tc>
      </w:tr>
      <w:tr w:rsidR="00A612EE" w:rsidRPr="00A612EE" w14:paraId="390C018C" w14:textId="77777777" w:rsidTr="00A612EE">
        <w:trPr>
          <w:trHeight w:val="360"/>
        </w:trPr>
        <w:tc>
          <w:tcPr>
            <w:tcW w:w="0" w:type="auto"/>
            <w:vMerge/>
            <w:vAlign w:val="center"/>
            <w:hideMark/>
          </w:tcPr>
          <w:p w14:paraId="41CA52B9"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9D464D8"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342D5995"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4AD27BED"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7E901ED"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10FB97E0"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shd w:val="clear" w:color="auto" w:fill="auto"/>
            <w:noWrap/>
            <w:vAlign w:val="center"/>
            <w:hideMark/>
          </w:tcPr>
          <w:p w14:paraId="1EFE1763"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O</w:t>
            </w:r>
          </w:p>
        </w:tc>
        <w:tc>
          <w:tcPr>
            <w:tcW w:w="0" w:type="auto"/>
            <w:shd w:val="clear" w:color="auto" w:fill="auto"/>
            <w:noWrap/>
            <w:vAlign w:val="center"/>
            <w:hideMark/>
          </w:tcPr>
          <w:p w14:paraId="14D3EE7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N</w:t>
            </w:r>
          </w:p>
        </w:tc>
        <w:tc>
          <w:tcPr>
            <w:tcW w:w="0" w:type="auto"/>
            <w:shd w:val="clear" w:color="auto" w:fill="auto"/>
            <w:noWrap/>
            <w:vAlign w:val="center"/>
            <w:hideMark/>
          </w:tcPr>
          <w:p w14:paraId="2170C36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D</w:t>
            </w:r>
          </w:p>
        </w:tc>
        <w:tc>
          <w:tcPr>
            <w:tcW w:w="0" w:type="auto"/>
            <w:vMerge/>
            <w:vAlign w:val="center"/>
            <w:hideMark/>
          </w:tcPr>
          <w:p w14:paraId="7E04C3F1"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17DDF4FB"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r>
      <w:tr w:rsidR="00A612EE" w:rsidRPr="00A612EE" w14:paraId="613C9EFB" w14:textId="77777777" w:rsidTr="00A612EE">
        <w:trPr>
          <w:trHeight w:val="1485"/>
        </w:trPr>
        <w:tc>
          <w:tcPr>
            <w:tcW w:w="0" w:type="auto"/>
            <w:vMerge w:val="restart"/>
            <w:shd w:val="clear" w:color="auto" w:fill="auto"/>
            <w:vAlign w:val="center"/>
            <w:hideMark/>
          </w:tcPr>
          <w:p w14:paraId="1CA432D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vMerge w:val="restart"/>
            <w:shd w:val="clear" w:color="auto" w:fill="auto"/>
            <w:vAlign w:val="center"/>
            <w:hideMark/>
          </w:tcPr>
          <w:p w14:paraId="623E8FC2"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Revisar y presentar propuesta de </w:t>
            </w:r>
            <w:proofErr w:type="spellStart"/>
            <w:r w:rsidRPr="00A612EE">
              <w:rPr>
                <w:rFonts w:ascii="Gill Sans MT" w:eastAsia="Times New Roman" w:hAnsi="Gill Sans MT" w:cs="Times New Roman"/>
                <w:color w:val="000000"/>
                <w:sz w:val="14"/>
                <w:lang w:eastAsia="es-SV"/>
              </w:rPr>
              <w:t>actualizacion</w:t>
            </w:r>
            <w:proofErr w:type="spellEnd"/>
            <w:r w:rsidRPr="00A612EE">
              <w:rPr>
                <w:rFonts w:ascii="Gill Sans MT" w:eastAsia="Times New Roman" w:hAnsi="Gill Sans MT" w:cs="Times New Roman"/>
                <w:color w:val="000000"/>
                <w:sz w:val="14"/>
                <w:lang w:eastAsia="es-SV"/>
              </w:rPr>
              <w:t xml:space="preserve"> de Manuales y </w:t>
            </w:r>
            <w:proofErr w:type="spellStart"/>
            <w:r w:rsidRPr="00A612EE">
              <w:rPr>
                <w:rFonts w:ascii="Gill Sans MT" w:eastAsia="Times New Roman" w:hAnsi="Gill Sans MT" w:cs="Times New Roman"/>
                <w:color w:val="000000"/>
                <w:sz w:val="14"/>
                <w:lang w:eastAsia="es-SV"/>
              </w:rPr>
              <w:t>guias</w:t>
            </w:r>
            <w:proofErr w:type="spellEnd"/>
            <w:r w:rsidRPr="00A612EE">
              <w:rPr>
                <w:rFonts w:ascii="Gill Sans MT" w:eastAsia="Times New Roman" w:hAnsi="Gill Sans MT" w:cs="Times New Roman"/>
                <w:color w:val="000000"/>
                <w:sz w:val="14"/>
                <w:lang w:eastAsia="es-SV"/>
              </w:rPr>
              <w:t xml:space="preserve">  de acuerdo al  marco legal interno  FOSOFAMILIA acorde al contexto actual. </w:t>
            </w:r>
          </w:p>
        </w:tc>
        <w:tc>
          <w:tcPr>
            <w:tcW w:w="0" w:type="auto"/>
            <w:shd w:val="clear" w:color="auto" w:fill="auto"/>
            <w:vAlign w:val="center"/>
            <w:hideMark/>
          </w:tcPr>
          <w:p w14:paraId="151DEDC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Actualización y  revisión de Manual de Custodia de Documentos </w:t>
            </w:r>
          </w:p>
        </w:tc>
        <w:tc>
          <w:tcPr>
            <w:tcW w:w="0" w:type="auto"/>
            <w:shd w:val="clear" w:color="auto" w:fill="auto"/>
            <w:vAlign w:val="center"/>
            <w:hideMark/>
          </w:tcPr>
          <w:p w14:paraId="3837BF23"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Manual de Archivo Especializado, autorizado por el Consejo </w:t>
            </w:r>
          </w:p>
        </w:tc>
        <w:tc>
          <w:tcPr>
            <w:tcW w:w="0" w:type="auto"/>
            <w:shd w:val="clear" w:color="auto" w:fill="auto"/>
            <w:vAlign w:val="center"/>
            <w:hideMark/>
          </w:tcPr>
          <w:p w14:paraId="4DAC855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Modificación y presentación al Consejo </w:t>
            </w:r>
          </w:p>
        </w:tc>
        <w:tc>
          <w:tcPr>
            <w:tcW w:w="0" w:type="auto"/>
            <w:shd w:val="clear" w:color="auto" w:fill="auto"/>
            <w:vAlign w:val="center"/>
            <w:hideMark/>
          </w:tcPr>
          <w:p w14:paraId="6E85575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Gestión Documental y Archivo </w:t>
            </w:r>
          </w:p>
        </w:tc>
        <w:tc>
          <w:tcPr>
            <w:tcW w:w="0" w:type="auto"/>
            <w:shd w:val="clear" w:color="auto" w:fill="auto"/>
            <w:noWrap/>
            <w:vAlign w:val="center"/>
            <w:hideMark/>
          </w:tcPr>
          <w:p w14:paraId="0C73950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49299FF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CE984F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059EDC3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auto" w:fill="auto"/>
            <w:vAlign w:val="center"/>
            <w:hideMark/>
          </w:tcPr>
          <w:p w14:paraId="3A72CD5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Se realizo actualización del Manual, fue aprobado en consejo y divulgado posteriormente al personal.</w:t>
            </w:r>
          </w:p>
        </w:tc>
      </w:tr>
      <w:tr w:rsidR="00A612EE" w:rsidRPr="00A612EE" w14:paraId="51C6A0DF" w14:textId="77777777" w:rsidTr="00A612EE">
        <w:trPr>
          <w:trHeight w:val="2610"/>
        </w:trPr>
        <w:tc>
          <w:tcPr>
            <w:tcW w:w="0" w:type="auto"/>
            <w:vMerge/>
            <w:vAlign w:val="center"/>
            <w:hideMark/>
          </w:tcPr>
          <w:p w14:paraId="6DABE03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75C69B4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5F404DF5"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Actualización y revisión del Índice Legislativo , en caso de presentar alguna modificación</w:t>
            </w:r>
          </w:p>
        </w:tc>
        <w:tc>
          <w:tcPr>
            <w:tcW w:w="0" w:type="auto"/>
            <w:shd w:val="clear" w:color="auto" w:fill="auto"/>
            <w:vAlign w:val="center"/>
            <w:hideMark/>
          </w:tcPr>
          <w:p w14:paraId="40FB9562"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Índice Legislativo actualizado  de acuerdo a los lineamientos y autorizado por consejo</w:t>
            </w:r>
          </w:p>
        </w:tc>
        <w:tc>
          <w:tcPr>
            <w:tcW w:w="0" w:type="auto"/>
            <w:shd w:val="clear" w:color="auto" w:fill="auto"/>
            <w:vAlign w:val="center"/>
            <w:hideMark/>
          </w:tcPr>
          <w:p w14:paraId="0E9EA13A"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Guía de las Normas Institucionales actualizadas que rigen a la Institución</w:t>
            </w:r>
          </w:p>
        </w:tc>
        <w:tc>
          <w:tcPr>
            <w:tcW w:w="0" w:type="auto"/>
            <w:shd w:val="clear" w:color="auto" w:fill="auto"/>
            <w:vAlign w:val="center"/>
            <w:hideMark/>
          </w:tcPr>
          <w:p w14:paraId="769BF2A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Gestión Documental y Archivo </w:t>
            </w:r>
          </w:p>
        </w:tc>
        <w:tc>
          <w:tcPr>
            <w:tcW w:w="0" w:type="auto"/>
            <w:shd w:val="clear" w:color="auto" w:fill="auto"/>
            <w:noWrap/>
            <w:vAlign w:val="center"/>
            <w:hideMark/>
          </w:tcPr>
          <w:p w14:paraId="57B7EC0B"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45E74F04"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5CF314E"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08A369E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vAlign w:val="center"/>
            <w:hideMark/>
          </w:tcPr>
          <w:p w14:paraId="0022CAB1"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Se reviso el documento y se deberán hacer modificaciones, las cuales se realizarán en octubre, debido a que hay muchas unidades que deben actualizar manuales que se encuentran desfasados.</w:t>
            </w:r>
          </w:p>
        </w:tc>
      </w:tr>
      <w:tr w:rsidR="00A612EE" w:rsidRPr="00A612EE" w14:paraId="41FCD758" w14:textId="77777777" w:rsidTr="00A612EE">
        <w:trPr>
          <w:trHeight w:val="1380"/>
        </w:trPr>
        <w:tc>
          <w:tcPr>
            <w:tcW w:w="0" w:type="auto"/>
            <w:vMerge/>
            <w:vAlign w:val="center"/>
            <w:hideMark/>
          </w:tcPr>
          <w:p w14:paraId="4C166A2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12F3F613"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3433F372"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Actualización y Modificación de la Guía del Archivo </w:t>
            </w:r>
          </w:p>
        </w:tc>
        <w:tc>
          <w:tcPr>
            <w:tcW w:w="0" w:type="auto"/>
            <w:shd w:val="clear" w:color="auto" w:fill="auto"/>
            <w:vAlign w:val="center"/>
            <w:hideMark/>
          </w:tcPr>
          <w:p w14:paraId="480F2D4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Guía de Archivo , Autorizado por Consejo</w:t>
            </w:r>
          </w:p>
        </w:tc>
        <w:tc>
          <w:tcPr>
            <w:tcW w:w="0" w:type="auto"/>
            <w:shd w:val="clear" w:color="auto" w:fill="auto"/>
            <w:vAlign w:val="center"/>
            <w:hideMark/>
          </w:tcPr>
          <w:p w14:paraId="09483CC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proofErr w:type="spellStart"/>
            <w:r w:rsidRPr="00A612EE">
              <w:rPr>
                <w:rFonts w:ascii="Gill Sans MT" w:eastAsia="Times New Roman" w:hAnsi="Gill Sans MT" w:cs="Times New Roman"/>
                <w:color w:val="000000"/>
                <w:sz w:val="14"/>
                <w:lang w:eastAsia="es-SV"/>
              </w:rPr>
              <w:t>Guia</w:t>
            </w:r>
            <w:proofErr w:type="spellEnd"/>
            <w:r w:rsidRPr="00A612EE">
              <w:rPr>
                <w:rFonts w:ascii="Gill Sans MT" w:eastAsia="Times New Roman" w:hAnsi="Gill Sans MT" w:cs="Times New Roman"/>
                <w:color w:val="000000"/>
                <w:sz w:val="14"/>
                <w:lang w:eastAsia="es-SV"/>
              </w:rPr>
              <w:t xml:space="preserve"> de archivo actualizada  </w:t>
            </w:r>
          </w:p>
        </w:tc>
        <w:tc>
          <w:tcPr>
            <w:tcW w:w="0" w:type="auto"/>
            <w:shd w:val="clear" w:color="auto" w:fill="auto"/>
            <w:vAlign w:val="center"/>
            <w:hideMark/>
          </w:tcPr>
          <w:p w14:paraId="3351800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w:t>
            </w:r>
            <w:proofErr w:type="spellStart"/>
            <w:r w:rsidRPr="00A612EE">
              <w:rPr>
                <w:rFonts w:ascii="Gill Sans MT" w:eastAsia="Times New Roman" w:hAnsi="Gill Sans MT" w:cs="Times New Roman"/>
                <w:color w:val="000000"/>
                <w:sz w:val="14"/>
                <w:lang w:eastAsia="es-SV"/>
              </w:rPr>
              <w:t>Gestion</w:t>
            </w:r>
            <w:proofErr w:type="spellEnd"/>
            <w:r w:rsidRPr="00A612EE">
              <w:rPr>
                <w:rFonts w:ascii="Gill Sans MT" w:eastAsia="Times New Roman" w:hAnsi="Gill Sans MT" w:cs="Times New Roman"/>
                <w:color w:val="000000"/>
                <w:sz w:val="14"/>
                <w:lang w:eastAsia="es-SV"/>
              </w:rPr>
              <w:t xml:space="preserve"> documental y Archivo </w:t>
            </w:r>
          </w:p>
        </w:tc>
        <w:tc>
          <w:tcPr>
            <w:tcW w:w="0" w:type="auto"/>
            <w:shd w:val="clear" w:color="auto" w:fill="auto"/>
            <w:noWrap/>
            <w:vAlign w:val="center"/>
            <w:hideMark/>
          </w:tcPr>
          <w:p w14:paraId="58A97A8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78CECC7B"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30878E6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B6F123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auto" w:fill="auto"/>
            <w:vAlign w:val="center"/>
            <w:hideMark/>
          </w:tcPr>
          <w:p w14:paraId="4F1A60B5"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Aprobado y autorizado por Consejo a finales de abril , que </w:t>
            </w:r>
            <w:proofErr w:type="spellStart"/>
            <w:r w:rsidRPr="00A612EE">
              <w:rPr>
                <w:rFonts w:ascii="Gill Sans MT" w:eastAsia="Times New Roman" w:hAnsi="Gill Sans MT" w:cs="Times New Roman"/>
                <w:color w:val="000000"/>
                <w:sz w:val="14"/>
                <w:lang w:eastAsia="es-SV"/>
              </w:rPr>
              <w:t>posteriomente</w:t>
            </w:r>
            <w:proofErr w:type="spellEnd"/>
            <w:r w:rsidRPr="00A612EE">
              <w:rPr>
                <w:rFonts w:ascii="Gill Sans MT" w:eastAsia="Times New Roman" w:hAnsi="Gill Sans MT" w:cs="Times New Roman"/>
                <w:color w:val="000000"/>
                <w:sz w:val="14"/>
                <w:lang w:eastAsia="es-SV"/>
              </w:rPr>
              <w:t xml:space="preserve"> fue divulgado al persona, el documento se encontraba en revisión desde febrero </w:t>
            </w:r>
          </w:p>
        </w:tc>
      </w:tr>
      <w:tr w:rsidR="00A612EE" w:rsidRPr="00A612EE" w14:paraId="74ADC627" w14:textId="77777777" w:rsidTr="00A612EE">
        <w:trPr>
          <w:trHeight w:val="2535"/>
        </w:trPr>
        <w:tc>
          <w:tcPr>
            <w:tcW w:w="0" w:type="auto"/>
            <w:vMerge/>
            <w:vAlign w:val="center"/>
            <w:hideMark/>
          </w:tcPr>
          <w:p w14:paraId="1BDE31C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3628348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3F72D57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Actualización del Manual de Archivo Especializado, en caso de presentar alguna modificación</w:t>
            </w:r>
          </w:p>
        </w:tc>
        <w:tc>
          <w:tcPr>
            <w:tcW w:w="0" w:type="auto"/>
            <w:shd w:val="clear" w:color="auto" w:fill="auto"/>
            <w:vAlign w:val="center"/>
            <w:hideMark/>
          </w:tcPr>
          <w:p w14:paraId="3374DEB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Manual revisado y actualizado </w:t>
            </w:r>
          </w:p>
        </w:tc>
        <w:tc>
          <w:tcPr>
            <w:tcW w:w="0" w:type="auto"/>
            <w:shd w:val="clear" w:color="auto" w:fill="auto"/>
            <w:vAlign w:val="center"/>
            <w:hideMark/>
          </w:tcPr>
          <w:p w14:paraId="25912F8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Presentación y  aprobación de modificaciones del consejo. </w:t>
            </w:r>
          </w:p>
        </w:tc>
        <w:tc>
          <w:tcPr>
            <w:tcW w:w="0" w:type="auto"/>
            <w:shd w:val="clear" w:color="auto" w:fill="auto"/>
            <w:vAlign w:val="center"/>
            <w:hideMark/>
          </w:tcPr>
          <w:p w14:paraId="4DD94375"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w:t>
            </w:r>
            <w:proofErr w:type="spellStart"/>
            <w:r w:rsidRPr="00A612EE">
              <w:rPr>
                <w:rFonts w:ascii="Gill Sans MT" w:eastAsia="Times New Roman" w:hAnsi="Gill Sans MT" w:cs="Times New Roman"/>
                <w:color w:val="000000"/>
                <w:sz w:val="14"/>
                <w:lang w:eastAsia="es-SV"/>
              </w:rPr>
              <w:t>Gestion</w:t>
            </w:r>
            <w:proofErr w:type="spellEnd"/>
            <w:r w:rsidRPr="00A612EE">
              <w:rPr>
                <w:rFonts w:ascii="Gill Sans MT" w:eastAsia="Times New Roman" w:hAnsi="Gill Sans MT" w:cs="Times New Roman"/>
                <w:color w:val="000000"/>
                <w:sz w:val="14"/>
                <w:lang w:eastAsia="es-SV"/>
              </w:rPr>
              <w:t xml:space="preserve"> documental y Archivo </w:t>
            </w:r>
          </w:p>
        </w:tc>
        <w:tc>
          <w:tcPr>
            <w:tcW w:w="0" w:type="auto"/>
            <w:shd w:val="clear" w:color="auto" w:fill="auto"/>
            <w:noWrap/>
            <w:vAlign w:val="center"/>
            <w:hideMark/>
          </w:tcPr>
          <w:p w14:paraId="22FDAB2F"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789CEF14"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378CDDA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321F63FF"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vAlign w:val="center"/>
            <w:hideMark/>
          </w:tcPr>
          <w:p w14:paraId="794C06C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Se remitió en fecha 19-05-2020 a presidencia y fue revisado el 15 de julio para hacer correcciones, se realizó las correcciones y fue remitido en septiembre a presidencia para su revisión.</w:t>
            </w:r>
          </w:p>
        </w:tc>
      </w:tr>
      <w:tr w:rsidR="00A612EE" w:rsidRPr="00A612EE" w14:paraId="5420D849" w14:textId="77777777" w:rsidTr="00A612EE">
        <w:trPr>
          <w:trHeight w:val="1635"/>
        </w:trPr>
        <w:tc>
          <w:tcPr>
            <w:tcW w:w="0" w:type="auto"/>
            <w:vMerge/>
            <w:vAlign w:val="center"/>
            <w:hideMark/>
          </w:tcPr>
          <w:p w14:paraId="4997C4B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5E62BF1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0D4A36B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Manual del Sistema Institucional de Archivo, actualizado en caso de presentar alguna </w:t>
            </w:r>
            <w:proofErr w:type="spellStart"/>
            <w:r w:rsidRPr="00A612EE">
              <w:rPr>
                <w:rFonts w:ascii="Gill Sans MT" w:eastAsia="Times New Roman" w:hAnsi="Gill Sans MT" w:cs="Times New Roman"/>
                <w:color w:val="000000"/>
                <w:sz w:val="14"/>
                <w:lang w:eastAsia="es-SV"/>
              </w:rPr>
              <w:t>modificacion</w:t>
            </w:r>
            <w:proofErr w:type="spellEnd"/>
            <w:r w:rsidRPr="00A612EE">
              <w:rPr>
                <w:rFonts w:ascii="Gill Sans MT" w:eastAsia="Times New Roman" w:hAnsi="Gill Sans MT" w:cs="Times New Roman"/>
                <w:color w:val="000000"/>
                <w:sz w:val="14"/>
                <w:lang w:eastAsia="es-SV"/>
              </w:rPr>
              <w:t xml:space="preserve"> en la normativas vigentes </w:t>
            </w:r>
          </w:p>
        </w:tc>
        <w:tc>
          <w:tcPr>
            <w:tcW w:w="0" w:type="auto"/>
            <w:shd w:val="clear" w:color="auto" w:fill="auto"/>
            <w:vAlign w:val="center"/>
            <w:hideMark/>
          </w:tcPr>
          <w:p w14:paraId="7322D8E2"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Manual presentado y aprobado por consejo</w:t>
            </w:r>
          </w:p>
        </w:tc>
        <w:tc>
          <w:tcPr>
            <w:tcW w:w="0" w:type="auto"/>
            <w:shd w:val="clear" w:color="auto" w:fill="auto"/>
            <w:vAlign w:val="center"/>
            <w:hideMark/>
          </w:tcPr>
          <w:p w14:paraId="1AE7495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Contar con un manual actualizado con sus procesos y lineamientos </w:t>
            </w:r>
          </w:p>
        </w:tc>
        <w:tc>
          <w:tcPr>
            <w:tcW w:w="0" w:type="auto"/>
            <w:shd w:val="clear" w:color="auto" w:fill="auto"/>
            <w:vAlign w:val="center"/>
            <w:hideMark/>
          </w:tcPr>
          <w:p w14:paraId="35F5768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w:t>
            </w:r>
            <w:proofErr w:type="spellStart"/>
            <w:r w:rsidRPr="00A612EE">
              <w:rPr>
                <w:rFonts w:ascii="Gill Sans MT" w:eastAsia="Times New Roman" w:hAnsi="Gill Sans MT" w:cs="Times New Roman"/>
                <w:color w:val="000000"/>
                <w:sz w:val="14"/>
                <w:lang w:eastAsia="es-SV"/>
              </w:rPr>
              <w:t>Gestion</w:t>
            </w:r>
            <w:proofErr w:type="spellEnd"/>
            <w:r w:rsidRPr="00A612EE">
              <w:rPr>
                <w:rFonts w:ascii="Gill Sans MT" w:eastAsia="Times New Roman" w:hAnsi="Gill Sans MT" w:cs="Times New Roman"/>
                <w:color w:val="000000"/>
                <w:sz w:val="14"/>
                <w:lang w:eastAsia="es-SV"/>
              </w:rPr>
              <w:t xml:space="preserve"> documental y Archivo </w:t>
            </w:r>
          </w:p>
        </w:tc>
        <w:tc>
          <w:tcPr>
            <w:tcW w:w="0" w:type="auto"/>
            <w:shd w:val="clear" w:color="auto" w:fill="auto"/>
            <w:noWrap/>
            <w:vAlign w:val="center"/>
            <w:hideMark/>
          </w:tcPr>
          <w:p w14:paraId="24D116C6"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04637BD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77923BF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40129B24"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100%</w:t>
            </w:r>
          </w:p>
        </w:tc>
        <w:tc>
          <w:tcPr>
            <w:tcW w:w="0" w:type="auto"/>
            <w:shd w:val="clear" w:color="auto" w:fill="auto"/>
            <w:hideMark/>
          </w:tcPr>
          <w:p w14:paraId="24D6810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Se realizo una revisión al documento y no amerita una actualización.</w:t>
            </w:r>
          </w:p>
        </w:tc>
      </w:tr>
      <w:tr w:rsidR="00A612EE" w:rsidRPr="00A612EE" w14:paraId="16CB7DF5" w14:textId="77777777" w:rsidTr="00A612EE">
        <w:trPr>
          <w:trHeight w:val="1845"/>
        </w:trPr>
        <w:tc>
          <w:tcPr>
            <w:tcW w:w="0" w:type="auto"/>
            <w:vMerge/>
            <w:vAlign w:val="center"/>
            <w:hideMark/>
          </w:tcPr>
          <w:p w14:paraId="0B165432"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72A8B65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4D67051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roofErr w:type="spellStart"/>
            <w:r w:rsidRPr="00A612EE">
              <w:rPr>
                <w:rFonts w:ascii="Gill Sans MT" w:eastAsia="Times New Roman" w:hAnsi="Gill Sans MT" w:cs="Times New Roman"/>
                <w:color w:val="000000"/>
                <w:sz w:val="14"/>
                <w:lang w:eastAsia="es-SV"/>
              </w:rPr>
              <w:t>Revision</w:t>
            </w:r>
            <w:proofErr w:type="spellEnd"/>
            <w:r w:rsidRPr="00A612EE">
              <w:rPr>
                <w:rFonts w:ascii="Gill Sans MT" w:eastAsia="Times New Roman" w:hAnsi="Gill Sans MT" w:cs="Times New Roman"/>
                <w:color w:val="000000"/>
                <w:sz w:val="14"/>
                <w:lang w:eastAsia="es-SV"/>
              </w:rPr>
              <w:t xml:space="preserve"> de política Institucional de gestión documental y archivos.</w:t>
            </w:r>
          </w:p>
        </w:tc>
        <w:tc>
          <w:tcPr>
            <w:tcW w:w="0" w:type="auto"/>
            <w:shd w:val="clear" w:color="auto" w:fill="auto"/>
            <w:vAlign w:val="center"/>
            <w:hideMark/>
          </w:tcPr>
          <w:p w14:paraId="043AF7B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Documento presentado y aprobado por Consejo </w:t>
            </w:r>
          </w:p>
        </w:tc>
        <w:tc>
          <w:tcPr>
            <w:tcW w:w="0" w:type="auto"/>
            <w:shd w:val="clear" w:color="auto" w:fill="auto"/>
            <w:vAlign w:val="center"/>
            <w:hideMark/>
          </w:tcPr>
          <w:p w14:paraId="653E997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contar con una política que cumpla con todos los </w:t>
            </w:r>
            <w:proofErr w:type="spellStart"/>
            <w:r w:rsidRPr="00A612EE">
              <w:rPr>
                <w:rFonts w:ascii="Gill Sans MT" w:eastAsia="Times New Roman" w:hAnsi="Gill Sans MT" w:cs="Times New Roman"/>
                <w:color w:val="000000"/>
                <w:sz w:val="14"/>
                <w:lang w:eastAsia="es-SV"/>
              </w:rPr>
              <w:t>linemientos</w:t>
            </w:r>
            <w:proofErr w:type="spellEnd"/>
            <w:r w:rsidRPr="00A612EE">
              <w:rPr>
                <w:rFonts w:ascii="Gill Sans MT" w:eastAsia="Times New Roman" w:hAnsi="Gill Sans MT" w:cs="Times New Roman"/>
                <w:color w:val="000000"/>
                <w:sz w:val="14"/>
                <w:lang w:eastAsia="es-SV"/>
              </w:rPr>
              <w:t xml:space="preserve"> </w:t>
            </w:r>
          </w:p>
        </w:tc>
        <w:tc>
          <w:tcPr>
            <w:tcW w:w="0" w:type="auto"/>
            <w:shd w:val="clear" w:color="auto" w:fill="auto"/>
            <w:vAlign w:val="center"/>
            <w:hideMark/>
          </w:tcPr>
          <w:p w14:paraId="2D9391CD"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w:t>
            </w:r>
            <w:proofErr w:type="spellStart"/>
            <w:r w:rsidRPr="00A612EE">
              <w:rPr>
                <w:rFonts w:ascii="Gill Sans MT" w:eastAsia="Times New Roman" w:hAnsi="Gill Sans MT" w:cs="Times New Roman"/>
                <w:color w:val="000000"/>
                <w:sz w:val="14"/>
                <w:lang w:eastAsia="es-SV"/>
              </w:rPr>
              <w:t>Gestion</w:t>
            </w:r>
            <w:proofErr w:type="spellEnd"/>
            <w:r w:rsidRPr="00A612EE">
              <w:rPr>
                <w:rFonts w:ascii="Gill Sans MT" w:eastAsia="Times New Roman" w:hAnsi="Gill Sans MT" w:cs="Times New Roman"/>
                <w:color w:val="000000"/>
                <w:sz w:val="14"/>
                <w:lang w:eastAsia="es-SV"/>
              </w:rPr>
              <w:t xml:space="preserve"> documental y Archivo </w:t>
            </w:r>
          </w:p>
        </w:tc>
        <w:tc>
          <w:tcPr>
            <w:tcW w:w="0" w:type="auto"/>
            <w:shd w:val="clear" w:color="auto" w:fill="auto"/>
            <w:noWrap/>
            <w:vAlign w:val="center"/>
            <w:hideMark/>
          </w:tcPr>
          <w:p w14:paraId="114D383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A719E0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3C80713"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3BC434E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hideMark/>
          </w:tcPr>
          <w:p w14:paraId="712E42F4"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El documento se encuentra en revisión por parte de la presidencia de FOSOFAMILIA.</w:t>
            </w:r>
          </w:p>
        </w:tc>
      </w:tr>
      <w:tr w:rsidR="00A612EE" w:rsidRPr="00A612EE" w14:paraId="0EA7C5F7" w14:textId="77777777" w:rsidTr="00A612EE">
        <w:trPr>
          <w:trHeight w:val="1740"/>
        </w:trPr>
        <w:tc>
          <w:tcPr>
            <w:tcW w:w="0" w:type="auto"/>
            <w:vMerge/>
            <w:vAlign w:val="center"/>
            <w:hideMark/>
          </w:tcPr>
          <w:p w14:paraId="17ABE87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3901C325"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13A838D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Elaboración y presentación de informe diseñado para la Digitalización de Expedientes Crediticios  </w:t>
            </w:r>
          </w:p>
        </w:tc>
        <w:tc>
          <w:tcPr>
            <w:tcW w:w="0" w:type="auto"/>
            <w:shd w:val="clear" w:color="auto" w:fill="auto"/>
            <w:vAlign w:val="center"/>
            <w:hideMark/>
          </w:tcPr>
          <w:p w14:paraId="37992DC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Contar un  informe que detalle la factibilidad de la digitalización y el recurso necesario para la implementación</w:t>
            </w:r>
          </w:p>
        </w:tc>
        <w:tc>
          <w:tcPr>
            <w:tcW w:w="0" w:type="auto"/>
            <w:shd w:val="clear" w:color="auto" w:fill="auto"/>
            <w:vAlign w:val="center"/>
            <w:hideMark/>
          </w:tcPr>
          <w:p w14:paraId="0A7E027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Expedientes  </w:t>
            </w:r>
            <w:proofErr w:type="spellStart"/>
            <w:r w:rsidRPr="00A612EE">
              <w:rPr>
                <w:rFonts w:ascii="Gill Sans MT" w:eastAsia="Times New Roman" w:hAnsi="Gill Sans MT" w:cs="Times New Roman"/>
                <w:color w:val="000000"/>
                <w:sz w:val="14"/>
                <w:lang w:eastAsia="es-SV"/>
              </w:rPr>
              <w:t>fisicos</w:t>
            </w:r>
            <w:proofErr w:type="spellEnd"/>
            <w:r w:rsidRPr="00A612EE">
              <w:rPr>
                <w:rFonts w:ascii="Gill Sans MT" w:eastAsia="Times New Roman" w:hAnsi="Gill Sans MT" w:cs="Times New Roman"/>
                <w:color w:val="000000"/>
                <w:sz w:val="14"/>
                <w:lang w:eastAsia="es-SV"/>
              </w:rPr>
              <w:t xml:space="preserve"> Digitalizados </w:t>
            </w:r>
          </w:p>
        </w:tc>
        <w:tc>
          <w:tcPr>
            <w:tcW w:w="0" w:type="auto"/>
            <w:shd w:val="clear" w:color="auto" w:fill="auto"/>
            <w:vAlign w:val="center"/>
            <w:hideMark/>
          </w:tcPr>
          <w:p w14:paraId="1F303FA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Encargada de Unidad de Gestión Documental y Archivo </w:t>
            </w:r>
          </w:p>
        </w:tc>
        <w:tc>
          <w:tcPr>
            <w:tcW w:w="0" w:type="auto"/>
            <w:shd w:val="clear" w:color="auto" w:fill="auto"/>
            <w:noWrap/>
            <w:vAlign w:val="center"/>
            <w:hideMark/>
          </w:tcPr>
          <w:p w14:paraId="1907CA8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AF09DF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BE8E42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108644D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vAlign w:val="center"/>
            <w:hideMark/>
          </w:tcPr>
          <w:p w14:paraId="0A0C2302"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Este no se ha trabajado debido al atraso en cuando al inventario que no se ha concluido en la bodega de FOPROLYD, del cual </w:t>
            </w:r>
            <w:proofErr w:type="spellStart"/>
            <w:r w:rsidRPr="00A612EE">
              <w:rPr>
                <w:rFonts w:ascii="Gill Sans MT" w:eastAsia="Times New Roman" w:hAnsi="Gill Sans MT" w:cs="Times New Roman"/>
                <w:color w:val="000000"/>
                <w:sz w:val="14"/>
                <w:lang w:eastAsia="es-SV"/>
              </w:rPr>
              <w:t>sera</w:t>
            </w:r>
            <w:proofErr w:type="spellEnd"/>
            <w:r w:rsidRPr="00A612EE">
              <w:rPr>
                <w:rFonts w:ascii="Gill Sans MT" w:eastAsia="Times New Roman" w:hAnsi="Gill Sans MT" w:cs="Times New Roman"/>
                <w:color w:val="000000"/>
                <w:sz w:val="14"/>
                <w:lang w:eastAsia="es-SV"/>
              </w:rPr>
              <w:t xml:space="preserve"> retomado a inicios del año 2021</w:t>
            </w:r>
          </w:p>
        </w:tc>
      </w:tr>
      <w:tr w:rsidR="00A612EE" w:rsidRPr="00A612EE" w14:paraId="2FB757C3" w14:textId="77777777" w:rsidTr="00A612EE">
        <w:trPr>
          <w:trHeight w:val="345"/>
        </w:trPr>
        <w:tc>
          <w:tcPr>
            <w:tcW w:w="0" w:type="auto"/>
            <w:vMerge w:val="restart"/>
            <w:shd w:val="clear" w:color="auto" w:fill="auto"/>
            <w:noWrap/>
            <w:vAlign w:val="center"/>
            <w:hideMark/>
          </w:tcPr>
          <w:p w14:paraId="55625E16"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No.</w:t>
            </w:r>
          </w:p>
        </w:tc>
        <w:tc>
          <w:tcPr>
            <w:tcW w:w="0" w:type="auto"/>
            <w:vMerge w:val="restart"/>
            <w:shd w:val="clear" w:color="auto" w:fill="auto"/>
            <w:vAlign w:val="center"/>
            <w:hideMark/>
          </w:tcPr>
          <w:p w14:paraId="39C0452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u w:val="single"/>
                <w:lang w:eastAsia="es-SV"/>
              </w:rPr>
            </w:pPr>
            <w:r w:rsidRPr="00A612EE">
              <w:rPr>
                <w:rFonts w:ascii="Gill Sans MT" w:eastAsia="Times New Roman" w:hAnsi="Gill Sans MT" w:cs="Times New Roman"/>
                <w:b/>
                <w:bCs/>
                <w:color w:val="000000"/>
                <w:sz w:val="14"/>
                <w:u w:val="single"/>
                <w:lang w:eastAsia="es-SV"/>
              </w:rPr>
              <w:t>OBJETIVOS OPERATIVOS MISIONALES DE LA UNIDAD O PROGRAMATICOS</w:t>
            </w:r>
          </w:p>
        </w:tc>
        <w:tc>
          <w:tcPr>
            <w:tcW w:w="0" w:type="auto"/>
            <w:vMerge w:val="restart"/>
            <w:shd w:val="clear" w:color="auto" w:fill="auto"/>
            <w:noWrap/>
            <w:vAlign w:val="center"/>
            <w:hideMark/>
          </w:tcPr>
          <w:p w14:paraId="202A279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xml:space="preserve">ACCIONES </w:t>
            </w:r>
          </w:p>
        </w:tc>
        <w:tc>
          <w:tcPr>
            <w:tcW w:w="0" w:type="auto"/>
            <w:vMerge w:val="restart"/>
            <w:shd w:val="clear" w:color="auto" w:fill="auto"/>
            <w:noWrap/>
            <w:vAlign w:val="center"/>
            <w:hideMark/>
          </w:tcPr>
          <w:p w14:paraId="0C3C87D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INDICADOR</w:t>
            </w:r>
          </w:p>
        </w:tc>
        <w:tc>
          <w:tcPr>
            <w:tcW w:w="0" w:type="auto"/>
            <w:vMerge w:val="restart"/>
            <w:shd w:val="clear" w:color="auto" w:fill="auto"/>
            <w:noWrap/>
            <w:vAlign w:val="center"/>
            <w:hideMark/>
          </w:tcPr>
          <w:p w14:paraId="09343CB8"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META</w:t>
            </w:r>
          </w:p>
        </w:tc>
        <w:tc>
          <w:tcPr>
            <w:tcW w:w="0" w:type="auto"/>
            <w:vMerge w:val="restart"/>
            <w:shd w:val="clear" w:color="auto" w:fill="auto"/>
            <w:vAlign w:val="center"/>
            <w:hideMark/>
          </w:tcPr>
          <w:p w14:paraId="340A0AC1"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PUESTOS RESPONSABLES</w:t>
            </w:r>
          </w:p>
        </w:tc>
        <w:tc>
          <w:tcPr>
            <w:tcW w:w="0" w:type="auto"/>
            <w:gridSpan w:val="3"/>
            <w:shd w:val="clear" w:color="auto" w:fill="auto"/>
            <w:noWrap/>
            <w:vAlign w:val="center"/>
            <w:hideMark/>
          </w:tcPr>
          <w:p w14:paraId="004B528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AÑO 2020</w:t>
            </w:r>
          </w:p>
        </w:tc>
        <w:tc>
          <w:tcPr>
            <w:tcW w:w="0" w:type="auto"/>
            <w:vMerge w:val="restart"/>
            <w:shd w:val="clear" w:color="auto" w:fill="auto"/>
            <w:vAlign w:val="center"/>
            <w:hideMark/>
          </w:tcPr>
          <w:p w14:paraId="64A9B24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DE CUMP.</w:t>
            </w:r>
          </w:p>
        </w:tc>
        <w:tc>
          <w:tcPr>
            <w:tcW w:w="0" w:type="auto"/>
            <w:vMerge w:val="restart"/>
            <w:shd w:val="clear" w:color="auto" w:fill="auto"/>
            <w:noWrap/>
            <w:vAlign w:val="center"/>
            <w:hideMark/>
          </w:tcPr>
          <w:p w14:paraId="5D2A02B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OBSERVACIONES</w:t>
            </w:r>
          </w:p>
        </w:tc>
      </w:tr>
      <w:tr w:rsidR="00A612EE" w:rsidRPr="00A612EE" w14:paraId="449C93C4" w14:textId="77777777" w:rsidTr="00A612EE">
        <w:trPr>
          <w:trHeight w:val="360"/>
        </w:trPr>
        <w:tc>
          <w:tcPr>
            <w:tcW w:w="0" w:type="auto"/>
            <w:vMerge/>
            <w:vAlign w:val="center"/>
            <w:hideMark/>
          </w:tcPr>
          <w:p w14:paraId="27AEA48A"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71EB0DA8" w14:textId="77777777" w:rsidR="00A612EE" w:rsidRPr="00A612EE" w:rsidRDefault="00A612EE" w:rsidP="00A612EE">
            <w:pPr>
              <w:spacing w:after="0" w:line="240" w:lineRule="auto"/>
              <w:rPr>
                <w:rFonts w:ascii="Gill Sans MT" w:eastAsia="Times New Roman" w:hAnsi="Gill Sans MT" w:cs="Times New Roman"/>
                <w:b/>
                <w:bCs/>
                <w:color w:val="000000"/>
                <w:sz w:val="14"/>
                <w:u w:val="single"/>
                <w:lang w:eastAsia="es-SV"/>
              </w:rPr>
            </w:pPr>
          </w:p>
        </w:tc>
        <w:tc>
          <w:tcPr>
            <w:tcW w:w="0" w:type="auto"/>
            <w:vMerge/>
            <w:vAlign w:val="center"/>
            <w:hideMark/>
          </w:tcPr>
          <w:p w14:paraId="6177E9D4"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50525756"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1ED589C"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96D0E66"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shd w:val="clear" w:color="auto" w:fill="auto"/>
            <w:noWrap/>
            <w:vAlign w:val="center"/>
            <w:hideMark/>
          </w:tcPr>
          <w:p w14:paraId="37CE1B9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O</w:t>
            </w:r>
          </w:p>
        </w:tc>
        <w:tc>
          <w:tcPr>
            <w:tcW w:w="0" w:type="auto"/>
            <w:shd w:val="clear" w:color="auto" w:fill="auto"/>
            <w:noWrap/>
            <w:vAlign w:val="center"/>
            <w:hideMark/>
          </w:tcPr>
          <w:p w14:paraId="7905A46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N</w:t>
            </w:r>
          </w:p>
        </w:tc>
        <w:tc>
          <w:tcPr>
            <w:tcW w:w="0" w:type="auto"/>
            <w:shd w:val="clear" w:color="auto" w:fill="auto"/>
            <w:noWrap/>
            <w:vAlign w:val="center"/>
            <w:hideMark/>
          </w:tcPr>
          <w:p w14:paraId="6881AAB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D</w:t>
            </w:r>
          </w:p>
        </w:tc>
        <w:tc>
          <w:tcPr>
            <w:tcW w:w="0" w:type="auto"/>
            <w:vMerge/>
            <w:vAlign w:val="center"/>
            <w:hideMark/>
          </w:tcPr>
          <w:p w14:paraId="517EDC1C"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ACF0FC4"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r>
      <w:tr w:rsidR="00A612EE" w:rsidRPr="00A612EE" w14:paraId="62795A78" w14:textId="77777777" w:rsidTr="00A612EE">
        <w:trPr>
          <w:trHeight w:val="2235"/>
        </w:trPr>
        <w:tc>
          <w:tcPr>
            <w:tcW w:w="0" w:type="auto"/>
            <w:shd w:val="clear" w:color="auto" w:fill="auto"/>
            <w:noWrap/>
            <w:vAlign w:val="center"/>
            <w:hideMark/>
          </w:tcPr>
          <w:p w14:paraId="45DD9D92"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lastRenderedPageBreak/>
              <w:t>1</w:t>
            </w:r>
          </w:p>
        </w:tc>
        <w:tc>
          <w:tcPr>
            <w:tcW w:w="0" w:type="auto"/>
            <w:shd w:val="clear" w:color="auto" w:fill="auto"/>
            <w:vAlign w:val="center"/>
            <w:hideMark/>
          </w:tcPr>
          <w:p w14:paraId="61F2BBE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Solicitud de reporte de Creditos cancelados que cumplieron 90 </w:t>
            </w:r>
            <w:proofErr w:type="spellStart"/>
            <w:r w:rsidRPr="00A612EE">
              <w:rPr>
                <w:rFonts w:ascii="Gill Sans MT" w:eastAsia="Times New Roman" w:hAnsi="Gill Sans MT" w:cs="Times New Roman"/>
                <w:color w:val="000000"/>
                <w:sz w:val="14"/>
                <w:lang w:eastAsia="es-SV"/>
              </w:rPr>
              <w:t>dias</w:t>
            </w:r>
            <w:proofErr w:type="spellEnd"/>
            <w:r w:rsidRPr="00A612EE">
              <w:rPr>
                <w:rFonts w:ascii="Gill Sans MT" w:eastAsia="Times New Roman" w:hAnsi="Gill Sans MT" w:cs="Times New Roman"/>
                <w:color w:val="000000"/>
                <w:sz w:val="14"/>
                <w:lang w:eastAsia="es-SV"/>
              </w:rPr>
              <w:t xml:space="preserve">  </w:t>
            </w:r>
          </w:p>
        </w:tc>
        <w:tc>
          <w:tcPr>
            <w:tcW w:w="0" w:type="auto"/>
            <w:shd w:val="clear" w:color="auto" w:fill="auto"/>
            <w:noWrap/>
            <w:vAlign w:val="center"/>
            <w:hideMark/>
          </w:tcPr>
          <w:p w14:paraId="3820AE1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Requerimiento a unidad </w:t>
            </w:r>
            <w:proofErr w:type="spellStart"/>
            <w:r w:rsidRPr="00A612EE">
              <w:rPr>
                <w:rFonts w:ascii="Gill Sans MT" w:eastAsia="Times New Roman" w:hAnsi="Gill Sans MT" w:cs="Times New Roman"/>
                <w:color w:val="000000"/>
                <w:sz w:val="14"/>
                <w:lang w:eastAsia="es-SV"/>
              </w:rPr>
              <w:t>informatica</w:t>
            </w:r>
            <w:proofErr w:type="spellEnd"/>
          </w:p>
        </w:tc>
        <w:tc>
          <w:tcPr>
            <w:tcW w:w="0" w:type="auto"/>
            <w:shd w:val="clear" w:color="auto" w:fill="auto"/>
            <w:vAlign w:val="center"/>
            <w:hideMark/>
          </w:tcPr>
          <w:p w14:paraId="58C49D1F"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Contar con una base de Creditos cancelados, </w:t>
            </w:r>
          </w:p>
        </w:tc>
        <w:tc>
          <w:tcPr>
            <w:tcW w:w="0" w:type="auto"/>
            <w:shd w:val="clear" w:color="auto" w:fill="auto"/>
            <w:noWrap/>
            <w:vAlign w:val="center"/>
            <w:hideMark/>
          </w:tcPr>
          <w:p w14:paraId="09CCA181"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auto" w:fill="auto"/>
            <w:vAlign w:val="center"/>
            <w:hideMark/>
          </w:tcPr>
          <w:p w14:paraId="0A5C934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Encargada de Gestión Documental y Archivo</w:t>
            </w:r>
          </w:p>
        </w:tc>
        <w:tc>
          <w:tcPr>
            <w:tcW w:w="0" w:type="auto"/>
            <w:shd w:val="clear" w:color="auto" w:fill="auto"/>
            <w:noWrap/>
            <w:vAlign w:val="center"/>
            <w:hideMark/>
          </w:tcPr>
          <w:p w14:paraId="1C8AD43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14FC68D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000000" w:fill="C6E0B4"/>
            <w:noWrap/>
            <w:textDirection w:val="btLr"/>
            <w:vAlign w:val="center"/>
            <w:hideMark/>
          </w:tcPr>
          <w:p w14:paraId="324F1404"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33.33%</w:t>
            </w:r>
          </w:p>
        </w:tc>
        <w:tc>
          <w:tcPr>
            <w:tcW w:w="0" w:type="auto"/>
            <w:shd w:val="clear" w:color="auto" w:fill="auto"/>
            <w:vAlign w:val="center"/>
            <w:hideMark/>
          </w:tcPr>
          <w:p w14:paraId="1EBFA65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100.00%</w:t>
            </w:r>
          </w:p>
        </w:tc>
        <w:tc>
          <w:tcPr>
            <w:tcW w:w="0" w:type="auto"/>
            <w:shd w:val="clear" w:color="auto" w:fill="auto"/>
            <w:vAlign w:val="center"/>
            <w:hideMark/>
          </w:tcPr>
          <w:p w14:paraId="395DE72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se </w:t>
            </w:r>
            <w:proofErr w:type="spellStart"/>
            <w:r w:rsidRPr="00A612EE">
              <w:rPr>
                <w:rFonts w:ascii="Gill Sans MT" w:eastAsia="Times New Roman" w:hAnsi="Gill Sans MT" w:cs="Times New Roman"/>
                <w:color w:val="000000"/>
                <w:sz w:val="14"/>
                <w:lang w:eastAsia="es-SV"/>
              </w:rPr>
              <w:t>solicito</w:t>
            </w:r>
            <w:proofErr w:type="spellEnd"/>
            <w:r w:rsidRPr="00A612EE">
              <w:rPr>
                <w:rFonts w:ascii="Gill Sans MT" w:eastAsia="Times New Roman" w:hAnsi="Gill Sans MT" w:cs="Times New Roman"/>
                <w:color w:val="000000"/>
                <w:sz w:val="14"/>
                <w:lang w:eastAsia="es-SV"/>
              </w:rPr>
              <w:t xml:space="preserve"> a sistema y existe un reporte , pero no presenta la ubicación de cada expediente , en tal sentido  se consultara cada expediente de la lista para verificar su ubicación en el archivo  </w:t>
            </w:r>
          </w:p>
        </w:tc>
      </w:tr>
      <w:tr w:rsidR="00A612EE" w:rsidRPr="00A612EE" w14:paraId="74CC30AC" w14:textId="77777777" w:rsidTr="00A612EE">
        <w:trPr>
          <w:trHeight w:val="1815"/>
        </w:trPr>
        <w:tc>
          <w:tcPr>
            <w:tcW w:w="0" w:type="auto"/>
            <w:shd w:val="clear" w:color="auto" w:fill="auto"/>
            <w:noWrap/>
            <w:vAlign w:val="center"/>
            <w:hideMark/>
          </w:tcPr>
          <w:p w14:paraId="64909A3D"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2</w:t>
            </w:r>
          </w:p>
        </w:tc>
        <w:tc>
          <w:tcPr>
            <w:tcW w:w="0" w:type="auto"/>
            <w:shd w:val="clear" w:color="auto" w:fill="auto"/>
            <w:vAlign w:val="center"/>
            <w:hideMark/>
          </w:tcPr>
          <w:p w14:paraId="1A79FE8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Actualización y organización del Archivo </w:t>
            </w:r>
            <w:proofErr w:type="spellStart"/>
            <w:r w:rsidRPr="00A612EE">
              <w:rPr>
                <w:rFonts w:ascii="Gill Sans MT" w:eastAsia="Times New Roman" w:hAnsi="Gill Sans MT" w:cs="Times New Roman"/>
                <w:color w:val="000000"/>
                <w:sz w:val="14"/>
                <w:lang w:eastAsia="es-SV"/>
              </w:rPr>
              <w:t>fisico</w:t>
            </w:r>
            <w:proofErr w:type="spellEnd"/>
            <w:r w:rsidRPr="00A612EE">
              <w:rPr>
                <w:rFonts w:ascii="Gill Sans MT" w:eastAsia="Times New Roman" w:hAnsi="Gill Sans MT" w:cs="Times New Roman"/>
                <w:color w:val="000000"/>
                <w:sz w:val="14"/>
                <w:lang w:eastAsia="es-SV"/>
              </w:rPr>
              <w:t xml:space="preserve"> Especializado </w:t>
            </w:r>
          </w:p>
        </w:tc>
        <w:tc>
          <w:tcPr>
            <w:tcW w:w="0" w:type="auto"/>
            <w:shd w:val="clear" w:color="auto" w:fill="auto"/>
            <w:vAlign w:val="center"/>
            <w:hideMark/>
          </w:tcPr>
          <w:p w14:paraId="5526A895"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Revisión y depuración de expedientes resguardados en archivo especializado </w:t>
            </w:r>
          </w:p>
        </w:tc>
        <w:tc>
          <w:tcPr>
            <w:tcW w:w="0" w:type="auto"/>
            <w:shd w:val="clear" w:color="auto" w:fill="auto"/>
            <w:vAlign w:val="center"/>
            <w:hideMark/>
          </w:tcPr>
          <w:p w14:paraId="471E3BA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Clasificación de expediente según su estatus</w:t>
            </w:r>
          </w:p>
        </w:tc>
        <w:tc>
          <w:tcPr>
            <w:tcW w:w="0" w:type="auto"/>
            <w:shd w:val="clear" w:color="auto" w:fill="auto"/>
            <w:vAlign w:val="center"/>
            <w:hideMark/>
          </w:tcPr>
          <w:p w14:paraId="6DE3B2E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auto" w:fill="auto"/>
            <w:vAlign w:val="center"/>
            <w:hideMark/>
          </w:tcPr>
          <w:p w14:paraId="5354744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Auxiliares de Archivo</w:t>
            </w:r>
          </w:p>
        </w:tc>
        <w:tc>
          <w:tcPr>
            <w:tcW w:w="0" w:type="auto"/>
            <w:shd w:val="clear" w:color="000000" w:fill="FFFFFF"/>
            <w:noWrap/>
            <w:vAlign w:val="center"/>
            <w:hideMark/>
          </w:tcPr>
          <w:p w14:paraId="69FDD8ED"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000000" w:fill="FFFFFF"/>
            <w:noWrap/>
            <w:vAlign w:val="center"/>
            <w:hideMark/>
          </w:tcPr>
          <w:p w14:paraId="4A77F61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000000" w:fill="C6E0B4"/>
            <w:noWrap/>
            <w:textDirection w:val="btLr"/>
            <w:vAlign w:val="center"/>
            <w:hideMark/>
          </w:tcPr>
          <w:p w14:paraId="7728526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33.33%</w:t>
            </w:r>
          </w:p>
        </w:tc>
        <w:tc>
          <w:tcPr>
            <w:tcW w:w="0" w:type="auto"/>
            <w:shd w:val="clear" w:color="auto" w:fill="auto"/>
            <w:vAlign w:val="center"/>
            <w:hideMark/>
          </w:tcPr>
          <w:p w14:paraId="60ED296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100.00%</w:t>
            </w:r>
          </w:p>
        </w:tc>
        <w:tc>
          <w:tcPr>
            <w:tcW w:w="0" w:type="auto"/>
            <w:shd w:val="clear" w:color="auto" w:fill="auto"/>
            <w:vAlign w:val="center"/>
            <w:hideMark/>
          </w:tcPr>
          <w:p w14:paraId="055A506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Se realizaron tres depuraciones de los créditos cancelados  en las fechas programadas. </w:t>
            </w:r>
          </w:p>
        </w:tc>
      </w:tr>
      <w:tr w:rsidR="00A612EE" w:rsidRPr="00A612EE" w14:paraId="2C3C264D" w14:textId="77777777" w:rsidTr="00A612EE">
        <w:trPr>
          <w:trHeight w:val="2070"/>
        </w:trPr>
        <w:tc>
          <w:tcPr>
            <w:tcW w:w="0" w:type="auto"/>
            <w:shd w:val="clear" w:color="auto" w:fill="auto"/>
            <w:noWrap/>
            <w:vAlign w:val="center"/>
            <w:hideMark/>
          </w:tcPr>
          <w:p w14:paraId="587436D6"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lastRenderedPageBreak/>
              <w:t>3</w:t>
            </w:r>
          </w:p>
        </w:tc>
        <w:tc>
          <w:tcPr>
            <w:tcW w:w="0" w:type="auto"/>
            <w:shd w:val="clear" w:color="auto" w:fill="auto"/>
            <w:vAlign w:val="bottom"/>
            <w:hideMark/>
          </w:tcPr>
          <w:p w14:paraId="7D688F6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roofErr w:type="spellStart"/>
            <w:r w:rsidRPr="00A612EE">
              <w:rPr>
                <w:rFonts w:ascii="Gill Sans MT" w:eastAsia="Times New Roman" w:hAnsi="Gill Sans MT" w:cs="Times New Roman"/>
                <w:color w:val="000000"/>
                <w:sz w:val="14"/>
                <w:lang w:eastAsia="es-SV"/>
              </w:rPr>
              <w:t>Verificación,control</w:t>
            </w:r>
            <w:proofErr w:type="spellEnd"/>
            <w:r w:rsidRPr="00A612EE">
              <w:rPr>
                <w:rFonts w:ascii="Gill Sans MT" w:eastAsia="Times New Roman" w:hAnsi="Gill Sans MT" w:cs="Times New Roman"/>
                <w:color w:val="000000"/>
                <w:sz w:val="14"/>
                <w:lang w:eastAsia="es-SV"/>
              </w:rPr>
              <w:t xml:space="preserve"> y custodia de todos los expedientes crediticios resguardados en el archivo especializado </w:t>
            </w:r>
          </w:p>
        </w:tc>
        <w:tc>
          <w:tcPr>
            <w:tcW w:w="0" w:type="auto"/>
            <w:shd w:val="clear" w:color="auto" w:fill="auto"/>
            <w:vAlign w:val="center"/>
            <w:hideMark/>
          </w:tcPr>
          <w:p w14:paraId="2F5320B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Uso adecuado del sistema SIM.net  de ingreso y salida de expedientes</w:t>
            </w:r>
          </w:p>
        </w:tc>
        <w:tc>
          <w:tcPr>
            <w:tcW w:w="0" w:type="auto"/>
            <w:shd w:val="clear" w:color="auto" w:fill="auto"/>
            <w:vAlign w:val="center"/>
            <w:hideMark/>
          </w:tcPr>
          <w:p w14:paraId="231AD75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Expedientes crediticios con su debida ubicación  y almacenados en el SIM.net</w:t>
            </w:r>
          </w:p>
        </w:tc>
        <w:tc>
          <w:tcPr>
            <w:tcW w:w="0" w:type="auto"/>
            <w:shd w:val="clear" w:color="auto" w:fill="auto"/>
            <w:vAlign w:val="center"/>
            <w:hideMark/>
          </w:tcPr>
          <w:p w14:paraId="57C3C35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Cero faltantes de expedientes</w:t>
            </w:r>
          </w:p>
        </w:tc>
        <w:tc>
          <w:tcPr>
            <w:tcW w:w="0" w:type="auto"/>
            <w:shd w:val="clear" w:color="auto" w:fill="auto"/>
            <w:vAlign w:val="center"/>
            <w:hideMark/>
          </w:tcPr>
          <w:p w14:paraId="0C293321"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Encargada de Gestión Documental y Archivo y auxiliares</w:t>
            </w:r>
          </w:p>
        </w:tc>
        <w:tc>
          <w:tcPr>
            <w:tcW w:w="0" w:type="auto"/>
            <w:shd w:val="clear" w:color="000000" w:fill="C6E0B4"/>
            <w:noWrap/>
            <w:textDirection w:val="btLr"/>
            <w:vAlign w:val="center"/>
            <w:hideMark/>
          </w:tcPr>
          <w:p w14:paraId="239B22A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000000" w:fill="C6E0B4"/>
            <w:noWrap/>
            <w:textDirection w:val="btLr"/>
            <w:vAlign w:val="center"/>
            <w:hideMark/>
          </w:tcPr>
          <w:p w14:paraId="118D13D9"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000000" w:fill="C6E0B4"/>
            <w:noWrap/>
            <w:textDirection w:val="btLr"/>
            <w:vAlign w:val="center"/>
            <w:hideMark/>
          </w:tcPr>
          <w:p w14:paraId="6C3F21A1"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auto" w:fill="auto"/>
            <w:noWrap/>
            <w:vAlign w:val="center"/>
            <w:hideMark/>
          </w:tcPr>
          <w:p w14:paraId="4CFA075D"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100.00%</w:t>
            </w:r>
          </w:p>
        </w:tc>
        <w:tc>
          <w:tcPr>
            <w:tcW w:w="0" w:type="auto"/>
            <w:shd w:val="clear" w:color="auto" w:fill="auto"/>
            <w:hideMark/>
          </w:tcPr>
          <w:p w14:paraId="2EF9479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Se </w:t>
            </w:r>
            <w:proofErr w:type="spellStart"/>
            <w:r w:rsidRPr="00A612EE">
              <w:rPr>
                <w:rFonts w:ascii="Gill Sans MT" w:eastAsia="Times New Roman" w:hAnsi="Gill Sans MT" w:cs="Times New Roman"/>
                <w:color w:val="000000"/>
                <w:sz w:val="14"/>
                <w:lang w:eastAsia="es-SV"/>
              </w:rPr>
              <w:t>emitio</w:t>
            </w:r>
            <w:proofErr w:type="spellEnd"/>
            <w:r w:rsidRPr="00A612EE">
              <w:rPr>
                <w:rFonts w:ascii="Gill Sans MT" w:eastAsia="Times New Roman" w:hAnsi="Gill Sans MT" w:cs="Times New Roman"/>
                <w:color w:val="000000"/>
                <w:sz w:val="14"/>
                <w:lang w:eastAsia="es-SV"/>
              </w:rPr>
              <w:t xml:space="preserve"> un reporte de créditos otorgados por mes, desde el mes de Febrero a la fecha  para </w:t>
            </w:r>
            <w:proofErr w:type="spellStart"/>
            <w:r w:rsidRPr="00A612EE">
              <w:rPr>
                <w:rFonts w:ascii="Gill Sans MT" w:eastAsia="Times New Roman" w:hAnsi="Gill Sans MT" w:cs="Times New Roman"/>
                <w:color w:val="000000"/>
                <w:sz w:val="14"/>
                <w:lang w:eastAsia="es-SV"/>
              </w:rPr>
              <w:t>veirificar</w:t>
            </w:r>
            <w:proofErr w:type="spellEnd"/>
            <w:r w:rsidRPr="00A612EE">
              <w:rPr>
                <w:rFonts w:ascii="Gill Sans MT" w:eastAsia="Times New Roman" w:hAnsi="Gill Sans MT" w:cs="Times New Roman"/>
                <w:color w:val="000000"/>
                <w:sz w:val="14"/>
                <w:lang w:eastAsia="es-SV"/>
              </w:rPr>
              <w:t xml:space="preserve"> su ingreso al Archivo Especializado y que cuentan con su ubicación correspondiente.</w:t>
            </w:r>
          </w:p>
        </w:tc>
      </w:tr>
      <w:tr w:rsidR="00A612EE" w:rsidRPr="00A612EE" w14:paraId="1E745E62" w14:textId="77777777" w:rsidTr="00A612EE">
        <w:trPr>
          <w:trHeight w:val="2670"/>
        </w:trPr>
        <w:tc>
          <w:tcPr>
            <w:tcW w:w="0" w:type="auto"/>
            <w:shd w:val="clear" w:color="auto" w:fill="auto"/>
            <w:noWrap/>
            <w:vAlign w:val="center"/>
            <w:hideMark/>
          </w:tcPr>
          <w:p w14:paraId="1A96258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4</w:t>
            </w:r>
          </w:p>
        </w:tc>
        <w:tc>
          <w:tcPr>
            <w:tcW w:w="0" w:type="auto"/>
            <w:shd w:val="clear" w:color="auto" w:fill="auto"/>
            <w:vAlign w:val="center"/>
            <w:hideMark/>
          </w:tcPr>
          <w:p w14:paraId="0D2A5F72"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Expedientes crediticios digitalizados</w:t>
            </w:r>
          </w:p>
        </w:tc>
        <w:tc>
          <w:tcPr>
            <w:tcW w:w="0" w:type="auto"/>
            <w:shd w:val="clear" w:color="auto" w:fill="auto"/>
            <w:vAlign w:val="center"/>
            <w:hideMark/>
          </w:tcPr>
          <w:p w14:paraId="2D9C631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Digitalizar expedientes crediticios ya cancelados en su totalidad y que  presenta una antigüedad de 10 años de otorgado el crédito</w:t>
            </w:r>
          </w:p>
        </w:tc>
        <w:tc>
          <w:tcPr>
            <w:tcW w:w="0" w:type="auto"/>
            <w:shd w:val="clear" w:color="auto" w:fill="auto"/>
            <w:vAlign w:val="center"/>
            <w:hideMark/>
          </w:tcPr>
          <w:p w14:paraId="6393536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30% de expedientes digitalizados </w:t>
            </w:r>
          </w:p>
        </w:tc>
        <w:tc>
          <w:tcPr>
            <w:tcW w:w="0" w:type="auto"/>
            <w:shd w:val="clear" w:color="auto" w:fill="auto"/>
            <w:vAlign w:val="center"/>
            <w:hideMark/>
          </w:tcPr>
          <w:p w14:paraId="25F3B0F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Expedientes que cumplieron 10 años desde su otorgamiento  </w:t>
            </w:r>
          </w:p>
        </w:tc>
        <w:tc>
          <w:tcPr>
            <w:tcW w:w="0" w:type="auto"/>
            <w:shd w:val="clear" w:color="auto" w:fill="auto"/>
            <w:vAlign w:val="center"/>
            <w:hideMark/>
          </w:tcPr>
          <w:p w14:paraId="10D9F5E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Auxiliares de Archivo</w:t>
            </w:r>
          </w:p>
        </w:tc>
        <w:tc>
          <w:tcPr>
            <w:tcW w:w="0" w:type="auto"/>
            <w:shd w:val="clear" w:color="000000" w:fill="A6A6A6"/>
            <w:noWrap/>
            <w:vAlign w:val="center"/>
            <w:hideMark/>
          </w:tcPr>
          <w:p w14:paraId="14BBCC3B"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000000" w:fill="A6A6A6"/>
            <w:noWrap/>
            <w:vAlign w:val="center"/>
            <w:hideMark/>
          </w:tcPr>
          <w:p w14:paraId="0396AC1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000000" w:fill="A6A6A6"/>
            <w:noWrap/>
            <w:vAlign w:val="center"/>
            <w:hideMark/>
          </w:tcPr>
          <w:p w14:paraId="4654616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2E292946"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0%</w:t>
            </w:r>
          </w:p>
        </w:tc>
        <w:tc>
          <w:tcPr>
            <w:tcW w:w="0" w:type="auto"/>
            <w:shd w:val="clear" w:color="auto" w:fill="auto"/>
            <w:vAlign w:val="center"/>
            <w:hideMark/>
          </w:tcPr>
          <w:p w14:paraId="7C212423"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 el plan de trabajo se estipularon </w:t>
            </w:r>
            <w:proofErr w:type="spellStart"/>
            <w:r w:rsidRPr="00A612EE">
              <w:rPr>
                <w:rFonts w:ascii="Gill Sans MT" w:eastAsia="Times New Roman" w:hAnsi="Gill Sans MT" w:cs="Times New Roman"/>
                <w:color w:val="000000"/>
                <w:sz w:val="14"/>
                <w:lang w:eastAsia="es-SV"/>
              </w:rPr>
              <w:t>exp</w:t>
            </w:r>
            <w:proofErr w:type="spellEnd"/>
            <w:r w:rsidRPr="00A612EE">
              <w:rPr>
                <w:rFonts w:ascii="Gill Sans MT" w:eastAsia="Times New Roman" w:hAnsi="Gill Sans MT" w:cs="Times New Roman"/>
                <w:color w:val="000000"/>
                <w:sz w:val="14"/>
                <w:lang w:eastAsia="es-SV"/>
              </w:rPr>
              <w:t xml:space="preserve">. Del 2009 hacia </w:t>
            </w:r>
            <w:proofErr w:type="gramStart"/>
            <w:r w:rsidRPr="00A612EE">
              <w:rPr>
                <w:rFonts w:ascii="Gill Sans MT" w:eastAsia="Times New Roman" w:hAnsi="Gill Sans MT" w:cs="Times New Roman"/>
                <w:color w:val="000000"/>
                <w:sz w:val="14"/>
                <w:lang w:eastAsia="es-SV"/>
              </w:rPr>
              <w:t>atrás ,</w:t>
            </w:r>
            <w:proofErr w:type="gramEnd"/>
            <w:r w:rsidRPr="00A612EE">
              <w:rPr>
                <w:rFonts w:ascii="Gill Sans MT" w:eastAsia="Times New Roman" w:hAnsi="Gill Sans MT" w:cs="Times New Roman"/>
                <w:color w:val="000000"/>
                <w:sz w:val="14"/>
                <w:lang w:eastAsia="es-SV"/>
              </w:rPr>
              <w:t xml:space="preserve"> para iniciar con la </w:t>
            </w:r>
            <w:proofErr w:type="spellStart"/>
            <w:r w:rsidRPr="00A612EE">
              <w:rPr>
                <w:rFonts w:ascii="Gill Sans MT" w:eastAsia="Times New Roman" w:hAnsi="Gill Sans MT" w:cs="Times New Roman"/>
                <w:color w:val="000000"/>
                <w:sz w:val="14"/>
                <w:lang w:eastAsia="es-SV"/>
              </w:rPr>
              <w:t>digitalizacion</w:t>
            </w:r>
            <w:proofErr w:type="spellEnd"/>
            <w:r w:rsidRPr="00A612EE">
              <w:rPr>
                <w:rFonts w:ascii="Gill Sans MT" w:eastAsia="Times New Roman" w:hAnsi="Gill Sans MT" w:cs="Times New Roman"/>
                <w:color w:val="000000"/>
                <w:sz w:val="14"/>
                <w:lang w:eastAsia="es-SV"/>
              </w:rPr>
              <w:t xml:space="preserve">, pero a </w:t>
            </w:r>
            <w:proofErr w:type="spellStart"/>
            <w:r w:rsidRPr="00A612EE">
              <w:rPr>
                <w:rFonts w:ascii="Gill Sans MT" w:eastAsia="Times New Roman" w:hAnsi="Gill Sans MT" w:cs="Times New Roman"/>
                <w:color w:val="000000"/>
                <w:sz w:val="14"/>
                <w:lang w:eastAsia="es-SV"/>
              </w:rPr>
              <w:t>raiz</w:t>
            </w:r>
            <w:proofErr w:type="spellEnd"/>
            <w:r w:rsidRPr="00A612EE">
              <w:rPr>
                <w:rFonts w:ascii="Gill Sans MT" w:eastAsia="Times New Roman" w:hAnsi="Gill Sans MT" w:cs="Times New Roman"/>
                <w:color w:val="000000"/>
                <w:sz w:val="14"/>
                <w:lang w:eastAsia="es-SV"/>
              </w:rPr>
              <w:t xml:space="preserve"> del </w:t>
            </w:r>
            <w:proofErr w:type="spellStart"/>
            <w:r w:rsidRPr="00A612EE">
              <w:rPr>
                <w:rFonts w:ascii="Gill Sans MT" w:eastAsia="Times New Roman" w:hAnsi="Gill Sans MT" w:cs="Times New Roman"/>
                <w:color w:val="000000"/>
                <w:sz w:val="14"/>
                <w:lang w:eastAsia="es-SV"/>
              </w:rPr>
              <w:t>atgraso</w:t>
            </w:r>
            <w:proofErr w:type="spellEnd"/>
            <w:r w:rsidRPr="00A612EE">
              <w:rPr>
                <w:rFonts w:ascii="Gill Sans MT" w:eastAsia="Times New Roman" w:hAnsi="Gill Sans MT" w:cs="Times New Roman"/>
                <w:color w:val="000000"/>
                <w:sz w:val="14"/>
                <w:lang w:eastAsia="es-SV"/>
              </w:rPr>
              <w:t xml:space="preserve"> del inventario este no se pudo llevar acabo , </w:t>
            </w:r>
            <w:proofErr w:type="spellStart"/>
            <w:r w:rsidRPr="00A612EE">
              <w:rPr>
                <w:rFonts w:ascii="Gill Sans MT" w:eastAsia="Times New Roman" w:hAnsi="Gill Sans MT" w:cs="Times New Roman"/>
                <w:color w:val="000000"/>
                <w:sz w:val="14"/>
                <w:lang w:eastAsia="es-SV"/>
              </w:rPr>
              <w:t>port</w:t>
            </w:r>
            <w:proofErr w:type="spellEnd"/>
            <w:r w:rsidRPr="00A612EE">
              <w:rPr>
                <w:rFonts w:ascii="Gill Sans MT" w:eastAsia="Times New Roman" w:hAnsi="Gill Sans MT" w:cs="Times New Roman"/>
                <w:color w:val="000000"/>
                <w:sz w:val="14"/>
                <w:lang w:eastAsia="es-SV"/>
              </w:rPr>
              <w:t xml:space="preserve"> tal motivo se traslada la actividad para 2021, la cual </w:t>
            </w:r>
            <w:proofErr w:type="spellStart"/>
            <w:r w:rsidRPr="00A612EE">
              <w:rPr>
                <w:rFonts w:ascii="Gill Sans MT" w:eastAsia="Times New Roman" w:hAnsi="Gill Sans MT" w:cs="Times New Roman"/>
                <w:color w:val="000000"/>
                <w:sz w:val="14"/>
                <w:lang w:eastAsia="es-SV"/>
              </w:rPr>
              <w:t>dependera</w:t>
            </w:r>
            <w:proofErr w:type="spellEnd"/>
            <w:r w:rsidRPr="00A612EE">
              <w:rPr>
                <w:rFonts w:ascii="Gill Sans MT" w:eastAsia="Times New Roman" w:hAnsi="Gill Sans MT" w:cs="Times New Roman"/>
                <w:color w:val="000000"/>
                <w:sz w:val="14"/>
                <w:lang w:eastAsia="es-SV"/>
              </w:rPr>
              <w:t xml:space="preserve"> de la </w:t>
            </w:r>
            <w:proofErr w:type="spellStart"/>
            <w:r w:rsidRPr="00A612EE">
              <w:rPr>
                <w:rFonts w:ascii="Gill Sans MT" w:eastAsia="Times New Roman" w:hAnsi="Gill Sans MT" w:cs="Times New Roman"/>
                <w:color w:val="000000"/>
                <w:sz w:val="14"/>
                <w:lang w:eastAsia="es-SV"/>
              </w:rPr>
              <w:t>culminacion</w:t>
            </w:r>
            <w:proofErr w:type="spellEnd"/>
            <w:r w:rsidRPr="00A612EE">
              <w:rPr>
                <w:rFonts w:ascii="Gill Sans MT" w:eastAsia="Times New Roman" w:hAnsi="Gill Sans MT" w:cs="Times New Roman"/>
                <w:color w:val="000000"/>
                <w:sz w:val="14"/>
                <w:lang w:eastAsia="es-SV"/>
              </w:rPr>
              <w:t xml:space="preserve"> del inventario de FOPROLYD.</w:t>
            </w:r>
          </w:p>
        </w:tc>
      </w:tr>
      <w:tr w:rsidR="00A612EE" w:rsidRPr="00A612EE" w14:paraId="699F63E6" w14:textId="77777777" w:rsidTr="00A612EE">
        <w:trPr>
          <w:trHeight w:val="2970"/>
        </w:trPr>
        <w:tc>
          <w:tcPr>
            <w:tcW w:w="0" w:type="auto"/>
            <w:shd w:val="clear" w:color="auto" w:fill="auto"/>
            <w:noWrap/>
            <w:vAlign w:val="center"/>
            <w:hideMark/>
          </w:tcPr>
          <w:p w14:paraId="71559F41"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lastRenderedPageBreak/>
              <w:t>5</w:t>
            </w:r>
          </w:p>
        </w:tc>
        <w:tc>
          <w:tcPr>
            <w:tcW w:w="0" w:type="auto"/>
            <w:shd w:val="clear" w:color="auto" w:fill="auto"/>
            <w:vAlign w:val="center"/>
            <w:hideMark/>
          </w:tcPr>
          <w:p w14:paraId="7CCB6FA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Foleo de Expedientes Crediticios vigentes del Archivo especializado </w:t>
            </w:r>
          </w:p>
        </w:tc>
        <w:tc>
          <w:tcPr>
            <w:tcW w:w="0" w:type="auto"/>
            <w:shd w:val="clear" w:color="auto" w:fill="auto"/>
            <w:vAlign w:val="center"/>
            <w:hideMark/>
          </w:tcPr>
          <w:p w14:paraId="2387615D"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Realizar el Foleo de todos los expedientes crediticios resguardados en el archivo especializado </w:t>
            </w:r>
          </w:p>
        </w:tc>
        <w:tc>
          <w:tcPr>
            <w:tcW w:w="0" w:type="auto"/>
            <w:shd w:val="clear" w:color="auto" w:fill="auto"/>
            <w:vAlign w:val="center"/>
            <w:hideMark/>
          </w:tcPr>
          <w:p w14:paraId="1BAF04D4"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Brindar mayor seguridad en su conformación, evitando modificaciones </w:t>
            </w:r>
          </w:p>
        </w:tc>
        <w:tc>
          <w:tcPr>
            <w:tcW w:w="0" w:type="auto"/>
            <w:shd w:val="clear" w:color="auto" w:fill="auto"/>
            <w:vAlign w:val="center"/>
            <w:hideMark/>
          </w:tcPr>
          <w:p w14:paraId="2458FCE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Expedientes foliados</w:t>
            </w:r>
          </w:p>
        </w:tc>
        <w:tc>
          <w:tcPr>
            <w:tcW w:w="0" w:type="auto"/>
            <w:shd w:val="clear" w:color="auto" w:fill="auto"/>
            <w:vAlign w:val="center"/>
            <w:hideMark/>
          </w:tcPr>
          <w:p w14:paraId="04EAF320"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Auxiliares de Archivo</w:t>
            </w:r>
          </w:p>
        </w:tc>
        <w:tc>
          <w:tcPr>
            <w:tcW w:w="0" w:type="auto"/>
            <w:shd w:val="clear" w:color="000000" w:fill="C6E0B4"/>
            <w:noWrap/>
            <w:textDirection w:val="btLr"/>
            <w:vAlign w:val="center"/>
            <w:hideMark/>
          </w:tcPr>
          <w:p w14:paraId="447DD7D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000000" w:fill="C6E0B4"/>
            <w:noWrap/>
            <w:textDirection w:val="btLr"/>
            <w:vAlign w:val="center"/>
            <w:hideMark/>
          </w:tcPr>
          <w:p w14:paraId="2ACEE67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000000" w:fill="C6E0B4"/>
            <w:noWrap/>
            <w:textDirection w:val="btLr"/>
            <w:vAlign w:val="center"/>
            <w:hideMark/>
          </w:tcPr>
          <w:p w14:paraId="5E6C516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8.33%</w:t>
            </w:r>
          </w:p>
        </w:tc>
        <w:tc>
          <w:tcPr>
            <w:tcW w:w="0" w:type="auto"/>
            <w:shd w:val="clear" w:color="auto" w:fill="auto"/>
            <w:noWrap/>
            <w:vAlign w:val="center"/>
            <w:hideMark/>
          </w:tcPr>
          <w:p w14:paraId="7C7AAA29"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67%</w:t>
            </w:r>
          </w:p>
        </w:tc>
        <w:tc>
          <w:tcPr>
            <w:tcW w:w="0" w:type="auto"/>
            <w:shd w:val="clear" w:color="auto" w:fill="auto"/>
            <w:vAlign w:val="center"/>
            <w:hideMark/>
          </w:tcPr>
          <w:p w14:paraId="08DEE261"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 la fecha se dejó de foliar los expedientes, debido a que faltan hojas de verificación de inversión, se envió memorándum a la unidad correspondiente para saber cuál será el plan de acción para corregir/ se hace </w:t>
            </w:r>
            <w:proofErr w:type="spellStart"/>
            <w:r w:rsidRPr="00A612EE">
              <w:rPr>
                <w:rFonts w:ascii="Gill Sans MT" w:eastAsia="Times New Roman" w:hAnsi="Gill Sans MT" w:cs="Times New Roman"/>
                <w:color w:val="000000"/>
                <w:sz w:val="14"/>
                <w:lang w:eastAsia="es-SV"/>
              </w:rPr>
              <w:t>mencion</w:t>
            </w:r>
            <w:proofErr w:type="spellEnd"/>
            <w:r w:rsidRPr="00A612EE">
              <w:rPr>
                <w:rFonts w:ascii="Gill Sans MT" w:eastAsia="Times New Roman" w:hAnsi="Gill Sans MT" w:cs="Times New Roman"/>
                <w:color w:val="000000"/>
                <w:sz w:val="14"/>
                <w:lang w:eastAsia="es-SV"/>
              </w:rPr>
              <w:t xml:space="preserve"> que </w:t>
            </w:r>
            <w:proofErr w:type="spellStart"/>
            <w:r w:rsidRPr="00A612EE">
              <w:rPr>
                <w:rFonts w:ascii="Gill Sans MT" w:eastAsia="Times New Roman" w:hAnsi="Gill Sans MT" w:cs="Times New Roman"/>
                <w:color w:val="000000"/>
                <w:sz w:val="14"/>
                <w:lang w:eastAsia="es-SV"/>
              </w:rPr>
              <w:t>despues</w:t>
            </w:r>
            <w:proofErr w:type="spellEnd"/>
            <w:r w:rsidRPr="00A612EE">
              <w:rPr>
                <w:rFonts w:ascii="Gill Sans MT" w:eastAsia="Times New Roman" w:hAnsi="Gill Sans MT" w:cs="Times New Roman"/>
                <w:color w:val="000000"/>
                <w:sz w:val="14"/>
                <w:lang w:eastAsia="es-SV"/>
              </w:rPr>
              <w:t xml:space="preserve"> se </w:t>
            </w:r>
            <w:proofErr w:type="spellStart"/>
            <w:r w:rsidRPr="00A612EE">
              <w:rPr>
                <w:rFonts w:ascii="Gill Sans MT" w:eastAsia="Times New Roman" w:hAnsi="Gill Sans MT" w:cs="Times New Roman"/>
                <w:color w:val="000000"/>
                <w:sz w:val="14"/>
                <w:lang w:eastAsia="es-SV"/>
              </w:rPr>
              <w:t>retomo</w:t>
            </w:r>
            <w:proofErr w:type="spellEnd"/>
            <w:r w:rsidRPr="00A612EE">
              <w:rPr>
                <w:rFonts w:ascii="Gill Sans MT" w:eastAsia="Times New Roman" w:hAnsi="Gill Sans MT" w:cs="Times New Roman"/>
                <w:color w:val="000000"/>
                <w:sz w:val="14"/>
                <w:lang w:eastAsia="es-SV"/>
              </w:rPr>
              <w:t xml:space="preserve"> la actividad en octubre, noviembre  y diciembre.</w:t>
            </w:r>
          </w:p>
        </w:tc>
      </w:tr>
      <w:tr w:rsidR="00A612EE" w:rsidRPr="00A612EE" w14:paraId="59BF76EF" w14:textId="77777777" w:rsidTr="00A612EE">
        <w:trPr>
          <w:trHeight w:val="2685"/>
        </w:trPr>
        <w:tc>
          <w:tcPr>
            <w:tcW w:w="0" w:type="auto"/>
            <w:shd w:val="clear" w:color="auto" w:fill="auto"/>
            <w:noWrap/>
            <w:vAlign w:val="center"/>
            <w:hideMark/>
          </w:tcPr>
          <w:p w14:paraId="22C8656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6</w:t>
            </w:r>
          </w:p>
        </w:tc>
        <w:tc>
          <w:tcPr>
            <w:tcW w:w="0" w:type="auto"/>
            <w:shd w:val="clear" w:color="auto" w:fill="auto"/>
            <w:vAlign w:val="center"/>
            <w:hideMark/>
          </w:tcPr>
          <w:p w14:paraId="7CE68A5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Culminación de inventario y ordenamiento de bodega ubicada en FOPROLYD </w:t>
            </w:r>
          </w:p>
        </w:tc>
        <w:tc>
          <w:tcPr>
            <w:tcW w:w="0" w:type="auto"/>
            <w:shd w:val="clear" w:color="auto" w:fill="auto"/>
            <w:vAlign w:val="center"/>
            <w:hideMark/>
          </w:tcPr>
          <w:p w14:paraId="335508DD"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proofErr w:type="spellStart"/>
            <w:r w:rsidRPr="00A612EE">
              <w:rPr>
                <w:rFonts w:ascii="Gill Sans MT" w:eastAsia="Times New Roman" w:hAnsi="Gill Sans MT" w:cs="Times New Roman"/>
                <w:color w:val="000000"/>
                <w:sz w:val="14"/>
                <w:lang w:eastAsia="es-SV"/>
              </w:rPr>
              <w:t>Implementacion</w:t>
            </w:r>
            <w:proofErr w:type="spellEnd"/>
            <w:r w:rsidRPr="00A612EE">
              <w:rPr>
                <w:rFonts w:ascii="Gill Sans MT" w:eastAsia="Times New Roman" w:hAnsi="Gill Sans MT" w:cs="Times New Roman"/>
                <w:color w:val="000000"/>
                <w:sz w:val="14"/>
                <w:lang w:eastAsia="es-SV"/>
              </w:rPr>
              <w:t xml:space="preserve"> de Inventario de expedientes en FOPROLYD </w:t>
            </w:r>
          </w:p>
        </w:tc>
        <w:tc>
          <w:tcPr>
            <w:tcW w:w="0" w:type="auto"/>
            <w:shd w:val="clear" w:color="auto" w:fill="auto"/>
            <w:vAlign w:val="center"/>
            <w:hideMark/>
          </w:tcPr>
          <w:p w14:paraId="6041CC0B"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Control y Ubicación de expedientes crediticios para su debido resguardo </w:t>
            </w:r>
          </w:p>
        </w:tc>
        <w:tc>
          <w:tcPr>
            <w:tcW w:w="0" w:type="auto"/>
            <w:shd w:val="clear" w:color="auto" w:fill="auto"/>
            <w:vAlign w:val="center"/>
            <w:hideMark/>
          </w:tcPr>
          <w:p w14:paraId="573D9FF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Inventario de expedientes finalizado</w:t>
            </w:r>
          </w:p>
        </w:tc>
        <w:tc>
          <w:tcPr>
            <w:tcW w:w="0" w:type="auto"/>
            <w:shd w:val="clear" w:color="auto" w:fill="auto"/>
            <w:vAlign w:val="center"/>
            <w:hideMark/>
          </w:tcPr>
          <w:p w14:paraId="722E4B4C"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Auxiliares de Archivo</w:t>
            </w:r>
          </w:p>
        </w:tc>
        <w:tc>
          <w:tcPr>
            <w:tcW w:w="0" w:type="auto"/>
            <w:shd w:val="clear" w:color="auto" w:fill="auto"/>
            <w:noWrap/>
            <w:vAlign w:val="center"/>
            <w:hideMark/>
          </w:tcPr>
          <w:p w14:paraId="750BA5E1"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5AE7B1EE"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05A1E7C8"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shd w:val="clear" w:color="auto" w:fill="auto"/>
            <w:noWrap/>
            <w:vAlign w:val="center"/>
            <w:hideMark/>
          </w:tcPr>
          <w:p w14:paraId="2F45A1D9"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33%</w:t>
            </w:r>
          </w:p>
        </w:tc>
        <w:tc>
          <w:tcPr>
            <w:tcW w:w="0" w:type="auto"/>
            <w:shd w:val="clear" w:color="auto" w:fill="auto"/>
            <w:hideMark/>
          </w:tcPr>
          <w:p w14:paraId="1D5ED28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Por motivos de la emergencia nacional ante el COVID-19 desde 12 de marzo no se continuo la actividad del inventario en bodega de FOPROLYD, se retomará nuevamente y se solicitará apoyo de recurso humano, ya que solo se cuenta con una persona para realizar dicha actividad.  La actividad se retomara en los primeros meses de 2021</w:t>
            </w:r>
          </w:p>
        </w:tc>
      </w:tr>
      <w:tr w:rsidR="00A612EE" w:rsidRPr="00A612EE" w14:paraId="4171D126" w14:textId="77777777" w:rsidTr="00A612EE">
        <w:trPr>
          <w:trHeight w:val="2685"/>
        </w:trPr>
        <w:tc>
          <w:tcPr>
            <w:tcW w:w="0" w:type="auto"/>
            <w:shd w:val="clear" w:color="auto" w:fill="auto"/>
            <w:noWrap/>
            <w:vAlign w:val="center"/>
            <w:hideMark/>
          </w:tcPr>
          <w:p w14:paraId="21428C4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lastRenderedPageBreak/>
              <w:t>7</w:t>
            </w:r>
          </w:p>
        </w:tc>
        <w:tc>
          <w:tcPr>
            <w:tcW w:w="0" w:type="auto"/>
            <w:shd w:val="clear" w:color="auto" w:fill="auto"/>
            <w:vAlign w:val="center"/>
            <w:hideMark/>
          </w:tcPr>
          <w:p w14:paraId="110BAD3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Solicitud de Requerimientos de mejoras al sistema SIM,net de archivo a unidad de tecnología</w:t>
            </w:r>
          </w:p>
        </w:tc>
        <w:tc>
          <w:tcPr>
            <w:tcW w:w="0" w:type="auto"/>
            <w:shd w:val="clear" w:color="auto" w:fill="auto"/>
            <w:vAlign w:val="center"/>
            <w:hideMark/>
          </w:tcPr>
          <w:p w14:paraId="0801371B"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Requerimientos de solicitudes de mejora al sistema </w:t>
            </w:r>
            <w:proofErr w:type="spellStart"/>
            <w:r w:rsidRPr="00A612EE">
              <w:rPr>
                <w:rFonts w:ascii="Gill Sans MT" w:eastAsia="Times New Roman" w:hAnsi="Gill Sans MT" w:cs="Times New Roman"/>
                <w:color w:val="000000"/>
                <w:sz w:val="14"/>
                <w:lang w:eastAsia="es-SV"/>
              </w:rPr>
              <w:t>informatico</w:t>
            </w:r>
            <w:proofErr w:type="spellEnd"/>
            <w:r w:rsidRPr="00A612EE">
              <w:rPr>
                <w:rFonts w:ascii="Gill Sans MT" w:eastAsia="Times New Roman" w:hAnsi="Gill Sans MT" w:cs="Times New Roman"/>
                <w:color w:val="000000"/>
                <w:sz w:val="14"/>
                <w:lang w:eastAsia="es-SV"/>
              </w:rPr>
              <w:t xml:space="preserve"> de Archivo, </w:t>
            </w:r>
          </w:p>
        </w:tc>
        <w:tc>
          <w:tcPr>
            <w:tcW w:w="0" w:type="auto"/>
            <w:shd w:val="clear" w:color="auto" w:fill="auto"/>
            <w:vAlign w:val="center"/>
            <w:hideMark/>
          </w:tcPr>
          <w:p w14:paraId="31ABC0A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4 requerimientos de mejora </w:t>
            </w:r>
            <w:proofErr w:type="spellStart"/>
            <w:r w:rsidRPr="00A612EE">
              <w:rPr>
                <w:rFonts w:ascii="Gill Sans MT" w:eastAsia="Times New Roman" w:hAnsi="Gill Sans MT" w:cs="Times New Roman"/>
                <w:color w:val="000000"/>
                <w:sz w:val="14"/>
                <w:lang w:eastAsia="es-SV"/>
              </w:rPr>
              <w:t>la</w:t>
            </w:r>
            <w:proofErr w:type="spellEnd"/>
            <w:r w:rsidRPr="00A612EE">
              <w:rPr>
                <w:rFonts w:ascii="Gill Sans MT" w:eastAsia="Times New Roman" w:hAnsi="Gill Sans MT" w:cs="Times New Roman"/>
                <w:color w:val="000000"/>
                <w:sz w:val="14"/>
                <w:lang w:eastAsia="es-SV"/>
              </w:rPr>
              <w:t xml:space="preserve"> sistema </w:t>
            </w:r>
          </w:p>
        </w:tc>
        <w:tc>
          <w:tcPr>
            <w:tcW w:w="0" w:type="auto"/>
            <w:shd w:val="clear" w:color="auto" w:fill="auto"/>
            <w:vAlign w:val="center"/>
            <w:hideMark/>
          </w:tcPr>
          <w:p w14:paraId="250AA93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Requerimientos finalizados </w:t>
            </w:r>
          </w:p>
        </w:tc>
        <w:tc>
          <w:tcPr>
            <w:tcW w:w="0" w:type="auto"/>
            <w:shd w:val="clear" w:color="auto" w:fill="auto"/>
            <w:vAlign w:val="center"/>
            <w:hideMark/>
          </w:tcPr>
          <w:p w14:paraId="2509DDE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Encargada de Gestión Documental y Archivo y auxiliares</w:t>
            </w:r>
          </w:p>
        </w:tc>
        <w:tc>
          <w:tcPr>
            <w:tcW w:w="0" w:type="auto"/>
            <w:shd w:val="clear" w:color="auto" w:fill="auto"/>
            <w:noWrap/>
            <w:vAlign w:val="bottom"/>
            <w:hideMark/>
          </w:tcPr>
          <w:p w14:paraId="06928844"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3E8245A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000000" w:fill="AEAAAA"/>
            <w:noWrap/>
            <w:textDirection w:val="tbRl"/>
            <w:vAlign w:val="center"/>
            <w:hideMark/>
          </w:tcPr>
          <w:p w14:paraId="26B73DA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25%</w:t>
            </w:r>
          </w:p>
        </w:tc>
        <w:tc>
          <w:tcPr>
            <w:tcW w:w="0" w:type="auto"/>
            <w:shd w:val="clear" w:color="auto" w:fill="auto"/>
            <w:noWrap/>
            <w:vAlign w:val="center"/>
            <w:hideMark/>
          </w:tcPr>
          <w:p w14:paraId="5EC4568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50%</w:t>
            </w:r>
          </w:p>
        </w:tc>
        <w:tc>
          <w:tcPr>
            <w:tcW w:w="0" w:type="auto"/>
            <w:shd w:val="clear" w:color="auto" w:fill="auto"/>
            <w:vAlign w:val="center"/>
            <w:hideMark/>
          </w:tcPr>
          <w:p w14:paraId="2D3766DC" w14:textId="77777777" w:rsidR="00A612EE" w:rsidRPr="00A612EE" w:rsidRDefault="00A612EE" w:rsidP="00A612EE">
            <w:pPr>
              <w:spacing w:after="0" w:line="240" w:lineRule="auto"/>
              <w:jc w:val="center"/>
              <w:rPr>
                <w:rFonts w:ascii="Calibri" w:eastAsia="Times New Roman" w:hAnsi="Calibri" w:cs="Times New Roman"/>
                <w:color w:val="000000"/>
                <w:sz w:val="14"/>
                <w:lang w:eastAsia="es-SV"/>
              </w:rPr>
            </w:pPr>
            <w:r w:rsidRPr="00A612EE">
              <w:rPr>
                <w:rFonts w:ascii="Calibri" w:eastAsia="Times New Roman" w:hAnsi="Calibri" w:cs="Times New Roman"/>
                <w:color w:val="000000"/>
                <w:sz w:val="14"/>
                <w:lang w:eastAsia="es-SV"/>
              </w:rPr>
              <w:t>Se realizará un nuevo requerimiento a la nueva persona de TI que incluya nuevamente los dos requerimientos que se solicitaron en su momento. Para poder finalizarlos/ pero hasta la fecha no se tiene ninguna respuesta por parte de la Unidad de TI.</w:t>
            </w:r>
          </w:p>
        </w:tc>
      </w:tr>
      <w:tr w:rsidR="00A612EE" w:rsidRPr="00A612EE" w14:paraId="3A9F2C85" w14:textId="77777777" w:rsidTr="00A612EE">
        <w:trPr>
          <w:trHeight w:val="1905"/>
        </w:trPr>
        <w:tc>
          <w:tcPr>
            <w:tcW w:w="0" w:type="auto"/>
            <w:shd w:val="clear" w:color="auto" w:fill="auto"/>
            <w:noWrap/>
            <w:vAlign w:val="center"/>
            <w:hideMark/>
          </w:tcPr>
          <w:p w14:paraId="467186BB"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8</w:t>
            </w:r>
          </w:p>
        </w:tc>
        <w:tc>
          <w:tcPr>
            <w:tcW w:w="0" w:type="auto"/>
            <w:shd w:val="clear" w:color="auto" w:fill="auto"/>
            <w:vAlign w:val="center"/>
            <w:hideMark/>
          </w:tcPr>
          <w:p w14:paraId="0C4A8B4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Archivo Central en espacio </w:t>
            </w:r>
            <w:proofErr w:type="spellStart"/>
            <w:r w:rsidRPr="00A612EE">
              <w:rPr>
                <w:rFonts w:ascii="Gill Sans MT" w:eastAsia="Times New Roman" w:hAnsi="Gill Sans MT" w:cs="Times New Roman"/>
                <w:color w:val="000000"/>
                <w:sz w:val="14"/>
                <w:lang w:eastAsia="es-SV"/>
              </w:rPr>
              <w:t>fisico</w:t>
            </w:r>
            <w:proofErr w:type="spellEnd"/>
            <w:r w:rsidRPr="00A612EE">
              <w:rPr>
                <w:rFonts w:ascii="Gill Sans MT" w:eastAsia="Times New Roman" w:hAnsi="Gill Sans MT" w:cs="Times New Roman"/>
                <w:color w:val="000000"/>
                <w:sz w:val="14"/>
                <w:lang w:eastAsia="es-SV"/>
              </w:rPr>
              <w:t xml:space="preserve"> que cumpla con los lineamientos establecidos por el Instituto de Acceso a la Información Publica</w:t>
            </w:r>
          </w:p>
        </w:tc>
        <w:tc>
          <w:tcPr>
            <w:tcW w:w="0" w:type="auto"/>
            <w:shd w:val="clear" w:color="auto" w:fill="auto"/>
            <w:vAlign w:val="center"/>
            <w:hideMark/>
          </w:tcPr>
          <w:p w14:paraId="22CEDADF"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proofErr w:type="spellStart"/>
            <w:r w:rsidRPr="00A612EE">
              <w:rPr>
                <w:rFonts w:ascii="Gill Sans MT" w:eastAsia="Times New Roman" w:hAnsi="Gill Sans MT" w:cs="Times New Roman"/>
                <w:color w:val="000000"/>
                <w:sz w:val="14"/>
                <w:lang w:eastAsia="es-SV"/>
              </w:rPr>
              <w:t>Translado</w:t>
            </w:r>
            <w:proofErr w:type="spellEnd"/>
            <w:r w:rsidRPr="00A612EE">
              <w:rPr>
                <w:rFonts w:ascii="Gill Sans MT" w:eastAsia="Times New Roman" w:hAnsi="Gill Sans MT" w:cs="Times New Roman"/>
                <w:color w:val="000000"/>
                <w:sz w:val="14"/>
                <w:lang w:eastAsia="es-SV"/>
              </w:rPr>
              <w:t xml:space="preserve"> de Archivo Central ( San José Guayabal ) a San Salvador</w:t>
            </w:r>
          </w:p>
        </w:tc>
        <w:tc>
          <w:tcPr>
            <w:tcW w:w="0" w:type="auto"/>
            <w:shd w:val="clear" w:color="auto" w:fill="auto"/>
            <w:vAlign w:val="center"/>
            <w:hideMark/>
          </w:tcPr>
          <w:p w14:paraId="74AF64F1"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Resguardo de la documentación de las unidades en un espacio Accesible y seguro </w:t>
            </w:r>
          </w:p>
        </w:tc>
        <w:tc>
          <w:tcPr>
            <w:tcW w:w="0" w:type="auto"/>
            <w:shd w:val="clear" w:color="auto" w:fill="auto"/>
            <w:noWrap/>
            <w:vAlign w:val="center"/>
            <w:hideMark/>
          </w:tcPr>
          <w:p w14:paraId="07C059C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auto" w:fill="auto"/>
            <w:vAlign w:val="center"/>
            <w:hideMark/>
          </w:tcPr>
          <w:p w14:paraId="7940F43E"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Encargada de Gestión Documental y Archivo, UAC.</w:t>
            </w:r>
          </w:p>
        </w:tc>
        <w:tc>
          <w:tcPr>
            <w:tcW w:w="0" w:type="auto"/>
            <w:shd w:val="clear" w:color="auto" w:fill="auto"/>
            <w:noWrap/>
            <w:vAlign w:val="bottom"/>
            <w:hideMark/>
          </w:tcPr>
          <w:p w14:paraId="4BE6DD44"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72C36586"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4D1AAE21"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center"/>
            <w:hideMark/>
          </w:tcPr>
          <w:p w14:paraId="139709EC"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100%</w:t>
            </w:r>
          </w:p>
        </w:tc>
        <w:tc>
          <w:tcPr>
            <w:tcW w:w="0" w:type="auto"/>
            <w:shd w:val="clear" w:color="auto" w:fill="auto"/>
            <w:vAlign w:val="bottom"/>
            <w:hideMark/>
          </w:tcPr>
          <w:p w14:paraId="246465B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En fecha 20 de julio de 2020 se </w:t>
            </w:r>
            <w:proofErr w:type="spellStart"/>
            <w:r w:rsidRPr="00A612EE">
              <w:rPr>
                <w:rFonts w:ascii="Gill Sans MT" w:eastAsia="Times New Roman" w:hAnsi="Gill Sans MT" w:cs="Times New Roman"/>
                <w:color w:val="000000"/>
                <w:sz w:val="14"/>
                <w:lang w:eastAsia="es-SV"/>
              </w:rPr>
              <w:t>realizo</w:t>
            </w:r>
            <w:proofErr w:type="spellEnd"/>
            <w:r w:rsidRPr="00A612EE">
              <w:rPr>
                <w:rFonts w:ascii="Gill Sans MT" w:eastAsia="Times New Roman" w:hAnsi="Gill Sans MT" w:cs="Times New Roman"/>
                <w:color w:val="000000"/>
                <w:sz w:val="14"/>
                <w:lang w:eastAsia="es-SV"/>
              </w:rPr>
              <w:t xml:space="preserve"> el traslado de la bodega de San Jose Guayabal a San Salvador en Barrio Santa Anita.</w:t>
            </w:r>
          </w:p>
        </w:tc>
      </w:tr>
    </w:tbl>
    <w:p w14:paraId="53A7CE4F" w14:textId="77777777" w:rsidR="00276AA6" w:rsidRDefault="00276AA6" w:rsidP="00665C14">
      <w:pPr>
        <w:pStyle w:val="Prrafodelista"/>
        <w:tabs>
          <w:tab w:val="left" w:pos="3878"/>
          <w:tab w:val="left" w:pos="5606"/>
        </w:tabs>
        <w:spacing w:line="240" w:lineRule="auto"/>
        <w:ind w:left="0"/>
        <w:rPr>
          <w:rFonts w:ascii="Museo Sans 300" w:hAnsi="Museo Sans 300"/>
          <w:b/>
        </w:rPr>
        <w:sectPr w:rsidR="00276AA6" w:rsidSect="00276AA6">
          <w:pgSz w:w="15840" w:h="12240" w:orient="landscape"/>
          <w:pgMar w:top="1560" w:right="1417" w:bottom="1701" w:left="1417" w:header="170" w:footer="708" w:gutter="0"/>
          <w:cols w:space="708"/>
          <w:docGrid w:linePitch="360"/>
        </w:sectPr>
      </w:pPr>
    </w:p>
    <w:p w14:paraId="73AC8309" w14:textId="77777777" w:rsidR="00A612EE" w:rsidRDefault="00A612EE" w:rsidP="00665C14">
      <w:pPr>
        <w:tabs>
          <w:tab w:val="left" w:pos="3878"/>
          <w:tab w:val="left" w:pos="5606"/>
        </w:tabs>
        <w:spacing w:after="0" w:line="240" w:lineRule="auto"/>
        <w:jc w:val="both"/>
        <w:rPr>
          <w:rFonts w:ascii="Museo Sans 300" w:hAnsi="Museo Sans 300"/>
          <w:b/>
        </w:rPr>
      </w:pPr>
      <w:bookmarkStart w:id="9" w:name="_GoBack"/>
      <w:bookmarkEnd w:id="9"/>
    </w:p>
    <w:p w14:paraId="083C02C4" w14:textId="297B20F8" w:rsidR="00665C14" w:rsidRPr="00B06597" w:rsidRDefault="00B932BD" w:rsidP="00665C14">
      <w:pPr>
        <w:tabs>
          <w:tab w:val="left" w:pos="3878"/>
          <w:tab w:val="left" w:pos="5606"/>
        </w:tabs>
        <w:spacing w:after="0" w:line="240" w:lineRule="auto"/>
        <w:jc w:val="both"/>
        <w:rPr>
          <w:rFonts w:ascii="Museo Sans 300" w:hAnsi="Museo Sans 300"/>
          <w:b/>
        </w:rPr>
      </w:pPr>
      <w:r w:rsidRPr="00B06597">
        <w:rPr>
          <w:rFonts w:ascii="Museo Sans 300" w:hAnsi="Museo Sans 300"/>
          <w:b/>
        </w:rPr>
        <w:t>Unidad Legal-Escrituración. Objetivo:</w:t>
      </w:r>
    </w:p>
    <w:p w14:paraId="693E089E" w14:textId="3C2BF245" w:rsidR="00B932BD" w:rsidRDefault="00B932BD" w:rsidP="00665C14">
      <w:pPr>
        <w:tabs>
          <w:tab w:val="left" w:pos="3878"/>
          <w:tab w:val="left" w:pos="5606"/>
        </w:tabs>
        <w:spacing w:after="0" w:line="240" w:lineRule="auto"/>
        <w:jc w:val="both"/>
        <w:rPr>
          <w:rFonts w:ascii="Museo Sans 300" w:hAnsi="Museo Sans 300"/>
        </w:rPr>
      </w:pPr>
      <w:r w:rsidRPr="00B06597">
        <w:rPr>
          <w:rFonts w:ascii="Museo Sans 300" w:hAnsi="Museo Sans 300"/>
        </w:rPr>
        <w:t xml:space="preserve">Organiza, coordina y dirige las actividades de la unidad, para garantizar el adecuado desarrollo de estas, velando por la legalidad de los actos que se realicen en la institución. Brindar seguridad jurídica a los contratos otorgados a los clientes a fin de que los mismos puedan ser </w:t>
      </w:r>
      <w:r w:rsidR="00F76F5A" w:rsidRPr="00B06597">
        <w:rPr>
          <w:rFonts w:ascii="Museo Sans 300" w:hAnsi="Museo Sans 300"/>
        </w:rPr>
        <w:t>realizados en forma efectiva.</w:t>
      </w:r>
    </w:p>
    <w:p w14:paraId="7CFA2099" w14:textId="22C17E20" w:rsidR="00A612EE" w:rsidRDefault="00A612EE" w:rsidP="00665C14">
      <w:pPr>
        <w:tabs>
          <w:tab w:val="left" w:pos="3878"/>
          <w:tab w:val="left" w:pos="5606"/>
        </w:tabs>
        <w:spacing w:after="0" w:line="240" w:lineRule="auto"/>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
        <w:gridCol w:w="1985"/>
        <w:gridCol w:w="2516"/>
        <w:gridCol w:w="1014"/>
        <w:gridCol w:w="305"/>
        <w:gridCol w:w="238"/>
        <w:gridCol w:w="246"/>
        <w:gridCol w:w="242"/>
        <w:gridCol w:w="242"/>
        <w:gridCol w:w="217"/>
        <w:gridCol w:w="239"/>
        <w:gridCol w:w="286"/>
        <w:gridCol w:w="286"/>
        <w:gridCol w:w="286"/>
        <w:gridCol w:w="355"/>
        <w:gridCol w:w="411"/>
      </w:tblGrid>
      <w:tr w:rsidR="00A612EE" w:rsidRPr="00A612EE" w14:paraId="192FD7DF" w14:textId="77777777" w:rsidTr="00A612EE">
        <w:trPr>
          <w:trHeight w:val="615"/>
        </w:trPr>
        <w:tc>
          <w:tcPr>
            <w:tcW w:w="0" w:type="auto"/>
            <w:gridSpan w:val="16"/>
            <w:shd w:val="clear" w:color="000000" w:fill="FFFFFF"/>
            <w:noWrap/>
            <w:vAlign w:val="center"/>
            <w:hideMark/>
          </w:tcPr>
          <w:p w14:paraId="6BCFAD14" w14:textId="77777777" w:rsidR="00A612EE" w:rsidRPr="00A612EE" w:rsidRDefault="00A612EE" w:rsidP="00A612EE">
            <w:pPr>
              <w:spacing w:after="0" w:line="240" w:lineRule="auto"/>
              <w:rPr>
                <w:rFonts w:ascii="Gill Sans MT" w:eastAsia="Times New Roman" w:hAnsi="Gill Sans MT" w:cs="Times New Roman"/>
                <w:b/>
                <w:bCs/>
                <w:color w:val="000000"/>
                <w:sz w:val="14"/>
                <w:szCs w:val="40"/>
                <w:lang w:eastAsia="es-SV"/>
              </w:rPr>
            </w:pPr>
            <w:r w:rsidRPr="00A612EE">
              <w:rPr>
                <w:rFonts w:ascii="Gill Sans MT" w:eastAsia="Times New Roman" w:hAnsi="Gill Sans MT" w:cs="Times New Roman"/>
                <w:b/>
                <w:bCs/>
                <w:color w:val="000000"/>
                <w:sz w:val="14"/>
                <w:szCs w:val="40"/>
                <w:lang w:eastAsia="es-SV"/>
              </w:rPr>
              <w:t>SEMAFORO</w:t>
            </w:r>
          </w:p>
        </w:tc>
      </w:tr>
      <w:tr w:rsidR="00A612EE" w:rsidRPr="00A612EE" w14:paraId="568DABD6" w14:textId="77777777" w:rsidTr="00A612EE">
        <w:trPr>
          <w:trHeight w:val="660"/>
        </w:trPr>
        <w:tc>
          <w:tcPr>
            <w:tcW w:w="0" w:type="auto"/>
            <w:gridSpan w:val="16"/>
            <w:shd w:val="clear" w:color="000000" w:fill="FFFFFF"/>
            <w:noWrap/>
            <w:vAlign w:val="center"/>
            <w:hideMark/>
          </w:tcPr>
          <w:p w14:paraId="5B79466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44"/>
                <w:lang w:eastAsia="es-SV"/>
              </w:rPr>
            </w:pPr>
            <w:r w:rsidRPr="00A612EE">
              <w:rPr>
                <w:rFonts w:ascii="Gill Sans MT" w:eastAsia="Times New Roman" w:hAnsi="Gill Sans MT" w:cs="Times New Roman"/>
                <w:b/>
                <w:bCs/>
                <w:color w:val="000000"/>
                <w:sz w:val="14"/>
                <w:szCs w:val="44"/>
                <w:lang w:eastAsia="es-SV"/>
              </w:rPr>
              <w:t> </w:t>
            </w:r>
          </w:p>
        </w:tc>
      </w:tr>
      <w:tr w:rsidR="00A612EE" w:rsidRPr="00A612EE" w14:paraId="6927B476" w14:textId="77777777" w:rsidTr="00A612EE">
        <w:trPr>
          <w:trHeight w:val="360"/>
        </w:trPr>
        <w:tc>
          <w:tcPr>
            <w:tcW w:w="0" w:type="auto"/>
            <w:shd w:val="clear" w:color="auto" w:fill="auto"/>
            <w:noWrap/>
            <w:vAlign w:val="bottom"/>
            <w:hideMark/>
          </w:tcPr>
          <w:p w14:paraId="14061E3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44"/>
                <w:lang w:eastAsia="es-SV"/>
              </w:rPr>
            </w:pPr>
          </w:p>
        </w:tc>
        <w:tc>
          <w:tcPr>
            <w:tcW w:w="0" w:type="auto"/>
            <w:shd w:val="clear" w:color="auto" w:fill="auto"/>
            <w:noWrap/>
            <w:vAlign w:val="bottom"/>
            <w:hideMark/>
          </w:tcPr>
          <w:p w14:paraId="49C1E5EB"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000000" w:fill="D11BAE"/>
            <w:noWrap/>
            <w:vAlign w:val="bottom"/>
            <w:hideMark/>
          </w:tcPr>
          <w:p w14:paraId="2E9E3C38" w14:textId="77777777" w:rsidR="00A612EE" w:rsidRPr="00A612EE" w:rsidRDefault="00A612EE" w:rsidP="00A612EE">
            <w:pPr>
              <w:spacing w:after="0" w:line="240" w:lineRule="auto"/>
              <w:jc w:val="center"/>
              <w:rPr>
                <w:rFonts w:ascii="Gill Sans MT" w:eastAsia="Times New Roman" w:hAnsi="Gill Sans MT" w:cs="Times New Roman"/>
                <w:b/>
                <w:bCs/>
                <w:color w:val="FFFFFF"/>
                <w:sz w:val="14"/>
                <w:lang w:eastAsia="es-SV"/>
              </w:rPr>
            </w:pPr>
            <w:r w:rsidRPr="00A612EE">
              <w:rPr>
                <w:rFonts w:ascii="Gill Sans MT" w:eastAsia="Times New Roman" w:hAnsi="Gill Sans MT" w:cs="Times New Roman"/>
                <w:b/>
                <w:bCs/>
                <w:color w:val="FFFFFF"/>
                <w:sz w:val="14"/>
                <w:lang w:eastAsia="es-SV"/>
              </w:rPr>
              <w:t>PERÍODO</w:t>
            </w:r>
          </w:p>
        </w:tc>
        <w:tc>
          <w:tcPr>
            <w:tcW w:w="0" w:type="auto"/>
            <w:shd w:val="clear" w:color="000000" w:fill="D11BAE"/>
            <w:noWrap/>
            <w:vAlign w:val="bottom"/>
            <w:hideMark/>
          </w:tcPr>
          <w:p w14:paraId="0778EDA4" w14:textId="77777777" w:rsidR="00A612EE" w:rsidRPr="00A612EE" w:rsidRDefault="00A612EE" w:rsidP="00A612EE">
            <w:pPr>
              <w:spacing w:after="0" w:line="240" w:lineRule="auto"/>
              <w:jc w:val="center"/>
              <w:rPr>
                <w:rFonts w:ascii="Gill Sans MT" w:eastAsia="Times New Roman" w:hAnsi="Gill Sans MT" w:cs="Times New Roman"/>
                <w:b/>
                <w:bCs/>
                <w:color w:val="FFFFFF"/>
                <w:sz w:val="14"/>
                <w:szCs w:val="16"/>
                <w:lang w:eastAsia="es-SV"/>
              </w:rPr>
            </w:pPr>
            <w:r w:rsidRPr="00A612EE">
              <w:rPr>
                <w:rFonts w:ascii="Gill Sans MT" w:eastAsia="Times New Roman" w:hAnsi="Gill Sans MT" w:cs="Times New Roman"/>
                <w:b/>
                <w:bCs/>
                <w:color w:val="FFFFFF"/>
                <w:sz w:val="14"/>
                <w:szCs w:val="16"/>
                <w:lang w:eastAsia="es-SV"/>
              </w:rPr>
              <w:t>OCTUBRE-DICIEMBRE</w:t>
            </w:r>
          </w:p>
        </w:tc>
        <w:tc>
          <w:tcPr>
            <w:tcW w:w="0" w:type="auto"/>
            <w:shd w:val="clear" w:color="000000" w:fill="D11BAE"/>
            <w:noWrap/>
            <w:vAlign w:val="bottom"/>
            <w:hideMark/>
          </w:tcPr>
          <w:p w14:paraId="45415005" w14:textId="77777777" w:rsidR="00A612EE" w:rsidRPr="00A612EE" w:rsidRDefault="00A612EE" w:rsidP="00A612EE">
            <w:pPr>
              <w:spacing w:after="0" w:line="240" w:lineRule="auto"/>
              <w:jc w:val="center"/>
              <w:rPr>
                <w:rFonts w:ascii="Gill Sans MT" w:eastAsia="Times New Roman" w:hAnsi="Gill Sans MT" w:cs="Times New Roman"/>
                <w:b/>
                <w:bCs/>
                <w:color w:val="FFFFFF"/>
                <w:sz w:val="14"/>
                <w:lang w:eastAsia="es-SV"/>
              </w:rPr>
            </w:pPr>
            <w:r w:rsidRPr="00A612EE">
              <w:rPr>
                <w:rFonts w:ascii="Gill Sans MT" w:eastAsia="Times New Roman" w:hAnsi="Gill Sans MT" w:cs="Times New Roman"/>
                <w:b/>
                <w:bCs/>
                <w:color w:val="FFFFFF"/>
                <w:sz w:val="14"/>
                <w:lang w:eastAsia="es-SV"/>
              </w:rPr>
              <w:t>2020</w:t>
            </w:r>
          </w:p>
        </w:tc>
        <w:tc>
          <w:tcPr>
            <w:tcW w:w="0" w:type="auto"/>
            <w:shd w:val="clear" w:color="000000" w:fill="FFFFFF"/>
            <w:noWrap/>
            <w:vAlign w:val="center"/>
            <w:hideMark/>
          </w:tcPr>
          <w:p w14:paraId="75A7A66E" w14:textId="77777777" w:rsidR="00A612EE" w:rsidRPr="00A612EE" w:rsidRDefault="00A612EE" w:rsidP="00A612EE">
            <w:pPr>
              <w:spacing w:after="0" w:line="240" w:lineRule="auto"/>
              <w:rPr>
                <w:rFonts w:ascii="Gill Sans MT" w:eastAsia="Times New Roman" w:hAnsi="Gill Sans MT" w:cs="Times New Roman"/>
                <w:b/>
                <w:bCs/>
                <w:color w:val="000000"/>
                <w:sz w:val="14"/>
                <w:szCs w:val="16"/>
                <w:lang w:eastAsia="es-SV"/>
              </w:rPr>
            </w:pPr>
            <w:r w:rsidRPr="00A612EE">
              <w:rPr>
                <w:rFonts w:ascii="Gill Sans MT" w:eastAsia="Times New Roman" w:hAnsi="Gill Sans MT" w:cs="Times New Roman"/>
                <w:b/>
                <w:bCs/>
                <w:color w:val="000000"/>
                <w:sz w:val="14"/>
                <w:szCs w:val="16"/>
                <w:lang w:eastAsia="es-SV"/>
              </w:rPr>
              <w:t> </w:t>
            </w:r>
          </w:p>
        </w:tc>
        <w:tc>
          <w:tcPr>
            <w:tcW w:w="0" w:type="auto"/>
            <w:shd w:val="clear" w:color="auto" w:fill="auto"/>
            <w:noWrap/>
            <w:vAlign w:val="bottom"/>
            <w:hideMark/>
          </w:tcPr>
          <w:p w14:paraId="3BA8C944" w14:textId="77777777" w:rsidR="00A612EE" w:rsidRPr="00A612EE" w:rsidRDefault="00A612EE" w:rsidP="00A612EE">
            <w:pPr>
              <w:spacing w:after="0" w:line="240" w:lineRule="auto"/>
              <w:rPr>
                <w:rFonts w:ascii="Gill Sans MT" w:eastAsia="Times New Roman" w:hAnsi="Gill Sans MT" w:cs="Times New Roman"/>
                <w:b/>
                <w:bCs/>
                <w:color w:val="000000"/>
                <w:sz w:val="14"/>
                <w:szCs w:val="16"/>
                <w:lang w:eastAsia="es-SV"/>
              </w:rPr>
            </w:pPr>
          </w:p>
        </w:tc>
        <w:tc>
          <w:tcPr>
            <w:tcW w:w="0" w:type="auto"/>
            <w:shd w:val="clear" w:color="auto" w:fill="auto"/>
            <w:noWrap/>
            <w:vAlign w:val="bottom"/>
            <w:hideMark/>
          </w:tcPr>
          <w:p w14:paraId="553E008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6A83308"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DBAA5E1"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C7A78C3"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177AA61"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6D02767"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A845DE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3144030"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AEF4B47"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2F2E2BFD" w14:textId="77777777" w:rsidTr="00A612EE">
        <w:trPr>
          <w:trHeight w:val="435"/>
        </w:trPr>
        <w:tc>
          <w:tcPr>
            <w:tcW w:w="0" w:type="auto"/>
            <w:gridSpan w:val="16"/>
            <w:shd w:val="clear" w:color="000000" w:fill="FFFFFF"/>
            <w:noWrap/>
            <w:vAlign w:val="center"/>
            <w:hideMark/>
          </w:tcPr>
          <w:p w14:paraId="3343129F"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28"/>
                <w:u w:val="single"/>
                <w:lang w:eastAsia="es-SV"/>
              </w:rPr>
            </w:pPr>
            <w:r w:rsidRPr="00A612EE">
              <w:rPr>
                <w:rFonts w:ascii="Gill Sans MT" w:eastAsia="Times New Roman" w:hAnsi="Gill Sans MT" w:cs="Times New Roman"/>
                <w:b/>
                <w:bCs/>
                <w:color w:val="000000"/>
                <w:sz w:val="14"/>
                <w:szCs w:val="28"/>
                <w:u w:val="single"/>
                <w:lang w:eastAsia="es-SV"/>
              </w:rPr>
              <w:t> </w:t>
            </w:r>
          </w:p>
        </w:tc>
      </w:tr>
      <w:tr w:rsidR="00A612EE" w:rsidRPr="00A612EE" w14:paraId="2C4369F8" w14:textId="77777777" w:rsidTr="00A612EE">
        <w:trPr>
          <w:trHeight w:val="300"/>
        </w:trPr>
        <w:tc>
          <w:tcPr>
            <w:tcW w:w="0" w:type="auto"/>
            <w:shd w:val="clear" w:color="auto" w:fill="auto"/>
            <w:noWrap/>
            <w:vAlign w:val="bottom"/>
            <w:hideMark/>
          </w:tcPr>
          <w:p w14:paraId="195A54AA"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28"/>
                <w:u w:val="single"/>
                <w:lang w:eastAsia="es-SV"/>
              </w:rPr>
            </w:pPr>
          </w:p>
        </w:tc>
        <w:tc>
          <w:tcPr>
            <w:tcW w:w="0" w:type="auto"/>
            <w:shd w:val="clear" w:color="auto" w:fill="auto"/>
            <w:noWrap/>
            <w:vAlign w:val="bottom"/>
            <w:hideMark/>
          </w:tcPr>
          <w:p w14:paraId="396EC9BC"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A3E122D"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A4C433A"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ABC0415"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9F53E57"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0658FF6"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350899D"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3BC1D2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2B8716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8E4959A"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44C0C89"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489CA92"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52D24F8"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FF02771"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B2602B9"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4C501663" w14:textId="77777777" w:rsidTr="00A612EE">
        <w:trPr>
          <w:trHeight w:val="300"/>
        </w:trPr>
        <w:tc>
          <w:tcPr>
            <w:tcW w:w="0" w:type="auto"/>
            <w:shd w:val="clear" w:color="auto" w:fill="auto"/>
            <w:noWrap/>
            <w:vAlign w:val="bottom"/>
            <w:hideMark/>
          </w:tcPr>
          <w:p w14:paraId="31452530"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4B070F6"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FEA74F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0971622"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F38D25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1EB4CF2"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AF3AFDC"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1AE83DB"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F0548D8"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8C8499A"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6BC8F8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ADC291A"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B21C793"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9F2396F"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C920183"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850BC2E" w14:textId="77777777" w:rsidR="00A612EE" w:rsidRPr="00A612EE" w:rsidRDefault="00A612EE" w:rsidP="00A612EE">
            <w:pPr>
              <w:spacing w:after="0" w:line="240" w:lineRule="auto"/>
              <w:rPr>
                <w:rFonts w:ascii="Times New Roman" w:eastAsia="Times New Roman" w:hAnsi="Times New Roman" w:cs="Times New Roman"/>
                <w:sz w:val="14"/>
                <w:szCs w:val="20"/>
                <w:lang w:eastAsia="es-SV"/>
              </w:rPr>
            </w:pPr>
          </w:p>
        </w:tc>
      </w:tr>
      <w:tr w:rsidR="00A612EE" w:rsidRPr="00A612EE" w14:paraId="07C5F0DC" w14:textId="77777777" w:rsidTr="00A612EE">
        <w:trPr>
          <w:trHeight w:val="345"/>
        </w:trPr>
        <w:tc>
          <w:tcPr>
            <w:tcW w:w="0" w:type="auto"/>
            <w:vMerge w:val="restart"/>
            <w:shd w:val="clear" w:color="000000" w:fill="FFC000"/>
            <w:noWrap/>
            <w:vAlign w:val="center"/>
            <w:hideMark/>
          </w:tcPr>
          <w:p w14:paraId="3777C08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COD</w:t>
            </w:r>
          </w:p>
        </w:tc>
        <w:tc>
          <w:tcPr>
            <w:tcW w:w="0" w:type="auto"/>
            <w:vMerge w:val="restart"/>
            <w:shd w:val="clear" w:color="000000" w:fill="FFC000"/>
            <w:vAlign w:val="center"/>
            <w:hideMark/>
          </w:tcPr>
          <w:p w14:paraId="0822292E"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INCIATIVAS ESTRATEGICAS/OBJETIVOS OPERATIVOS</w:t>
            </w:r>
          </w:p>
        </w:tc>
        <w:tc>
          <w:tcPr>
            <w:tcW w:w="0" w:type="auto"/>
            <w:vMerge w:val="restart"/>
            <w:shd w:val="clear" w:color="000000" w:fill="FFC000"/>
            <w:noWrap/>
            <w:vAlign w:val="center"/>
            <w:hideMark/>
          </w:tcPr>
          <w:p w14:paraId="2192824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ACCIONES</w:t>
            </w:r>
          </w:p>
        </w:tc>
        <w:tc>
          <w:tcPr>
            <w:tcW w:w="0" w:type="auto"/>
            <w:vMerge w:val="restart"/>
            <w:shd w:val="clear" w:color="000000" w:fill="FFC000"/>
            <w:noWrap/>
            <w:vAlign w:val="center"/>
            <w:hideMark/>
          </w:tcPr>
          <w:p w14:paraId="0C9CE352"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INDICADOR</w:t>
            </w:r>
          </w:p>
        </w:tc>
        <w:tc>
          <w:tcPr>
            <w:tcW w:w="0" w:type="auto"/>
            <w:vMerge w:val="restart"/>
            <w:shd w:val="clear" w:color="000000" w:fill="FFC000"/>
            <w:noWrap/>
            <w:vAlign w:val="center"/>
            <w:hideMark/>
          </w:tcPr>
          <w:p w14:paraId="79C9682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METAS</w:t>
            </w:r>
          </w:p>
        </w:tc>
        <w:tc>
          <w:tcPr>
            <w:tcW w:w="0" w:type="auto"/>
            <w:gridSpan w:val="6"/>
            <w:shd w:val="clear" w:color="000000" w:fill="FFC000"/>
            <w:noWrap/>
            <w:vAlign w:val="bottom"/>
            <w:hideMark/>
          </w:tcPr>
          <w:p w14:paraId="3EAC7B53"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SEMAFORO</w:t>
            </w:r>
          </w:p>
        </w:tc>
        <w:tc>
          <w:tcPr>
            <w:tcW w:w="0" w:type="auto"/>
            <w:gridSpan w:val="3"/>
            <w:shd w:val="clear" w:color="000000" w:fill="FFC000"/>
            <w:noWrap/>
            <w:vAlign w:val="bottom"/>
            <w:hideMark/>
          </w:tcPr>
          <w:p w14:paraId="7A0407F9"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 </w:t>
            </w:r>
          </w:p>
        </w:tc>
        <w:tc>
          <w:tcPr>
            <w:tcW w:w="0" w:type="auto"/>
            <w:vMerge w:val="restart"/>
            <w:shd w:val="clear" w:color="000000" w:fill="FFC000"/>
            <w:noWrap/>
            <w:vAlign w:val="center"/>
            <w:hideMark/>
          </w:tcPr>
          <w:p w14:paraId="07B2E01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Valor Mes</w:t>
            </w:r>
          </w:p>
        </w:tc>
        <w:tc>
          <w:tcPr>
            <w:tcW w:w="0" w:type="auto"/>
            <w:vMerge w:val="restart"/>
            <w:shd w:val="clear" w:color="000000" w:fill="FFC000"/>
            <w:noWrap/>
            <w:vAlign w:val="center"/>
            <w:hideMark/>
          </w:tcPr>
          <w:p w14:paraId="744B4C95"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SEMAFORO</w:t>
            </w:r>
          </w:p>
        </w:tc>
      </w:tr>
      <w:tr w:rsidR="00A612EE" w:rsidRPr="00A612EE" w14:paraId="0538D0E8" w14:textId="77777777" w:rsidTr="00A612EE">
        <w:trPr>
          <w:trHeight w:val="345"/>
        </w:trPr>
        <w:tc>
          <w:tcPr>
            <w:tcW w:w="0" w:type="auto"/>
            <w:vMerge/>
            <w:vAlign w:val="center"/>
            <w:hideMark/>
          </w:tcPr>
          <w:p w14:paraId="4FB5DDCB"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F0AA597"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267F5A76"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7EBE3B14"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62ED62C7"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gridSpan w:val="2"/>
            <w:vMerge w:val="restart"/>
            <w:shd w:val="clear" w:color="000000" w:fill="FF0000"/>
            <w:vAlign w:val="center"/>
            <w:hideMark/>
          </w:tcPr>
          <w:p w14:paraId="47F35784" w14:textId="77777777" w:rsidR="00A612EE" w:rsidRPr="00A612EE" w:rsidRDefault="00A612EE" w:rsidP="00A612EE">
            <w:pPr>
              <w:spacing w:after="0" w:line="240" w:lineRule="auto"/>
              <w:jc w:val="center"/>
              <w:rPr>
                <w:rFonts w:ascii="Gill Sans MT" w:eastAsia="Times New Roman" w:hAnsi="Gill Sans MT" w:cs="Times New Roman"/>
                <w:b/>
                <w:bCs/>
                <w:color w:val="FFFFFF"/>
                <w:sz w:val="14"/>
                <w:szCs w:val="20"/>
                <w:lang w:eastAsia="es-SV"/>
              </w:rPr>
            </w:pPr>
            <w:r w:rsidRPr="00A612EE">
              <w:rPr>
                <w:rFonts w:ascii="Gill Sans MT" w:eastAsia="Times New Roman" w:hAnsi="Gill Sans MT" w:cs="Times New Roman"/>
                <w:b/>
                <w:bCs/>
                <w:color w:val="FFFFFF"/>
                <w:sz w:val="14"/>
                <w:szCs w:val="20"/>
                <w:lang w:eastAsia="es-SV"/>
              </w:rPr>
              <w:t>Acciones Correctivas</w:t>
            </w:r>
          </w:p>
        </w:tc>
        <w:tc>
          <w:tcPr>
            <w:tcW w:w="0" w:type="auto"/>
            <w:gridSpan w:val="2"/>
            <w:vMerge w:val="restart"/>
            <w:shd w:val="clear" w:color="000000" w:fill="FFFF00"/>
            <w:vAlign w:val="center"/>
            <w:hideMark/>
          </w:tcPr>
          <w:p w14:paraId="5D713A05" w14:textId="77777777" w:rsidR="00A612EE" w:rsidRPr="00A612EE" w:rsidRDefault="00A612EE" w:rsidP="00A612EE">
            <w:pPr>
              <w:spacing w:after="0" w:line="240" w:lineRule="auto"/>
              <w:jc w:val="center"/>
              <w:rPr>
                <w:rFonts w:ascii="Gill Sans MT" w:eastAsia="Times New Roman" w:hAnsi="Gill Sans MT" w:cs="Times New Roman"/>
                <w:b/>
                <w:bCs/>
                <w:sz w:val="14"/>
                <w:szCs w:val="20"/>
                <w:lang w:eastAsia="es-SV"/>
              </w:rPr>
            </w:pPr>
            <w:r w:rsidRPr="00A612EE">
              <w:rPr>
                <w:rFonts w:ascii="Gill Sans MT" w:eastAsia="Times New Roman" w:hAnsi="Gill Sans MT" w:cs="Times New Roman"/>
                <w:b/>
                <w:bCs/>
                <w:sz w:val="14"/>
                <w:szCs w:val="20"/>
                <w:lang w:eastAsia="es-SV"/>
              </w:rPr>
              <w:t>Acciones Preventivas</w:t>
            </w:r>
          </w:p>
        </w:tc>
        <w:tc>
          <w:tcPr>
            <w:tcW w:w="0" w:type="auto"/>
            <w:gridSpan w:val="2"/>
            <w:vMerge w:val="restart"/>
            <w:shd w:val="clear" w:color="000000" w:fill="00FF00"/>
            <w:noWrap/>
            <w:vAlign w:val="center"/>
            <w:hideMark/>
          </w:tcPr>
          <w:p w14:paraId="5BCBAE34"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szCs w:val="20"/>
                <w:lang w:eastAsia="es-SV"/>
              </w:rPr>
            </w:pPr>
            <w:r w:rsidRPr="00A612EE">
              <w:rPr>
                <w:rFonts w:ascii="Gill Sans MT" w:eastAsia="Times New Roman" w:hAnsi="Gill Sans MT" w:cs="Times New Roman"/>
                <w:b/>
                <w:bCs/>
                <w:color w:val="000000"/>
                <w:sz w:val="14"/>
                <w:szCs w:val="20"/>
                <w:lang w:eastAsia="es-SV"/>
              </w:rPr>
              <w:t>META</w:t>
            </w:r>
          </w:p>
        </w:tc>
        <w:tc>
          <w:tcPr>
            <w:tcW w:w="0" w:type="auto"/>
            <w:shd w:val="clear" w:color="000000" w:fill="FFC000"/>
            <w:noWrap/>
            <w:vAlign w:val="bottom"/>
            <w:hideMark/>
          </w:tcPr>
          <w:p w14:paraId="2FE6D94F"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OCT</w:t>
            </w:r>
          </w:p>
        </w:tc>
        <w:tc>
          <w:tcPr>
            <w:tcW w:w="0" w:type="auto"/>
            <w:shd w:val="clear" w:color="000000" w:fill="FFC000"/>
            <w:noWrap/>
            <w:vAlign w:val="bottom"/>
            <w:hideMark/>
          </w:tcPr>
          <w:p w14:paraId="462B6C10"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NOV</w:t>
            </w:r>
          </w:p>
        </w:tc>
        <w:tc>
          <w:tcPr>
            <w:tcW w:w="0" w:type="auto"/>
            <w:shd w:val="clear" w:color="000000" w:fill="FFC000"/>
            <w:noWrap/>
            <w:vAlign w:val="bottom"/>
            <w:hideMark/>
          </w:tcPr>
          <w:p w14:paraId="0ADD7CC7" w14:textId="77777777" w:rsidR="00A612EE" w:rsidRPr="00A612EE" w:rsidRDefault="00A612EE" w:rsidP="00A612EE">
            <w:pPr>
              <w:spacing w:after="0" w:line="240" w:lineRule="auto"/>
              <w:jc w:val="center"/>
              <w:rPr>
                <w:rFonts w:ascii="Gill Sans MT" w:eastAsia="Times New Roman" w:hAnsi="Gill Sans MT" w:cs="Times New Roman"/>
                <w:b/>
                <w:bCs/>
                <w:color w:val="000000"/>
                <w:sz w:val="14"/>
                <w:lang w:eastAsia="es-SV"/>
              </w:rPr>
            </w:pPr>
            <w:r w:rsidRPr="00A612EE">
              <w:rPr>
                <w:rFonts w:ascii="Gill Sans MT" w:eastAsia="Times New Roman" w:hAnsi="Gill Sans MT" w:cs="Times New Roman"/>
                <w:b/>
                <w:bCs/>
                <w:color w:val="000000"/>
                <w:sz w:val="14"/>
                <w:lang w:eastAsia="es-SV"/>
              </w:rPr>
              <w:t>DIC</w:t>
            </w:r>
          </w:p>
        </w:tc>
        <w:tc>
          <w:tcPr>
            <w:tcW w:w="0" w:type="auto"/>
            <w:vMerge/>
            <w:vAlign w:val="center"/>
            <w:hideMark/>
          </w:tcPr>
          <w:p w14:paraId="6E08A566"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5CBE225A"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r>
      <w:tr w:rsidR="00A612EE" w:rsidRPr="00A612EE" w14:paraId="7FB734CA" w14:textId="77777777" w:rsidTr="00A612EE">
        <w:trPr>
          <w:trHeight w:val="345"/>
        </w:trPr>
        <w:tc>
          <w:tcPr>
            <w:tcW w:w="0" w:type="auto"/>
            <w:vMerge/>
            <w:vAlign w:val="center"/>
            <w:hideMark/>
          </w:tcPr>
          <w:p w14:paraId="6FB31192"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43B5FE35"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37E60DF2"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FB1DCD3"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35715150"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gridSpan w:val="2"/>
            <w:vMerge/>
            <w:vAlign w:val="center"/>
            <w:hideMark/>
          </w:tcPr>
          <w:p w14:paraId="5749288D" w14:textId="77777777" w:rsidR="00A612EE" w:rsidRPr="00A612EE" w:rsidRDefault="00A612EE" w:rsidP="00A612EE">
            <w:pPr>
              <w:spacing w:after="0" w:line="240" w:lineRule="auto"/>
              <w:rPr>
                <w:rFonts w:ascii="Gill Sans MT" w:eastAsia="Times New Roman" w:hAnsi="Gill Sans MT" w:cs="Times New Roman"/>
                <w:b/>
                <w:bCs/>
                <w:color w:val="FFFFFF"/>
                <w:sz w:val="14"/>
                <w:szCs w:val="20"/>
                <w:lang w:eastAsia="es-SV"/>
              </w:rPr>
            </w:pPr>
          </w:p>
        </w:tc>
        <w:tc>
          <w:tcPr>
            <w:tcW w:w="0" w:type="auto"/>
            <w:gridSpan w:val="2"/>
            <w:vMerge/>
            <w:vAlign w:val="center"/>
            <w:hideMark/>
          </w:tcPr>
          <w:p w14:paraId="2CA595CC" w14:textId="77777777" w:rsidR="00A612EE" w:rsidRPr="00A612EE" w:rsidRDefault="00A612EE" w:rsidP="00A612EE">
            <w:pPr>
              <w:spacing w:after="0" w:line="240" w:lineRule="auto"/>
              <w:rPr>
                <w:rFonts w:ascii="Gill Sans MT" w:eastAsia="Times New Roman" w:hAnsi="Gill Sans MT" w:cs="Times New Roman"/>
                <w:b/>
                <w:bCs/>
                <w:sz w:val="14"/>
                <w:szCs w:val="20"/>
                <w:lang w:eastAsia="es-SV"/>
              </w:rPr>
            </w:pPr>
          </w:p>
        </w:tc>
        <w:tc>
          <w:tcPr>
            <w:tcW w:w="0" w:type="auto"/>
            <w:gridSpan w:val="2"/>
            <w:vMerge/>
            <w:vAlign w:val="center"/>
            <w:hideMark/>
          </w:tcPr>
          <w:p w14:paraId="67706E27" w14:textId="77777777" w:rsidR="00A612EE" w:rsidRPr="00A612EE" w:rsidRDefault="00A612EE" w:rsidP="00A612EE">
            <w:pPr>
              <w:spacing w:after="0" w:line="240" w:lineRule="auto"/>
              <w:rPr>
                <w:rFonts w:ascii="Gill Sans MT" w:eastAsia="Times New Roman" w:hAnsi="Gill Sans MT" w:cs="Times New Roman"/>
                <w:b/>
                <w:bCs/>
                <w:color w:val="000000"/>
                <w:sz w:val="14"/>
                <w:szCs w:val="20"/>
                <w:lang w:eastAsia="es-SV"/>
              </w:rPr>
            </w:pPr>
          </w:p>
        </w:tc>
        <w:tc>
          <w:tcPr>
            <w:tcW w:w="0" w:type="auto"/>
            <w:shd w:val="clear" w:color="000000" w:fill="FFC000"/>
            <w:noWrap/>
            <w:vAlign w:val="bottom"/>
            <w:hideMark/>
          </w:tcPr>
          <w:p w14:paraId="5F3EAD1A"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VALOR</w:t>
            </w:r>
          </w:p>
        </w:tc>
        <w:tc>
          <w:tcPr>
            <w:tcW w:w="0" w:type="auto"/>
            <w:shd w:val="clear" w:color="000000" w:fill="FFC000"/>
            <w:noWrap/>
            <w:vAlign w:val="bottom"/>
            <w:hideMark/>
          </w:tcPr>
          <w:p w14:paraId="02839D9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VALOR</w:t>
            </w:r>
          </w:p>
        </w:tc>
        <w:tc>
          <w:tcPr>
            <w:tcW w:w="0" w:type="auto"/>
            <w:shd w:val="clear" w:color="000000" w:fill="FFC000"/>
            <w:noWrap/>
            <w:vAlign w:val="bottom"/>
            <w:hideMark/>
          </w:tcPr>
          <w:p w14:paraId="0E42110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VALOR</w:t>
            </w:r>
          </w:p>
        </w:tc>
        <w:tc>
          <w:tcPr>
            <w:tcW w:w="0" w:type="auto"/>
            <w:vMerge/>
            <w:vAlign w:val="center"/>
            <w:hideMark/>
          </w:tcPr>
          <w:p w14:paraId="1793616F"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C0D926E" w14:textId="77777777" w:rsidR="00A612EE" w:rsidRPr="00A612EE" w:rsidRDefault="00A612EE" w:rsidP="00A612EE">
            <w:pPr>
              <w:spacing w:after="0" w:line="240" w:lineRule="auto"/>
              <w:rPr>
                <w:rFonts w:ascii="Gill Sans MT" w:eastAsia="Times New Roman" w:hAnsi="Gill Sans MT" w:cs="Times New Roman"/>
                <w:b/>
                <w:bCs/>
                <w:color w:val="000000"/>
                <w:sz w:val="14"/>
                <w:lang w:eastAsia="es-SV"/>
              </w:rPr>
            </w:pPr>
          </w:p>
        </w:tc>
      </w:tr>
      <w:tr w:rsidR="00A612EE" w:rsidRPr="00A612EE" w14:paraId="7764CE29" w14:textId="77777777" w:rsidTr="00A612EE">
        <w:trPr>
          <w:trHeight w:val="345"/>
        </w:trPr>
        <w:tc>
          <w:tcPr>
            <w:tcW w:w="0" w:type="auto"/>
            <w:shd w:val="clear" w:color="auto" w:fill="auto"/>
            <w:noWrap/>
            <w:vAlign w:val="bottom"/>
            <w:hideMark/>
          </w:tcPr>
          <w:p w14:paraId="32711761"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379AB09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44756E37"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000000" w:fill="FFFFFF"/>
            <w:noWrap/>
            <w:vAlign w:val="bottom"/>
            <w:hideMark/>
          </w:tcPr>
          <w:p w14:paraId="68121A41" w14:textId="77777777" w:rsidR="00A612EE" w:rsidRPr="00A612EE" w:rsidRDefault="00A612EE" w:rsidP="00A612EE">
            <w:pPr>
              <w:spacing w:after="0" w:line="240" w:lineRule="auto"/>
              <w:rPr>
                <w:rFonts w:ascii="Gill Sans MT" w:eastAsia="Times New Roman" w:hAnsi="Gill Sans MT" w:cs="Times New Roman"/>
                <w:b/>
                <w:bCs/>
                <w:color w:val="003366"/>
                <w:sz w:val="14"/>
                <w:u w:val="single"/>
                <w:lang w:eastAsia="es-SV"/>
              </w:rPr>
            </w:pPr>
            <w:r w:rsidRPr="00A612EE">
              <w:rPr>
                <w:rFonts w:ascii="Gill Sans MT" w:eastAsia="Times New Roman" w:hAnsi="Gill Sans MT" w:cs="Times New Roman"/>
                <w:b/>
                <w:bCs/>
                <w:color w:val="003366"/>
                <w:sz w:val="14"/>
                <w:u w:val="single"/>
                <w:lang w:eastAsia="es-SV"/>
              </w:rPr>
              <w:t> </w:t>
            </w:r>
          </w:p>
        </w:tc>
        <w:tc>
          <w:tcPr>
            <w:tcW w:w="0" w:type="auto"/>
            <w:shd w:val="clear" w:color="000000" w:fill="FFFFFF"/>
            <w:noWrap/>
            <w:vAlign w:val="bottom"/>
            <w:hideMark/>
          </w:tcPr>
          <w:p w14:paraId="19862D7F"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000000" w:fill="FFFFFF"/>
            <w:noWrap/>
            <w:vAlign w:val="bottom"/>
            <w:hideMark/>
          </w:tcPr>
          <w:p w14:paraId="4B8C1A9B"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&lt;</w:t>
            </w:r>
          </w:p>
        </w:tc>
        <w:tc>
          <w:tcPr>
            <w:tcW w:w="0" w:type="auto"/>
            <w:shd w:val="clear" w:color="000000" w:fill="FFFFFF"/>
            <w:noWrap/>
            <w:vAlign w:val="bottom"/>
            <w:hideMark/>
          </w:tcPr>
          <w:p w14:paraId="58E5925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%&gt;</w:t>
            </w:r>
          </w:p>
        </w:tc>
        <w:tc>
          <w:tcPr>
            <w:tcW w:w="0" w:type="auto"/>
            <w:shd w:val="clear" w:color="000000" w:fill="FFFFFF"/>
            <w:noWrap/>
            <w:vAlign w:val="bottom"/>
            <w:hideMark/>
          </w:tcPr>
          <w:p w14:paraId="7A2CBC6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&lt;</w:t>
            </w:r>
          </w:p>
        </w:tc>
        <w:tc>
          <w:tcPr>
            <w:tcW w:w="0" w:type="auto"/>
            <w:shd w:val="clear" w:color="000000" w:fill="FFFFFF"/>
            <w:noWrap/>
            <w:vAlign w:val="bottom"/>
            <w:hideMark/>
          </w:tcPr>
          <w:p w14:paraId="21445AE4"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%&gt;</w:t>
            </w:r>
          </w:p>
        </w:tc>
        <w:tc>
          <w:tcPr>
            <w:tcW w:w="0" w:type="auto"/>
            <w:shd w:val="clear" w:color="000000" w:fill="FFFFFF"/>
            <w:noWrap/>
            <w:vAlign w:val="bottom"/>
            <w:hideMark/>
          </w:tcPr>
          <w:p w14:paraId="565F9B64"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&lt;</w:t>
            </w:r>
          </w:p>
        </w:tc>
        <w:tc>
          <w:tcPr>
            <w:tcW w:w="0" w:type="auto"/>
            <w:shd w:val="clear" w:color="000000" w:fill="FFFFFF"/>
            <w:noWrap/>
            <w:vAlign w:val="bottom"/>
            <w:hideMark/>
          </w:tcPr>
          <w:p w14:paraId="2CD93ED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%&gt;</w:t>
            </w:r>
          </w:p>
        </w:tc>
        <w:tc>
          <w:tcPr>
            <w:tcW w:w="0" w:type="auto"/>
            <w:shd w:val="clear" w:color="000000" w:fill="FFFFFF"/>
            <w:noWrap/>
            <w:vAlign w:val="bottom"/>
            <w:hideMark/>
          </w:tcPr>
          <w:p w14:paraId="254DA7F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000000" w:fill="FFFFFF"/>
            <w:noWrap/>
            <w:vAlign w:val="bottom"/>
            <w:hideMark/>
          </w:tcPr>
          <w:p w14:paraId="2F305B22"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000000" w:fill="FFFFFF"/>
            <w:noWrap/>
            <w:vAlign w:val="bottom"/>
            <w:hideMark/>
          </w:tcPr>
          <w:p w14:paraId="6D2502FD"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3FF0835F"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08EC96E0"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w:t>
            </w:r>
          </w:p>
        </w:tc>
      </w:tr>
      <w:tr w:rsidR="00A612EE" w:rsidRPr="00A612EE" w14:paraId="518852E3" w14:textId="77777777" w:rsidTr="00A612EE">
        <w:trPr>
          <w:trHeight w:val="1035"/>
        </w:trPr>
        <w:tc>
          <w:tcPr>
            <w:tcW w:w="0" w:type="auto"/>
            <w:vMerge w:val="restart"/>
            <w:shd w:val="clear" w:color="auto" w:fill="auto"/>
            <w:noWrap/>
            <w:vAlign w:val="center"/>
            <w:hideMark/>
          </w:tcPr>
          <w:p w14:paraId="71460356"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2.4</w:t>
            </w:r>
          </w:p>
        </w:tc>
        <w:tc>
          <w:tcPr>
            <w:tcW w:w="0" w:type="auto"/>
            <w:vMerge w:val="restart"/>
            <w:shd w:val="clear" w:color="auto" w:fill="auto"/>
            <w:vAlign w:val="center"/>
            <w:hideMark/>
          </w:tcPr>
          <w:p w14:paraId="25FAF19B"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 xml:space="preserve">Coordinar, dirigir, organizar y controlar todo lo relacionado al ámbito legal que se genera en FOSOFAMILIA. </w:t>
            </w:r>
          </w:p>
        </w:tc>
        <w:tc>
          <w:tcPr>
            <w:tcW w:w="0" w:type="auto"/>
            <w:shd w:val="clear" w:color="auto" w:fill="auto"/>
            <w:noWrap/>
            <w:vAlign w:val="center"/>
            <w:hideMark/>
          </w:tcPr>
          <w:p w14:paraId="2713886C"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Brindar asesoría legal a nivel institucional.</w:t>
            </w:r>
          </w:p>
        </w:tc>
        <w:tc>
          <w:tcPr>
            <w:tcW w:w="0" w:type="auto"/>
            <w:shd w:val="clear" w:color="auto" w:fill="auto"/>
            <w:noWrap/>
            <w:vAlign w:val="center"/>
            <w:hideMark/>
          </w:tcPr>
          <w:p w14:paraId="33656B28"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Asesorías brindadas a la institución</w:t>
            </w:r>
          </w:p>
        </w:tc>
        <w:tc>
          <w:tcPr>
            <w:tcW w:w="0" w:type="auto"/>
            <w:shd w:val="clear" w:color="auto" w:fill="auto"/>
            <w:vAlign w:val="center"/>
            <w:hideMark/>
          </w:tcPr>
          <w:p w14:paraId="54CCA1CA"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4967AE6E"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299B88F4"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EE1CE0F"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47AAF1FC"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041236E7"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49D0F40A"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702EFF5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5606B96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4.00%</w:t>
            </w:r>
          </w:p>
        </w:tc>
        <w:tc>
          <w:tcPr>
            <w:tcW w:w="0" w:type="auto"/>
            <w:shd w:val="clear" w:color="000000" w:fill="FFFFFF"/>
            <w:noWrap/>
            <w:vAlign w:val="center"/>
            <w:hideMark/>
          </w:tcPr>
          <w:p w14:paraId="5B033D3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26506BE8"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12%</w:t>
            </w:r>
          </w:p>
        </w:tc>
        <w:tc>
          <w:tcPr>
            <w:tcW w:w="0" w:type="auto"/>
            <w:shd w:val="clear" w:color="000000" w:fill="FF0000"/>
            <w:noWrap/>
            <w:vAlign w:val="center"/>
            <w:hideMark/>
          </w:tcPr>
          <w:p w14:paraId="76485F98"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12%</w:t>
            </w:r>
          </w:p>
        </w:tc>
      </w:tr>
      <w:tr w:rsidR="00A612EE" w:rsidRPr="00A612EE" w14:paraId="67F681A1" w14:textId="77777777" w:rsidTr="00A612EE">
        <w:trPr>
          <w:trHeight w:val="1035"/>
        </w:trPr>
        <w:tc>
          <w:tcPr>
            <w:tcW w:w="0" w:type="auto"/>
            <w:vMerge/>
            <w:vAlign w:val="center"/>
            <w:hideMark/>
          </w:tcPr>
          <w:p w14:paraId="75E0B44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48717551" w14:textId="77777777" w:rsidR="00A612EE" w:rsidRPr="00A612EE" w:rsidRDefault="00A612EE" w:rsidP="00A612EE">
            <w:pPr>
              <w:spacing w:after="0" w:line="240" w:lineRule="auto"/>
              <w:rPr>
                <w:rFonts w:ascii="Gill Sans MT" w:eastAsia="Times New Roman" w:hAnsi="Gill Sans MT" w:cs="Times New Roman"/>
                <w:color w:val="003300"/>
                <w:sz w:val="14"/>
                <w:lang w:eastAsia="es-SV"/>
              </w:rPr>
            </w:pPr>
          </w:p>
        </w:tc>
        <w:tc>
          <w:tcPr>
            <w:tcW w:w="0" w:type="auto"/>
            <w:shd w:val="clear" w:color="auto" w:fill="auto"/>
            <w:noWrap/>
            <w:vAlign w:val="center"/>
            <w:hideMark/>
          </w:tcPr>
          <w:p w14:paraId="43AE76C6"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Elaboración de contratos de créditos.</w:t>
            </w:r>
          </w:p>
        </w:tc>
        <w:tc>
          <w:tcPr>
            <w:tcW w:w="0" w:type="auto"/>
            <w:shd w:val="clear" w:color="auto" w:fill="auto"/>
            <w:noWrap/>
            <w:vAlign w:val="center"/>
            <w:hideMark/>
          </w:tcPr>
          <w:p w14:paraId="170F554F"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contratos elaborados</w:t>
            </w:r>
          </w:p>
        </w:tc>
        <w:tc>
          <w:tcPr>
            <w:tcW w:w="0" w:type="auto"/>
            <w:shd w:val="clear" w:color="auto" w:fill="auto"/>
            <w:vAlign w:val="center"/>
            <w:hideMark/>
          </w:tcPr>
          <w:p w14:paraId="42488733"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73777EA6"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4A429F50"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78E6A763"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43B06D50"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625E62B6"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9FDD95A"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7A88277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545FBF6D"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4.00%</w:t>
            </w:r>
          </w:p>
        </w:tc>
        <w:tc>
          <w:tcPr>
            <w:tcW w:w="0" w:type="auto"/>
            <w:shd w:val="clear" w:color="000000" w:fill="FFFFFF"/>
            <w:noWrap/>
            <w:vAlign w:val="center"/>
            <w:hideMark/>
          </w:tcPr>
          <w:p w14:paraId="783F8A5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38AB3254"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12%</w:t>
            </w:r>
          </w:p>
        </w:tc>
        <w:tc>
          <w:tcPr>
            <w:tcW w:w="0" w:type="auto"/>
            <w:shd w:val="clear" w:color="000000" w:fill="FF0000"/>
            <w:noWrap/>
            <w:vAlign w:val="center"/>
            <w:hideMark/>
          </w:tcPr>
          <w:p w14:paraId="1AB68AC6"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12%</w:t>
            </w:r>
          </w:p>
        </w:tc>
      </w:tr>
      <w:tr w:rsidR="00A612EE" w:rsidRPr="00A612EE" w14:paraId="7CA3207B" w14:textId="77777777" w:rsidTr="00A612EE">
        <w:trPr>
          <w:trHeight w:val="1725"/>
        </w:trPr>
        <w:tc>
          <w:tcPr>
            <w:tcW w:w="0" w:type="auto"/>
            <w:vMerge w:val="restart"/>
            <w:shd w:val="clear" w:color="auto" w:fill="auto"/>
            <w:noWrap/>
            <w:vAlign w:val="center"/>
            <w:hideMark/>
          </w:tcPr>
          <w:p w14:paraId="76D7E41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lastRenderedPageBreak/>
              <w:t>3.4</w:t>
            </w:r>
          </w:p>
        </w:tc>
        <w:tc>
          <w:tcPr>
            <w:tcW w:w="0" w:type="auto"/>
            <w:vMerge w:val="restart"/>
            <w:shd w:val="clear" w:color="auto" w:fill="auto"/>
            <w:vAlign w:val="center"/>
            <w:hideMark/>
          </w:tcPr>
          <w:p w14:paraId="53552D34"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Revisar y presentar propuesta del marco legal interno de FOSOFAMILIA acorde al contexto actual.</w:t>
            </w:r>
          </w:p>
        </w:tc>
        <w:tc>
          <w:tcPr>
            <w:tcW w:w="0" w:type="auto"/>
            <w:shd w:val="clear" w:color="auto" w:fill="auto"/>
            <w:noWrap/>
            <w:vAlign w:val="center"/>
            <w:hideMark/>
          </w:tcPr>
          <w:p w14:paraId="05B3F33E"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 xml:space="preserve">Revisión y actualización del Manual de Custodia de documentos. </w:t>
            </w:r>
          </w:p>
        </w:tc>
        <w:tc>
          <w:tcPr>
            <w:tcW w:w="0" w:type="auto"/>
            <w:shd w:val="clear" w:color="000000" w:fill="FFFFFF"/>
            <w:vAlign w:val="center"/>
            <w:hideMark/>
          </w:tcPr>
          <w:p w14:paraId="638752B6"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normativa revisada en relación al marco legal</w:t>
            </w:r>
          </w:p>
        </w:tc>
        <w:tc>
          <w:tcPr>
            <w:tcW w:w="0" w:type="auto"/>
            <w:shd w:val="clear" w:color="auto" w:fill="auto"/>
            <w:vAlign w:val="center"/>
            <w:hideMark/>
          </w:tcPr>
          <w:p w14:paraId="597CEB01"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28506BDE"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046E9B5"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2B80983A"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7F5CA9E1"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20EE2183"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6A887355"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0FBD6E6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714230AC"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135237F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5439AD69"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c>
          <w:tcPr>
            <w:tcW w:w="0" w:type="auto"/>
            <w:shd w:val="clear" w:color="000000" w:fill="FF0000"/>
            <w:noWrap/>
            <w:vAlign w:val="center"/>
            <w:hideMark/>
          </w:tcPr>
          <w:p w14:paraId="43BE7534"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r>
      <w:tr w:rsidR="00A612EE" w:rsidRPr="00A612EE" w14:paraId="656937B7" w14:textId="77777777" w:rsidTr="00A612EE">
        <w:trPr>
          <w:trHeight w:val="3105"/>
        </w:trPr>
        <w:tc>
          <w:tcPr>
            <w:tcW w:w="0" w:type="auto"/>
            <w:vMerge/>
            <w:vAlign w:val="center"/>
            <w:hideMark/>
          </w:tcPr>
          <w:p w14:paraId="192211A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vMerge/>
            <w:vAlign w:val="center"/>
            <w:hideMark/>
          </w:tcPr>
          <w:p w14:paraId="4B0C475A"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noWrap/>
            <w:vAlign w:val="center"/>
            <w:hideMark/>
          </w:tcPr>
          <w:p w14:paraId="311A220F"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Apoyar a las Unidades del Fosofamilia, en los aspectos legales para la actualización de la normativa interna cuando lo requieran.</w:t>
            </w:r>
          </w:p>
        </w:tc>
        <w:tc>
          <w:tcPr>
            <w:tcW w:w="0" w:type="auto"/>
            <w:shd w:val="clear" w:color="000000" w:fill="FFFFFF"/>
            <w:vAlign w:val="center"/>
            <w:hideMark/>
          </w:tcPr>
          <w:p w14:paraId="52997589"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normativa revisada y actualizada en conjunto con las diferentes áreas</w:t>
            </w:r>
          </w:p>
        </w:tc>
        <w:tc>
          <w:tcPr>
            <w:tcW w:w="0" w:type="auto"/>
            <w:shd w:val="clear" w:color="auto" w:fill="auto"/>
            <w:noWrap/>
            <w:vAlign w:val="center"/>
            <w:hideMark/>
          </w:tcPr>
          <w:p w14:paraId="643EEBAC"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5CE41CB2"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62DB221"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1217712F"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285DDFB5"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345BEF1B"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45F0BC2B"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3F6FA3E6"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38EF8612"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57F7405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436D6290"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c>
          <w:tcPr>
            <w:tcW w:w="0" w:type="auto"/>
            <w:shd w:val="clear" w:color="000000" w:fill="FF0000"/>
            <w:noWrap/>
            <w:vAlign w:val="center"/>
            <w:hideMark/>
          </w:tcPr>
          <w:p w14:paraId="566B1749"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r>
      <w:tr w:rsidR="00A612EE" w:rsidRPr="00A612EE" w14:paraId="626F7EEB" w14:textId="77777777" w:rsidTr="00A612EE">
        <w:trPr>
          <w:trHeight w:val="3795"/>
        </w:trPr>
        <w:tc>
          <w:tcPr>
            <w:tcW w:w="0" w:type="auto"/>
            <w:shd w:val="clear" w:color="000000" w:fill="auto"/>
            <w:noWrap/>
            <w:vAlign w:val="center"/>
            <w:hideMark/>
          </w:tcPr>
          <w:p w14:paraId="108B4C69" w14:textId="77777777" w:rsidR="00A612EE" w:rsidRPr="00A612EE" w:rsidRDefault="00A612EE" w:rsidP="00A612EE">
            <w:pPr>
              <w:spacing w:after="0" w:line="240" w:lineRule="auto"/>
              <w:jc w:val="center"/>
              <w:rPr>
                <w:rFonts w:ascii="Gill Sans MT" w:eastAsia="Times New Roman" w:hAnsi="Gill Sans MT" w:cs="Times New Roman"/>
                <w:b/>
                <w:bCs/>
                <w:sz w:val="14"/>
                <w:lang w:eastAsia="es-SV"/>
              </w:rPr>
            </w:pPr>
            <w:r w:rsidRPr="00A612EE">
              <w:rPr>
                <w:rFonts w:ascii="Gill Sans MT" w:eastAsia="Times New Roman" w:hAnsi="Gill Sans MT" w:cs="Times New Roman"/>
                <w:b/>
                <w:bCs/>
                <w:sz w:val="14"/>
                <w:lang w:eastAsia="es-SV"/>
              </w:rPr>
              <w:t>1</w:t>
            </w:r>
          </w:p>
        </w:tc>
        <w:tc>
          <w:tcPr>
            <w:tcW w:w="0" w:type="auto"/>
            <w:shd w:val="clear" w:color="auto" w:fill="auto"/>
            <w:noWrap/>
            <w:vAlign w:val="center"/>
            <w:hideMark/>
          </w:tcPr>
          <w:p w14:paraId="4AFF2552"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Apoyo en ejercer funciones de Apoderada Judicial y Administrativa cuando lo requiera la institución</w:t>
            </w:r>
          </w:p>
        </w:tc>
        <w:tc>
          <w:tcPr>
            <w:tcW w:w="0" w:type="auto"/>
            <w:shd w:val="clear" w:color="auto" w:fill="auto"/>
            <w:noWrap/>
            <w:vAlign w:val="center"/>
            <w:hideMark/>
          </w:tcPr>
          <w:p w14:paraId="39479813"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Representar a la institución como apoderada por casos administrativos o judiciales en que sean solicitados por la administración.</w:t>
            </w:r>
          </w:p>
        </w:tc>
        <w:tc>
          <w:tcPr>
            <w:tcW w:w="0" w:type="auto"/>
            <w:shd w:val="clear" w:color="auto" w:fill="auto"/>
            <w:noWrap/>
            <w:vAlign w:val="center"/>
            <w:hideMark/>
          </w:tcPr>
          <w:p w14:paraId="0AA1F037"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casos representados.</w:t>
            </w:r>
          </w:p>
        </w:tc>
        <w:tc>
          <w:tcPr>
            <w:tcW w:w="0" w:type="auto"/>
            <w:shd w:val="clear" w:color="auto" w:fill="auto"/>
            <w:noWrap/>
            <w:vAlign w:val="center"/>
            <w:hideMark/>
          </w:tcPr>
          <w:p w14:paraId="01892342"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000000" w:fill="FF0000"/>
            <w:noWrap/>
            <w:vAlign w:val="center"/>
            <w:hideMark/>
          </w:tcPr>
          <w:p w14:paraId="051A5413"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5E18201D"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5E94DB3F"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0FABF142"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52531DA2"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9A4B394"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1E8A2BE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35C30F6A"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17332ED3"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5.00%</w:t>
            </w:r>
          </w:p>
        </w:tc>
        <w:tc>
          <w:tcPr>
            <w:tcW w:w="0" w:type="auto"/>
            <w:shd w:val="clear" w:color="000000" w:fill="FFFFFF"/>
            <w:noWrap/>
            <w:vAlign w:val="center"/>
            <w:hideMark/>
          </w:tcPr>
          <w:p w14:paraId="21981BE9"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5%</w:t>
            </w:r>
          </w:p>
        </w:tc>
        <w:tc>
          <w:tcPr>
            <w:tcW w:w="0" w:type="auto"/>
            <w:shd w:val="clear" w:color="000000" w:fill="FF0000"/>
            <w:noWrap/>
            <w:vAlign w:val="center"/>
            <w:hideMark/>
          </w:tcPr>
          <w:p w14:paraId="63738984"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5%</w:t>
            </w:r>
          </w:p>
        </w:tc>
      </w:tr>
      <w:tr w:rsidR="00A612EE" w:rsidRPr="00A612EE" w14:paraId="73A7D0D2" w14:textId="77777777" w:rsidTr="00A612EE">
        <w:trPr>
          <w:trHeight w:val="1380"/>
        </w:trPr>
        <w:tc>
          <w:tcPr>
            <w:tcW w:w="0" w:type="auto"/>
            <w:shd w:val="clear" w:color="000000" w:fill="auto"/>
            <w:noWrap/>
            <w:vAlign w:val="center"/>
            <w:hideMark/>
          </w:tcPr>
          <w:p w14:paraId="6A64E1C6" w14:textId="77777777" w:rsidR="00A612EE" w:rsidRPr="00A612EE" w:rsidRDefault="00A612EE" w:rsidP="00A612EE">
            <w:pPr>
              <w:spacing w:after="0" w:line="240" w:lineRule="auto"/>
              <w:jc w:val="center"/>
              <w:rPr>
                <w:rFonts w:ascii="Gill Sans MT" w:eastAsia="Times New Roman" w:hAnsi="Gill Sans MT" w:cs="Times New Roman"/>
                <w:b/>
                <w:bCs/>
                <w:sz w:val="14"/>
                <w:lang w:eastAsia="es-SV"/>
              </w:rPr>
            </w:pPr>
            <w:r w:rsidRPr="00A612EE">
              <w:rPr>
                <w:rFonts w:ascii="Gill Sans MT" w:eastAsia="Times New Roman" w:hAnsi="Gill Sans MT" w:cs="Times New Roman"/>
                <w:b/>
                <w:bCs/>
                <w:sz w:val="14"/>
                <w:lang w:eastAsia="es-SV"/>
              </w:rPr>
              <w:lastRenderedPageBreak/>
              <w:t>2</w:t>
            </w:r>
          </w:p>
        </w:tc>
        <w:tc>
          <w:tcPr>
            <w:tcW w:w="0" w:type="auto"/>
            <w:vMerge w:val="restart"/>
            <w:shd w:val="clear" w:color="auto" w:fill="auto"/>
            <w:noWrap/>
            <w:vAlign w:val="center"/>
            <w:hideMark/>
          </w:tcPr>
          <w:p w14:paraId="3B36520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Elaboración de contratos de créditos</w:t>
            </w:r>
          </w:p>
        </w:tc>
        <w:tc>
          <w:tcPr>
            <w:tcW w:w="0" w:type="auto"/>
            <w:shd w:val="clear" w:color="auto" w:fill="auto"/>
            <w:noWrap/>
            <w:hideMark/>
          </w:tcPr>
          <w:p w14:paraId="2DF6B6DB"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Revisar los contratos para el otorgamiento de créditos.</w:t>
            </w:r>
          </w:p>
        </w:tc>
        <w:tc>
          <w:tcPr>
            <w:tcW w:w="0" w:type="auto"/>
            <w:shd w:val="clear" w:color="auto" w:fill="auto"/>
            <w:noWrap/>
            <w:vAlign w:val="center"/>
            <w:hideMark/>
          </w:tcPr>
          <w:p w14:paraId="6CD1CC3E"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contratos aprobados</w:t>
            </w:r>
          </w:p>
        </w:tc>
        <w:tc>
          <w:tcPr>
            <w:tcW w:w="0" w:type="auto"/>
            <w:shd w:val="clear" w:color="auto" w:fill="auto"/>
            <w:vAlign w:val="center"/>
            <w:hideMark/>
          </w:tcPr>
          <w:p w14:paraId="47955AD0"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47C9B3CE"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2003C24D"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B41BCFE"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33FC3EE1"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6F051913"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319FD7DA"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5C289A0A"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1CAA554A"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4D96C1B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2B91538E"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23%</w:t>
            </w:r>
          </w:p>
        </w:tc>
        <w:tc>
          <w:tcPr>
            <w:tcW w:w="0" w:type="auto"/>
            <w:shd w:val="clear" w:color="000000" w:fill="FF0000"/>
            <w:noWrap/>
            <w:vAlign w:val="center"/>
            <w:hideMark/>
          </w:tcPr>
          <w:p w14:paraId="013F4788"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23%</w:t>
            </w:r>
          </w:p>
        </w:tc>
      </w:tr>
      <w:tr w:rsidR="00A612EE" w:rsidRPr="00A612EE" w14:paraId="77644292" w14:textId="77777777" w:rsidTr="00A612EE">
        <w:trPr>
          <w:trHeight w:val="1380"/>
        </w:trPr>
        <w:tc>
          <w:tcPr>
            <w:tcW w:w="0" w:type="auto"/>
            <w:shd w:val="clear" w:color="000000" w:fill="auto"/>
            <w:noWrap/>
            <w:vAlign w:val="center"/>
            <w:hideMark/>
          </w:tcPr>
          <w:p w14:paraId="0802ECC6" w14:textId="77777777" w:rsidR="00A612EE" w:rsidRPr="00A612EE" w:rsidRDefault="00A612EE" w:rsidP="00A612EE">
            <w:pPr>
              <w:spacing w:after="0" w:line="240" w:lineRule="auto"/>
              <w:jc w:val="center"/>
              <w:rPr>
                <w:rFonts w:ascii="Gill Sans MT" w:eastAsia="Times New Roman" w:hAnsi="Gill Sans MT" w:cs="Times New Roman"/>
                <w:b/>
                <w:bCs/>
                <w:sz w:val="14"/>
                <w:lang w:eastAsia="es-SV"/>
              </w:rPr>
            </w:pPr>
            <w:r w:rsidRPr="00A612EE">
              <w:rPr>
                <w:rFonts w:ascii="Gill Sans MT" w:eastAsia="Times New Roman" w:hAnsi="Gill Sans MT" w:cs="Times New Roman"/>
                <w:b/>
                <w:bCs/>
                <w:sz w:val="14"/>
                <w:lang w:eastAsia="es-SV"/>
              </w:rPr>
              <w:t>3</w:t>
            </w:r>
          </w:p>
        </w:tc>
        <w:tc>
          <w:tcPr>
            <w:tcW w:w="0" w:type="auto"/>
            <w:vMerge/>
            <w:vAlign w:val="center"/>
            <w:hideMark/>
          </w:tcPr>
          <w:p w14:paraId="734216E8"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noWrap/>
            <w:hideMark/>
          </w:tcPr>
          <w:p w14:paraId="4975BE36"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Resguardar los contratos otorgados por Créditos.</w:t>
            </w:r>
          </w:p>
        </w:tc>
        <w:tc>
          <w:tcPr>
            <w:tcW w:w="0" w:type="auto"/>
            <w:shd w:val="clear" w:color="auto" w:fill="auto"/>
            <w:noWrap/>
            <w:vAlign w:val="center"/>
            <w:hideMark/>
          </w:tcPr>
          <w:p w14:paraId="450F083D"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contratos otorgados</w:t>
            </w:r>
          </w:p>
        </w:tc>
        <w:tc>
          <w:tcPr>
            <w:tcW w:w="0" w:type="auto"/>
            <w:shd w:val="clear" w:color="auto" w:fill="auto"/>
            <w:vAlign w:val="center"/>
            <w:hideMark/>
          </w:tcPr>
          <w:p w14:paraId="6CBBF834"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022DE040"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500A662"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74FBBABE"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78380441"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18082DEC"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CD67767"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1AAF5488"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534A9C0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7050A257"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000000" w:fill="FFFFFF"/>
            <w:noWrap/>
            <w:vAlign w:val="center"/>
            <w:hideMark/>
          </w:tcPr>
          <w:p w14:paraId="6070CFBA"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w:t>
            </w:r>
          </w:p>
        </w:tc>
        <w:tc>
          <w:tcPr>
            <w:tcW w:w="0" w:type="auto"/>
            <w:shd w:val="clear" w:color="000000" w:fill="FF0000"/>
            <w:noWrap/>
            <w:vAlign w:val="center"/>
            <w:hideMark/>
          </w:tcPr>
          <w:p w14:paraId="62DDF09B"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1%</w:t>
            </w:r>
          </w:p>
        </w:tc>
      </w:tr>
      <w:tr w:rsidR="00A612EE" w:rsidRPr="00A612EE" w14:paraId="35798ED1" w14:textId="77777777" w:rsidTr="00A612EE">
        <w:trPr>
          <w:trHeight w:val="1380"/>
        </w:trPr>
        <w:tc>
          <w:tcPr>
            <w:tcW w:w="0" w:type="auto"/>
            <w:shd w:val="clear" w:color="000000" w:fill="auto"/>
            <w:noWrap/>
            <w:vAlign w:val="center"/>
            <w:hideMark/>
          </w:tcPr>
          <w:p w14:paraId="5C5ADA31" w14:textId="77777777" w:rsidR="00A612EE" w:rsidRPr="00A612EE" w:rsidRDefault="00A612EE" w:rsidP="00A612EE">
            <w:pPr>
              <w:spacing w:after="0" w:line="240" w:lineRule="auto"/>
              <w:jc w:val="center"/>
              <w:rPr>
                <w:rFonts w:ascii="Gill Sans MT" w:eastAsia="Times New Roman" w:hAnsi="Gill Sans MT" w:cs="Times New Roman"/>
                <w:b/>
                <w:bCs/>
                <w:sz w:val="14"/>
                <w:lang w:eastAsia="es-SV"/>
              </w:rPr>
            </w:pPr>
            <w:r w:rsidRPr="00A612EE">
              <w:rPr>
                <w:rFonts w:ascii="Gill Sans MT" w:eastAsia="Times New Roman" w:hAnsi="Gill Sans MT" w:cs="Times New Roman"/>
                <w:b/>
                <w:bCs/>
                <w:sz w:val="14"/>
                <w:lang w:eastAsia="es-SV"/>
              </w:rPr>
              <w:t>4</w:t>
            </w:r>
          </w:p>
        </w:tc>
        <w:tc>
          <w:tcPr>
            <w:tcW w:w="0" w:type="auto"/>
            <w:vMerge w:val="restart"/>
            <w:shd w:val="clear" w:color="auto" w:fill="auto"/>
            <w:noWrap/>
            <w:vAlign w:val="center"/>
            <w:hideMark/>
          </w:tcPr>
          <w:p w14:paraId="24716D15"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Escrituración de créditos oportuna a los clientes</w:t>
            </w:r>
          </w:p>
        </w:tc>
        <w:tc>
          <w:tcPr>
            <w:tcW w:w="0" w:type="auto"/>
            <w:shd w:val="clear" w:color="auto" w:fill="auto"/>
            <w:noWrap/>
            <w:hideMark/>
          </w:tcPr>
          <w:p w14:paraId="2E728BF5"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Escriturar los créditos en forma oportuna a la clientela.</w:t>
            </w:r>
          </w:p>
        </w:tc>
        <w:tc>
          <w:tcPr>
            <w:tcW w:w="0" w:type="auto"/>
            <w:shd w:val="clear" w:color="auto" w:fill="auto"/>
            <w:noWrap/>
            <w:vAlign w:val="center"/>
            <w:hideMark/>
          </w:tcPr>
          <w:p w14:paraId="7B6FFADC"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Programación de Escrituración</w:t>
            </w:r>
          </w:p>
        </w:tc>
        <w:tc>
          <w:tcPr>
            <w:tcW w:w="0" w:type="auto"/>
            <w:shd w:val="clear" w:color="auto" w:fill="auto"/>
            <w:vAlign w:val="center"/>
            <w:hideMark/>
          </w:tcPr>
          <w:p w14:paraId="11F7C75B" w14:textId="77777777" w:rsidR="00A612EE" w:rsidRPr="00A612EE" w:rsidRDefault="00A612EE" w:rsidP="00A612EE">
            <w:pPr>
              <w:spacing w:after="0" w:line="240" w:lineRule="auto"/>
              <w:jc w:val="center"/>
              <w:rPr>
                <w:rFonts w:ascii="Gill Sans MT" w:eastAsia="Times New Roman" w:hAnsi="Gill Sans MT" w:cs="Times New Roman"/>
                <w:color w:val="003300"/>
                <w:sz w:val="14"/>
                <w:lang w:eastAsia="es-SV"/>
              </w:rPr>
            </w:pPr>
            <w:r w:rsidRPr="00A612EE">
              <w:rPr>
                <w:rFonts w:ascii="Gill Sans MT" w:eastAsia="Times New Roman" w:hAnsi="Gill Sans MT" w:cs="Times New Roman"/>
                <w:color w:val="003300"/>
                <w:sz w:val="14"/>
                <w:lang w:eastAsia="es-SV"/>
              </w:rPr>
              <w:t>100%</w:t>
            </w:r>
          </w:p>
        </w:tc>
        <w:tc>
          <w:tcPr>
            <w:tcW w:w="0" w:type="auto"/>
            <w:shd w:val="clear" w:color="000000" w:fill="FF0000"/>
            <w:noWrap/>
            <w:vAlign w:val="center"/>
            <w:hideMark/>
          </w:tcPr>
          <w:p w14:paraId="69A7A43B"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5F5451C9"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0D26A81"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634CB293"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106B97D5"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AAC8579"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1789243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033E05E1"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7.77%</w:t>
            </w:r>
          </w:p>
        </w:tc>
        <w:tc>
          <w:tcPr>
            <w:tcW w:w="0" w:type="auto"/>
            <w:shd w:val="clear" w:color="000000" w:fill="FFFFFF"/>
            <w:noWrap/>
            <w:vAlign w:val="center"/>
            <w:hideMark/>
          </w:tcPr>
          <w:p w14:paraId="7D74444E"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7.70%</w:t>
            </w:r>
          </w:p>
        </w:tc>
        <w:tc>
          <w:tcPr>
            <w:tcW w:w="0" w:type="auto"/>
            <w:shd w:val="clear" w:color="000000" w:fill="FFFFFF"/>
            <w:noWrap/>
            <w:vAlign w:val="center"/>
            <w:hideMark/>
          </w:tcPr>
          <w:p w14:paraId="706D4DAF"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23%</w:t>
            </w:r>
          </w:p>
        </w:tc>
        <w:tc>
          <w:tcPr>
            <w:tcW w:w="0" w:type="auto"/>
            <w:shd w:val="clear" w:color="000000" w:fill="FF0000"/>
            <w:noWrap/>
            <w:vAlign w:val="center"/>
            <w:hideMark/>
          </w:tcPr>
          <w:p w14:paraId="2C4A3254"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23%</w:t>
            </w:r>
          </w:p>
        </w:tc>
      </w:tr>
      <w:tr w:rsidR="00A612EE" w:rsidRPr="00A612EE" w14:paraId="53708472" w14:textId="77777777" w:rsidTr="00A612EE">
        <w:trPr>
          <w:trHeight w:val="3450"/>
        </w:trPr>
        <w:tc>
          <w:tcPr>
            <w:tcW w:w="0" w:type="auto"/>
            <w:shd w:val="clear" w:color="000000" w:fill="auto"/>
            <w:noWrap/>
            <w:vAlign w:val="center"/>
            <w:hideMark/>
          </w:tcPr>
          <w:p w14:paraId="1368BAA6" w14:textId="77777777" w:rsidR="00A612EE" w:rsidRPr="00A612EE" w:rsidRDefault="00A612EE" w:rsidP="00A612EE">
            <w:pPr>
              <w:spacing w:after="0" w:line="240" w:lineRule="auto"/>
              <w:jc w:val="center"/>
              <w:rPr>
                <w:rFonts w:ascii="Gill Sans MT" w:eastAsia="Times New Roman" w:hAnsi="Gill Sans MT" w:cs="Times New Roman"/>
                <w:b/>
                <w:bCs/>
                <w:sz w:val="14"/>
                <w:lang w:eastAsia="es-SV"/>
              </w:rPr>
            </w:pPr>
            <w:r w:rsidRPr="00A612EE">
              <w:rPr>
                <w:rFonts w:ascii="Gill Sans MT" w:eastAsia="Times New Roman" w:hAnsi="Gill Sans MT" w:cs="Times New Roman"/>
                <w:b/>
                <w:bCs/>
                <w:sz w:val="14"/>
                <w:lang w:eastAsia="es-SV"/>
              </w:rPr>
              <w:t>5</w:t>
            </w:r>
          </w:p>
        </w:tc>
        <w:tc>
          <w:tcPr>
            <w:tcW w:w="0" w:type="auto"/>
            <w:vMerge/>
            <w:vAlign w:val="center"/>
            <w:hideMark/>
          </w:tcPr>
          <w:p w14:paraId="33CD3A29" w14:textId="77777777" w:rsidR="00A612EE" w:rsidRPr="00A612EE" w:rsidRDefault="00A612EE" w:rsidP="00A612EE">
            <w:pPr>
              <w:spacing w:after="0" w:line="240" w:lineRule="auto"/>
              <w:rPr>
                <w:rFonts w:ascii="Gill Sans MT" w:eastAsia="Times New Roman" w:hAnsi="Gill Sans MT" w:cs="Times New Roman"/>
                <w:color w:val="000000"/>
                <w:sz w:val="14"/>
                <w:lang w:eastAsia="es-SV"/>
              </w:rPr>
            </w:pPr>
          </w:p>
        </w:tc>
        <w:tc>
          <w:tcPr>
            <w:tcW w:w="0" w:type="auto"/>
            <w:shd w:val="clear" w:color="auto" w:fill="auto"/>
            <w:noWrap/>
            <w:vAlign w:val="bottom"/>
            <w:hideMark/>
          </w:tcPr>
          <w:p w14:paraId="633D1826"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Campaña dentro de la Unidad Legal-ER de concientización de la importancia de la buena atención a la clientela.</w:t>
            </w:r>
          </w:p>
        </w:tc>
        <w:tc>
          <w:tcPr>
            <w:tcW w:w="0" w:type="auto"/>
            <w:shd w:val="clear" w:color="auto" w:fill="auto"/>
            <w:noWrap/>
            <w:vAlign w:val="center"/>
            <w:hideMark/>
          </w:tcPr>
          <w:p w14:paraId="39D4612B" w14:textId="77777777" w:rsidR="00A612EE" w:rsidRPr="00A612EE" w:rsidRDefault="00A612EE" w:rsidP="00A612EE">
            <w:pPr>
              <w:spacing w:after="0" w:line="240" w:lineRule="auto"/>
              <w:jc w:val="both"/>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Número de campañas brindadas.</w:t>
            </w:r>
          </w:p>
        </w:tc>
        <w:tc>
          <w:tcPr>
            <w:tcW w:w="0" w:type="auto"/>
            <w:shd w:val="clear" w:color="auto" w:fill="auto"/>
            <w:noWrap/>
            <w:vAlign w:val="center"/>
            <w:hideMark/>
          </w:tcPr>
          <w:p w14:paraId="23A06FA9"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100%</w:t>
            </w:r>
          </w:p>
        </w:tc>
        <w:tc>
          <w:tcPr>
            <w:tcW w:w="0" w:type="auto"/>
            <w:shd w:val="clear" w:color="000000" w:fill="FF0000"/>
            <w:noWrap/>
            <w:vAlign w:val="center"/>
            <w:hideMark/>
          </w:tcPr>
          <w:p w14:paraId="5CE87358"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5C9DE5B6" w14:textId="77777777" w:rsidR="00A612EE" w:rsidRPr="00A612EE" w:rsidRDefault="00A612EE" w:rsidP="00A612EE">
            <w:pPr>
              <w:spacing w:after="0" w:line="240" w:lineRule="auto"/>
              <w:jc w:val="center"/>
              <w:rPr>
                <w:rFonts w:ascii="Gill Sans MT" w:eastAsia="Times New Roman" w:hAnsi="Gill Sans MT" w:cs="Times New Roman"/>
                <w:color w:val="FFFFFF"/>
                <w:sz w:val="14"/>
                <w:szCs w:val="18"/>
                <w:lang w:eastAsia="es-SV"/>
              </w:rPr>
            </w:pPr>
            <w:r w:rsidRPr="00A612EE">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308262CA"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1514B9E6"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572C7037"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ED9C8A4" w14:textId="77777777" w:rsidR="00A612EE" w:rsidRPr="00A612EE" w:rsidRDefault="00A612EE" w:rsidP="00A612EE">
            <w:pPr>
              <w:spacing w:after="0" w:line="240" w:lineRule="auto"/>
              <w:jc w:val="center"/>
              <w:rPr>
                <w:rFonts w:ascii="Gill Sans MT" w:eastAsia="Times New Roman" w:hAnsi="Gill Sans MT" w:cs="Times New Roman"/>
                <w:color w:val="000000"/>
                <w:sz w:val="14"/>
                <w:szCs w:val="18"/>
                <w:lang w:eastAsia="es-SV"/>
              </w:rPr>
            </w:pPr>
            <w:r w:rsidRPr="00A612EE">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63F33389"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040D078F"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02E7A4F0" w14:textId="77777777" w:rsidR="00A612EE" w:rsidRPr="00A612EE" w:rsidRDefault="00A612EE" w:rsidP="00A612EE">
            <w:pPr>
              <w:spacing w:after="0" w:line="240" w:lineRule="auto"/>
              <w:jc w:val="center"/>
              <w:rPr>
                <w:rFonts w:ascii="Gill Sans MT" w:eastAsia="Times New Roman" w:hAnsi="Gill Sans MT" w:cs="Times New Roman"/>
                <w:color w:val="000000"/>
                <w:sz w:val="14"/>
                <w:lang w:eastAsia="es-SV"/>
              </w:rPr>
            </w:pPr>
            <w:r w:rsidRPr="00A612EE">
              <w:rPr>
                <w:rFonts w:ascii="Gill Sans MT" w:eastAsia="Times New Roman" w:hAnsi="Gill Sans MT" w:cs="Times New Roman"/>
                <w:color w:val="000000"/>
                <w:sz w:val="14"/>
                <w:lang w:eastAsia="es-SV"/>
              </w:rPr>
              <w:t>0.00%</w:t>
            </w:r>
          </w:p>
        </w:tc>
        <w:tc>
          <w:tcPr>
            <w:tcW w:w="0" w:type="auto"/>
            <w:shd w:val="clear" w:color="000000" w:fill="FFFFFF"/>
            <w:noWrap/>
            <w:vAlign w:val="center"/>
            <w:hideMark/>
          </w:tcPr>
          <w:p w14:paraId="0BAF3035"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c>
          <w:tcPr>
            <w:tcW w:w="0" w:type="auto"/>
            <w:shd w:val="clear" w:color="000000" w:fill="FF0000"/>
            <w:noWrap/>
            <w:vAlign w:val="center"/>
            <w:hideMark/>
          </w:tcPr>
          <w:p w14:paraId="5AD90A64" w14:textId="77777777" w:rsidR="00A612EE" w:rsidRPr="00A612EE" w:rsidRDefault="00A612EE" w:rsidP="00A612EE">
            <w:pPr>
              <w:spacing w:after="0" w:line="240" w:lineRule="auto"/>
              <w:jc w:val="center"/>
              <w:rPr>
                <w:rFonts w:ascii="Gill Sans MT" w:eastAsia="Times New Roman" w:hAnsi="Gill Sans MT" w:cs="Times New Roman"/>
                <w:sz w:val="14"/>
                <w:lang w:eastAsia="es-SV"/>
              </w:rPr>
            </w:pPr>
            <w:r w:rsidRPr="00A612EE">
              <w:rPr>
                <w:rFonts w:ascii="Gill Sans MT" w:eastAsia="Times New Roman" w:hAnsi="Gill Sans MT" w:cs="Times New Roman"/>
                <w:sz w:val="14"/>
                <w:lang w:eastAsia="es-SV"/>
              </w:rPr>
              <w:t>0%</w:t>
            </w:r>
          </w:p>
        </w:tc>
      </w:tr>
    </w:tbl>
    <w:p w14:paraId="741064DE" w14:textId="77777777" w:rsidR="00A612EE" w:rsidRDefault="00A612EE" w:rsidP="00665C14">
      <w:pPr>
        <w:tabs>
          <w:tab w:val="left" w:pos="3878"/>
          <w:tab w:val="left" w:pos="5606"/>
        </w:tabs>
        <w:spacing w:after="0" w:line="240" w:lineRule="auto"/>
        <w:jc w:val="both"/>
        <w:rPr>
          <w:rFonts w:ascii="Museo Sans 300" w:hAnsi="Museo Sans 300"/>
        </w:rPr>
      </w:pPr>
    </w:p>
    <w:p w14:paraId="5981CBE4" w14:textId="6377BD12" w:rsidR="00A612EE" w:rsidRDefault="00A612EE" w:rsidP="00665C14">
      <w:pPr>
        <w:tabs>
          <w:tab w:val="left" w:pos="3878"/>
          <w:tab w:val="left" w:pos="5606"/>
        </w:tabs>
        <w:spacing w:after="0" w:line="240" w:lineRule="auto"/>
        <w:jc w:val="both"/>
        <w:rPr>
          <w:rFonts w:ascii="Museo Sans 300" w:hAnsi="Museo Sans 300"/>
        </w:rPr>
      </w:pPr>
    </w:p>
    <w:p w14:paraId="039D542D" w14:textId="07D19BF7" w:rsidR="00A612EE" w:rsidRDefault="00A612EE" w:rsidP="00665C14">
      <w:pPr>
        <w:tabs>
          <w:tab w:val="left" w:pos="3878"/>
          <w:tab w:val="left" w:pos="5606"/>
        </w:tabs>
        <w:spacing w:after="0" w:line="240" w:lineRule="auto"/>
        <w:jc w:val="both"/>
        <w:rPr>
          <w:rFonts w:ascii="Museo Sans 300" w:hAnsi="Museo Sans 300"/>
        </w:rPr>
      </w:pPr>
    </w:p>
    <w:p w14:paraId="0F58F653" w14:textId="62EE8C57" w:rsidR="00A612EE" w:rsidRDefault="00A612EE" w:rsidP="00665C14">
      <w:pPr>
        <w:tabs>
          <w:tab w:val="left" w:pos="3878"/>
          <w:tab w:val="left" w:pos="5606"/>
        </w:tabs>
        <w:spacing w:after="0" w:line="240" w:lineRule="auto"/>
        <w:jc w:val="both"/>
        <w:rPr>
          <w:rFonts w:ascii="Museo Sans 300" w:hAnsi="Museo Sans 300"/>
        </w:rPr>
      </w:pPr>
    </w:p>
    <w:p w14:paraId="748ADCAA" w14:textId="77777777" w:rsidR="00A612EE" w:rsidRPr="00B06597" w:rsidRDefault="00A612EE" w:rsidP="00665C14">
      <w:pPr>
        <w:tabs>
          <w:tab w:val="left" w:pos="3878"/>
          <w:tab w:val="left" w:pos="5606"/>
        </w:tabs>
        <w:spacing w:after="0" w:line="240" w:lineRule="auto"/>
        <w:jc w:val="both"/>
        <w:rPr>
          <w:rFonts w:ascii="Museo Sans 300" w:hAnsi="Museo Sans 300"/>
        </w:rPr>
      </w:pPr>
    </w:p>
    <w:p w14:paraId="109EB74F" w14:textId="33EB100A" w:rsidR="006B0903" w:rsidRPr="00B06597" w:rsidRDefault="006B0903" w:rsidP="00665C14">
      <w:pPr>
        <w:tabs>
          <w:tab w:val="left" w:pos="3878"/>
          <w:tab w:val="left" w:pos="5606"/>
        </w:tabs>
        <w:spacing w:after="0" w:line="240" w:lineRule="auto"/>
        <w:jc w:val="both"/>
        <w:rPr>
          <w:rFonts w:ascii="Museo Sans 300" w:hAnsi="Museo Sans 300"/>
        </w:rPr>
      </w:pPr>
    </w:p>
    <w:p w14:paraId="757B5221" w14:textId="2C49FD9C" w:rsidR="006B0903" w:rsidRPr="00B06597" w:rsidRDefault="006B0903" w:rsidP="00665C14">
      <w:pPr>
        <w:tabs>
          <w:tab w:val="left" w:pos="3878"/>
          <w:tab w:val="left" w:pos="5606"/>
        </w:tabs>
        <w:spacing w:after="0" w:line="240" w:lineRule="auto"/>
        <w:jc w:val="both"/>
        <w:rPr>
          <w:rFonts w:ascii="Museo Sans 300" w:hAnsi="Museo Sans 300"/>
        </w:rPr>
      </w:pPr>
    </w:p>
    <w:p w14:paraId="2D9321CA" w14:textId="1375D1F8" w:rsidR="00DB669F" w:rsidRPr="00B06597" w:rsidRDefault="00DB669F" w:rsidP="00665C14">
      <w:pPr>
        <w:tabs>
          <w:tab w:val="left" w:pos="3878"/>
          <w:tab w:val="left" w:pos="5606"/>
        </w:tabs>
        <w:spacing w:after="0" w:line="240" w:lineRule="auto"/>
        <w:jc w:val="both"/>
        <w:rPr>
          <w:rFonts w:ascii="Museo Sans 300" w:hAnsi="Museo Sans 300"/>
        </w:rPr>
      </w:pPr>
    </w:p>
    <w:p w14:paraId="0E4394F5" w14:textId="7383ADF3" w:rsidR="00640AFC" w:rsidRPr="00B06597" w:rsidRDefault="004A20AC" w:rsidP="00665C14">
      <w:pPr>
        <w:tabs>
          <w:tab w:val="left" w:pos="3878"/>
          <w:tab w:val="left" w:pos="5606"/>
        </w:tabs>
        <w:spacing w:after="0" w:line="240" w:lineRule="auto"/>
        <w:jc w:val="both"/>
        <w:rPr>
          <w:rFonts w:ascii="Museo Sans 300" w:hAnsi="Museo Sans 300"/>
          <w:b/>
        </w:rPr>
      </w:pPr>
      <w:bookmarkStart w:id="10" w:name="RANGE!A1:V22"/>
      <w:bookmarkEnd w:id="10"/>
      <w:r w:rsidRPr="00B06597">
        <w:rPr>
          <w:rFonts w:ascii="Museo Sans 300" w:hAnsi="Museo Sans 300"/>
          <w:b/>
        </w:rPr>
        <w:t>Oficialía de cumplimiento. Objetivo:</w:t>
      </w:r>
    </w:p>
    <w:p w14:paraId="04CDB6C5" w14:textId="77635BE6" w:rsidR="00FF0AA4" w:rsidRPr="00B06597" w:rsidRDefault="00D8357E" w:rsidP="00665C14">
      <w:pPr>
        <w:tabs>
          <w:tab w:val="left" w:pos="3878"/>
          <w:tab w:val="left" w:pos="5606"/>
        </w:tabs>
        <w:spacing w:after="0" w:line="240" w:lineRule="auto"/>
        <w:jc w:val="both"/>
        <w:rPr>
          <w:rFonts w:ascii="Museo Sans 300" w:hAnsi="Museo Sans 300"/>
        </w:rPr>
      </w:pPr>
      <w:r w:rsidRPr="00B06597">
        <w:rPr>
          <w:rFonts w:ascii="Museo Sans 300" w:hAnsi="Museo Sans 300"/>
        </w:rPr>
        <w:t xml:space="preserve">Promover una cultura de prevención </w:t>
      </w:r>
      <w:r w:rsidR="00FF0AA4" w:rsidRPr="00B06597">
        <w:rPr>
          <w:rFonts w:ascii="Museo Sans 300" w:hAnsi="Museo Sans 300"/>
        </w:rPr>
        <w:t>de lavado</w:t>
      </w:r>
      <w:r w:rsidRPr="00B06597">
        <w:rPr>
          <w:rFonts w:ascii="Museo Sans 300" w:hAnsi="Museo Sans 300"/>
        </w:rPr>
        <w:t xml:space="preserve"> de dinero dentro del personal de la entidad, Mejorar el sistema informático PLD/FT para tener información en tiempo real de las operaciones efectuadas en FOSAFAMILIA, Comprobar la aplicación de la debida diligencia, para lograr tener cero operaciones sospechosas</w:t>
      </w:r>
      <w:r w:rsidR="00FF0AA4" w:rsidRPr="00B06597">
        <w:rPr>
          <w:rFonts w:ascii="Museo Sans 300" w:hAnsi="Museo Sans 300"/>
        </w:rPr>
        <w:t xml:space="preserve"> en la institución.</w:t>
      </w:r>
    </w:p>
    <w:p w14:paraId="18C3169F" w14:textId="77777777"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
        <w:gridCol w:w="386"/>
        <w:gridCol w:w="952"/>
        <w:gridCol w:w="770"/>
        <w:gridCol w:w="877"/>
        <w:gridCol w:w="866"/>
        <w:gridCol w:w="451"/>
        <w:gridCol w:w="473"/>
        <w:gridCol w:w="450"/>
        <w:gridCol w:w="450"/>
        <w:gridCol w:w="309"/>
        <w:gridCol w:w="360"/>
        <w:gridCol w:w="461"/>
        <w:gridCol w:w="461"/>
        <w:gridCol w:w="461"/>
        <w:gridCol w:w="510"/>
        <w:gridCol w:w="738"/>
      </w:tblGrid>
      <w:tr w:rsidR="00AB08E9" w:rsidRPr="00AB08E9" w14:paraId="7120E345" w14:textId="77777777" w:rsidTr="00AB08E9">
        <w:trPr>
          <w:trHeight w:val="702"/>
        </w:trPr>
        <w:tc>
          <w:tcPr>
            <w:tcW w:w="0" w:type="auto"/>
            <w:shd w:val="clear" w:color="auto" w:fill="auto"/>
            <w:noWrap/>
            <w:vAlign w:val="bottom"/>
            <w:hideMark/>
          </w:tcPr>
          <w:p w14:paraId="73A0C9F8" w14:textId="77777777" w:rsidR="00AB08E9" w:rsidRPr="00AB08E9" w:rsidRDefault="00AB08E9" w:rsidP="00AB08E9">
            <w:pPr>
              <w:spacing w:after="0" w:line="240" w:lineRule="auto"/>
              <w:rPr>
                <w:rFonts w:ascii="Times New Roman" w:eastAsia="Times New Roman" w:hAnsi="Times New Roman" w:cs="Times New Roman"/>
                <w:sz w:val="12"/>
                <w:szCs w:val="24"/>
                <w:lang w:eastAsia="es-SV"/>
              </w:rPr>
            </w:pPr>
            <w:bookmarkStart w:id="11" w:name="RANGE!A1"/>
            <w:bookmarkEnd w:id="11"/>
          </w:p>
        </w:tc>
        <w:tc>
          <w:tcPr>
            <w:tcW w:w="0" w:type="auto"/>
            <w:gridSpan w:val="11"/>
            <w:shd w:val="clear" w:color="000000" w:fill="FFFFFF"/>
            <w:noWrap/>
            <w:vAlign w:val="center"/>
            <w:hideMark/>
          </w:tcPr>
          <w:p w14:paraId="7A7137C2" w14:textId="77777777" w:rsidR="00AB08E9" w:rsidRPr="00AB08E9" w:rsidRDefault="00AB08E9" w:rsidP="00AB08E9">
            <w:pPr>
              <w:spacing w:after="0" w:line="240" w:lineRule="auto"/>
              <w:rPr>
                <w:rFonts w:ascii="Gill Sans MT" w:eastAsia="Times New Roman" w:hAnsi="Gill Sans MT" w:cs="Times New Roman"/>
                <w:b/>
                <w:bCs/>
                <w:color w:val="FF0000"/>
                <w:sz w:val="12"/>
                <w:szCs w:val="20"/>
                <w:lang w:eastAsia="es-SV"/>
              </w:rPr>
            </w:pPr>
            <w:r w:rsidRPr="00AB08E9">
              <w:rPr>
                <w:rFonts w:ascii="Gill Sans MT" w:eastAsia="Times New Roman" w:hAnsi="Gill Sans MT" w:cs="Times New Roman"/>
                <w:b/>
                <w:bCs/>
                <w:color w:val="FF0000"/>
                <w:sz w:val="12"/>
                <w:szCs w:val="20"/>
                <w:lang w:eastAsia="es-SV"/>
              </w:rPr>
              <w:t>SEMAFORO</w:t>
            </w:r>
          </w:p>
        </w:tc>
        <w:tc>
          <w:tcPr>
            <w:tcW w:w="0" w:type="auto"/>
            <w:shd w:val="clear" w:color="auto" w:fill="auto"/>
            <w:noWrap/>
            <w:vAlign w:val="bottom"/>
            <w:hideMark/>
          </w:tcPr>
          <w:p w14:paraId="647519AA" w14:textId="77777777" w:rsidR="00AB08E9" w:rsidRPr="00AB08E9" w:rsidRDefault="00AB08E9" w:rsidP="00AB08E9">
            <w:pPr>
              <w:spacing w:after="0" w:line="240" w:lineRule="auto"/>
              <w:rPr>
                <w:rFonts w:ascii="Gill Sans MT" w:eastAsia="Times New Roman" w:hAnsi="Gill Sans MT" w:cs="Times New Roman"/>
                <w:b/>
                <w:bCs/>
                <w:color w:val="FF0000"/>
                <w:sz w:val="12"/>
                <w:szCs w:val="20"/>
                <w:lang w:eastAsia="es-SV"/>
              </w:rPr>
            </w:pPr>
          </w:p>
        </w:tc>
        <w:tc>
          <w:tcPr>
            <w:tcW w:w="0" w:type="auto"/>
            <w:shd w:val="clear" w:color="auto" w:fill="auto"/>
            <w:noWrap/>
            <w:vAlign w:val="bottom"/>
            <w:hideMark/>
          </w:tcPr>
          <w:p w14:paraId="7B668943"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7ACCEDF"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B88FA7C"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0FE26BC"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r>
      <w:tr w:rsidR="00AB08E9" w:rsidRPr="00AB08E9" w14:paraId="7D260998" w14:textId="77777777" w:rsidTr="00AB08E9">
        <w:trPr>
          <w:trHeight w:val="420"/>
        </w:trPr>
        <w:tc>
          <w:tcPr>
            <w:tcW w:w="0" w:type="auto"/>
            <w:shd w:val="clear" w:color="auto" w:fill="auto"/>
            <w:noWrap/>
            <w:vAlign w:val="bottom"/>
            <w:hideMark/>
          </w:tcPr>
          <w:p w14:paraId="15BBBA44"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gridSpan w:val="11"/>
            <w:shd w:val="clear" w:color="000000" w:fill="FFFFFF"/>
            <w:noWrap/>
            <w:vAlign w:val="center"/>
            <w:hideMark/>
          </w:tcPr>
          <w:p w14:paraId="5DE58144"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 </w:t>
            </w:r>
          </w:p>
        </w:tc>
        <w:tc>
          <w:tcPr>
            <w:tcW w:w="0" w:type="auto"/>
            <w:shd w:val="clear" w:color="auto" w:fill="auto"/>
            <w:noWrap/>
            <w:vAlign w:val="bottom"/>
            <w:hideMark/>
          </w:tcPr>
          <w:p w14:paraId="489D013E"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p>
        </w:tc>
        <w:tc>
          <w:tcPr>
            <w:tcW w:w="0" w:type="auto"/>
            <w:shd w:val="clear" w:color="auto" w:fill="auto"/>
            <w:noWrap/>
            <w:vAlign w:val="bottom"/>
            <w:hideMark/>
          </w:tcPr>
          <w:p w14:paraId="4A4584CF"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6804D882"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CF2CEDE"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9F6D3BF"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r>
      <w:tr w:rsidR="00AB08E9" w:rsidRPr="00AB08E9" w14:paraId="15A9B3E5" w14:textId="77777777" w:rsidTr="00AB08E9">
        <w:trPr>
          <w:trHeight w:val="315"/>
        </w:trPr>
        <w:tc>
          <w:tcPr>
            <w:tcW w:w="0" w:type="auto"/>
            <w:shd w:val="clear" w:color="auto" w:fill="auto"/>
            <w:noWrap/>
            <w:vAlign w:val="bottom"/>
            <w:hideMark/>
          </w:tcPr>
          <w:p w14:paraId="374B09CD"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54C3C16F"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4E08F7F"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000000" w:fill="D11BAE"/>
            <w:noWrap/>
            <w:vAlign w:val="bottom"/>
            <w:hideMark/>
          </w:tcPr>
          <w:p w14:paraId="65EDE29C" w14:textId="77777777" w:rsidR="00AB08E9" w:rsidRPr="00AB08E9" w:rsidRDefault="00AB08E9" w:rsidP="00AB08E9">
            <w:pPr>
              <w:spacing w:after="0" w:line="240" w:lineRule="auto"/>
              <w:jc w:val="center"/>
              <w:rPr>
                <w:rFonts w:ascii="Gill Sans MT" w:eastAsia="Times New Roman" w:hAnsi="Gill Sans MT" w:cs="Times New Roman"/>
                <w:b/>
                <w:bCs/>
                <w:color w:val="FFFFFF"/>
                <w:sz w:val="12"/>
                <w:szCs w:val="20"/>
                <w:lang w:eastAsia="es-SV"/>
              </w:rPr>
            </w:pPr>
            <w:r w:rsidRPr="00AB08E9">
              <w:rPr>
                <w:rFonts w:ascii="Gill Sans MT" w:eastAsia="Times New Roman" w:hAnsi="Gill Sans MT" w:cs="Times New Roman"/>
                <w:b/>
                <w:bCs/>
                <w:color w:val="FFFFFF"/>
                <w:sz w:val="12"/>
                <w:szCs w:val="20"/>
                <w:lang w:eastAsia="es-SV"/>
              </w:rPr>
              <w:t>MES</w:t>
            </w:r>
          </w:p>
        </w:tc>
        <w:tc>
          <w:tcPr>
            <w:tcW w:w="0" w:type="auto"/>
            <w:shd w:val="clear" w:color="000000" w:fill="D11BAE"/>
            <w:noWrap/>
            <w:vAlign w:val="bottom"/>
            <w:hideMark/>
          </w:tcPr>
          <w:p w14:paraId="721B7507" w14:textId="77777777" w:rsidR="00AB08E9" w:rsidRPr="00AB08E9" w:rsidRDefault="00AB08E9" w:rsidP="00AB08E9">
            <w:pPr>
              <w:spacing w:after="0" w:line="240" w:lineRule="auto"/>
              <w:jc w:val="center"/>
              <w:rPr>
                <w:rFonts w:ascii="Gill Sans MT" w:eastAsia="Times New Roman" w:hAnsi="Gill Sans MT" w:cs="Times New Roman"/>
                <w:b/>
                <w:bCs/>
                <w:color w:val="FFFFFF"/>
                <w:sz w:val="12"/>
                <w:szCs w:val="20"/>
                <w:lang w:eastAsia="es-SV"/>
              </w:rPr>
            </w:pPr>
            <w:r w:rsidRPr="00AB08E9">
              <w:rPr>
                <w:rFonts w:ascii="Gill Sans MT" w:eastAsia="Times New Roman" w:hAnsi="Gill Sans MT" w:cs="Times New Roman"/>
                <w:b/>
                <w:bCs/>
                <w:color w:val="FFFFFF"/>
                <w:sz w:val="12"/>
                <w:szCs w:val="20"/>
                <w:lang w:eastAsia="es-SV"/>
              </w:rPr>
              <w:t>OCTUBRE</w:t>
            </w:r>
          </w:p>
        </w:tc>
        <w:tc>
          <w:tcPr>
            <w:tcW w:w="0" w:type="auto"/>
            <w:shd w:val="clear" w:color="000000" w:fill="D11BAE"/>
            <w:noWrap/>
            <w:vAlign w:val="bottom"/>
            <w:hideMark/>
          </w:tcPr>
          <w:p w14:paraId="22657F23" w14:textId="77777777" w:rsidR="00AB08E9" w:rsidRPr="00AB08E9" w:rsidRDefault="00AB08E9" w:rsidP="00AB08E9">
            <w:pPr>
              <w:spacing w:after="0" w:line="240" w:lineRule="auto"/>
              <w:jc w:val="center"/>
              <w:rPr>
                <w:rFonts w:ascii="Gill Sans MT" w:eastAsia="Times New Roman" w:hAnsi="Gill Sans MT" w:cs="Times New Roman"/>
                <w:b/>
                <w:bCs/>
                <w:color w:val="FFFFFF"/>
                <w:sz w:val="12"/>
                <w:szCs w:val="20"/>
                <w:lang w:eastAsia="es-SV"/>
              </w:rPr>
            </w:pPr>
            <w:r w:rsidRPr="00AB08E9">
              <w:rPr>
                <w:rFonts w:ascii="Gill Sans MT" w:eastAsia="Times New Roman" w:hAnsi="Gill Sans MT" w:cs="Times New Roman"/>
                <w:b/>
                <w:bCs/>
                <w:color w:val="FFFFFF"/>
                <w:sz w:val="12"/>
                <w:szCs w:val="20"/>
                <w:lang w:eastAsia="es-SV"/>
              </w:rPr>
              <w:t>10</w:t>
            </w:r>
          </w:p>
        </w:tc>
        <w:tc>
          <w:tcPr>
            <w:tcW w:w="0" w:type="auto"/>
            <w:shd w:val="clear" w:color="000000" w:fill="FFFFFF"/>
            <w:noWrap/>
            <w:vAlign w:val="center"/>
            <w:hideMark/>
          </w:tcPr>
          <w:p w14:paraId="2ACB2347"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 </w:t>
            </w:r>
          </w:p>
        </w:tc>
        <w:tc>
          <w:tcPr>
            <w:tcW w:w="0" w:type="auto"/>
            <w:shd w:val="clear" w:color="auto" w:fill="auto"/>
            <w:noWrap/>
            <w:vAlign w:val="bottom"/>
            <w:hideMark/>
          </w:tcPr>
          <w:p w14:paraId="4E153229"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shd w:val="clear" w:color="auto" w:fill="auto"/>
            <w:noWrap/>
            <w:vAlign w:val="bottom"/>
            <w:hideMark/>
          </w:tcPr>
          <w:p w14:paraId="1E3220CB"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0420D3AE"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7A657C12"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255B1C8"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4C920738"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192BC6B6"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F730604"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3ABA8F63"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shd w:val="clear" w:color="auto" w:fill="auto"/>
            <w:noWrap/>
            <w:vAlign w:val="bottom"/>
            <w:hideMark/>
          </w:tcPr>
          <w:p w14:paraId="221B8AD4"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r>
      <w:tr w:rsidR="00AB08E9" w:rsidRPr="00AB08E9" w14:paraId="62E18B21" w14:textId="77777777" w:rsidTr="00AB08E9">
        <w:trPr>
          <w:trHeight w:val="300"/>
        </w:trPr>
        <w:tc>
          <w:tcPr>
            <w:tcW w:w="0" w:type="auto"/>
            <w:shd w:val="clear" w:color="auto" w:fill="auto"/>
            <w:noWrap/>
            <w:vAlign w:val="bottom"/>
            <w:hideMark/>
          </w:tcPr>
          <w:p w14:paraId="2A67199B"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gridSpan w:val="11"/>
            <w:shd w:val="clear" w:color="000000" w:fill="FFFFFF"/>
            <w:noWrap/>
            <w:vAlign w:val="center"/>
            <w:hideMark/>
          </w:tcPr>
          <w:p w14:paraId="504E18BD"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u w:val="single"/>
                <w:lang w:eastAsia="es-SV"/>
              </w:rPr>
            </w:pPr>
            <w:r w:rsidRPr="00AB08E9">
              <w:rPr>
                <w:rFonts w:ascii="Gill Sans MT" w:eastAsia="Times New Roman" w:hAnsi="Gill Sans MT" w:cs="Times New Roman"/>
                <w:b/>
                <w:bCs/>
                <w:color w:val="000000"/>
                <w:sz w:val="12"/>
                <w:szCs w:val="20"/>
                <w:u w:val="single"/>
                <w:lang w:eastAsia="es-SV"/>
              </w:rPr>
              <w:t> </w:t>
            </w:r>
          </w:p>
        </w:tc>
        <w:tc>
          <w:tcPr>
            <w:tcW w:w="0" w:type="auto"/>
            <w:shd w:val="clear" w:color="000000" w:fill="FFFFFF"/>
            <w:noWrap/>
            <w:vAlign w:val="center"/>
            <w:hideMark/>
          </w:tcPr>
          <w:p w14:paraId="5F17E4CC"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32B153A8"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57E31CEF"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3ED9F2E9"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bottom"/>
            <w:hideMark/>
          </w:tcPr>
          <w:p w14:paraId="4A48B8AC"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p>
        </w:tc>
      </w:tr>
      <w:tr w:rsidR="00AB08E9" w:rsidRPr="00AB08E9" w14:paraId="29EB5E10" w14:textId="77777777" w:rsidTr="00AB08E9">
        <w:trPr>
          <w:trHeight w:val="300"/>
        </w:trPr>
        <w:tc>
          <w:tcPr>
            <w:tcW w:w="0" w:type="auto"/>
            <w:shd w:val="clear" w:color="auto" w:fill="auto"/>
            <w:noWrap/>
            <w:vAlign w:val="bottom"/>
            <w:hideMark/>
          </w:tcPr>
          <w:p w14:paraId="01A3595E" w14:textId="77777777" w:rsidR="00AB08E9" w:rsidRPr="00AB08E9" w:rsidRDefault="00AB08E9" w:rsidP="00AB08E9">
            <w:pPr>
              <w:spacing w:after="0" w:line="240" w:lineRule="auto"/>
              <w:rPr>
                <w:rFonts w:ascii="Times New Roman" w:eastAsia="Times New Roman" w:hAnsi="Times New Roman" w:cs="Times New Roman"/>
                <w:sz w:val="12"/>
                <w:szCs w:val="20"/>
                <w:lang w:eastAsia="es-SV"/>
              </w:rPr>
            </w:pPr>
          </w:p>
        </w:tc>
        <w:tc>
          <w:tcPr>
            <w:tcW w:w="0" w:type="auto"/>
            <w:vMerge w:val="restart"/>
            <w:shd w:val="clear" w:color="000000" w:fill="FFC000"/>
            <w:noWrap/>
            <w:vAlign w:val="center"/>
            <w:hideMark/>
          </w:tcPr>
          <w:p w14:paraId="72A81F98"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COD</w:t>
            </w:r>
          </w:p>
        </w:tc>
        <w:tc>
          <w:tcPr>
            <w:tcW w:w="0" w:type="auto"/>
            <w:vMerge w:val="restart"/>
            <w:shd w:val="clear" w:color="000000" w:fill="FFC000"/>
            <w:vAlign w:val="center"/>
            <w:hideMark/>
          </w:tcPr>
          <w:p w14:paraId="36D1101E"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INCIATIVAS ESTRATEGICAS / OBJETIVOS OPERATIVOS</w:t>
            </w:r>
          </w:p>
        </w:tc>
        <w:tc>
          <w:tcPr>
            <w:tcW w:w="0" w:type="auto"/>
            <w:vMerge w:val="restart"/>
            <w:shd w:val="clear" w:color="000000" w:fill="FFC000"/>
            <w:noWrap/>
            <w:vAlign w:val="center"/>
            <w:hideMark/>
          </w:tcPr>
          <w:p w14:paraId="0D6424B2"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ACCIONES</w:t>
            </w:r>
          </w:p>
        </w:tc>
        <w:tc>
          <w:tcPr>
            <w:tcW w:w="0" w:type="auto"/>
            <w:vMerge w:val="restart"/>
            <w:shd w:val="clear" w:color="000000" w:fill="FFC000"/>
            <w:noWrap/>
            <w:vAlign w:val="center"/>
            <w:hideMark/>
          </w:tcPr>
          <w:p w14:paraId="55E07351"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INDICADOR</w:t>
            </w:r>
          </w:p>
        </w:tc>
        <w:tc>
          <w:tcPr>
            <w:tcW w:w="0" w:type="auto"/>
            <w:vMerge w:val="restart"/>
            <w:shd w:val="clear" w:color="000000" w:fill="FFC000"/>
            <w:noWrap/>
            <w:vAlign w:val="center"/>
            <w:hideMark/>
          </w:tcPr>
          <w:p w14:paraId="1EB4BC2D"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METAS</w:t>
            </w:r>
          </w:p>
        </w:tc>
        <w:tc>
          <w:tcPr>
            <w:tcW w:w="0" w:type="auto"/>
            <w:gridSpan w:val="6"/>
            <w:shd w:val="clear" w:color="000000" w:fill="FFC000"/>
            <w:noWrap/>
            <w:vAlign w:val="bottom"/>
            <w:hideMark/>
          </w:tcPr>
          <w:p w14:paraId="16A3C458"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SEMAFORO</w:t>
            </w:r>
          </w:p>
        </w:tc>
        <w:tc>
          <w:tcPr>
            <w:tcW w:w="0" w:type="auto"/>
            <w:gridSpan w:val="3"/>
            <w:shd w:val="clear" w:color="000000" w:fill="FFC000"/>
            <w:noWrap/>
            <w:vAlign w:val="bottom"/>
            <w:hideMark/>
          </w:tcPr>
          <w:p w14:paraId="23B02E13"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MESES</w:t>
            </w:r>
          </w:p>
        </w:tc>
        <w:tc>
          <w:tcPr>
            <w:tcW w:w="0" w:type="auto"/>
            <w:vMerge w:val="restart"/>
            <w:shd w:val="clear" w:color="000000" w:fill="FFC000"/>
            <w:vAlign w:val="center"/>
            <w:hideMark/>
          </w:tcPr>
          <w:p w14:paraId="38E45B08"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VALOR MES</w:t>
            </w:r>
          </w:p>
        </w:tc>
        <w:tc>
          <w:tcPr>
            <w:tcW w:w="0" w:type="auto"/>
            <w:vMerge w:val="restart"/>
            <w:shd w:val="clear" w:color="000000" w:fill="FFC000"/>
            <w:noWrap/>
            <w:vAlign w:val="center"/>
            <w:hideMark/>
          </w:tcPr>
          <w:p w14:paraId="2B850A5D"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SEMAFORO</w:t>
            </w:r>
          </w:p>
        </w:tc>
      </w:tr>
      <w:tr w:rsidR="00AB08E9" w:rsidRPr="00AB08E9" w14:paraId="0BFD9152" w14:textId="77777777" w:rsidTr="00AB08E9">
        <w:trPr>
          <w:trHeight w:val="300"/>
        </w:trPr>
        <w:tc>
          <w:tcPr>
            <w:tcW w:w="0" w:type="auto"/>
            <w:shd w:val="clear" w:color="auto" w:fill="auto"/>
            <w:noWrap/>
            <w:vAlign w:val="bottom"/>
            <w:hideMark/>
          </w:tcPr>
          <w:p w14:paraId="45846234"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p>
        </w:tc>
        <w:tc>
          <w:tcPr>
            <w:tcW w:w="0" w:type="auto"/>
            <w:vMerge/>
            <w:vAlign w:val="center"/>
            <w:hideMark/>
          </w:tcPr>
          <w:p w14:paraId="02B84F4B"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73C6A106"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261C468A"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25CAE125"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732C0714"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gridSpan w:val="2"/>
            <w:vMerge w:val="restart"/>
            <w:shd w:val="clear" w:color="000000" w:fill="FF0000"/>
            <w:vAlign w:val="center"/>
            <w:hideMark/>
          </w:tcPr>
          <w:p w14:paraId="7B1884C5" w14:textId="77777777" w:rsidR="00AB08E9" w:rsidRPr="00AB08E9" w:rsidRDefault="00AB08E9" w:rsidP="00AB08E9">
            <w:pPr>
              <w:spacing w:after="0" w:line="240" w:lineRule="auto"/>
              <w:jc w:val="center"/>
              <w:rPr>
                <w:rFonts w:ascii="Gill Sans MT" w:eastAsia="Times New Roman" w:hAnsi="Gill Sans MT" w:cs="Times New Roman"/>
                <w:b/>
                <w:bCs/>
                <w:color w:val="FFFFFF"/>
                <w:sz w:val="12"/>
                <w:szCs w:val="20"/>
                <w:lang w:eastAsia="es-SV"/>
              </w:rPr>
            </w:pPr>
            <w:r w:rsidRPr="00AB08E9">
              <w:rPr>
                <w:rFonts w:ascii="Gill Sans MT" w:eastAsia="Times New Roman" w:hAnsi="Gill Sans MT" w:cs="Times New Roman"/>
                <w:b/>
                <w:bCs/>
                <w:color w:val="FFFFFF"/>
                <w:sz w:val="12"/>
                <w:szCs w:val="20"/>
                <w:lang w:eastAsia="es-SV"/>
              </w:rPr>
              <w:t>ACCIONES CORRECTIVAS</w:t>
            </w:r>
          </w:p>
        </w:tc>
        <w:tc>
          <w:tcPr>
            <w:tcW w:w="0" w:type="auto"/>
            <w:gridSpan w:val="2"/>
            <w:vMerge w:val="restart"/>
            <w:shd w:val="clear" w:color="000000" w:fill="FFFF00"/>
            <w:vAlign w:val="center"/>
            <w:hideMark/>
          </w:tcPr>
          <w:p w14:paraId="76AA792B" w14:textId="77777777" w:rsidR="00AB08E9" w:rsidRPr="00AB08E9" w:rsidRDefault="00AB08E9" w:rsidP="00AB08E9">
            <w:pPr>
              <w:spacing w:after="0" w:line="240" w:lineRule="auto"/>
              <w:jc w:val="center"/>
              <w:rPr>
                <w:rFonts w:ascii="Gill Sans MT" w:eastAsia="Times New Roman" w:hAnsi="Gill Sans MT" w:cs="Times New Roman"/>
                <w:b/>
                <w:bCs/>
                <w:sz w:val="12"/>
                <w:szCs w:val="20"/>
                <w:lang w:eastAsia="es-SV"/>
              </w:rPr>
            </w:pPr>
            <w:r w:rsidRPr="00AB08E9">
              <w:rPr>
                <w:rFonts w:ascii="Gill Sans MT" w:eastAsia="Times New Roman" w:hAnsi="Gill Sans MT" w:cs="Times New Roman"/>
                <w:b/>
                <w:bCs/>
                <w:sz w:val="12"/>
                <w:szCs w:val="20"/>
                <w:lang w:eastAsia="es-SV"/>
              </w:rPr>
              <w:t>ACCIONES PREVENTIVAS</w:t>
            </w:r>
          </w:p>
        </w:tc>
        <w:tc>
          <w:tcPr>
            <w:tcW w:w="0" w:type="auto"/>
            <w:gridSpan w:val="2"/>
            <w:vMerge w:val="restart"/>
            <w:shd w:val="clear" w:color="000000" w:fill="00FF00"/>
            <w:noWrap/>
            <w:vAlign w:val="center"/>
            <w:hideMark/>
          </w:tcPr>
          <w:p w14:paraId="04F74D5A"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META</w:t>
            </w:r>
          </w:p>
        </w:tc>
        <w:tc>
          <w:tcPr>
            <w:tcW w:w="0" w:type="auto"/>
            <w:shd w:val="clear" w:color="000000" w:fill="FFC000"/>
            <w:noWrap/>
            <w:vAlign w:val="bottom"/>
            <w:hideMark/>
          </w:tcPr>
          <w:p w14:paraId="1E5F2A5F"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OCT</w:t>
            </w:r>
          </w:p>
        </w:tc>
        <w:tc>
          <w:tcPr>
            <w:tcW w:w="0" w:type="auto"/>
            <w:shd w:val="clear" w:color="000000" w:fill="FFC000"/>
            <w:noWrap/>
            <w:vAlign w:val="bottom"/>
            <w:hideMark/>
          </w:tcPr>
          <w:p w14:paraId="43E94C96"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NOV</w:t>
            </w:r>
          </w:p>
        </w:tc>
        <w:tc>
          <w:tcPr>
            <w:tcW w:w="0" w:type="auto"/>
            <w:shd w:val="clear" w:color="000000" w:fill="FFC000"/>
            <w:noWrap/>
            <w:vAlign w:val="bottom"/>
            <w:hideMark/>
          </w:tcPr>
          <w:p w14:paraId="682BFAAB"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r w:rsidRPr="00AB08E9">
              <w:rPr>
                <w:rFonts w:ascii="Gill Sans MT" w:eastAsia="Times New Roman" w:hAnsi="Gill Sans MT" w:cs="Times New Roman"/>
                <w:b/>
                <w:bCs/>
                <w:color w:val="000000"/>
                <w:sz w:val="12"/>
                <w:szCs w:val="20"/>
                <w:lang w:eastAsia="es-SV"/>
              </w:rPr>
              <w:t>DIC</w:t>
            </w:r>
          </w:p>
        </w:tc>
        <w:tc>
          <w:tcPr>
            <w:tcW w:w="0" w:type="auto"/>
            <w:vMerge/>
            <w:vAlign w:val="center"/>
            <w:hideMark/>
          </w:tcPr>
          <w:p w14:paraId="7A3C6CB3"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7B231585"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r>
      <w:tr w:rsidR="00AB08E9" w:rsidRPr="00AB08E9" w14:paraId="45AFB9D6" w14:textId="77777777" w:rsidTr="00AB08E9">
        <w:trPr>
          <w:trHeight w:val="300"/>
        </w:trPr>
        <w:tc>
          <w:tcPr>
            <w:tcW w:w="0" w:type="auto"/>
            <w:shd w:val="clear" w:color="auto" w:fill="auto"/>
            <w:noWrap/>
            <w:vAlign w:val="bottom"/>
            <w:hideMark/>
          </w:tcPr>
          <w:p w14:paraId="19BCAFF6" w14:textId="77777777" w:rsidR="00AB08E9" w:rsidRPr="00AB08E9" w:rsidRDefault="00AB08E9" w:rsidP="00AB08E9">
            <w:pPr>
              <w:spacing w:after="0" w:line="240" w:lineRule="auto"/>
              <w:jc w:val="center"/>
              <w:rPr>
                <w:rFonts w:ascii="Gill Sans MT" w:eastAsia="Times New Roman" w:hAnsi="Gill Sans MT" w:cs="Times New Roman"/>
                <w:b/>
                <w:bCs/>
                <w:color w:val="000000"/>
                <w:sz w:val="12"/>
                <w:szCs w:val="20"/>
                <w:lang w:eastAsia="es-SV"/>
              </w:rPr>
            </w:pPr>
          </w:p>
        </w:tc>
        <w:tc>
          <w:tcPr>
            <w:tcW w:w="0" w:type="auto"/>
            <w:vMerge/>
            <w:vAlign w:val="center"/>
            <w:hideMark/>
          </w:tcPr>
          <w:p w14:paraId="76B73A8B"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6E4DDFF4"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3C957E6A"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4E1F7C34"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28ECAC9C"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gridSpan w:val="2"/>
            <w:vMerge/>
            <w:vAlign w:val="center"/>
            <w:hideMark/>
          </w:tcPr>
          <w:p w14:paraId="1AA6AEB9" w14:textId="77777777" w:rsidR="00AB08E9" w:rsidRPr="00AB08E9" w:rsidRDefault="00AB08E9" w:rsidP="00AB08E9">
            <w:pPr>
              <w:spacing w:after="0" w:line="240" w:lineRule="auto"/>
              <w:rPr>
                <w:rFonts w:ascii="Gill Sans MT" w:eastAsia="Times New Roman" w:hAnsi="Gill Sans MT" w:cs="Times New Roman"/>
                <w:b/>
                <w:bCs/>
                <w:color w:val="FFFFFF"/>
                <w:sz w:val="12"/>
                <w:szCs w:val="20"/>
                <w:lang w:eastAsia="es-SV"/>
              </w:rPr>
            </w:pPr>
          </w:p>
        </w:tc>
        <w:tc>
          <w:tcPr>
            <w:tcW w:w="0" w:type="auto"/>
            <w:gridSpan w:val="2"/>
            <w:vMerge/>
            <w:vAlign w:val="center"/>
            <w:hideMark/>
          </w:tcPr>
          <w:p w14:paraId="07899EB7" w14:textId="77777777" w:rsidR="00AB08E9" w:rsidRPr="00AB08E9" w:rsidRDefault="00AB08E9" w:rsidP="00AB08E9">
            <w:pPr>
              <w:spacing w:after="0" w:line="240" w:lineRule="auto"/>
              <w:rPr>
                <w:rFonts w:ascii="Gill Sans MT" w:eastAsia="Times New Roman" w:hAnsi="Gill Sans MT" w:cs="Times New Roman"/>
                <w:b/>
                <w:bCs/>
                <w:sz w:val="12"/>
                <w:szCs w:val="20"/>
                <w:lang w:eastAsia="es-SV"/>
              </w:rPr>
            </w:pPr>
          </w:p>
        </w:tc>
        <w:tc>
          <w:tcPr>
            <w:tcW w:w="0" w:type="auto"/>
            <w:gridSpan w:val="2"/>
            <w:vMerge/>
            <w:vAlign w:val="center"/>
            <w:hideMark/>
          </w:tcPr>
          <w:p w14:paraId="459A8C1A"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shd w:val="clear" w:color="000000" w:fill="FFC000"/>
            <w:noWrap/>
            <w:vAlign w:val="bottom"/>
            <w:hideMark/>
          </w:tcPr>
          <w:p w14:paraId="54FD8F1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VALOR</w:t>
            </w:r>
          </w:p>
        </w:tc>
        <w:tc>
          <w:tcPr>
            <w:tcW w:w="0" w:type="auto"/>
            <w:shd w:val="clear" w:color="000000" w:fill="FFC000"/>
            <w:noWrap/>
            <w:vAlign w:val="bottom"/>
            <w:hideMark/>
          </w:tcPr>
          <w:p w14:paraId="1E668646"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VALOR</w:t>
            </w:r>
          </w:p>
        </w:tc>
        <w:tc>
          <w:tcPr>
            <w:tcW w:w="0" w:type="auto"/>
            <w:shd w:val="clear" w:color="000000" w:fill="FFC000"/>
            <w:noWrap/>
            <w:vAlign w:val="bottom"/>
            <w:hideMark/>
          </w:tcPr>
          <w:p w14:paraId="5E39F203"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VALOR</w:t>
            </w:r>
          </w:p>
        </w:tc>
        <w:tc>
          <w:tcPr>
            <w:tcW w:w="0" w:type="auto"/>
            <w:vMerge/>
            <w:vAlign w:val="center"/>
            <w:hideMark/>
          </w:tcPr>
          <w:p w14:paraId="70063AF9"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c>
          <w:tcPr>
            <w:tcW w:w="0" w:type="auto"/>
            <w:vMerge/>
            <w:vAlign w:val="center"/>
            <w:hideMark/>
          </w:tcPr>
          <w:p w14:paraId="3A115326" w14:textId="77777777" w:rsidR="00AB08E9" w:rsidRPr="00AB08E9" w:rsidRDefault="00AB08E9" w:rsidP="00AB08E9">
            <w:pPr>
              <w:spacing w:after="0" w:line="240" w:lineRule="auto"/>
              <w:rPr>
                <w:rFonts w:ascii="Gill Sans MT" w:eastAsia="Times New Roman" w:hAnsi="Gill Sans MT" w:cs="Times New Roman"/>
                <w:b/>
                <w:bCs/>
                <w:color w:val="000000"/>
                <w:sz w:val="12"/>
                <w:szCs w:val="20"/>
                <w:lang w:eastAsia="es-SV"/>
              </w:rPr>
            </w:pPr>
          </w:p>
        </w:tc>
      </w:tr>
      <w:tr w:rsidR="00AB08E9" w:rsidRPr="00AB08E9" w14:paraId="25E66120" w14:textId="77777777" w:rsidTr="00AB08E9">
        <w:trPr>
          <w:trHeight w:val="315"/>
        </w:trPr>
        <w:tc>
          <w:tcPr>
            <w:tcW w:w="0" w:type="auto"/>
            <w:shd w:val="clear" w:color="auto" w:fill="auto"/>
            <w:noWrap/>
            <w:vAlign w:val="bottom"/>
            <w:hideMark/>
          </w:tcPr>
          <w:p w14:paraId="01792934"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p>
        </w:tc>
        <w:tc>
          <w:tcPr>
            <w:tcW w:w="0" w:type="auto"/>
            <w:shd w:val="clear" w:color="auto" w:fill="auto"/>
            <w:noWrap/>
            <w:vAlign w:val="bottom"/>
            <w:hideMark/>
          </w:tcPr>
          <w:p w14:paraId="202E56EE"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bottom"/>
            <w:hideMark/>
          </w:tcPr>
          <w:p w14:paraId="2CC9B44B"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bottom"/>
            <w:hideMark/>
          </w:tcPr>
          <w:p w14:paraId="51165954"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bottom"/>
            <w:hideMark/>
          </w:tcPr>
          <w:p w14:paraId="616DD6EC" w14:textId="77777777" w:rsidR="00AB08E9" w:rsidRPr="00AB08E9" w:rsidRDefault="00AB08E9" w:rsidP="00AB08E9">
            <w:pPr>
              <w:spacing w:after="0" w:line="240" w:lineRule="auto"/>
              <w:rPr>
                <w:rFonts w:ascii="Gill Sans MT" w:eastAsia="Times New Roman" w:hAnsi="Gill Sans MT" w:cs="Times New Roman"/>
                <w:b/>
                <w:bCs/>
                <w:color w:val="003366"/>
                <w:sz w:val="12"/>
                <w:szCs w:val="20"/>
                <w:u w:val="single"/>
                <w:lang w:eastAsia="es-SV"/>
              </w:rPr>
            </w:pPr>
            <w:r w:rsidRPr="00AB08E9">
              <w:rPr>
                <w:rFonts w:ascii="Gill Sans MT" w:eastAsia="Times New Roman" w:hAnsi="Gill Sans MT" w:cs="Times New Roman"/>
                <w:b/>
                <w:bCs/>
                <w:color w:val="003366"/>
                <w:sz w:val="12"/>
                <w:szCs w:val="20"/>
                <w:u w:val="single"/>
                <w:lang w:eastAsia="es-SV"/>
              </w:rPr>
              <w:t> </w:t>
            </w:r>
          </w:p>
        </w:tc>
        <w:tc>
          <w:tcPr>
            <w:tcW w:w="0" w:type="auto"/>
            <w:shd w:val="clear" w:color="000000" w:fill="FFFFFF"/>
            <w:noWrap/>
            <w:vAlign w:val="bottom"/>
            <w:hideMark/>
          </w:tcPr>
          <w:p w14:paraId="4DDB175E"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bottom"/>
            <w:hideMark/>
          </w:tcPr>
          <w:p w14:paraId="691C3FB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&lt;</w:t>
            </w:r>
          </w:p>
        </w:tc>
        <w:tc>
          <w:tcPr>
            <w:tcW w:w="0" w:type="auto"/>
            <w:shd w:val="clear" w:color="000000" w:fill="FFFFFF"/>
            <w:noWrap/>
            <w:vAlign w:val="bottom"/>
            <w:hideMark/>
          </w:tcPr>
          <w:p w14:paraId="7BC670F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%&gt;</w:t>
            </w:r>
          </w:p>
        </w:tc>
        <w:tc>
          <w:tcPr>
            <w:tcW w:w="0" w:type="auto"/>
            <w:shd w:val="clear" w:color="000000" w:fill="FFFFFF"/>
            <w:noWrap/>
            <w:vAlign w:val="bottom"/>
            <w:hideMark/>
          </w:tcPr>
          <w:p w14:paraId="06E92AEC"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&lt;</w:t>
            </w:r>
          </w:p>
        </w:tc>
        <w:tc>
          <w:tcPr>
            <w:tcW w:w="0" w:type="auto"/>
            <w:shd w:val="clear" w:color="000000" w:fill="FFFFFF"/>
            <w:noWrap/>
            <w:vAlign w:val="bottom"/>
            <w:hideMark/>
          </w:tcPr>
          <w:p w14:paraId="3A205C34"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%&gt;</w:t>
            </w:r>
          </w:p>
        </w:tc>
        <w:tc>
          <w:tcPr>
            <w:tcW w:w="0" w:type="auto"/>
            <w:shd w:val="clear" w:color="000000" w:fill="FFFFFF"/>
            <w:noWrap/>
            <w:vAlign w:val="bottom"/>
            <w:hideMark/>
          </w:tcPr>
          <w:p w14:paraId="067E00C6"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&lt;</w:t>
            </w:r>
          </w:p>
        </w:tc>
        <w:tc>
          <w:tcPr>
            <w:tcW w:w="0" w:type="auto"/>
            <w:shd w:val="clear" w:color="000000" w:fill="FFFFFF"/>
            <w:noWrap/>
            <w:vAlign w:val="bottom"/>
            <w:hideMark/>
          </w:tcPr>
          <w:p w14:paraId="2AF06327"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%&gt;</w:t>
            </w:r>
          </w:p>
        </w:tc>
        <w:tc>
          <w:tcPr>
            <w:tcW w:w="0" w:type="auto"/>
            <w:shd w:val="clear" w:color="000000" w:fill="FFFFFF"/>
            <w:noWrap/>
            <w:vAlign w:val="bottom"/>
            <w:hideMark/>
          </w:tcPr>
          <w:p w14:paraId="6318A3FC"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bottom"/>
            <w:hideMark/>
          </w:tcPr>
          <w:p w14:paraId="4357EC10"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bottom"/>
            <w:hideMark/>
          </w:tcPr>
          <w:p w14:paraId="1F0802C6"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bottom"/>
            <w:hideMark/>
          </w:tcPr>
          <w:p w14:paraId="115F1B0F"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bottom"/>
            <w:hideMark/>
          </w:tcPr>
          <w:p w14:paraId="089DB99D"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r>
      <w:tr w:rsidR="00AB08E9" w:rsidRPr="00AB08E9" w14:paraId="384E8DB7" w14:textId="77777777" w:rsidTr="00AB08E9">
        <w:trPr>
          <w:trHeight w:val="990"/>
        </w:trPr>
        <w:tc>
          <w:tcPr>
            <w:tcW w:w="0" w:type="auto"/>
            <w:shd w:val="clear" w:color="auto" w:fill="auto"/>
            <w:noWrap/>
            <w:vAlign w:val="bottom"/>
            <w:hideMark/>
          </w:tcPr>
          <w:p w14:paraId="1228DF18" w14:textId="77777777" w:rsidR="00AB08E9" w:rsidRPr="00AB08E9" w:rsidRDefault="00AB08E9" w:rsidP="00AB08E9">
            <w:pPr>
              <w:spacing w:after="0" w:line="240" w:lineRule="auto"/>
              <w:rPr>
                <w:rFonts w:ascii="Gill Sans MT" w:eastAsia="Times New Roman" w:hAnsi="Gill Sans MT" w:cs="Times New Roman"/>
                <w:color w:val="000000"/>
                <w:sz w:val="12"/>
                <w:szCs w:val="20"/>
                <w:lang w:eastAsia="es-SV"/>
              </w:rPr>
            </w:pPr>
          </w:p>
        </w:tc>
        <w:tc>
          <w:tcPr>
            <w:tcW w:w="0" w:type="auto"/>
            <w:shd w:val="clear" w:color="auto" w:fill="auto"/>
            <w:noWrap/>
            <w:vAlign w:val="center"/>
            <w:hideMark/>
          </w:tcPr>
          <w:p w14:paraId="450366B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w:t>
            </w:r>
          </w:p>
        </w:tc>
        <w:tc>
          <w:tcPr>
            <w:tcW w:w="0" w:type="auto"/>
            <w:vMerge w:val="restart"/>
            <w:shd w:val="clear" w:color="000000" w:fill="FFFFFF"/>
            <w:vAlign w:val="center"/>
            <w:hideMark/>
          </w:tcPr>
          <w:p w14:paraId="2E889A3B" w14:textId="77777777" w:rsidR="00AB08E9" w:rsidRPr="00AB08E9" w:rsidRDefault="00AB08E9" w:rsidP="00AB08E9">
            <w:pPr>
              <w:spacing w:after="0" w:line="240" w:lineRule="auto"/>
              <w:jc w:val="center"/>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Promover una cultura de prevención del lavado de dinero dentro del personal de la entidad.</w:t>
            </w:r>
          </w:p>
        </w:tc>
        <w:tc>
          <w:tcPr>
            <w:tcW w:w="0" w:type="auto"/>
            <w:shd w:val="clear" w:color="000000" w:fill="FFFFFF"/>
            <w:vAlign w:val="center"/>
            <w:hideMark/>
          </w:tcPr>
          <w:p w14:paraId="499186CD"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Realizar campañas virtuales de sensibilización a los empleados del Fondo que permitan estar alertas a identificar eventos ilícitos</w:t>
            </w:r>
          </w:p>
        </w:tc>
        <w:tc>
          <w:tcPr>
            <w:tcW w:w="0" w:type="auto"/>
            <w:shd w:val="clear" w:color="auto" w:fill="auto"/>
            <w:vAlign w:val="center"/>
            <w:hideMark/>
          </w:tcPr>
          <w:p w14:paraId="6EED373E"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Campañas virtuales realizadas</w:t>
            </w:r>
          </w:p>
        </w:tc>
        <w:tc>
          <w:tcPr>
            <w:tcW w:w="0" w:type="auto"/>
            <w:shd w:val="clear" w:color="auto" w:fill="auto"/>
            <w:vAlign w:val="center"/>
            <w:hideMark/>
          </w:tcPr>
          <w:p w14:paraId="1D6D3E63"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Mensual</w:t>
            </w:r>
          </w:p>
        </w:tc>
        <w:tc>
          <w:tcPr>
            <w:tcW w:w="0" w:type="auto"/>
            <w:shd w:val="clear" w:color="000000" w:fill="FF0000"/>
            <w:noWrap/>
            <w:vAlign w:val="center"/>
            <w:hideMark/>
          </w:tcPr>
          <w:p w14:paraId="02FF0EFF"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0DEEF481"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23269E4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1B92069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4C13CD0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2EADA79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000000" w:fill="A6A6A6"/>
            <w:noWrap/>
            <w:vAlign w:val="center"/>
            <w:hideMark/>
          </w:tcPr>
          <w:p w14:paraId="5704079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50A4896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5338ABF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FFFFFF"/>
            <w:noWrap/>
            <w:vAlign w:val="center"/>
            <w:hideMark/>
          </w:tcPr>
          <w:p w14:paraId="402A9B6B"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c>
          <w:tcPr>
            <w:tcW w:w="0" w:type="auto"/>
            <w:shd w:val="clear" w:color="000000" w:fill="00FF00"/>
            <w:noWrap/>
            <w:vAlign w:val="center"/>
            <w:hideMark/>
          </w:tcPr>
          <w:p w14:paraId="3D992C8A"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r>
      <w:tr w:rsidR="00AB08E9" w:rsidRPr="00AB08E9" w14:paraId="0178F3D6" w14:textId="77777777" w:rsidTr="00AB08E9">
        <w:trPr>
          <w:trHeight w:val="1560"/>
        </w:trPr>
        <w:tc>
          <w:tcPr>
            <w:tcW w:w="0" w:type="auto"/>
            <w:shd w:val="clear" w:color="auto" w:fill="auto"/>
            <w:noWrap/>
            <w:vAlign w:val="bottom"/>
            <w:hideMark/>
          </w:tcPr>
          <w:p w14:paraId="389F6851"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5671C62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2</w:t>
            </w:r>
          </w:p>
        </w:tc>
        <w:tc>
          <w:tcPr>
            <w:tcW w:w="0" w:type="auto"/>
            <w:vMerge/>
            <w:vAlign w:val="center"/>
            <w:hideMark/>
          </w:tcPr>
          <w:p w14:paraId="65CC11D2" w14:textId="77777777" w:rsidR="00AB08E9" w:rsidRPr="00AB08E9" w:rsidRDefault="00AB08E9" w:rsidP="00AB08E9">
            <w:pPr>
              <w:spacing w:after="0" w:line="240" w:lineRule="auto"/>
              <w:rPr>
                <w:rFonts w:ascii="Museo 300" w:eastAsia="Times New Roman" w:hAnsi="Museo 300" w:cs="Times New Roman"/>
                <w:color w:val="000000"/>
                <w:sz w:val="12"/>
                <w:szCs w:val="20"/>
                <w:lang w:eastAsia="es-SV"/>
              </w:rPr>
            </w:pPr>
          </w:p>
        </w:tc>
        <w:tc>
          <w:tcPr>
            <w:tcW w:w="0" w:type="auto"/>
            <w:shd w:val="clear" w:color="auto" w:fill="auto"/>
            <w:vAlign w:val="center"/>
            <w:hideMark/>
          </w:tcPr>
          <w:p w14:paraId="60D499F3"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Impartir capacitaciones en el tema de lavado de dinero y de activos, a empleados y miembros del Consejo Directivo del FOSOFAMILIA</w:t>
            </w:r>
          </w:p>
        </w:tc>
        <w:tc>
          <w:tcPr>
            <w:tcW w:w="0" w:type="auto"/>
            <w:shd w:val="clear" w:color="auto" w:fill="auto"/>
            <w:vAlign w:val="center"/>
            <w:hideMark/>
          </w:tcPr>
          <w:p w14:paraId="5722F85C"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Capacitaciones impartidas en tema de prevención de lavado de dinero y de activo(Plan de capacitaciones)</w:t>
            </w:r>
          </w:p>
        </w:tc>
        <w:tc>
          <w:tcPr>
            <w:tcW w:w="0" w:type="auto"/>
            <w:shd w:val="clear" w:color="auto" w:fill="auto"/>
            <w:vAlign w:val="center"/>
            <w:hideMark/>
          </w:tcPr>
          <w:p w14:paraId="739ECFA3"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3 capacitaciones </w:t>
            </w:r>
          </w:p>
        </w:tc>
        <w:tc>
          <w:tcPr>
            <w:tcW w:w="0" w:type="auto"/>
            <w:shd w:val="clear" w:color="000000" w:fill="FF0000"/>
            <w:noWrap/>
            <w:vAlign w:val="center"/>
            <w:hideMark/>
          </w:tcPr>
          <w:p w14:paraId="2E90A7D6"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7E838DE3"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17E732CE"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1B94CDB3"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36A3FCB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4C236E5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auto" w:fill="auto"/>
            <w:noWrap/>
            <w:vAlign w:val="center"/>
            <w:hideMark/>
          </w:tcPr>
          <w:p w14:paraId="064C1835"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17%</w:t>
            </w:r>
          </w:p>
        </w:tc>
        <w:tc>
          <w:tcPr>
            <w:tcW w:w="0" w:type="auto"/>
            <w:shd w:val="clear" w:color="auto" w:fill="auto"/>
            <w:noWrap/>
            <w:vAlign w:val="center"/>
            <w:hideMark/>
          </w:tcPr>
          <w:p w14:paraId="3049699E"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center"/>
            <w:hideMark/>
          </w:tcPr>
          <w:p w14:paraId="0B65AD5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56B88FE4"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83%</w:t>
            </w:r>
          </w:p>
        </w:tc>
        <w:tc>
          <w:tcPr>
            <w:tcW w:w="0" w:type="auto"/>
            <w:shd w:val="clear" w:color="000000" w:fill="00FF00"/>
            <w:noWrap/>
            <w:vAlign w:val="center"/>
            <w:hideMark/>
          </w:tcPr>
          <w:p w14:paraId="01750622"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83%</w:t>
            </w:r>
          </w:p>
        </w:tc>
      </w:tr>
      <w:tr w:rsidR="00AB08E9" w:rsidRPr="00AB08E9" w14:paraId="6BBF46E4" w14:textId="77777777" w:rsidTr="00AB08E9">
        <w:trPr>
          <w:trHeight w:val="1710"/>
        </w:trPr>
        <w:tc>
          <w:tcPr>
            <w:tcW w:w="0" w:type="auto"/>
            <w:shd w:val="clear" w:color="auto" w:fill="auto"/>
            <w:noWrap/>
            <w:vAlign w:val="bottom"/>
            <w:hideMark/>
          </w:tcPr>
          <w:p w14:paraId="182F160A"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616D2C9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w:t>
            </w:r>
          </w:p>
        </w:tc>
        <w:tc>
          <w:tcPr>
            <w:tcW w:w="0" w:type="auto"/>
            <w:shd w:val="clear" w:color="000000" w:fill="FFFFFF"/>
            <w:vAlign w:val="center"/>
            <w:hideMark/>
          </w:tcPr>
          <w:p w14:paraId="3453D1AA" w14:textId="77777777" w:rsidR="00AB08E9" w:rsidRPr="00AB08E9" w:rsidRDefault="00AB08E9" w:rsidP="00AB08E9">
            <w:pPr>
              <w:spacing w:after="0" w:line="240" w:lineRule="auto"/>
              <w:jc w:val="center"/>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Mejorar el sistema informático PLD/FT para tener información en tiempo real de las operaciones efectuadas en FOSAFAMILIA.</w:t>
            </w:r>
          </w:p>
        </w:tc>
        <w:tc>
          <w:tcPr>
            <w:tcW w:w="0" w:type="auto"/>
            <w:shd w:val="clear" w:color="auto" w:fill="auto"/>
            <w:vAlign w:val="center"/>
            <w:hideMark/>
          </w:tcPr>
          <w:p w14:paraId="0E9F4938"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Desarrollar las herramientas informáticas adecuadas que permitan tener alertas en tiempo real de las operaciones efectuadas en el Fondo</w:t>
            </w:r>
          </w:p>
        </w:tc>
        <w:tc>
          <w:tcPr>
            <w:tcW w:w="0" w:type="auto"/>
            <w:shd w:val="clear" w:color="auto" w:fill="auto"/>
            <w:vAlign w:val="center"/>
            <w:hideMark/>
          </w:tcPr>
          <w:p w14:paraId="0FC89062"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Herramienta informática desarrollada</w:t>
            </w:r>
          </w:p>
        </w:tc>
        <w:tc>
          <w:tcPr>
            <w:tcW w:w="0" w:type="auto"/>
            <w:shd w:val="clear" w:color="auto" w:fill="auto"/>
            <w:vAlign w:val="center"/>
            <w:hideMark/>
          </w:tcPr>
          <w:p w14:paraId="1C57CB6E"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1 Herramienta informática</w:t>
            </w:r>
          </w:p>
        </w:tc>
        <w:tc>
          <w:tcPr>
            <w:tcW w:w="0" w:type="auto"/>
            <w:shd w:val="clear" w:color="000000" w:fill="FF0000"/>
            <w:noWrap/>
            <w:vAlign w:val="center"/>
            <w:hideMark/>
          </w:tcPr>
          <w:p w14:paraId="6F240DE7"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55365A0B"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21292D0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43B1B8B1"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140732E6"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733857C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auto" w:fill="auto"/>
            <w:noWrap/>
            <w:vAlign w:val="center"/>
            <w:hideMark/>
          </w:tcPr>
          <w:p w14:paraId="538D40C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0%</w:t>
            </w:r>
          </w:p>
        </w:tc>
        <w:tc>
          <w:tcPr>
            <w:tcW w:w="0" w:type="auto"/>
            <w:shd w:val="clear" w:color="auto" w:fill="auto"/>
            <w:noWrap/>
            <w:vAlign w:val="center"/>
            <w:hideMark/>
          </w:tcPr>
          <w:p w14:paraId="6CFB862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0%</w:t>
            </w:r>
          </w:p>
        </w:tc>
        <w:tc>
          <w:tcPr>
            <w:tcW w:w="0" w:type="auto"/>
            <w:shd w:val="clear" w:color="auto" w:fill="auto"/>
            <w:noWrap/>
            <w:vAlign w:val="center"/>
            <w:hideMark/>
          </w:tcPr>
          <w:p w14:paraId="08579C2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0%</w:t>
            </w:r>
          </w:p>
        </w:tc>
        <w:tc>
          <w:tcPr>
            <w:tcW w:w="0" w:type="auto"/>
            <w:shd w:val="clear" w:color="000000" w:fill="FFFFFF"/>
            <w:noWrap/>
            <w:vAlign w:val="center"/>
            <w:hideMark/>
          </w:tcPr>
          <w:p w14:paraId="240D7CED"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20%</w:t>
            </w:r>
          </w:p>
        </w:tc>
        <w:tc>
          <w:tcPr>
            <w:tcW w:w="0" w:type="auto"/>
            <w:shd w:val="clear" w:color="000000" w:fill="FF0000"/>
            <w:noWrap/>
            <w:vAlign w:val="center"/>
            <w:hideMark/>
          </w:tcPr>
          <w:p w14:paraId="347E48E5"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20%</w:t>
            </w:r>
          </w:p>
        </w:tc>
      </w:tr>
      <w:tr w:rsidR="00AB08E9" w:rsidRPr="00AB08E9" w14:paraId="65515D91" w14:textId="77777777" w:rsidTr="00AB08E9">
        <w:trPr>
          <w:trHeight w:val="2205"/>
        </w:trPr>
        <w:tc>
          <w:tcPr>
            <w:tcW w:w="0" w:type="auto"/>
            <w:shd w:val="clear" w:color="auto" w:fill="auto"/>
            <w:noWrap/>
            <w:vAlign w:val="bottom"/>
            <w:hideMark/>
          </w:tcPr>
          <w:p w14:paraId="240F8088"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01C2A3D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4</w:t>
            </w:r>
          </w:p>
        </w:tc>
        <w:tc>
          <w:tcPr>
            <w:tcW w:w="0" w:type="auto"/>
            <w:vMerge w:val="restart"/>
            <w:shd w:val="clear" w:color="000000" w:fill="FFFFFF"/>
            <w:vAlign w:val="center"/>
            <w:hideMark/>
          </w:tcPr>
          <w:p w14:paraId="231559E9" w14:textId="77777777" w:rsidR="00AB08E9" w:rsidRPr="00AB08E9" w:rsidRDefault="00AB08E9" w:rsidP="00AB08E9">
            <w:pPr>
              <w:spacing w:after="0" w:line="240" w:lineRule="auto"/>
              <w:jc w:val="center"/>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Comprobar la aplicación de la debida diligencia, para lograr tener cero operaciones sospechosas en el Fondo.</w:t>
            </w:r>
          </w:p>
        </w:tc>
        <w:tc>
          <w:tcPr>
            <w:tcW w:w="0" w:type="auto"/>
            <w:shd w:val="clear" w:color="auto" w:fill="auto"/>
            <w:vAlign w:val="center"/>
            <w:hideMark/>
          </w:tcPr>
          <w:p w14:paraId="05270675"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Modificación del Manual para la Prevención contra el Lavado de Dinero y de Activos y Financiamiento al Terrorismo para mejorar la Metodología establecida para la identificación de delitos de lavado de dinero y de activos</w:t>
            </w:r>
          </w:p>
        </w:tc>
        <w:tc>
          <w:tcPr>
            <w:tcW w:w="0" w:type="auto"/>
            <w:shd w:val="clear" w:color="auto" w:fill="auto"/>
            <w:vAlign w:val="center"/>
            <w:hideMark/>
          </w:tcPr>
          <w:p w14:paraId="452F7392"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Modificación y presentación de propuesta al Consejo Directivo del Manual para la Prevención contra el Lavado de Dinero y de Activos y Financiamiento al Terrorismo </w:t>
            </w:r>
          </w:p>
        </w:tc>
        <w:tc>
          <w:tcPr>
            <w:tcW w:w="0" w:type="auto"/>
            <w:shd w:val="clear" w:color="auto" w:fill="auto"/>
            <w:vAlign w:val="center"/>
            <w:hideMark/>
          </w:tcPr>
          <w:p w14:paraId="4871834D"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1 Manual modificado</w:t>
            </w:r>
          </w:p>
        </w:tc>
        <w:tc>
          <w:tcPr>
            <w:tcW w:w="0" w:type="auto"/>
            <w:shd w:val="clear" w:color="000000" w:fill="FF0000"/>
            <w:noWrap/>
            <w:vAlign w:val="center"/>
            <w:hideMark/>
          </w:tcPr>
          <w:p w14:paraId="45C703F4"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7EEF7F74"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44F980D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32D0DA7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115A4567"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4F25340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auto" w:fill="auto"/>
            <w:noWrap/>
            <w:vAlign w:val="center"/>
            <w:hideMark/>
          </w:tcPr>
          <w:p w14:paraId="614A699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auto" w:fill="auto"/>
            <w:noWrap/>
            <w:vAlign w:val="center"/>
            <w:hideMark/>
          </w:tcPr>
          <w:p w14:paraId="7EC23074"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w:t>
            </w:r>
          </w:p>
        </w:tc>
        <w:tc>
          <w:tcPr>
            <w:tcW w:w="0" w:type="auto"/>
            <w:shd w:val="clear" w:color="auto" w:fill="auto"/>
            <w:noWrap/>
            <w:vAlign w:val="center"/>
            <w:hideMark/>
          </w:tcPr>
          <w:p w14:paraId="7AC9C77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29F67E8B"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c>
          <w:tcPr>
            <w:tcW w:w="0" w:type="auto"/>
            <w:shd w:val="clear" w:color="000000" w:fill="00FF00"/>
            <w:noWrap/>
            <w:vAlign w:val="center"/>
            <w:hideMark/>
          </w:tcPr>
          <w:p w14:paraId="706171A3"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r>
      <w:tr w:rsidR="00AB08E9" w:rsidRPr="00AB08E9" w14:paraId="2F0DFE3A" w14:textId="77777777" w:rsidTr="00AB08E9">
        <w:trPr>
          <w:trHeight w:val="1455"/>
        </w:trPr>
        <w:tc>
          <w:tcPr>
            <w:tcW w:w="0" w:type="auto"/>
            <w:shd w:val="clear" w:color="auto" w:fill="auto"/>
            <w:noWrap/>
            <w:vAlign w:val="bottom"/>
            <w:hideMark/>
          </w:tcPr>
          <w:p w14:paraId="7D7F7E7B"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1F2429B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5</w:t>
            </w:r>
          </w:p>
        </w:tc>
        <w:tc>
          <w:tcPr>
            <w:tcW w:w="0" w:type="auto"/>
            <w:vMerge/>
            <w:vAlign w:val="center"/>
            <w:hideMark/>
          </w:tcPr>
          <w:p w14:paraId="49616D8E" w14:textId="77777777" w:rsidR="00AB08E9" w:rsidRPr="00AB08E9" w:rsidRDefault="00AB08E9" w:rsidP="00AB08E9">
            <w:pPr>
              <w:spacing w:after="0" w:line="240" w:lineRule="auto"/>
              <w:rPr>
                <w:rFonts w:ascii="Museo 300" w:eastAsia="Times New Roman" w:hAnsi="Museo 300" w:cs="Times New Roman"/>
                <w:color w:val="000000"/>
                <w:sz w:val="12"/>
                <w:szCs w:val="20"/>
                <w:lang w:eastAsia="es-SV"/>
              </w:rPr>
            </w:pPr>
          </w:p>
        </w:tc>
        <w:tc>
          <w:tcPr>
            <w:tcW w:w="0" w:type="auto"/>
            <w:shd w:val="clear" w:color="auto" w:fill="auto"/>
            <w:vAlign w:val="center"/>
            <w:hideMark/>
          </w:tcPr>
          <w:p w14:paraId="39B4C823"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Verificar los criterios de debida diligencia en la vinculación con el cliente (Realizar muestra para ver su grado de cumplimiento.)</w:t>
            </w:r>
          </w:p>
        </w:tc>
        <w:tc>
          <w:tcPr>
            <w:tcW w:w="0" w:type="auto"/>
            <w:shd w:val="clear" w:color="auto" w:fill="auto"/>
            <w:vAlign w:val="center"/>
            <w:hideMark/>
          </w:tcPr>
          <w:p w14:paraId="676EC19A"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Evaluación del enfoque de colocación por clientes, productos, canales de distribución y ubicación geográfica</w:t>
            </w:r>
          </w:p>
        </w:tc>
        <w:tc>
          <w:tcPr>
            <w:tcW w:w="0" w:type="auto"/>
            <w:shd w:val="clear" w:color="auto" w:fill="auto"/>
            <w:vAlign w:val="center"/>
            <w:hideMark/>
          </w:tcPr>
          <w:p w14:paraId="1F061773"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Informe trimestral sobre el cumplimiento de la normativa interna y recomendaciones </w:t>
            </w:r>
          </w:p>
        </w:tc>
        <w:tc>
          <w:tcPr>
            <w:tcW w:w="0" w:type="auto"/>
            <w:shd w:val="clear" w:color="000000" w:fill="FF0000"/>
            <w:noWrap/>
            <w:vAlign w:val="center"/>
            <w:hideMark/>
          </w:tcPr>
          <w:p w14:paraId="47BE5CD6"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6CFC5136"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26C46BCC"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5868293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2F029826"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1193A9D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auto" w:fill="auto"/>
            <w:noWrap/>
            <w:vAlign w:val="center"/>
            <w:hideMark/>
          </w:tcPr>
          <w:p w14:paraId="68E88F1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25%</w:t>
            </w:r>
          </w:p>
        </w:tc>
        <w:tc>
          <w:tcPr>
            <w:tcW w:w="0" w:type="auto"/>
            <w:shd w:val="clear" w:color="auto" w:fill="auto"/>
            <w:noWrap/>
            <w:vAlign w:val="center"/>
            <w:hideMark/>
          </w:tcPr>
          <w:p w14:paraId="3CC6B00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A6A6A6"/>
            <w:noWrap/>
            <w:vAlign w:val="center"/>
            <w:hideMark/>
          </w:tcPr>
          <w:p w14:paraId="2D5C3013"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44AD0478"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50%</w:t>
            </w:r>
          </w:p>
        </w:tc>
        <w:tc>
          <w:tcPr>
            <w:tcW w:w="0" w:type="auto"/>
            <w:shd w:val="clear" w:color="000000" w:fill="FFFF00"/>
            <w:noWrap/>
            <w:vAlign w:val="center"/>
            <w:hideMark/>
          </w:tcPr>
          <w:p w14:paraId="3C9158F2"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50%</w:t>
            </w:r>
          </w:p>
        </w:tc>
      </w:tr>
      <w:tr w:rsidR="00AB08E9" w:rsidRPr="00AB08E9" w14:paraId="30889A83" w14:textId="77777777" w:rsidTr="00AB08E9">
        <w:trPr>
          <w:trHeight w:val="1305"/>
        </w:trPr>
        <w:tc>
          <w:tcPr>
            <w:tcW w:w="0" w:type="auto"/>
            <w:shd w:val="clear" w:color="auto" w:fill="auto"/>
            <w:noWrap/>
            <w:vAlign w:val="bottom"/>
            <w:hideMark/>
          </w:tcPr>
          <w:p w14:paraId="46DEC765"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6B943CB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6</w:t>
            </w:r>
          </w:p>
        </w:tc>
        <w:tc>
          <w:tcPr>
            <w:tcW w:w="0" w:type="auto"/>
            <w:vMerge/>
            <w:vAlign w:val="center"/>
            <w:hideMark/>
          </w:tcPr>
          <w:p w14:paraId="30EB10B4" w14:textId="77777777" w:rsidR="00AB08E9" w:rsidRPr="00AB08E9" w:rsidRDefault="00AB08E9" w:rsidP="00AB08E9">
            <w:pPr>
              <w:spacing w:after="0" w:line="240" w:lineRule="auto"/>
              <w:rPr>
                <w:rFonts w:ascii="Museo 300" w:eastAsia="Times New Roman" w:hAnsi="Museo 300" w:cs="Times New Roman"/>
                <w:color w:val="000000"/>
                <w:sz w:val="12"/>
                <w:szCs w:val="20"/>
                <w:lang w:eastAsia="es-SV"/>
              </w:rPr>
            </w:pPr>
          </w:p>
        </w:tc>
        <w:tc>
          <w:tcPr>
            <w:tcW w:w="0" w:type="auto"/>
            <w:shd w:val="clear" w:color="000000" w:fill="FFFFFF"/>
            <w:vAlign w:val="center"/>
            <w:hideMark/>
          </w:tcPr>
          <w:p w14:paraId="44EC8E8D"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Actualización y remisión de la matriz de riesgo </w:t>
            </w:r>
          </w:p>
        </w:tc>
        <w:tc>
          <w:tcPr>
            <w:tcW w:w="0" w:type="auto"/>
            <w:shd w:val="clear" w:color="auto" w:fill="auto"/>
            <w:vAlign w:val="center"/>
            <w:hideMark/>
          </w:tcPr>
          <w:p w14:paraId="422583CD"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Remisión de memorándum virtual y de matriz de riesgo a la unidad de riesgos institucional</w:t>
            </w:r>
          </w:p>
        </w:tc>
        <w:tc>
          <w:tcPr>
            <w:tcW w:w="0" w:type="auto"/>
            <w:shd w:val="clear" w:color="auto" w:fill="auto"/>
            <w:vAlign w:val="center"/>
            <w:hideMark/>
          </w:tcPr>
          <w:p w14:paraId="343E1B60"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Mensual</w:t>
            </w:r>
          </w:p>
        </w:tc>
        <w:tc>
          <w:tcPr>
            <w:tcW w:w="0" w:type="auto"/>
            <w:shd w:val="clear" w:color="000000" w:fill="FF0000"/>
            <w:noWrap/>
            <w:vAlign w:val="center"/>
            <w:hideMark/>
          </w:tcPr>
          <w:p w14:paraId="4DAD0BCA"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02AA1D07"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5328447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4AD6BE61"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2B526E7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1464ECA1"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000000" w:fill="A6A6A6"/>
            <w:noWrap/>
            <w:vAlign w:val="center"/>
            <w:hideMark/>
          </w:tcPr>
          <w:p w14:paraId="7ED699B4"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09D37798"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109FB69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FFFFFF"/>
            <w:noWrap/>
            <w:vAlign w:val="center"/>
            <w:hideMark/>
          </w:tcPr>
          <w:p w14:paraId="5A2CBDC8"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50%</w:t>
            </w:r>
          </w:p>
        </w:tc>
        <w:tc>
          <w:tcPr>
            <w:tcW w:w="0" w:type="auto"/>
            <w:shd w:val="clear" w:color="000000" w:fill="FFFF00"/>
            <w:noWrap/>
            <w:vAlign w:val="center"/>
            <w:hideMark/>
          </w:tcPr>
          <w:p w14:paraId="01799653"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50%</w:t>
            </w:r>
          </w:p>
        </w:tc>
      </w:tr>
      <w:tr w:rsidR="00AB08E9" w:rsidRPr="00AB08E9" w14:paraId="2234662B" w14:textId="77777777" w:rsidTr="00AB08E9">
        <w:trPr>
          <w:trHeight w:val="1005"/>
        </w:trPr>
        <w:tc>
          <w:tcPr>
            <w:tcW w:w="0" w:type="auto"/>
            <w:shd w:val="clear" w:color="auto" w:fill="auto"/>
            <w:noWrap/>
            <w:vAlign w:val="bottom"/>
            <w:hideMark/>
          </w:tcPr>
          <w:p w14:paraId="039C5B74"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206D112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w:t>
            </w:r>
          </w:p>
        </w:tc>
        <w:tc>
          <w:tcPr>
            <w:tcW w:w="0" w:type="auto"/>
            <w:vMerge w:val="restart"/>
            <w:shd w:val="clear" w:color="000000" w:fill="FFFFFF"/>
            <w:vAlign w:val="center"/>
            <w:hideMark/>
          </w:tcPr>
          <w:p w14:paraId="1338A4A2" w14:textId="77777777" w:rsidR="00AB08E9" w:rsidRPr="00AB08E9" w:rsidRDefault="00AB08E9" w:rsidP="00AB08E9">
            <w:pPr>
              <w:spacing w:after="0" w:line="240" w:lineRule="auto"/>
              <w:jc w:val="center"/>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Comprobar la aplicación de la debida diligencia, para lograr tener cero operaciones </w:t>
            </w:r>
            <w:r w:rsidRPr="00AB08E9">
              <w:rPr>
                <w:rFonts w:ascii="Museo 300" w:eastAsia="Times New Roman" w:hAnsi="Museo 300" w:cs="Times New Roman"/>
                <w:color w:val="000000"/>
                <w:sz w:val="12"/>
                <w:szCs w:val="20"/>
                <w:lang w:eastAsia="es-SV"/>
              </w:rPr>
              <w:lastRenderedPageBreak/>
              <w:t>sospechosas en el Fondo.</w:t>
            </w:r>
          </w:p>
        </w:tc>
        <w:tc>
          <w:tcPr>
            <w:tcW w:w="0" w:type="auto"/>
            <w:shd w:val="clear" w:color="auto" w:fill="auto"/>
            <w:vAlign w:val="center"/>
            <w:hideMark/>
          </w:tcPr>
          <w:p w14:paraId="7F109C4C"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lastRenderedPageBreak/>
              <w:t xml:space="preserve">Actualización de las listas de las personas expuestas políticamente y la lista </w:t>
            </w:r>
            <w:r w:rsidRPr="00AB08E9">
              <w:rPr>
                <w:rFonts w:ascii="Museo 300" w:eastAsia="Times New Roman" w:hAnsi="Museo 300" w:cs="Times New Roman"/>
                <w:color w:val="000000"/>
                <w:sz w:val="12"/>
                <w:szCs w:val="20"/>
                <w:lang w:eastAsia="es-SV"/>
              </w:rPr>
              <w:lastRenderedPageBreak/>
              <w:t>negra</w:t>
            </w:r>
          </w:p>
        </w:tc>
        <w:tc>
          <w:tcPr>
            <w:tcW w:w="0" w:type="auto"/>
            <w:shd w:val="clear" w:color="000000" w:fill="FFFFFF"/>
            <w:vAlign w:val="center"/>
            <w:hideMark/>
          </w:tcPr>
          <w:p w14:paraId="3B491612"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lastRenderedPageBreak/>
              <w:t>Cambios de personas con responsabilidades públicas</w:t>
            </w:r>
          </w:p>
        </w:tc>
        <w:tc>
          <w:tcPr>
            <w:tcW w:w="0" w:type="auto"/>
            <w:shd w:val="clear" w:color="auto" w:fill="auto"/>
            <w:vAlign w:val="center"/>
            <w:hideMark/>
          </w:tcPr>
          <w:p w14:paraId="7DE0758B"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Mensual</w:t>
            </w:r>
          </w:p>
        </w:tc>
        <w:tc>
          <w:tcPr>
            <w:tcW w:w="0" w:type="auto"/>
            <w:shd w:val="clear" w:color="000000" w:fill="FF0000"/>
            <w:noWrap/>
            <w:vAlign w:val="center"/>
            <w:hideMark/>
          </w:tcPr>
          <w:p w14:paraId="270A60DD"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5432D26E"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3CBF9F20"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1E486E50"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5BBCA4D0"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6F0BB0C7"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000000" w:fill="A6A6A6"/>
            <w:noWrap/>
            <w:vAlign w:val="center"/>
            <w:hideMark/>
          </w:tcPr>
          <w:p w14:paraId="2E89ADBE"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15%</w:t>
            </w:r>
          </w:p>
        </w:tc>
        <w:tc>
          <w:tcPr>
            <w:tcW w:w="0" w:type="auto"/>
            <w:shd w:val="clear" w:color="000000" w:fill="A6A6A6"/>
            <w:noWrap/>
            <w:vAlign w:val="center"/>
            <w:hideMark/>
          </w:tcPr>
          <w:p w14:paraId="72DB17C7"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12%</w:t>
            </w:r>
          </w:p>
        </w:tc>
        <w:tc>
          <w:tcPr>
            <w:tcW w:w="0" w:type="auto"/>
            <w:shd w:val="clear" w:color="000000" w:fill="A6A6A6"/>
            <w:noWrap/>
            <w:vAlign w:val="center"/>
            <w:hideMark/>
          </w:tcPr>
          <w:p w14:paraId="5A2C319D"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w:t>
            </w:r>
          </w:p>
        </w:tc>
        <w:tc>
          <w:tcPr>
            <w:tcW w:w="0" w:type="auto"/>
            <w:shd w:val="clear" w:color="000000" w:fill="FFFFFF"/>
            <w:noWrap/>
            <w:vAlign w:val="center"/>
            <w:hideMark/>
          </w:tcPr>
          <w:p w14:paraId="6C784BD8"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c>
          <w:tcPr>
            <w:tcW w:w="0" w:type="auto"/>
            <w:shd w:val="clear" w:color="000000" w:fill="00FF00"/>
            <w:noWrap/>
            <w:vAlign w:val="center"/>
            <w:hideMark/>
          </w:tcPr>
          <w:p w14:paraId="5E028851"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r>
      <w:tr w:rsidR="00AB08E9" w:rsidRPr="00AB08E9" w14:paraId="1FBBEE99" w14:textId="77777777" w:rsidTr="00AB08E9">
        <w:trPr>
          <w:trHeight w:val="1515"/>
        </w:trPr>
        <w:tc>
          <w:tcPr>
            <w:tcW w:w="0" w:type="auto"/>
            <w:shd w:val="clear" w:color="auto" w:fill="auto"/>
            <w:noWrap/>
            <w:vAlign w:val="bottom"/>
            <w:hideMark/>
          </w:tcPr>
          <w:p w14:paraId="4F4031D3"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6CC439F3"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vMerge/>
            <w:vAlign w:val="center"/>
            <w:hideMark/>
          </w:tcPr>
          <w:p w14:paraId="3EF0185D" w14:textId="77777777" w:rsidR="00AB08E9" w:rsidRPr="00AB08E9" w:rsidRDefault="00AB08E9" w:rsidP="00AB08E9">
            <w:pPr>
              <w:spacing w:after="0" w:line="240" w:lineRule="auto"/>
              <w:rPr>
                <w:rFonts w:ascii="Museo 300" w:eastAsia="Times New Roman" w:hAnsi="Museo 300" w:cs="Times New Roman"/>
                <w:color w:val="000000"/>
                <w:sz w:val="12"/>
                <w:szCs w:val="20"/>
                <w:lang w:eastAsia="es-SV"/>
              </w:rPr>
            </w:pPr>
          </w:p>
        </w:tc>
        <w:tc>
          <w:tcPr>
            <w:tcW w:w="0" w:type="auto"/>
            <w:shd w:val="clear" w:color="auto" w:fill="auto"/>
            <w:vAlign w:val="center"/>
            <w:hideMark/>
          </w:tcPr>
          <w:p w14:paraId="1BE36FA5"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Presentar informes trimestrales del FOSOFAMILIA ante el Consejo Directivo</w:t>
            </w:r>
          </w:p>
        </w:tc>
        <w:tc>
          <w:tcPr>
            <w:tcW w:w="0" w:type="auto"/>
            <w:shd w:val="clear" w:color="auto" w:fill="auto"/>
            <w:vAlign w:val="center"/>
            <w:hideMark/>
          </w:tcPr>
          <w:p w14:paraId="7F3EC7D5"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Elaborar y presentar </w:t>
            </w:r>
            <w:proofErr w:type="spellStart"/>
            <w:r w:rsidRPr="00AB08E9">
              <w:rPr>
                <w:rFonts w:ascii="Museo 300" w:eastAsia="Times New Roman" w:hAnsi="Museo 300" w:cs="Times New Roman"/>
                <w:color w:val="000000"/>
                <w:sz w:val="12"/>
                <w:szCs w:val="20"/>
                <w:lang w:eastAsia="es-SV"/>
              </w:rPr>
              <w:t>infomes</w:t>
            </w:r>
            <w:proofErr w:type="spellEnd"/>
            <w:r w:rsidRPr="00AB08E9">
              <w:rPr>
                <w:rFonts w:ascii="Museo 300" w:eastAsia="Times New Roman" w:hAnsi="Museo 300" w:cs="Times New Roman"/>
                <w:color w:val="000000"/>
                <w:sz w:val="12"/>
                <w:szCs w:val="20"/>
                <w:lang w:eastAsia="es-SV"/>
              </w:rPr>
              <w:t xml:space="preserve"> trimestrales que contengan acciones para prevenir el delito de lavado de dinero y de activos</w:t>
            </w:r>
          </w:p>
        </w:tc>
        <w:tc>
          <w:tcPr>
            <w:tcW w:w="0" w:type="auto"/>
            <w:shd w:val="clear" w:color="auto" w:fill="auto"/>
            <w:vAlign w:val="center"/>
            <w:hideMark/>
          </w:tcPr>
          <w:p w14:paraId="26852DBE"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4 informes al año </w:t>
            </w:r>
          </w:p>
        </w:tc>
        <w:tc>
          <w:tcPr>
            <w:tcW w:w="0" w:type="auto"/>
            <w:shd w:val="clear" w:color="000000" w:fill="FF0000"/>
            <w:noWrap/>
            <w:vAlign w:val="center"/>
            <w:hideMark/>
          </w:tcPr>
          <w:p w14:paraId="5E389322"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3B7179A3"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0B54267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3654DC01"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7088E95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4F6D1D7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auto" w:fill="auto"/>
            <w:noWrap/>
            <w:vAlign w:val="center"/>
            <w:hideMark/>
          </w:tcPr>
          <w:p w14:paraId="2810ADDC"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25%</w:t>
            </w:r>
          </w:p>
        </w:tc>
        <w:tc>
          <w:tcPr>
            <w:tcW w:w="0" w:type="auto"/>
            <w:shd w:val="clear" w:color="auto" w:fill="auto"/>
            <w:noWrap/>
            <w:vAlign w:val="center"/>
            <w:hideMark/>
          </w:tcPr>
          <w:p w14:paraId="22EA90EA"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A6A6A6"/>
            <w:noWrap/>
            <w:vAlign w:val="center"/>
            <w:hideMark/>
          </w:tcPr>
          <w:p w14:paraId="1BC61922"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 </w:t>
            </w:r>
          </w:p>
        </w:tc>
        <w:tc>
          <w:tcPr>
            <w:tcW w:w="0" w:type="auto"/>
            <w:shd w:val="clear" w:color="000000" w:fill="FFFFFF"/>
            <w:noWrap/>
            <w:vAlign w:val="center"/>
            <w:hideMark/>
          </w:tcPr>
          <w:p w14:paraId="19BEE2B4"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75%</w:t>
            </w:r>
          </w:p>
        </w:tc>
        <w:tc>
          <w:tcPr>
            <w:tcW w:w="0" w:type="auto"/>
            <w:shd w:val="clear" w:color="000000" w:fill="00FF00"/>
            <w:noWrap/>
            <w:vAlign w:val="center"/>
            <w:hideMark/>
          </w:tcPr>
          <w:p w14:paraId="4B0BD374"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75%</w:t>
            </w:r>
          </w:p>
        </w:tc>
      </w:tr>
      <w:tr w:rsidR="00AB08E9" w:rsidRPr="00AB08E9" w14:paraId="17ED2D93" w14:textId="77777777" w:rsidTr="00AB08E9">
        <w:trPr>
          <w:trHeight w:val="1380"/>
        </w:trPr>
        <w:tc>
          <w:tcPr>
            <w:tcW w:w="0" w:type="auto"/>
            <w:shd w:val="clear" w:color="auto" w:fill="auto"/>
            <w:noWrap/>
            <w:vAlign w:val="bottom"/>
            <w:hideMark/>
          </w:tcPr>
          <w:p w14:paraId="07BD14D0"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p>
        </w:tc>
        <w:tc>
          <w:tcPr>
            <w:tcW w:w="0" w:type="auto"/>
            <w:shd w:val="clear" w:color="auto" w:fill="auto"/>
            <w:noWrap/>
            <w:vAlign w:val="center"/>
            <w:hideMark/>
          </w:tcPr>
          <w:p w14:paraId="7BD42FF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9</w:t>
            </w:r>
          </w:p>
        </w:tc>
        <w:tc>
          <w:tcPr>
            <w:tcW w:w="0" w:type="auto"/>
            <w:vMerge/>
            <w:vAlign w:val="center"/>
            <w:hideMark/>
          </w:tcPr>
          <w:p w14:paraId="164251EF" w14:textId="77777777" w:rsidR="00AB08E9" w:rsidRPr="00AB08E9" w:rsidRDefault="00AB08E9" w:rsidP="00AB08E9">
            <w:pPr>
              <w:spacing w:after="0" w:line="240" w:lineRule="auto"/>
              <w:rPr>
                <w:rFonts w:ascii="Museo 300" w:eastAsia="Times New Roman" w:hAnsi="Museo 300" w:cs="Times New Roman"/>
                <w:color w:val="000000"/>
                <w:sz w:val="12"/>
                <w:szCs w:val="20"/>
                <w:lang w:eastAsia="es-SV"/>
              </w:rPr>
            </w:pPr>
          </w:p>
        </w:tc>
        <w:tc>
          <w:tcPr>
            <w:tcW w:w="0" w:type="auto"/>
            <w:shd w:val="clear" w:color="000000" w:fill="FFFFFF"/>
            <w:vAlign w:val="center"/>
            <w:hideMark/>
          </w:tcPr>
          <w:p w14:paraId="094E00E4"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Llevar a cabo reuniones de Comité de Lavado de Dinero y Activos y Financiamiento al Terrorismo</w:t>
            </w:r>
          </w:p>
        </w:tc>
        <w:tc>
          <w:tcPr>
            <w:tcW w:w="0" w:type="auto"/>
            <w:shd w:val="clear" w:color="auto" w:fill="auto"/>
            <w:vAlign w:val="center"/>
            <w:hideMark/>
          </w:tcPr>
          <w:p w14:paraId="1084CDBF"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 xml:space="preserve">Actas de Comité de Lavado de Dinero y de Activos y Financiamiento al Terrorismo, firmadas mensuales </w:t>
            </w:r>
          </w:p>
        </w:tc>
        <w:tc>
          <w:tcPr>
            <w:tcW w:w="0" w:type="auto"/>
            <w:shd w:val="clear" w:color="auto" w:fill="auto"/>
            <w:vAlign w:val="center"/>
            <w:hideMark/>
          </w:tcPr>
          <w:p w14:paraId="51D5E497" w14:textId="77777777" w:rsidR="00AB08E9" w:rsidRPr="00AB08E9" w:rsidRDefault="00AB08E9" w:rsidP="00AB08E9">
            <w:pPr>
              <w:spacing w:after="0" w:line="240" w:lineRule="auto"/>
              <w:jc w:val="both"/>
              <w:rPr>
                <w:rFonts w:ascii="Museo 300" w:eastAsia="Times New Roman" w:hAnsi="Museo 300" w:cs="Times New Roman"/>
                <w:color w:val="000000"/>
                <w:sz w:val="12"/>
                <w:szCs w:val="20"/>
                <w:lang w:eastAsia="es-SV"/>
              </w:rPr>
            </w:pPr>
            <w:r w:rsidRPr="00AB08E9">
              <w:rPr>
                <w:rFonts w:ascii="Museo 300" w:eastAsia="Times New Roman" w:hAnsi="Museo 300" w:cs="Times New Roman"/>
                <w:color w:val="000000"/>
                <w:sz w:val="12"/>
                <w:szCs w:val="20"/>
                <w:lang w:eastAsia="es-SV"/>
              </w:rPr>
              <w:t>12 actas al año</w:t>
            </w:r>
          </w:p>
        </w:tc>
        <w:tc>
          <w:tcPr>
            <w:tcW w:w="0" w:type="auto"/>
            <w:shd w:val="clear" w:color="000000" w:fill="FF0000"/>
            <w:noWrap/>
            <w:vAlign w:val="center"/>
            <w:hideMark/>
          </w:tcPr>
          <w:p w14:paraId="15AF4448"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0%</w:t>
            </w:r>
          </w:p>
        </w:tc>
        <w:tc>
          <w:tcPr>
            <w:tcW w:w="0" w:type="auto"/>
            <w:shd w:val="clear" w:color="000000" w:fill="FF0000"/>
            <w:noWrap/>
            <w:vAlign w:val="center"/>
            <w:hideMark/>
          </w:tcPr>
          <w:p w14:paraId="7FDB464F" w14:textId="77777777" w:rsidR="00AB08E9" w:rsidRPr="00AB08E9" w:rsidRDefault="00AB08E9" w:rsidP="00AB08E9">
            <w:pPr>
              <w:spacing w:after="0" w:line="240" w:lineRule="auto"/>
              <w:jc w:val="center"/>
              <w:rPr>
                <w:rFonts w:ascii="Gill Sans MT" w:eastAsia="Times New Roman" w:hAnsi="Gill Sans MT" w:cs="Times New Roman"/>
                <w:color w:val="FFFFFF"/>
                <w:sz w:val="12"/>
                <w:szCs w:val="20"/>
                <w:lang w:eastAsia="es-SV"/>
              </w:rPr>
            </w:pPr>
            <w:r w:rsidRPr="00AB08E9">
              <w:rPr>
                <w:rFonts w:ascii="Gill Sans MT" w:eastAsia="Times New Roman" w:hAnsi="Gill Sans MT" w:cs="Times New Roman"/>
                <w:color w:val="FFFFFF"/>
                <w:sz w:val="12"/>
                <w:szCs w:val="20"/>
                <w:lang w:eastAsia="es-SV"/>
              </w:rPr>
              <w:t>30%</w:t>
            </w:r>
          </w:p>
        </w:tc>
        <w:tc>
          <w:tcPr>
            <w:tcW w:w="0" w:type="auto"/>
            <w:shd w:val="clear" w:color="000000" w:fill="FFFF00"/>
            <w:noWrap/>
            <w:vAlign w:val="center"/>
            <w:hideMark/>
          </w:tcPr>
          <w:p w14:paraId="1A2541D5"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31%</w:t>
            </w:r>
          </w:p>
        </w:tc>
        <w:tc>
          <w:tcPr>
            <w:tcW w:w="0" w:type="auto"/>
            <w:shd w:val="clear" w:color="000000" w:fill="FFFF00"/>
            <w:noWrap/>
            <w:vAlign w:val="center"/>
            <w:hideMark/>
          </w:tcPr>
          <w:p w14:paraId="225B490B"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70%</w:t>
            </w:r>
          </w:p>
        </w:tc>
        <w:tc>
          <w:tcPr>
            <w:tcW w:w="0" w:type="auto"/>
            <w:shd w:val="clear" w:color="000000" w:fill="00FF00"/>
            <w:noWrap/>
            <w:vAlign w:val="center"/>
            <w:hideMark/>
          </w:tcPr>
          <w:p w14:paraId="230DFB7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71%</w:t>
            </w:r>
          </w:p>
        </w:tc>
        <w:tc>
          <w:tcPr>
            <w:tcW w:w="0" w:type="auto"/>
            <w:shd w:val="clear" w:color="000000" w:fill="00FF00"/>
            <w:noWrap/>
            <w:vAlign w:val="center"/>
            <w:hideMark/>
          </w:tcPr>
          <w:p w14:paraId="6A750794"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100%</w:t>
            </w:r>
          </w:p>
        </w:tc>
        <w:tc>
          <w:tcPr>
            <w:tcW w:w="0" w:type="auto"/>
            <w:shd w:val="clear" w:color="000000" w:fill="A6A6A6"/>
            <w:noWrap/>
            <w:vAlign w:val="center"/>
            <w:hideMark/>
          </w:tcPr>
          <w:p w14:paraId="26B0A291"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61595A6F"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A6A6A6"/>
            <w:noWrap/>
            <w:vAlign w:val="center"/>
            <w:hideMark/>
          </w:tcPr>
          <w:p w14:paraId="3BEF3249" w14:textId="77777777" w:rsidR="00AB08E9" w:rsidRPr="00AB08E9" w:rsidRDefault="00AB08E9" w:rsidP="00AB08E9">
            <w:pPr>
              <w:spacing w:after="0" w:line="240" w:lineRule="auto"/>
              <w:jc w:val="center"/>
              <w:rPr>
                <w:rFonts w:ascii="Gill Sans MT" w:eastAsia="Times New Roman" w:hAnsi="Gill Sans MT" w:cs="Times New Roman"/>
                <w:color w:val="000000"/>
                <w:sz w:val="12"/>
                <w:szCs w:val="20"/>
                <w:lang w:eastAsia="es-SV"/>
              </w:rPr>
            </w:pPr>
            <w:r w:rsidRPr="00AB08E9">
              <w:rPr>
                <w:rFonts w:ascii="Gill Sans MT" w:eastAsia="Times New Roman" w:hAnsi="Gill Sans MT" w:cs="Times New Roman"/>
                <w:color w:val="000000"/>
                <w:sz w:val="12"/>
                <w:szCs w:val="20"/>
                <w:lang w:eastAsia="es-SV"/>
              </w:rPr>
              <w:t>8%</w:t>
            </w:r>
          </w:p>
        </w:tc>
        <w:tc>
          <w:tcPr>
            <w:tcW w:w="0" w:type="auto"/>
            <w:shd w:val="clear" w:color="000000" w:fill="FFFFFF"/>
            <w:noWrap/>
            <w:vAlign w:val="center"/>
            <w:hideMark/>
          </w:tcPr>
          <w:p w14:paraId="6268EBD1"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c>
          <w:tcPr>
            <w:tcW w:w="0" w:type="auto"/>
            <w:shd w:val="clear" w:color="000000" w:fill="00FF00"/>
            <w:noWrap/>
            <w:vAlign w:val="center"/>
            <w:hideMark/>
          </w:tcPr>
          <w:p w14:paraId="6E2B8DD6" w14:textId="77777777" w:rsidR="00AB08E9" w:rsidRPr="00AB08E9" w:rsidRDefault="00AB08E9" w:rsidP="00AB08E9">
            <w:pPr>
              <w:spacing w:after="0" w:line="240" w:lineRule="auto"/>
              <w:jc w:val="center"/>
              <w:rPr>
                <w:rFonts w:ascii="Gill Sans MT" w:eastAsia="Times New Roman" w:hAnsi="Gill Sans MT" w:cs="Times New Roman"/>
                <w:sz w:val="12"/>
                <w:szCs w:val="20"/>
                <w:lang w:eastAsia="es-SV"/>
              </w:rPr>
            </w:pPr>
            <w:r w:rsidRPr="00AB08E9">
              <w:rPr>
                <w:rFonts w:ascii="Gill Sans MT" w:eastAsia="Times New Roman" w:hAnsi="Gill Sans MT" w:cs="Times New Roman"/>
                <w:sz w:val="12"/>
                <w:szCs w:val="20"/>
                <w:lang w:eastAsia="es-SV"/>
              </w:rPr>
              <w:t>100%</w:t>
            </w:r>
          </w:p>
        </w:tc>
      </w:tr>
    </w:tbl>
    <w:p w14:paraId="44FD7046" w14:textId="77777777"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3F2E9EFD" w14:textId="77777777"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6FB8064E" w14:textId="77777777"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28F67EF8" w14:textId="77777777"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1A93EE38" w14:textId="2F3E5CBC" w:rsidR="00CD130A" w:rsidRDefault="00D8357E"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r w:rsidRPr="00B06597">
        <w:rPr>
          <w:rFonts w:ascii="Museo Sans 300" w:eastAsia="Times New Roman" w:hAnsi="Museo Sans 300" w:cs="Times New Roman"/>
          <w:color w:val="FFFFFF"/>
          <w:sz w:val="16"/>
          <w:szCs w:val="24"/>
          <w:lang w:eastAsia="es-SV"/>
        </w:rPr>
        <w:t xml:space="preserve">ver una </w:t>
      </w:r>
    </w:p>
    <w:p w14:paraId="06786F54" w14:textId="5553AF3C"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06767E75" w14:textId="0ADE0EA5"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03E49601" w14:textId="735B5178"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11514FC6" w14:textId="776E170C"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5577296F" w14:textId="577D6DC0"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01E84435" w14:textId="468D567B"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373B937D" w14:textId="0395F4FC"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2AE42178" w14:textId="0CE4BBBC"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3E02C52F" w14:textId="0B536429"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19362255" w14:textId="4CCFDB83" w:rsidR="00AB08E9"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5D25191D" w14:textId="77777777" w:rsidR="00AB08E9" w:rsidRPr="00B06597" w:rsidRDefault="00AB08E9" w:rsidP="00CD130A">
      <w:pPr>
        <w:tabs>
          <w:tab w:val="left" w:pos="3878"/>
          <w:tab w:val="left" w:pos="5606"/>
        </w:tabs>
        <w:spacing w:line="240" w:lineRule="auto"/>
        <w:jc w:val="both"/>
        <w:rPr>
          <w:rFonts w:ascii="Museo Sans 300" w:eastAsia="Times New Roman" w:hAnsi="Museo Sans 300" w:cs="Times New Roman"/>
          <w:color w:val="FFFFFF"/>
          <w:sz w:val="16"/>
          <w:szCs w:val="24"/>
          <w:lang w:eastAsia="es-SV"/>
        </w:rPr>
      </w:pPr>
    </w:p>
    <w:p w14:paraId="28019A0F" w14:textId="0F85E4EE" w:rsidR="009F11F5" w:rsidRPr="00B06597" w:rsidRDefault="00DB28F4" w:rsidP="009F11F5">
      <w:pPr>
        <w:tabs>
          <w:tab w:val="left" w:pos="3878"/>
          <w:tab w:val="left" w:pos="5606"/>
        </w:tabs>
        <w:spacing w:after="0" w:line="240" w:lineRule="auto"/>
        <w:jc w:val="both"/>
        <w:rPr>
          <w:rFonts w:ascii="Museo Sans 300" w:hAnsi="Museo Sans 300"/>
          <w:b/>
        </w:rPr>
      </w:pPr>
      <w:r w:rsidRPr="00B06597">
        <w:rPr>
          <w:rFonts w:ascii="Museo Sans 300" w:hAnsi="Museo Sans 300"/>
          <w:b/>
        </w:rPr>
        <w:lastRenderedPageBreak/>
        <w:t>Unidad de G</w:t>
      </w:r>
      <w:r w:rsidR="00495547" w:rsidRPr="00B06597">
        <w:rPr>
          <w:rFonts w:ascii="Museo Sans 300" w:hAnsi="Museo Sans 300"/>
          <w:b/>
        </w:rPr>
        <w:t>é</w:t>
      </w:r>
      <w:r w:rsidRPr="00B06597">
        <w:rPr>
          <w:rFonts w:ascii="Museo Sans 300" w:hAnsi="Museo Sans 300"/>
          <w:b/>
        </w:rPr>
        <w:t>nero. Objetivo:</w:t>
      </w:r>
      <w:r w:rsidR="009F11F5" w:rsidRPr="00B06597">
        <w:rPr>
          <w:rFonts w:ascii="Museo Sans 300" w:hAnsi="Museo Sans 300"/>
          <w:b/>
        </w:rPr>
        <w:t xml:space="preserve"> </w:t>
      </w:r>
    </w:p>
    <w:p w14:paraId="7D28AF10" w14:textId="26752A25" w:rsidR="00272442" w:rsidRPr="00B06597" w:rsidRDefault="00272442" w:rsidP="009F11F5">
      <w:pPr>
        <w:tabs>
          <w:tab w:val="left" w:pos="3878"/>
          <w:tab w:val="left" w:pos="5606"/>
        </w:tabs>
        <w:spacing w:after="0" w:line="240" w:lineRule="auto"/>
        <w:jc w:val="both"/>
        <w:rPr>
          <w:rFonts w:ascii="Museo Sans 300" w:hAnsi="Museo Sans 300"/>
        </w:rPr>
      </w:pPr>
      <w:r w:rsidRPr="00B06597">
        <w:rPr>
          <w:rFonts w:ascii="Museo Sans 300" w:hAnsi="Museo Sans 300"/>
        </w:rPr>
        <w:t xml:space="preserve">Garantizar la transversalidad de género a nivel institucional, </w:t>
      </w:r>
      <w:r w:rsidR="00525D26" w:rsidRPr="00B06597">
        <w:rPr>
          <w:rFonts w:ascii="Museo Sans 300" w:hAnsi="Museo Sans 300"/>
        </w:rPr>
        <w:t>r</w:t>
      </w:r>
      <w:r w:rsidRPr="00B06597">
        <w:rPr>
          <w:rFonts w:ascii="Museo Sans 300" w:hAnsi="Museo Sans 300"/>
        </w:rPr>
        <w:t>ealizar capacitaciones en materia de género, violencia, discriminación, desigualdad y derechos humanos con el personal, usuarias y usuarios</w:t>
      </w:r>
      <w:r w:rsidR="00525D26" w:rsidRPr="00B06597">
        <w:rPr>
          <w:rFonts w:ascii="Museo Sans 300" w:hAnsi="Museo Sans 300"/>
        </w:rPr>
        <w:t>, Coordinación interinstitucional con entidades que garantizan los derechos de las mujeres</w:t>
      </w:r>
      <w:r w:rsidR="0010233A" w:rsidRPr="00B06597">
        <w:rPr>
          <w:rFonts w:ascii="Museo Sans 300" w:hAnsi="Museo Sans 3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1491"/>
        <w:gridCol w:w="826"/>
        <w:gridCol w:w="857"/>
        <w:gridCol w:w="710"/>
        <w:gridCol w:w="911"/>
        <w:gridCol w:w="352"/>
        <w:gridCol w:w="357"/>
        <w:gridCol w:w="320"/>
        <w:gridCol w:w="1188"/>
        <w:gridCol w:w="739"/>
        <w:gridCol w:w="987"/>
      </w:tblGrid>
      <w:tr w:rsidR="00AB08E9" w:rsidRPr="00AB08E9" w14:paraId="1616BA03" w14:textId="77777777" w:rsidTr="00AB08E9">
        <w:trPr>
          <w:trHeight w:val="1740"/>
        </w:trPr>
        <w:tc>
          <w:tcPr>
            <w:tcW w:w="0" w:type="auto"/>
            <w:gridSpan w:val="12"/>
            <w:shd w:val="clear" w:color="000000" w:fill="FFFFFF"/>
            <w:vAlign w:val="center"/>
            <w:hideMark/>
          </w:tcPr>
          <w:p w14:paraId="25B7C53F" w14:textId="77777777" w:rsidR="00AB08E9" w:rsidRPr="00AB08E9" w:rsidRDefault="00AB08E9" w:rsidP="00AB08E9">
            <w:pPr>
              <w:spacing w:after="0" w:line="240" w:lineRule="auto"/>
              <w:jc w:val="center"/>
              <w:rPr>
                <w:rFonts w:ascii="Times New Roman" w:eastAsia="Times New Roman" w:hAnsi="Times New Roman" w:cs="Times New Roman"/>
                <w:b/>
                <w:bCs/>
                <w:sz w:val="18"/>
                <w:szCs w:val="56"/>
                <w:lang w:eastAsia="es-SV"/>
              </w:rPr>
            </w:pPr>
            <w:r w:rsidRPr="00AB08E9">
              <w:rPr>
                <w:rFonts w:ascii="Times New Roman" w:eastAsia="Times New Roman" w:hAnsi="Times New Roman" w:cs="Times New Roman"/>
                <w:b/>
                <w:bCs/>
                <w:sz w:val="18"/>
                <w:szCs w:val="56"/>
                <w:lang w:eastAsia="es-SV"/>
              </w:rPr>
              <w:t>Fondo Solidario para la Familia Microempresaria                                                                                                                                                                                         (FOSOFAMILIA)</w:t>
            </w:r>
          </w:p>
        </w:tc>
      </w:tr>
      <w:tr w:rsidR="00AB08E9" w:rsidRPr="00AB08E9" w14:paraId="47FF411D" w14:textId="77777777" w:rsidTr="00AB08E9">
        <w:trPr>
          <w:trHeight w:val="750"/>
        </w:trPr>
        <w:tc>
          <w:tcPr>
            <w:tcW w:w="0" w:type="auto"/>
            <w:gridSpan w:val="12"/>
            <w:shd w:val="clear" w:color="000000" w:fill="FFFFFF"/>
            <w:vAlign w:val="center"/>
            <w:hideMark/>
          </w:tcPr>
          <w:p w14:paraId="00EABA71" w14:textId="77777777" w:rsidR="00AB08E9" w:rsidRPr="00AB08E9" w:rsidRDefault="00AB08E9" w:rsidP="00AB08E9">
            <w:pPr>
              <w:spacing w:after="0" w:line="240" w:lineRule="auto"/>
              <w:jc w:val="center"/>
              <w:rPr>
                <w:rFonts w:ascii="Times New Roman" w:eastAsia="Times New Roman" w:hAnsi="Times New Roman" w:cs="Times New Roman"/>
                <w:b/>
                <w:bCs/>
                <w:sz w:val="18"/>
                <w:szCs w:val="48"/>
                <w:lang w:eastAsia="es-SV"/>
              </w:rPr>
            </w:pPr>
            <w:r w:rsidRPr="00AB08E9">
              <w:rPr>
                <w:rFonts w:ascii="Times New Roman" w:eastAsia="Times New Roman" w:hAnsi="Times New Roman" w:cs="Times New Roman"/>
                <w:b/>
                <w:bCs/>
                <w:sz w:val="18"/>
                <w:szCs w:val="48"/>
                <w:lang w:eastAsia="es-SV"/>
              </w:rPr>
              <w:t>PLAN OPERATIVO ANUAL  AÑO 2020</w:t>
            </w:r>
          </w:p>
        </w:tc>
      </w:tr>
      <w:tr w:rsidR="00AB08E9" w:rsidRPr="00AB08E9" w14:paraId="78EAFEF6" w14:textId="77777777" w:rsidTr="00AB08E9">
        <w:trPr>
          <w:trHeight w:val="805"/>
        </w:trPr>
        <w:tc>
          <w:tcPr>
            <w:tcW w:w="0" w:type="auto"/>
            <w:gridSpan w:val="12"/>
            <w:vMerge w:val="restart"/>
            <w:shd w:val="clear" w:color="auto" w:fill="auto"/>
            <w:noWrap/>
            <w:vAlign w:val="center"/>
            <w:hideMark/>
          </w:tcPr>
          <w:p w14:paraId="2671DAF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48"/>
                <w:lang w:eastAsia="es-SV"/>
              </w:rPr>
            </w:pPr>
            <w:r w:rsidRPr="00AB08E9">
              <w:rPr>
                <w:rFonts w:ascii="Times New Roman" w:eastAsia="Times New Roman" w:hAnsi="Times New Roman" w:cs="Times New Roman"/>
                <w:color w:val="000000"/>
                <w:sz w:val="18"/>
                <w:szCs w:val="48"/>
                <w:lang w:eastAsia="es-SV"/>
              </w:rPr>
              <w:t xml:space="preserve">Nombre de la Unidad: </w:t>
            </w:r>
            <w:r w:rsidRPr="00AB08E9">
              <w:rPr>
                <w:rFonts w:ascii="Times New Roman" w:eastAsia="Times New Roman" w:hAnsi="Times New Roman" w:cs="Times New Roman"/>
                <w:b/>
                <w:bCs/>
                <w:color w:val="000000"/>
                <w:sz w:val="18"/>
                <w:szCs w:val="48"/>
                <w:lang w:eastAsia="es-SV"/>
              </w:rPr>
              <w:t>Unidad de Género.</w:t>
            </w:r>
          </w:p>
        </w:tc>
      </w:tr>
      <w:tr w:rsidR="00AB08E9" w:rsidRPr="00AB08E9" w14:paraId="53D32140" w14:textId="77777777" w:rsidTr="00AB08E9">
        <w:trPr>
          <w:trHeight w:val="805"/>
        </w:trPr>
        <w:tc>
          <w:tcPr>
            <w:tcW w:w="0" w:type="auto"/>
            <w:gridSpan w:val="12"/>
            <w:vMerge/>
            <w:vAlign w:val="center"/>
            <w:hideMark/>
          </w:tcPr>
          <w:p w14:paraId="6A442883" w14:textId="77777777" w:rsidR="00AB08E9" w:rsidRPr="00AB08E9" w:rsidRDefault="00AB08E9" w:rsidP="00AB08E9">
            <w:pPr>
              <w:spacing w:after="0" w:line="240" w:lineRule="auto"/>
              <w:rPr>
                <w:rFonts w:ascii="Times New Roman" w:eastAsia="Times New Roman" w:hAnsi="Times New Roman" w:cs="Times New Roman"/>
                <w:color w:val="000000"/>
                <w:sz w:val="18"/>
                <w:szCs w:val="48"/>
                <w:lang w:eastAsia="es-SV"/>
              </w:rPr>
            </w:pPr>
          </w:p>
        </w:tc>
      </w:tr>
      <w:tr w:rsidR="00AB08E9" w:rsidRPr="00AB08E9" w14:paraId="331C9D44" w14:textId="77777777" w:rsidTr="00AB08E9">
        <w:trPr>
          <w:trHeight w:val="345"/>
        </w:trPr>
        <w:tc>
          <w:tcPr>
            <w:tcW w:w="0" w:type="auto"/>
            <w:shd w:val="clear" w:color="auto" w:fill="auto"/>
            <w:noWrap/>
            <w:vAlign w:val="center"/>
            <w:hideMark/>
          </w:tcPr>
          <w:p w14:paraId="65AF712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48"/>
                <w:lang w:eastAsia="es-SV"/>
              </w:rPr>
            </w:pPr>
          </w:p>
        </w:tc>
        <w:tc>
          <w:tcPr>
            <w:tcW w:w="0" w:type="auto"/>
            <w:shd w:val="clear" w:color="auto" w:fill="auto"/>
            <w:noWrap/>
            <w:vAlign w:val="center"/>
            <w:hideMark/>
          </w:tcPr>
          <w:p w14:paraId="169514BA"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7048ED72"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38CA325D"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3FFAEEAE"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18A35B56"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4DF3A8B7"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179C5058"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62C30DF8"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6FFBC04D"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280D48AE"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c>
          <w:tcPr>
            <w:tcW w:w="0" w:type="auto"/>
            <w:shd w:val="clear" w:color="auto" w:fill="auto"/>
            <w:noWrap/>
            <w:vAlign w:val="center"/>
            <w:hideMark/>
          </w:tcPr>
          <w:p w14:paraId="20A9F4AF" w14:textId="77777777" w:rsidR="00AB08E9" w:rsidRPr="00AB08E9" w:rsidRDefault="00AB08E9" w:rsidP="00AB08E9">
            <w:pPr>
              <w:spacing w:after="0" w:line="240" w:lineRule="auto"/>
              <w:jc w:val="center"/>
              <w:rPr>
                <w:rFonts w:ascii="Times New Roman" w:eastAsia="Times New Roman" w:hAnsi="Times New Roman" w:cs="Times New Roman"/>
                <w:sz w:val="18"/>
                <w:szCs w:val="20"/>
                <w:lang w:eastAsia="es-SV"/>
              </w:rPr>
            </w:pPr>
          </w:p>
        </w:tc>
      </w:tr>
      <w:tr w:rsidR="00AB08E9" w:rsidRPr="00AB08E9" w14:paraId="2AD2BADA" w14:textId="77777777" w:rsidTr="00AB08E9">
        <w:trPr>
          <w:trHeight w:val="450"/>
        </w:trPr>
        <w:tc>
          <w:tcPr>
            <w:tcW w:w="0" w:type="auto"/>
            <w:vMerge w:val="restart"/>
            <w:shd w:val="clear" w:color="auto" w:fill="auto"/>
            <w:noWrap/>
            <w:vAlign w:val="center"/>
            <w:hideMark/>
          </w:tcPr>
          <w:p w14:paraId="6BC9FC50"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COD.</w:t>
            </w:r>
          </w:p>
        </w:tc>
        <w:tc>
          <w:tcPr>
            <w:tcW w:w="0" w:type="auto"/>
            <w:vMerge w:val="restart"/>
            <w:shd w:val="clear" w:color="auto" w:fill="auto"/>
            <w:vAlign w:val="center"/>
            <w:hideMark/>
          </w:tcPr>
          <w:p w14:paraId="3EE17542"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INCIATIVAS ESTRATEGICAS/OBJETIVOS OPERATIVOS</w:t>
            </w:r>
          </w:p>
        </w:tc>
        <w:tc>
          <w:tcPr>
            <w:tcW w:w="0" w:type="auto"/>
            <w:vMerge w:val="restart"/>
            <w:shd w:val="clear" w:color="auto" w:fill="auto"/>
            <w:noWrap/>
            <w:vAlign w:val="center"/>
            <w:hideMark/>
          </w:tcPr>
          <w:p w14:paraId="6A5C49E7"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ACCIONES</w:t>
            </w:r>
          </w:p>
        </w:tc>
        <w:tc>
          <w:tcPr>
            <w:tcW w:w="0" w:type="auto"/>
            <w:vMerge w:val="restart"/>
            <w:shd w:val="clear" w:color="auto" w:fill="auto"/>
            <w:noWrap/>
            <w:vAlign w:val="center"/>
            <w:hideMark/>
          </w:tcPr>
          <w:p w14:paraId="718C1674"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INDICADOR</w:t>
            </w:r>
          </w:p>
        </w:tc>
        <w:tc>
          <w:tcPr>
            <w:tcW w:w="0" w:type="auto"/>
            <w:vMerge w:val="restart"/>
            <w:shd w:val="clear" w:color="auto" w:fill="auto"/>
            <w:noWrap/>
            <w:vAlign w:val="center"/>
            <w:hideMark/>
          </w:tcPr>
          <w:p w14:paraId="264663CB"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META</w:t>
            </w:r>
          </w:p>
        </w:tc>
        <w:tc>
          <w:tcPr>
            <w:tcW w:w="0" w:type="auto"/>
            <w:vMerge w:val="restart"/>
            <w:shd w:val="clear" w:color="auto" w:fill="auto"/>
            <w:vAlign w:val="center"/>
            <w:hideMark/>
          </w:tcPr>
          <w:p w14:paraId="756F1BC3"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PUESTOS RESPONSABLES</w:t>
            </w:r>
          </w:p>
        </w:tc>
        <w:tc>
          <w:tcPr>
            <w:tcW w:w="0" w:type="auto"/>
            <w:gridSpan w:val="3"/>
            <w:shd w:val="clear" w:color="auto" w:fill="auto"/>
            <w:noWrap/>
            <w:vAlign w:val="center"/>
            <w:hideMark/>
          </w:tcPr>
          <w:p w14:paraId="428910CF"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AÑO 2020</w:t>
            </w:r>
          </w:p>
        </w:tc>
        <w:tc>
          <w:tcPr>
            <w:tcW w:w="0" w:type="auto"/>
            <w:vMerge w:val="restart"/>
            <w:shd w:val="clear" w:color="auto" w:fill="auto"/>
            <w:noWrap/>
            <w:vAlign w:val="center"/>
            <w:hideMark/>
          </w:tcPr>
          <w:p w14:paraId="1F56B08A"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UNIDADES DE APOYO</w:t>
            </w:r>
          </w:p>
        </w:tc>
        <w:tc>
          <w:tcPr>
            <w:tcW w:w="0" w:type="auto"/>
            <w:vMerge w:val="restart"/>
            <w:shd w:val="clear" w:color="auto" w:fill="auto"/>
            <w:noWrap/>
            <w:vAlign w:val="center"/>
            <w:hideMark/>
          </w:tcPr>
          <w:p w14:paraId="5BBF61B7"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 DE CUMP.</w:t>
            </w:r>
          </w:p>
        </w:tc>
        <w:tc>
          <w:tcPr>
            <w:tcW w:w="0" w:type="auto"/>
            <w:vMerge w:val="restart"/>
            <w:shd w:val="clear" w:color="auto" w:fill="auto"/>
            <w:noWrap/>
            <w:vAlign w:val="center"/>
            <w:hideMark/>
          </w:tcPr>
          <w:p w14:paraId="5814A38A"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lang w:eastAsia="es-SV"/>
              </w:rPr>
            </w:pPr>
            <w:r w:rsidRPr="00AB08E9">
              <w:rPr>
                <w:rFonts w:ascii="Times New Roman" w:eastAsia="Times New Roman" w:hAnsi="Times New Roman" w:cs="Times New Roman"/>
                <w:b/>
                <w:bCs/>
                <w:color w:val="000000"/>
                <w:sz w:val="18"/>
                <w:lang w:eastAsia="es-SV"/>
              </w:rPr>
              <w:t>OBSERVACIONES</w:t>
            </w:r>
          </w:p>
        </w:tc>
      </w:tr>
      <w:tr w:rsidR="00AB08E9" w:rsidRPr="00AB08E9" w14:paraId="343866FD" w14:textId="77777777" w:rsidTr="00AB08E9">
        <w:trPr>
          <w:trHeight w:val="705"/>
        </w:trPr>
        <w:tc>
          <w:tcPr>
            <w:tcW w:w="0" w:type="auto"/>
            <w:vMerge/>
            <w:vAlign w:val="center"/>
            <w:hideMark/>
          </w:tcPr>
          <w:p w14:paraId="71570F3D"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33F09364"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2F534376"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284FE16E"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1B881174"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4E125679"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shd w:val="clear" w:color="auto" w:fill="auto"/>
            <w:noWrap/>
            <w:vAlign w:val="center"/>
            <w:hideMark/>
          </w:tcPr>
          <w:p w14:paraId="308C36CD"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szCs w:val="20"/>
                <w:lang w:eastAsia="es-SV"/>
              </w:rPr>
            </w:pPr>
            <w:r w:rsidRPr="00AB08E9">
              <w:rPr>
                <w:rFonts w:ascii="Times New Roman" w:eastAsia="Times New Roman" w:hAnsi="Times New Roman" w:cs="Times New Roman"/>
                <w:b/>
                <w:bCs/>
                <w:color w:val="000000"/>
                <w:sz w:val="18"/>
                <w:szCs w:val="20"/>
                <w:lang w:eastAsia="es-SV"/>
              </w:rPr>
              <w:t>OCT</w:t>
            </w:r>
          </w:p>
        </w:tc>
        <w:tc>
          <w:tcPr>
            <w:tcW w:w="0" w:type="auto"/>
            <w:shd w:val="clear" w:color="auto" w:fill="auto"/>
            <w:noWrap/>
            <w:vAlign w:val="center"/>
            <w:hideMark/>
          </w:tcPr>
          <w:p w14:paraId="0E1F1DF5"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szCs w:val="20"/>
                <w:lang w:eastAsia="es-SV"/>
              </w:rPr>
            </w:pPr>
            <w:r w:rsidRPr="00AB08E9">
              <w:rPr>
                <w:rFonts w:ascii="Times New Roman" w:eastAsia="Times New Roman" w:hAnsi="Times New Roman" w:cs="Times New Roman"/>
                <w:b/>
                <w:bCs/>
                <w:color w:val="000000"/>
                <w:sz w:val="18"/>
                <w:szCs w:val="20"/>
                <w:lang w:eastAsia="es-SV"/>
              </w:rPr>
              <w:t>NOV</w:t>
            </w:r>
          </w:p>
        </w:tc>
        <w:tc>
          <w:tcPr>
            <w:tcW w:w="0" w:type="auto"/>
            <w:shd w:val="clear" w:color="auto" w:fill="auto"/>
            <w:noWrap/>
            <w:vAlign w:val="center"/>
            <w:hideMark/>
          </w:tcPr>
          <w:p w14:paraId="5ACCFE6B" w14:textId="77777777" w:rsidR="00AB08E9" w:rsidRPr="00AB08E9" w:rsidRDefault="00AB08E9" w:rsidP="00AB08E9">
            <w:pPr>
              <w:spacing w:after="0" w:line="240" w:lineRule="auto"/>
              <w:jc w:val="center"/>
              <w:rPr>
                <w:rFonts w:ascii="Times New Roman" w:eastAsia="Times New Roman" w:hAnsi="Times New Roman" w:cs="Times New Roman"/>
                <w:b/>
                <w:bCs/>
                <w:color w:val="000000"/>
                <w:sz w:val="18"/>
                <w:szCs w:val="20"/>
                <w:lang w:eastAsia="es-SV"/>
              </w:rPr>
            </w:pPr>
            <w:r w:rsidRPr="00AB08E9">
              <w:rPr>
                <w:rFonts w:ascii="Times New Roman" w:eastAsia="Times New Roman" w:hAnsi="Times New Roman" w:cs="Times New Roman"/>
                <w:b/>
                <w:bCs/>
                <w:color w:val="000000"/>
                <w:sz w:val="18"/>
                <w:szCs w:val="20"/>
                <w:lang w:eastAsia="es-SV"/>
              </w:rPr>
              <w:t>DIC</w:t>
            </w:r>
          </w:p>
        </w:tc>
        <w:tc>
          <w:tcPr>
            <w:tcW w:w="0" w:type="auto"/>
            <w:vMerge/>
            <w:vAlign w:val="center"/>
            <w:hideMark/>
          </w:tcPr>
          <w:p w14:paraId="0549347A"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646EEB7C"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c>
          <w:tcPr>
            <w:tcW w:w="0" w:type="auto"/>
            <w:vMerge/>
            <w:vAlign w:val="center"/>
            <w:hideMark/>
          </w:tcPr>
          <w:p w14:paraId="0E4CD29C" w14:textId="77777777" w:rsidR="00AB08E9" w:rsidRPr="00AB08E9" w:rsidRDefault="00AB08E9" w:rsidP="00AB08E9">
            <w:pPr>
              <w:spacing w:after="0" w:line="240" w:lineRule="auto"/>
              <w:rPr>
                <w:rFonts w:ascii="Times New Roman" w:eastAsia="Times New Roman" w:hAnsi="Times New Roman" w:cs="Times New Roman"/>
                <w:b/>
                <w:bCs/>
                <w:color w:val="000000"/>
                <w:sz w:val="18"/>
                <w:lang w:eastAsia="es-SV"/>
              </w:rPr>
            </w:pPr>
          </w:p>
        </w:tc>
      </w:tr>
      <w:tr w:rsidR="00AB08E9" w:rsidRPr="00AB08E9" w14:paraId="3CDA66D4" w14:textId="77777777" w:rsidTr="00AB08E9">
        <w:trPr>
          <w:trHeight w:val="2685"/>
        </w:trPr>
        <w:tc>
          <w:tcPr>
            <w:tcW w:w="0" w:type="auto"/>
            <w:vMerge w:val="restart"/>
            <w:shd w:val="clear" w:color="auto" w:fill="auto"/>
            <w:noWrap/>
            <w:vAlign w:val="center"/>
            <w:hideMark/>
          </w:tcPr>
          <w:p w14:paraId="72D3DA3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w:t>
            </w:r>
          </w:p>
        </w:tc>
        <w:tc>
          <w:tcPr>
            <w:tcW w:w="0" w:type="auto"/>
            <w:vMerge w:val="restart"/>
            <w:shd w:val="clear" w:color="auto" w:fill="auto"/>
            <w:vAlign w:val="center"/>
            <w:hideMark/>
          </w:tcPr>
          <w:p w14:paraId="446755C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Garantizar la </w:t>
            </w:r>
            <w:proofErr w:type="spellStart"/>
            <w:r w:rsidRPr="00AB08E9">
              <w:rPr>
                <w:rFonts w:ascii="Times New Roman" w:eastAsia="Times New Roman" w:hAnsi="Times New Roman" w:cs="Times New Roman"/>
                <w:color w:val="000000"/>
                <w:sz w:val="18"/>
                <w:szCs w:val="24"/>
                <w:lang w:eastAsia="es-SV"/>
              </w:rPr>
              <w:t>tranversalidad</w:t>
            </w:r>
            <w:proofErr w:type="spellEnd"/>
            <w:r w:rsidRPr="00AB08E9">
              <w:rPr>
                <w:rFonts w:ascii="Times New Roman" w:eastAsia="Times New Roman" w:hAnsi="Times New Roman" w:cs="Times New Roman"/>
                <w:color w:val="000000"/>
                <w:sz w:val="18"/>
                <w:szCs w:val="24"/>
                <w:lang w:eastAsia="es-SV"/>
              </w:rPr>
              <w:t xml:space="preserve"> de género a nivel institucional.</w:t>
            </w:r>
          </w:p>
        </w:tc>
        <w:tc>
          <w:tcPr>
            <w:tcW w:w="0" w:type="auto"/>
            <w:shd w:val="clear" w:color="auto" w:fill="auto"/>
            <w:vAlign w:val="center"/>
            <w:hideMark/>
          </w:tcPr>
          <w:p w14:paraId="4B53BA5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Realizar actividades conmemorativas en </w:t>
            </w:r>
            <w:proofErr w:type="spellStart"/>
            <w:r w:rsidRPr="00AB08E9">
              <w:rPr>
                <w:rFonts w:ascii="Times New Roman" w:eastAsia="Times New Roman" w:hAnsi="Times New Roman" w:cs="Times New Roman"/>
                <w:color w:val="000000"/>
                <w:sz w:val="18"/>
                <w:szCs w:val="24"/>
                <w:lang w:eastAsia="es-SV"/>
              </w:rPr>
              <w:t>tematicas</w:t>
            </w:r>
            <w:proofErr w:type="spellEnd"/>
            <w:r w:rsidRPr="00AB08E9">
              <w:rPr>
                <w:rFonts w:ascii="Times New Roman" w:eastAsia="Times New Roman" w:hAnsi="Times New Roman" w:cs="Times New Roman"/>
                <w:color w:val="000000"/>
                <w:sz w:val="18"/>
                <w:szCs w:val="24"/>
                <w:lang w:eastAsia="es-SV"/>
              </w:rPr>
              <w:t xml:space="preserve"> de mujeres, género y derechos humanos.</w:t>
            </w:r>
          </w:p>
        </w:tc>
        <w:tc>
          <w:tcPr>
            <w:tcW w:w="0" w:type="auto"/>
            <w:shd w:val="clear" w:color="auto" w:fill="auto"/>
            <w:vAlign w:val="center"/>
            <w:hideMark/>
          </w:tcPr>
          <w:p w14:paraId="66209B2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Actividades realizadas</w:t>
            </w:r>
          </w:p>
        </w:tc>
        <w:tc>
          <w:tcPr>
            <w:tcW w:w="0" w:type="auto"/>
            <w:shd w:val="clear" w:color="auto" w:fill="auto"/>
            <w:vAlign w:val="center"/>
            <w:hideMark/>
          </w:tcPr>
          <w:p w14:paraId="0BEC470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5</w:t>
            </w:r>
          </w:p>
        </w:tc>
        <w:tc>
          <w:tcPr>
            <w:tcW w:w="0" w:type="auto"/>
            <w:shd w:val="clear" w:color="auto" w:fill="auto"/>
            <w:vAlign w:val="center"/>
            <w:hideMark/>
          </w:tcPr>
          <w:p w14:paraId="026DFC6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000000" w:fill="C4BD97"/>
            <w:noWrap/>
            <w:textDirection w:val="btLr"/>
            <w:vAlign w:val="center"/>
            <w:hideMark/>
          </w:tcPr>
          <w:p w14:paraId="50782CD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20%</w:t>
            </w:r>
          </w:p>
        </w:tc>
        <w:tc>
          <w:tcPr>
            <w:tcW w:w="0" w:type="auto"/>
            <w:shd w:val="clear" w:color="000000" w:fill="C4BD97"/>
            <w:noWrap/>
            <w:textDirection w:val="btLr"/>
            <w:vAlign w:val="center"/>
            <w:hideMark/>
          </w:tcPr>
          <w:p w14:paraId="2D5C396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20%</w:t>
            </w:r>
          </w:p>
        </w:tc>
        <w:tc>
          <w:tcPr>
            <w:tcW w:w="0" w:type="auto"/>
            <w:shd w:val="clear" w:color="000000" w:fill="C4BD97"/>
            <w:noWrap/>
            <w:textDirection w:val="btLr"/>
            <w:vAlign w:val="center"/>
            <w:hideMark/>
          </w:tcPr>
          <w:p w14:paraId="4611F47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20%</w:t>
            </w:r>
          </w:p>
        </w:tc>
        <w:tc>
          <w:tcPr>
            <w:tcW w:w="0" w:type="auto"/>
            <w:shd w:val="clear" w:color="auto" w:fill="auto"/>
            <w:vAlign w:val="center"/>
            <w:hideMark/>
          </w:tcPr>
          <w:p w14:paraId="39DD265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415BE8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013A83A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realizo la conmemoración del día de la Mujer (8 de marzo), la trata de personas (30 de julio), la Lucha contra el </w:t>
            </w:r>
            <w:r w:rsidRPr="00AB08E9">
              <w:rPr>
                <w:rFonts w:ascii="Times New Roman" w:eastAsia="Times New Roman" w:hAnsi="Times New Roman" w:cs="Times New Roman"/>
                <w:color w:val="000000"/>
                <w:sz w:val="18"/>
                <w:lang w:eastAsia="es-SV"/>
              </w:rPr>
              <w:lastRenderedPageBreak/>
              <w:t>Cáncer de mama (19 octubre), lucha contra la violencia de las mujeres (25 de noviembre), día de los Derechos Humanos (10 de diciembre) en un 100% según programación.</w:t>
            </w:r>
          </w:p>
        </w:tc>
      </w:tr>
      <w:tr w:rsidR="00AB08E9" w:rsidRPr="00AB08E9" w14:paraId="5E163BF5" w14:textId="77777777" w:rsidTr="00AB08E9">
        <w:trPr>
          <w:trHeight w:val="2490"/>
        </w:trPr>
        <w:tc>
          <w:tcPr>
            <w:tcW w:w="0" w:type="auto"/>
            <w:vMerge/>
            <w:vAlign w:val="center"/>
            <w:hideMark/>
          </w:tcPr>
          <w:p w14:paraId="21A7AAD6"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38518E30"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2BC894F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Crear material informativo en fechas relacionadas a temas de mujeres, género y derechos humanos.</w:t>
            </w:r>
          </w:p>
        </w:tc>
        <w:tc>
          <w:tcPr>
            <w:tcW w:w="0" w:type="auto"/>
            <w:shd w:val="clear" w:color="auto" w:fill="auto"/>
            <w:vAlign w:val="center"/>
            <w:hideMark/>
          </w:tcPr>
          <w:p w14:paraId="490887A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Material publicado en redes sociales y divulgado internamente.</w:t>
            </w:r>
          </w:p>
        </w:tc>
        <w:tc>
          <w:tcPr>
            <w:tcW w:w="0" w:type="auto"/>
            <w:shd w:val="clear" w:color="auto" w:fill="auto"/>
            <w:vAlign w:val="center"/>
            <w:hideMark/>
          </w:tcPr>
          <w:p w14:paraId="6749C28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9</w:t>
            </w:r>
          </w:p>
        </w:tc>
        <w:tc>
          <w:tcPr>
            <w:tcW w:w="0" w:type="auto"/>
            <w:shd w:val="clear" w:color="auto" w:fill="auto"/>
            <w:vAlign w:val="center"/>
            <w:hideMark/>
          </w:tcPr>
          <w:p w14:paraId="13B978B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000000" w:fill="C4BD97"/>
            <w:noWrap/>
            <w:textDirection w:val="tbRl"/>
            <w:vAlign w:val="center"/>
            <w:hideMark/>
          </w:tcPr>
          <w:p w14:paraId="4D59922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tbRl"/>
            <w:vAlign w:val="center"/>
            <w:hideMark/>
          </w:tcPr>
          <w:p w14:paraId="00488B1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tbRl"/>
            <w:vAlign w:val="center"/>
            <w:hideMark/>
          </w:tcPr>
          <w:p w14:paraId="7A0C5ED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auto" w:fill="auto"/>
            <w:vAlign w:val="center"/>
            <w:hideMark/>
          </w:tcPr>
          <w:p w14:paraId="479F89D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Comunicaciones</w:t>
            </w:r>
          </w:p>
        </w:tc>
        <w:tc>
          <w:tcPr>
            <w:tcW w:w="0" w:type="auto"/>
            <w:shd w:val="clear" w:color="auto" w:fill="auto"/>
            <w:noWrap/>
            <w:vAlign w:val="center"/>
            <w:hideMark/>
          </w:tcPr>
          <w:p w14:paraId="4E77F19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6A7D258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Las publicaciones son elaboradas por la Unidad de Género y posteriormente se publican a nivel interno y con ayuda del área de comunicaciones se publican en la página de FOSOFAMILIA.</w:t>
            </w:r>
          </w:p>
        </w:tc>
      </w:tr>
      <w:tr w:rsidR="00AB08E9" w:rsidRPr="00AB08E9" w14:paraId="353AFAB6" w14:textId="77777777" w:rsidTr="00AB08E9">
        <w:trPr>
          <w:trHeight w:val="2385"/>
        </w:trPr>
        <w:tc>
          <w:tcPr>
            <w:tcW w:w="0" w:type="auto"/>
            <w:vMerge/>
            <w:vAlign w:val="center"/>
            <w:hideMark/>
          </w:tcPr>
          <w:p w14:paraId="16070684"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2691A7A2"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3CD8B5B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Crear y someter al consejo una </w:t>
            </w:r>
            <w:proofErr w:type="spellStart"/>
            <w:r w:rsidRPr="00AB08E9">
              <w:rPr>
                <w:rFonts w:ascii="Times New Roman" w:eastAsia="Times New Roman" w:hAnsi="Times New Roman" w:cs="Times New Roman"/>
                <w:color w:val="000000"/>
                <w:sz w:val="18"/>
                <w:szCs w:val="24"/>
                <w:lang w:eastAsia="es-SV"/>
              </w:rPr>
              <w:t>Guia</w:t>
            </w:r>
            <w:proofErr w:type="spellEnd"/>
            <w:r w:rsidRPr="00AB08E9">
              <w:rPr>
                <w:rFonts w:ascii="Times New Roman" w:eastAsia="Times New Roman" w:hAnsi="Times New Roman" w:cs="Times New Roman"/>
                <w:color w:val="000000"/>
                <w:sz w:val="18"/>
                <w:szCs w:val="24"/>
                <w:lang w:eastAsia="es-SV"/>
              </w:rPr>
              <w:t xml:space="preserve"> de </w:t>
            </w:r>
            <w:proofErr w:type="spellStart"/>
            <w:r w:rsidRPr="00AB08E9">
              <w:rPr>
                <w:rFonts w:ascii="Times New Roman" w:eastAsia="Times New Roman" w:hAnsi="Times New Roman" w:cs="Times New Roman"/>
                <w:color w:val="000000"/>
                <w:sz w:val="18"/>
                <w:szCs w:val="24"/>
                <w:lang w:eastAsia="es-SV"/>
              </w:rPr>
              <w:t>de</w:t>
            </w:r>
            <w:proofErr w:type="spellEnd"/>
            <w:r w:rsidRPr="00AB08E9">
              <w:rPr>
                <w:rFonts w:ascii="Times New Roman" w:eastAsia="Times New Roman" w:hAnsi="Times New Roman" w:cs="Times New Roman"/>
                <w:color w:val="000000"/>
                <w:sz w:val="18"/>
                <w:szCs w:val="24"/>
                <w:lang w:eastAsia="es-SV"/>
              </w:rPr>
              <w:t xml:space="preserve"> Asesoramiento  a Víctimas de Violencia de Género.</w:t>
            </w:r>
          </w:p>
        </w:tc>
        <w:tc>
          <w:tcPr>
            <w:tcW w:w="0" w:type="auto"/>
            <w:shd w:val="clear" w:color="auto" w:fill="auto"/>
            <w:vAlign w:val="center"/>
            <w:hideMark/>
          </w:tcPr>
          <w:p w14:paraId="60C0DCD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proofErr w:type="spellStart"/>
            <w:r w:rsidRPr="00AB08E9">
              <w:rPr>
                <w:rFonts w:ascii="Times New Roman" w:eastAsia="Times New Roman" w:hAnsi="Times New Roman" w:cs="Times New Roman"/>
                <w:color w:val="000000"/>
                <w:sz w:val="18"/>
                <w:szCs w:val="24"/>
                <w:lang w:eastAsia="es-SV"/>
              </w:rPr>
              <w:t>Guia</w:t>
            </w:r>
            <w:proofErr w:type="spellEnd"/>
            <w:r w:rsidRPr="00AB08E9">
              <w:rPr>
                <w:rFonts w:ascii="Times New Roman" w:eastAsia="Times New Roman" w:hAnsi="Times New Roman" w:cs="Times New Roman"/>
                <w:color w:val="000000"/>
                <w:sz w:val="18"/>
                <w:szCs w:val="24"/>
                <w:lang w:eastAsia="es-SV"/>
              </w:rPr>
              <w:t xml:space="preserve"> de asesoramiento  aprobado y ejecutado </w:t>
            </w:r>
          </w:p>
        </w:tc>
        <w:tc>
          <w:tcPr>
            <w:tcW w:w="0" w:type="auto"/>
            <w:shd w:val="clear" w:color="auto" w:fill="auto"/>
            <w:vAlign w:val="center"/>
            <w:hideMark/>
          </w:tcPr>
          <w:p w14:paraId="61E5F5E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4E16B2A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7D0521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6DE9F04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2B3CF4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0723977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B7633F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0%</w:t>
            </w:r>
          </w:p>
        </w:tc>
        <w:tc>
          <w:tcPr>
            <w:tcW w:w="0" w:type="auto"/>
            <w:shd w:val="clear" w:color="000000" w:fill="DA9694"/>
            <w:vAlign w:val="center"/>
            <w:hideMark/>
          </w:tcPr>
          <w:p w14:paraId="00B4DAC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encuentra en revisión de parte de Dirección Ejecutiva y Presidencia desde febrero 2020 y se </w:t>
            </w:r>
            <w:proofErr w:type="spellStart"/>
            <w:r w:rsidRPr="00AB08E9">
              <w:rPr>
                <w:rFonts w:ascii="Times New Roman" w:eastAsia="Times New Roman" w:hAnsi="Times New Roman" w:cs="Times New Roman"/>
                <w:color w:val="000000"/>
                <w:sz w:val="18"/>
                <w:lang w:eastAsia="es-SV"/>
              </w:rPr>
              <w:t>establecio</w:t>
            </w:r>
            <w:proofErr w:type="spellEnd"/>
            <w:r w:rsidRPr="00AB08E9">
              <w:rPr>
                <w:rFonts w:ascii="Times New Roman" w:eastAsia="Times New Roman" w:hAnsi="Times New Roman" w:cs="Times New Roman"/>
                <w:color w:val="000000"/>
                <w:sz w:val="18"/>
                <w:lang w:eastAsia="es-SV"/>
              </w:rPr>
              <w:t xml:space="preserve"> en Consejo Directivo la elaboración de un Protocolo, que se </w:t>
            </w:r>
            <w:proofErr w:type="spellStart"/>
            <w:r w:rsidRPr="00AB08E9">
              <w:rPr>
                <w:rFonts w:ascii="Times New Roman" w:eastAsia="Times New Roman" w:hAnsi="Times New Roman" w:cs="Times New Roman"/>
                <w:color w:val="000000"/>
                <w:sz w:val="18"/>
                <w:lang w:eastAsia="es-SV"/>
              </w:rPr>
              <w:t>debera</w:t>
            </w:r>
            <w:proofErr w:type="spellEnd"/>
            <w:r w:rsidRPr="00AB08E9">
              <w:rPr>
                <w:rFonts w:ascii="Times New Roman" w:eastAsia="Times New Roman" w:hAnsi="Times New Roman" w:cs="Times New Roman"/>
                <w:color w:val="000000"/>
                <w:sz w:val="18"/>
                <w:lang w:eastAsia="es-SV"/>
              </w:rPr>
              <w:t xml:space="preserve"> realizar a través de  una consultoría</w:t>
            </w:r>
          </w:p>
        </w:tc>
      </w:tr>
      <w:tr w:rsidR="00AB08E9" w:rsidRPr="00AB08E9" w14:paraId="4AE443E2" w14:textId="77777777" w:rsidTr="00AB08E9">
        <w:trPr>
          <w:trHeight w:val="2295"/>
        </w:trPr>
        <w:tc>
          <w:tcPr>
            <w:tcW w:w="0" w:type="auto"/>
            <w:vMerge/>
            <w:vAlign w:val="center"/>
            <w:hideMark/>
          </w:tcPr>
          <w:p w14:paraId="32B0E4D9"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474817CF"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33C6408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Dar seguimiento al cumplimiento del Reglamento Interno de Trabajo, en áreas de discriminación, desigualdad, violencia y derechos humanos.</w:t>
            </w:r>
          </w:p>
        </w:tc>
        <w:tc>
          <w:tcPr>
            <w:tcW w:w="0" w:type="auto"/>
            <w:shd w:val="clear" w:color="auto" w:fill="auto"/>
            <w:vAlign w:val="center"/>
            <w:hideMark/>
          </w:tcPr>
          <w:p w14:paraId="57A6081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Reuniones con el personal operativo.</w:t>
            </w:r>
          </w:p>
        </w:tc>
        <w:tc>
          <w:tcPr>
            <w:tcW w:w="0" w:type="auto"/>
            <w:shd w:val="clear" w:color="auto" w:fill="auto"/>
            <w:vAlign w:val="center"/>
            <w:hideMark/>
          </w:tcPr>
          <w:p w14:paraId="1790D85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3</w:t>
            </w:r>
          </w:p>
        </w:tc>
        <w:tc>
          <w:tcPr>
            <w:tcW w:w="0" w:type="auto"/>
            <w:shd w:val="clear" w:color="auto" w:fill="auto"/>
            <w:vAlign w:val="center"/>
            <w:hideMark/>
          </w:tcPr>
          <w:p w14:paraId="2AC8126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876542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FABF8F"/>
            <w:noWrap/>
            <w:textDirection w:val="btLr"/>
            <w:vAlign w:val="center"/>
            <w:hideMark/>
          </w:tcPr>
          <w:p w14:paraId="4E8837F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33.33%</w:t>
            </w:r>
          </w:p>
        </w:tc>
        <w:tc>
          <w:tcPr>
            <w:tcW w:w="0" w:type="auto"/>
            <w:shd w:val="clear" w:color="auto" w:fill="auto"/>
            <w:noWrap/>
            <w:vAlign w:val="center"/>
            <w:hideMark/>
          </w:tcPr>
          <w:p w14:paraId="5AD89F2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435D93F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Recursos Humanos </w:t>
            </w:r>
          </w:p>
        </w:tc>
        <w:tc>
          <w:tcPr>
            <w:tcW w:w="0" w:type="auto"/>
            <w:shd w:val="clear" w:color="auto" w:fill="auto"/>
            <w:noWrap/>
            <w:vAlign w:val="center"/>
            <w:hideMark/>
          </w:tcPr>
          <w:p w14:paraId="780383C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0%</w:t>
            </w:r>
          </w:p>
        </w:tc>
        <w:tc>
          <w:tcPr>
            <w:tcW w:w="0" w:type="auto"/>
            <w:shd w:val="clear" w:color="000000" w:fill="DA9694"/>
            <w:vAlign w:val="center"/>
            <w:hideMark/>
          </w:tcPr>
          <w:p w14:paraId="39E2BFC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hizo comentario con R.H. en febrero, para revisar el reglamento interno, manifestando que avisaría la fecha.  No se pudo establecer reuniones a la fecha del noviembre.</w:t>
            </w:r>
          </w:p>
        </w:tc>
      </w:tr>
      <w:tr w:rsidR="00AB08E9" w:rsidRPr="00AB08E9" w14:paraId="5D8F7CDD" w14:textId="77777777" w:rsidTr="00AB08E9">
        <w:trPr>
          <w:trHeight w:val="3300"/>
        </w:trPr>
        <w:tc>
          <w:tcPr>
            <w:tcW w:w="0" w:type="auto"/>
            <w:vMerge/>
            <w:vAlign w:val="center"/>
            <w:hideMark/>
          </w:tcPr>
          <w:p w14:paraId="320D01FB"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3811BB99"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restart"/>
            <w:shd w:val="clear" w:color="auto" w:fill="auto"/>
            <w:vAlign w:val="center"/>
            <w:hideMark/>
          </w:tcPr>
          <w:p w14:paraId="1B56A60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Incorporación de lenguaje no sexista e inclusivo.</w:t>
            </w:r>
          </w:p>
        </w:tc>
        <w:tc>
          <w:tcPr>
            <w:tcW w:w="0" w:type="auto"/>
            <w:shd w:val="clear" w:color="auto" w:fill="auto"/>
            <w:vAlign w:val="center"/>
            <w:hideMark/>
          </w:tcPr>
          <w:p w14:paraId="662B9B3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Revisión de nuevas normativas.</w:t>
            </w:r>
          </w:p>
        </w:tc>
        <w:tc>
          <w:tcPr>
            <w:tcW w:w="0" w:type="auto"/>
            <w:shd w:val="clear" w:color="auto" w:fill="auto"/>
            <w:vAlign w:val="center"/>
            <w:hideMark/>
          </w:tcPr>
          <w:p w14:paraId="31EEED9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361E8F4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4D6C730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FABF8F"/>
            <w:noWrap/>
            <w:vAlign w:val="center"/>
            <w:hideMark/>
          </w:tcPr>
          <w:p w14:paraId="5486EA7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6DE36F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25EF8A1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192089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50%</w:t>
            </w:r>
          </w:p>
        </w:tc>
        <w:tc>
          <w:tcPr>
            <w:tcW w:w="0" w:type="auto"/>
            <w:shd w:val="clear" w:color="auto" w:fill="auto"/>
            <w:vAlign w:val="center"/>
            <w:hideMark/>
          </w:tcPr>
          <w:p w14:paraId="0A619B4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reviso que el </w:t>
            </w:r>
            <w:r w:rsidRPr="00AB08E9">
              <w:rPr>
                <w:rFonts w:ascii="Times New Roman" w:eastAsia="Times New Roman" w:hAnsi="Times New Roman" w:cs="Times New Roman"/>
                <w:color w:val="000000"/>
                <w:sz w:val="18"/>
                <w:u w:val="single"/>
                <w:lang w:eastAsia="es-SV"/>
              </w:rPr>
              <w:t>manual de préstamo de expediente</w:t>
            </w:r>
            <w:r w:rsidRPr="00AB08E9">
              <w:rPr>
                <w:rFonts w:ascii="Times New Roman" w:eastAsia="Times New Roman" w:hAnsi="Times New Roman" w:cs="Times New Roman"/>
                <w:color w:val="000000"/>
                <w:sz w:val="18"/>
                <w:lang w:eastAsia="es-SV"/>
              </w:rPr>
              <w:t xml:space="preserve"> y en el </w:t>
            </w:r>
            <w:r w:rsidRPr="00AB08E9">
              <w:rPr>
                <w:rFonts w:ascii="Times New Roman" w:eastAsia="Times New Roman" w:hAnsi="Times New Roman" w:cs="Times New Roman"/>
                <w:color w:val="000000"/>
                <w:sz w:val="18"/>
                <w:u w:val="single"/>
                <w:lang w:eastAsia="es-SV"/>
              </w:rPr>
              <w:t>reglamento de ferias de emprendimiento</w:t>
            </w:r>
            <w:r w:rsidRPr="00AB08E9">
              <w:rPr>
                <w:rFonts w:ascii="Times New Roman" w:eastAsia="Times New Roman" w:hAnsi="Times New Roman" w:cs="Times New Roman"/>
                <w:color w:val="000000"/>
                <w:sz w:val="18"/>
                <w:lang w:eastAsia="es-SV"/>
              </w:rPr>
              <w:t>,  tiene incorporado el leguaje de género, haciendo mención que dependen de la unidad que actualizan y elaboran nuevas normativas para la institución. El porcentaje de cumplimiento dependerá de las unidades que elaboren nuevas normativas.</w:t>
            </w:r>
          </w:p>
        </w:tc>
      </w:tr>
      <w:tr w:rsidR="00AB08E9" w:rsidRPr="00AB08E9" w14:paraId="322EC2DD" w14:textId="77777777" w:rsidTr="00AB08E9">
        <w:trPr>
          <w:trHeight w:val="2250"/>
        </w:trPr>
        <w:tc>
          <w:tcPr>
            <w:tcW w:w="0" w:type="auto"/>
            <w:vMerge/>
            <w:vAlign w:val="center"/>
            <w:hideMark/>
          </w:tcPr>
          <w:p w14:paraId="64B60459"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35D1B0E9"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487CA7AC"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000000" w:fill="FFFFFF"/>
            <w:vAlign w:val="center"/>
            <w:hideMark/>
          </w:tcPr>
          <w:p w14:paraId="713940D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Revisión de las publicaciones que realiza unidad de comunicaciones en redes sociales.</w:t>
            </w:r>
          </w:p>
        </w:tc>
        <w:tc>
          <w:tcPr>
            <w:tcW w:w="0" w:type="auto"/>
            <w:shd w:val="clear" w:color="auto" w:fill="auto"/>
            <w:vAlign w:val="center"/>
            <w:hideMark/>
          </w:tcPr>
          <w:p w14:paraId="3C7912E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0BD80F8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000000" w:fill="C4BD97"/>
            <w:noWrap/>
            <w:textDirection w:val="btLr"/>
            <w:vAlign w:val="center"/>
            <w:hideMark/>
          </w:tcPr>
          <w:p w14:paraId="7AD76F9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btLr"/>
            <w:vAlign w:val="center"/>
            <w:hideMark/>
          </w:tcPr>
          <w:p w14:paraId="35E03E9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btLr"/>
            <w:vAlign w:val="center"/>
            <w:hideMark/>
          </w:tcPr>
          <w:p w14:paraId="76CDAE6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auto" w:fill="auto"/>
            <w:vAlign w:val="center"/>
            <w:hideMark/>
          </w:tcPr>
          <w:p w14:paraId="4BA94C5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Comunicaciones</w:t>
            </w:r>
          </w:p>
        </w:tc>
        <w:tc>
          <w:tcPr>
            <w:tcW w:w="0" w:type="auto"/>
            <w:shd w:val="clear" w:color="auto" w:fill="auto"/>
            <w:noWrap/>
            <w:vAlign w:val="center"/>
            <w:hideMark/>
          </w:tcPr>
          <w:p w14:paraId="38E256A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5E24507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ha hecho revisión de las publicaciones realizadas por la unidad de comunicaciones y algunas de estas con la información que elabora  de parte de la Unidad de Género. </w:t>
            </w:r>
          </w:p>
        </w:tc>
      </w:tr>
      <w:tr w:rsidR="00AB08E9" w:rsidRPr="00AB08E9" w14:paraId="49834CBA" w14:textId="77777777" w:rsidTr="00AB08E9">
        <w:trPr>
          <w:trHeight w:val="2295"/>
        </w:trPr>
        <w:tc>
          <w:tcPr>
            <w:tcW w:w="0" w:type="auto"/>
            <w:vMerge/>
            <w:vAlign w:val="center"/>
            <w:hideMark/>
          </w:tcPr>
          <w:p w14:paraId="46F65A86"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73FB9008"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14D17C71"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000000" w:fill="FFFFFF"/>
            <w:vAlign w:val="center"/>
            <w:hideMark/>
          </w:tcPr>
          <w:p w14:paraId="439FC68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Revisión de los escritos </w:t>
            </w:r>
            <w:proofErr w:type="spellStart"/>
            <w:r w:rsidRPr="00AB08E9">
              <w:rPr>
                <w:rFonts w:ascii="Times New Roman" w:eastAsia="Times New Roman" w:hAnsi="Times New Roman" w:cs="Times New Roman"/>
                <w:color w:val="000000"/>
                <w:sz w:val="18"/>
                <w:szCs w:val="24"/>
                <w:lang w:eastAsia="es-SV"/>
              </w:rPr>
              <w:t>publicos</w:t>
            </w:r>
            <w:proofErr w:type="spellEnd"/>
            <w:r w:rsidRPr="00AB08E9">
              <w:rPr>
                <w:rFonts w:ascii="Times New Roman" w:eastAsia="Times New Roman" w:hAnsi="Times New Roman" w:cs="Times New Roman"/>
                <w:color w:val="000000"/>
                <w:sz w:val="18"/>
                <w:szCs w:val="24"/>
                <w:lang w:eastAsia="es-SV"/>
              </w:rPr>
              <w:t xml:space="preserve"> por parte del área de comunicaciones u otro que se hagan en nombre del FOSOFAMILIA.</w:t>
            </w:r>
          </w:p>
        </w:tc>
        <w:tc>
          <w:tcPr>
            <w:tcW w:w="0" w:type="auto"/>
            <w:shd w:val="clear" w:color="000000" w:fill="FFFFFF"/>
            <w:vAlign w:val="center"/>
            <w:hideMark/>
          </w:tcPr>
          <w:p w14:paraId="638F195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03CB9CE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000000" w:fill="C4BD97"/>
            <w:noWrap/>
            <w:textDirection w:val="btLr"/>
            <w:vAlign w:val="center"/>
            <w:hideMark/>
          </w:tcPr>
          <w:p w14:paraId="354E5D2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btLr"/>
            <w:vAlign w:val="center"/>
            <w:hideMark/>
          </w:tcPr>
          <w:p w14:paraId="1A5751F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000000" w:fill="C4BD97"/>
            <w:noWrap/>
            <w:textDirection w:val="btLr"/>
            <w:vAlign w:val="center"/>
            <w:hideMark/>
          </w:tcPr>
          <w:p w14:paraId="22F14E0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8.33%</w:t>
            </w:r>
          </w:p>
        </w:tc>
        <w:tc>
          <w:tcPr>
            <w:tcW w:w="0" w:type="auto"/>
            <w:shd w:val="clear" w:color="auto" w:fill="auto"/>
            <w:vAlign w:val="center"/>
            <w:hideMark/>
          </w:tcPr>
          <w:p w14:paraId="1E4BF4D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Comunicaciones y otras aplicables</w:t>
            </w:r>
          </w:p>
        </w:tc>
        <w:tc>
          <w:tcPr>
            <w:tcW w:w="0" w:type="auto"/>
            <w:shd w:val="clear" w:color="auto" w:fill="auto"/>
            <w:noWrap/>
            <w:vAlign w:val="center"/>
            <w:hideMark/>
          </w:tcPr>
          <w:p w14:paraId="62FD4ED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2AC7AEA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realiza la verificación de la información publicada en FOSOFAMILIA.</w:t>
            </w:r>
          </w:p>
        </w:tc>
      </w:tr>
      <w:tr w:rsidR="00AB08E9" w:rsidRPr="00AB08E9" w14:paraId="4DDF2095" w14:textId="77777777" w:rsidTr="00AB08E9">
        <w:trPr>
          <w:trHeight w:val="3330"/>
        </w:trPr>
        <w:tc>
          <w:tcPr>
            <w:tcW w:w="0" w:type="auto"/>
            <w:shd w:val="clear" w:color="auto" w:fill="auto"/>
            <w:noWrap/>
            <w:vAlign w:val="center"/>
            <w:hideMark/>
          </w:tcPr>
          <w:p w14:paraId="4D23472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lastRenderedPageBreak/>
              <w:t> </w:t>
            </w:r>
          </w:p>
        </w:tc>
        <w:tc>
          <w:tcPr>
            <w:tcW w:w="0" w:type="auto"/>
            <w:vMerge w:val="restart"/>
            <w:shd w:val="clear" w:color="auto" w:fill="auto"/>
            <w:vAlign w:val="center"/>
            <w:hideMark/>
          </w:tcPr>
          <w:p w14:paraId="5D6E476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Realizar capacitaciones en materia de género, violencia, discriminación, desigualdad y derechos humanos con el personal, usuarias y usuarios.</w:t>
            </w:r>
          </w:p>
        </w:tc>
        <w:tc>
          <w:tcPr>
            <w:tcW w:w="0" w:type="auto"/>
            <w:shd w:val="clear" w:color="000000" w:fill="FFFFFF"/>
            <w:vAlign w:val="center"/>
            <w:hideMark/>
          </w:tcPr>
          <w:p w14:paraId="6AB58A1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Reforzar el </w:t>
            </w:r>
            <w:proofErr w:type="spellStart"/>
            <w:r w:rsidRPr="00AB08E9">
              <w:rPr>
                <w:rFonts w:ascii="Times New Roman" w:eastAsia="Times New Roman" w:hAnsi="Times New Roman" w:cs="Times New Roman"/>
                <w:color w:val="000000"/>
                <w:sz w:val="18"/>
                <w:szCs w:val="24"/>
                <w:lang w:eastAsia="es-SV"/>
              </w:rPr>
              <w:t>segumiento</w:t>
            </w:r>
            <w:proofErr w:type="spellEnd"/>
            <w:r w:rsidRPr="00AB08E9">
              <w:rPr>
                <w:rFonts w:ascii="Times New Roman" w:eastAsia="Times New Roman" w:hAnsi="Times New Roman" w:cs="Times New Roman"/>
                <w:color w:val="000000"/>
                <w:sz w:val="18"/>
                <w:szCs w:val="24"/>
                <w:lang w:eastAsia="es-SV"/>
              </w:rPr>
              <w:t xml:space="preserve"> del cumplimiento del Reglamento Interno de Trabajo con capacitaciones en las áreas correspondientes.</w:t>
            </w:r>
          </w:p>
        </w:tc>
        <w:tc>
          <w:tcPr>
            <w:tcW w:w="0" w:type="auto"/>
            <w:shd w:val="clear" w:color="000000" w:fill="FFFFFF"/>
            <w:vAlign w:val="center"/>
            <w:hideMark/>
          </w:tcPr>
          <w:p w14:paraId="517F682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Capacitaciones al personal en relación a acoso sexual, acoso laboral, discriminación, desigualdad, entre otros.</w:t>
            </w:r>
          </w:p>
        </w:tc>
        <w:tc>
          <w:tcPr>
            <w:tcW w:w="0" w:type="auto"/>
            <w:shd w:val="clear" w:color="000000" w:fill="FFFFFF"/>
            <w:vAlign w:val="center"/>
            <w:hideMark/>
          </w:tcPr>
          <w:p w14:paraId="1FCA705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2 capacitaciones</w:t>
            </w:r>
          </w:p>
        </w:tc>
        <w:tc>
          <w:tcPr>
            <w:tcW w:w="0" w:type="auto"/>
            <w:shd w:val="clear" w:color="auto" w:fill="auto"/>
            <w:vAlign w:val="center"/>
            <w:hideMark/>
          </w:tcPr>
          <w:p w14:paraId="34437AF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1BD2122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650F3EA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14E285E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51369E9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376FEEB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5C268C3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realizó una presentación que incluyen los temas establecidos en la primera sesión y fue compartido por correo electrónico al personal interno de la Institución, por temas de Protocolo ante la situación no se pudo hacer presencialmente. La segunda capacitación fue impartida en fecha 10/10/2020 a personal cumpliendo todos los protocolos de seguridad ante el Covid-19.</w:t>
            </w:r>
          </w:p>
        </w:tc>
      </w:tr>
      <w:tr w:rsidR="00AB08E9" w:rsidRPr="00AB08E9" w14:paraId="7B6835B2" w14:textId="77777777" w:rsidTr="00AB08E9">
        <w:trPr>
          <w:trHeight w:val="2385"/>
        </w:trPr>
        <w:tc>
          <w:tcPr>
            <w:tcW w:w="0" w:type="auto"/>
            <w:vMerge w:val="restart"/>
            <w:shd w:val="clear" w:color="auto" w:fill="auto"/>
            <w:noWrap/>
            <w:vAlign w:val="center"/>
            <w:hideMark/>
          </w:tcPr>
          <w:p w14:paraId="03F1C9D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lastRenderedPageBreak/>
              <w:t> </w:t>
            </w:r>
          </w:p>
        </w:tc>
        <w:tc>
          <w:tcPr>
            <w:tcW w:w="0" w:type="auto"/>
            <w:vMerge/>
            <w:vAlign w:val="center"/>
            <w:hideMark/>
          </w:tcPr>
          <w:p w14:paraId="6DD95BE0"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restart"/>
            <w:shd w:val="clear" w:color="000000" w:fill="FFFFFF"/>
            <w:vAlign w:val="center"/>
            <w:hideMark/>
          </w:tcPr>
          <w:p w14:paraId="46A69C9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Realizar capacitaciones de formación y sensibilización en </w:t>
            </w:r>
            <w:proofErr w:type="spellStart"/>
            <w:r w:rsidRPr="00AB08E9">
              <w:rPr>
                <w:rFonts w:ascii="Times New Roman" w:eastAsia="Times New Roman" w:hAnsi="Times New Roman" w:cs="Times New Roman"/>
                <w:color w:val="000000"/>
                <w:sz w:val="18"/>
                <w:szCs w:val="24"/>
                <w:lang w:eastAsia="es-SV"/>
              </w:rPr>
              <w:t>tematicas</w:t>
            </w:r>
            <w:proofErr w:type="spellEnd"/>
            <w:r w:rsidRPr="00AB08E9">
              <w:rPr>
                <w:rFonts w:ascii="Times New Roman" w:eastAsia="Times New Roman" w:hAnsi="Times New Roman" w:cs="Times New Roman"/>
                <w:color w:val="000000"/>
                <w:sz w:val="18"/>
                <w:szCs w:val="24"/>
                <w:lang w:eastAsia="es-SV"/>
              </w:rPr>
              <w:t xml:space="preserve"> de género y derechos humanos al personal.</w:t>
            </w:r>
          </w:p>
        </w:tc>
        <w:tc>
          <w:tcPr>
            <w:tcW w:w="0" w:type="auto"/>
            <w:shd w:val="clear" w:color="auto" w:fill="auto"/>
            <w:vAlign w:val="center"/>
            <w:hideMark/>
          </w:tcPr>
          <w:p w14:paraId="00D2C67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Desarrollar taller de "Masculinidades".</w:t>
            </w:r>
          </w:p>
        </w:tc>
        <w:tc>
          <w:tcPr>
            <w:tcW w:w="0" w:type="auto"/>
            <w:shd w:val="clear" w:color="000000" w:fill="FFFFFF"/>
            <w:vAlign w:val="center"/>
            <w:hideMark/>
          </w:tcPr>
          <w:p w14:paraId="3113B89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 taller</w:t>
            </w:r>
          </w:p>
        </w:tc>
        <w:tc>
          <w:tcPr>
            <w:tcW w:w="0" w:type="auto"/>
            <w:shd w:val="clear" w:color="auto" w:fill="auto"/>
            <w:vAlign w:val="center"/>
            <w:hideMark/>
          </w:tcPr>
          <w:p w14:paraId="5C9E378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3CC508E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6DF25ED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062CC29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7E329B2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67842F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75%</w:t>
            </w:r>
          </w:p>
        </w:tc>
        <w:tc>
          <w:tcPr>
            <w:tcW w:w="0" w:type="auto"/>
            <w:shd w:val="clear" w:color="auto" w:fill="auto"/>
            <w:vAlign w:val="center"/>
            <w:hideMark/>
          </w:tcPr>
          <w:p w14:paraId="7EAE2FA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compartió por correo electrónico una Presentación al personal masculino de FOSOFAMILIA en temas de masculinidades en fecha 05/05/</w:t>
            </w:r>
            <w:proofErr w:type="gramStart"/>
            <w:r w:rsidRPr="00AB08E9">
              <w:rPr>
                <w:rFonts w:ascii="Times New Roman" w:eastAsia="Times New Roman" w:hAnsi="Times New Roman" w:cs="Times New Roman"/>
                <w:color w:val="000000"/>
                <w:sz w:val="18"/>
                <w:lang w:eastAsia="es-SV"/>
              </w:rPr>
              <w:t>2020 ,</w:t>
            </w:r>
            <w:proofErr w:type="gramEnd"/>
            <w:r w:rsidRPr="00AB08E9">
              <w:rPr>
                <w:rFonts w:ascii="Times New Roman" w:eastAsia="Times New Roman" w:hAnsi="Times New Roman" w:cs="Times New Roman"/>
                <w:color w:val="000000"/>
                <w:sz w:val="18"/>
                <w:lang w:eastAsia="es-SV"/>
              </w:rPr>
              <w:t xml:space="preserve"> no se realizó presencial por el Covid-19 y por cumplir con lo establecido a las aglomeraciones. </w:t>
            </w:r>
          </w:p>
        </w:tc>
      </w:tr>
      <w:tr w:rsidR="00AB08E9" w:rsidRPr="00AB08E9" w14:paraId="704039BC" w14:textId="77777777" w:rsidTr="00AB08E9">
        <w:trPr>
          <w:trHeight w:val="2385"/>
        </w:trPr>
        <w:tc>
          <w:tcPr>
            <w:tcW w:w="0" w:type="auto"/>
            <w:vMerge/>
            <w:vAlign w:val="center"/>
            <w:hideMark/>
          </w:tcPr>
          <w:p w14:paraId="67E0E7DF"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3A2C39BE"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4DAFFECC"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73CEAA9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Desarrollar taller de "Masculinidades para ellas".</w:t>
            </w:r>
          </w:p>
        </w:tc>
        <w:tc>
          <w:tcPr>
            <w:tcW w:w="0" w:type="auto"/>
            <w:shd w:val="clear" w:color="000000" w:fill="FFFFFF"/>
            <w:vAlign w:val="center"/>
            <w:hideMark/>
          </w:tcPr>
          <w:p w14:paraId="5A73D59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 taller</w:t>
            </w:r>
          </w:p>
        </w:tc>
        <w:tc>
          <w:tcPr>
            <w:tcW w:w="0" w:type="auto"/>
            <w:shd w:val="clear" w:color="auto" w:fill="auto"/>
            <w:vAlign w:val="center"/>
            <w:hideMark/>
          </w:tcPr>
          <w:p w14:paraId="28D7226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604ED97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BF9E8E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D698A2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64E549D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B4E90E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75%</w:t>
            </w:r>
          </w:p>
        </w:tc>
        <w:tc>
          <w:tcPr>
            <w:tcW w:w="0" w:type="auto"/>
            <w:shd w:val="clear" w:color="auto" w:fill="auto"/>
            <w:vAlign w:val="center"/>
            <w:hideMark/>
          </w:tcPr>
          <w:p w14:paraId="2018BE1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compartió por correo electrónico una Presentación al personal femenino de FOSOFAMILIA en temas de masculinidades en fecha 05/05/</w:t>
            </w:r>
            <w:proofErr w:type="gramStart"/>
            <w:r w:rsidRPr="00AB08E9">
              <w:rPr>
                <w:rFonts w:ascii="Times New Roman" w:eastAsia="Times New Roman" w:hAnsi="Times New Roman" w:cs="Times New Roman"/>
                <w:color w:val="000000"/>
                <w:sz w:val="18"/>
                <w:lang w:eastAsia="es-SV"/>
              </w:rPr>
              <w:t>2020 ,</w:t>
            </w:r>
            <w:proofErr w:type="gramEnd"/>
            <w:r w:rsidRPr="00AB08E9">
              <w:rPr>
                <w:rFonts w:ascii="Times New Roman" w:eastAsia="Times New Roman" w:hAnsi="Times New Roman" w:cs="Times New Roman"/>
                <w:color w:val="000000"/>
                <w:sz w:val="18"/>
                <w:lang w:eastAsia="es-SV"/>
              </w:rPr>
              <w:t xml:space="preserve"> no se </w:t>
            </w:r>
            <w:r w:rsidRPr="00AB08E9">
              <w:rPr>
                <w:rFonts w:ascii="Times New Roman" w:eastAsia="Times New Roman" w:hAnsi="Times New Roman" w:cs="Times New Roman"/>
                <w:color w:val="000000"/>
                <w:sz w:val="18"/>
                <w:lang w:eastAsia="es-SV"/>
              </w:rPr>
              <w:lastRenderedPageBreak/>
              <w:t xml:space="preserve">realizó presencial por el Covid-19 y por cumplir con lo establecido a las aglomeraciones. </w:t>
            </w:r>
          </w:p>
        </w:tc>
      </w:tr>
      <w:tr w:rsidR="00AB08E9" w:rsidRPr="00AB08E9" w14:paraId="5536896A" w14:textId="77777777" w:rsidTr="00AB08E9">
        <w:trPr>
          <w:trHeight w:val="1410"/>
        </w:trPr>
        <w:tc>
          <w:tcPr>
            <w:tcW w:w="0" w:type="auto"/>
            <w:vMerge/>
            <w:vAlign w:val="center"/>
            <w:hideMark/>
          </w:tcPr>
          <w:p w14:paraId="6AF3DDE6"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2894C375"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6E1B1F91"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2196E32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Desarrollar taller de "Igualdad Sustantiva".</w:t>
            </w:r>
          </w:p>
        </w:tc>
        <w:tc>
          <w:tcPr>
            <w:tcW w:w="0" w:type="auto"/>
            <w:shd w:val="clear" w:color="000000" w:fill="FFFFFF"/>
            <w:vAlign w:val="center"/>
            <w:hideMark/>
          </w:tcPr>
          <w:p w14:paraId="349440B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  taller</w:t>
            </w:r>
          </w:p>
        </w:tc>
        <w:tc>
          <w:tcPr>
            <w:tcW w:w="0" w:type="auto"/>
            <w:shd w:val="clear" w:color="auto" w:fill="auto"/>
            <w:vAlign w:val="center"/>
            <w:hideMark/>
          </w:tcPr>
          <w:p w14:paraId="3684144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040BF46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9AB641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1F2A9B7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409A31E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678CA9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13022AF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Se elaboro presentación de Igualdad Sustantiva y se realizó un taller referente al tema. Fecha 19-09-2020</w:t>
            </w:r>
          </w:p>
        </w:tc>
      </w:tr>
      <w:tr w:rsidR="00AB08E9" w:rsidRPr="00AB08E9" w14:paraId="22BAC46C" w14:textId="77777777" w:rsidTr="00AB08E9">
        <w:trPr>
          <w:trHeight w:val="1575"/>
        </w:trPr>
        <w:tc>
          <w:tcPr>
            <w:tcW w:w="0" w:type="auto"/>
            <w:vMerge/>
            <w:vAlign w:val="center"/>
            <w:hideMark/>
          </w:tcPr>
          <w:p w14:paraId="284278E2"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1924339F"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1CDD131C"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6832E36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Desarrollar taller de "Diversidad Sexual".</w:t>
            </w:r>
          </w:p>
        </w:tc>
        <w:tc>
          <w:tcPr>
            <w:tcW w:w="0" w:type="auto"/>
            <w:shd w:val="clear" w:color="000000" w:fill="FFFFFF"/>
            <w:vAlign w:val="center"/>
            <w:hideMark/>
          </w:tcPr>
          <w:p w14:paraId="034BA6A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 taller</w:t>
            </w:r>
          </w:p>
        </w:tc>
        <w:tc>
          <w:tcPr>
            <w:tcW w:w="0" w:type="auto"/>
            <w:shd w:val="clear" w:color="auto" w:fill="auto"/>
            <w:vAlign w:val="center"/>
            <w:hideMark/>
          </w:tcPr>
          <w:p w14:paraId="084587F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6E7E287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8E4036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C4BD97"/>
            <w:noWrap/>
            <w:textDirection w:val="btLr"/>
            <w:vAlign w:val="center"/>
            <w:hideMark/>
          </w:tcPr>
          <w:p w14:paraId="5E62E2A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75%</w:t>
            </w:r>
          </w:p>
        </w:tc>
        <w:tc>
          <w:tcPr>
            <w:tcW w:w="0" w:type="auto"/>
            <w:shd w:val="clear" w:color="auto" w:fill="auto"/>
            <w:vAlign w:val="center"/>
            <w:hideMark/>
          </w:tcPr>
          <w:p w14:paraId="129EEE7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62F79C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75%</w:t>
            </w:r>
          </w:p>
        </w:tc>
        <w:tc>
          <w:tcPr>
            <w:tcW w:w="0" w:type="auto"/>
            <w:shd w:val="clear" w:color="auto" w:fill="auto"/>
            <w:vAlign w:val="center"/>
            <w:hideMark/>
          </w:tcPr>
          <w:p w14:paraId="166102F2" w14:textId="77777777" w:rsidR="00AB08E9" w:rsidRPr="00AB08E9" w:rsidRDefault="00AB08E9" w:rsidP="00AB08E9">
            <w:pPr>
              <w:spacing w:after="0" w:line="240" w:lineRule="auto"/>
              <w:jc w:val="center"/>
              <w:rPr>
                <w:rFonts w:ascii="Calibri" w:eastAsia="Times New Roman" w:hAnsi="Calibri" w:cs="Times New Roman"/>
                <w:color w:val="000000"/>
                <w:sz w:val="18"/>
                <w:lang w:eastAsia="es-SV"/>
              </w:rPr>
            </w:pPr>
            <w:r w:rsidRPr="00AB08E9">
              <w:rPr>
                <w:rFonts w:ascii="Calibri" w:eastAsia="Times New Roman" w:hAnsi="Calibri" w:cs="Times New Roman"/>
                <w:color w:val="000000"/>
                <w:sz w:val="18"/>
                <w:lang w:eastAsia="es-SV"/>
              </w:rPr>
              <w:t>Se trabajo una presentación con el tema de Diversidad Sexual, la cual fue compartida al personal Interno para su lectura y conocimiento.</w:t>
            </w:r>
          </w:p>
        </w:tc>
      </w:tr>
      <w:tr w:rsidR="00AB08E9" w:rsidRPr="00AB08E9" w14:paraId="43493E6C" w14:textId="77777777" w:rsidTr="00AB08E9">
        <w:trPr>
          <w:trHeight w:val="1410"/>
        </w:trPr>
        <w:tc>
          <w:tcPr>
            <w:tcW w:w="0" w:type="auto"/>
            <w:vMerge/>
            <w:vAlign w:val="center"/>
            <w:hideMark/>
          </w:tcPr>
          <w:p w14:paraId="720E3A26"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26D9B89F"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restart"/>
            <w:shd w:val="clear" w:color="000000" w:fill="FFFFFF"/>
            <w:vAlign w:val="center"/>
            <w:hideMark/>
          </w:tcPr>
          <w:p w14:paraId="098C662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Diseñar y realizar talleres con enfoque de género para las </w:t>
            </w:r>
            <w:r w:rsidRPr="00AB08E9">
              <w:rPr>
                <w:rFonts w:ascii="Times New Roman" w:eastAsia="Times New Roman" w:hAnsi="Times New Roman" w:cs="Times New Roman"/>
                <w:color w:val="000000"/>
                <w:sz w:val="18"/>
                <w:szCs w:val="24"/>
                <w:lang w:eastAsia="es-SV"/>
              </w:rPr>
              <w:lastRenderedPageBreak/>
              <w:t>usuarias y usuarios del FOSOFAMILIA</w:t>
            </w:r>
          </w:p>
        </w:tc>
        <w:tc>
          <w:tcPr>
            <w:tcW w:w="0" w:type="auto"/>
            <w:shd w:val="clear" w:color="auto" w:fill="auto"/>
            <w:vAlign w:val="center"/>
            <w:hideMark/>
          </w:tcPr>
          <w:p w14:paraId="6A36ECE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lastRenderedPageBreak/>
              <w:t>Desarrollar taller sobre violencia hacia la mujer y tipos de violencia.</w:t>
            </w:r>
          </w:p>
        </w:tc>
        <w:tc>
          <w:tcPr>
            <w:tcW w:w="0" w:type="auto"/>
            <w:shd w:val="clear" w:color="000000" w:fill="FFFFFF"/>
            <w:vAlign w:val="center"/>
            <w:hideMark/>
          </w:tcPr>
          <w:p w14:paraId="582C6AB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1 taller con usuarias </w:t>
            </w:r>
          </w:p>
        </w:tc>
        <w:tc>
          <w:tcPr>
            <w:tcW w:w="0" w:type="auto"/>
            <w:shd w:val="clear" w:color="auto" w:fill="auto"/>
            <w:vAlign w:val="center"/>
            <w:hideMark/>
          </w:tcPr>
          <w:p w14:paraId="3B06927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062D007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0776F7E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A0FF36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50F9F55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Desarrollo Empresarial</w:t>
            </w:r>
          </w:p>
        </w:tc>
        <w:tc>
          <w:tcPr>
            <w:tcW w:w="0" w:type="auto"/>
            <w:shd w:val="clear" w:color="auto" w:fill="auto"/>
            <w:noWrap/>
            <w:vAlign w:val="center"/>
            <w:hideMark/>
          </w:tcPr>
          <w:p w14:paraId="2045B73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0%</w:t>
            </w:r>
          </w:p>
        </w:tc>
        <w:tc>
          <w:tcPr>
            <w:tcW w:w="0" w:type="auto"/>
            <w:shd w:val="clear" w:color="000000" w:fill="DA9694"/>
            <w:vAlign w:val="center"/>
            <w:hideMark/>
          </w:tcPr>
          <w:p w14:paraId="2D91893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Por el momento debido a la emergencia del Covid.19 se reprograma</w:t>
            </w:r>
            <w:r w:rsidRPr="00AB08E9">
              <w:rPr>
                <w:rFonts w:ascii="Times New Roman" w:eastAsia="Times New Roman" w:hAnsi="Times New Roman" w:cs="Times New Roman"/>
                <w:color w:val="000000"/>
                <w:sz w:val="18"/>
                <w:lang w:eastAsia="es-SV"/>
              </w:rPr>
              <w:lastRenderedPageBreak/>
              <w:t>rá la fecha.</w:t>
            </w:r>
          </w:p>
        </w:tc>
      </w:tr>
      <w:tr w:rsidR="00AB08E9" w:rsidRPr="00AB08E9" w14:paraId="371EBD58" w14:textId="77777777" w:rsidTr="00AB08E9">
        <w:trPr>
          <w:trHeight w:val="1410"/>
        </w:trPr>
        <w:tc>
          <w:tcPr>
            <w:tcW w:w="0" w:type="auto"/>
            <w:vMerge/>
            <w:vAlign w:val="center"/>
            <w:hideMark/>
          </w:tcPr>
          <w:p w14:paraId="6BEC875A"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6C118AE4"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780A4F20"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3E8A7A0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Desarrollar taller sobre derechos humanos.</w:t>
            </w:r>
          </w:p>
        </w:tc>
        <w:tc>
          <w:tcPr>
            <w:tcW w:w="0" w:type="auto"/>
            <w:shd w:val="clear" w:color="000000" w:fill="FFFFFF"/>
            <w:vAlign w:val="center"/>
            <w:hideMark/>
          </w:tcPr>
          <w:p w14:paraId="6178650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1 taller con usuarias </w:t>
            </w:r>
          </w:p>
        </w:tc>
        <w:tc>
          <w:tcPr>
            <w:tcW w:w="0" w:type="auto"/>
            <w:shd w:val="clear" w:color="auto" w:fill="auto"/>
            <w:vAlign w:val="center"/>
            <w:hideMark/>
          </w:tcPr>
          <w:p w14:paraId="62C90C3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5E5B2A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68039E5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6DDF2CA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25BFE3F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Desarrollo Empresarial</w:t>
            </w:r>
          </w:p>
        </w:tc>
        <w:tc>
          <w:tcPr>
            <w:tcW w:w="0" w:type="auto"/>
            <w:shd w:val="clear" w:color="auto" w:fill="auto"/>
            <w:noWrap/>
            <w:vAlign w:val="center"/>
            <w:hideMark/>
          </w:tcPr>
          <w:p w14:paraId="4D99860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0%</w:t>
            </w:r>
          </w:p>
        </w:tc>
        <w:tc>
          <w:tcPr>
            <w:tcW w:w="0" w:type="auto"/>
            <w:shd w:val="clear" w:color="000000" w:fill="DA9694"/>
            <w:vAlign w:val="center"/>
            <w:hideMark/>
          </w:tcPr>
          <w:p w14:paraId="15B7615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Por el momento debido a la emergencia del Covid.19 se reprogramará la fecha.</w:t>
            </w:r>
          </w:p>
        </w:tc>
      </w:tr>
      <w:tr w:rsidR="00AB08E9" w:rsidRPr="00AB08E9" w14:paraId="395E4B82" w14:textId="77777777" w:rsidTr="00AB08E9">
        <w:trPr>
          <w:trHeight w:val="2400"/>
        </w:trPr>
        <w:tc>
          <w:tcPr>
            <w:tcW w:w="0" w:type="auto"/>
            <w:vMerge w:val="restart"/>
            <w:shd w:val="clear" w:color="auto" w:fill="auto"/>
            <w:noWrap/>
            <w:vAlign w:val="center"/>
            <w:hideMark/>
          </w:tcPr>
          <w:p w14:paraId="3152B84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w:t>
            </w:r>
          </w:p>
        </w:tc>
        <w:tc>
          <w:tcPr>
            <w:tcW w:w="0" w:type="auto"/>
            <w:vMerge w:val="restart"/>
            <w:shd w:val="clear" w:color="auto" w:fill="auto"/>
            <w:vAlign w:val="center"/>
            <w:hideMark/>
          </w:tcPr>
          <w:p w14:paraId="4D74576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Coordinación inter-institucional con entidades que garantizan los derechos de las mujeres.</w:t>
            </w:r>
          </w:p>
        </w:tc>
        <w:tc>
          <w:tcPr>
            <w:tcW w:w="0" w:type="auto"/>
            <w:shd w:val="clear" w:color="000000" w:fill="FFFFFF"/>
            <w:vAlign w:val="center"/>
            <w:hideMark/>
          </w:tcPr>
          <w:p w14:paraId="034AF66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Reunión con el ente rector de la Política Nacional de la Mujer. Área Cualitativa.</w:t>
            </w:r>
          </w:p>
        </w:tc>
        <w:tc>
          <w:tcPr>
            <w:tcW w:w="0" w:type="auto"/>
            <w:shd w:val="clear" w:color="auto" w:fill="auto"/>
            <w:vAlign w:val="center"/>
            <w:hideMark/>
          </w:tcPr>
          <w:p w14:paraId="6DDC507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Asistencia a reuniones convocadas por Comisión de Autonomía Economica - ISDEMU</w:t>
            </w:r>
          </w:p>
        </w:tc>
        <w:tc>
          <w:tcPr>
            <w:tcW w:w="0" w:type="auto"/>
            <w:shd w:val="clear" w:color="auto" w:fill="auto"/>
            <w:vAlign w:val="center"/>
            <w:hideMark/>
          </w:tcPr>
          <w:p w14:paraId="3806FCA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6 reuniones</w:t>
            </w:r>
          </w:p>
        </w:tc>
        <w:tc>
          <w:tcPr>
            <w:tcW w:w="0" w:type="auto"/>
            <w:shd w:val="clear" w:color="auto" w:fill="auto"/>
            <w:vAlign w:val="center"/>
            <w:hideMark/>
          </w:tcPr>
          <w:p w14:paraId="7F16ADE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2419D1E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C4BD97"/>
            <w:noWrap/>
            <w:textDirection w:val="btLr"/>
            <w:vAlign w:val="center"/>
            <w:hideMark/>
          </w:tcPr>
          <w:p w14:paraId="0D966F4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25%</w:t>
            </w:r>
          </w:p>
        </w:tc>
        <w:tc>
          <w:tcPr>
            <w:tcW w:w="0" w:type="auto"/>
            <w:shd w:val="clear" w:color="auto" w:fill="auto"/>
            <w:noWrap/>
            <w:vAlign w:val="center"/>
            <w:hideMark/>
          </w:tcPr>
          <w:p w14:paraId="5F36A60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textDirection w:val="tbRl"/>
            <w:vAlign w:val="center"/>
            <w:hideMark/>
          </w:tcPr>
          <w:p w14:paraId="4E8CCBE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0A769FC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75%</w:t>
            </w:r>
          </w:p>
        </w:tc>
        <w:tc>
          <w:tcPr>
            <w:tcW w:w="0" w:type="auto"/>
            <w:shd w:val="clear" w:color="auto" w:fill="auto"/>
            <w:vAlign w:val="center"/>
            <w:hideMark/>
          </w:tcPr>
          <w:p w14:paraId="03DC66B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han realizado dos reuniones  presenciales con ISDEMU en el mes de Marzo para revisar el  PNI ya que la Institución forma parte de la Comisión </w:t>
            </w:r>
            <w:proofErr w:type="spellStart"/>
            <w:r w:rsidRPr="00AB08E9">
              <w:rPr>
                <w:rFonts w:ascii="Times New Roman" w:eastAsia="Times New Roman" w:hAnsi="Times New Roman" w:cs="Times New Roman"/>
                <w:color w:val="000000"/>
                <w:sz w:val="18"/>
                <w:lang w:eastAsia="es-SV"/>
              </w:rPr>
              <w:t>Autonomia</w:t>
            </w:r>
            <w:proofErr w:type="spellEnd"/>
            <w:r w:rsidRPr="00AB08E9">
              <w:rPr>
                <w:rFonts w:ascii="Times New Roman" w:eastAsia="Times New Roman" w:hAnsi="Times New Roman" w:cs="Times New Roman"/>
                <w:color w:val="000000"/>
                <w:sz w:val="18"/>
                <w:lang w:eastAsia="es-SV"/>
              </w:rPr>
              <w:t xml:space="preserve"> </w:t>
            </w:r>
            <w:proofErr w:type="spellStart"/>
            <w:proofErr w:type="gramStart"/>
            <w:r w:rsidRPr="00AB08E9">
              <w:rPr>
                <w:rFonts w:ascii="Times New Roman" w:eastAsia="Times New Roman" w:hAnsi="Times New Roman" w:cs="Times New Roman"/>
                <w:color w:val="000000"/>
                <w:sz w:val="18"/>
                <w:lang w:eastAsia="es-SV"/>
              </w:rPr>
              <w:t>Econimica</w:t>
            </w:r>
            <w:proofErr w:type="spellEnd"/>
            <w:r w:rsidRPr="00AB08E9">
              <w:rPr>
                <w:rFonts w:ascii="Times New Roman" w:eastAsia="Times New Roman" w:hAnsi="Times New Roman" w:cs="Times New Roman"/>
                <w:color w:val="000000"/>
                <w:sz w:val="18"/>
                <w:lang w:eastAsia="es-SV"/>
              </w:rPr>
              <w:t xml:space="preserve"> .</w:t>
            </w:r>
            <w:proofErr w:type="gramEnd"/>
            <w:r w:rsidRPr="00AB08E9">
              <w:rPr>
                <w:rFonts w:ascii="Times New Roman" w:eastAsia="Times New Roman" w:hAnsi="Times New Roman" w:cs="Times New Roman"/>
                <w:color w:val="000000"/>
                <w:sz w:val="18"/>
                <w:lang w:eastAsia="es-SV"/>
              </w:rPr>
              <w:t xml:space="preserve"> La segunda reunión de forma virtual en el mes de septiembre. La tercera </w:t>
            </w:r>
            <w:proofErr w:type="spellStart"/>
            <w:r w:rsidRPr="00AB08E9">
              <w:rPr>
                <w:rFonts w:ascii="Times New Roman" w:eastAsia="Times New Roman" w:hAnsi="Times New Roman" w:cs="Times New Roman"/>
                <w:color w:val="000000"/>
                <w:sz w:val="18"/>
                <w:lang w:eastAsia="es-SV"/>
              </w:rPr>
              <w:t>reunion</w:t>
            </w:r>
            <w:proofErr w:type="spellEnd"/>
            <w:r w:rsidRPr="00AB08E9">
              <w:rPr>
                <w:rFonts w:ascii="Times New Roman" w:eastAsia="Times New Roman" w:hAnsi="Times New Roman" w:cs="Times New Roman"/>
                <w:color w:val="000000"/>
                <w:sz w:val="18"/>
                <w:lang w:eastAsia="es-SV"/>
              </w:rPr>
              <w:t xml:space="preserve"> de forma virtual para elaborar el Plan </w:t>
            </w:r>
            <w:r w:rsidRPr="00AB08E9">
              <w:rPr>
                <w:rFonts w:ascii="Times New Roman" w:eastAsia="Times New Roman" w:hAnsi="Times New Roman" w:cs="Times New Roman"/>
                <w:color w:val="000000"/>
                <w:sz w:val="18"/>
                <w:lang w:eastAsia="es-SV"/>
              </w:rPr>
              <w:lastRenderedPageBreak/>
              <w:t>Nacional de Igualdad 2021-2025  que se componen de 3 jornadas.</w:t>
            </w:r>
          </w:p>
        </w:tc>
      </w:tr>
      <w:tr w:rsidR="00AB08E9" w:rsidRPr="00AB08E9" w14:paraId="6B408A36" w14:textId="77777777" w:rsidTr="00AB08E9">
        <w:trPr>
          <w:trHeight w:val="2130"/>
        </w:trPr>
        <w:tc>
          <w:tcPr>
            <w:tcW w:w="0" w:type="auto"/>
            <w:vMerge/>
            <w:vAlign w:val="center"/>
            <w:hideMark/>
          </w:tcPr>
          <w:p w14:paraId="718394D0"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5FF0E08E"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000000" w:fill="FFFFFF"/>
            <w:vAlign w:val="center"/>
            <w:hideMark/>
          </w:tcPr>
          <w:p w14:paraId="36E37E2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Reunión con el ente rector de la Política Nacional de la Mujer. Área Cuantitativa.</w:t>
            </w:r>
          </w:p>
        </w:tc>
        <w:tc>
          <w:tcPr>
            <w:tcW w:w="0" w:type="auto"/>
            <w:shd w:val="clear" w:color="auto" w:fill="auto"/>
            <w:vAlign w:val="center"/>
            <w:hideMark/>
          </w:tcPr>
          <w:p w14:paraId="506A89F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Asistencia a reuniones convocadas por Sistema de </w:t>
            </w:r>
            <w:proofErr w:type="spellStart"/>
            <w:r w:rsidRPr="00AB08E9">
              <w:rPr>
                <w:rFonts w:ascii="Times New Roman" w:eastAsia="Times New Roman" w:hAnsi="Times New Roman" w:cs="Times New Roman"/>
                <w:color w:val="000000"/>
                <w:sz w:val="18"/>
                <w:szCs w:val="24"/>
                <w:lang w:eastAsia="es-SV"/>
              </w:rPr>
              <w:t>Estadisticas</w:t>
            </w:r>
            <w:proofErr w:type="spellEnd"/>
            <w:r w:rsidRPr="00AB08E9">
              <w:rPr>
                <w:rFonts w:ascii="Times New Roman" w:eastAsia="Times New Roman" w:hAnsi="Times New Roman" w:cs="Times New Roman"/>
                <w:color w:val="000000"/>
                <w:sz w:val="18"/>
                <w:szCs w:val="24"/>
                <w:lang w:eastAsia="es-SV"/>
              </w:rPr>
              <w:t xml:space="preserve"> y Monitoreo para la Igualdad - ISDEMU</w:t>
            </w:r>
          </w:p>
        </w:tc>
        <w:tc>
          <w:tcPr>
            <w:tcW w:w="0" w:type="auto"/>
            <w:shd w:val="clear" w:color="auto" w:fill="auto"/>
            <w:vAlign w:val="center"/>
            <w:hideMark/>
          </w:tcPr>
          <w:p w14:paraId="223B714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4 reuniones</w:t>
            </w:r>
          </w:p>
        </w:tc>
        <w:tc>
          <w:tcPr>
            <w:tcW w:w="0" w:type="auto"/>
            <w:shd w:val="clear" w:color="auto" w:fill="auto"/>
            <w:vAlign w:val="center"/>
            <w:hideMark/>
          </w:tcPr>
          <w:p w14:paraId="5D7521C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719ECF7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489530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343353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545E758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6D0568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4194244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No hay una fecha establecida para esta actividad ya que no depende de la Unidad de Género.</w:t>
            </w:r>
          </w:p>
        </w:tc>
      </w:tr>
      <w:tr w:rsidR="00AB08E9" w:rsidRPr="00AB08E9" w14:paraId="629F3696" w14:textId="77777777" w:rsidTr="00AB08E9">
        <w:trPr>
          <w:trHeight w:val="1755"/>
        </w:trPr>
        <w:tc>
          <w:tcPr>
            <w:tcW w:w="0" w:type="auto"/>
            <w:vMerge/>
            <w:vAlign w:val="center"/>
            <w:hideMark/>
          </w:tcPr>
          <w:p w14:paraId="26033254"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63AE8BF7"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000000" w:fill="FFFFFF"/>
            <w:vAlign w:val="center"/>
            <w:hideMark/>
          </w:tcPr>
          <w:p w14:paraId="3A3C7F9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Reunión con Modulo de Autonomía Economica - Ciudad Mujer.</w:t>
            </w:r>
          </w:p>
        </w:tc>
        <w:tc>
          <w:tcPr>
            <w:tcW w:w="0" w:type="auto"/>
            <w:shd w:val="clear" w:color="auto" w:fill="auto"/>
            <w:vAlign w:val="center"/>
            <w:hideMark/>
          </w:tcPr>
          <w:p w14:paraId="3DF6825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Asistencia a reuniones sobre comunicación interinstitucional favorable para solventar dificultades</w:t>
            </w:r>
          </w:p>
        </w:tc>
        <w:tc>
          <w:tcPr>
            <w:tcW w:w="0" w:type="auto"/>
            <w:shd w:val="clear" w:color="auto" w:fill="auto"/>
            <w:vAlign w:val="center"/>
            <w:hideMark/>
          </w:tcPr>
          <w:p w14:paraId="34F2307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4 reuniones</w:t>
            </w:r>
          </w:p>
        </w:tc>
        <w:tc>
          <w:tcPr>
            <w:tcW w:w="0" w:type="auto"/>
            <w:shd w:val="clear" w:color="auto" w:fill="auto"/>
            <w:vAlign w:val="center"/>
            <w:hideMark/>
          </w:tcPr>
          <w:p w14:paraId="4A39692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1783813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2B00ED7A"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DA33AA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A0D467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w:t>
            </w:r>
          </w:p>
        </w:tc>
        <w:tc>
          <w:tcPr>
            <w:tcW w:w="0" w:type="auto"/>
            <w:shd w:val="clear" w:color="auto" w:fill="auto"/>
            <w:noWrap/>
            <w:vAlign w:val="center"/>
            <w:hideMark/>
          </w:tcPr>
          <w:p w14:paraId="4A555FD5"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484A39F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No hay una fecha establecida para esta actividad ya que no depende de la Unidad de Género.</w:t>
            </w:r>
          </w:p>
        </w:tc>
      </w:tr>
      <w:tr w:rsidR="00AB08E9" w:rsidRPr="00AB08E9" w14:paraId="5EC0F645" w14:textId="77777777" w:rsidTr="00AB08E9">
        <w:trPr>
          <w:trHeight w:val="1905"/>
        </w:trPr>
        <w:tc>
          <w:tcPr>
            <w:tcW w:w="0" w:type="auto"/>
            <w:vMerge/>
            <w:vAlign w:val="center"/>
            <w:hideMark/>
          </w:tcPr>
          <w:p w14:paraId="10FE019F"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7B90DE2A"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restart"/>
            <w:shd w:val="clear" w:color="000000" w:fill="FFFFFF"/>
            <w:vAlign w:val="center"/>
            <w:hideMark/>
          </w:tcPr>
          <w:p w14:paraId="7FA7F44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Remitir información solicitada por instituciones que garantizan los derechos de las mujeres.</w:t>
            </w:r>
          </w:p>
        </w:tc>
        <w:tc>
          <w:tcPr>
            <w:tcW w:w="0" w:type="auto"/>
            <w:shd w:val="clear" w:color="auto" w:fill="auto"/>
            <w:vAlign w:val="center"/>
            <w:hideMark/>
          </w:tcPr>
          <w:p w14:paraId="695448B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Remisión de información requerida por Comisión de Autonomía Economica - ISDEMU</w:t>
            </w:r>
          </w:p>
        </w:tc>
        <w:tc>
          <w:tcPr>
            <w:tcW w:w="0" w:type="auto"/>
            <w:shd w:val="clear" w:color="auto" w:fill="auto"/>
            <w:vAlign w:val="center"/>
            <w:hideMark/>
          </w:tcPr>
          <w:p w14:paraId="6175D85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00F8546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1C99C26"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C4BD97"/>
            <w:noWrap/>
            <w:textDirection w:val="btLr"/>
            <w:vAlign w:val="center"/>
            <w:hideMark/>
          </w:tcPr>
          <w:p w14:paraId="3E783D4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noWrap/>
            <w:vAlign w:val="center"/>
            <w:hideMark/>
          </w:tcPr>
          <w:p w14:paraId="25D3286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30C0E07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Unidad de Género          </w:t>
            </w:r>
          </w:p>
        </w:tc>
        <w:tc>
          <w:tcPr>
            <w:tcW w:w="0" w:type="auto"/>
            <w:shd w:val="clear" w:color="auto" w:fill="auto"/>
            <w:noWrap/>
            <w:vAlign w:val="center"/>
            <w:hideMark/>
          </w:tcPr>
          <w:p w14:paraId="726F024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27B8271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w:t>
            </w:r>
            <w:proofErr w:type="spellStart"/>
            <w:r w:rsidRPr="00AB08E9">
              <w:rPr>
                <w:rFonts w:ascii="Times New Roman" w:eastAsia="Times New Roman" w:hAnsi="Times New Roman" w:cs="Times New Roman"/>
                <w:color w:val="000000"/>
                <w:sz w:val="18"/>
                <w:lang w:eastAsia="es-SV"/>
              </w:rPr>
              <w:t>remitio</w:t>
            </w:r>
            <w:proofErr w:type="spellEnd"/>
            <w:r w:rsidRPr="00AB08E9">
              <w:rPr>
                <w:rFonts w:ascii="Times New Roman" w:eastAsia="Times New Roman" w:hAnsi="Times New Roman" w:cs="Times New Roman"/>
                <w:color w:val="000000"/>
                <w:sz w:val="18"/>
                <w:lang w:eastAsia="es-SV"/>
              </w:rPr>
              <w:t xml:space="preserve"> a </w:t>
            </w:r>
            <w:proofErr w:type="spellStart"/>
            <w:r w:rsidRPr="00AB08E9">
              <w:rPr>
                <w:rFonts w:ascii="Times New Roman" w:eastAsia="Times New Roman" w:hAnsi="Times New Roman" w:cs="Times New Roman"/>
                <w:color w:val="000000"/>
                <w:sz w:val="18"/>
                <w:lang w:eastAsia="es-SV"/>
              </w:rPr>
              <w:t>Isdemu</w:t>
            </w:r>
            <w:proofErr w:type="spellEnd"/>
            <w:r w:rsidRPr="00AB08E9">
              <w:rPr>
                <w:rFonts w:ascii="Times New Roman" w:eastAsia="Times New Roman" w:hAnsi="Times New Roman" w:cs="Times New Roman"/>
                <w:color w:val="000000"/>
                <w:sz w:val="18"/>
                <w:lang w:eastAsia="es-SV"/>
              </w:rPr>
              <w:t xml:space="preserve"> información solicitada del programa presupuestario con enfoque de resultados en fecha 4/12/2020 </w:t>
            </w:r>
          </w:p>
        </w:tc>
      </w:tr>
      <w:tr w:rsidR="00AB08E9" w:rsidRPr="00AB08E9" w14:paraId="6FF3F84E" w14:textId="77777777" w:rsidTr="00AB08E9">
        <w:trPr>
          <w:trHeight w:val="2085"/>
        </w:trPr>
        <w:tc>
          <w:tcPr>
            <w:tcW w:w="0" w:type="auto"/>
            <w:vMerge/>
            <w:vAlign w:val="center"/>
            <w:hideMark/>
          </w:tcPr>
          <w:p w14:paraId="2BB4AF80"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4DBD93B2"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7CD7F777"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043D8E57"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Remisión de información requerida por Sistema de </w:t>
            </w:r>
            <w:proofErr w:type="spellStart"/>
            <w:r w:rsidRPr="00AB08E9">
              <w:rPr>
                <w:rFonts w:ascii="Times New Roman" w:eastAsia="Times New Roman" w:hAnsi="Times New Roman" w:cs="Times New Roman"/>
                <w:color w:val="000000"/>
                <w:sz w:val="18"/>
                <w:szCs w:val="24"/>
                <w:lang w:eastAsia="es-SV"/>
              </w:rPr>
              <w:t>Estadisticas</w:t>
            </w:r>
            <w:proofErr w:type="spellEnd"/>
            <w:r w:rsidRPr="00AB08E9">
              <w:rPr>
                <w:rFonts w:ascii="Times New Roman" w:eastAsia="Times New Roman" w:hAnsi="Times New Roman" w:cs="Times New Roman"/>
                <w:color w:val="000000"/>
                <w:sz w:val="18"/>
                <w:szCs w:val="24"/>
                <w:lang w:eastAsia="es-SV"/>
              </w:rPr>
              <w:t xml:space="preserve"> y Monitoreo para la Igualdad - ISDEMU</w:t>
            </w:r>
          </w:p>
        </w:tc>
        <w:tc>
          <w:tcPr>
            <w:tcW w:w="0" w:type="auto"/>
            <w:shd w:val="clear" w:color="auto" w:fill="auto"/>
            <w:vAlign w:val="center"/>
            <w:hideMark/>
          </w:tcPr>
          <w:p w14:paraId="488A47B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7BED31F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5A269F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52C8A444"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7652959F"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5942FB8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 y TI</w:t>
            </w:r>
          </w:p>
        </w:tc>
        <w:tc>
          <w:tcPr>
            <w:tcW w:w="0" w:type="auto"/>
            <w:shd w:val="clear" w:color="auto" w:fill="auto"/>
            <w:noWrap/>
            <w:vAlign w:val="center"/>
            <w:hideMark/>
          </w:tcPr>
          <w:p w14:paraId="79B96E1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59C1840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remitió información de </w:t>
            </w:r>
            <w:proofErr w:type="spellStart"/>
            <w:r w:rsidRPr="00AB08E9">
              <w:rPr>
                <w:rFonts w:ascii="Times New Roman" w:eastAsia="Times New Roman" w:hAnsi="Times New Roman" w:cs="Times New Roman"/>
                <w:color w:val="000000"/>
                <w:sz w:val="18"/>
                <w:lang w:eastAsia="es-SV"/>
              </w:rPr>
              <w:t>estadistica</w:t>
            </w:r>
            <w:proofErr w:type="spellEnd"/>
            <w:r w:rsidRPr="00AB08E9">
              <w:rPr>
                <w:rFonts w:ascii="Times New Roman" w:eastAsia="Times New Roman" w:hAnsi="Times New Roman" w:cs="Times New Roman"/>
                <w:color w:val="000000"/>
                <w:sz w:val="18"/>
                <w:lang w:eastAsia="es-SV"/>
              </w:rPr>
              <w:t xml:space="preserve"> y monitoreo para la igualdad  requerida por ISDEMU en fecha 25/09/2020 </w:t>
            </w:r>
          </w:p>
        </w:tc>
      </w:tr>
      <w:tr w:rsidR="00AB08E9" w:rsidRPr="00AB08E9" w14:paraId="7417C00F" w14:textId="77777777" w:rsidTr="00AB08E9">
        <w:trPr>
          <w:trHeight w:val="1680"/>
        </w:trPr>
        <w:tc>
          <w:tcPr>
            <w:tcW w:w="0" w:type="auto"/>
            <w:vMerge/>
            <w:vAlign w:val="center"/>
            <w:hideMark/>
          </w:tcPr>
          <w:p w14:paraId="7D89C5C3"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2974CCBE"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00DF5517"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12D0127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Remisión de información requerida por Modulo de Autonomía Economica.</w:t>
            </w:r>
          </w:p>
        </w:tc>
        <w:tc>
          <w:tcPr>
            <w:tcW w:w="0" w:type="auto"/>
            <w:shd w:val="clear" w:color="auto" w:fill="auto"/>
            <w:vAlign w:val="center"/>
            <w:hideMark/>
          </w:tcPr>
          <w:p w14:paraId="53607701"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36C253A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5810914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0EA30A1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1FC618E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vAlign w:val="center"/>
            <w:hideMark/>
          </w:tcPr>
          <w:p w14:paraId="0DB51608"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 y TI</w:t>
            </w:r>
          </w:p>
        </w:tc>
        <w:tc>
          <w:tcPr>
            <w:tcW w:w="0" w:type="auto"/>
            <w:shd w:val="clear" w:color="auto" w:fill="auto"/>
            <w:noWrap/>
            <w:vAlign w:val="center"/>
            <w:hideMark/>
          </w:tcPr>
          <w:p w14:paraId="771ADD6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5CAD014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remitió información de Matriz de indicadores requerida por ISDEMU en fecha 25/09/2020 </w:t>
            </w:r>
          </w:p>
        </w:tc>
      </w:tr>
      <w:tr w:rsidR="00AB08E9" w:rsidRPr="00AB08E9" w14:paraId="30B0235A" w14:textId="77777777" w:rsidTr="00AB08E9">
        <w:trPr>
          <w:trHeight w:val="1320"/>
        </w:trPr>
        <w:tc>
          <w:tcPr>
            <w:tcW w:w="0" w:type="auto"/>
            <w:vMerge/>
            <w:vAlign w:val="center"/>
            <w:hideMark/>
          </w:tcPr>
          <w:p w14:paraId="4E2FFE87" w14:textId="77777777" w:rsidR="00AB08E9" w:rsidRPr="00AB08E9" w:rsidRDefault="00AB08E9" w:rsidP="00AB08E9">
            <w:pPr>
              <w:spacing w:after="0" w:line="240" w:lineRule="auto"/>
              <w:rPr>
                <w:rFonts w:ascii="Times New Roman" w:eastAsia="Times New Roman" w:hAnsi="Times New Roman" w:cs="Times New Roman"/>
                <w:color w:val="000000"/>
                <w:sz w:val="18"/>
                <w:lang w:eastAsia="es-SV"/>
              </w:rPr>
            </w:pPr>
          </w:p>
        </w:tc>
        <w:tc>
          <w:tcPr>
            <w:tcW w:w="0" w:type="auto"/>
            <w:vMerge/>
            <w:vAlign w:val="center"/>
            <w:hideMark/>
          </w:tcPr>
          <w:p w14:paraId="22445D48"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vMerge/>
            <w:vAlign w:val="center"/>
            <w:hideMark/>
          </w:tcPr>
          <w:p w14:paraId="33BB5DA3" w14:textId="77777777" w:rsidR="00AB08E9" w:rsidRPr="00AB08E9" w:rsidRDefault="00AB08E9" w:rsidP="00AB08E9">
            <w:pPr>
              <w:spacing w:after="0" w:line="240" w:lineRule="auto"/>
              <w:rPr>
                <w:rFonts w:ascii="Times New Roman" w:eastAsia="Times New Roman" w:hAnsi="Times New Roman" w:cs="Times New Roman"/>
                <w:color w:val="000000"/>
                <w:sz w:val="18"/>
                <w:szCs w:val="24"/>
                <w:lang w:eastAsia="es-SV"/>
              </w:rPr>
            </w:pPr>
          </w:p>
        </w:tc>
        <w:tc>
          <w:tcPr>
            <w:tcW w:w="0" w:type="auto"/>
            <w:shd w:val="clear" w:color="auto" w:fill="auto"/>
            <w:vAlign w:val="center"/>
            <w:hideMark/>
          </w:tcPr>
          <w:p w14:paraId="3603FED2"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Remisión de información general requerida </w:t>
            </w:r>
            <w:r w:rsidRPr="00AB08E9">
              <w:rPr>
                <w:rFonts w:ascii="Times New Roman" w:eastAsia="Times New Roman" w:hAnsi="Times New Roman" w:cs="Times New Roman"/>
                <w:color w:val="000000"/>
                <w:sz w:val="18"/>
                <w:szCs w:val="24"/>
                <w:lang w:eastAsia="es-SV"/>
              </w:rPr>
              <w:lastRenderedPageBreak/>
              <w:t>por ISDEMU.</w:t>
            </w:r>
          </w:p>
        </w:tc>
        <w:tc>
          <w:tcPr>
            <w:tcW w:w="0" w:type="auto"/>
            <w:shd w:val="clear" w:color="auto" w:fill="auto"/>
            <w:vAlign w:val="center"/>
            <w:hideMark/>
          </w:tcPr>
          <w:p w14:paraId="52539880"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lastRenderedPageBreak/>
              <w:t>100%</w:t>
            </w:r>
          </w:p>
        </w:tc>
        <w:tc>
          <w:tcPr>
            <w:tcW w:w="0" w:type="auto"/>
            <w:shd w:val="clear" w:color="auto" w:fill="auto"/>
            <w:vAlign w:val="center"/>
            <w:hideMark/>
          </w:tcPr>
          <w:p w14:paraId="6C0E5B03"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Unidad de Género</w:t>
            </w:r>
          </w:p>
        </w:tc>
        <w:tc>
          <w:tcPr>
            <w:tcW w:w="0" w:type="auto"/>
            <w:shd w:val="clear" w:color="auto" w:fill="auto"/>
            <w:noWrap/>
            <w:vAlign w:val="center"/>
            <w:hideMark/>
          </w:tcPr>
          <w:p w14:paraId="7DC66D3C"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auto" w:fill="auto"/>
            <w:noWrap/>
            <w:vAlign w:val="center"/>
            <w:hideMark/>
          </w:tcPr>
          <w:p w14:paraId="40598D6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w:t>
            </w:r>
          </w:p>
        </w:tc>
        <w:tc>
          <w:tcPr>
            <w:tcW w:w="0" w:type="auto"/>
            <w:shd w:val="clear" w:color="000000" w:fill="C4BD97"/>
            <w:noWrap/>
            <w:textDirection w:val="btLr"/>
            <w:vAlign w:val="center"/>
            <w:hideMark/>
          </w:tcPr>
          <w:p w14:paraId="4692BD4D"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067509BE"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 xml:space="preserve">Unidad de Género </w:t>
            </w:r>
          </w:p>
        </w:tc>
        <w:tc>
          <w:tcPr>
            <w:tcW w:w="0" w:type="auto"/>
            <w:shd w:val="clear" w:color="auto" w:fill="auto"/>
            <w:noWrap/>
            <w:vAlign w:val="center"/>
            <w:hideMark/>
          </w:tcPr>
          <w:p w14:paraId="53037E89" w14:textId="77777777" w:rsidR="00AB08E9" w:rsidRPr="00AB08E9" w:rsidRDefault="00AB08E9" w:rsidP="00AB08E9">
            <w:pPr>
              <w:spacing w:after="0" w:line="240" w:lineRule="auto"/>
              <w:jc w:val="center"/>
              <w:rPr>
                <w:rFonts w:ascii="Times New Roman" w:eastAsia="Times New Roman" w:hAnsi="Times New Roman" w:cs="Times New Roman"/>
                <w:color w:val="000000"/>
                <w:sz w:val="18"/>
                <w:szCs w:val="24"/>
                <w:lang w:eastAsia="es-SV"/>
              </w:rPr>
            </w:pPr>
            <w:r w:rsidRPr="00AB08E9">
              <w:rPr>
                <w:rFonts w:ascii="Times New Roman" w:eastAsia="Times New Roman" w:hAnsi="Times New Roman" w:cs="Times New Roman"/>
                <w:color w:val="000000"/>
                <w:sz w:val="18"/>
                <w:szCs w:val="24"/>
                <w:lang w:eastAsia="es-SV"/>
              </w:rPr>
              <w:t>100%</w:t>
            </w:r>
          </w:p>
        </w:tc>
        <w:tc>
          <w:tcPr>
            <w:tcW w:w="0" w:type="auto"/>
            <w:shd w:val="clear" w:color="auto" w:fill="auto"/>
            <w:vAlign w:val="center"/>
            <w:hideMark/>
          </w:tcPr>
          <w:p w14:paraId="481A36AB" w14:textId="77777777" w:rsidR="00AB08E9" w:rsidRPr="00AB08E9" w:rsidRDefault="00AB08E9" w:rsidP="00AB08E9">
            <w:pPr>
              <w:spacing w:after="0" w:line="240" w:lineRule="auto"/>
              <w:jc w:val="center"/>
              <w:rPr>
                <w:rFonts w:ascii="Times New Roman" w:eastAsia="Times New Roman" w:hAnsi="Times New Roman" w:cs="Times New Roman"/>
                <w:color w:val="000000"/>
                <w:sz w:val="18"/>
                <w:lang w:eastAsia="es-SV"/>
              </w:rPr>
            </w:pPr>
            <w:r w:rsidRPr="00AB08E9">
              <w:rPr>
                <w:rFonts w:ascii="Times New Roman" w:eastAsia="Times New Roman" w:hAnsi="Times New Roman" w:cs="Times New Roman"/>
                <w:color w:val="000000"/>
                <w:sz w:val="18"/>
                <w:lang w:eastAsia="es-SV"/>
              </w:rPr>
              <w:t xml:space="preserve">Se ha remitido toda la información  solicita de parte de </w:t>
            </w:r>
            <w:r w:rsidRPr="00AB08E9">
              <w:rPr>
                <w:rFonts w:ascii="Times New Roman" w:eastAsia="Times New Roman" w:hAnsi="Times New Roman" w:cs="Times New Roman"/>
                <w:color w:val="000000"/>
                <w:sz w:val="18"/>
                <w:lang w:eastAsia="es-SV"/>
              </w:rPr>
              <w:lastRenderedPageBreak/>
              <w:t xml:space="preserve">Isdemu a la fecha 18-12-2020 </w:t>
            </w:r>
          </w:p>
        </w:tc>
      </w:tr>
    </w:tbl>
    <w:p w14:paraId="77DE8C74" w14:textId="77777777" w:rsidR="00EA06D4" w:rsidRPr="00B06597" w:rsidRDefault="00EA06D4" w:rsidP="009F11F5">
      <w:pPr>
        <w:tabs>
          <w:tab w:val="left" w:pos="3878"/>
          <w:tab w:val="left" w:pos="5606"/>
        </w:tabs>
        <w:spacing w:after="0" w:line="240" w:lineRule="auto"/>
        <w:jc w:val="both"/>
        <w:rPr>
          <w:rFonts w:ascii="Museo Sans 300" w:hAnsi="Museo Sans 300"/>
          <w:b/>
        </w:rPr>
      </w:pPr>
    </w:p>
    <w:p w14:paraId="0821BD1C" w14:textId="59F67912" w:rsidR="00DB28F4" w:rsidRPr="00B06597" w:rsidRDefault="00DB28F4" w:rsidP="00173431">
      <w:pPr>
        <w:tabs>
          <w:tab w:val="left" w:pos="3878"/>
          <w:tab w:val="left" w:pos="5606"/>
        </w:tabs>
        <w:spacing w:line="360" w:lineRule="auto"/>
        <w:jc w:val="both"/>
        <w:rPr>
          <w:rFonts w:ascii="Museo Sans 300" w:hAnsi="Museo Sans 300"/>
          <w:b/>
        </w:rPr>
      </w:pPr>
    </w:p>
    <w:p w14:paraId="69F820D1" w14:textId="77777777" w:rsidR="002A7336" w:rsidRDefault="002A7336" w:rsidP="004E231C">
      <w:pPr>
        <w:tabs>
          <w:tab w:val="left" w:pos="3878"/>
          <w:tab w:val="left" w:pos="5606"/>
        </w:tabs>
        <w:spacing w:line="240" w:lineRule="auto"/>
        <w:jc w:val="both"/>
        <w:rPr>
          <w:rFonts w:ascii="Museo Sans 300" w:hAnsi="Museo Sans 300"/>
          <w:b/>
        </w:rPr>
      </w:pPr>
    </w:p>
    <w:p w14:paraId="4D873EAD" w14:textId="77777777" w:rsidR="002A7336" w:rsidRDefault="002A7336" w:rsidP="004E231C">
      <w:pPr>
        <w:tabs>
          <w:tab w:val="left" w:pos="3878"/>
          <w:tab w:val="left" w:pos="5606"/>
        </w:tabs>
        <w:spacing w:line="240" w:lineRule="auto"/>
        <w:jc w:val="both"/>
        <w:rPr>
          <w:rFonts w:ascii="Museo Sans 300" w:hAnsi="Museo Sans 300"/>
          <w:b/>
        </w:rPr>
      </w:pPr>
    </w:p>
    <w:p w14:paraId="31E1E145" w14:textId="77777777" w:rsidR="002A7336" w:rsidRDefault="002A7336" w:rsidP="004E231C">
      <w:pPr>
        <w:tabs>
          <w:tab w:val="left" w:pos="3878"/>
          <w:tab w:val="left" w:pos="5606"/>
        </w:tabs>
        <w:spacing w:line="240" w:lineRule="auto"/>
        <w:jc w:val="both"/>
        <w:rPr>
          <w:rFonts w:ascii="Museo Sans 300" w:hAnsi="Museo Sans 300"/>
          <w:b/>
        </w:rPr>
      </w:pPr>
    </w:p>
    <w:p w14:paraId="028C3DE4" w14:textId="587C414C" w:rsidR="004E231C" w:rsidRPr="00B06597" w:rsidRDefault="00BA34CE" w:rsidP="004E231C">
      <w:pPr>
        <w:tabs>
          <w:tab w:val="left" w:pos="3878"/>
          <w:tab w:val="left" w:pos="5606"/>
        </w:tabs>
        <w:spacing w:line="240" w:lineRule="auto"/>
        <w:jc w:val="both"/>
        <w:rPr>
          <w:rFonts w:ascii="Museo Sans 300" w:hAnsi="Museo Sans 300"/>
          <w:b/>
        </w:rPr>
      </w:pPr>
      <w:r w:rsidRPr="00B06597">
        <w:rPr>
          <w:rFonts w:ascii="Museo Sans 300" w:hAnsi="Museo Sans 300"/>
          <w:b/>
        </w:rPr>
        <w:t>Unidad de Desarrollo Empresarial. Objetivo:</w:t>
      </w:r>
    </w:p>
    <w:p w14:paraId="0C993871" w14:textId="26F29FF2" w:rsidR="00DB5AF7" w:rsidRPr="00B06597" w:rsidRDefault="00BA34CE" w:rsidP="004E231C">
      <w:pPr>
        <w:tabs>
          <w:tab w:val="left" w:pos="3878"/>
          <w:tab w:val="left" w:pos="5606"/>
        </w:tabs>
        <w:spacing w:line="240" w:lineRule="auto"/>
        <w:jc w:val="both"/>
        <w:rPr>
          <w:rFonts w:ascii="Museo Sans 300" w:hAnsi="Museo Sans 300"/>
        </w:rPr>
      </w:pPr>
      <w:r w:rsidRPr="00B06597">
        <w:rPr>
          <w:rFonts w:ascii="Museo Sans 300" w:hAnsi="Museo Sans 300"/>
        </w:rPr>
        <w:t>Planifica, ejecuta y supervisa actividades orientadas al desarrollo Financiero y no financiero de la Microempresa; así como la promoción y gestión de proyectos estratégicos de la Institución.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
        <w:gridCol w:w="350"/>
        <w:gridCol w:w="1353"/>
        <w:gridCol w:w="750"/>
        <w:gridCol w:w="750"/>
        <w:gridCol w:w="636"/>
        <w:gridCol w:w="329"/>
        <w:gridCol w:w="299"/>
        <w:gridCol w:w="329"/>
        <w:gridCol w:w="299"/>
        <w:gridCol w:w="284"/>
        <w:gridCol w:w="284"/>
        <w:gridCol w:w="413"/>
        <w:gridCol w:w="413"/>
        <w:gridCol w:w="413"/>
        <w:gridCol w:w="544"/>
        <w:gridCol w:w="1528"/>
      </w:tblGrid>
      <w:tr w:rsidR="00AB08E9" w:rsidRPr="00AB08E9" w14:paraId="291B504C" w14:textId="77777777" w:rsidTr="00AB08E9">
        <w:trPr>
          <w:trHeight w:val="702"/>
        </w:trPr>
        <w:tc>
          <w:tcPr>
            <w:tcW w:w="0" w:type="auto"/>
            <w:shd w:val="clear" w:color="auto" w:fill="auto"/>
            <w:noWrap/>
            <w:vAlign w:val="bottom"/>
            <w:hideMark/>
          </w:tcPr>
          <w:p w14:paraId="09B6BF0C" w14:textId="77777777" w:rsidR="00AB08E9" w:rsidRPr="00AB08E9" w:rsidRDefault="00AB08E9" w:rsidP="00AB08E9">
            <w:pPr>
              <w:spacing w:after="0" w:line="240" w:lineRule="auto"/>
              <w:rPr>
                <w:rFonts w:ascii="Times New Roman" w:eastAsia="Times New Roman" w:hAnsi="Times New Roman" w:cs="Times New Roman"/>
                <w:sz w:val="10"/>
                <w:szCs w:val="24"/>
                <w:lang w:eastAsia="es-SV"/>
              </w:rPr>
            </w:pPr>
          </w:p>
        </w:tc>
        <w:tc>
          <w:tcPr>
            <w:tcW w:w="0" w:type="auto"/>
            <w:gridSpan w:val="11"/>
            <w:shd w:val="clear" w:color="000000" w:fill="FFFFFF"/>
            <w:noWrap/>
            <w:vAlign w:val="center"/>
            <w:hideMark/>
          </w:tcPr>
          <w:p w14:paraId="42CBE6CE" w14:textId="77777777" w:rsidR="00AB08E9" w:rsidRPr="00AB08E9" w:rsidRDefault="00AB08E9" w:rsidP="00AB08E9">
            <w:pPr>
              <w:spacing w:after="0" w:line="240" w:lineRule="auto"/>
              <w:rPr>
                <w:rFonts w:ascii="Gill Sans MT" w:eastAsia="Times New Roman" w:hAnsi="Gill Sans MT" w:cs="Times New Roman"/>
                <w:b/>
                <w:bCs/>
                <w:color w:val="000000"/>
                <w:sz w:val="10"/>
                <w:szCs w:val="40"/>
                <w:lang w:eastAsia="es-SV"/>
              </w:rPr>
            </w:pPr>
            <w:r w:rsidRPr="00AB08E9">
              <w:rPr>
                <w:rFonts w:ascii="Gill Sans MT" w:eastAsia="Times New Roman" w:hAnsi="Gill Sans MT" w:cs="Times New Roman"/>
                <w:b/>
                <w:bCs/>
                <w:color w:val="000000"/>
                <w:sz w:val="10"/>
                <w:szCs w:val="40"/>
                <w:lang w:eastAsia="es-SV"/>
              </w:rPr>
              <w:t>SEMAFORO</w:t>
            </w:r>
          </w:p>
        </w:tc>
        <w:tc>
          <w:tcPr>
            <w:tcW w:w="0" w:type="auto"/>
            <w:shd w:val="clear" w:color="auto" w:fill="auto"/>
            <w:noWrap/>
            <w:vAlign w:val="bottom"/>
            <w:hideMark/>
          </w:tcPr>
          <w:p w14:paraId="23625690" w14:textId="77777777" w:rsidR="00AB08E9" w:rsidRPr="00AB08E9" w:rsidRDefault="00AB08E9" w:rsidP="00AB08E9">
            <w:pPr>
              <w:spacing w:after="0" w:line="240" w:lineRule="auto"/>
              <w:rPr>
                <w:rFonts w:ascii="Gill Sans MT" w:eastAsia="Times New Roman" w:hAnsi="Gill Sans MT" w:cs="Times New Roman"/>
                <w:b/>
                <w:bCs/>
                <w:color w:val="000000"/>
                <w:sz w:val="10"/>
                <w:szCs w:val="40"/>
                <w:lang w:eastAsia="es-SV"/>
              </w:rPr>
            </w:pPr>
          </w:p>
        </w:tc>
        <w:tc>
          <w:tcPr>
            <w:tcW w:w="0" w:type="auto"/>
            <w:shd w:val="clear" w:color="auto" w:fill="auto"/>
            <w:noWrap/>
            <w:vAlign w:val="bottom"/>
            <w:hideMark/>
          </w:tcPr>
          <w:p w14:paraId="0E9F911B"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1A8E7487"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66192FF7"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6F51F729" w14:textId="3578F28F" w:rsidR="00AB08E9" w:rsidRPr="00AB08E9" w:rsidRDefault="00AB08E9" w:rsidP="00AB08E9">
            <w:pPr>
              <w:spacing w:after="0" w:line="240" w:lineRule="auto"/>
              <w:rPr>
                <w:rFonts w:ascii="Calibri" w:eastAsia="Times New Roman" w:hAnsi="Calibri" w:cs="Times New Roman"/>
                <w:color w:val="000000"/>
                <w:sz w:val="10"/>
                <w:lang w:eastAsia="es-SV"/>
              </w:rPr>
            </w:pPr>
            <w:r w:rsidRPr="00AB08E9">
              <w:rPr>
                <w:rFonts w:ascii="Calibri" w:eastAsia="Times New Roman" w:hAnsi="Calibri" w:cs="Times New Roman"/>
                <w:noProof/>
                <w:color w:val="000000"/>
                <w:sz w:val="10"/>
                <w:lang w:val="es-ES" w:eastAsia="es-ES"/>
              </w:rPr>
              <mc:AlternateContent>
                <mc:Choice Requires="wps">
                  <w:drawing>
                    <wp:anchor distT="0" distB="0" distL="114300" distR="114300" simplePos="0" relativeHeight="251689984" behindDoc="0" locked="0" layoutInCell="1" allowOverlap="1" wp14:anchorId="169EBAA0" wp14:editId="11A9ADB0">
                      <wp:simplePos x="0" y="0"/>
                      <wp:positionH relativeFrom="column">
                        <wp:posOffset>200025</wp:posOffset>
                      </wp:positionH>
                      <wp:positionV relativeFrom="paragraph">
                        <wp:posOffset>85725</wp:posOffset>
                      </wp:positionV>
                      <wp:extent cx="1409700" cy="438150"/>
                      <wp:effectExtent l="0" t="0" r="0" b="28575"/>
                      <wp:wrapNone/>
                      <wp:docPr id="22" name="Rectángulo: esquinas redondeadas 22">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38150"/>
                              </a:xfrm>
                              <a:prstGeom prst="roundRect">
                                <a:avLst>
                                  <a:gd name="adj" fmla="val 16667"/>
                                </a:avLst>
                              </a:prstGeom>
                              <a:solidFill>
                                <a:srgbClr val="FFC00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26A4A63" w14:textId="77777777" w:rsidR="00485C18" w:rsidRDefault="00485C18" w:rsidP="00AB08E9">
                                  <w:r>
                                    <w:rPr>
                                      <w:rFonts w:ascii="Calibri" w:hAnsi="Calibri"/>
                                      <w:b/>
                                      <w:bCs/>
                                      <w:color w:val="0070C0"/>
                                      <w:sz w:val="36"/>
                                      <w:szCs w:val="36"/>
                                    </w:rPr>
                                    <w:t>MENU</w:t>
                                  </w: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esquinas redondeadas 22" o:spid="_x0000_s1031" href="#MENU!A1" style="position:absolute;margin-left:15.75pt;margin-top:6.75pt;width:111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" o:button="t" fillcolor="#ffc000" stroked="f">
                      <v:fill o:detectmouseclick="t"/>
                      <v:shadow on="t" color="black" opacity="22936f" origin=",.5" offset="0,.63889mm"/>
                      <v:textbox>
                        <w:txbxContent>
                          <w:p w14:paraId="626A4A63" w14:textId="77777777" w:rsidR="00485C18" w:rsidRDefault="00485C18" w:rsidP="00AB08E9">
                            <w:r>
                              <w:rPr>
                                <w:rFonts w:ascii="Calibri" w:hAnsi="Calibri"/>
                                <w:b/>
                                <w:bCs/>
                                <w:color w:val="0070C0"/>
                                <w:sz w:val="36"/>
                                <w:szCs w:val="36"/>
                              </w:rPr>
                              <w:t>MENU</w:t>
                            </w:r>
                            <w:r>
                              <w:t xml:space="preserve"> </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88"/>
            </w:tblGrid>
            <w:tr w:rsidR="00AB08E9" w:rsidRPr="00AB08E9" w14:paraId="7AE8A008" w14:textId="77777777">
              <w:trPr>
                <w:trHeight w:val="702"/>
                <w:tblCellSpacing w:w="0" w:type="dxa"/>
              </w:trPr>
              <w:tc>
                <w:tcPr>
                  <w:tcW w:w="1620" w:type="dxa"/>
                  <w:tcBorders>
                    <w:top w:val="nil"/>
                    <w:left w:val="nil"/>
                    <w:bottom w:val="nil"/>
                    <w:right w:val="nil"/>
                  </w:tcBorders>
                  <w:shd w:val="clear" w:color="auto" w:fill="auto"/>
                  <w:noWrap/>
                  <w:vAlign w:val="bottom"/>
                  <w:hideMark/>
                </w:tcPr>
                <w:p w14:paraId="3683D755" w14:textId="77777777" w:rsidR="00AB08E9" w:rsidRPr="00AB08E9" w:rsidRDefault="00AB08E9" w:rsidP="00AB08E9">
                  <w:pPr>
                    <w:spacing w:after="0" w:line="240" w:lineRule="auto"/>
                    <w:rPr>
                      <w:rFonts w:ascii="Calibri" w:eastAsia="Times New Roman" w:hAnsi="Calibri" w:cs="Times New Roman"/>
                      <w:color w:val="000000"/>
                      <w:sz w:val="10"/>
                      <w:lang w:eastAsia="es-SV"/>
                    </w:rPr>
                  </w:pPr>
                </w:p>
              </w:tc>
            </w:tr>
          </w:tbl>
          <w:p w14:paraId="49505009" w14:textId="77777777" w:rsidR="00AB08E9" w:rsidRPr="00AB08E9" w:rsidRDefault="00AB08E9" w:rsidP="00AB08E9">
            <w:pPr>
              <w:spacing w:after="0" w:line="240" w:lineRule="auto"/>
              <w:rPr>
                <w:rFonts w:ascii="Calibri" w:eastAsia="Times New Roman" w:hAnsi="Calibri" w:cs="Times New Roman"/>
                <w:color w:val="000000"/>
                <w:sz w:val="10"/>
                <w:lang w:eastAsia="es-SV"/>
              </w:rPr>
            </w:pPr>
          </w:p>
        </w:tc>
      </w:tr>
      <w:tr w:rsidR="00AB08E9" w:rsidRPr="00AB08E9" w14:paraId="416C7553" w14:textId="77777777" w:rsidTr="00AB08E9">
        <w:trPr>
          <w:trHeight w:val="420"/>
        </w:trPr>
        <w:tc>
          <w:tcPr>
            <w:tcW w:w="0" w:type="auto"/>
            <w:shd w:val="clear" w:color="auto" w:fill="auto"/>
            <w:noWrap/>
            <w:vAlign w:val="bottom"/>
            <w:hideMark/>
          </w:tcPr>
          <w:p w14:paraId="17E44416"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gridSpan w:val="11"/>
            <w:shd w:val="clear" w:color="000000" w:fill="FFFFFF"/>
            <w:noWrap/>
            <w:vAlign w:val="center"/>
            <w:hideMark/>
          </w:tcPr>
          <w:p w14:paraId="2B14B69E"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szCs w:val="44"/>
                <w:lang w:eastAsia="es-SV"/>
              </w:rPr>
            </w:pPr>
            <w:r w:rsidRPr="00AB08E9">
              <w:rPr>
                <w:rFonts w:ascii="Gill Sans MT" w:eastAsia="Times New Roman" w:hAnsi="Gill Sans MT" w:cs="Times New Roman"/>
                <w:b/>
                <w:bCs/>
                <w:color w:val="000000"/>
                <w:sz w:val="10"/>
                <w:szCs w:val="44"/>
                <w:lang w:eastAsia="es-SV"/>
              </w:rPr>
              <w:t> </w:t>
            </w:r>
          </w:p>
        </w:tc>
        <w:tc>
          <w:tcPr>
            <w:tcW w:w="0" w:type="auto"/>
            <w:shd w:val="clear" w:color="auto" w:fill="auto"/>
            <w:noWrap/>
            <w:vAlign w:val="bottom"/>
            <w:hideMark/>
          </w:tcPr>
          <w:p w14:paraId="54AE8ED5"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szCs w:val="44"/>
                <w:lang w:eastAsia="es-SV"/>
              </w:rPr>
            </w:pPr>
          </w:p>
        </w:tc>
        <w:tc>
          <w:tcPr>
            <w:tcW w:w="0" w:type="auto"/>
            <w:shd w:val="clear" w:color="auto" w:fill="auto"/>
            <w:noWrap/>
            <w:vAlign w:val="bottom"/>
            <w:hideMark/>
          </w:tcPr>
          <w:p w14:paraId="47AA6D80"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7037A575"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21D3712B"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47A9353E"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r>
      <w:tr w:rsidR="00AB08E9" w:rsidRPr="00AB08E9" w14:paraId="4380407B" w14:textId="77777777" w:rsidTr="00AB08E9">
        <w:trPr>
          <w:trHeight w:val="360"/>
        </w:trPr>
        <w:tc>
          <w:tcPr>
            <w:tcW w:w="0" w:type="auto"/>
            <w:shd w:val="clear" w:color="auto" w:fill="auto"/>
            <w:noWrap/>
            <w:vAlign w:val="bottom"/>
            <w:hideMark/>
          </w:tcPr>
          <w:p w14:paraId="78DDB6E8"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6CBEE69A"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72A199C1"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000000" w:fill="D11BAE"/>
            <w:noWrap/>
            <w:vAlign w:val="bottom"/>
            <w:hideMark/>
          </w:tcPr>
          <w:p w14:paraId="3C946C09" w14:textId="77777777" w:rsidR="00AB08E9" w:rsidRPr="00AB08E9" w:rsidRDefault="00AB08E9" w:rsidP="00AB08E9">
            <w:pPr>
              <w:spacing w:after="0" w:line="240" w:lineRule="auto"/>
              <w:jc w:val="center"/>
              <w:rPr>
                <w:rFonts w:ascii="Gill Sans MT" w:eastAsia="Times New Roman" w:hAnsi="Gill Sans MT" w:cs="Times New Roman"/>
                <w:b/>
                <w:bCs/>
                <w:color w:val="FFFFFF"/>
                <w:sz w:val="10"/>
                <w:lang w:eastAsia="es-SV"/>
              </w:rPr>
            </w:pPr>
            <w:r w:rsidRPr="00AB08E9">
              <w:rPr>
                <w:rFonts w:ascii="Gill Sans MT" w:eastAsia="Times New Roman" w:hAnsi="Gill Sans MT" w:cs="Times New Roman"/>
                <w:b/>
                <w:bCs/>
                <w:color w:val="FFFFFF"/>
                <w:sz w:val="10"/>
                <w:lang w:eastAsia="es-SV"/>
              </w:rPr>
              <w:t>MES</w:t>
            </w:r>
          </w:p>
        </w:tc>
        <w:tc>
          <w:tcPr>
            <w:tcW w:w="0" w:type="auto"/>
            <w:shd w:val="clear" w:color="000000" w:fill="D11BAE"/>
            <w:noWrap/>
            <w:vAlign w:val="bottom"/>
            <w:hideMark/>
          </w:tcPr>
          <w:p w14:paraId="250176E7" w14:textId="77777777" w:rsidR="00AB08E9" w:rsidRPr="00AB08E9" w:rsidRDefault="00AB08E9" w:rsidP="00AB08E9">
            <w:pPr>
              <w:spacing w:after="0" w:line="240" w:lineRule="auto"/>
              <w:jc w:val="center"/>
              <w:rPr>
                <w:rFonts w:ascii="Gill Sans MT" w:eastAsia="Times New Roman" w:hAnsi="Gill Sans MT" w:cs="Times New Roman"/>
                <w:b/>
                <w:bCs/>
                <w:color w:val="FFFFFF"/>
                <w:sz w:val="10"/>
                <w:szCs w:val="16"/>
                <w:lang w:eastAsia="es-SV"/>
              </w:rPr>
            </w:pPr>
            <w:r w:rsidRPr="00AB08E9">
              <w:rPr>
                <w:rFonts w:ascii="Gill Sans MT" w:eastAsia="Times New Roman" w:hAnsi="Gill Sans MT" w:cs="Times New Roman"/>
                <w:b/>
                <w:bCs/>
                <w:color w:val="FFFFFF"/>
                <w:sz w:val="10"/>
                <w:szCs w:val="16"/>
                <w:lang w:eastAsia="es-SV"/>
              </w:rPr>
              <w:t>DICIEMBRE</w:t>
            </w:r>
          </w:p>
        </w:tc>
        <w:tc>
          <w:tcPr>
            <w:tcW w:w="0" w:type="auto"/>
            <w:shd w:val="clear" w:color="000000" w:fill="D11BAE"/>
            <w:noWrap/>
            <w:vAlign w:val="bottom"/>
            <w:hideMark/>
          </w:tcPr>
          <w:p w14:paraId="443B4965" w14:textId="77777777" w:rsidR="00AB08E9" w:rsidRPr="00AB08E9" w:rsidRDefault="00AB08E9" w:rsidP="00AB08E9">
            <w:pPr>
              <w:spacing w:after="0" w:line="240" w:lineRule="auto"/>
              <w:jc w:val="center"/>
              <w:rPr>
                <w:rFonts w:ascii="Gill Sans MT" w:eastAsia="Times New Roman" w:hAnsi="Gill Sans MT" w:cs="Times New Roman"/>
                <w:b/>
                <w:bCs/>
                <w:color w:val="FFFFFF"/>
                <w:sz w:val="10"/>
                <w:lang w:eastAsia="es-SV"/>
              </w:rPr>
            </w:pPr>
            <w:r w:rsidRPr="00AB08E9">
              <w:rPr>
                <w:rFonts w:ascii="Gill Sans MT" w:eastAsia="Times New Roman" w:hAnsi="Gill Sans MT" w:cs="Times New Roman"/>
                <w:b/>
                <w:bCs/>
                <w:color w:val="FFFFFF"/>
                <w:sz w:val="10"/>
                <w:lang w:eastAsia="es-SV"/>
              </w:rPr>
              <w:t>12</w:t>
            </w:r>
          </w:p>
        </w:tc>
        <w:tc>
          <w:tcPr>
            <w:tcW w:w="0" w:type="auto"/>
            <w:shd w:val="clear" w:color="000000" w:fill="FFFFFF"/>
            <w:noWrap/>
            <w:vAlign w:val="center"/>
            <w:hideMark/>
          </w:tcPr>
          <w:p w14:paraId="317B7A7D" w14:textId="77777777" w:rsidR="00AB08E9" w:rsidRPr="00AB08E9" w:rsidRDefault="00AB08E9" w:rsidP="00AB08E9">
            <w:pPr>
              <w:spacing w:after="0" w:line="240" w:lineRule="auto"/>
              <w:rPr>
                <w:rFonts w:ascii="Gill Sans MT" w:eastAsia="Times New Roman" w:hAnsi="Gill Sans MT" w:cs="Times New Roman"/>
                <w:b/>
                <w:bCs/>
                <w:color w:val="000000"/>
                <w:sz w:val="10"/>
                <w:szCs w:val="16"/>
                <w:lang w:eastAsia="es-SV"/>
              </w:rPr>
            </w:pPr>
            <w:r w:rsidRPr="00AB08E9">
              <w:rPr>
                <w:rFonts w:ascii="Gill Sans MT" w:eastAsia="Times New Roman" w:hAnsi="Gill Sans MT" w:cs="Times New Roman"/>
                <w:b/>
                <w:bCs/>
                <w:color w:val="000000"/>
                <w:sz w:val="10"/>
                <w:szCs w:val="16"/>
                <w:lang w:eastAsia="es-SV"/>
              </w:rPr>
              <w:t> </w:t>
            </w:r>
          </w:p>
        </w:tc>
        <w:tc>
          <w:tcPr>
            <w:tcW w:w="0" w:type="auto"/>
            <w:shd w:val="clear" w:color="auto" w:fill="auto"/>
            <w:noWrap/>
            <w:vAlign w:val="bottom"/>
            <w:hideMark/>
          </w:tcPr>
          <w:p w14:paraId="6916DC3C" w14:textId="77777777" w:rsidR="00AB08E9" w:rsidRPr="00AB08E9" w:rsidRDefault="00AB08E9" w:rsidP="00AB08E9">
            <w:pPr>
              <w:spacing w:after="0" w:line="240" w:lineRule="auto"/>
              <w:rPr>
                <w:rFonts w:ascii="Gill Sans MT" w:eastAsia="Times New Roman" w:hAnsi="Gill Sans MT" w:cs="Times New Roman"/>
                <w:b/>
                <w:bCs/>
                <w:color w:val="000000"/>
                <w:sz w:val="10"/>
                <w:szCs w:val="16"/>
                <w:lang w:eastAsia="es-SV"/>
              </w:rPr>
            </w:pPr>
          </w:p>
        </w:tc>
        <w:tc>
          <w:tcPr>
            <w:tcW w:w="0" w:type="auto"/>
            <w:shd w:val="clear" w:color="auto" w:fill="auto"/>
            <w:noWrap/>
            <w:vAlign w:val="bottom"/>
            <w:hideMark/>
          </w:tcPr>
          <w:p w14:paraId="2D0BC6EF"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7DB9032"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7D37B20A"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5CB62EB4"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542AA002"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024946CB"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502D99F5"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00783F66"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2024EC0C"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r>
      <w:tr w:rsidR="00AB08E9" w:rsidRPr="00AB08E9" w14:paraId="366E6D18" w14:textId="77777777" w:rsidTr="00AB08E9">
        <w:trPr>
          <w:trHeight w:val="300"/>
        </w:trPr>
        <w:tc>
          <w:tcPr>
            <w:tcW w:w="0" w:type="auto"/>
            <w:shd w:val="clear" w:color="auto" w:fill="auto"/>
            <w:noWrap/>
            <w:vAlign w:val="bottom"/>
            <w:hideMark/>
          </w:tcPr>
          <w:p w14:paraId="2A3695E6"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gridSpan w:val="11"/>
            <w:shd w:val="clear" w:color="000000" w:fill="FFFFFF"/>
            <w:noWrap/>
            <w:vAlign w:val="center"/>
            <w:hideMark/>
          </w:tcPr>
          <w:p w14:paraId="0B21673C"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szCs w:val="28"/>
                <w:u w:val="single"/>
                <w:lang w:eastAsia="es-SV"/>
              </w:rPr>
            </w:pPr>
            <w:r w:rsidRPr="00AB08E9">
              <w:rPr>
                <w:rFonts w:ascii="Gill Sans MT" w:eastAsia="Times New Roman" w:hAnsi="Gill Sans MT" w:cs="Times New Roman"/>
                <w:b/>
                <w:bCs/>
                <w:color w:val="000000"/>
                <w:sz w:val="10"/>
                <w:szCs w:val="28"/>
                <w:u w:val="single"/>
                <w:lang w:eastAsia="es-SV"/>
              </w:rPr>
              <w:t> </w:t>
            </w:r>
          </w:p>
        </w:tc>
        <w:tc>
          <w:tcPr>
            <w:tcW w:w="0" w:type="auto"/>
            <w:shd w:val="clear" w:color="000000" w:fill="FFFFFF"/>
            <w:noWrap/>
            <w:vAlign w:val="center"/>
            <w:hideMark/>
          </w:tcPr>
          <w:p w14:paraId="1B8211A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67EB4D77"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907B15C"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72BFC2D"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7D761772"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r>
      <w:tr w:rsidR="00AB08E9" w:rsidRPr="00AB08E9" w14:paraId="2F99939B" w14:textId="77777777" w:rsidTr="00AB08E9">
        <w:trPr>
          <w:trHeight w:val="345"/>
        </w:trPr>
        <w:tc>
          <w:tcPr>
            <w:tcW w:w="0" w:type="auto"/>
            <w:shd w:val="clear" w:color="auto" w:fill="auto"/>
            <w:noWrap/>
            <w:vAlign w:val="bottom"/>
            <w:hideMark/>
          </w:tcPr>
          <w:p w14:paraId="455C1526" w14:textId="77777777" w:rsidR="00AB08E9" w:rsidRPr="00AB08E9" w:rsidRDefault="00AB08E9" w:rsidP="00AB08E9">
            <w:pPr>
              <w:spacing w:after="0" w:line="240" w:lineRule="auto"/>
              <w:rPr>
                <w:rFonts w:ascii="Times New Roman" w:eastAsia="Times New Roman" w:hAnsi="Times New Roman" w:cs="Times New Roman"/>
                <w:sz w:val="10"/>
                <w:szCs w:val="20"/>
                <w:lang w:eastAsia="es-SV"/>
              </w:rPr>
            </w:pPr>
          </w:p>
        </w:tc>
        <w:tc>
          <w:tcPr>
            <w:tcW w:w="0" w:type="auto"/>
            <w:vMerge w:val="restart"/>
            <w:shd w:val="clear" w:color="000000" w:fill="FFC000"/>
            <w:noWrap/>
            <w:vAlign w:val="center"/>
            <w:hideMark/>
          </w:tcPr>
          <w:p w14:paraId="78A42E10"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COD</w:t>
            </w:r>
          </w:p>
        </w:tc>
        <w:tc>
          <w:tcPr>
            <w:tcW w:w="0" w:type="auto"/>
            <w:vMerge w:val="restart"/>
            <w:shd w:val="clear" w:color="000000" w:fill="FFC000"/>
            <w:vAlign w:val="center"/>
            <w:hideMark/>
          </w:tcPr>
          <w:p w14:paraId="4D882528"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INCIATIVAS ESTRATEGICAS/OBJETIVOS OPERATIVOS</w:t>
            </w:r>
          </w:p>
        </w:tc>
        <w:tc>
          <w:tcPr>
            <w:tcW w:w="0" w:type="auto"/>
            <w:vMerge w:val="restart"/>
            <w:shd w:val="clear" w:color="000000" w:fill="FFC000"/>
            <w:noWrap/>
            <w:vAlign w:val="center"/>
            <w:hideMark/>
          </w:tcPr>
          <w:p w14:paraId="7B06476B"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ACCIONES</w:t>
            </w:r>
          </w:p>
        </w:tc>
        <w:tc>
          <w:tcPr>
            <w:tcW w:w="0" w:type="auto"/>
            <w:vMerge w:val="restart"/>
            <w:shd w:val="clear" w:color="000000" w:fill="FFC000"/>
            <w:noWrap/>
            <w:vAlign w:val="center"/>
            <w:hideMark/>
          </w:tcPr>
          <w:p w14:paraId="3AEED68C"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INDICADOR</w:t>
            </w:r>
          </w:p>
        </w:tc>
        <w:tc>
          <w:tcPr>
            <w:tcW w:w="0" w:type="auto"/>
            <w:vMerge w:val="restart"/>
            <w:shd w:val="clear" w:color="000000" w:fill="FFC000"/>
            <w:noWrap/>
            <w:vAlign w:val="center"/>
            <w:hideMark/>
          </w:tcPr>
          <w:p w14:paraId="77A98A4E"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METAS</w:t>
            </w:r>
          </w:p>
        </w:tc>
        <w:tc>
          <w:tcPr>
            <w:tcW w:w="0" w:type="auto"/>
            <w:gridSpan w:val="6"/>
            <w:shd w:val="clear" w:color="000000" w:fill="FFC000"/>
            <w:noWrap/>
            <w:vAlign w:val="bottom"/>
            <w:hideMark/>
          </w:tcPr>
          <w:p w14:paraId="3E2BBD2F"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SEMAFORO</w:t>
            </w:r>
          </w:p>
        </w:tc>
        <w:tc>
          <w:tcPr>
            <w:tcW w:w="0" w:type="auto"/>
            <w:gridSpan w:val="3"/>
            <w:shd w:val="clear" w:color="000000" w:fill="FFC000"/>
            <w:noWrap/>
            <w:vAlign w:val="bottom"/>
            <w:hideMark/>
          </w:tcPr>
          <w:p w14:paraId="2F058ED0"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MESES</w:t>
            </w:r>
          </w:p>
        </w:tc>
        <w:tc>
          <w:tcPr>
            <w:tcW w:w="0" w:type="auto"/>
            <w:vMerge w:val="restart"/>
            <w:shd w:val="clear" w:color="000000" w:fill="FFC000"/>
            <w:noWrap/>
            <w:vAlign w:val="center"/>
            <w:hideMark/>
          </w:tcPr>
          <w:p w14:paraId="03449A22"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Valor Mes</w:t>
            </w:r>
          </w:p>
        </w:tc>
        <w:tc>
          <w:tcPr>
            <w:tcW w:w="0" w:type="auto"/>
            <w:vMerge w:val="restart"/>
            <w:shd w:val="clear" w:color="000000" w:fill="FFC000"/>
            <w:noWrap/>
            <w:vAlign w:val="center"/>
            <w:hideMark/>
          </w:tcPr>
          <w:p w14:paraId="79D9B249"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SEMAFORO</w:t>
            </w:r>
          </w:p>
        </w:tc>
      </w:tr>
      <w:tr w:rsidR="00AB08E9" w:rsidRPr="00AB08E9" w14:paraId="5CADFD85" w14:textId="77777777" w:rsidTr="00AB08E9">
        <w:trPr>
          <w:trHeight w:val="345"/>
        </w:trPr>
        <w:tc>
          <w:tcPr>
            <w:tcW w:w="0" w:type="auto"/>
            <w:shd w:val="clear" w:color="auto" w:fill="auto"/>
            <w:noWrap/>
            <w:vAlign w:val="bottom"/>
            <w:hideMark/>
          </w:tcPr>
          <w:p w14:paraId="31C0803E"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p>
        </w:tc>
        <w:tc>
          <w:tcPr>
            <w:tcW w:w="0" w:type="auto"/>
            <w:vMerge/>
            <w:vAlign w:val="center"/>
            <w:hideMark/>
          </w:tcPr>
          <w:p w14:paraId="4104A9AF"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6AEE6C46"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57BCA121"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A7E57CF"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5BFBA4D2"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gridSpan w:val="2"/>
            <w:vMerge w:val="restart"/>
            <w:shd w:val="clear" w:color="000000" w:fill="FF0000"/>
            <w:vAlign w:val="center"/>
            <w:hideMark/>
          </w:tcPr>
          <w:p w14:paraId="5FEEF99C" w14:textId="77777777" w:rsidR="00AB08E9" w:rsidRPr="00AB08E9" w:rsidRDefault="00AB08E9" w:rsidP="00AB08E9">
            <w:pPr>
              <w:spacing w:after="0" w:line="240" w:lineRule="auto"/>
              <w:jc w:val="center"/>
              <w:rPr>
                <w:rFonts w:ascii="Gill Sans MT" w:eastAsia="Times New Roman" w:hAnsi="Gill Sans MT" w:cs="Times New Roman"/>
                <w:b/>
                <w:bCs/>
                <w:color w:val="FFFFFF"/>
                <w:sz w:val="10"/>
                <w:szCs w:val="20"/>
                <w:lang w:eastAsia="es-SV"/>
              </w:rPr>
            </w:pPr>
            <w:r w:rsidRPr="00AB08E9">
              <w:rPr>
                <w:rFonts w:ascii="Gill Sans MT" w:eastAsia="Times New Roman" w:hAnsi="Gill Sans MT" w:cs="Times New Roman"/>
                <w:b/>
                <w:bCs/>
                <w:color w:val="FFFFFF"/>
                <w:sz w:val="10"/>
                <w:szCs w:val="20"/>
                <w:lang w:eastAsia="es-SV"/>
              </w:rPr>
              <w:t>Acciones Correctivas</w:t>
            </w:r>
          </w:p>
        </w:tc>
        <w:tc>
          <w:tcPr>
            <w:tcW w:w="0" w:type="auto"/>
            <w:gridSpan w:val="2"/>
            <w:vMerge w:val="restart"/>
            <w:shd w:val="clear" w:color="000000" w:fill="FFFF00"/>
            <w:vAlign w:val="center"/>
            <w:hideMark/>
          </w:tcPr>
          <w:p w14:paraId="6DEAB008" w14:textId="77777777" w:rsidR="00AB08E9" w:rsidRPr="00AB08E9" w:rsidRDefault="00AB08E9" w:rsidP="00AB08E9">
            <w:pPr>
              <w:spacing w:after="0" w:line="240" w:lineRule="auto"/>
              <w:jc w:val="center"/>
              <w:rPr>
                <w:rFonts w:ascii="Gill Sans MT" w:eastAsia="Times New Roman" w:hAnsi="Gill Sans MT" w:cs="Times New Roman"/>
                <w:b/>
                <w:bCs/>
                <w:sz w:val="10"/>
                <w:szCs w:val="20"/>
                <w:lang w:eastAsia="es-SV"/>
              </w:rPr>
            </w:pPr>
            <w:r w:rsidRPr="00AB08E9">
              <w:rPr>
                <w:rFonts w:ascii="Gill Sans MT" w:eastAsia="Times New Roman" w:hAnsi="Gill Sans MT" w:cs="Times New Roman"/>
                <w:b/>
                <w:bCs/>
                <w:sz w:val="10"/>
                <w:szCs w:val="20"/>
                <w:lang w:eastAsia="es-SV"/>
              </w:rPr>
              <w:t>Acciones Preventivas</w:t>
            </w:r>
          </w:p>
        </w:tc>
        <w:tc>
          <w:tcPr>
            <w:tcW w:w="0" w:type="auto"/>
            <w:gridSpan w:val="2"/>
            <w:vMerge w:val="restart"/>
            <w:shd w:val="clear" w:color="000000" w:fill="00FF00"/>
            <w:noWrap/>
            <w:vAlign w:val="center"/>
            <w:hideMark/>
          </w:tcPr>
          <w:p w14:paraId="5F70255B"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szCs w:val="20"/>
                <w:lang w:eastAsia="es-SV"/>
              </w:rPr>
            </w:pPr>
            <w:r w:rsidRPr="00AB08E9">
              <w:rPr>
                <w:rFonts w:ascii="Gill Sans MT" w:eastAsia="Times New Roman" w:hAnsi="Gill Sans MT" w:cs="Times New Roman"/>
                <w:b/>
                <w:bCs/>
                <w:color w:val="000000"/>
                <w:sz w:val="10"/>
                <w:szCs w:val="20"/>
                <w:lang w:eastAsia="es-SV"/>
              </w:rPr>
              <w:t>META</w:t>
            </w:r>
          </w:p>
        </w:tc>
        <w:tc>
          <w:tcPr>
            <w:tcW w:w="0" w:type="auto"/>
            <w:shd w:val="clear" w:color="000000" w:fill="FFC000"/>
            <w:noWrap/>
            <w:vAlign w:val="bottom"/>
            <w:hideMark/>
          </w:tcPr>
          <w:p w14:paraId="6C55F709"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OCT</w:t>
            </w:r>
          </w:p>
        </w:tc>
        <w:tc>
          <w:tcPr>
            <w:tcW w:w="0" w:type="auto"/>
            <w:shd w:val="clear" w:color="000000" w:fill="FFC000"/>
            <w:noWrap/>
            <w:vAlign w:val="bottom"/>
            <w:hideMark/>
          </w:tcPr>
          <w:p w14:paraId="38F31273" w14:textId="77777777" w:rsidR="00AB08E9" w:rsidRPr="00AB08E9" w:rsidRDefault="00AB08E9" w:rsidP="00AB08E9">
            <w:pPr>
              <w:spacing w:after="0" w:line="240" w:lineRule="auto"/>
              <w:jc w:val="center"/>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NOV</w:t>
            </w:r>
          </w:p>
        </w:tc>
        <w:tc>
          <w:tcPr>
            <w:tcW w:w="0" w:type="auto"/>
            <w:shd w:val="clear" w:color="000000" w:fill="FFC000"/>
            <w:noWrap/>
            <w:vAlign w:val="bottom"/>
            <w:hideMark/>
          </w:tcPr>
          <w:p w14:paraId="60179B1E"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r w:rsidRPr="00AB08E9">
              <w:rPr>
                <w:rFonts w:ascii="Gill Sans MT" w:eastAsia="Times New Roman" w:hAnsi="Gill Sans MT" w:cs="Times New Roman"/>
                <w:b/>
                <w:bCs/>
                <w:color w:val="000000"/>
                <w:sz w:val="10"/>
                <w:lang w:eastAsia="es-SV"/>
              </w:rPr>
              <w:t>DIC</w:t>
            </w:r>
          </w:p>
        </w:tc>
        <w:tc>
          <w:tcPr>
            <w:tcW w:w="0" w:type="auto"/>
            <w:vMerge/>
            <w:vAlign w:val="center"/>
            <w:hideMark/>
          </w:tcPr>
          <w:p w14:paraId="04A6C9D5"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0D99B47E"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r>
      <w:tr w:rsidR="00AB08E9" w:rsidRPr="00AB08E9" w14:paraId="47176C2F" w14:textId="77777777" w:rsidTr="00AB08E9">
        <w:trPr>
          <w:trHeight w:val="345"/>
        </w:trPr>
        <w:tc>
          <w:tcPr>
            <w:tcW w:w="0" w:type="auto"/>
            <w:shd w:val="clear" w:color="auto" w:fill="auto"/>
            <w:noWrap/>
            <w:vAlign w:val="bottom"/>
            <w:hideMark/>
          </w:tcPr>
          <w:p w14:paraId="19E3B68E"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FDF13E4"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3C0AF569"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0B757FFC"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35BB9AEC"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933284C"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gridSpan w:val="2"/>
            <w:vMerge/>
            <w:vAlign w:val="center"/>
            <w:hideMark/>
          </w:tcPr>
          <w:p w14:paraId="3A9DE046" w14:textId="77777777" w:rsidR="00AB08E9" w:rsidRPr="00AB08E9" w:rsidRDefault="00AB08E9" w:rsidP="00AB08E9">
            <w:pPr>
              <w:spacing w:after="0" w:line="240" w:lineRule="auto"/>
              <w:rPr>
                <w:rFonts w:ascii="Gill Sans MT" w:eastAsia="Times New Roman" w:hAnsi="Gill Sans MT" w:cs="Times New Roman"/>
                <w:b/>
                <w:bCs/>
                <w:color w:val="FFFFFF"/>
                <w:sz w:val="10"/>
                <w:szCs w:val="20"/>
                <w:lang w:eastAsia="es-SV"/>
              </w:rPr>
            </w:pPr>
          </w:p>
        </w:tc>
        <w:tc>
          <w:tcPr>
            <w:tcW w:w="0" w:type="auto"/>
            <w:gridSpan w:val="2"/>
            <w:vMerge/>
            <w:vAlign w:val="center"/>
            <w:hideMark/>
          </w:tcPr>
          <w:p w14:paraId="55B1B039" w14:textId="77777777" w:rsidR="00AB08E9" w:rsidRPr="00AB08E9" w:rsidRDefault="00AB08E9" w:rsidP="00AB08E9">
            <w:pPr>
              <w:spacing w:after="0" w:line="240" w:lineRule="auto"/>
              <w:rPr>
                <w:rFonts w:ascii="Gill Sans MT" w:eastAsia="Times New Roman" w:hAnsi="Gill Sans MT" w:cs="Times New Roman"/>
                <w:b/>
                <w:bCs/>
                <w:sz w:val="10"/>
                <w:szCs w:val="20"/>
                <w:lang w:eastAsia="es-SV"/>
              </w:rPr>
            </w:pPr>
          </w:p>
        </w:tc>
        <w:tc>
          <w:tcPr>
            <w:tcW w:w="0" w:type="auto"/>
            <w:gridSpan w:val="2"/>
            <w:vMerge/>
            <w:vAlign w:val="center"/>
            <w:hideMark/>
          </w:tcPr>
          <w:p w14:paraId="1CC26FE6" w14:textId="77777777" w:rsidR="00AB08E9" w:rsidRPr="00AB08E9" w:rsidRDefault="00AB08E9" w:rsidP="00AB08E9">
            <w:pPr>
              <w:spacing w:after="0" w:line="240" w:lineRule="auto"/>
              <w:rPr>
                <w:rFonts w:ascii="Gill Sans MT" w:eastAsia="Times New Roman" w:hAnsi="Gill Sans MT" w:cs="Times New Roman"/>
                <w:b/>
                <w:bCs/>
                <w:color w:val="000000"/>
                <w:sz w:val="10"/>
                <w:szCs w:val="20"/>
                <w:lang w:eastAsia="es-SV"/>
              </w:rPr>
            </w:pPr>
          </w:p>
        </w:tc>
        <w:tc>
          <w:tcPr>
            <w:tcW w:w="0" w:type="auto"/>
            <w:shd w:val="clear" w:color="000000" w:fill="FFC000"/>
            <w:noWrap/>
            <w:vAlign w:val="bottom"/>
            <w:hideMark/>
          </w:tcPr>
          <w:p w14:paraId="6A4B815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6DAD44E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VALOR</w:t>
            </w:r>
          </w:p>
        </w:tc>
        <w:tc>
          <w:tcPr>
            <w:tcW w:w="0" w:type="auto"/>
            <w:shd w:val="clear" w:color="000000" w:fill="FFC000"/>
            <w:noWrap/>
            <w:vAlign w:val="bottom"/>
            <w:hideMark/>
          </w:tcPr>
          <w:p w14:paraId="2B389C59"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VALOR</w:t>
            </w:r>
          </w:p>
        </w:tc>
        <w:tc>
          <w:tcPr>
            <w:tcW w:w="0" w:type="auto"/>
            <w:vMerge/>
            <w:vAlign w:val="center"/>
            <w:hideMark/>
          </w:tcPr>
          <w:p w14:paraId="35D2BAC1"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0534F55" w14:textId="77777777" w:rsidR="00AB08E9" w:rsidRPr="00AB08E9" w:rsidRDefault="00AB08E9" w:rsidP="00AB08E9">
            <w:pPr>
              <w:spacing w:after="0" w:line="240" w:lineRule="auto"/>
              <w:rPr>
                <w:rFonts w:ascii="Gill Sans MT" w:eastAsia="Times New Roman" w:hAnsi="Gill Sans MT" w:cs="Times New Roman"/>
                <w:b/>
                <w:bCs/>
                <w:color w:val="000000"/>
                <w:sz w:val="10"/>
                <w:lang w:eastAsia="es-SV"/>
              </w:rPr>
            </w:pPr>
          </w:p>
        </w:tc>
      </w:tr>
      <w:tr w:rsidR="00AB08E9" w:rsidRPr="00AB08E9" w14:paraId="2A9BDFDF" w14:textId="77777777" w:rsidTr="00AB08E9">
        <w:trPr>
          <w:trHeight w:val="345"/>
        </w:trPr>
        <w:tc>
          <w:tcPr>
            <w:tcW w:w="0" w:type="auto"/>
            <w:shd w:val="clear" w:color="auto" w:fill="auto"/>
            <w:noWrap/>
            <w:vAlign w:val="bottom"/>
            <w:hideMark/>
          </w:tcPr>
          <w:p w14:paraId="689E2E19"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p>
        </w:tc>
        <w:tc>
          <w:tcPr>
            <w:tcW w:w="0" w:type="auto"/>
            <w:shd w:val="clear" w:color="auto" w:fill="auto"/>
            <w:noWrap/>
            <w:vAlign w:val="bottom"/>
            <w:hideMark/>
          </w:tcPr>
          <w:p w14:paraId="175B6BEC"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2947F35C"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484FD3DB"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397F64AE" w14:textId="77777777" w:rsidR="00AB08E9" w:rsidRPr="00AB08E9" w:rsidRDefault="00AB08E9" w:rsidP="00AB08E9">
            <w:pPr>
              <w:spacing w:after="0" w:line="240" w:lineRule="auto"/>
              <w:rPr>
                <w:rFonts w:ascii="Gill Sans MT" w:eastAsia="Times New Roman" w:hAnsi="Gill Sans MT" w:cs="Times New Roman"/>
                <w:b/>
                <w:bCs/>
                <w:color w:val="003366"/>
                <w:sz w:val="10"/>
                <w:u w:val="single"/>
                <w:lang w:eastAsia="es-SV"/>
              </w:rPr>
            </w:pPr>
            <w:r w:rsidRPr="00AB08E9">
              <w:rPr>
                <w:rFonts w:ascii="Gill Sans MT" w:eastAsia="Times New Roman" w:hAnsi="Gill Sans MT" w:cs="Times New Roman"/>
                <w:b/>
                <w:bCs/>
                <w:color w:val="003366"/>
                <w:sz w:val="10"/>
                <w:u w:val="single"/>
                <w:lang w:eastAsia="es-SV"/>
              </w:rPr>
              <w:t> </w:t>
            </w:r>
          </w:p>
        </w:tc>
        <w:tc>
          <w:tcPr>
            <w:tcW w:w="0" w:type="auto"/>
            <w:shd w:val="clear" w:color="000000" w:fill="FFFFFF"/>
            <w:noWrap/>
            <w:vAlign w:val="bottom"/>
            <w:hideMark/>
          </w:tcPr>
          <w:p w14:paraId="6746452B"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0DD87A49"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44D7F911"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2C7AE402"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0189EA9C"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22FA19E5"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6FC03B02"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3CA4B8BF"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165040BF"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1FD08C32"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1E9F2578"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5A6D3520"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r>
      <w:tr w:rsidR="00AB08E9" w:rsidRPr="00AB08E9" w14:paraId="0ED80431" w14:textId="77777777" w:rsidTr="00AB08E9">
        <w:trPr>
          <w:trHeight w:val="1035"/>
        </w:trPr>
        <w:tc>
          <w:tcPr>
            <w:tcW w:w="0" w:type="auto"/>
            <w:shd w:val="clear" w:color="auto" w:fill="auto"/>
            <w:noWrap/>
            <w:vAlign w:val="bottom"/>
            <w:hideMark/>
          </w:tcPr>
          <w:p w14:paraId="38E84049"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c>
          <w:tcPr>
            <w:tcW w:w="0" w:type="auto"/>
            <w:vMerge w:val="restart"/>
            <w:shd w:val="clear" w:color="auto" w:fill="auto"/>
            <w:noWrap/>
            <w:vAlign w:val="center"/>
            <w:hideMark/>
          </w:tcPr>
          <w:p w14:paraId="40F6F4EE"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2.1</w:t>
            </w:r>
          </w:p>
        </w:tc>
        <w:tc>
          <w:tcPr>
            <w:tcW w:w="0" w:type="auto"/>
            <w:vMerge w:val="restart"/>
            <w:shd w:val="clear" w:color="auto" w:fill="auto"/>
            <w:vAlign w:val="center"/>
            <w:hideMark/>
          </w:tcPr>
          <w:p w14:paraId="5D1F2214"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Buscar el equilibrio financiero del FOSOFAMILIA, para mejorar la rentabilidad y su autosostenibilidad en el tiempo</w:t>
            </w:r>
          </w:p>
        </w:tc>
        <w:tc>
          <w:tcPr>
            <w:tcW w:w="0" w:type="auto"/>
            <w:shd w:val="clear" w:color="auto" w:fill="auto"/>
            <w:vAlign w:val="center"/>
            <w:hideMark/>
          </w:tcPr>
          <w:p w14:paraId="0E6B4E62"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Ecosistema de Emprendimientos Financieros y Comerciales</w:t>
            </w:r>
          </w:p>
        </w:tc>
        <w:tc>
          <w:tcPr>
            <w:tcW w:w="0" w:type="auto"/>
            <w:shd w:val="clear" w:color="auto" w:fill="auto"/>
            <w:vAlign w:val="center"/>
            <w:hideMark/>
          </w:tcPr>
          <w:p w14:paraId="45AAB568" w14:textId="77777777" w:rsidR="00AB08E9" w:rsidRPr="00AB08E9" w:rsidRDefault="00AB08E9" w:rsidP="00AB08E9">
            <w:pPr>
              <w:spacing w:after="0" w:line="240" w:lineRule="auto"/>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Realizar 72 Ferias de Emprendimientos</w:t>
            </w:r>
          </w:p>
        </w:tc>
        <w:tc>
          <w:tcPr>
            <w:tcW w:w="0" w:type="auto"/>
            <w:shd w:val="clear" w:color="auto" w:fill="auto"/>
            <w:vAlign w:val="center"/>
            <w:hideMark/>
          </w:tcPr>
          <w:p w14:paraId="40FE2C46"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xml:space="preserve">6 Ecosistema por mes  </w:t>
            </w:r>
          </w:p>
        </w:tc>
        <w:tc>
          <w:tcPr>
            <w:tcW w:w="0" w:type="auto"/>
            <w:shd w:val="clear" w:color="000000" w:fill="FF0000"/>
            <w:noWrap/>
            <w:vAlign w:val="center"/>
            <w:hideMark/>
          </w:tcPr>
          <w:p w14:paraId="71F55CEF"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6CFB1F0E"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78E33B04"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405C0E0D"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693DD78"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11A408C8"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auto" w:fill="auto"/>
            <w:noWrap/>
            <w:vAlign w:val="center"/>
            <w:hideMark/>
          </w:tcPr>
          <w:p w14:paraId="5CF19F5F"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4.17%</w:t>
            </w:r>
          </w:p>
        </w:tc>
        <w:tc>
          <w:tcPr>
            <w:tcW w:w="0" w:type="auto"/>
            <w:shd w:val="clear" w:color="auto" w:fill="auto"/>
            <w:noWrap/>
            <w:vAlign w:val="center"/>
            <w:hideMark/>
          </w:tcPr>
          <w:p w14:paraId="3C7BDAA0"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6.66%</w:t>
            </w:r>
          </w:p>
        </w:tc>
        <w:tc>
          <w:tcPr>
            <w:tcW w:w="0" w:type="auto"/>
            <w:shd w:val="clear" w:color="auto" w:fill="auto"/>
            <w:noWrap/>
            <w:vAlign w:val="center"/>
            <w:hideMark/>
          </w:tcPr>
          <w:p w14:paraId="767F012A"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7.50%</w:t>
            </w:r>
          </w:p>
        </w:tc>
        <w:tc>
          <w:tcPr>
            <w:tcW w:w="0" w:type="auto"/>
            <w:shd w:val="clear" w:color="000000" w:fill="FFFFFF"/>
            <w:noWrap/>
            <w:vAlign w:val="center"/>
            <w:hideMark/>
          </w:tcPr>
          <w:p w14:paraId="015CAEAF"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84%</w:t>
            </w:r>
          </w:p>
        </w:tc>
        <w:tc>
          <w:tcPr>
            <w:tcW w:w="0" w:type="auto"/>
            <w:shd w:val="clear" w:color="000000" w:fill="FFFFFF"/>
            <w:noWrap/>
            <w:vAlign w:val="center"/>
            <w:hideMark/>
          </w:tcPr>
          <w:p w14:paraId="5BA61DF4"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84%</w:t>
            </w:r>
          </w:p>
        </w:tc>
      </w:tr>
      <w:tr w:rsidR="00AB08E9" w:rsidRPr="00AB08E9" w14:paraId="2A9E3707" w14:textId="77777777" w:rsidTr="00AB08E9">
        <w:trPr>
          <w:trHeight w:val="2070"/>
        </w:trPr>
        <w:tc>
          <w:tcPr>
            <w:tcW w:w="0" w:type="auto"/>
            <w:shd w:val="clear" w:color="auto" w:fill="auto"/>
            <w:noWrap/>
            <w:vAlign w:val="bottom"/>
            <w:hideMark/>
          </w:tcPr>
          <w:p w14:paraId="102595FC"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0CF79148"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108D3B7E" w14:textId="77777777" w:rsidR="00AB08E9" w:rsidRPr="00AB08E9" w:rsidRDefault="00AB08E9" w:rsidP="00AB08E9">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15301D6E"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Atender solicitudes de CONAMYPE, CDMYPE y otras  instituciones que atienden emprendedores a fin de dar a conocer los servicios de FOSOFAMILIA</w:t>
            </w:r>
          </w:p>
        </w:tc>
        <w:tc>
          <w:tcPr>
            <w:tcW w:w="0" w:type="auto"/>
            <w:shd w:val="clear" w:color="auto" w:fill="auto"/>
            <w:vAlign w:val="center"/>
            <w:hideMark/>
          </w:tcPr>
          <w:p w14:paraId="71E5B177" w14:textId="77777777" w:rsidR="00AB08E9" w:rsidRPr="00AB08E9" w:rsidRDefault="00AB08E9" w:rsidP="00AB08E9">
            <w:pPr>
              <w:spacing w:after="0" w:line="240" w:lineRule="auto"/>
              <w:rPr>
                <w:rFonts w:ascii="Gill Sans MT" w:eastAsia="Times New Roman" w:hAnsi="Gill Sans MT" w:cs="Times New Roman"/>
                <w:sz w:val="10"/>
                <w:lang w:eastAsia="es-SV"/>
              </w:rPr>
            </w:pPr>
            <w:proofErr w:type="spellStart"/>
            <w:r w:rsidRPr="00AB08E9">
              <w:rPr>
                <w:rFonts w:ascii="Gill Sans MT" w:eastAsia="Times New Roman" w:hAnsi="Gill Sans MT" w:cs="Times New Roman"/>
                <w:sz w:val="10"/>
                <w:lang w:eastAsia="es-SV"/>
              </w:rPr>
              <w:t>Numero</w:t>
            </w:r>
            <w:proofErr w:type="spellEnd"/>
            <w:r w:rsidRPr="00AB08E9">
              <w:rPr>
                <w:rFonts w:ascii="Gill Sans MT" w:eastAsia="Times New Roman" w:hAnsi="Gill Sans MT" w:cs="Times New Roman"/>
                <w:sz w:val="10"/>
                <w:lang w:eastAsia="es-SV"/>
              </w:rPr>
              <w:t xml:space="preserve"> de solicitudes atendidas</w:t>
            </w:r>
          </w:p>
        </w:tc>
        <w:tc>
          <w:tcPr>
            <w:tcW w:w="0" w:type="auto"/>
            <w:shd w:val="clear" w:color="auto" w:fill="auto"/>
            <w:vAlign w:val="center"/>
            <w:hideMark/>
          </w:tcPr>
          <w:p w14:paraId="13D61E64"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100%</w:t>
            </w:r>
          </w:p>
        </w:tc>
        <w:tc>
          <w:tcPr>
            <w:tcW w:w="0" w:type="auto"/>
            <w:shd w:val="clear" w:color="000000" w:fill="FF0000"/>
            <w:noWrap/>
            <w:vAlign w:val="center"/>
            <w:hideMark/>
          </w:tcPr>
          <w:p w14:paraId="1858950F"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195B12CE"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55ED1EB5"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04BFF69A"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53641430"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41674FA7"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FFFFFF"/>
            <w:noWrap/>
            <w:vAlign w:val="center"/>
            <w:hideMark/>
          </w:tcPr>
          <w:p w14:paraId="336787D2"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3.33%</w:t>
            </w:r>
          </w:p>
        </w:tc>
        <w:tc>
          <w:tcPr>
            <w:tcW w:w="0" w:type="auto"/>
            <w:shd w:val="clear" w:color="000000" w:fill="FFFFFF"/>
            <w:noWrap/>
            <w:vAlign w:val="center"/>
            <w:hideMark/>
          </w:tcPr>
          <w:p w14:paraId="25D2481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3.33%</w:t>
            </w:r>
          </w:p>
        </w:tc>
        <w:tc>
          <w:tcPr>
            <w:tcW w:w="0" w:type="auto"/>
            <w:shd w:val="clear" w:color="000000" w:fill="FFFFFF"/>
            <w:noWrap/>
            <w:vAlign w:val="center"/>
            <w:hideMark/>
          </w:tcPr>
          <w:p w14:paraId="0F23D101"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3.33%</w:t>
            </w:r>
          </w:p>
        </w:tc>
        <w:tc>
          <w:tcPr>
            <w:tcW w:w="0" w:type="auto"/>
            <w:shd w:val="clear" w:color="000000" w:fill="FFFFFF"/>
            <w:noWrap/>
            <w:vAlign w:val="center"/>
            <w:hideMark/>
          </w:tcPr>
          <w:p w14:paraId="6C15CD81"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76%</w:t>
            </w:r>
          </w:p>
        </w:tc>
        <w:tc>
          <w:tcPr>
            <w:tcW w:w="0" w:type="auto"/>
            <w:shd w:val="clear" w:color="000000" w:fill="FFFFFF"/>
            <w:noWrap/>
            <w:vAlign w:val="center"/>
            <w:hideMark/>
          </w:tcPr>
          <w:p w14:paraId="1B79CC45"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76%</w:t>
            </w:r>
          </w:p>
        </w:tc>
      </w:tr>
      <w:tr w:rsidR="00AB08E9" w:rsidRPr="00AB08E9" w14:paraId="1FC03B1A" w14:textId="77777777" w:rsidTr="00AB08E9">
        <w:trPr>
          <w:trHeight w:val="2640"/>
        </w:trPr>
        <w:tc>
          <w:tcPr>
            <w:tcW w:w="0" w:type="auto"/>
            <w:shd w:val="clear" w:color="auto" w:fill="auto"/>
            <w:noWrap/>
            <w:vAlign w:val="bottom"/>
            <w:hideMark/>
          </w:tcPr>
          <w:p w14:paraId="12B1D7B8"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4BAD6EF5"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578680EC" w14:textId="77777777" w:rsidR="00AB08E9" w:rsidRPr="00AB08E9" w:rsidRDefault="00AB08E9" w:rsidP="00AB08E9">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5E0CC85B"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xml:space="preserve">Dar a conocer nuestras líneas crediticias a jóvenes emprendedores universitarios, a fin de  incrementar las posibilidades de colocación crediticia. </w:t>
            </w:r>
          </w:p>
        </w:tc>
        <w:tc>
          <w:tcPr>
            <w:tcW w:w="0" w:type="auto"/>
            <w:shd w:val="clear" w:color="auto" w:fill="auto"/>
            <w:vAlign w:val="center"/>
            <w:hideMark/>
          </w:tcPr>
          <w:p w14:paraId="2B6F371B" w14:textId="77777777" w:rsidR="00AB08E9" w:rsidRPr="00AB08E9" w:rsidRDefault="00AB08E9" w:rsidP="00AB08E9">
            <w:pPr>
              <w:spacing w:after="0" w:line="240" w:lineRule="auto"/>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12 visitas al año</w:t>
            </w:r>
          </w:p>
        </w:tc>
        <w:tc>
          <w:tcPr>
            <w:tcW w:w="0" w:type="auto"/>
            <w:shd w:val="clear" w:color="auto" w:fill="auto"/>
            <w:vAlign w:val="center"/>
            <w:hideMark/>
          </w:tcPr>
          <w:p w14:paraId="64A1DDCC"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1 visita mensual%</w:t>
            </w:r>
          </w:p>
        </w:tc>
        <w:tc>
          <w:tcPr>
            <w:tcW w:w="0" w:type="auto"/>
            <w:shd w:val="clear" w:color="000000" w:fill="FF0000"/>
            <w:noWrap/>
            <w:vAlign w:val="center"/>
            <w:hideMark/>
          </w:tcPr>
          <w:p w14:paraId="30C6D6E4"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572EC55D"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38566723"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65BF8833"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7FD8E83C"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3F525296"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FFFFFF"/>
            <w:noWrap/>
            <w:vAlign w:val="center"/>
            <w:hideMark/>
          </w:tcPr>
          <w:p w14:paraId="54372A05"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6353E060"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23D3A58F"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09831AE5"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c>
          <w:tcPr>
            <w:tcW w:w="0" w:type="auto"/>
            <w:shd w:val="clear" w:color="000000" w:fill="FFFF00"/>
            <w:noWrap/>
            <w:vAlign w:val="center"/>
            <w:hideMark/>
          </w:tcPr>
          <w:p w14:paraId="05AB82A9"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r>
      <w:tr w:rsidR="00AB08E9" w:rsidRPr="00AB08E9" w14:paraId="589EFC77" w14:textId="77777777" w:rsidTr="00AB08E9">
        <w:trPr>
          <w:trHeight w:val="1035"/>
        </w:trPr>
        <w:tc>
          <w:tcPr>
            <w:tcW w:w="0" w:type="auto"/>
            <w:shd w:val="clear" w:color="auto" w:fill="auto"/>
            <w:noWrap/>
            <w:vAlign w:val="bottom"/>
            <w:hideMark/>
          </w:tcPr>
          <w:p w14:paraId="2CA826A5"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p>
        </w:tc>
        <w:tc>
          <w:tcPr>
            <w:tcW w:w="0" w:type="auto"/>
            <w:vMerge w:val="restart"/>
            <w:shd w:val="clear" w:color="auto" w:fill="auto"/>
            <w:noWrap/>
            <w:vAlign w:val="center"/>
            <w:hideMark/>
          </w:tcPr>
          <w:p w14:paraId="49DF4562"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2.2</w:t>
            </w:r>
          </w:p>
        </w:tc>
        <w:tc>
          <w:tcPr>
            <w:tcW w:w="0" w:type="auto"/>
            <w:vMerge w:val="restart"/>
            <w:shd w:val="clear" w:color="auto" w:fill="auto"/>
            <w:vAlign w:val="center"/>
            <w:hideMark/>
          </w:tcPr>
          <w:p w14:paraId="15759858"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 xml:space="preserve">Establecer una </w:t>
            </w:r>
            <w:proofErr w:type="spellStart"/>
            <w:r w:rsidRPr="00AB08E9">
              <w:rPr>
                <w:rFonts w:ascii="Gill Sans MT" w:eastAsia="Times New Roman" w:hAnsi="Gill Sans MT" w:cs="Times New Roman"/>
                <w:sz w:val="10"/>
                <w:lang w:eastAsia="es-SV"/>
              </w:rPr>
              <w:t>relacion</w:t>
            </w:r>
            <w:proofErr w:type="spellEnd"/>
            <w:r w:rsidRPr="00AB08E9">
              <w:rPr>
                <w:rFonts w:ascii="Gill Sans MT" w:eastAsia="Times New Roman" w:hAnsi="Gill Sans MT" w:cs="Times New Roman"/>
                <w:sz w:val="10"/>
                <w:lang w:eastAsia="es-SV"/>
              </w:rPr>
              <w:t xml:space="preserve"> a largo plazo con nuestros clientes, proporcionando un excelente servicio y productos competitivos de acuerdo a sus necesidades. </w:t>
            </w:r>
          </w:p>
        </w:tc>
        <w:tc>
          <w:tcPr>
            <w:tcW w:w="0" w:type="auto"/>
            <w:shd w:val="clear" w:color="000000" w:fill="FFFFFF"/>
            <w:vAlign w:val="center"/>
            <w:hideMark/>
          </w:tcPr>
          <w:p w14:paraId="5B623658"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xml:space="preserve">1. Dar seguimiento a la </w:t>
            </w:r>
            <w:proofErr w:type="spellStart"/>
            <w:r w:rsidRPr="00AB08E9">
              <w:rPr>
                <w:rFonts w:ascii="Gill Sans MT" w:eastAsia="Times New Roman" w:hAnsi="Gill Sans MT" w:cs="Times New Roman"/>
                <w:color w:val="000000"/>
                <w:sz w:val="10"/>
                <w:lang w:eastAsia="es-SV"/>
              </w:rPr>
              <w:t>gestion</w:t>
            </w:r>
            <w:proofErr w:type="spellEnd"/>
            <w:r w:rsidRPr="00AB08E9">
              <w:rPr>
                <w:rFonts w:ascii="Gill Sans MT" w:eastAsia="Times New Roman" w:hAnsi="Gill Sans MT" w:cs="Times New Roman"/>
                <w:color w:val="000000"/>
                <w:sz w:val="10"/>
                <w:lang w:eastAsia="es-SV"/>
              </w:rPr>
              <w:t xml:space="preserve"> de Convenios de  cooperación  </w:t>
            </w:r>
          </w:p>
        </w:tc>
        <w:tc>
          <w:tcPr>
            <w:tcW w:w="0" w:type="auto"/>
            <w:shd w:val="clear" w:color="auto" w:fill="auto"/>
            <w:vAlign w:val="center"/>
            <w:hideMark/>
          </w:tcPr>
          <w:p w14:paraId="61CBA7A8" w14:textId="77777777" w:rsidR="00AB08E9" w:rsidRPr="00AB08E9" w:rsidRDefault="00AB08E9" w:rsidP="00AB08E9">
            <w:pPr>
              <w:spacing w:after="0" w:line="240" w:lineRule="auto"/>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Convenios o cartas de entendimiento firmados.</w:t>
            </w:r>
          </w:p>
        </w:tc>
        <w:tc>
          <w:tcPr>
            <w:tcW w:w="0" w:type="auto"/>
            <w:shd w:val="clear" w:color="auto" w:fill="auto"/>
            <w:vAlign w:val="center"/>
            <w:hideMark/>
          </w:tcPr>
          <w:p w14:paraId="5CEBC221"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3</w:t>
            </w:r>
          </w:p>
        </w:tc>
        <w:tc>
          <w:tcPr>
            <w:tcW w:w="0" w:type="auto"/>
            <w:shd w:val="clear" w:color="000000" w:fill="FF0000"/>
            <w:noWrap/>
            <w:vAlign w:val="center"/>
            <w:hideMark/>
          </w:tcPr>
          <w:p w14:paraId="5B834D9E"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57459A3D"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243AE8F5"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0307CDD5"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5D701B26"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30CE788B"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FFFFFF"/>
            <w:noWrap/>
            <w:vAlign w:val="center"/>
            <w:hideMark/>
          </w:tcPr>
          <w:p w14:paraId="7BF3410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8.33%</w:t>
            </w:r>
          </w:p>
        </w:tc>
        <w:tc>
          <w:tcPr>
            <w:tcW w:w="0" w:type="auto"/>
            <w:shd w:val="clear" w:color="000000" w:fill="FFFFFF"/>
            <w:noWrap/>
            <w:vAlign w:val="center"/>
            <w:hideMark/>
          </w:tcPr>
          <w:p w14:paraId="3E120C19"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8.33%</w:t>
            </w:r>
          </w:p>
        </w:tc>
        <w:tc>
          <w:tcPr>
            <w:tcW w:w="0" w:type="auto"/>
            <w:shd w:val="clear" w:color="000000" w:fill="FFFFFF"/>
            <w:noWrap/>
            <w:vAlign w:val="center"/>
            <w:hideMark/>
          </w:tcPr>
          <w:p w14:paraId="5566E63C"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8.33%</w:t>
            </w:r>
          </w:p>
        </w:tc>
        <w:tc>
          <w:tcPr>
            <w:tcW w:w="0" w:type="auto"/>
            <w:shd w:val="clear" w:color="000000" w:fill="FFFFFF"/>
            <w:noWrap/>
            <w:vAlign w:val="center"/>
            <w:hideMark/>
          </w:tcPr>
          <w:p w14:paraId="679B6CC1"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91%</w:t>
            </w:r>
          </w:p>
        </w:tc>
        <w:tc>
          <w:tcPr>
            <w:tcW w:w="0" w:type="auto"/>
            <w:shd w:val="clear" w:color="000000" w:fill="FFFFFF"/>
            <w:noWrap/>
            <w:vAlign w:val="center"/>
            <w:hideMark/>
          </w:tcPr>
          <w:p w14:paraId="50A8039A"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91%</w:t>
            </w:r>
          </w:p>
        </w:tc>
      </w:tr>
      <w:tr w:rsidR="00AB08E9" w:rsidRPr="00AB08E9" w14:paraId="4D0135F9" w14:textId="77777777" w:rsidTr="00AB08E9">
        <w:trPr>
          <w:trHeight w:val="2070"/>
        </w:trPr>
        <w:tc>
          <w:tcPr>
            <w:tcW w:w="0" w:type="auto"/>
            <w:shd w:val="clear" w:color="auto" w:fill="auto"/>
            <w:noWrap/>
            <w:vAlign w:val="bottom"/>
            <w:hideMark/>
          </w:tcPr>
          <w:p w14:paraId="6648530B"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7FA6C9D3"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3C999505" w14:textId="77777777" w:rsidR="00AB08E9" w:rsidRPr="00AB08E9" w:rsidRDefault="00AB08E9" w:rsidP="00AB08E9">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6AF6B3E9" w14:textId="77777777" w:rsidR="00AB08E9" w:rsidRPr="00AB08E9" w:rsidRDefault="00AB08E9" w:rsidP="00AB08E9">
            <w:pPr>
              <w:spacing w:after="0" w:line="240" w:lineRule="auto"/>
              <w:jc w:val="both"/>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 xml:space="preserve">Ejecución de Convenio Interinstitucional  para capacitar usuarias y usuarios reales y potenciales en materia de Educación Financiera </w:t>
            </w:r>
          </w:p>
        </w:tc>
        <w:tc>
          <w:tcPr>
            <w:tcW w:w="0" w:type="auto"/>
            <w:shd w:val="clear" w:color="auto" w:fill="auto"/>
            <w:vAlign w:val="center"/>
            <w:hideMark/>
          </w:tcPr>
          <w:p w14:paraId="1560DC58" w14:textId="77777777" w:rsidR="00AB08E9" w:rsidRPr="00AB08E9" w:rsidRDefault="00AB08E9" w:rsidP="00AB08E9">
            <w:pPr>
              <w:spacing w:after="0" w:line="240" w:lineRule="auto"/>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 xml:space="preserve">Capacitar 160 usuarias  de Capacitaciones de los módulos de educación financiera a  usuarias y usuarios  </w:t>
            </w:r>
          </w:p>
        </w:tc>
        <w:tc>
          <w:tcPr>
            <w:tcW w:w="0" w:type="auto"/>
            <w:shd w:val="clear" w:color="auto" w:fill="auto"/>
            <w:vAlign w:val="center"/>
            <w:hideMark/>
          </w:tcPr>
          <w:p w14:paraId="3FF1E89F"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9 capacitaciones en el año</w:t>
            </w:r>
          </w:p>
        </w:tc>
        <w:tc>
          <w:tcPr>
            <w:tcW w:w="0" w:type="auto"/>
            <w:shd w:val="clear" w:color="000000" w:fill="FF0000"/>
            <w:noWrap/>
            <w:vAlign w:val="center"/>
            <w:hideMark/>
          </w:tcPr>
          <w:p w14:paraId="3E75EEA2"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4D5092A5"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27169CF5"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299034C1"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1C448A1C"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0C731E48"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FFFFFF"/>
            <w:noWrap/>
            <w:vAlign w:val="center"/>
            <w:hideMark/>
          </w:tcPr>
          <w:p w14:paraId="375D55EC"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12B60731"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6C3EAF1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0.00%</w:t>
            </w:r>
          </w:p>
        </w:tc>
        <w:tc>
          <w:tcPr>
            <w:tcW w:w="0" w:type="auto"/>
            <w:shd w:val="clear" w:color="000000" w:fill="FFFFFF"/>
            <w:noWrap/>
            <w:vAlign w:val="center"/>
            <w:hideMark/>
          </w:tcPr>
          <w:p w14:paraId="3BCF68A9"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c>
          <w:tcPr>
            <w:tcW w:w="0" w:type="auto"/>
            <w:shd w:val="clear" w:color="000000" w:fill="FFFF00"/>
            <w:noWrap/>
            <w:vAlign w:val="center"/>
            <w:hideMark/>
          </w:tcPr>
          <w:p w14:paraId="1EEEDF82"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r>
      <w:tr w:rsidR="00AB08E9" w:rsidRPr="00AB08E9" w14:paraId="40DA4781" w14:textId="77777777" w:rsidTr="00AB08E9">
        <w:trPr>
          <w:trHeight w:val="1350"/>
        </w:trPr>
        <w:tc>
          <w:tcPr>
            <w:tcW w:w="0" w:type="auto"/>
            <w:shd w:val="clear" w:color="auto" w:fill="auto"/>
            <w:noWrap/>
            <w:vAlign w:val="bottom"/>
            <w:hideMark/>
          </w:tcPr>
          <w:p w14:paraId="428070B1"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54700AF8" w14:textId="77777777" w:rsidR="00AB08E9" w:rsidRPr="00AB08E9" w:rsidRDefault="00AB08E9" w:rsidP="00AB08E9">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6961AFAC" w14:textId="77777777" w:rsidR="00AB08E9" w:rsidRPr="00AB08E9" w:rsidRDefault="00AB08E9" w:rsidP="00AB08E9">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639D42AF" w14:textId="77777777" w:rsidR="00AB08E9" w:rsidRPr="00AB08E9" w:rsidRDefault="00AB08E9" w:rsidP="00AB08E9">
            <w:pPr>
              <w:spacing w:after="0" w:line="240" w:lineRule="auto"/>
              <w:jc w:val="both"/>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Graduación de participantes en los Módulos de Educación Financiera</w:t>
            </w:r>
          </w:p>
        </w:tc>
        <w:tc>
          <w:tcPr>
            <w:tcW w:w="0" w:type="auto"/>
            <w:shd w:val="clear" w:color="auto" w:fill="auto"/>
            <w:vAlign w:val="center"/>
            <w:hideMark/>
          </w:tcPr>
          <w:p w14:paraId="23140E51" w14:textId="77777777" w:rsidR="00AB08E9" w:rsidRPr="00AB08E9" w:rsidRDefault="00AB08E9" w:rsidP="00AB08E9">
            <w:pPr>
              <w:spacing w:after="0" w:line="240" w:lineRule="auto"/>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 xml:space="preserve">Evento de Graduación del </w:t>
            </w:r>
            <w:proofErr w:type="spellStart"/>
            <w:r w:rsidRPr="00AB08E9">
              <w:rPr>
                <w:rFonts w:ascii="Gill Sans MT" w:eastAsia="Times New Roman" w:hAnsi="Gill Sans MT" w:cs="Times New Roman"/>
                <w:sz w:val="10"/>
                <w:lang w:eastAsia="es-SV"/>
              </w:rPr>
              <w:t>Modulo</w:t>
            </w:r>
            <w:proofErr w:type="spellEnd"/>
            <w:r w:rsidRPr="00AB08E9">
              <w:rPr>
                <w:rFonts w:ascii="Gill Sans MT" w:eastAsia="Times New Roman" w:hAnsi="Gill Sans MT" w:cs="Times New Roman"/>
                <w:sz w:val="10"/>
                <w:lang w:eastAsia="es-SV"/>
              </w:rPr>
              <w:t xml:space="preserve"> de Educación Financiera</w:t>
            </w:r>
          </w:p>
        </w:tc>
        <w:tc>
          <w:tcPr>
            <w:tcW w:w="0" w:type="auto"/>
            <w:shd w:val="clear" w:color="auto" w:fill="auto"/>
            <w:vAlign w:val="center"/>
            <w:hideMark/>
          </w:tcPr>
          <w:p w14:paraId="5375EBA0"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100% de participantes</w:t>
            </w:r>
          </w:p>
        </w:tc>
        <w:tc>
          <w:tcPr>
            <w:tcW w:w="0" w:type="auto"/>
            <w:shd w:val="clear" w:color="000000" w:fill="FF0000"/>
            <w:noWrap/>
            <w:vAlign w:val="center"/>
            <w:hideMark/>
          </w:tcPr>
          <w:p w14:paraId="6DDD4DC9"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5DFE111A" w14:textId="77777777" w:rsidR="00AB08E9" w:rsidRPr="00AB08E9" w:rsidRDefault="00AB08E9" w:rsidP="00AB08E9">
            <w:pPr>
              <w:spacing w:after="0" w:line="240" w:lineRule="auto"/>
              <w:jc w:val="center"/>
              <w:rPr>
                <w:rFonts w:ascii="Gill Sans MT" w:eastAsia="Times New Roman" w:hAnsi="Gill Sans MT" w:cs="Times New Roman"/>
                <w:color w:val="FFFFFF"/>
                <w:sz w:val="10"/>
                <w:szCs w:val="18"/>
                <w:lang w:eastAsia="es-SV"/>
              </w:rPr>
            </w:pPr>
            <w:r w:rsidRPr="00AB08E9">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76E300A9"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7D9D5B03"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18B9799A"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00FF00"/>
            <w:noWrap/>
            <w:vAlign w:val="center"/>
            <w:hideMark/>
          </w:tcPr>
          <w:p w14:paraId="1E7AD7FF" w14:textId="77777777" w:rsidR="00AB08E9" w:rsidRPr="00AB08E9" w:rsidRDefault="00AB08E9" w:rsidP="00AB08E9">
            <w:pPr>
              <w:spacing w:after="0" w:line="240" w:lineRule="auto"/>
              <w:jc w:val="center"/>
              <w:rPr>
                <w:rFonts w:ascii="Gill Sans MT" w:eastAsia="Times New Roman" w:hAnsi="Gill Sans MT" w:cs="Times New Roman"/>
                <w:color w:val="000000"/>
                <w:sz w:val="10"/>
                <w:szCs w:val="18"/>
                <w:lang w:eastAsia="es-SV"/>
              </w:rPr>
            </w:pPr>
            <w:r w:rsidRPr="00AB08E9">
              <w:rPr>
                <w:rFonts w:ascii="Gill Sans MT" w:eastAsia="Times New Roman" w:hAnsi="Gill Sans MT" w:cs="Times New Roman"/>
                <w:color w:val="000000"/>
                <w:sz w:val="10"/>
                <w:szCs w:val="18"/>
                <w:lang w:eastAsia="es-SV"/>
              </w:rPr>
              <w:t>25%</w:t>
            </w:r>
          </w:p>
        </w:tc>
        <w:tc>
          <w:tcPr>
            <w:tcW w:w="0" w:type="auto"/>
            <w:shd w:val="clear" w:color="000000" w:fill="FFFFFF"/>
            <w:vAlign w:val="center"/>
            <w:hideMark/>
          </w:tcPr>
          <w:p w14:paraId="69BD1D50"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vAlign w:val="center"/>
            <w:hideMark/>
          </w:tcPr>
          <w:p w14:paraId="171A7170"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vAlign w:val="center"/>
            <w:hideMark/>
          </w:tcPr>
          <w:p w14:paraId="6C7E9453" w14:textId="77777777" w:rsidR="00AB08E9" w:rsidRPr="00AB08E9" w:rsidRDefault="00AB08E9" w:rsidP="00AB08E9">
            <w:pPr>
              <w:spacing w:after="0" w:line="240" w:lineRule="auto"/>
              <w:jc w:val="center"/>
              <w:rPr>
                <w:rFonts w:ascii="Gill Sans MT" w:eastAsia="Times New Roman" w:hAnsi="Gill Sans MT" w:cs="Times New Roman"/>
                <w:color w:val="000000"/>
                <w:sz w:val="10"/>
                <w:lang w:eastAsia="es-SV"/>
              </w:rPr>
            </w:pPr>
            <w:r w:rsidRPr="00AB08E9">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F0D2EA9"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c>
          <w:tcPr>
            <w:tcW w:w="0" w:type="auto"/>
            <w:shd w:val="clear" w:color="000000" w:fill="FFFF00"/>
            <w:noWrap/>
            <w:vAlign w:val="center"/>
            <w:hideMark/>
          </w:tcPr>
          <w:p w14:paraId="47C3E2A2" w14:textId="77777777" w:rsidR="00AB08E9" w:rsidRPr="00AB08E9" w:rsidRDefault="00AB08E9" w:rsidP="00AB08E9">
            <w:pPr>
              <w:spacing w:after="0" w:line="240" w:lineRule="auto"/>
              <w:jc w:val="center"/>
              <w:rPr>
                <w:rFonts w:ascii="Gill Sans MT" w:eastAsia="Times New Roman" w:hAnsi="Gill Sans MT" w:cs="Times New Roman"/>
                <w:sz w:val="10"/>
                <w:lang w:eastAsia="es-SV"/>
              </w:rPr>
            </w:pPr>
            <w:r w:rsidRPr="00AB08E9">
              <w:rPr>
                <w:rFonts w:ascii="Gill Sans MT" w:eastAsia="Times New Roman" w:hAnsi="Gill Sans MT" w:cs="Times New Roman"/>
                <w:sz w:val="10"/>
                <w:lang w:eastAsia="es-SV"/>
              </w:rPr>
              <w:t>0%</w:t>
            </w:r>
          </w:p>
        </w:tc>
      </w:tr>
    </w:tbl>
    <w:p w14:paraId="363BEE42" w14:textId="64A2865A" w:rsidR="004E231C" w:rsidRPr="00B06597" w:rsidRDefault="004E231C" w:rsidP="00173431">
      <w:pPr>
        <w:tabs>
          <w:tab w:val="left" w:pos="3878"/>
          <w:tab w:val="left" w:pos="5606"/>
        </w:tabs>
        <w:spacing w:line="360" w:lineRule="auto"/>
        <w:jc w:val="both"/>
        <w:rPr>
          <w:rFonts w:ascii="Museo Sans 300" w:hAnsi="Museo Sans 300"/>
          <w:b/>
        </w:rPr>
      </w:pPr>
    </w:p>
    <w:p w14:paraId="6566DE6D" w14:textId="77777777" w:rsidR="002A7336" w:rsidRDefault="002A7336" w:rsidP="004E231C">
      <w:pPr>
        <w:tabs>
          <w:tab w:val="left" w:pos="3878"/>
          <w:tab w:val="left" w:pos="5606"/>
        </w:tabs>
        <w:spacing w:after="0" w:line="240" w:lineRule="auto"/>
        <w:jc w:val="both"/>
        <w:rPr>
          <w:rFonts w:ascii="Museo Sans 300" w:hAnsi="Museo Sans 300"/>
          <w:b/>
        </w:rPr>
      </w:pPr>
    </w:p>
    <w:p w14:paraId="7B72FA52" w14:textId="77777777" w:rsidR="002A7336" w:rsidRDefault="002A7336" w:rsidP="004E231C">
      <w:pPr>
        <w:tabs>
          <w:tab w:val="left" w:pos="3878"/>
          <w:tab w:val="left" w:pos="5606"/>
        </w:tabs>
        <w:spacing w:after="0" w:line="240" w:lineRule="auto"/>
        <w:jc w:val="both"/>
        <w:rPr>
          <w:rFonts w:ascii="Museo Sans 300" w:hAnsi="Museo Sans 300"/>
          <w:b/>
        </w:rPr>
      </w:pPr>
    </w:p>
    <w:p w14:paraId="0ACE687D" w14:textId="77777777" w:rsidR="002A7336" w:rsidRDefault="002A7336" w:rsidP="004E231C">
      <w:pPr>
        <w:tabs>
          <w:tab w:val="left" w:pos="3878"/>
          <w:tab w:val="left" w:pos="5606"/>
        </w:tabs>
        <w:spacing w:after="0" w:line="240" w:lineRule="auto"/>
        <w:jc w:val="both"/>
        <w:rPr>
          <w:rFonts w:ascii="Museo Sans 300" w:hAnsi="Museo Sans 300"/>
          <w:b/>
        </w:rPr>
      </w:pPr>
    </w:p>
    <w:p w14:paraId="173B4ED6" w14:textId="77777777" w:rsidR="002A7336" w:rsidRDefault="002A7336" w:rsidP="004E231C">
      <w:pPr>
        <w:tabs>
          <w:tab w:val="left" w:pos="3878"/>
          <w:tab w:val="left" w:pos="5606"/>
        </w:tabs>
        <w:spacing w:after="0" w:line="240" w:lineRule="auto"/>
        <w:jc w:val="both"/>
        <w:rPr>
          <w:rFonts w:ascii="Museo Sans 300" w:hAnsi="Museo Sans 300"/>
          <w:b/>
        </w:rPr>
      </w:pPr>
    </w:p>
    <w:p w14:paraId="5B187E59" w14:textId="7BFE2592" w:rsidR="002A7336" w:rsidRDefault="002A7336" w:rsidP="004E231C">
      <w:pPr>
        <w:tabs>
          <w:tab w:val="left" w:pos="3878"/>
          <w:tab w:val="left" w:pos="5606"/>
        </w:tabs>
        <w:spacing w:after="0" w:line="240" w:lineRule="auto"/>
        <w:jc w:val="both"/>
        <w:rPr>
          <w:rFonts w:ascii="Museo Sans 300" w:hAnsi="Museo Sans 300"/>
          <w:b/>
        </w:rPr>
      </w:pPr>
    </w:p>
    <w:p w14:paraId="5FF45922" w14:textId="3C0C5A5F" w:rsidR="00AB08E9" w:rsidRDefault="00AB08E9" w:rsidP="004E231C">
      <w:pPr>
        <w:tabs>
          <w:tab w:val="left" w:pos="3878"/>
          <w:tab w:val="left" w:pos="5606"/>
        </w:tabs>
        <w:spacing w:after="0" w:line="240" w:lineRule="auto"/>
        <w:jc w:val="both"/>
        <w:rPr>
          <w:rFonts w:ascii="Museo Sans 300" w:hAnsi="Museo Sans 300"/>
          <w:b/>
        </w:rPr>
      </w:pPr>
    </w:p>
    <w:p w14:paraId="40F3D35E" w14:textId="77777777" w:rsidR="00AB08E9" w:rsidRDefault="00AB08E9" w:rsidP="004E231C">
      <w:pPr>
        <w:tabs>
          <w:tab w:val="left" w:pos="3878"/>
          <w:tab w:val="left" w:pos="5606"/>
        </w:tabs>
        <w:spacing w:after="0" w:line="240" w:lineRule="auto"/>
        <w:jc w:val="both"/>
        <w:rPr>
          <w:rFonts w:ascii="Museo Sans 300" w:hAnsi="Museo Sans 300"/>
          <w:b/>
        </w:rPr>
      </w:pPr>
    </w:p>
    <w:p w14:paraId="73373051" w14:textId="77777777" w:rsidR="002A7336" w:rsidRDefault="002A7336" w:rsidP="004E231C">
      <w:pPr>
        <w:tabs>
          <w:tab w:val="left" w:pos="3878"/>
          <w:tab w:val="left" w:pos="5606"/>
        </w:tabs>
        <w:spacing w:after="0" w:line="240" w:lineRule="auto"/>
        <w:jc w:val="both"/>
        <w:rPr>
          <w:rFonts w:ascii="Museo Sans 300" w:hAnsi="Museo Sans 300"/>
          <w:b/>
        </w:rPr>
      </w:pPr>
    </w:p>
    <w:p w14:paraId="64236771" w14:textId="55B3F126" w:rsidR="00DB5AF7" w:rsidRPr="00B06597" w:rsidRDefault="00D3234E" w:rsidP="004E231C">
      <w:pPr>
        <w:tabs>
          <w:tab w:val="left" w:pos="3878"/>
          <w:tab w:val="left" w:pos="5606"/>
        </w:tabs>
        <w:spacing w:after="0" w:line="240" w:lineRule="auto"/>
        <w:jc w:val="both"/>
        <w:rPr>
          <w:rFonts w:ascii="Museo Sans 300" w:hAnsi="Museo Sans 300"/>
          <w:b/>
        </w:rPr>
      </w:pPr>
      <w:r w:rsidRPr="00B06597">
        <w:rPr>
          <w:rFonts w:ascii="Museo Sans 300" w:hAnsi="Museo Sans 300"/>
          <w:b/>
        </w:rPr>
        <w:t xml:space="preserve">Unidad de </w:t>
      </w:r>
      <w:r w:rsidR="00054929" w:rsidRPr="00B06597">
        <w:rPr>
          <w:rFonts w:ascii="Museo Sans 300" w:hAnsi="Museo Sans 300"/>
          <w:b/>
        </w:rPr>
        <w:t>Comunicaciones. Objetivo:</w:t>
      </w:r>
    </w:p>
    <w:p w14:paraId="0D948B94" w14:textId="6500835B" w:rsidR="006D2EA7" w:rsidRDefault="006D2EA7" w:rsidP="004E231C">
      <w:pPr>
        <w:tabs>
          <w:tab w:val="left" w:pos="3878"/>
          <w:tab w:val="left" w:pos="5606"/>
        </w:tabs>
        <w:spacing w:after="0" w:line="240" w:lineRule="auto"/>
        <w:jc w:val="both"/>
        <w:rPr>
          <w:rFonts w:ascii="Museo Sans 300" w:hAnsi="Museo Sans 300"/>
        </w:rPr>
      </w:pPr>
      <w:r w:rsidRPr="00B06597">
        <w:rPr>
          <w:rFonts w:ascii="Museo Sans 300" w:hAnsi="Museo Sans 300"/>
        </w:rPr>
        <w:t>Gestionar las políticas de comunicación, publicidad y relaciones públicas de la Institución, que permitan mantener una imagen positiva del FOSOFAMILIA dentro del personal y hacia nuestros clientes.</w:t>
      </w:r>
    </w:p>
    <w:p w14:paraId="5FBC1B77" w14:textId="77777777" w:rsidR="00AB08E9" w:rsidRPr="00B06597" w:rsidRDefault="00AB08E9" w:rsidP="004E231C">
      <w:pPr>
        <w:tabs>
          <w:tab w:val="left" w:pos="3878"/>
          <w:tab w:val="left" w:pos="5606"/>
        </w:tabs>
        <w:spacing w:after="0" w:line="240" w:lineRule="auto"/>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
        <w:gridCol w:w="1592"/>
        <w:gridCol w:w="795"/>
        <w:gridCol w:w="778"/>
        <w:gridCol w:w="512"/>
        <w:gridCol w:w="294"/>
        <w:gridCol w:w="444"/>
        <w:gridCol w:w="391"/>
        <w:gridCol w:w="391"/>
        <w:gridCol w:w="391"/>
        <w:gridCol w:w="364"/>
        <w:gridCol w:w="468"/>
        <w:gridCol w:w="468"/>
        <w:gridCol w:w="468"/>
        <w:gridCol w:w="623"/>
        <w:gridCol w:w="749"/>
      </w:tblGrid>
      <w:tr w:rsidR="00121216" w:rsidRPr="00121216" w14:paraId="79854643" w14:textId="77777777" w:rsidTr="00121216">
        <w:trPr>
          <w:trHeight w:val="345"/>
        </w:trPr>
        <w:tc>
          <w:tcPr>
            <w:tcW w:w="0" w:type="auto"/>
            <w:shd w:val="clear" w:color="auto" w:fill="auto"/>
            <w:noWrap/>
            <w:vAlign w:val="bottom"/>
            <w:hideMark/>
          </w:tcPr>
          <w:p w14:paraId="5D8174CE" w14:textId="77777777" w:rsidR="00121216" w:rsidRPr="00121216" w:rsidRDefault="00121216" w:rsidP="00121216">
            <w:pPr>
              <w:spacing w:after="0" w:line="240" w:lineRule="auto"/>
              <w:rPr>
                <w:rFonts w:ascii="Times New Roman" w:eastAsia="Times New Roman" w:hAnsi="Times New Roman" w:cs="Times New Roman"/>
                <w:sz w:val="14"/>
                <w:szCs w:val="24"/>
                <w:lang w:eastAsia="es-SV"/>
              </w:rPr>
            </w:pPr>
          </w:p>
        </w:tc>
        <w:tc>
          <w:tcPr>
            <w:tcW w:w="0" w:type="auto"/>
            <w:shd w:val="clear" w:color="auto" w:fill="auto"/>
            <w:noWrap/>
            <w:vAlign w:val="bottom"/>
            <w:hideMark/>
          </w:tcPr>
          <w:p w14:paraId="4A6AE9DD"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29A93C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F23567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9B8D6AC"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3103AF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0B2A4DD"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06BA6A7"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CE50B98"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9FA7F2A"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9ED49E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F38B5A7"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D9D8AE2"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FE5B0F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9C26AF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28E55FB"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65676378" w14:textId="77777777" w:rsidTr="00121216">
        <w:trPr>
          <w:trHeight w:val="345"/>
        </w:trPr>
        <w:tc>
          <w:tcPr>
            <w:tcW w:w="0" w:type="auto"/>
            <w:shd w:val="clear" w:color="auto" w:fill="auto"/>
            <w:noWrap/>
            <w:vAlign w:val="bottom"/>
            <w:hideMark/>
          </w:tcPr>
          <w:p w14:paraId="08E56E81"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4CD0F92"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9DB438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BBA9D0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12739F0"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8E67397"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BED6C08"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E563245"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BD33FDB"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24596A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2B0E29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6F108CE"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7EB93C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39174C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E394882"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69FA41A"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75582033" w14:textId="77777777" w:rsidTr="00121216">
        <w:trPr>
          <w:trHeight w:val="345"/>
        </w:trPr>
        <w:tc>
          <w:tcPr>
            <w:tcW w:w="0" w:type="auto"/>
            <w:shd w:val="clear" w:color="auto" w:fill="auto"/>
            <w:noWrap/>
            <w:vAlign w:val="bottom"/>
            <w:hideMark/>
          </w:tcPr>
          <w:p w14:paraId="4A5FCD55"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8550E71"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217F9B7"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CD3B43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0B4F6BF"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96ADEB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3EF10D0"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564B87A"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406140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83A7BF2"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6B1F05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35E3C5C"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213E477A"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6D48D3AE"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DEDBB8A"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440646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70F05410" w14:textId="77777777" w:rsidTr="00121216">
        <w:trPr>
          <w:trHeight w:val="615"/>
        </w:trPr>
        <w:tc>
          <w:tcPr>
            <w:tcW w:w="0" w:type="auto"/>
            <w:gridSpan w:val="11"/>
            <w:shd w:val="clear" w:color="000000" w:fill="FFFFFF"/>
            <w:noWrap/>
            <w:vAlign w:val="center"/>
            <w:hideMark/>
          </w:tcPr>
          <w:p w14:paraId="50D8367E" w14:textId="77777777" w:rsidR="00121216" w:rsidRPr="00121216" w:rsidRDefault="00121216" w:rsidP="00121216">
            <w:pPr>
              <w:spacing w:after="0" w:line="240" w:lineRule="auto"/>
              <w:rPr>
                <w:rFonts w:ascii="Gill Sans MT" w:eastAsia="Times New Roman" w:hAnsi="Gill Sans MT" w:cs="Times New Roman"/>
                <w:b/>
                <w:bCs/>
                <w:color w:val="000000"/>
                <w:sz w:val="14"/>
                <w:szCs w:val="40"/>
                <w:lang w:eastAsia="es-SV"/>
              </w:rPr>
            </w:pPr>
            <w:r w:rsidRPr="00121216">
              <w:rPr>
                <w:rFonts w:ascii="Gill Sans MT" w:eastAsia="Times New Roman" w:hAnsi="Gill Sans MT" w:cs="Times New Roman"/>
                <w:b/>
                <w:bCs/>
                <w:color w:val="000000"/>
                <w:sz w:val="14"/>
                <w:szCs w:val="40"/>
                <w:lang w:eastAsia="es-SV"/>
              </w:rPr>
              <w:t>SEMAFORO</w:t>
            </w:r>
          </w:p>
        </w:tc>
        <w:tc>
          <w:tcPr>
            <w:tcW w:w="0" w:type="auto"/>
            <w:shd w:val="clear" w:color="auto" w:fill="auto"/>
            <w:noWrap/>
            <w:vAlign w:val="bottom"/>
            <w:hideMark/>
          </w:tcPr>
          <w:p w14:paraId="11AF6441" w14:textId="77777777" w:rsidR="00121216" w:rsidRPr="00121216" w:rsidRDefault="00121216" w:rsidP="00121216">
            <w:pPr>
              <w:spacing w:after="0" w:line="240" w:lineRule="auto"/>
              <w:rPr>
                <w:rFonts w:ascii="Gill Sans MT" w:eastAsia="Times New Roman" w:hAnsi="Gill Sans MT" w:cs="Times New Roman"/>
                <w:b/>
                <w:bCs/>
                <w:color w:val="000000"/>
                <w:sz w:val="14"/>
                <w:szCs w:val="40"/>
                <w:lang w:eastAsia="es-SV"/>
              </w:rPr>
            </w:pPr>
          </w:p>
        </w:tc>
        <w:tc>
          <w:tcPr>
            <w:tcW w:w="0" w:type="auto"/>
            <w:shd w:val="clear" w:color="auto" w:fill="auto"/>
            <w:noWrap/>
            <w:vAlign w:val="bottom"/>
            <w:hideMark/>
          </w:tcPr>
          <w:p w14:paraId="10A5DB59"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5DC8E9E"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3958207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4E2194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4700D9D1" w14:textId="77777777" w:rsidTr="00121216">
        <w:trPr>
          <w:trHeight w:val="660"/>
        </w:trPr>
        <w:tc>
          <w:tcPr>
            <w:tcW w:w="0" w:type="auto"/>
            <w:gridSpan w:val="11"/>
            <w:shd w:val="clear" w:color="000000" w:fill="FFFFFF"/>
            <w:noWrap/>
            <w:vAlign w:val="center"/>
            <w:hideMark/>
          </w:tcPr>
          <w:p w14:paraId="4ED5EE83"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szCs w:val="44"/>
                <w:lang w:eastAsia="es-SV"/>
              </w:rPr>
            </w:pPr>
            <w:r w:rsidRPr="00121216">
              <w:rPr>
                <w:rFonts w:ascii="Gill Sans MT" w:eastAsia="Times New Roman" w:hAnsi="Gill Sans MT" w:cs="Times New Roman"/>
                <w:b/>
                <w:bCs/>
                <w:color w:val="000000"/>
                <w:sz w:val="14"/>
                <w:szCs w:val="44"/>
                <w:lang w:eastAsia="es-SV"/>
              </w:rPr>
              <w:t> </w:t>
            </w:r>
          </w:p>
        </w:tc>
        <w:tc>
          <w:tcPr>
            <w:tcW w:w="0" w:type="auto"/>
            <w:shd w:val="clear" w:color="auto" w:fill="auto"/>
            <w:noWrap/>
            <w:vAlign w:val="bottom"/>
            <w:hideMark/>
          </w:tcPr>
          <w:p w14:paraId="002BE572"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szCs w:val="44"/>
                <w:lang w:eastAsia="es-SV"/>
              </w:rPr>
            </w:pPr>
          </w:p>
        </w:tc>
        <w:tc>
          <w:tcPr>
            <w:tcW w:w="0" w:type="auto"/>
            <w:shd w:val="clear" w:color="auto" w:fill="auto"/>
            <w:noWrap/>
            <w:vAlign w:val="bottom"/>
            <w:hideMark/>
          </w:tcPr>
          <w:p w14:paraId="2F0DEF5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4A323BD"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419ED0B1"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4B8F7A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745A8DCF" w14:textId="77777777" w:rsidTr="00121216">
        <w:trPr>
          <w:trHeight w:val="450"/>
        </w:trPr>
        <w:tc>
          <w:tcPr>
            <w:tcW w:w="0" w:type="auto"/>
            <w:shd w:val="clear" w:color="auto" w:fill="auto"/>
            <w:noWrap/>
            <w:vAlign w:val="bottom"/>
            <w:hideMark/>
          </w:tcPr>
          <w:p w14:paraId="06B10A36"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50E16094"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000000" w:fill="D11BAE"/>
            <w:noWrap/>
            <w:vAlign w:val="bottom"/>
            <w:hideMark/>
          </w:tcPr>
          <w:p w14:paraId="7142F8FC" w14:textId="77777777" w:rsidR="00121216" w:rsidRPr="00121216" w:rsidRDefault="00121216" w:rsidP="00121216">
            <w:pPr>
              <w:spacing w:after="0" w:line="240" w:lineRule="auto"/>
              <w:jc w:val="center"/>
              <w:rPr>
                <w:rFonts w:ascii="Gill Sans MT" w:eastAsia="Times New Roman" w:hAnsi="Gill Sans MT" w:cs="Times New Roman"/>
                <w:b/>
                <w:bCs/>
                <w:color w:val="FFFFFF"/>
                <w:sz w:val="14"/>
                <w:lang w:eastAsia="es-SV"/>
              </w:rPr>
            </w:pPr>
            <w:r w:rsidRPr="00121216">
              <w:rPr>
                <w:rFonts w:ascii="Gill Sans MT" w:eastAsia="Times New Roman" w:hAnsi="Gill Sans MT" w:cs="Times New Roman"/>
                <w:b/>
                <w:bCs/>
                <w:color w:val="FFFFFF"/>
                <w:sz w:val="14"/>
                <w:lang w:eastAsia="es-SV"/>
              </w:rPr>
              <w:t>AÑO</w:t>
            </w:r>
          </w:p>
        </w:tc>
        <w:tc>
          <w:tcPr>
            <w:tcW w:w="0" w:type="auto"/>
            <w:shd w:val="clear" w:color="000000" w:fill="D11BAE"/>
            <w:noWrap/>
            <w:vAlign w:val="bottom"/>
            <w:hideMark/>
          </w:tcPr>
          <w:p w14:paraId="3156D8FA" w14:textId="77777777" w:rsidR="00121216" w:rsidRPr="00121216" w:rsidRDefault="00121216" w:rsidP="00121216">
            <w:pPr>
              <w:spacing w:after="0" w:line="240" w:lineRule="auto"/>
              <w:jc w:val="center"/>
              <w:rPr>
                <w:rFonts w:ascii="Gill Sans MT" w:eastAsia="Times New Roman" w:hAnsi="Gill Sans MT" w:cs="Times New Roman"/>
                <w:b/>
                <w:bCs/>
                <w:color w:val="FFFFFF"/>
                <w:sz w:val="14"/>
                <w:lang w:eastAsia="es-SV"/>
              </w:rPr>
            </w:pPr>
            <w:r w:rsidRPr="00121216">
              <w:rPr>
                <w:rFonts w:ascii="Gill Sans MT" w:eastAsia="Times New Roman" w:hAnsi="Gill Sans MT" w:cs="Times New Roman"/>
                <w:b/>
                <w:bCs/>
                <w:color w:val="FFFFFF"/>
                <w:sz w:val="14"/>
                <w:lang w:eastAsia="es-SV"/>
              </w:rPr>
              <w:t>2020</w:t>
            </w:r>
          </w:p>
        </w:tc>
        <w:tc>
          <w:tcPr>
            <w:tcW w:w="0" w:type="auto"/>
            <w:shd w:val="clear" w:color="000000" w:fill="D11BAE"/>
            <w:noWrap/>
            <w:vAlign w:val="bottom"/>
            <w:hideMark/>
          </w:tcPr>
          <w:p w14:paraId="6BCECB5B" w14:textId="77777777" w:rsidR="00121216" w:rsidRPr="00121216" w:rsidRDefault="00121216" w:rsidP="00121216">
            <w:pPr>
              <w:spacing w:after="0" w:line="240" w:lineRule="auto"/>
              <w:jc w:val="center"/>
              <w:rPr>
                <w:rFonts w:ascii="Gill Sans MT" w:eastAsia="Times New Roman" w:hAnsi="Gill Sans MT" w:cs="Times New Roman"/>
                <w:b/>
                <w:bCs/>
                <w:color w:val="FFFFFF"/>
                <w:sz w:val="14"/>
                <w:lang w:eastAsia="es-SV"/>
              </w:rPr>
            </w:pPr>
            <w:r w:rsidRPr="00121216">
              <w:rPr>
                <w:rFonts w:ascii="Gill Sans MT" w:eastAsia="Times New Roman" w:hAnsi="Gill Sans MT" w:cs="Times New Roman"/>
                <w:b/>
                <w:bCs/>
                <w:color w:val="FFFFFF"/>
                <w:sz w:val="14"/>
                <w:lang w:eastAsia="es-SV"/>
              </w:rPr>
              <w:t>1</w:t>
            </w:r>
          </w:p>
        </w:tc>
        <w:tc>
          <w:tcPr>
            <w:tcW w:w="0" w:type="auto"/>
            <w:shd w:val="clear" w:color="000000" w:fill="FFFFFF"/>
            <w:noWrap/>
            <w:vAlign w:val="center"/>
            <w:hideMark/>
          </w:tcPr>
          <w:p w14:paraId="775C4868" w14:textId="77777777" w:rsidR="00121216" w:rsidRPr="00121216" w:rsidRDefault="00121216" w:rsidP="00121216">
            <w:pPr>
              <w:spacing w:after="0" w:line="240" w:lineRule="auto"/>
              <w:rPr>
                <w:rFonts w:ascii="Gill Sans MT" w:eastAsia="Times New Roman" w:hAnsi="Gill Sans MT" w:cs="Times New Roman"/>
                <w:b/>
                <w:bCs/>
                <w:color w:val="000000"/>
                <w:sz w:val="14"/>
                <w:szCs w:val="16"/>
                <w:lang w:eastAsia="es-SV"/>
              </w:rPr>
            </w:pPr>
            <w:r w:rsidRPr="00121216">
              <w:rPr>
                <w:rFonts w:ascii="Gill Sans MT" w:eastAsia="Times New Roman" w:hAnsi="Gill Sans MT" w:cs="Times New Roman"/>
                <w:b/>
                <w:bCs/>
                <w:color w:val="000000"/>
                <w:sz w:val="14"/>
                <w:szCs w:val="16"/>
                <w:lang w:eastAsia="es-SV"/>
              </w:rPr>
              <w:t> </w:t>
            </w:r>
          </w:p>
        </w:tc>
        <w:tc>
          <w:tcPr>
            <w:tcW w:w="0" w:type="auto"/>
            <w:gridSpan w:val="4"/>
            <w:shd w:val="clear" w:color="auto" w:fill="auto"/>
            <w:noWrap/>
            <w:vAlign w:val="bottom"/>
            <w:hideMark/>
          </w:tcPr>
          <w:p w14:paraId="2A52C2C8" w14:textId="77777777" w:rsidR="00121216" w:rsidRPr="00121216" w:rsidRDefault="00121216" w:rsidP="00121216">
            <w:pPr>
              <w:spacing w:after="0" w:line="240" w:lineRule="auto"/>
              <w:rPr>
                <w:rFonts w:ascii="Gill Sans MT" w:eastAsia="Times New Roman" w:hAnsi="Gill Sans MT" w:cs="Times New Roman"/>
                <w:b/>
                <w:bCs/>
                <w:color w:val="000000"/>
                <w:sz w:val="14"/>
                <w:szCs w:val="28"/>
                <w:lang w:eastAsia="es-SV"/>
              </w:rPr>
            </w:pPr>
            <w:r w:rsidRPr="00121216">
              <w:rPr>
                <w:rFonts w:ascii="Gill Sans MT" w:eastAsia="Times New Roman" w:hAnsi="Gill Sans MT" w:cs="Times New Roman"/>
                <w:b/>
                <w:bCs/>
                <w:color w:val="000000"/>
                <w:sz w:val="14"/>
                <w:szCs w:val="28"/>
                <w:lang w:eastAsia="es-SV"/>
              </w:rPr>
              <w:t>Unidad de Comunicaciones</w:t>
            </w:r>
          </w:p>
        </w:tc>
        <w:tc>
          <w:tcPr>
            <w:tcW w:w="0" w:type="auto"/>
            <w:shd w:val="clear" w:color="auto" w:fill="auto"/>
            <w:noWrap/>
            <w:vAlign w:val="bottom"/>
            <w:hideMark/>
          </w:tcPr>
          <w:p w14:paraId="44073604" w14:textId="77777777" w:rsidR="00121216" w:rsidRPr="00121216" w:rsidRDefault="00121216" w:rsidP="00121216">
            <w:pPr>
              <w:spacing w:after="0" w:line="240" w:lineRule="auto"/>
              <w:rPr>
                <w:rFonts w:ascii="Gill Sans MT" w:eastAsia="Times New Roman" w:hAnsi="Gill Sans MT" w:cs="Times New Roman"/>
                <w:b/>
                <w:bCs/>
                <w:color w:val="000000"/>
                <w:sz w:val="14"/>
                <w:szCs w:val="28"/>
                <w:lang w:eastAsia="es-SV"/>
              </w:rPr>
            </w:pPr>
          </w:p>
        </w:tc>
        <w:tc>
          <w:tcPr>
            <w:tcW w:w="0" w:type="auto"/>
            <w:shd w:val="clear" w:color="auto" w:fill="auto"/>
            <w:noWrap/>
            <w:vAlign w:val="bottom"/>
            <w:hideMark/>
          </w:tcPr>
          <w:p w14:paraId="63B01C9B"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76464863"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153F541"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0CF478B0"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c>
          <w:tcPr>
            <w:tcW w:w="0" w:type="auto"/>
            <w:shd w:val="clear" w:color="auto" w:fill="auto"/>
            <w:noWrap/>
            <w:vAlign w:val="bottom"/>
            <w:hideMark/>
          </w:tcPr>
          <w:p w14:paraId="19C6A2A7" w14:textId="77777777" w:rsidR="00121216" w:rsidRPr="00121216" w:rsidRDefault="00121216" w:rsidP="00121216">
            <w:pPr>
              <w:spacing w:after="0" w:line="240" w:lineRule="auto"/>
              <w:rPr>
                <w:rFonts w:ascii="Times New Roman" w:eastAsia="Times New Roman" w:hAnsi="Times New Roman" w:cs="Times New Roman"/>
                <w:sz w:val="14"/>
                <w:szCs w:val="20"/>
                <w:lang w:eastAsia="es-SV"/>
              </w:rPr>
            </w:pPr>
          </w:p>
        </w:tc>
      </w:tr>
      <w:tr w:rsidR="00121216" w:rsidRPr="00121216" w14:paraId="761C4CE4" w14:textId="77777777" w:rsidTr="00121216">
        <w:trPr>
          <w:trHeight w:val="435"/>
        </w:trPr>
        <w:tc>
          <w:tcPr>
            <w:tcW w:w="0" w:type="auto"/>
            <w:gridSpan w:val="11"/>
            <w:shd w:val="clear" w:color="000000" w:fill="FFFFFF"/>
            <w:noWrap/>
            <w:vAlign w:val="center"/>
            <w:hideMark/>
          </w:tcPr>
          <w:p w14:paraId="50FF3C0A"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szCs w:val="28"/>
                <w:u w:val="single"/>
                <w:lang w:eastAsia="es-SV"/>
              </w:rPr>
            </w:pPr>
            <w:r w:rsidRPr="00121216">
              <w:rPr>
                <w:rFonts w:ascii="Gill Sans MT" w:eastAsia="Times New Roman" w:hAnsi="Gill Sans MT" w:cs="Times New Roman"/>
                <w:b/>
                <w:bCs/>
                <w:color w:val="000000"/>
                <w:sz w:val="14"/>
                <w:szCs w:val="28"/>
                <w:u w:val="single"/>
                <w:lang w:eastAsia="es-SV"/>
              </w:rPr>
              <w:t> </w:t>
            </w:r>
          </w:p>
        </w:tc>
        <w:tc>
          <w:tcPr>
            <w:tcW w:w="0" w:type="auto"/>
            <w:shd w:val="clear" w:color="000000" w:fill="FFFFFF"/>
            <w:noWrap/>
            <w:vAlign w:val="center"/>
            <w:hideMark/>
          </w:tcPr>
          <w:p w14:paraId="6AAF3B33"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shd w:val="clear" w:color="000000" w:fill="FFFFFF"/>
            <w:noWrap/>
            <w:vAlign w:val="center"/>
            <w:hideMark/>
          </w:tcPr>
          <w:p w14:paraId="5F7EFF1F"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shd w:val="clear" w:color="000000" w:fill="FFFFFF"/>
            <w:noWrap/>
            <w:vAlign w:val="center"/>
            <w:hideMark/>
          </w:tcPr>
          <w:p w14:paraId="260E422C"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shd w:val="clear" w:color="000000" w:fill="FFFFFF"/>
            <w:noWrap/>
            <w:vAlign w:val="center"/>
            <w:hideMark/>
          </w:tcPr>
          <w:p w14:paraId="0C0D59C5"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shd w:val="clear" w:color="auto" w:fill="auto"/>
            <w:noWrap/>
            <w:vAlign w:val="bottom"/>
            <w:hideMark/>
          </w:tcPr>
          <w:p w14:paraId="77398E7D"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r>
      <w:tr w:rsidR="00121216" w:rsidRPr="00121216" w14:paraId="2F379D93" w14:textId="77777777" w:rsidTr="00121216">
        <w:trPr>
          <w:trHeight w:val="345"/>
        </w:trPr>
        <w:tc>
          <w:tcPr>
            <w:tcW w:w="0" w:type="auto"/>
            <w:vMerge w:val="restart"/>
            <w:shd w:val="clear" w:color="000000" w:fill="FFC000"/>
            <w:noWrap/>
            <w:vAlign w:val="center"/>
            <w:hideMark/>
          </w:tcPr>
          <w:p w14:paraId="36BEADDB"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COD</w:t>
            </w:r>
          </w:p>
        </w:tc>
        <w:tc>
          <w:tcPr>
            <w:tcW w:w="0" w:type="auto"/>
            <w:vMerge w:val="restart"/>
            <w:shd w:val="clear" w:color="000000" w:fill="FFC000"/>
            <w:vAlign w:val="center"/>
            <w:hideMark/>
          </w:tcPr>
          <w:p w14:paraId="4C207B1B"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INCIATIVAS ESTRATEGICAS/OBJETIVOS OPERATIVOS</w:t>
            </w:r>
          </w:p>
        </w:tc>
        <w:tc>
          <w:tcPr>
            <w:tcW w:w="0" w:type="auto"/>
            <w:vMerge w:val="restart"/>
            <w:shd w:val="clear" w:color="000000" w:fill="FFC000"/>
            <w:noWrap/>
            <w:vAlign w:val="center"/>
            <w:hideMark/>
          </w:tcPr>
          <w:p w14:paraId="151F9EC4"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ACCIONES</w:t>
            </w:r>
          </w:p>
        </w:tc>
        <w:tc>
          <w:tcPr>
            <w:tcW w:w="0" w:type="auto"/>
            <w:vMerge w:val="restart"/>
            <w:shd w:val="clear" w:color="000000" w:fill="FFC000"/>
            <w:noWrap/>
            <w:vAlign w:val="center"/>
            <w:hideMark/>
          </w:tcPr>
          <w:p w14:paraId="791A8484"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INDICADOR</w:t>
            </w:r>
          </w:p>
        </w:tc>
        <w:tc>
          <w:tcPr>
            <w:tcW w:w="0" w:type="auto"/>
            <w:vMerge w:val="restart"/>
            <w:shd w:val="clear" w:color="000000" w:fill="FFC000"/>
            <w:noWrap/>
            <w:vAlign w:val="center"/>
            <w:hideMark/>
          </w:tcPr>
          <w:p w14:paraId="095AA874"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METAS</w:t>
            </w:r>
          </w:p>
        </w:tc>
        <w:tc>
          <w:tcPr>
            <w:tcW w:w="0" w:type="auto"/>
            <w:gridSpan w:val="6"/>
            <w:shd w:val="clear" w:color="000000" w:fill="FFC000"/>
            <w:noWrap/>
            <w:vAlign w:val="bottom"/>
            <w:hideMark/>
          </w:tcPr>
          <w:p w14:paraId="75FD1E36"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SEMAFORO</w:t>
            </w:r>
          </w:p>
        </w:tc>
        <w:tc>
          <w:tcPr>
            <w:tcW w:w="0" w:type="auto"/>
            <w:gridSpan w:val="3"/>
            <w:shd w:val="clear" w:color="000000" w:fill="FFC000"/>
            <w:noWrap/>
            <w:vAlign w:val="bottom"/>
            <w:hideMark/>
          </w:tcPr>
          <w:p w14:paraId="0A7D070A"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MESES</w:t>
            </w:r>
          </w:p>
        </w:tc>
        <w:tc>
          <w:tcPr>
            <w:tcW w:w="0" w:type="auto"/>
            <w:vMerge w:val="restart"/>
            <w:shd w:val="clear" w:color="000000" w:fill="FFC000"/>
            <w:noWrap/>
            <w:vAlign w:val="center"/>
            <w:hideMark/>
          </w:tcPr>
          <w:p w14:paraId="7983C333"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Valor Mes</w:t>
            </w:r>
          </w:p>
        </w:tc>
        <w:tc>
          <w:tcPr>
            <w:tcW w:w="0" w:type="auto"/>
            <w:vMerge w:val="restart"/>
            <w:shd w:val="clear" w:color="000000" w:fill="FFC000"/>
            <w:noWrap/>
            <w:vAlign w:val="center"/>
            <w:hideMark/>
          </w:tcPr>
          <w:p w14:paraId="4EE4810D"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SEMAFORO</w:t>
            </w:r>
          </w:p>
        </w:tc>
      </w:tr>
      <w:tr w:rsidR="00121216" w:rsidRPr="00121216" w14:paraId="364C9BDF" w14:textId="77777777" w:rsidTr="00121216">
        <w:trPr>
          <w:trHeight w:val="345"/>
        </w:trPr>
        <w:tc>
          <w:tcPr>
            <w:tcW w:w="0" w:type="auto"/>
            <w:vMerge/>
            <w:vAlign w:val="center"/>
            <w:hideMark/>
          </w:tcPr>
          <w:p w14:paraId="03A4DFAE"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6725D06E"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30B9EAF9"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67781238"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45FDE4A"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gridSpan w:val="2"/>
            <w:vMerge w:val="restart"/>
            <w:shd w:val="clear" w:color="000000" w:fill="FF0000"/>
            <w:vAlign w:val="center"/>
            <w:hideMark/>
          </w:tcPr>
          <w:p w14:paraId="6CDF7E98" w14:textId="77777777" w:rsidR="00121216" w:rsidRPr="00121216" w:rsidRDefault="00121216" w:rsidP="00121216">
            <w:pPr>
              <w:spacing w:after="0" w:line="240" w:lineRule="auto"/>
              <w:jc w:val="center"/>
              <w:rPr>
                <w:rFonts w:ascii="Gill Sans MT" w:eastAsia="Times New Roman" w:hAnsi="Gill Sans MT" w:cs="Times New Roman"/>
                <w:b/>
                <w:bCs/>
                <w:color w:val="FFFFFF"/>
                <w:sz w:val="14"/>
                <w:szCs w:val="20"/>
                <w:lang w:eastAsia="es-SV"/>
              </w:rPr>
            </w:pPr>
            <w:r w:rsidRPr="00121216">
              <w:rPr>
                <w:rFonts w:ascii="Gill Sans MT" w:eastAsia="Times New Roman" w:hAnsi="Gill Sans MT" w:cs="Times New Roman"/>
                <w:b/>
                <w:bCs/>
                <w:color w:val="FFFFFF"/>
                <w:sz w:val="14"/>
                <w:szCs w:val="20"/>
                <w:lang w:eastAsia="es-SV"/>
              </w:rPr>
              <w:t>Acciones Correctivas</w:t>
            </w:r>
          </w:p>
        </w:tc>
        <w:tc>
          <w:tcPr>
            <w:tcW w:w="0" w:type="auto"/>
            <w:gridSpan w:val="2"/>
            <w:vMerge w:val="restart"/>
            <w:shd w:val="clear" w:color="000000" w:fill="FFFF00"/>
            <w:vAlign w:val="center"/>
            <w:hideMark/>
          </w:tcPr>
          <w:p w14:paraId="55087285" w14:textId="77777777" w:rsidR="00121216" w:rsidRPr="00121216" w:rsidRDefault="00121216" w:rsidP="00121216">
            <w:pPr>
              <w:spacing w:after="0" w:line="240" w:lineRule="auto"/>
              <w:jc w:val="center"/>
              <w:rPr>
                <w:rFonts w:ascii="Gill Sans MT" w:eastAsia="Times New Roman" w:hAnsi="Gill Sans MT" w:cs="Times New Roman"/>
                <w:b/>
                <w:bCs/>
                <w:sz w:val="14"/>
                <w:szCs w:val="20"/>
                <w:lang w:eastAsia="es-SV"/>
              </w:rPr>
            </w:pPr>
            <w:r w:rsidRPr="00121216">
              <w:rPr>
                <w:rFonts w:ascii="Gill Sans MT" w:eastAsia="Times New Roman" w:hAnsi="Gill Sans MT" w:cs="Times New Roman"/>
                <w:b/>
                <w:bCs/>
                <w:sz w:val="14"/>
                <w:szCs w:val="20"/>
                <w:lang w:eastAsia="es-SV"/>
              </w:rPr>
              <w:t>Acciones Preventivas</w:t>
            </w:r>
          </w:p>
        </w:tc>
        <w:tc>
          <w:tcPr>
            <w:tcW w:w="0" w:type="auto"/>
            <w:gridSpan w:val="2"/>
            <w:vMerge w:val="restart"/>
            <w:shd w:val="clear" w:color="000000" w:fill="00FF00"/>
            <w:noWrap/>
            <w:vAlign w:val="center"/>
            <w:hideMark/>
          </w:tcPr>
          <w:p w14:paraId="401E4856"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szCs w:val="20"/>
                <w:lang w:eastAsia="es-SV"/>
              </w:rPr>
            </w:pPr>
            <w:r w:rsidRPr="00121216">
              <w:rPr>
                <w:rFonts w:ascii="Gill Sans MT" w:eastAsia="Times New Roman" w:hAnsi="Gill Sans MT" w:cs="Times New Roman"/>
                <w:b/>
                <w:bCs/>
                <w:color w:val="000000"/>
                <w:sz w:val="14"/>
                <w:szCs w:val="20"/>
                <w:lang w:eastAsia="es-SV"/>
              </w:rPr>
              <w:t>META</w:t>
            </w:r>
          </w:p>
        </w:tc>
        <w:tc>
          <w:tcPr>
            <w:tcW w:w="0" w:type="auto"/>
            <w:shd w:val="clear" w:color="000000" w:fill="FFC000"/>
            <w:noWrap/>
            <w:vAlign w:val="bottom"/>
            <w:hideMark/>
          </w:tcPr>
          <w:p w14:paraId="64C9D3EC"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OCT</w:t>
            </w:r>
          </w:p>
        </w:tc>
        <w:tc>
          <w:tcPr>
            <w:tcW w:w="0" w:type="auto"/>
            <w:shd w:val="clear" w:color="000000" w:fill="FFC000"/>
            <w:noWrap/>
            <w:vAlign w:val="bottom"/>
            <w:hideMark/>
          </w:tcPr>
          <w:p w14:paraId="2DD3E5EB"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NOV</w:t>
            </w:r>
          </w:p>
        </w:tc>
        <w:tc>
          <w:tcPr>
            <w:tcW w:w="0" w:type="auto"/>
            <w:shd w:val="clear" w:color="000000" w:fill="FFC000"/>
            <w:noWrap/>
            <w:vAlign w:val="bottom"/>
            <w:hideMark/>
          </w:tcPr>
          <w:p w14:paraId="35283267" w14:textId="77777777" w:rsidR="00121216" w:rsidRPr="00121216" w:rsidRDefault="00121216" w:rsidP="00121216">
            <w:pPr>
              <w:spacing w:after="0" w:line="240" w:lineRule="auto"/>
              <w:jc w:val="center"/>
              <w:rPr>
                <w:rFonts w:ascii="Gill Sans MT" w:eastAsia="Times New Roman" w:hAnsi="Gill Sans MT" w:cs="Times New Roman"/>
                <w:b/>
                <w:bCs/>
                <w:color w:val="000000"/>
                <w:sz w:val="14"/>
                <w:lang w:eastAsia="es-SV"/>
              </w:rPr>
            </w:pPr>
            <w:r w:rsidRPr="00121216">
              <w:rPr>
                <w:rFonts w:ascii="Gill Sans MT" w:eastAsia="Times New Roman" w:hAnsi="Gill Sans MT" w:cs="Times New Roman"/>
                <w:b/>
                <w:bCs/>
                <w:color w:val="000000"/>
                <w:sz w:val="14"/>
                <w:lang w:eastAsia="es-SV"/>
              </w:rPr>
              <w:t>DIC</w:t>
            </w:r>
          </w:p>
        </w:tc>
        <w:tc>
          <w:tcPr>
            <w:tcW w:w="0" w:type="auto"/>
            <w:vMerge/>
            <w:vAlign w:val="center"/>
            <w:hideMark/>
          </w:tcPr>
          <w:p w14:paraId="62225E93"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5B932057"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r>
      <w:tr w:rsidR="00121216" w:rsidRPr="00121216" w14:paraId="3C0170C6" w14:textId="77777777" w:rsidTr="00121216">
        <w:trPr>
          <w:trHeight w:val="360"/>
        </w:trPr>
        <w:tc>
          <w:tcPr>
            <w:tcW w:w="0" w:type="auto"/>
            <w:vMerge/>
            <w:vAlign w:val="center"/>
            <w:hideMark/>
          </w:tcPr>
          <w:p w14:paraId="340493ED"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2EABC3BD"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E80FEEF"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05C0BF11"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4E6E910B"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gridSpan w:val="2"/>
            <w:vMerge/>
            <w:vAlign w:val="center"/>
            <w:hideMark/>
          </w:tcPr>
          <w:p w14:paraId="02BF30BC" w14:textId="77777777" w:rsidR="00121216" w:rsidRPr="00121216" w:rsidRDefault="00121216" w:rsidP="00121216">
            <w:pPr>
              <w:spacing w:after="0" w:line="240" w:lineRule="auto"/>
              <w:rPr>
                <w:rFonts w:ascii="Gill Sans MT" w:eastAsia="Times New Roman" w:hAnsi="Gill Sans MT" w:cs="Times New Roman"/>
                <w:b/>
                <w:bCs/>
                <w:color w:val="FFFFFF"/>
                <w:sz w:val="14"/>
                <w:szCs w:val="20"/>
                <w:lang w:eastAsia="es-SV"/>
              </w:rPr>
            </w:pPr>
          </w:p>
        </w:tc>
        <w:tc>
          <w:tcPr>
            <w:tcW w:w="0" w:type="auto"/>
            <w:gridSpan w:val="2"/>
            <w:vMerge/>
            <w:vAlign w:val="center"/>
            <w:hideMark/>
          </w:tcPr>
          <w:p w14:paraId="7BBD58B0" w14:textId="77777777" w:rsidR="00121216" w:rsidRPr="00121216" w:rsidRDefault="00121216" w:rsidP="00121216">
            <w:pPr>
              <w:spacing w:after="0" w:line="240" w:lineRule="auto"/>
              <w:rPr>
                <w:rFonts w:ascii="Gill Sans MT" w:eastAsia="Times New Roman" w:hAnsi="Gill Sans MT" w:cs="Times New Roman"/>
                <w:b/>
                <w:bCs/>
                <w:sz w:val="14"/>
                <w:szCs w:val="20"/>
                <w:lang w:eastAsia="es-SV"/>
              </w:rPr>
            </w:pPr>
          </w:p>
        </w:tc>
        <w:tc>
          <w:tcPr>
            <w:tcW w:w="0" w:type="auto"/>
            <w:gridSpan w:val="2"/>
            <w:vMerge/>
            <w:vAlign w:val="center"/>
            <w:hideMark/>
          </w:tcPr>
          <w:p w14:paraId="2A004137" w14:textId="77777777" w:rsidR="00121216" w:rsidRPr="00121216" w:rsidRDefault="00121216" w:rsidP="00121216">
            <w:pPr>
              <w:spacing w:after="0" w:line="240" w:lineRule="auto"/>
              <w:rPr>
                <w:rFonts w:ascii="Gill Sans MT" w:eastAsia="Times New Roman" w:hAnsi="Gill Sans MT" w:cs="Times New Roman"/>
                <w:b/>
                <w:bCs/>
                <w:color w:val="000000"/>
                <w:sz w:val="14"/>
                <w:szCs w:val="20"/>
                <w:lang w:eastAsia="es-SV"/>
              </w:rPr>
            </w:pPr>
          </w:p>
        </w:tc>
        <w:tc>
          <w:tcPr>
            <w:tcW w:w="0" w:type="auto"/>
            <w:shd w:val="clear" w:color="000000" w:fill="FFC000"/>
            <w:noWrap/>
            <w:vAlign w:val="bottom"/>
            <w:hideMark/>
          </w:tcPr>
          <w:p w14:paraId="66D2AD53"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VALOR</w:t>
            </w:r>
          </w:p>
        </w:tc>
        <w:tc>
          <w:tcPr>
            <w:tcW w:w="0" w:type="auto"/>
            <w:shd w:val="clear" w:color="000000" w:fill="FFC000"/>
            <w:noWrap/>
            <w:vAlign w:val="bottom"/>
            <w:hideMark/>
          </w:tcPr>
          <w:p w14:paraId="3B503AE5"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VALOR</w:t>
            </w:r>
          </w:p>
        </w:tc>
        <w:tc>
          <w:tcPr>
            <w:tcW w:w="0" w:type="auto"/>
            <w:shd w:val="clear" w:color="000000" w:fill="FFC000"/>
            <w:noWrap/>
            <w:vAlign w:val="bottom"/>
            <w:hideMark/>
          </w:tcPr>
          <w:p w14:paraId="0FF032B2"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VALOR</w:t>
            </w:r>
          </w:p>
        </w:tc>
        <w:tc>
          <w:tcPr>
            <w:tcW w:w="0" w:type="auto"/>
            <w:vMerge/>
            <w:vAlign w:val="center"/>
            <w:hideMark/>
          </w:tcPr>
          <w:p w14:paraId="0CD57F6E"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c>
          <w:tcPr>
            <w:tcW w:w="0" w:type="auto"/>
            <w:vMerge/>
            <w:vAlign w:val="center"/>
            <w:hideMark/>
          </w:tcPr>
          <w:p w14:paraId="75864B3E" w14:textId="77777777" w:rsidR="00121216" w:rsidRPr="00121216" w:rsidRDefault="00121216" w:rsidP="00121216">
            <w:pPr>
              <w:spacing w:after="0" w:line="240" w:lineRule="auto"/>
              <w:rPr>
                <w:rFonts w:ascii="Gill Sans MT" w:eastAsia="Times New Roman" w:hAnsi="Gill Sans MT" w:cs="Times New Roman"/>
                <w:b/>
                <w:bCs/>
                <w:color w:val="000000"/>
                <w:sz w:val="14"/>
                <w:lang w:eastAsia="es-SV"/>
              </w:rPr>
            </w:pPr>
          </w:p>
        </w:tc>
      </w:tr>
      <w:tr w:rsidR="00121216" w:rsidRPr="00121216" w14:paraId="40018D1C" w14:textId="77777777" w:rsidTr="00121216">
        <w:trPr>
          <w:trHeight w:val="2070"/>
        </w:trPr>
        <w:tc>
          <w:tcPr>
            <w:tcW w:w="0" w:type="auto"/>
            <w:shd w:val="clear" w:color="auto" w:fill="auto"/>
            <w:noWrap/>
            <w:vAlign w:val="center"/>
            <w:hideMark/>
          </w:tcPr>
          <w:p w14:paraId="1E504176"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lastRenderedPageBreak/>
              <w:t>1.1</w:t>
            </w:r>
          </w:p>
        </w:tc>
        <w:tc>
          <w:tcPr>
            <w:tcW w:w="0" w:type="auto"/>
            <w:vMerge w:val="restart"/>
            <w:shd w:val="clear" w:color="auto" w:fill="auto"/>
            <w:hideMark/>
          </w:tcPr>
          <w:p w14:paraId="07EC0411"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Gestionar las políticas de comunicación, publicidad y relaciones públicas de la Institución, que permitan mantener una imagen positiva del FOSOFAMILIA dentro del personal y hacia nuestros clientes.</w:t>
            </w:r>
          </w:p>
        </w:tc>
        <w:tc>
          <w:tcPr>
            <w:tcW w:w="0" w:type="auto"/>
            <w:shd w:val="clear" w:color="auto" w:fill="auto"/>
            <w:vAlign w:val="center"/>
            <w:hideMark/>
          </w:tcPr>
          <w:p w14:paraId="0464BC7F"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Apoyo en ejecución de Mercaditos en Banco Hipotecario</w:t>
            </w:r>
          </w:p>
        </w:tc>
        <w:tc>
          <w:tcPr>
            <w:tcW w:w="0" w:type="auto"/>
            <w:vMerge w:val="restart"/>
            <w:shd w:val="clear" w:color="auto" w:fill="auto"/>
            <w:vAlign w:val="center"/>
            <w:hideMark/>
          </w:tcPr>
          <w:p w14:paraId="27A0101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Número de mercaditos mensuales llevados a cabo </w:t>
            </w:r>
          </w:p>
        </w:tc>
        <w:tc>
          <w:tcPr>
            <w:tcW w:w="0" w:type="auto"/>
            <w:shd w:val="clear" w:color="auto" w:fill="auto"/>
            <w:vAlign w:val="center"/>
            <w:hideMark/>
          </w:tcPr>
          <w:p w14:paraId="4295B518"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w:t>
            </w:r>
          </w:p>
        </w:tc>
        <w:tc>
          <w:tcPr>
            <w:tcW w:w="0" w:type="auto"/>
            <w:shd w:val="clear" w:color="000000" w:fill="FF0000"/>
            <w:noWrap/>
            <w:vAlign w:val="center"/>
            <w:hideMark/>
          </w:tcPr>
          <w:p w14:paraId="04512DCB"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9567094"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429C192"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10F3D5C9"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755D2807"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11D59499"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49B27564"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5E4E65E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0A924D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73F63918"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w:t>
            </w:r>
          </w:p>
        </w:tc>
        <w:tc>
          <w:tcPr>
            <w:tcW w:w="0" w:type="auto"/>
            <w:shd w:val="clear" w:color="000000" w:fill="FF0000"/>
            <w:noWrap/>
            <w:vAlign w:val="center"/>
            <w:hideMark/>
          </w:tcPr>
          <w:p w14:paraId="47F93F6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w:t>
            </w:r>
          </w:p>
        </w:tc>
      </w:tr>
      <w:tr w:rsidR="00121216" w:rsidRPr="00121216" w14:paraId="42E8B73C" w14:textId="77777777" w:rsidTr="00121216">
        <w:trPr>
          <w:trHeight w:val="2070"/>
        </w:trPr>
        <w:tc>
          <w:tcPr>
            <w:tcW w:w="0" w:type="auto"/>
            <w:shd w:val="clear" w:color="auto" w:fill="auto"/>
            <w:noWrap/>
            <w:vAlign w:val="center"/>
            <w:hideMark/>
          </w:tcPr>
          <w:p w14:paraId="168F4457"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vMerge/>
            <w:vAlign w:val="center"/>
            <w:hideMark/>
          </w:tcPr>
          <w:p w14:paraId="113D76EE"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7E083A36"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Apoyo en ejecución de mercaditos en Banco </w:t>
            </w:r>
            <w:proofErr w:type="spellStart"/>
            <w:r w:rsidRPr="00121216">
              <w:rPr>
                <w:rFonts w:ascii="Gill Sans MT" w:eastAsia="Times New Roman" w:hAnsi="Gill Sans MT" w:cs="Times New Roman"/>
                <w:sz w:val="14"/>
                <w:lang w:eastAsia="es-SV"/>
              </w:rPr>
              <w:t>Cuscatlan</w:t>
            </w:r>
            <w:proofErr w:type="spellEnd"/>
          </w:p>
        </w:tc>
        <w:tc>
          <w:tcPr>
            <w:tcW w:w="0" w:type="auto"/>
            <w:vMerge/>
            <w:vAlign w:val="center"/>
            <w:hideMark/>
          </w:tcPr>
          <w:p w14:paraId="1CAE1AD6" w14:textId="77777777" w:rsidR="00121216" w:rsidRPr="00121216" w:rsidRDefault="00121216" w:rsidP="00121216">
            <w:pPr>
              <w:spacing w:after="0" w:line="240" w:lineRule="auto"/>
              <w:rPr>
                <w:rFonts w:ascii="Gill Sans MT" w:eastAsia="Times New Roman" w:hAnsi="Gill Sans MT" w:cs="Times New Roman"/>
                <w:sz w:val="14"/>
                <w:lang w:eastAsia="es-SV"/>
              </w:rPr>
            </w:pPr>
          </w:p>
        </w:tc>
        <w:tc>
          <w:tcPr>
            <w:tcW w:w="0" w:type="auto"/>
            <w:shd w:val="clear" w:color="auto" w:fill="auto"/>
            <w:vAlign w:val="center"/>
            <w:hideMark/>
          </w:tcPr>
          <w:p w14:paraId="5E4848E6"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4</w:t>
            </w:r>
          </w:p>
        </w:tc>
        <w:tc>
          <w:tcPr>
            <w:tcW w:w="0" w:type="auto"/>
            <w:shd w:val="clear" w:color="000000" w:fill="FF0000"/>
            <w:noWrap/>
            <w:vAlign w:val="center"/>
            <w:hideMark/>
          </w:tcPr>
          <w:p w14:paraId="1621927F"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20FDDE0B"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63BFF8C"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06C77681"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2D19E1C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4F7112A"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255A66DB"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82896E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68330B3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942264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25%</w:t>
            </w:r>
          </w:p>
        </w:tc>
        <w:tc>
          <w:tcPr>
            <w:tcW w:w="0" w:type="auto"/>
            <w:shd w:val="clear" w:color="000000" w:fill="FF0000"/>
            <w:noWrap/>
            <w:vAlign w:val="center"/>
            <w:hideMark/>
          </w:tcPr>
          <w:p w14:paraId="49C26D5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25%</w:t>
            </w:r>
          </w:p>
        </w:tc>
      </w:tr>
      <w:tr w:rsidR="00121216" w:rsidRPr="00121216" w14:paraId="75EB1313" w14:textId="77777777" w:rsidTr="00121216">
        <w:trPr>
          <w:trHeight w:val="2415"/>
        </w:trPr>
        <w:tc>
          <w:tcPr>
            <w:tcW w:w="0" w:type="auto"/>
            <w:shd w:val="clear" w:color="auto" w:fill="auto"/>
            <w:noWrap/>
            <w:vAlign w:val="center"/>
            <w:hideMark/>
          </w:tcPr>
          <w:p w14:paraId="74CA4778"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1.2</w:t>
            </w:r>
          </w:p>
        </w:tc>
        <w:tc>
          <w:tcPr>
            <w:tcW w:w="0" w:type="auto"/>
            <w:vMerge/>
            <w:vAlign w:val="center"/>
            <w:hideMark/>
          </w:tcPr>
          <w:p w14:paraId="0F24BC29"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0F532439"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Apoyo en ejecución de </w:t>
            </w:r>
            <w:proofErr w:type="spellStart"/>
            <w:r w:rsidRPr="00121216">
              <w:rPr>
                <w:rFonts w:ascii="Gill Sans MT" w:eastAsia="Times New Roman" w:hAnsi="Gill Sans MT" w:cs="Times New Roman"/>
                <w:sz w:val="14"/>
                <w:lang w:eastAsia="es-SV"/>
              </w:rPr>
              <w:t>Agromercados</w:t>
            </w:r>
            <w:proofErr w:type="spellEnd"/>
            <w:r w:rsidRPr="00121216">
              <w:rPr>
                <w:rFonts w:ascii="Gill Sans MT" w:eastAsia="Times New Roman" w:hAnsi="Gill Sans MT" w:cs="Times New Roman"/>
                <w:sz w:val="14"/>
                <w:lang w:eastAsia="es-SV"/>
              </w:rPr>
              <w:t xml:space="preserve"> parqueo del </w:t>
            </w:r>
            <w:proofErr w:type="spellStart"/>
            <w:r w:rsidRPr="00121216">
              <w:rPr>
                <w:rFonts w:ascii="Gill Sans MT" w:eastAsia="Times New Roman" w:hAnsi="Gill Sans MT" w:cs="Times New Roman"/>
                <w:sz w:val="14"/>
                <w:lang w:eastAsia="es-SV"/>
              </w:rPr>
              <w:t>Fosofamilia</w:t>
            </w:r>
            <w:proofErr w:type="spellEnd"/>
          </w:p>
        </w:tc>
        <w:tc>
          <w:tcPr>
            <w:tcW w:w="0" w:type="auto"/>
            <w:vMerge/>
            <w:vAlign w:val="center"/>
            <w:hideMark/>
          </w:tcPr>
          <w:p w14:paraId="03A16272" w14:textId="77777777" w:rsidR="00121216" w:rsidRPr="00121216" w:rsidRDefault="00121216" w:rsidP="00121216">
            <w:pPr>
              <w:spacing w:after="0" w:line="240" w:lineRule="auto"/>
              <w:rPr>
                <w:rFonts w:ascii="Gill Sans MT" w:eastAsia="Times New Roman" w:hAnsi="Gill Sans MT" w:cs="Times New Roman"/>
                <w:sz w:val="14"/>
                <w:lang w:eastAsia="es-SV"/>
              </w:rPr>
            </w:pPr>
          </w:p>
        </w:tc>
        <w:tc>
          <w:tcPr>
            <w:tcW w:w="0" w:type="auto"/>
            <w:shd w:val="clear" w:color="auto" w:fill="auto"/>
            <w:vAlign w:val="center"/>
            <w:hideMark/>
          </w:tcPr>
          <w:p w14:paraId="614A6AAE"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7EEB890C"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2CF58A85"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2CFDF37"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5BB3251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02A28A3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309E50C7"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448DBD7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CAB0AB4"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8C647E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9C1185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42%</w:t>
            </w:r>
          </w:p>
        </w:tc>
        <w:tc>
          <w:tcPr>
            <w:tcW w:w="0" w:type="auto"/>
            <w:shd w:val="clear" w:color="000000" w:fill="FFFF00"/>
            <w:noWrap/>
            <w:vAlign w:val="center"/>
            <w:hideMark/>
          </w:tcPr>
          <w:p w14:paraId="4FCFE759"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42%</w:t>
            </w:r>
          </w:p>
        </w:tc>
      </w:tr>
      <w:tr w:rsidR="00121216" w:rsidRPr="00121216" w14:paraId="2C783850" w14:textId="77777777" w:rsidTr="00121216">
        <w:trPr>
          <w:trHeight w:val="4485"/>
        </w:trPr>
        <w:tc>
          <w:tcPr>
            <w:tcW w:w="0" w:type="auto"/>
            <w:shd w:val="clear" w:color="auto" w:fill="auto"/>
            <w:noWrap/>
            <w:vAlign w:val="center"/>
            <w:hideMark/>
          </w:tcPr>
          <w:p w14:paraId="5647C69F"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lastRenderedPageBreak/>
              <w:t>1.3</w:t>
            </w:r>
          </w:p>
        </w:tc>
        <w:tc>
          <w:tcPr>
            <w:tcW w:w="0" w:type="auto"/>
            <w:vMerge/>
            <w:vAlign w:val="center"/>
            <w:hideMark/>
          </w:tcPr>
          <w:p w14:paraId="1A9BB262"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62170D4D"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Respuestas a dudas o inquietudes de usuarios e interesados en créditos de la </w:t>
            </w:r>
            <w:proofErr w:type="spellStart"/>
            <w:r w:rsidRPr="00121216">
              <w:rPr>
                <w:rFonts w:ascii="Gill Sans MT" w:eastAsia="Times New Roman" w:hAnsi="Gill Sans MT" w:cs="Times New Roman"/>
                <w:sz w:val="14"/>
                <w:lang w:eastAsia="es-SV"/>
              </w:rPr>
              <w:t>institucion</w:t>
            </w:r>
            <w:proofErr w:type="spellEnd"/>
            <w:r w:rsidRPr="00121216">
              <w:rPr>
                <w:rFonts w:ascii="Gill Sans MT" w:eastAsia="Times New Roman" w:hAnsi="Gill Sans MT" w:cs="Times New Roman"/>
                <w:sz w:val="14"/>
                <w:lang w:eastAsia="es-SV"/>
              </w:rPr>
              <w:t xml:space="preserve"> hechas a </w:t>
            </w:r>
            <w:proofErr w:type="spellStart"/>
            <w:r w:rsidRPr="00121216">
              <w:rPr>
                <w:rFonts w:ascii="Gill Sans MT" w:eastAsia="Times New Roman" w:hAnsi="Gill Sans MT" w:cs="Times New Roman"/>
                <w:sz w:val="14"/>
                <w:lang w:eastAsia="es-SV"/>
              </w:rPr>
              <w:t>traves</w:t>
            </w:r>
            <w:proofErr w:type="spellEnd"/>
            <w:r w:rsidRPr="00121216">
              <w:rPr>
                <w:rFonts w:ascii="Gill Sans MT" w:eastAsia="Times New Roman" w:hAnsi="Gill Sans MT" w:cs="Times New Roman"/>
                <w:sz w:val="14"/>
                <w:lang w:eastAsia="es-SV"/>
              </w:rPr>
              <w:t xml:space="preserve"> de redes sociales</w:t>
            </w:r>
          </w:p>
        </w:tc>
        <w:tc>
          <w:tcPr>
            <w:tcW w:w="0" w:type="auto"/>
            <w:shd w:val="clear" w:color="auto" w:fill="auto"/>
            <w:vAlign w:val="center"/>
            <w:hideMark/>
          </w:tcPr>
          <w:p w14:paraId="2966298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de respuestas brindadas mensualmente</w:t>
            </w:r>
          </w:p>
        </w:tc>
        <w:tc>
          <w:tcPr>
            <w:tcW w:w="0" w:type="auto"/>
            <w:shd w:val="clear" w:color="auto" w:fill="auto"/>
            <w:vAlign w:val="center"/>
            <w:hideMark/>
          </w:tcPr>
          <w:p w14:paraId="4F54D340"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100%</w:t>
            </w:r>
          </w:p>
        </w:tc>
        <w:tc>
          <w:tcPr>
            <w:tcW w:w="0" w:type="auto"/>
            <w:shd w:val="clear" w:color="000000" w:fill="FF0000"/>
            <w:noWrap/>
            <w:vAlign w:val="center"/>
            <w:hideMark/>
          </w:tcPr>
          <w:p w14:paraId="04390D9A"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1BCB8E23"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B18893D"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2755CFAA"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220C72D1"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29D8F6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0192FCD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7EFBAF0E"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1877A73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4155F8F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75%</w:t>
            </w:r>
          </w:p>
        </w:tc>
        <w:tc>
          <w:tcPr>
            <w:tcW w:w="0" w:type="auto"/>
            <w:shd w:val="clear" w:color="000000" w:fill="66FF33"/>
            <w:noWrap/>
            <w:vAlign w:val="center"/>
            <w:hideMark/>
          </w:tcPr>
          <w:p w14:paraId="1A3CE05E"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100%</w:t>
            </w:r>
          </w:p>
        </w:tc>
      </w:tr>
      <w:tr w:rsidR="00121216" w:rsidRPr="00121216" w14:paraId="173787B9" w14:textId="77777777" w:rsidTr="00121216">
        <w:trPr>
          <w:trHeight w:val="3105"/>
        </w:trPr>
        <w:tc>
          <w:tcPr>
            <w:tcW w:w="0" w:type="auto"/>
            <w:shd w:val="clear" w:color="auto" w:fill="auto"/>
            <w:noWrap/>
            <w:vAlign w:val="center"/>
            <w:hideMark/>
          </w:tcPr>
          <w:p w14:paraId="1B151774"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1.4</w:t>
            </w:r>
          </w:p>
        </w:tc>
        <w:tc>
          <w:tcPr>
            <w:tcW w:w="0" w:type="auto"/>
            <w:vMerge/>
            <w:vAlign w:val="center"/>
            <w:hideMark/>
          </w:tcPr>
          <w:p w14:paraId="13316E12"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6A587377"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Presencia en medios de comunicación: escritos, televisivos, radiales o digitales</w:t>
            </w:r>
          </w:p>
        </w:tc>
        <w:tc>
          <w:tcPr>
            <w:tcW w:w="0" w:type="auto"/>
            <w:shd w:val="clear" w:color="auto" w:fill="auto"/>
            <w:vAlign w:val="center"/>
            <w:hideMark/>
          </w:tcPr>
          <w:p w14:paraId="5E528EA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Número de emisiones o publicaciones en medios  mensuales </w:t>
            </w:r>
          </w:p>
        </w:tc>
        <w:tc>
          <w:tcPr>
            <w:tcW w:w="0" w:type="auto"/>
            <w:shd w:val="clear" w:color="auto" w:fill="auto"/>
            <w:vAlign w:val="center"/>
            <w:hideMark/>
          </w:tcPr>
          <w:p w14:paraId="203737CB"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01643726"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7CA45C75"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87BE26D"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53AA4098"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457CEE9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64DB16B6"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440332D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49C30D98"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5AED5ABB"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shd w:val="clear" w:color="000000" w:fill="FFFFFF"/>
            <w:noWrap/>
            <w:vAlign w:val="center"/>
            <w:hideMark/>
          </w:tcPr>
          <w:p w14:paraId="5EBEA1F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3300"/>
            <w:noWrap/>
            <w:vAlign w:val="center"/>
            <w:hideMark/>
          </w:tcPr>
          <w:p w14:paraId="52580EAB"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25%</w:t>
            </w:r>
          </w:p>
        </w:tc>
      </w:tr>
      <w:tr w:rsidR="00121216" w:rsidRPr="00121216" w14:paraId="608F36DE" w14:textId="77777777" w:rsidTr="00121216">
        <w:trPr>
          <w:trHeight w:val="3105"/>
        </w:trPr>
        <w:tc>
          <w:tcPr>
            <w:tcW w:w="0" w:type="auto"/>
            <w:shd w:val="clear" w:color="auto" w:fill="auto"/>
            <w:noWrap/>
            <w:vAlign w:val="center"/>
            <w:hideMark/>
          </w:tcPr>
          <w:p w14:paraId="485E7044"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lastRenderedPageBreak/>
              <w:t>2.1</w:t>
            </w:r>
          </w:p>
        </w:tc>
        <w:tc>
          <w:tcPr>
            <w:tcW w:w="0" w:type="auto"/>
            <w:vMerge/>
            <w:vAlign w:val="center"/>
            <w:hideMark/>
          </w:tcPr>
          <w:p w14:paraId="6A05B30C"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77B2C519"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xml:space="preserve">Elaboración de artes gráficos digitales anunciando mercaditos y </w:t>
            </w:r>
            <w:proofErr w:type="spellStart"/>
            <w:r w:rsidRPr="00121216">
              <w:rPr>
                <w:rFonts w:ascii="Gill Sans MT" w:eastAsia="Times New Roman" w:hAnsi="Gill Sans MT" w:cs="Times New Roman"/>
                <w:color w:val="000000"/>
                <w:sz w:val="14"/>
                <w:lang w:eastAsia="es-SV"/>
              </w:rPr>
              <w:t>agromercados</w:t>
            </w:r>
            <w:proofErr w:type="spellEnd"/>
          </w:p>
        </w:tc>
        <w:tc>
          <w:tcPr>
            <w:tcW w:w="0" w:type="auto"/>
            <w:shd w:val="clear" w:color="auto" w:fill="auto"/>
            <w:vAlign w:val="center"/>
            <w:hideMark/>
          </w:tcPr>
          <w:p w14:paraId="204045F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Número de artes gráficos elaborados mensualmente </w:t>
            </w:r>
          </w:p>
        </w:tc>
        <w:tc>
          <w:tcPr>
            <w:tcW w:w="0" w:type="auto"/>
            <w:shd w:val="clear" w:color="auto" w:fill="auto"/>
            <w:vAlign w:val="center"/>
            <w:hideMark/>
          </w:tcPr>
          <w:p w14:paraId="5CC8241D"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7</w:t>
            </w:r>
          </w:p>
        </w:tc>
        <w:tc>
          <w:tcPr>
            <w:tcW w:w="0" w:type="auto"/>
            <w:shd w:val="clear" w:color="000000" w:fill="FF0000"/>
            <w:noWrap/>
            <w:vAlign w:val="center"/>
            <w:hideMark/>
          </w:tcPr>
          <w:p w14:paraId="051E4627"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757602EF"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B5B7094"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0DFAAB0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647F9CB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EABA6F2"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6A30478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59363B40"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108BDB39"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6065CC6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25%</w:t>
            </w:r>
          </w:p>
        </w:tc>
        <w:tc>
          <w:tcPr>
            <w:tcW w:w="0" w:type="auto"/>
            <w:shd w:val="clear" w:color="000000" w:fill="FFFF00"/>
            <w:noWrap/>
            <w:vAlign w:val="center"/>
            <w:hideMark/>
          </w:tcPr>
          <w:p w14:paraId="3C60970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63%</w:t>
            </w:r>
          </w:p>
        </w:tc>
      </w:tr>
      <w:tr w:rsidR="00121216" w:rsidRPr="00121216" w14:paraId="34EA6EB8" w14:textId="77777777" w:rsidTr="00121216">
        <w:trPr>
          <w:trHeight w:val="2415"/>
        </w:trPr>
        <w:tc>
          <w:tcPr>
            <w:tcW w:w="0" w:type="auto"/>
            <w:shd w:val="clear" w:color="auto" w:fill="auto"/>
            <w:noWrap/>
            <w:vAlign w:val="center"/>
            <w:hideMark/>
          </w:tcPr>
          <w:p w14:paraId="7138D37D"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2.2</w:t>
            </w:r>
          </w:p>
        </w:tc>
        <w:tc>
          <w:tcPr>
            <w:tcW w:w="0" w:type="auto"/>
            <w:vMerge/>
            <w:vAlign w:val="center"/>
            <w:hideMark/>
          </w:tcPr>
          <w:p w14:paraId="2C165161"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6F3CD086"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Publicación de mensajes digitales de unidad de género en redes sociales</w:t>
            </w:r>
          </w:p>
        </w:tc>
        <w:tc>
          <w:tcPr>
            <w:tcW w:w="0" w:type="auto"/>
            <w:shd w:val="clear" w:color="auto" w:fill="auto"/>
            <w:vAlign w:val="center"/>
            <w:hideMark/>
          </w:tcPr>
          <w:p w14:paraId="0B18A02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mensajes publicados mensualmente</w:t>
            </w:r>
          </w:p>
        </w:tc>
        <w:tc>
          <w:tcPr>
            <w:tcW w:w="0" w:type="auto"/>
            <w:shd w:val="clear" w:color="auto" w:fill="auto"/>
            <w:noWrap/>
            <w:vAlign w:val="center"/>
            <w:hideMark/>
          </w:tcPr>
          <w:p w14:paraId="4AC52BEC"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0932CD36"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7CF7473D"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3574D8F6"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5EB41B20"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3E817896"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7FBE3CB"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655E994B"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792BB51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CCE8A26"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3A968B2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67%</w:t>
            </w:r>
          </w:p>
        </w:tc>
        <w:tc>
          <w:tcPr>
            <w:tcW w:w="0" w:type="auto"/>
            <w:shd w:val="clear" w:color="000000" w:fill="FFFF00"/>
            <w:noWrap/>
            <w:vAlign w:val="center"/>
            <w:hideMark/>
          </w:tcPr>
          <w:p w14:paraId="3C66201B"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67%</w:t>
            </w:r>
          </w:p>
        </w:tc>
      </w:tr>
      <w:tr w:rsidR="00121216" w:rsidRPr="00121216" w14:paraId="541FF5B0" w14:textId="77777777" w:rsidTr="00121216">
        <w:trPr>
          <w:trHeight w:val="1725"/>
        </w:trPr>
        <w:tc>
          <w:tcPr>
            <w:tcW w:w="0" w:type="auto"/>
            <w:shd w:val="clear" w:color="auto" w:fill="auto"/>
            <w:noWrap/>
            <w:vAlign w:val="center"/>
            <w:hideMark/>
          </w:tcPr>
          <w:p w14:paraId="20A66A8D"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 </w:t>
            </w:r>
          </w:p>
        </w:tc>
        <w:tc>
          <w:tcPr>
            <w:tcW w:w="0" w:type="auto"/>
            <w:vMerge/>
            <w:vAlign w:val="center"/>
            <w:hideMark/>
          </w:tcPr>
          <w:p w14:paraId="2B5277AB"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bottom"/>
            <w:hideMark/>
          </w:tcPr>
          <w:p w14:paraId="15C5A9CC"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Publicación de fotografías o videos de mercaditos</w:t>
            </w:r>
          </w:p>
        </w:tc>
        <w:tc>
          <w:tcPr>
            <w:tcW w:w="0" w:type="auto"/>
            <w:shd w:val="clear" w:color="auto" w:fill="auto"/>
            <w:vAlign w:val="center"/>
            <w:hideMark/>
          </w:tcPr>
          <w:p w14:paraId="5B0FC64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publicaciones mensuales</w:t>
            </w:r>
          </w:p>
        </w:tc>
        <w:tc>
          <w:tcPr>
            <w:tcW w:w="0" w:type="auto"/>
            <w:shd w:val="clear" w:color="auto" w:fill="auto"/>
            <w:noWrap/>
            <w:vAlign w:val="center"/>
            <w:hideMark/>
          </w:tcPr>
          <w:p w14:paraId="07379E51"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7</w:t>
            </w:r>
          </w:p>
        </w:tc>
        <w:tc>
          <w:tcPr>
            <w:tcW w:w="0" w:type="auto"/>
            <w:shd w:val="clear" w:color="000000" w:fill="FF0000"/>
            <w:noWrap/>
            <w:vAlign w:val="center"/>
            <w:hideMark/>
          </w:tcPr>
          <w:p w14:paraId="7BC14630"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40AEAB8E"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07F833D7"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57E97CF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336D1DD3"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7C1E03A9"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267F6CB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0179BDB6"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366FA8D0"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74AC0828"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42%</w:t>
            </w:r>
          </w:p>
        </w:tc>
        <w:tc>
          <w:tcPr>
            <w:tcW w:w="0" w:type="auto"/>
            <w:shd w:val="clear" w:color="000000" w:fill="FFFF00"/>
            <w:noWrap/>
            <w:vAlign w:val="center"/>
            <w:hideMark/>
          </w:tcPr>
          <w:p w14:paraId="06C1CE9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67%</w:t>
            </w:r>
          </w:p>
        </w:tc>
      </w:tr>
      <w:tr w:rsidR="00121216" w:rsidRPr="00121216" w14:paraId="6AD4A8DA" w14:textId="77777777" w:rsidTr="00121216">
        <w:trPr>
          <w:trHeight w:val="2070"/>
        </w:trPr>
        <w:tc>
          <w:tcPr>
            <w:tcW w:w="0" w:type="auto"/>
            <w:shd w:val="clear" w:color="auto" w:fill="auto"/>
            <w:noWrap/>
            <w:vAlign w:val="center"/>
            <w:hideMark/>
          </w:tcPr>
          <w:p w14:paraId="6921318F"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2.3</w:t>
            </w:r>
          </w:p>
        </w:tc>
        <w:tc>
          <w:tcPr>
            <w:tcW w:w="0" w:type="auto"/>
            <w:vMerge/>
            <w:vAlign w:val="center"/>
            <w:hideMark/>
          </w:tcPr>
          <w:p w14:paraId="397725DF"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bottom"/>
            <w:hideMark/>
          </w:tcPr>
          <w:p w14:paraId="2AF4BD92"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Publicación gráficos sección nuestras emprendedoras</w:t>
            </w:r>
          </w:p>
        </w:tc>
        <w:tc>
          <w:tcPr>
            <w:tcW w:w="0" w:type="auto"/>
            <w:shd w:val="clear" w:color="auto" w:fill="auto"/>
            <w:vAlign w:val="center"/>
            <w:hideMark/>
          </w:tcPr>
          <w:p w14:paraId="0A19508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publicaciones mensuales</w:t>
            </w:r>
          </w:p>
        </w:tc>
        <w:tc>
          <w:tcPr>
            <w:tcW w:w="0" w:type="auto"/>
            <w:shd w:val="clear" w:color="auto" w:fill="auto"/>
            <w:noWrap/>
            <w:vAlign w:val="center"/>
            <w:hideMark/>
          </w:tcPr>
          <w:p w14:paraId="0833E1C8"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4</w:t>
            </w:r>
          </w:p>
        </w:tc>
        <w:tc>
          <w:tcPr>
            <w:tcW w:w="0" w:type="auto"/>
            <w:shd w:val="clear" w:color="000000" w:fill="FF0000"/>
            <w:noWrap/>
            <w:vAlign w:val="center"/>
            <w:hideMark/>
          </w:tcPr>
          <w:p w14:paraId="49695DBE"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6A3E22AE"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CC55330"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69153A71"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6E6FF15E"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78B87B3"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1EE1D53E"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58BE5EA0"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A40F552"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4910126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83.00%</w:t>
            </w:r>
          </w:p>
        </w:tc>
        <w:tc>
          <w:tcPr>
            <w:tcW w:w="0" w:type="auto"/>
            <w:shd w:val="clear" w:color="000000" w:fill="66FF33"/>
            <w:noWrap/>
            <w:vAlign w:val="center"/>
            <w:hideMark/>
          </w:tcPr>
          <w:p w14:paraId="089F859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w:t>
            </w:r>
          </w:p>
        </w:tc>
      </w:tr>
      <w:tr w:rsidR="00121216" w:rsidRPr="00121216" w14:paraId="5429FDF4" w14:textId="77777777" w:rsidTr="00121216">
        <w:trPr>
          <w:trHeight w:val="1725"/>
        </w:trPr>
        <w:tc>
          <w:tcPr>
            <w:tcW w:w="0" w:type="auto"/>
            <w:shd w:val="clear" w:color="auto" w:fill="auto"/>
            <w:noWrap/>
            <w:vAlign w:val="center"/>
            <w:hideMark/>
          </w:tcPr>
          <w:p w14:paraId="7B5E9978"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lastRenderedPageBreak/>
              <w:t>2.5</w:t>
            </w:r>
          </w:p>
        </w:tc>
        <w:tc>
          <w:tcPr>
            <w:tcW w:w="0" w:type="auto"/>
            <w:vMerge/>
            <w:vAlign w:val="center"/>
            <w:hideMark/>
          </w:tcPr>
          <w:p w14:paraId="77328E8C"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bottom"/>
            <w:hideMark/>
          </w:tcPr>
          <w:p w14:paraId="699377BC"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Publicación programa Lunes Emprendedor</w:t>
            </w:r>
          </w:p>
        </w:tc>
        <w:tc>
          <w:tcPr>
            <w:tcW w:w="0" w:type="auto"/>
            <w:shd w:val="clear" w:color="auto" w:fill="auto"/>
            <w:vAlign w:val="center"/>
            <w:hideMark/>
          </w:tcPr>
          <w:p w14:paraId="5965504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publicaciones mensuales</w:t>
            </w:r>
          </w:p>
        </w:tc>
        <w:tc>
          <w:tcPr>
            <w:tcW w:w="0" w:type="auto"/>
            <w:shd w:val="clear" w:color="auto" w:fill="auto"/>
            <w:noWrap/>
            <w:vAlign w:val="center"/>
            <w:hideMark/>
          </w:tcPr>
          <w:p w14:paraId="1EC55344"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w:t>
            </w:r>
          </w:p>
        </w:tc>
        <w:tc>
          <w:tcPr>
            <w:tcW w:w="0" w:type="auto"/>
            <w:shd w:val="clear" w:color="000000" w:fill="FF0000"/>
            <w:noWrap/>
            <w:vAlign w:val="center"/>
            <w:hideMark/>
          </w:tcPr>
          <w:p w14:paraId="13181645"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1E1B223F"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11FD81D0"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4569C182"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053173DE"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5536C4BE"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31269699"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306C42C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444B766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E0B5080"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w:t>
            </w:r>
          </w:p>
        </w:tc>
        <w:tc>
          <w:tcPr>
            <w:tcW w:w="0" w:type="auto"/>
            <w:shd w:val="clear" w:color="000000" w:fill="66FF33"/>
            <w:noWrap/>
            <w:vAlign w:val="center"/>
            <w:hideMark/>
          </w:tcPr>
          <w:p w14:paraId="331BFF9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w:t>
            </w:r>
          </w:p>
        </w:tc>
      </w:tr>
      <w:tr w:rsidR="00121216" w:rsidRPr="00121216" w14:paraId="3D44365E" w14:textId="77777777" w:rsidTr="00121216">
        <w:trPr>
          <w:trHeight w:val="3105"/>
        </w:trPr>
        <w:tc>
          <w:tcPr>
            <w:tcW w:w="0" w:type="auto"/>
            <w:shd w:val="clear" w:color="auto" w:fill="auto"/>
            <w:noWrap/>
            <w:vAlign w:val="bottom"/>
            <w:hideMark/>
          </w:tcPr>
          <w:p w14:paraId="6A006443"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2.6</w:t>
            </w:r>
          </w:p>
        </w:tc>
        <w:tc>
          <w:tcPr>
            <w:tcW w:w="0" w:type="auto"/>
            <w:vMerge/>
            <w:vAlign w:val="center"/>
            <w:hideMark/>
          </w:tcPr>
          <w:p w14:paraId="2C134A63"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7B198EF4"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proofErr w:type="spellStart"/>
            <w:r w:rsidRPr="00121216">
              <w:rPr>
                <w:rFonts w:ascii="Gill Sans MT" w:eastAsia="Times New Roman" w:hAnsi="Gill Sans MT" w:cs="Times New Roman"/>
                <w:color w:val="000000"/>
                <w:sz w:val="14"/>
                <w:lang w:eastAsia="es-SV"/>
              </w:rPr>
              <w:t>Publicacion</w:t>
            </w:r>
            <w:proofErr w:type="spellEnd"/>
            <w:r w:rsidRPr="00121216">
              <w:rPr>
                <w:rFonts w:ascii="Gill Sans MT" w:eastAsia="Times New Roman" w:hAnsi="Gill Sans MT" w:cs="Times New Roman"/>
                <w:color w:val="000000"/>
                <w:sz w:val="14"/>
                <w:lang w:eastAsia="es-SV"/>
              </w:rPr>
              <w:t xml:space="preserve"> de artes </w:t>
            </w:r>
            <w:proofErr w:type="spellStart"/>
            <w:r w:rsidRPr="00121216">
              <w:rPr>
                <w:rFonts w:ascii="Gill Sans MT" w:eastAsia="Times New Roman" w:hAnsi="Gill Sans MT" w:cs="Times New Roman"/>
                <w:color w:val="000000"/>
                <w:sz w:val="14"/>
                <w:lang w:eastAsia="es-SV"/>
              </w:rPr>
              <w:t>graficos</w:t>
            </w:r>
            <w:proofErr w:type="spellEnd"/>
            <w:r w:rsidRPr="00121216">
              <w:rPr>
                <w:rFonts w:ascii="Gill Sans MT" w:eastAsia="Times New Roman" w:hAnsi="Gill Sans MT" w:cs="Times New Roman"/>
                <w:color w:val="000000"/>
                <w:sz w:val="14"/>
                <w:lang w:eastAsia="es-SV"/>
              </w:rPr>
              <w:t xml:space="preserve"> digitales para promocionar la colocación de créditos </w:t>
            </w:r>
          </w:p>
        </w:tc>
        <w:tc>
          <w:tcPr>
            <w:tcW w:w="0" w:type="auto"/>
            <w:shd w:val="clear" w:color="auto" w:fill="auto"/>
            <w:vAlign w:val="center"/>
            <w:hideMark/>
          </w:tcPr>
          <w:p w14:paraId="1E8E226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publicaciones mensuales</w:t>
            </w:r>
          </w:p>
        </w:tc>
        <w:tc>
          <w:tcPr>
            <w:tcW w:w="0" w:type="auto"/>
            <w:shd w:val="clear" w:color="auto" w:fill="auto"/>
            <w:noWrap/>
            <w:vAlign w:val="center"/>
            <w:hideMark/>
          </w:tcPr>
          <w:p w14:paraId="4DCB65C5"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5</w:t>
            </w:r>
          </w:p>
        </w:tc>
        <w:tc>
          <w:tcPr>
            <w:tcW w:w="0" w:type="auto"/>
            <w:shd w:val="clear" w:color="000000" w:fill="FF0000"/>
            <w:noWrap/>
            <w:vAlign w:val="center"/>
            <w:hideMark/>
          </w:tcPr>
          <w:p w14:paraId="0F0C1CEC"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5EBE41DB"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43F14A4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1ABB1F7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17B40A3B"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70F92AA9"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21E67C3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22376C19"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433ABE11"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3F9A7AD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w:t>
            </w:r>
          </w:p>
        </w:tc>
        <w:tc>
          <w:tcPr>
            <w:tcW w:w="0" w:type="auto"/>
            <w:shd w:val="clear" w:color="000000" w:fill="66FF33"/>
            <w:noWrap/>
            <w:vAlign w:val="center"/>
            <w:hideMark/>
          </w:tcPr>
          <w:p w14:paraId="2467CD8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w:t>
            </w:r>
          </w:p>
        </w:tc>
      </w:tr>
      <w:tr w:rsidR="00121216" w:rsidRPr="00121216" w14:paraId="3FE53578" w14:textId="77777777" w:rsidTr="00121216">
        <w:trPr>
          <w:trHeight w:val="1725"/>
        </w:trPr>
        <w:tc>
          <w:tcPr>
            <w:tcW w:w="0" w:type="auto"/>
            <w:shd w:val="clear" w:color="auto" w:fill="auto"/>
            <w:noWrap/>
            <w:vAlign w:val="bottom"/>
            <w:hideMark/>
          </w:tcPr>
          <w:p w14:paraId="7CE67FD3"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2.7</w:t>
            </w:r>
          </w:p>
        </w:tc>
        <w:tc>
          <w:tcPr>
            <w:tcW w:w="0" w:type="auto"/>
            <w:vMerge/>
            <w:vAlign w:val="center"/>
            <w:hideMark/>
          </w:tcPr>
          <w:p w14:paraId="31C2AD07"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1474A443"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Publicaciones sobre eventos institucionales</w:t>
            </w:r>
          </w:p>
        </w:tc>
        <w:tc>
          <w:tcPr>
            <w:tcW w:w="0" w:type="auto"/>
            <w:shd w:val="clear" w:color="auto" w:fill="auto"/>
            <w:vAlign w:val="center"/>
            <w:hideMark/>
          </w:tcPr>
          <w:p w14:paraId="59CE531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publicaciones bimensuales</w:t>
            </w:r>
          </w:p>
        </w:tc>
        <w:tc>
          <w:tcPr>
            <w:tcW w:w="0" w:type="auto"/>
            <w:shd w:val="clear" w:color="auto" w:fill="auto"/>
            <w:noWrap/>
            <w:vAlign w:val="center"/>
            <w:hideMark/>
          </w:tcPr>
          <w:p w14:paraId="5B566E66"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1DD61F1D"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A747021"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1FFE7E9A"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014BA0E8"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4D689848"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40A6DE3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5CA8DEE4"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557BC00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07826EF0"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31E6AEF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42%</w:t>
            </w:r>
          </w:p>
        </w:tc>
        <w:tc>
          <w:tcPr>
            <w:tcW w:w="0" w:type="auto"/>
            <w:shd w:val="clear" w:color="000000" w:fill="FFFF00"/>
            <w:noWrap/>
            <w:vAlign w:val="center"/>
            <w:hideMark/>
          </w:tcPr>
          <w:p w14:paraId="79D372B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58%</w:t>
            </w:r>
          </w:p>
        </w:tc>
      </w:tr>
      <w:tr w:rsidR="00121216" w:rsidRPr="00121216" w14:paraId="6D861CA3" w14:textId="77777777" w:rsidTr="00121216">
        <w:trPr>
          <w:trHeight w:val="2070"/>
        </w:trPr>
        <w:tc>
          <w:tcPr>
            <w:tcW w:w="0" w:type="auto"/>
            <w:shd w:val="clear" w:color="auto" w:fill="auto"/>
            <w:noWrap/>
            <w:vAlign w:val="bottom"/>
            <w:hideMark/>
          </w:tcPr>
          <w:p w14:paraId="574105A6"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3.1</w:t>
            </w:r>
          </w:p>
        </w:tc>
        <w:tc>
          <w:tcPr>
            <w:tcW w:w="0" w:type="auto"/>
            <w:vMerge/>
            <w:vAlign w:val="center"/>
            <w:hideMark/>
          </w:tcPr>
          <w:p w14:paraId="74828EF6"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4FB37584"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Publicación de noticias sobre la Institución en sitio web</w:t>
            </w:r>
          </w:p>
        </w:tc>
        <w:tc>
          <w:tcPr>
            <w:tcW w:w="0" w:type="auto"/>
            <w:shd w:val="clear" w:color="auto" w:fill="auto"/>
            <w:vAlign w:val="center"/>
            <w:hideMark/>
          </w:tcPr>
          <w:p w14:paraId="32B0366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noticias publicados mensualmente</w:t>
            </w:r>
          </w:p>
        </w:tc>
        <w:tc>
          <w:tcPr>
            <w:tcW w:w="0" w:type="auto"/>
            <w:shd w:val="clear" w:color="auto" w:fill="auto"/>
            <w:noWrap/>
            <w:vAlign w:val="center"/>
            <w:hideMark/>
          </w:tcPr>
          <w:p w14:paraId="2D24B589"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2</w:t>
            </w:r>
          </w:p>
        </w:tc>
        <w:tc>
          <w:tcPr>
            <w:tcW w:w="0" w:type="auto"/>
            <w:shd w:val="clear" w:color="000000" w:fill="FF0000"/>
            <w:noWrap/>
            <w:vAlign w:val="center"/>
            <w:hideMark/>
          </w:tcPr>
          <w:p w14:paraId="74551C9D"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003796B2"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F9CCE41"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6DA1782B"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668BE8B4"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206B2E90"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4AE616BD"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780334F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2E14B011"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6AB3543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58%</w:t>
            </w:r>
          </w:p>
        </w:tc>
        <w:tc>
          <w:tcPr>
            <w:tcW w:w="0" w:type="auto"/>
            <w:shd w:val="clear" w:color="000000" w:fill="FFFF00"/>
            <w:noWrap/>
            <w:vAlign w:val="center"/>
            <w:hideMark/>
          </w:tcPr>
          <w:p w14:paraId="7CB2AC3A"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67%</w:t>
            </w:r>
          </w:p>
        </w:tc>
      </w:tr>
      <w:tr w:rsidR="00121216" w:rsidRPr="00121216" w14:paraId="72C61375" w14:textId="77777777" w:rsidTr="00121216">
        <w:trPr>
          <w:trHeight w:val="2070"/>
        </w:trPr>
        <w:tc>
          <w:tcPr>
            <w:tcW w:w="0" w:type="auto"/>
            <w:shd w:val="clear" w:color="auto" w:fill="auto"/>
            <w:noWrap/>
            <w:vAlign w:val="bottom"/>
            <w:hideMark/>
          </w:tcPr>
          <w:p w14:paraId="4D0584E3"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lastRenderedPageBreak/>
              <w:t>5.1</w:t>
            </w:r>
          </w:p>
        </w:tc>
        <w:tc>
          <w:tcPr>
            <w:tcW w:w="0" w:type="auto"/>
            <w:vMerge/>
            <w:vAlign w:val="center"/>
            <w:hideMark/>
          </w:tcPr>
          <w:p w14:paraId="67C7D30D"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auto" w:fill="auto"/>
            <w:vAlign w:val="center"/>
            <w:hideMark/>
          </w:tcPr>
          <w:p w14:paraId="77F88AB6" w14:textId="77777777" w:rsidR="00121216" w:rsidRPr="00121216" w:rsidRDefault="00121216" w:rsidP="00121216">
            <w:pPr>
              <w:spacing w:after="0" w:line="240" w:lineRule="auto"/>
              <w:jc w:val="both"/>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Cobertura fotográfica o de video en eventos institucionales</w:t>
            </w:r>
          </w:p>
        </w:tc>
        <w:tc>
          <w:tcPr>
            <w:tcW w:w="0" w:type="auto"/>
            <w:shd w:val="clear" w:color="auto" w:fill="auto"/>
            <w:vAlign w:val="center"/>
            <w:hideMark/>
          </w:tcPr>
          <w:p w14:paraId="14EE650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 xml:space="preserve">% de eventos cubiertos por Personal </w:t>
            </w:r>
          </w:p>
        </w:tc>
        <w:tc>
          <w:tcPr>
            <w:tcW w:w="0" w:type="auto"/>
            <w:shd w:val="clear" w:color="auto" w:fill="auto"/>
            <w:noWrap/>
            <w:vAlign w:val="center"/>
            <w:hideMark/>
          </w:tcPr>
          <w:p w14:paraId="18A6693B"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100%</w:t>
            </w:r>
          </w:p>
        </w:tc>
        <w:tc>
          <w:tcPr>
            <w:tcW w:w="0" w:type="auto"/>
            <w:shd w:val="clear" w:color="000000" w:fill="FF0000"/>
            <w:noWrap/>
            <w:vAlign w:val="center"/>
            <w:hideMark/>
          </w:tcPr>
          <w:p w14:paraId="431FABF0"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113F62C"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5D7C39C"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21781868"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174D145E"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31311AD"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0D99BDD1"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5E13B598"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352A81AE"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8.34%</w:t>
            </w:r>
          </w:p>
        </w:tc>
        <w:tc>
          <w:tcPr>
            <w:tcW w:w="0" w:type="auto"/>
            <w:shd w:val="clear" w:color="000000" w:fill="FFFFFF"/>
            <w:noWrap/>
            <w:vAlign w:val="center"/>
            <w:hideMark/>
          </w:tcPr>
          <w:p w14:paraId="3ABDB48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42%</w:t>
            </w:r>
          </w:p>
        </w:tc>
        <w:tc>
          <w:tcPr>
            <w:tcW w:w="0" w:type="auto"/>
            <w:shd w:val="clear" w:color="000000" w:fill="FFFF00"/>
            <w:noWrap/>
            <w:vAlign w:val="center"/>
            <w:hideMark/>
          </w:tcPr>
          <w:p w14:paraId="1AC42B8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67%</w:t>
            </w:r>
          </w:p>
        </w:tc>
      </w:tr>
      <w:tr w:rsidR="00121216" w:rsidRPr="00121216" w14:paraId="66B14DC2" w14:textId="77777777" w:rsidTr="00121216">
        <w:trPr>
          <w:trHeight w:val="1380"/>
        </w:trPr>
        <w:tc>
          <w:tcPr>
            <w:tcW w:w="0" w:type="auto"/>
            <w:shd w:val="clear" w:color="auto" w:fill="auto"/>
            <w:noWrap/>
            <w:vAlign w:val="bottom"/>
            <w:hideMark/>
          </w:tcPr>
          <w:p w14:paraId="33E56BA9"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6.1</w:t>
            </w:r>
          </w:p>
        </w:tc>
        <w:tc>
          <w:tcPr>
            <w:tcW w:w="0" w:type="auto"/>
            <w:vMerge/>
            <w:vAlign w:val="center"/>
            <w:hideMark/>
          </w:tcPr>
          <w:p w14:paraId="03600B7D"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000000" w:fill="FFFFFF"/>
            <w:vAlign w:val="center"/>
            <w:hideMark/>
          </w:tcPr>
          <w:p w14:paraId="16A56CC4"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Entrega de informe mensual a presidencia</w:t>
            </w:r>
          </w:p>
        </w:tc>
        <w:tc>
          <w:tcPr>
            <w:tcW w:w="0" w:type="auto"/>
            <w:shd w:val="clear" w:color="000000" w:fill="FFFFFF"/>
            <w:vAlign w:val="center"/>
            <w:hideMark/>
          </w:tcPr>
          <w:p w14:paraId="634A5113"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informes entregados</w:t>
            </w:r>
          </w:p>
        </w:tc>
        <w:tc>
          <w:tcPr>
            <w:tcW w:w="0" w:type="auto"/>
            <w:shd w:val="clear" w:color="auto" w:fill="auto"/>
            <w:noWrap/>
            <w:vAlign w:val="center"/>
            <w:hideMark/>
          </w:tcPr>
          <w:p w14:paraId="351536BF"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09E205FF"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3F0CBB7D"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6681788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0FFAF11A"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29001C2F"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0445F139"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0A43C96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65919ED9"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1E87DA6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5CD266A6"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66FF33"/>
            <w:noWrap/>
            <w:vAlign w:val="center"/>
            <w:hideMark/>
          </w:tcPr>
          <w:p w14:paraId="0EB8E837"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75%</w:t>
            </w:r>
          </w:p>
        </w:tc>
      </w:tr>
      <w:tr w:rsidR="00121216" w:rsidRPr="00121216" w14:paraId="3E8B39F4" w14:textId="77777777" w:rsidTr="00121216">
        <w:trPr>
          <w:trHeight w:val="2085"/>
        </w:trPr>
        <w:tc>
          <w:tcPr>
            <w:tcW w:w="0" w:type="auto"/>
            <w:shd w:val="clear" w:color="auto" w:fill="auto"/>
            <w:noWrap/>
            <w:vAlign w:val="bottom"/>
            <w:hideMark/>
          </w:tcPr>
          <w:p w14:paraId="3B010C21"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6.2</w:t>
            </w:r>
          </w:p>
        </w:tc>
        <w:tc>
          <w:tcPr>
            <w:tcW w:w="0" w:type="auto"/>
            <w:vMerge/>
            <w:vAlign w:val="center"/>
            <w:hideMark/>
          </w:tcPr>
          <w:p w14:paraId="323B231C" w14:textId="77777777" w:rsidR="00121216" w:rsidRPr="00121216" w:rsidRDefault="00121216" w:rsidP="00121216">
            <w:pPr>
              <w:spacing w:after="0" w:line="240" w:lineRule="auto"/>
              <w:rPr>
                <w:rFonts w:ascii="Gill Sans MT" w:eastAsia="Times New Roman" w:hAnsi="Gill Sans MT" w:cs="Times New Roman"/>
                <w:color w:val="000000"/>
                <w:sz w:val="14"/>
                <w:lang w:eastAsia="es-SV"/>
              </w:rPr>
            </w:pPr>
          </w:p>
        </w:tc>
        <w:tc>
          <w:tcPr>
            <w:tcW w:w="0" w:type="auto"/>
            <w:shd w:val="clear" w:color="000000" w:fill="FFFFFF"/>
            <w:vAlign w:val="center"/>
            <w:hideMark/>
          </w:tcPr>
          <w:p w14:paraId="21BEA9D6"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Entrega de informe mensual sobre matriz de riesgo</w:t>
            </w:r>
          </w:p>
        </w:tc>
        <w:tc>
          <w:tcPr>
            <w:tcW w:w="0" w:type="auto"/>
            <w:shd w:val="clear" w:color="000000" w:fill="FFFFFF"/>
            <w:vAlign w:val="center"/>
            <w:hideMark/>
          </w:tcPr>
          <w:p w14:paraId="2A864738" w14:textId="77777777" w:rsidR="00121216" w:rsidRPr="00121216" w:rsidRDefault="00121216" w:rsidP="00121216">
            <w:pPr>
              <w:spacing w:after="0" w:line="240" w:lineRule="auto"/>
              <w:jc w:val="both"/>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Número de matrices reportadas</w:t>
            </w:r>
          </w:p>
        </w:tc>
        <w:tc>
          <w:tcPr>
            <w:tcW w:w="0" w:type="auto"/>
            <w:shd w:val="clear" w:color="auto" w:fill="auto"/>
            <w:noWrap/>
            <w:vAlign w:val="center"/>
            <w:hideMark/>
          </w:tcPr>
          <w:p w14:paraId="7C66E5F7" w14:textId="77777777" w:rsidR="00121216" w:rsidRPr="00121216" w:rsidRDefault="00121216" w:rsidP="00121216">
            <w:pPr>
              <w:spacing w:after="0" w:line="240" w:lineRule="auto"/>
              <w:jc w:val="center"/>
              <w:rPr>
                <w:rFonts w:ascii="Gill Sans MT" w:eastAsia="Times New Roman" w:hAnsi="Gill Sans MT" w:cs="Times New Roman"/>
                <w:color w:val="000000"/>
                <w:sz w:val="14"/>
                <w:lang w:eastAsia="es-SV"/>
              </w:rPr>
            </w:pPr>
            <w:r w:rsidRPr="00121216">
              <w:rPr>
                <w:rFonts w:ascii="Gill Sans MT" w:eastAsia="Times New Roman" w:hAnsi="Gill Sans MT" w:cs="Times New Roman"/>
                <w:color w:val="000000"/>
                <w:sz w:val="14"/>
                <w:lang w:eastAsia="es-SV"/>
              </w:rPr>
              <w:t>1</w:t>
            </w:r>
          </w:p>
        </w:tc>
        <w:tc>
          <w:tcPr>
            <w:tcW w:w="0" w:type="auto"/>
            <w:shd w:val="clear" w:color="000000" w:fill="FF0000"/>
            <w:noWrap/>
            <w:vAlign w:val="center"/>
            <w:hideMark/>
          </w:tcPr>
          <w:p w14:paraId="12911E88"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0%</w:t>
            </w:r>
          </w:p>
        </w:tc>
        <w:tc>
          <w:tcPr>
            <w:tcW w:w="0" w:type="auto"/>
            <w:shd w:val="clear" w:color="000000" w:fill="FF0000"/>
            <w:noWrap/>
            <w:vAlign w:val="center"/>
            <w:hideMark/>
          </w:tcPr>
          <w:p w14:paraId="644D0D2A" w14:textId="77777777" w:rsidR="00121216" w:rsidRPr="00121216" w:rsidRDefault="00121216" w:rsidP="00121216">
            <w:pPr>
              <w:spacing w:after="0" w:line="240" w:lineRule="auto"/>
              <w:jc w:val="center"/>
              <w:rPr>
                <w:rFonts w:ascii="Gill Sans MT" w:eastAsia="Times New Roman" w:hAnsi="Gill Sans MT" w:cs="Times New Roman"/>
                <w:color w:val="FFFFFF"/>
                <w:sz w:val="14"/>
                <w:szCs w:val="18"/>
                <w:lang w:eastAsia="es-SV"/>
              </w:rPr>
            </w:pPr>
            <w:r w:rsidRPr="00121216">
              <w:rPr>
                <w:rFonts w:ascii="Gill Sans MT" w:eastAsia="Times New Roman" w:hAnsi="Gill Sans MT" w:cs="Times New Roman"/>
                <w:color w:val="FFFFFF"/>
                <w:sz w:val="14"/>
                <w:szCs w:val="18"/>
                <w:lang w:eastAsia="es-SV"/>
              </w:rPr>
              <w:t>30%</w:t>
            </w:r>
          </w:p>
        </w:tc>
        <w:tc>
          <w:tcPr>
            <w:tcW w:w="0" w:type="auto"/>
            <w:shd w:val="clear" w:color="000000" w:fill="FFFF00"/>
            <w:noWrap/>
            <w:vAlign w:val="center"/>
            <w:hideMark/>
          </w:tcPr>
          <w:p w14:paraId="7AFEE237"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31%</w:t>
            </w:r>
          </w:p>
        </w:tc>
        <w:tc>
          <w:tcPr>
            <w:tcW w:w="0" w:type="auto"/>
            <w:shd w:val="clear" w:color="000000" w:fill="FFFF00"/>
            <w:noWrap/>
            <w:vAlign w:val="center"/>
            <w:hideMark/>
          </w:tcPr>
          <w:p w14:paraId="1F394FA5"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70%</w:t>
            </w:r>
          </w:p>
        </w:tc>
        <w:tc>
          <w:tcPr>
            <w:tcW w:w="0" w:type="auto"/>
            <w:shd w:val="clear" w:color="000000" w:fill="00FF00"/>
            <w:noWrap/>
            <w:vAlign w:val="center"/>
            <w:hideMark/>
          </w:tcPr>
          <w:p w14:paraId="74B12390"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71%</w:t>
            </w:r>
          </w:p>
        </w:tc>
        <w:tc>
          <w:tcPr>
            <w:tcW w:w="0" w:type="auto"/>
            <w:shd w:val="clear" w:color="000000" w:fill="00FF00"/>
            <w:noWrap/>
            <w:vAlign w:val="center"/>
            <w:hideMark/>
          </w:tcPr>
          <w:p w14:paraId="4AAE351C" w14:textId="77777777" w:rsidR="00121216" w:rsidRPr="00121216" w:rsidRDefault="00121216" w:rsidP="00121216">
            <w:pPr>
              <w:spacing w:after="0" w:line="240" w:lineRule="auto"/>
              <w:jc w:val="center"/>
              <w:rPr>
                <w:rFonts w:ascii="Gill Sans MT" w:eastAsia="Times New Roman" w:hAnsi="Gill Sans MT" w:cs="Times New Roman"/>
                <w:color w:val="000000"/>
                <w:sz w:val="14"/>
                <w:szCs w:val="18"/>
                <w:lang w:eastAsia="es-SV"/>
              </w:rPr>
            </w:pPr>
            <w:r w:rsidRPr="00121216">
              <w:rPr>
                <w:rFonts w:ascii="Gill Sans MT" w:eastAsia="Times New Roman" w:hAnsi="Gill Sans MT" w:cs="Times New Roman"/>
                <w:color w:val="000000"/>
                <w:sz w:val="14"/>
                <w:szCs w:val="18"/>
                <w:lang w:eastAsia="es-SV"/>
              </w:rPr>
              <w:t>100%</w:t>
            </w:r>
          </w:p>
        </w:tc>
        <w:tc>
          <w:tcPr>
            <w:tcW w:w="0" w:type="auto"/>
            <w:shd w:val="clear" w:color="000000" w:fill="FFFFFF"/>
            <w:noWrap/>
            <w:vAlign w:val="center"/>
            <w:hideMark/>
          </w:tcPr>
          <w:p w14:paraId="18385F4C"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45AC9E35"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A3E288E"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FFFFFF"/>
            <w:noWrap/>
            <w:vAlign w:val="center"/>
            <w:hideMark/>
          </w:tcPr>
          <w:p w14:paraId="0DA68623"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0.00%</w:t>
            </w:r>
          </w:p>
        </w:tc>
        <w:tc>
          <w:tcPr>
            <w:tcW w:w="0" w:type="auto"/>
            <w:shd w:val="clear" w:color="000000" w:fill="66FF33"/>
            <w:noWrap/>
            <w:vAlign w:val="center"/>
            <w:hideMark/>
          </w:tcPr>
          <w:p w14:paraId="4874A92F" w14:textId="77777777" w:rsidR="00121216" w:rsidRPr="00121216" w:rsidRDefault="00121216" w:rsidP="00121216">
            <w:pPr>
              <w:spacing w:after="0" w:line="240" w:lineRule="auto"/>
              <w:jc w:val="center"/>
              <w:rPr>
                <w:rFonts w:ascii="Gill Sans MT" w:eastAsia="Times New Roman" w:hAnsi="Gill Sans MT" w:cs="Times New Roman"/>
                <w:sz w:val="14"/>
                <w:lang w:eastAsia="es-SV"/>
              </w:rPr>
            </w:pPr>
            <w:r w:rsidRPr="00121216">
              <w:rPr>
                <w:rFonts w:ascii="Gill Sans MT" w:eastAsia="Times New Roman" w:hAnsi="Gill Sans MT" w:cs="Times New Roman"/>
                <w:sz w:val="14"/>
                <w:lang w:eastAsia="es-SV"/>
              </w:rPr>
              <w:t>75%</w:t>
            </w:r>
          </w:p>
        </w:tc>
      </w:tr>
    </w:tbl>
    <w:p w14:paraId="3A655FED" w14:textId="23C67EB2" w:rsidR="00477C38" w:rsidRPr="00B06597" w:rsidRDefault="00477C38" w:rsidP="004E231C">
      <w:pPr>
        <w:tabs>
          <w:tab w:val="left" w:pos="3878"/>
          <w:tab w:val="left" w:pos="5606"/>
        </w:tabs>
        <w:spacing w:after="0" w:line="240" w:lineRule="auto"/>
        <w:jc w:val="both"/>
        <w:rPr>
          <w:rFonts w:ascii="Museo Sans 300" w:hAnsi="Museo Sans 300"/>
        </w:rPr>
      </w:pPr>
    </w:p>
    <w:p w14:paraId="10F74144" w14:textId="77777777" w:rsidR="005F23C4" w:rsidRPr="00B06597" w:rsidRDefault="005F23C4" w:rsidP="004E231C">
      <w:pPr>
        <w:tabs>
          <w:tab w:val="left" w:pos="3878"/>
          <w:tab w:val="left" w:pos="5606"/>
        </w:tabs>
        <w:spacing w:after="0" w:line="240" w:lineRule="auto"/>
        <w:jc w:val="both"/>
        <w:rPr>
          <w:rFonts w:ascii="Museo Sans 300" w:hAnsi="Museo Sans 300"/>
        </w:rPr>
      </w:pPr>
    </w:p>
    <w:p w14:paraId="5B91DD66" w14:textId="1F62230B" w:rsidR="004E231C" w:rsidRPr="00B06597" w:rsidRDefault="004E231C" w:rsidP="004E231C">
      <w:pPr>
        <w:tabs>
          <w:tab w:val="left" w:pos="3878"/>
          <w:tab w:val="left" w:pos="5606"/>
        </w:tabs>
        <w:spacing w:after="0" w:line="240" w:lineRule="auto"/>
        <w:jc w:val="both"/>
        <w:rPr>
          <w:rFonts w:ascii="Museo Sans 300" w:hAnsi="Museo Sans 300"/>
        </w:rPr>
      </w:pPr>
    </w:p>
    <w:p w14:paraId="17ED1B47" w14:textId="32360F67" w:rsidR="004B0144" w:rsidRPr="00B06597" w:rsidRDefault="006B3BA4" w:rsidP="006B3BA4">
      <w:pPr>
        <w:tabs>
          <w:tab w:val="left" w:pos="3878"/>
          <w:tab w:val="left" w:pos="5606"/>
        </w:tabs>
        <w:spacing w:after="0" w:line="276" w:lineRule="auto"/>
        <w:jc w:val="both"/>
        <w:rPr>
          <w:rFonts w:ascii="Museo Sans 300" w:hAnsi="Museo Sans 300"/>
        </w:rPr>
      </w:pPr>
      <w:r w:rsidRPr="00B06597">
        <w:rPr>
          <w:rFonts w:ascii="Museo Sans 300" w:hAnsi="Museo Sans 300"/>
        </w:rPr>
        <w:tab/>
      </w:r>
    </w:p>
    <w:p w14:paraId="6F8E7B86" w14:textId="68538A47" w:rsidR="004B0144" w:rsidRPr="00B06597" w:rsidRDefault="004B0144" w:rsidP="00350598">
      <w:pPr>
        <w:tabs>
          <w:tab w:val="left" w:pos="3878"/>
          <w:tab w:val="left" w:pos="5606"/>
        </w:tabs>
        <w:spacing w:after="0" w:line="240" w:lineRule="auto"/>
        <w:jc w:val="both"/>
        <w:rPr>
          <w:rFonts w:ascii="Museo Sans 300" w:hAnsi="Museo Sans 300"/>
          <w:b/>
        </w:rPr>
      </w:pPr>
      <w:r w:rsidRPr="00B06597">
        <w:rPr>
          <w:rFonts w:ascii="Museo Sans 300" w:hAnsi="Museo Sans 300"/>
          <w:b/>
        </w:rPr>
        <w:t>Unidad de Acceso a la Información Pública. Objetivo:</w:t>
      </w:r>
    </w:p>
    <w:p w14:paraId="0C27DB3D" w14:textId="08831011" w:rsidR="001251AD" w:rsidRPr="00B06597" w:rsidRDefault="001251AD" w:rsidP="00350598">
      <w:pPr>
        <w:tabs>
          <w:tab w:val="left" w:pos="3878"/>
          <w:tab w:val="left" w:pos="5606"/>
        </w:tabs>
        <w:spacing w:after="0" w:line="240" w:lineRule="auto"/>
        <w:jc w:val="both"/>
        <w:rPr>
          <w:rFonts w:ascii="Museo Sans 300" w:hAnsi="Museo Sans 300"/>
        </w:rPr>
      </w:pPr>
      <w:r w:rsidRPr="00B06597">
        <w:rPr>
          <w:rFonts w:ascii="Museo Sans 300" w:hAnsi="Museo Sans 300"/>
        </w:rPr>
        <w:t>Facilitar y gestionar la información pública de la Institución a los ciudadanos que la soliciten.</w:t>
      </w:r>
    </w:p>
    <w:p w14:paraId="270C1127" w14:textId="77777777" w:rsidR="00010BD5" w:rsidRPr="007C4C71" w:rsidRDefault="00010BD5" w:rsidP="00350598">
      <w:pPr>
        <w:tabs>
          <w:tab w:val="left" w:pos="3878"/>
          <w:tab w:val="left" w:pos="5606"/>
        </w:tabs>
        <w:spacing w:after="0" w:line="240" w:lineRule="auto"/>
        <w:jc w:val="both"/>
        <w:rPr>
          <w:rFonts w:ascii="Museo Sans 300" w:hAnsi="Museo Sans 300"/>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
        <w:gridCol w:w="390"/>
        <w:gridCol w:w="1586"/>
        <w:gridCol w:w="775"/>
        <w:gridCol w:w="776"/>
        <w:gridCol w:w="510"/>
        <w:gridCol w:w="272"/>
        <w:gridCol w:w="477"/>
        <w:gridCol w:w="374"/>
        <w:gridCol w:w="374"/>
        <w:gridCol w:w="312"/>
        <w:gridCol w:w="363"/>
        <w:gridCol w:w="466"/>
        <w:gridCol w:w="466"/>
        <w:gridCol w:w="466"/>
        <w:gridCol w:w="621"/>
        <w:gridCol w:w="747"/>
      </w:tblGrid>
      <w:tr w:rsidR="00C53C31" w:rsidRPr="00C53C31" w14:paraId="747BF07A" w14:textId="77777777" w:rsidTr="00C53C31">
        <w:trPr>
          <w:trHeight w:val="615"/>
        </w:trPr>
        <w:tc>
          <w:tcPr>
            <w:tcW w:w="0" w:type="auto"/>
            <w:shd w:val="clear" w:color="auto" w:fill="auto"/>
            <w:noWrap/>
            <w:vAlign w:val="bottom"/>
            <w:hideMark/>
          </w:tcPr>
          <w:p w14:paraId="6CE3F258" w14:textId="77777777" w:rsidR="00C53C31" w:rsidRPr="00C53C31" w:rsidRDefault="00C53C31" w:rsidP="00C53C31">
            <w:pPr>
              <w:spacing w:after="0" w:line="240" w:lineRule="auto"/>
              <w:rPr>
                <w:rFonts w:ascii="Times New Roman" w:eastAsia="Times New Roman" w:hAnsi="Times New Roman" w:cs="Times New Roman"/>
                <w:sz w:val="16"/>
                <w:szCs w:val="24"/>
                <w:lang w:eastAsia="es-SV"/>
              </w:rPr>
            </w:pPr>
          </w:p>
        </w:tc>
        <w:tc>
          <w:tcPr>
            <w:tcW w:w="0" w:type="auto"/>
            <w:gridSpan w:val="11"/>
            <w:shd w:val="clear" w:color="000000" w:fill="FFFFFF"/>
            <w:noWrap/>
            <w:vAlign w:val="center"/>
            <w:hideMark/>
          </w:tcPr>
          <w:p w14:paraId="7FD51898" w14:textId="77777777" w:rsidR="00C53C31" w:rsidRPr="00C53C31" w:rsidRDefault="00C53C31" w:rsidP="00C53C31">
            <w:pPr>
              <w:spacing w:after="0" w:line="240" w:lineRule="auto"/>
              <w:rPr>
                <w:rFonts w:ascii="Gill Sans MT" w:eastAsia="Times New Roman" w:hAnsi="Gill Sans MT" w:cs="Times New Roman"/>
                <w:b/>
                <w:bCs/>
                <w:color w:val="000000"/>
                <w:sz w:val="16"/>
                <w:szCs w:val="40"/>
                <w:lang w:eastAsia="es-SV"/>
              </w:rPr>
            </w:pPr>
            <w:r w:rsidRPr="00C53C31">
              <w:rPr>
                <w:rFonts w:ascii="Gill Sans MT" w:eastAsia="Times New Roman" w:hAnsi="Gill Sans MT" w:cs="Times New Roman"/>
                <w:b/>
                <w:bCs/>
                <w:color w:val="000000"/>
                <w:sz w:val="16"/>
                <w:szCs w:val="40"/>
                <w:lang w:eastAsia="es-SV"/>
              </w:rPr>
              <w:t>SEMAFORO</w:t>
            </w:r>
          </w:p>
        </w:tc>
        <w:tc>
          <w:tcPr>
            <w:tcW w:w="0" w:type="auto"/>
            <w:shd w:val="clear" w:color="auto" w:fill="auto"/>
            <w:noWrap/>
            <w:vAlign w:val="bottom"/>
            <w:hideMark/>
          </w:tcPr>
          <w:p w14:paraId="2D1D7E86" w14:textId="77777777" w:rsidR="00C53C31" w:rsidRPr="00C53C31" w:rsidRDefault="00C53C31" w:rsidP="00C53C31">
            <w:pPr>
              <w:spacing w:after="0" w:line="240" w:lineRule="auto"/>
              <w:rPr>
                <w:rFonts w:ascii="Gill Sans MT" w:eastAsia="Times New Roman" w:hAnsi="Gill Sans MT" w:cs="Times New Roman"/>
                <w:b/>
                <w:bCs/>
                <w:color w:val="000000"/>
                <w:sz w:val="16"/>
                <w:szCs w:val="40"/>
                <w:lang w:eastAsia="es-SV"/>
              </w:rPr>
            </w:pPr>
          </w:p>
        </w:tc>
        <w:tc>
          <w:tcPr>
            <w:tcW w:w="0" w:type="auto"/>
            <w:shd w:val="clear" w:color="auto" w:fill="auto"/>
            <w:noWrap/>
            <w:vAlign w:val="bottom"/>
            <w:hideMark/>
          </w:tcPr>
          <w:p w14:paraId="5F8BA588"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0B5A3DDB"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2003C02B"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4AF001A5"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r>
      <w:tr w:rsidR="00C53C31" w:rsidRPr="00C53C31" w14:paraId="4563DB53" w14:textId="77777777" w:rsidTr="00C53C31">
        <w:trPr>
          <w:trHeight w:val="660"/>
        </w:trPr>
        <w:tc>
          <w:tcPr>
            <w:tcW w:w="0" w:type="auto"/>
            <w:shd w:val="clear" w:color="auto" w:fill="auto"/>
            <w:noWrap/>
            <w:vAlign w:val="bottom"/>
            <w:hideMark/>
          </w:tcPr>
          <w:p w14:paraId="51C57AD8"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gridSpan w:val="11"/>
            <w:shd w:val="clear" w:color="000000" w:fill="FFFFFF"/>
            <w:noWrap/>
            <w:vAlign w:val="center"/>
            <w:hideMark/>
          </w:tcPr>
          <w:p w14:paraId="20069A7F"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szCs w:val="44"/>
                <w:lang w:eastAsia="es-SV"/>
              </w:rPr>
            </w:pPr>
            <w:r w:rsidRPr="00C53C31">
              <w:rPr>
                <w:rFonts w:ascii="Gill Sans MT" w:eastAsia="Times New Roman" w:hAnsi="Gill Sans MT" w:cs="Times New Roman"/>
                <w:b/>
                <w:bCs/>
                <w:color w:val="000000"/>
                <w:sz w:val="16"/>
                <w:szCs w:val="44"/>
                <w:lang w:eastAsia="es-SV"/>
              </w:rPr>
              <w:t> </w:t>
            </w:r>
          </w:p>
        </w:tc>
        <w:tc>
          <w:tcPr>
            <w:tcW w:w="0" w:type="auto"/>
            <w:shd w:val="clear" w:color="auto" w:fill="auto"/>
            <w:noWrap/>
            <w:vAlign w:val="bottom"/>
            <w:hideMark/>
          </w:tcPr>
          <w:p w14:paraId="3861AE70"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szCs w:val="44"/>
                <w:lang w:eastAsia="es-SV"/>
              </w:rPr>
            </w:pPr>
          </w:p>
        </w:tc>
        <w:tc>
          <w:tcPr>
            <w:tcW w:w="0" w:type="auto"/>
            <w:shd w:val="clear" w:color="auto" w:fill="auto"/>
            <w:noWrap/>
            <w:vAlign w:val="bottom"/>
            <w:hideMark/>
          </w:tcPr>
          <w:p w14:paraId="166DD04A"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0DDC52F2"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5866B9E5"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77F677EE"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r>
      <w:tr w:rsidR="00C53C31" w:rsidRPr="00C53C31" w14:paraId="52F4C183" w14:textId="77777777" w:rsidTr="00C53C31">
        <w:trPr>
          <w:trHeight w:val="450"/>
        </w:trPr>
        <w:tc>
          <w:tcPr>
            <w:tcW w:w="0" w:type="auto"/>
            <w:shd w:val="clear" w:color="auto" w:fill="auto"/>
            <w:noWrap/>
            <w:vAlign w:val="bottom"/>
            <w:hideMark/>
          </w:tcPr>
          <w:p w14:paraId="22E1CE5B"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4BB62C4F"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26CEB5D5"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000000" w:fill="D11BAE"/>
            <w:noWrap/>
            <w:vAlign w:val="bottom"/>
            <w:hideMark/>
          </w:tcPr>
          <w:p w14:paraId="63226BC4" w14:textId="77777777" w:rsidR="00C53C31" w:rsidRPr="00C53C31" w:rsidRDefault="00C53C31" w:rsidP="00C53C31">
            <w:pPr>
              <w:spacing w:after="0" w:line="240" w:lineRule="auto"/>
              <w:jc w:val="center"/>
              <w:rPr>
                <w:rFonts w:ascii="Gill Sans MT" w:eastAsia="Times New Roman" w:hAnsi="Gill Sans MT" w:cs="Times New Roman"/>
                <w:b/>
                <w:bCs/>
                <w:color w:val="FFFFFF"/>
                <w:sz w:val="16"/>
                <w:lang w:eastAsia="es-SV"/>
              </w:rPr>
            </w:pPr>
            <w:r w:rsidRPr="00C53C31">
              <w:rPr>
                <w:rFonts w:ascii="Gill Sans MT" w:eastAsia="Times New Roman" w:hAnsi="Gill Sans MT" w:cs="Times New Roman"/>
                <w:b/>
                <w:bCs/>
                <w:color w:val="FFFFFF"/>
                <w:sz w:val="16"/>
                <w:lang w:eastAsia="es-SV"/>
              </w:rPr>
              <w:t>AÑO</w:t>
            </w:r>
          </w:p>
        </w:tc>
        <w:tc>
          <w:tcPr>
            <w:tcW w:w="0" w:type="auto"/>
            <w:shd w:val="clear" w:color="000000" w:fill="D11BAE"/>
            <w:noWrap/>
            <w:vAlign w:val="bottom"/>
            <w:hideMark/>
          </w:tcPr>
          <w:p w14:paraId="3A8D31AB" w14:textId="77777777" w:rsidR="00C53C31" w:rsidRPr="00C53C31" w:rsidRDefault="00C53C31" w:rsidP="00C53C31">
            <w:pPr>
              <w:spacing w:after="0" w:line="240" w:lineRule="auto"/>
              <w:jc w:val="center"/>
              <w:rPr>
                <w:rFonts w:ascii="Gill Sans MT" w:eastAsia="Times New Roman" w:hAnsi="Gill Sans MT" w:cs="Times New Roman"/>
                <w:b/>
                <w:bCs/>
                <w:color w:val="FFFFFF"/>
                <w:sz w:val="16"/>
                <w:lang w:eastAsia="es-SV"/>
              </w:rPr>
            </w:pPr>
            <w:r w:rsidRPr="00C53C31">
              <w:rPr>
                <w:rFonts w:ascii="Gill Sans MT" w:eastAsia="Times New Roman" w:hAnsi="Gill Sans MT" w:cs="Times New Roman"/>
                <w:b/>
                <w:bCs/>
                <w:color w:val="FFFFFF"/>
                <w:sz w:val="16"/>
                <w:lang w:eastAsia="es-SV"/>
              </w:rPr>
              <w:t>2020</w:t>
            </w:r>
          </w:p>
        </w:tc>
        <w:tc>
          <w:tcPr>
            <w:tcW w:w="0" w:type="auto"/>
            <w:shd w:val="clear" w:color="000000" w:fill="D11BAE"/>
            <w:noWrap/>
            <w:vAlign w:val="bottom"/>
            <w:hideMark/>
          </w:tcPr>
          <w:p w14:paraId="55B74370" w14:textId="77777777" w:rsidR="00C53C31" w:rsidRPr="00C53C31" w:rsidRDefault="00C53C31" w:rsidP="00C53C31">
            <w:pPr>
              <w:spacing w:after="0" w:line="240" w:lineRule="auto"/>
              <w:jc w:val="center"/>
              <w:rPr>
                <w:rFonts w:ascii="Gill Sans MT" w:eastAsia="Times New Roman" w:hAnsi="Gill Sans MT" w:cs="Times New Roman"/>
                <w:b/>
                <w:bCs/>
                <w:color w:val="FFFFFF"/>
                <w:sz w:val="16"/>
                <w:lang w:eastAsia="es-SV"/>
              </w:rPr>
            </w:pPr>
            <w:r w:rsidRPr="00C53C31">
              <w:rPr>
                <w:rFonts w:ascii="Gill Sans MT" w:eastAsia="Times New Roman" w:hAnsi="Gill Sans MT" w:cs="Times New Roman"/>
                <w:b/>
                <w:bCs/>
                <w:color w:val="FFFFFF"/>
                <w:sz w:val="16"/>
                <w:lang w:eastAsia="es-SV"/>
              </w:rPr>
              <w:t>1</w:t>
            </w:r>
          </w:p>
        </w:tc>
        <w:tc>
          <w:tcPr>
            <w:tcW w:w="0" w:type="auto"/>
            <w:shd w:val="clear" w:color="000000" w:fill="FFFFFF"/>
            <w:noWrap/>
            <w:vAlign w:val="center"/>
            <w:hideMark/>
          </w:tcPr>
          <w:p w14:paraId="72A3031D" w14:textId="77777777" w:rsidR="00C53C31" w:rsidRPr="00C53C31" w:rsidRDefault="00C53C31" w:rsidP="00C53C31">
            <w:pPr>
              <w:spacing w:after="0" w:line="240" w:lineRule="auto"/>
              <w:rPr>
                <w:rFonts w:ascii="Gill Sans MT" w:eastAsia="Times New Roman" w:hAnsi="Gill Sans MT" w:cs="Times New Roman"/>
                <w:b/>
                <w:bCs/>
                <w:color w:val="000000"/>
                <w:sz w:val="16"/>
                <w:szCs w:val="16"/>
                <w:lang w:eastAsia="es-SV"/>
              </w:rPr>
            </w:pPr>
            <w:r w:rsidRPr="00C53C31">
              <w:rPr>
                <w:rFonts w:ascii="Gill Sans MT" w:eastAsia="Times New Roman" w:hAnsi="Gill Sans MT" w:cs="Times New Roman"/>
                <w:b/>
                <w:bCs/>
                <w:color w:val="000000"/>
                <w:sz w:val="16"/>
                <w:szCs w:val="16"/>
                <w:lang w:eastAsia="es-SV"/>
              </w:rPr>
              <w:t> </w:t>
            </w:r>
          </w:p>
        </w:tc>
        <w:tc>
          <w:tcPr>
            <w:tcW w:w="0" w:type="auto"/>
            <w:shd w:val="clear" w:color="auto" w:fill="auto"/>
            <w:noWrap/>
            <w:vAlign w:val="bottom"/>
            <w:hideMark/>
          </w:tcPr>
          <w:p w14:paraId="72BB7129"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Unidad:</w:t>
            </w:r>
          </w:p>
        </w:tc>
        <w:tc>
          <w:tcPr>
            <w:tcW w:w="0" w:type="auto"/>
            <w:gridSpan w:val="2"/>
            <w:shd w:val="clear" w:color="auto" w:fill="auto"/>
            <w:noWrap/>
            <w:vAlign w:val="bottom"/>
            <w:hideMark/>
          </w:tcPr>
          <w:p w14:paraId="1BF11507" w14:textId="77777777" w:rsidR="00C53C31" w:rsidRPr="00C53C31" w:rsidRDefault="00C53C31" w:rsidP="00C53C31">
            <w:pPr>
              <w:spacing w:after="0" w:line="240" w:lineRule="auto"/>
              <w:rPr>
                <w:rFonts w:ascii="Gill Sans MT" w:eastAsia="Times New Roman" w:hAnsi="Gill Sans MT" w:cs="Times New Roman"/>
                <w:b/>
                <w:bCs/>
                <w:color w:val="000000"/>
                <w:sz w:val="16"/>
                <w:szCs w:val="28"/>
                <w:lang w:eastAsia="es-SV"/>
              </w:rPr>
            </w:pPr>
            <w:r w:rsidRPr="00C53C31">
              <w:rPr>
                <w:rFonts w:ascii="Gill Sans MT" w:eastAsia="Times New Roman" w:hAnsi="Gill Sans MT" w:cs="Times New Roman"/>
                <w:b/>
                <w:bCs/>
                <w:color w:val="000000"/>
                <w:sz w:val="16"/>
                <w:szCs w:val="28"/>
                <w:lang w:eastAsia="es-SV"/>
              </w:rPr>
              <w:t>UAIP/OIR</w:t>
            </w:r>
          </w:p>
        </w:tc>
        <w:tc>
          <w:tcPr>
            <w:tcW w:w="0" w:type="auto"/>
            <w:shd w:val="clear" w:color="auto" w:fill="auto"/>
            <w:noWrap/>
            <w:vAlign w:val="bottom"/>
            <w:hideMark/>
          </w:tcPr>
          <w:p w14:paraId="0AC06D03" w14:textId="77777777" w:rsidR="00C53C31" w:rsidRPr="00C53C31" w:rsidRDefault="00C53C31" w:rsidP="00C53C31">
            <w:pPr>
              <w:spacing w:after="0" w:line="240" w:lineRule="auto"/>
              <w:rPr>
                <w:rFonts w:ascii="Gill Sans MT" w:eastAsia="Times New Roman" w:hAnsi="Gill Sans MT" w:cs="Times New Roman"/>
                <w:b/>
                <w:bCs/>
                <w:color w:val="000000"/>
                <w:sz w:val="16"/>
                <w:szCs w:val="28"/>
                <w:lang w:eastAsia="es-SV"/>
              </w:rPr>
            </w:pPr>
          </w:p>
        </w:tc>
        <w:tc>
          <w:tcPr>
            <w:tcW w:w="0" w:type="auto"/>
            <w:shd w:val="clear" w:color="auto" w:fill="auto"/>
            <w:noWrap/>
            <w:vAlign w:val="bottom"/>
            <w:hideMark/>
          </w:tcPr>
          <w:p w14:paraId="1322B9CD"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363E994E"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1A8C2925"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0E1321D3"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0F0543AB"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shd w:val="clear" w:color="auto" w:fill="auto"/>
            <w:noWrap/>
            <w:vAlign w:val="bottom"/>
            <w:hideMark/>
          </w:tcPr>
          <w:p w14:paraId="5801AA72"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r>
      <w:tr w:rsidR="00C53C31" w:rsidRPr="00C53C31" w14:paraId="34D4E06F" w14:textId="77777777" w:rsidTr="00C53C31">
        <w:trPr>
          <w:trHeight w:val="435"/>
        </w:trPr>
        <w:tc>
          <w:tcPr>
            <w:tcW w:w="0" w:type="auto"/>
            <w:shd w:val="clear" w:color="auto" w:fill="auto"/>
            <w:noWrap/>
            <w:vAlign w:val="bottom"/>
            <w:hideMark/>
          </w:tcPr>
          <w:p w14:paraId="12B0A039"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gridSpan w:val="11"/>
            <w:shd w:val="clear" w:color="000000" w:fill="FFFFFF"/>
            <w:noWrap/>
            <w:vAlign w:val="center"/>
            <w:hideMark/>
          </w:tcPr>
          <w:p w14:paraId="1CFF782F"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szCs w:val="28"/>
                <w:u w:val="single"/>
                <w:lang w:eastAsia="es-SV"/>
              </w:rPr>
            </w:pPr>
            <w:r w:rsidRPr="00C53C31">
              <w:rPr>
                <w:rFonts w:ascii="Gill Sans MT" w:eastAsia="Times New Roman" w:hAnsi="Gill Sans MT" w:cs="Times New Roman"/>
                <w:b/>
                <w:bCs/>
                <w:color w:val="000000"/>
                <w:sz w:val="16"/>
                <w:szCs w:val="28"/>
                <w:u w:val="single"/>
                <w:lang w:eastAsia="es-SV"/>
              </w:rPr>
              <w:t> </w:t>
            </w:r>
          </w:p>
        </w:tc>
        <w:tc>
          <w:tcPr>
            <w:tcW w:w="0" w:type="auto"/>
            <w:shd w:val="clear" w:color="000000" w:fill="FFFFFF"/>
            <w:noWrap/>
            <w:vAlign w:val="center"/>
            <w:hideMark/>
          </w:tcPr>
          <w:p w14:paraId="0FB275E0"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w:t>
            </w:r>
          </w:p>
        </w:tc>
        <w:tc>
          <w:tcPr>
            <w:tcW w:w="0" w:type="auto"/>
            <w:shd w:val="clear" w:color="000000" w:fill="FFFFFF"/>
            <w:noWrap/>
            <w:vAlign w:val="center"/>
            <w:hideMark/>
          </w:tcPr>
          <w:p w14:paraId="4C60BAD6"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w:t>
            </w:r>
          </w:p>
        </w:tc>
        <w:tc>
          <w:tcPr>
            <w:tcW w:w="0" w:type="auto"/>
            <w:shd w:val="clear" w:color="000000" w:fill="FFFFFF"/>
            <w:noWrap/>
            <w:vAlign w:val="center"/>
            <w:hideMark/>
          </w:tcPr>
          <w:p w14:paraId="35EC80E1"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w:t>
            </w:r>
          </w:p>
        </w:tc>
        <w:tc>
          <w:tcPr>
            <w:tcW w:w="0" w:type="auto"/>
            <w:shd w:val="clear" w:color="000000" w:fill="FFFFFF"/>
            <w:noWrap/>
            <w:vAlign w:val="center"/>
            <w:hideMark/>
          </w:tcPr>
          <w:p w14:paraId="4D19091C"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w:t>
            </w:r>
          </w:p>
        </w:tc>
        <w:tc>
          <w:tcPr>
            <w:tcW w:w="0" w:type="auto"/>
            <w:shd w:val="clear" w:color="auto" w:fill="auto"/>
            <w:noWrap/>
            <w:vAlign w:val="bottom"/>
            <w:hideMark/>
          </w:tcPr>
          <w:p w14:paraId="547F5B0D"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p>
        </w:tc>
      </w:tr>
      <w:tr w:rsidR="00C53C31" w:rsidRPr="00C53C31" w14:paraId="3F3324C9" w14:textId="77777777" w:rsidTr="00C53C31">
        <w:trPr>
          <w:trHeight w:val="345"/>
        </w:trPr>
        <w:tc>
          <w:tcPr>
            <w:tcW w:w="0" w:type="auto"/>
            <w:shd w:val="clear" w:color="auto" w:fill="auto"/>
            <w:noWrap/>
            <w:vAlign w:val="bottom"/>
            <w:hideMark/>
          </w:tcPr>
          <w:p w14:paraId="65B2CC94" w14:textId="77777777" w:rsidR="00C53C31" w:rsidRPr="00C53C31" w:rsidRDefault="00C53C31" w:rsidP="00C53C31">
            <w:pPr>
              <w:spacing w:after="0" w:line="240" w:lineRule="auto"/>
              <w:rPr>
                <w:rFonts w:ascii="Times New Roman" w:eastAsia="Times New Roman" w:hAnsi="Times New Roman" w:cs="Times New Roman"/>
                <w:sz w:val="16"/>
                <w:szCs w:val="20"/>
                <w:lang w:eastAsia="es-SV"/>
              </w:rPr>
            </w:pPr>
          </w:p>
        </w:tc>
        <w:tc>
          <w:tcPr>
            <w:tcW w:w="0" w:type="auto"/>
            <w:vMerge w:val="restart"/>
            <w:shd w:val="clear" w:color="000000" w:fill="FFC000"/>
            <w:noWrap/>
            <w:vAlign w:val="center"/>
            <w:hideMark/>
          </w:tcPr>
          <w:p w14:paraId="175F23D5"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COD</w:t>
            </w:r>
          </w:p>
        </w:tc>
        <w:tc>
          <w:tcPr>
            <w:tcW w:w="0" w:type="auto"/>
            <w:vMerge w:val="restart"/>
            <w:shd w:val="clear" w:color="000000" w:fill="FFC000"/>
            <w:vAlign w:val="center"/>
            <w:hideMark/>
          </w:tcPr>
          <w:p w14:paraId="37EE6298"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INCIATIVAS ESTRATEGICAS/OBJETIVOS OPERATIVOS</w:t>
            </w:r>
          </w:p>
        </w:tc>
        <w:tc>
          <w:tcPr>
            <w:tcW w:w="0" w:type="auto"/>
            <w:vMerge w:val="restart"/>
            <w:shd w:val="clear" w:color="000000" w:fill="FFC000"/>
            <w:noWrap/>
            <w:vAlign w:val="center"/>
            <w:hideMark/>
          </w:tcPr>
          <w:p w14:paraId="4F492E3F"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ACCIONES</w:t>
            </w:r>
          </w:p>
        </w:tc>
        <w:tc>
          <w:tcPr>
            <w:tcW w:w="0" w:type="auto"/>
            <w:vMerge w:val="restart"/>
            <w:shd w:val="clear" w:color="000000" w:fill="FFC000"/>
            <w:noWrap/>
            <w:vAlign w:val="center"/>
            <w:hideMark/>
          </w:tcPr>
          <w:p w14:paraId="457FF63C"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INDICADOR</w:t>
            </w:r>
          </w:p>
        </w:tc>
        <w:tc>
          <w:tcPr>
            <w:tcW w:w="0" w:type="auto"/>
            <w:vMerge w:val="restart"/>
            <w:shd w:val="clear" w:color="000000" w:fill="FFC000"/>
            <w:noWrap/>
            <w:vAlign w:val="center"/>
            <w:hideMark/>
          </w:tcPr>
          <w:p w14:paraId="59164359"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METAS</w:t>
            </w:r>
          </w:p>
        </w:tc>
        <w:tc>
          <w:tcPr>
            <w:tcW w:w="0" w:type="auto"/>
            <w:gridSpan w:val="6"/>
            <w:shd w:val="clear" w:color="000000" w:fill="FFC000"/>
            <w:noWrap/>
            <w:vAlign w:val="bottom"/>
            <w:hideMark/>
          </w:tcPr>
          <w:p w14:paraId="46228838"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SEMAFORO</w:t>
            </w:r>
          </w:p>
        </w:tc>
        <w:tc>
          <w:tcPr>
            <w:tcW w:w="0" w:type="auto"/>
            <w:gridSpan w:val="3"/>
            <w:shd w:val="clear" w:color="000000" w:fill="FFC000"/>
            <w:noWrap/>
            <w:vAlign w:val="bottom"/>
            <w:hideMark/>
          </w:tcPr>
          <w:p w14:paraId="35D0B2D9"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MESES</w:t>
            </w:r>
          </w:p>
        </w:tc>
        <w:tc>
          <w:tcPr>
            <w:tcW w:w="0" w:type="auto"/>
            <w:vMerge w:val="restart"/>
            <w:shd w:val="clear" w:color="000000" w:fill="FFC000"/>
            <w:noWrap/>
            <w:vAlign w:val="center"/>
            <w:hideMark/>
          </w:tcPr>
          <w:p w14:paraId="2269F4E4"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Valor Mes</w:t>
            </w:r>
          </w:p>
        </w:tc>
        <w:tc>
          <w:tcPr>
            <w:tcW w:w="0" w:type="auto"/>
            <w:vMerge w:val="restart"/>
            <w:shd w:val="clear" w:color="000000" w:fill="FFC000"/>
            <w:noWrap/>
            <w:vAlign w:val="center"/>
            <w:hideMark/>
          </w:tcPr>
          <w:p w14:paraId="55E4A24C"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SEMAFORO</w:t>
            </w:r>
          </w:p>
        </w:tc>
      </w:tr>
      <w:tr w:rsidR="00C53C31" w:rsidRPr="00C53C31" w14:paraId="40CD7929" w14:textId="77777777" w:rsidTr="00C53C31">
        <w:trPr>
          <w:trHeight w:val="345"/>
        </w:trPr>
        <w:tc>
          <w:tcPr>
            <w:tcW w:w="0" w:type="auto"/>
            <w:shd w:val="clear" w:color="auto" w:fill="auto"/>
            <w:noWrap/>
            <w:vAlign w:val="bottom"/>
            <w:hideMark/>
          </w:tcPr>
          <w:p w14:paraId="2817116E"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p>
        </w:tc>
        <w:tc>
          <w:tcPr>
            <w:tcW w:w="0" w:type="auto"/>
            <w:vMerge/>
            <w:vAlign w:val="center"/>
            <w:hideMark/>
          </w:tcPr>
          <w:p w14:paraId="18047DB5"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7F574CEF"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532F7844"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5F25A3E4"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420D3DD7"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gridSpan w:val="2"/>
            <w:vMerge w:val="restart"/>
            <w:shd w:val="clear" w:color="000000" w:fill="FF0000"/>
            <w:vAlign w:val="center"/>
            <w:hideMark/>
          </w:tcPr>
          <w:p w14:paraId="110A3D0C" w14:textId="77777777" w:rsidR="00C53C31" w:rsidRPr="00C53C31" w:rsidRDefault="00C53C31" w:rsidP="00C53C31">
            <w:pPr>
              <w:spacing w:after="0" w:line="240" w:lineRule="auto"/>
              <w:jc w:val="center"/>
              <w:rPr>
                <w:rFonts w:ascii="Gill Sans MT" w:eastAsia="Times New Roman" w:hAnsi="Gill Sans MT" w:cs="Times New Roman"/>
                <w:b/>
                <w:bCs/>
                <w:color w:val="FFFFFF"/>
                <w:sz w:val="16"/>
                <w:szCs w:val="20"/>
                <w:lang w:eastAsia="es-SV"/>
              </w:rPr>
            </w:pPr>
            <w:r w:rsidRPr="00C53C31">
              <w:rPr>
                <w:rFonts w:ascii="Gill Sans MT" w:eastAsia="Times New Roman" w:hAnsi="Gill Sans MT" w:cs="Times New Roman"/>
                <w:b/>
                <w:bCs/>
                <w:color w:val="FFFFFF"/>
                <w:sz w:val="16"/>
                <w:szCs w:val="20"/>
                <w:lang w:eastAsia="es-SV"/>
              </w:rPr>
              <w:t>Acciones Correctivas</w:t>
            </w:r>
          </w:p>
        </w:tc>
        <w:tc>
          <w:tcPr>
            <w:tcW w:w="0" w:type="auto"/>
            <w:gridSpan w:val="2"/>
            <w:vMerge w:val="restart"/>
            <w:shd w:val="clear" w:color="000000" w:fill="FFFF00"/>
            <w:vAlign w:val="center"/>
            <w:hideMark/>
          </w:tcPr>
          <w:p w14:paraId="50D4A3F7" w14:textId="77777777" w:rsidR="00C53C31" w:rsidRPr="00C53C31" w:rsidRDefault="00C53C31" w:rsidP="00C53C31">
            <w:pPr>
              <w:spacing w:after="0" w:line="240" w:lineRule="auto"/>
              <w:jc w:val="center"/>
              <w:rPr>
                <w:rFonts w:ascii="Gill Sans MT" w:eastAsia="Times New Roman" w:hAnsi="Gill Sans MT" w:cs="Times New Roman"/>
                <w:b/>
                <w:bCs/>
                <w:sz w:val="16"/>
                <w:szCs w:val="20"/>
                <w:lang w:eastAsia="es-SV"/>
              </w:rPr>
            </w:pPr>
            <w:r w:rsidRPr="00C53C31">
              <w:rPr>
                <w:rFonts w:ascii="Gill Sans MT" w:eastAsia="Times New Roman" w:hAnsi="Gill Sans MT" w:cs="Times New Roman"/>
                <w:b/>
                <w:bCs/>
                <w:sz w:val="16"/>
                <w:szCs w:val="20"/>
                <w:lang w:eastAsia="es-SV"/>
              </w:rPr>
              <w:t>Acciones Preventivas</w:t>
            </w:r>
          </w:p>
        </w:tc>
        <w:tc>
          <w:tcPr>
            <w:tcW w:w="0" w:type="auto"/>
            <w:gridSpan w:val="2"/>
            <w:vMerge w:val="restart"/>
            <w:shd w:val="clear" w:color="000000" w:fill="00FF00"/>
            <w:noWrap/>
            <w:vAlign w:val="center"/>
            <w:hideMark/>
          </w:tcPr>
          <w:p w14:paraId="08A313D3"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szCs w:val="20"/>
                <w:lang w:eastAsia="es-SV"/>
              </w:rPr>
            </w:pPr>
            <w:r w:rsidRPr="00C53C31">
              <w:rPr>
                <w:rFonts w:ascii="Gill Sans MT" w:eastAsia="Times New Roman" w:hAnsi="Gill Sans MT" w:cs="Times New Roman"/>
                <w:b/>
                <w:bCs/>
                <w:color w:val="000000"/>
                <w:sz w:val="16"/>
                <w:szCs w:val="20"/>
                <w:lang w:eastAsia="es-SV"/>
              </w:rPr>
              <w:t>META</w:t>
            </w:r>
          </w:p>
        </w:tc>
        <w:tc>
          <w:tcPr>
            <w:tcW w:w="0" w:type="auto"/>
            <w:shd w:val="clear" w:color="000000" w:fill="FFC000"/>
            <w:noWrap/>
            <w:vAlign w:val="bottom"/>
            <w:hideMark/>
          </w:tcPr>
          <w:p w14:paraId="733C3800"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OCT</w:t>
            </w:r>
          </w:p>
        </w:tc>
        <w:tc>
          <w:tcPr>
            <w:tcW w:w="0" w:type="auto"/>
            <w:shd w:val="clear" w:color="000000" w:fill="FFC000"/>
            <w:noWrap/>
            <w:vAlign w:val="bottom"/>
            <w:hideMark/>
          </w:tcPr>
          <w:p w14:paraId="683D5A99"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NOV</w:t>
            </w:r>
          </w:p>
        </w:tc>
        <w:tc>
          <w:tcPr>
            <w:tcW w:w="0" w:type="auto"/>
            <w:shd w:val="clear" w:color="000000" w:fill="FFC000"/>
            <w:noWrap/>
            <w:vAlign w:val="bottom"/>
            <w:hideMark/>
          </w:tcPr>
          <w:p w14:paraId="14C99080"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r w:rsidRPr="00C53C31">
              <w:rPr>
                <w:rFonts w:ascii="Gill Sans MT" w:eastAsia="Times New Roman" w:hAnsi="Gill Sans MT" w:cs="Times New Roman"/>
                <w:b/>
                <w:bCs/>
                <w:color w:val="000000"/>
                <w:sz w:val="16"/>
                <w:lang w:eastAsia="es-SV"/>
              </w:rPr>
              <w:t>DIC</w:t>
            </w:r>
          </w:p>
        </w:tc>
        <w:tc>
          <w:tcPr>
            <w:tcW w:w="0" w:type="auto"/>
            <w:vMerge/>
            <w:vAlign w:val="center"/>
            <w:hideMark/>
          </w:tcPr>
          <w:p w14:paraId="13B94E14"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46F504FF"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r>
      <w:tr w:rsidR="00C53C31" w:rsidRPr="00C53C31" w14:paraId="377C44AB" w14:textId="77777777" w:rsidTr="00C53C31">
        <w:trPr>
          <w:trHeight w:val="360"/>
        </w:trPr>
        <w:tc>
          <w:tcPr>
            <w:tcW w:w="0" w:type="auto"/>
            <w:shd w:val="clear" w:color="auto" w:fill="auto"/>
            <w:noWrap/>
            <w:vAlign w:val="bottom"/>
            <w:hideMark/>
          </w:tcPr>
          <w:p w14:paraId="25AE0186" w14:textId="77777777" w:rsidR="00C53C31" w:rsidRPr="00C53C31" w:rsidRDefault="00C53C31" w:rsidP="00C53C31">
            <w:pPr>
              <w:spacing w:after="0" w:line="240" w:lineRule="auto"/>
              <w:jc w:val="center"/>
              <w:rPr>
                <w:rFonts w:ascii="Gill Sans MT" w:eastAsia="Times New Roman" w:hAnsi="Gill Sans MT" w:cs="Times New Roman"/>
                <w:b/>
                <w:bCs/>
                <w:color w:val="000000"/>
                <w:sz w:val="16"/>
                <w:lang w:eastAsia="es-SV"/>
              </w:rPr>
            </w:pPr>
          </w:p>
        </w:tc>
        <w:tc>
          <w:tcPr>
            <w:tcW w:w="0" w:type="auto"/>
            <w:vMerge/>
            <w:vAlign w:val="center"/>
            <w:hideMark/>
          </w:tcPr>
          <w:p w14:paraId="1F7D2D2D"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203AD35E"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0BCB8396"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1983BB14"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6DACC0D6"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gridSpan w:val="2"/>
            <w:vMerge/>
            <w:vAlign w:val="center"/>
            <w:hideMark/>
          </w:tcPr>
          <w:p w14:paraId="176EB207" w14:textId="77777777" w:rsidR="00C53C31" w:rsidRPr="00C53C31" w:rsidRDefault="00C53C31" w:rsidP="00C53C31">
            <w:pPr>
              <w:spacing w:after="0" w:line="240" w:lineRule="auto"/>
              <w:rPr>
                <w:rFonts w:ascii="Gill Sans MT" w:eastAsia="Times New Roman" w:hAnsi="Gill Sans MT" w:cs="Times New Roman"/>
                <w:b/>
                <w:bCs/>
                <w:color w:val="FFFFFF"/>
                <w:sz w:val="16"/>
                <w:szCs w:val="20"/>
                <w:lang w:eastAsia="es-SV"/>
              </w:rPr>
            </w:pPr>
          </w:p>
        </w:tc>
        <w:tc>
          <w:tcPr>
            <w:tcW w:w="0" w:type="auto"/>
            <w:gridSpan w:val="2"/>
            <w:vMerge/>
            <w:vAlign w:val="center"/>
            <w:hideMark/>
          </w:tcPr>
          <w:p w14:paraId="0CB079C2" w14:textId="77777777" w:rsidR="00C53C31" w:rsidRPr="00C53C31" w:rsidRDefault="00C53C31" w:rsidP="00C53C31">
            <w:pPr>
              <w:spacing w:after="0" w:line="240" w:lineRule="auto"/>
              <w:rPr>
                <w:rFonts w:ascii="Gill Sans MT" w:eastAsia="Times New Roman" w:hAnsi="Gill Sans MT" w:cs="Times New Roman"/>
                <w:b/>
                <w:bCs/>
                <w:sz w:val="16"/>
                <w:szCs w:val="20"/>
                <w:lang w:eastAsia="es-SV"/>
              </w:rPr>
            </w:pPr>
          </w:p>
        </w:tc>
        <w:tc>
          <w:tcPr>
            <w:tcW w:w="0" w:type="auto"/>
            <w:gridSpan w:val="2"/>
            <w:vMerge/>
            <w:vAlign w:val="center"/>
            <w:hideMark/>
          </w:tcPr>
          <w:p w14:paraId="693BB854" w14:textId="77777777" w:rsidR="00C53C31" w:rsidRPr="00C53C31" w:rsidRDefault="00C53C31" w:rsidP="00C53C31">
            <w:pPr>
              <w:spacing w:after="0" w:line="240" w:lineRule="auto"/>
              <w:rPr>
                <w:rFonts w:ascii="Gill Sans MT" w:eastAsia="Times New Roman" w:hAnsi="Gill Sans MT" w:cs="Times New Roman"/>
                <w:b/>
                <w:bCs/>
                <w:color w:val="000000"/>
                <w:sz w:val="16"/>
                <w:szCs w:val="20"/>
                <w:lang w:eastAsia="es-SV"/>
              </w:rPr>
            </w:pPr>
          </w:p>
        </w:tc>
        <w:tc>
          <w:tcPr>
            <w:tcW w:w="0" w:type="auto"/>
            <w:shd w:val="clear" w:color="000000" w:fill="FFC000"/>
            <w:noWrap/>
            <w:vAlign w:val="bottom"/>
            <w:hideMark/>
          </w:tcPr>
          <w:p w14:paraId="331B58D7"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VALOR</w:t>
            </w:r>
          </w:p>
        </w:tc>
        <w:tc>
          <w:tcPr>
            <w:tcW w:w="0" w:type="auto"/>
            <w:shd w:val="clear" w:color="000000" w:fill="FFC000"/>
            <w:noWrap/>
            <w:vAlign w:val="bottom"/>
            <w:hideMark/>
          </w:tcPr>
          <w:p w14:paraId="3B2C0048"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VALOR</w:t>
            </w:r>
          </w:p>
        </w:tc>
        <w:tc>
          <w:tcPr>
            <w:tcW w:w="0" w:type="auto"/>
            <w:shd w:val="clear" w:color="000000" w:fill="FFC000"/>
            <w:noWrap/>
            <w:vAlign w:val="bottom"/>
            <w:hideMark/>
          </w:tcPr>
          <w:p w14:paraId="22138B45"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VALOR</w:t>
            </w:r>
          </w:p>
        </w:tc>
        <w:tc>
          <w:tcPr>
            <w:tcW w:w="0" w:type="auto"/>
            <w:vMerge/>
            <w:vAlign w:val="center"/>
            <w:hideMark/>
          </w:tcPr>
          <w:p w14:paraId="62D2A9FC"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c>
          <w:tcPr>
            <w:tcW w:w="0" w:type="auto"/>
            <w:vMerge/>
            <w:vAlign w:val="center"/>
            <w:hideMark/>
          </w:tcPr>
          <w:p w14:paraId="46D0132B" w14:textId="77777777" w:rsidR="00C53C31" w:rsidRPr="00C53C31" w:rsidRDefault="00C53C31" w:rsidP="00C53C31">
            <w:pPr>
              <w:spacing w:after="0" w:line="240" w:lineRule="auto"/>
              <w:rPr>
                <w:rFonts w:ascii="Gill Sans MT" w:eastAsia="Times New Roman" w:hAnsi="Gill Sans MT" w:cs="Times New Roman"/>
                <w:b/>
                <w:bCs/>
                <w:color w:val="000000"/>
                <w:sz w:val="16"/>
                <w:lang w:eastAsia="es-SV"/>
              </w:rPr>
            </w:pPr>
          </w:p>
        </w:tc>
      </w:tr>
      <w:tr w:rsidR="00C53C31" w:rsidRPr="00C53C31" w14:paraId="1D5DD888" w14:textId="77777777" w:rsidTr="00C53C31">
        <w:trPr>
          <w:trHeight w:val="1380"/>
        </w:trPr>
        <w:tc>
          <w:tcPr>
            <w:tcW w:w="0" w:type="auto"/>
            <w:shd w:val="clear" w:color="auto" w:fill="auto"/>
            <w:noWrap/>
            <w:vAlign w:val="bottom"/>
            <w:hideMark/>
          </w:tcPr>
          <w:p w14:paraId="35632B1D"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p>
        </w:tc>
        <w:tc>
          <w:tcPr>
            <w:tcW w:w="0" w:type="auto"/>
            <w:shd w:val="clear" w:color="auto" w:fill="auto"/>
            <w:noWrap/>
            <w:vAlign w:val="center"/>
            <w:hideMark/>
          </w:tcPr>
          <w:p w14:paraId="3879CCF4"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w:t>
            </w:r>
          </w:p>
        </w:tc>
        <w:tc>
          <w:tcPr>
            <w:tcW w:w="0" w:type="auto"/>
            <w:vMerge w:val="restart"/>
            <w:shd w:val="clear" w:color="auto" w:fill="auto"/>
            <w:hideMark/>
          </w:tcPr>
          <w:p w14:paraId="33B8892E"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proofErr w:type="spellStart"/>
            <w:r w:rsidRPr="00C53C31">
              <w:rPr>
                <w:rFonts w:ascii="Gill Sans MT" w:eastAsia="Times New Roman" w:hAnsi="Gill Sans MT" w:cs="Times New Roman"/>
                <w:color w:val="000000"/>
                <w:sz w:val="16"/>
                <w:lang w:eastAsia="es-SV"/>
              </w:rPr>
              <w:t>Gerstionar</w:t>
            </w:r>
            <w:proofErr w:type="spellEnd"/>
            <w:r w:rsidRPr="00C53C31">
              <w:rPr>
                <w:rFonts w:ascii="Gill Sans MT" w:eastAsia="Times New Roman" w:hAnsi="Gill Sans MT" w:cs="Times New Roman"/>
                <w:color w:val="000000"/>
                <w:sz w:val="16"/>
                <w:lang w:eastAsia="es-SV"/>
              </w:rPr>
              <w:t xml:space="preserve"> las </w:t>
            </w:r>
            <w:proofErr w:type="spellStart"/>
            <w:r w:rsidRPr="00C53C31">
              <w:rPr>
                <w:rFonts w:ascii="Gill Sans MT" w:eastAsia="Times New Roman" w:hAnsi="Gill Sans MT" w:cs="Times New Roman"/>
                <w:color w:val="000000"/>
                <w:sz w:val="16"/>
                <w:lang w:eastAsia="es-SV"/>
              </w:rPr>
              <w:t>politicas</w:t>
            </w:r>
            <w:proofErr w:type="spellEnd"/>
            <w:r w:rsidRPr="00C53C31">
              <w:rPr>
                <w:rFonts w:ascii="Gill Sans MT" w:eastAsia="Times New Roman" w:hAnsi="Gill Sans MT" w:cs="Times New Roman"/>
                <w:color w:val="000000"/>
                <w:sz w:val="16"/>
                <w:lang w:eastAsia="es-SV"/>
              </w:rPr>
              <w:t xml:space="preserve"> de comunicación, publicidad y relaciones públicas de la institución, que permitan mantener un ambiente de trabajo positivo y una imagen positiva del Fondo hacia la comunidad.</w:t>
            </w:r>
          </w:p>
        </w:tc>
        <w:tc>
          <w:tcPr>
            <w:tcW w:w="0" w:type="auto"/>
            <w:shd w:val="clear" w:color="auto" w:fill="auto"/>
            <w:vAlign w:val="center"/>
            <w:hideMark/>
          </w:tcPr>
          <w:p w14:paraId="497369B3" w14:textId="77777777" w:rsidR="00C53C31" w:rsidRPr="00C53C31" w:rsidRDefault="00C53C31" w:rsidP="00C53C31">
            <w:pPr>
              <w:spacing w:after="0" w:line="240" w:lineRule="auto"/>
              <w:jc w:val="both"/>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Mantener actualizada la información oficiosa de forma trimestral en el portal de transparencia institucional.</w:t>
            </w:r>
          </w:p>
        </w:tc>
        <w:tc>
          <w:tcPr>
            <w:tcW w:w="0" w:type="auto"/>
            <w:shd w:val="clear" w:color="auto" w:fill="auto"/>
            <w:vAlign w:val="center"/>
            <w:hideMark/>
          </w:tcPr>
          <w:p w14:paraId="6BAAD682"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Numero de actualizaciones en el año</w:t>
            </w:r>
          </w:p>
        </w:tc>
        <w:tc>
          <w:tcPr>
            <w:tcW w:w="0" w:type="auto"/>
            <w:shd w:val="clear" w:color="auto" w:fill="auto"/>
            <w:vAlign w:val="center"/>
            <w:hideMark/>
          </w:tcPr>
          <w:p w14:paraId="13F43B4E"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4</w:t>
            </w:r>
          </w:p>
        </w:tc>
        <w:tc>
          <w:tcPr>
            <w:tcW w:w="0" w:type="auto"/>
            <w:shd w:val="clear" w:color="000000" w:fill="FF0000"/>
            <w:noWrap/>
            <w:vAlign w:val="center"/>
            <w:hideMark/>
          </w:tcPr>
          <w:p w14:paraId="1B93DF67"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12EE3183"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56EE1FD1"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08477BBB"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39627081"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1082C7DA"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000000" w:fill="FFFFFF"/>
            <w:noWrap/>
            <w:vAlign w:val="center"/>
            <w:hideMark/>
          </w:tcPr>
          <w:p w14:paraId="0439B883"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25.00%</w:t>
            </w:r>
          </w:p>
        </w:tc>
        <w:tc>
          <w:tcPr>
            <w:tcW w:w="0" w:type="auto"/>
            <w:shd w:val="clear" w:color="000000" w:fill="FFFFFF"/>
            <w:noWrap/>
            <w:vAlign w:val="center"/>
            <w:hideMark/>
          </w:tcPr>
          <w:p w14:paraId="3568238D"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0.00%</w:t>
            </w:r>
          </w:p>
        </w:tc>
        <w:tc>
          <w:tcPr>
            <w:tcW w:w="0" w:type="auto"/>
            <w:shd w:val="clear" w:color="000000" w:fill="FFFFFF"/>
            <w:noWrap/>
            <w:vAlign w:val="center"/>
            <w:hideMark/>
          </w:tcPr>
          <w:p w14:paraId="7728A745"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0.00%</w:t>
            </w:r>
          </w:p>
        </w:tc>
        <w:tc>
          <w:tcPr>
            <w:tcW w:w="0" w:type="auto"/>
            <w:shd w:val="clear" w:color="000000" w:fill="FFFFFF"/>
            <w:noWrap/>
            <w:vAlign w:val="center"/>
            <w:hideMark/>
          </w:tcPr>
          <w:p w14:paraId="6DA5F41B"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12929B55"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r w:rsidR="00C53C31" w:rsidRPr="00C53C31" w14:paraId="0F6DDFC4" w14:textId="77777777" w:rsidTr="00C53C31">
        <w:trPr>
          <w:trHeight w:val="1725"/>
        </w:trPr>
        <w:tc>
          <w:tcPr>
            <w:tcW w:w="0" w:type="auto"/>
            <w:shd w:val="clear" w:color="auto" w:fill="auto"/>
            <w:noWrap/>
            <w:vAlign w:val="bottom"/>
            <w:hideMark/>
          </w:tcPr>
          <w:p w14:paraId="3448AC47"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p>
        </w:tc>
        <w:tc>
          <w:tcPr>
            <w:tcW w:w="0" w:type="auto"/>
            <w:shd w:val="clear" w:color="auto" w:fill="auto"/>
            <w:noWrap/>
            <w:vAlign w:val="center"/>
            <w:hideMark/>
          </w:tcPr>
          <w:p w14:paraId="6305F596"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2</w:t>
            </w:r>
          </w:p>
        </w:tc>
        <w:tc>
          <w:tcPr>
            <w:tcW w:w="0" w:type="auto"/>
            <w:vMerge/>
            <w:vAlign w:val="center"/>
            <w:hideMark/>
          </w:tcPr>
          <w:p w14:paraId="76AB5481"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p>
        </w:tc>
        <w:tc>
          <w:tcPr>
            <w:tcW w:w="0" w:type="auto"/>
            <w:shd w:val="clear" w:color="auto" w:fill="auto"/>
            <w:vAlign w:val="center"/>
            <w:hideMark/>
          </w:tcPr>
          <w:p w14:paraId="25D5D0FA" w14:textId="77777777" w:rsidR="00C53C31" w:rsidRPr="00C53C31" w:rsidRDefault="00C53C31" w:rsidP="00C53C31">
            <w:pPr>
              <w:spacing w:after="0" w:line="240" w:lineRule="auto"/>
              <w:jc w:val="both"/>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 xml:space="preserve">Atender y tramitar las solicitudes de </w:t>
            </w:r>
            <w:proofErr w:type="spellStart"/>
            <w:r w:rsidRPr="00C53C31">
              <w:rPr>
                <w:rFonts w:ascii="Gill Sans MT" w:eastAsia="Times New Roman" w:hAnsi="Gill Sans MT" w:cs="Times New Roman"/>
                <w:sz w:val="16"/>
                <w:lang w:eastAsia="es-SV"/>
              </w:rPr>
              <w:t>informacion</w:t>
            </w:r>
            <w:proofErr w:type="spellEnd"/>
            <w:r w:rsidRPr="00C53C31">
              <w:rPr>
                <w:rFonts w:ascii="Gill Sans MT" w:eastAsia="Times New Roman" w:hAnsi="Gill Sans MT" w:cs="Times New Roman"/>
                <w:sz w:val="16"/>
                <w:lang w:eastAsia="es-SV"/>
              </w:rPr>
              <w:t xml:space="preserve"> requeridas por los ciudadanos en los plazos establecidos por LAIP</w:t>
            </w:r>
          </w:p>
        </w:tc>
        <w:tc>
          <w:tcPr>
            <w:tcW w:w="0" w:type="auto"/>
            <w:shd w:val="clear" w:color="auto" w:fill="auto"/>
            <w:vAlign w:val="center"/>
            <w:hideMark/>
          </w:tcPr>
          <w:p w14:paraId="16BEC0E5"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 de solicitudes recibidas y entregadas</w:t>
            </w:r>
          </w:p>
        </w:tc>
        <w:tc>
          <w:tcPr>
            <w:tcW w:w="0" w:type="auto"/>
            <w:shd w:val="clear" w:color="auto" w:fill="auto"/>
            <w:vAlign w:val="center"/>
            <w:hideMark/>
          </w:tcPr>
          <w:p w14:paraId="2EFABBE7"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100%</w:t>
            </w:r>
          </w:p>
        </w:tc>
        <w:tc>
          <w:tcPr>
            <w:tcW w:w="0" w:type="auto"/>
            <w:shd w:val="clear" w:color="000000" w:fill="FF0000"/>
            <w:noWrap/>
            <w:vAlign w:val="center"/>
            <w:hideMark/>
          </w:tcPr>
          <w:p w14:paraId="640754EC"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0851D0EF"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45C90337"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4B8D3D21"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046F0743"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32765AE0"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000000" w:fill="FFFFFF"/>
            <w:noWrap/>
            <w:vAlign w:val="center"/>
            <w:hideMark/>
          </w:tcPr>
          <w:p w14:paraId="01890C6F"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8.34%</w:t>
            </w:r>
          </w:p>
        </w:tc>
        <w:tc>
          <w:tcPr>
            <w:tcW w:w="0" w:type="auto"/>
            <w:shd w:val="clear" w:color="000000" w:fill="FFFFFF"/>
            <w:noWrap/>
            <w:vAlign w:val="center"/>
            <w:hideMark/>
          </w:tcPr>
          <w:p w14:paraId="01AEB5A0"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8.34%</w:t>
            </w:r>
          </w:p>
        </w:tc>
        <w:tc>
          <w:tcPr>
            <w:tcW w:w="0" w:type="auto"/>
            <w:shd w:val="clear" w:color="000000" w:fill="FFFFFF"/>
            <w:noWrap/>
            <w:vAlign w:val="center"/>
            <w:hideMark/>
          </w:tcPr>
          <w:p w14:paraId="267A708D"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8.34%</w:t>
            </w:r>
          </w:p>
        </w:tc>
        <w:tc>
          <w:tcPr>
            <w:tcW w:w="0" w:type="auto"/>
            <w:shd w:val="clear" w:color="000000" w:fill="FFFFFF"/>
            <w:noWrap/>
            <w:vAlign w:val="center"/>
            <w:hideMark/>
          </w:tcPr>
          <w:p w14:paraId="423CA3C1"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2B62FC18"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r w:rsidR="00C53C31" w:rsidRPr="00C53C31" w14:paraId="52B0A262" w14:textId="77777777" w:rsidTr="00C53C31">
        <w:trPr>
          <w:trHeight w:val="1380"/>
        </w:trPr>
        <w:tc>
          <w:tcPr>
            <w:tcW w:w="0" w:type="auto"/>
            <w:shd w:val="clear" w:color="auto" w:fill="auto"/>
            <w:noWrap/>
            <w:vAlign w:val="bottom"/>
            <w:hideMark/>
          </w:tcPr>
          <w:p w14:paraId="052E1AC7"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p>
        </w:tc>
        <w:tc>
          <w:tcPr>
            <w:tcW w:w="0" w:type="auto"/>
            <w:shd w:val="clear" w:color="auto" w:fill="auto"/>
            <w:noWrap/>
            <w:vAlign w:val="center"/>
            <w:hideMark/>
          </w:tcPr>
          <w:p w14:paraId="54C5FD16"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3</w:t>
            </w:r>
          </w:p>
        </w:tc>
        <w:tc>
          <w:tcPr>
            <w:tcW w:w="0" w:type="auto"/>
            <w:vMerge/>
            <w:vAlign w:val="center"/>
            <w:hideMark/>
          </w:tcPr>
          <w:p w14:paraId="4A8B290E"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p>
        </w:tc>
        <w:tc>
          <w:tcPr>
            <w:tcW w:w="0" w:type="auto"/>
            <w:shd w:val="clear" w:color="auto" w:fill="auto"/>
            <w:vAlign w:val="center"/>
            <w:hideMark/>
          </w:tcPr>
          <w:p w14:paraId="57B2E5C9" w14:textId="77777777" w:rsidR="00C53C31" w:rsidRPr="00C53C31" w:rsidRDefault="00C53C31" w:rsidP="00C53C31">
            <w:pPr>
              <w:spacing w:after="0" w:line="240" w:lineRule="auto"/>
              <w:jc w:val="both"/>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 xml:space="preserve">Elaborar informe anual de solicitudes de información conforme a lo establecido en el artículo 60 de la </w:t>
            </w:r>
            <w:r w:rsidRPr="00C53C31">
              <w:rPr>
                <w:rFonts w:ascii="Gill Sans MT" w:eastAsia="Times New Roman" w:hAnsi="Gill Sans MT" w:cs="Times New Roman"/>
                <w:sz w:val="16"/>
                <w:lang w:eastAsia="es-SV"/>
              </w:rPr>
              <w:lastRenderedPageBreak/>
              <w:t xml:space="preserve">LAIP </w:t>
            </w:r>
          </w:p>
        </w:tc>
        <w:tc>
          <w:tcPr>
            <w:tcW w:w="0" w:type="auto"/>
            <w:shd w:val="clear" w:color="auto" w:fill="auto"/>
            <w:vAlign w:val="center"/>
            <w:hideMark/>
          </w:tcPr>
          <w:p w14:paraId="052638D9"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lastRenderedPageBreak/>
              <w:t>Informe de solicitudes recibidas y atendidas</w:t>
            </w:r>
          </w:p>
        </w:tc>
        <w:tc>
          <w:tcPr>
            <w:tcW w:w="0" w:type="auto"/>
            <w:shd w:val="clear" w:color="auto" w:fill="auto"/>
            <w:vAlign w:val="center"/>
            <w:hideMark/>
          </w:tcPr>
          <w:p w14:paraId="265F94BB"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w:t>
            </w:r>
          </w:p>
        </w:tc>
        <w:tc>
          <w:tcPr>
            <w:tcW w:w="0" w:type="auto"/>
            <w:shd w:val="clear" w:color="000000" w:fill="FF0000"/>
            <w:noWrap/>
            <w:vAlign w:val="center"/>
            <w:hideMark/>
          </w:tcPr>
          <w:p w14:paraId="3BD990BE"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24929574"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267C411C"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07DA8AF8"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6611FD9F"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5B3B9912"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000000" w:fill="FFFFFF"/>
            <w:noWrap/>
            <w:vAlign w:val="center"/>
            <w:hideMark/>
          </w:tcPr>
          <w:p w14:paraId="186C3F5A"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0BC7242F"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71C3D34C"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008DFB9B"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61FA197C"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r w:rsidR="00C53C31" w:rsidRPr="00C53C31" w14:paraId="4E23335B" w14:textId="77777777" w:rsidTr="00C53C31">
        <w:trPr>
          <w:trHeight w:val="1035"/>
        </w:trPr>
        <w:tc>
          <w:tcPr>
            <w:tcW w:w="0" w:type="auto"/>
            <w:shd w:val="clear" w:color="auto" w:fill="auto"/>
            <w:noWrap/>
            <w:vAlign w:val="bottom"/>
            <w:hideMark/>
          </w:tcPr>
          <w:p w14:paraId="5D5263F7"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p>
        </w:tc>
        <w:tc>
          <w:tcPr>
            <w:tcW w:w="0" w:type="auto"/>
            <w:shd w:val="clear" w:color="auto" w:fill="auto"/>
            <w:noWrap/>
            <w:vAlign w:val="center"/>
            <w:hideMark/>
          </w:tcPr>
          <w:p w14:paraId="3CD1D6D1"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4</w:t>
            </w:r>
          </w:p>
        </w:tc>
        <w:tc>
          <w:tcPr>
            <w:tcW w:w="0" w:type="auto"/>
            <w:vMerge/>
            <w:vAlign w:val="center"/>
            <w:hideMark/>
          </w:tcPr>
          <w:p w14:paraId="592AF2D4"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p>
        </w:tc>
        <w:tc>
          <w:tcPr>
            <w:tcW w:w="0" w:type="auto"/>
            <w:shd w:val="clear" w:color="auto" w:fill="auto"/>
            <w:vAlign w:val="center"/>
            <w:hideMark/>
          </w:tcPr>
          <w:p w14:paraId="5FB2A63A" w14:textId="77777777" w:rsidR="00C53C31" w:rsidRPr="00C53C31" w:rsidRDefault="00C53C31" w:rsidP="00C53C31">
            <w:pPr>
              <w:spacing w:after="0" w:line="240" w:lineRule="auto"/>
              <w:jc w:val="both"/>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Elaboración, actualización y envío de índice de información reservada de la Institución</w:t>
            </w:r>
          </w:p>
        </w:tc>
        <w:tc>
          <w:tcPr>
            <w:tcW w:w="0" w:type="auto"/>
            <w:shd w:val="clear" w:color="auto" w:fill="auto"/>
            <w:vAlign w:val="center"/>
            <w:hideMark/>
          </w:tcPr>
          <w:p w14:paraId="639FD888"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Índice de Información reservada generado</w:t>
            </w:r>
          </w:p>
        </w:tc>
        <w:tc>
          <w:tcPr>
            <w:tcW w:w="0" w:type="auto"/>
            <w:shd w:val="clear" w:color="auto" w:fill="auto"/>
            <w:vAlign w:val="center"/>
            <w:hideMark/>
          </w:tcPr>
          <w:p w14:paraId="0642D4F8"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w:t>
            </w:r>
          </w:p>
        </w:tc>
        <w:tc>
          <w:tcPr>
            <w:tcW w:w="0" w:type="auto"/>
            <w:shd w:val="clear" w:color="000000" w:fill="FF0000"/>
            <w:noWrap/>
            <w:vAlign w:val="center"/>
            <w:hideMark/>
          </w:tcPr>
          <w:p w14:paraId="4CF0CF5D"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4D4FEF23"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0E95EF14"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2901922E"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3C51C63A"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282E7EE8"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000000" w:fill="FFFFFF"/>
            <w:noWrap/>
            <w:vAlign w:val="center"/>
            <w:hideMark/>
          </w:tcPr>
          <w:p w14:paraId="1AC749F9"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6A6D9811"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096FB060"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1CCE1171"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287FE93B"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r w:rsidR="00C53C31" w:rsidRPr="00C53C31" w14:paraId="0D249B23" w14:textId="77777777" w:rsidTr="00C53C31">
        <w:trPr>
          <w:trHeight w:val="1380"/>
        </w:trPr>
        <w:tc>
          <w:tcPr>
            <w:tcW w:w="0" w:type="auto"/>
            <w:shd w:val="clear" w:color="auto" w:fill="auto"/>
            <w:noWrap/>
            <w:vAlign w:val="bottom"/>
            <w:hideMark/>
          </w:tcPr>
          <w:p w14:paraId="3776095E"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p>
        </w:tc>
        <w:tc>
          <w:tcPr>
            <w:tcW w:w="0" w:type="auto"/>
            <w:shd w:val="clear" w:color="auto" w:fill="auto"/>
            <w:noWrap/>
            <w:vAlign w:val="center"/>
            <w:hideMark/>
          </w:tcPr>
          <w:p w14:paraId="465236C9"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5</w:t>
            </w:r>
          </w:p>
        </w:tc>
        <w:tc>
          <w:tcPr>
            <w:tcW w:w="0" w:type="auto"/>
            <w:vMerge/>
            <w:vAlign w:val="center"/>
            <w:hideMark/>
          </w:tcPr>
          <w:p w14:paraId="5B0C9C7A"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p>
        </w:tc>
        <w:tc>
          <w:tcPr>
            <w:tcW w:w="0" w:type="auto"/>
            <w:shd w:val="clear" w:color="auto" w:fill="auto"/>
            <w:vAlign w:val="center"/>
            <w:hideMark/>
          </w:tcPr>
          <w:p w14:paraId="0DDBDDE6" w14:textId="77777777" w:rsidR="00C53C31" w:rsidRPr="00C53C31" w:rsidRDefault="00C53C31" w:rsidP="00C53C31">
            <w:pPr>
              <w:spacing w:after="0" w:line="240" w:lineRule="auto"/>
              <w:jc w:val="both"/>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Realizar jornadas de capacitación respecto a las aplicaciones de la ley de acceso a la información pública</w:t>
            </w:r>
          </w:p>
        </w:tc>
        <w:tc>
          <w:tcPr>
            <w:tcW w:w="0" w:type="auto"/>
            <w:shd w:val="clear" w:color="auto" w:fill="auto"/>
            <w:vAlign w:val="center"/>
            <w:hideMark/>
          </w:tcPr>
          <w:p w14:paraId="46DC7168"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Capacitaciones realizadas</w:t>
            </w:r>
          </w:p>
        </w:tc>
        <w:tc>
          <w:tcPr>
            <w:tcW w:w="0" w:type="auto"/>
            <w:shd w:val="clear" w:color="auto" w:fill="auto"/>
            <w:vAlign w:val="center"/>
            <w:hideMark/>
          </w:tcPr>
          <w:p w14:paraId="11F78D1C"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w:t>
            </w:r>
          </w:p>
        </w:tc>
        <w:tc>
          <w:tcPr>
            <w:tcW w:w="0" w:type="auto"/>
            <w:shd w:val="clear" w:color="000000" w:fill="FF0000"/>
            <w:noWrap/>
            <w:vAlign w:val="center"/>
            <w:hideMark/>
          </w:tcPr>
          <w:p w14:paraId="60ED14FB"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024AC8AA"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0A00CF51"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5C1E1AB0"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09F2AE9E"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3E21A20A"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000000" w:fill="FFFFFF"/>
            <w:noWrap/>
            <w:vAlign w:val="center"/>
            <w:hideMark/>
          </w:tcPr>
          <w:p w14:paraId="2B522DC7"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0AB30476"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10BEDC31"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0.00%</w:t>
            </w:r>
          </w:p>
        </w:tc>
        <w:tc>
          <w:tcPr>
            <w:tcW w:w="0" w:type="auto"/>
            <w:shd w:val="clear" w:color="000000" w:fill="FFFFFF"/>
            <w:noWrap/>
            <w:vAlign w:val="center"/>
            <w:hideMark/>
          </w:tcPr>
          <w:p w14:paraId="0511F58F"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1D061371"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r w:rsidR="00C53C31" w:rsidRPr="00C53C31" w14:paraId="37955D7A" w14:textId="77777777" w:rsidTr="00C53C31">
        <w:trPr>
          <w:trHeight w:val="2415"/>
        </w:trPr>
        <w:tc>
          <w:tcPr>
            <w:tcW w:w="0" w:type="auto"/>
            <w:shd w:val="clear" w:color="auto" w:fill="auto"/>
            <w:noWrap/>
            <w:vAlign w:val="bottom"/>
            <w:hideMark/>
          </w:tcPr>
          <w:p w14:paraId="50605353"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p>
        </w:tc>
        <w:tc>
          <w:tcPr>
            <w:tcW w:w="0" w:type="auto"/>
            <w:shd w:val="clear" w:color="auto" w:fill="auto"/>
            <w:noWrap/>
            <w:vAlign w:val="center"/>
            <w:hideMark/>
          </w:tcPr>
          <w:p w14:paraId="1A69672E"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6</w:t>
            </w:r>
          </w:p>
        </w:tc>
        <w:tc>
          <w:tcPr>
            <w:tcW w:w="0" w:type="auto"/>
            <w:shd w:val="clear" w:color="auto" w:fill="auto"/>
            <w:noWrap/>
            <w:vAlign w:val="bottom"/>
            <w:hideMark/>
          </w:tcPr>
          <w:p w14:paraId="58A802E3" w14:textId="77777777" w:rsidR="00C53C31" w:rsidRPr="00C53C31" w:rsidRDefault="00C53C31" w:rsidP="00C53C31">
            <w:pPr>
              <w:spacing w:after="0" w:line="240" w:lineRule="auto"/>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w:t>
            </w:r>
          </w:p>
        </w:tc>
        <w:tc>
          <w:tcPr>
            <w:tcW w:w="0" w:type="auto"/>
            <w:shd w:val="clear" w:color="auto" w:fill="auto"/>
            <w:vAlign w:val="center"/>
            <w:hideMark/>
          </w:tcPr>
          <w:p w14:paraId="40839AA0" w14:textId="77777777" w:rsidR="00C53C31" w:rsidRPr="00C53C31" w:rsidRDefault="00C53C31" w:rsidP="00C53C31">
            <w:pPr>
              <w:spacing w:after="0" w:line="240" w:lineRule="auto"/>
              <w:jc w:val="both"/>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 xml:space="preserve">Registro de acciones prioritarias realizadas por la Institución semanalmente en plataforma web y envío de otros requerimientos </w:t>
            </w:r>
            <w:r w:rsidRPr="00C53C31">
              <w:rPr>
                <w:rFonts w:ascii="Gill Sans MT" w:eastAsia="Times New Roman" w:hAnsi="Gill Sans MT" w:cs="Times New Roman"/>
                <w:color w:val="000000"/>
                <w:sz w:val="16"/>
                <w:lang w:eastAsia="es-SV"/>
              </w:rPr>
              <w:lastRenderedPageBreak/>
              <w:t>solicitados por Casa Presidencial</w:t>
            </w:r>
          </w:p>
        </w:tc>
        <w:tc>
          <w:tcPr>
            <w:tcW w:w="0" w:type="auto"/>
            <w:shd w:val="clear" w:color="auto" w:fill="auto"/>
            <w:vAlign w:val="center"/>
            <w:hideMark/>
          </w:tcPr>
          <w:p w14:paraId="13CFD600"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lastRenderedPageBreak/>
              <w:t>% de solicitudes recibidas y entregadas</w:t>
            </w:r>
          </w:p>
        </w:tc>
        <w:tc>
          <w:tcPr>
            <w:tcW w:w="0" w:type="auto"/>
            <w:shd w:val="clear" w:color="auto" w:fill="auto"/>
            <w:vAlign w:val="center"/>
            <w:hideMark/>
          </w:tcPr>
          <w:p w14:paraId="27518ABA"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100%</w:t>
            </w:r>
          </w:p>
        </w:tc>
        <w:tc>
          <w:tcPr>
            <w:tcW w:w="0" w:type="auto"/>
            <w:shd w:val="clear" w:color="000000" w:fill="FF0000"/>
            <w:noWrap/>
            <w:vAlign w:val="center"/>
            <w:hideMark/>
          </w:tcPr>
          <w:p w14:paraId="7E43DB68"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0%</w:t>
            </w:r>
          </w:p>
        </w:tc>
        <w:tc>
          <w:tcPr>
            <w:tcW w:w="0" w:type="auto"/>
            <w:shd w:val="clear" w:color="000000" w:fill="FF0000"/>
            <w:noWrap/>
            <w:vAlign w:val="center"/>
            <w:hideMark/>
          </w:tcPr>
          <w:p w14:paraId="0C451CD2" w14:textId="77777777" w:rsidR="00C53C31" w:rsidRPr="00C53C31" w:rsidRDefault="00C53C31" w:rsidP="00C53C31">
            <w:pPr>
              <w:spacing w:after="0" w:line="240" w:lineRule="auto"/>
              <w:jc w:val="center"/>
              <w:rPr>
                <w:rFonts w:ascii="Gill Sans MT" w:eastAsia="Times New Roman" w:hAnsi="Gill Sans MT" w:cs="Times New Roman"/>
                <w:color w:val="FFFFFF"/>
                <w:sz w:val="16"/>
                <w:szCs w:val="18"/>
                <w:lang w:eastAsia="es-SV"/>
              </w:rPr>
            </w:pPr>
            <w:r w:rsidRPr="00C53C31">
              <w:rPr>
                <w:rFonts w:ascii="Gill Sans MT" w:eastAsia="Times New Roman" w:hAnsi="Gill Sans MT" w:cs="Times New Roman"/>
                <w:color w:val="FFFFFF"/>
                <w:sz w:val="16"/>
                <w:szCs w:val="18"/>
                <w:lang w:eastAsia="es-SV"/>
              </w:rPr>
              <w:t>30%</w:t>
            </w:r>
          </w:p>
        </w:tc>
        <w:tc>
          <w:tcPr>
            <w:tcW w:w="0" w:type="auto"/>
            <w:shd w:val="clear" w:color="000000" w:fill="FFFF00"/>
            <w:noWrap/>
            <w:vAlign w:val="center"/>
            <w:hideMark/>
          </w:tcPr>
          <w:p w14:paraId="526F5777"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31%</w:t>
            </w:r>
          </w:p>
        </w:tc>
        <w:tc>
          <w:tcPr>
            <w:tcW w:w="0" w:type="auto"/>
            <w:shd w:val="clear" w:color="000000" w:fill="FFFF00"/>
            <w:noWrap/>
            <w:vAlign w:val="center"/>
            <w:hideMark/>
          </w:tcPr>
          <w:p w14:paraId="147B4C65"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70%</w:t>
            </w:r>
          </w:p>
        </w:tc>
        <w:tc>
          <w:tcPr>
            <w:tcW w:w="0" w:type="auto"/>
            <w:shd w:val="clear" w:color="000000" w:fill="00FF00"/>
            <w:noWrap/>
            <w:vAlign w:val="center"/>
            <w:hideMark/>
          </w:tcPr>
          <w:p w14:paraId="592E8233"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71%</w:t>
            </w:r>
          </w:p>
        </w:tc>
        <w:tc>
          <w:tcPr>
            <w:tcW w:w="0" w:type="auto"/>
            <w:shd w:val="clear" w:color="000000" w:fill="00FF00"/>
            <w:noWrap/>
            <w:vAlign w:val="center"/>
            <w:hideMark/>
          </w:tcPr>
          <w:p w14:paraId="6845D19D" w14:textId="77777777" w:rsidR="00C53C31" w:rsidRPr="00C53C31" w:rsidRDefault="00C53C31" w:rsidP="00C53C31">
            <w:pPr>
              <w:spacing w:after="0" w:line="240" w:lineRule="auto"/>
              <w:jc w:val="center"/>
              <w:rPr>
                <w:rFonts w:ascii="Gill Sans MT" w:eastAsia="Times New Roman" w:hAnsi="Gill Sans MT" w:cs="Times New Roman"/>
                <w:color w:val="000000"/>
                <w:sz w:val="16"/>
                <w:szCs w:val="18"/>
                <w:lang w:eastAsia="es-SV"/>
              </w:rPr>
            </w:pPr>
            <w:r w:rsidRPr="00C53C31">
              <w:rPr>
                <w:rFonts w:ascii="Gill Sans MT" w:eastAsia="Times New Roman" w:hAnsi="Gill Sans MT" w:cs="Times New Roman"/>
                <w:color w:val="000000"/>
                <w:sz w:val="16"/>
                <w:szCs w:val="18"/>
                <w:lang w:eastAsia="es-SV"/>
              </w:rPr>
              <w:t>100%</w:t>
            </w:r>
          </w:p>
        </w:tc>
        <w:tc>
          <w:tcPr>
            <w:tcW w:w="0" w:type="auto"/>
            <w:shd w:val="clear" w:color="auto" w:fill="auto"/>
            <w:noWrap/>
            <w:vAlign w:val="center"/>
            <w:hideMark/>
          </w:tcPr>
          <w:p w14:paraId="5987743C"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8.34%</w:t>
            </w:r>
          </w:p>
        </w:tc>
        <w:tc>
          <w:tcPr>
            <w:tcW w:w="0" w:type="auto"/>
            <w:shd w:val="clear" w:color="auto" w:fill="auto"/>
            <w:noWrap/>
            <w:vAlign w:val="center"/>
            <w:hideMark/>
          </w:tcPr>
          <w:p w14:paraId="3C8319D5"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8.34%</w:t>
            </w:r>
          </w:p>
        </w:tc>
        <w:tc>
          <w:tcPr>
            <w:tcW w:w="0" w:type="auto"/>
            <w:shd w:val="clear" w:color="auto" w:fill="auto"/>
            <w:noWrap/>
            <w:vAlign w:val="center"/>
            <w:hideMark/>
          </w:tcPr>
          <w:p w14:paraId="0C82D9C6" w14:textId="77777777" w:rsidR="00C53C31" w:rsidRPr="00C53C31" w:rsidRDefault="00C53C31" w:rsidP="00C53C31">
            <w:pPr>
              <w:spacing w:after="0" w:line="240" w:lineRule="auto"/>
              <w:jc w:val="center"/>
              <w:rPr>
                <w:rFonts w:ascii="Gill Sans MT" w:eastAsia="Times New Roman" w:hAnsi="Gill Sans MT" w:cs="Times New Roman"/>
                <w:color w:val="000000"/>
                <w:sz w:val="16"/>
                <w:lang w:eastAsia="es-SV"/>
              </w:rPr>
            </w:pPr>
            <w:r w:rsidRPr="00C53C31">
              <w:rPr>
                <w:rFonts w:ascii="Gill Sans MT" w:eastAsia="Times New Roman" w:hAnsi="Gill Sans MT" w:cs="Times New Roman"/>
                <w:color w:val="000000"/>
                <w:sz w:val="16"/>
                <w:lang w:eastAsia="es-SV"/>
              </w:rPr>
              <w:t>8.34%</w:t>
            </w:r>
          </w:p>
        </w:tc>
        <w:tc>
          <w:tcPr>
            <w:tcW w:w="0" w:type="auto"/>
            <w:shd w:val="clear" w:color="000000" w:fill="FFFFFF"/>
            <w:noWrap/>
            <w:vAlign w:val="center"/>
            <w:hideMark/>
          </w:tcPr>
          <w:p w14:paraId="12E928CB"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c>
          <w:tcPr>
            <w:tcW w:w="0" w:type="auto"/>
            <w:shd w:val="clear" w:color="000000" w:fill="00FF00"/>
            <w:noWrap/>
            <w:vAlign w:val="center"/>
            <w:hideMark/>
          </w:tcPr>
          <w:p w14:paraId="15CEBF80" w14:textId="77777777" w:rsidR="00C53C31" w:rsidRPr="00C53C31" w:rsidRDefault="00C53C31" w:rsidP="00C53C31">
            <w:pPr>
              <w:spacing w:after="0" w:line="240" w:lineRule="auto"/>
              <w:jc w:val="center"/>
              <w:rPr>
                <w:rFonts w:ascii="Gill Sans MT" w:eastAsia="Times New Roman" w:hAnsi="Gill Sans MT" w:cs="Times New Roman"/>
                <w:sz w:val="16"/>
                <w:lang w:eastAsia="es-SV"/>
              </w:rPr>
            </w:pPr>
            <w:r w:rsidRPr="00C53C31">
              <w:rPr>
                <w:rFonts w:ascii="Gill Sans MT" w:eastAsia="Times New Roman" w:hAnsi="Gill Sans MT" w:cs="Times New Roman"/>
                <w:sz w:val="16"/>
                <w:lang w:eastAsia="es-SV"/>
              </w:rPr>
              <w:t>100%</w:t>
            </w:r>
          </w:p>
        </w:tc>
      </w:tr>
    </w:tbl>
    <w:p w14:paraId="5D20BC9B" w14:textId="3810E01A" w:rsidR="00350598" w:rsidRPr="00B06597" w:rsidRDefault="00350598" w:rsidP="00EE32DD">
      <w:pPr>
        <w:tabs>
          <w:tab w:val="left" w:pos="3878"/>
          <w:tab w:val="left" w:pos="5606"/>
        </w:tabs>
        <w:spacing w:line="240" w:lineRule="auto"/>
        <w:jc w:val="both"/>
        <w:rPr>
          <w:rFonts w:ascii="Museo Sans 300" w:hAnsi="Museo Sans 300"/>
        </w:rPr>
      </w:pPr>
    </w:p>
    <w:p w14:paraId="24DE8741" w14:textId="2C4335A2" w:rsidR="00296CA3" w:rsidRPr="00B06597" w:rsidRDefault="00296CA3" w:rsidP="00EE32DD">
      <w:pPr>
        <w:tabs>
          <w:tab w:val="left" w:pos="3878"/>
          <w:tab w:val="left" w:pos="5606"/>
        </w:tabs>
        <w:spacing w:line="240" w:lineRule="auto"/>
        <w:jc w:val="both"/>
        <w:rPr>
          <w:rFonts w:ascii="Museo Sans 300" w:hAnsi="Museo Sans 300"/>
        </w:rPr>
      </w:pPr>
    </w:p>
    <w:p w14:paraId="296D5EC6" w14:textId="63D99104" w:rsidR="00B06597" w:rsidRPr="00B06597" w:rsidRDefault="00B06597" w:rsidP="00EE32DD">
      <w:pPr>
        <w:tabs>
          <w:tab w:val="left" w:pos="3878"/>
          <w:tab w:val="left" w:pos="5606"/>
        </w:tabs>
        <w:spacing w:line="240" w:lineRule="auto"/>
        <w:jc w:val="both"/>
        <w:rPr>
          <w:rFonts w:ascii="Museo Sans 300" w:hAnsi="Museo Sans 300"/>
        </w:rPr>
      </w:pPr>
    </w:p>
    <w:p w14:paraId="2C9D4469" w14:textId="77777777" w:rsidR="00B06597" w:rsidRPr="00B06597" w:rsidRDefault="00B06597" w:rsidP="00EE32DD">
      <w:pPr>
        <w:tabs>
          <w:tab w:val="left" w:pos="3878"/>
          <w:tab w:val="left" w:pos="5606"/>
        </w:tabs>
        <w:spacing w:line="240" w:lineRule="auto"/>
        <w:jc w:val="both"/>
        <w:rPr>
          <w:rFonts w:ascii="Museo Sans 300" w:hAnsi="Museo Sans 300"/>
        </w:rPr>
      </w:pPr>
    </w:p>
    <w:p w14:paraId="0C734FE1" w14:textId="202247B1" w:rsidR="00663BC7" w:rsidRDefault="00663BC7" w:rsidP="00445667">
      <w:pPr>
        <w:tabs>
          <w:tab w:val="left" w:pos="3878"/>
          <w:tab w:val="left" w:pos="5606"/>
        </w:tabs>
        <w:spacing w:after="0" w:line="240" w:lineRule="auto"/>
        <w:jc w:val="both"/>
        <w:rPr>
          <w:rFonts w:ascii="Museo Sans 300" w:hAnsi="Museo Sans 300"/>
          <w:b/>
        </w:rPr>
      </w:pPr>
    </w:p>
    <w:p w14:paraId="5E250E5E" w14:textId="4EA50769" w:rsidR="00121216" w:rsidRDefault="00121216" w:rsidP="00445667">
      <w:pPr>
        <w:tabs>
          <w:tab w:val="left" w:pos="3878"/>
          <w:tab w:val="left" w:pos="5606"/>
        </w:tabs>
        <w:spacing w:after="0" w:line="240" w:lineRule="auto"/>
        <w:jc w:val="both"/>
        <w:rPr>
          <w:rFonts w:ascii="Museo Sans 300" w:hAnsi="Museo Sans 300"/>
          <w:b/>
        </w:rPr>
      </w:pPr>
    </w:p>
    <w:p w14:paraId="2C1A2A20" w14:textId="02CEE572" w:rsidR="00121216" w:rsidRDefault="00121216" w:rsidP="00445667">
      <w:pPr>
        <w:tabs>
          <w:tab w:val="left" w:pos="3878"/>
          <w:tab w:val="left" w:pos="5606"/>
        </w:tabs>
        <w:spacing w:after="0" w:line="240" w:lineRule="auto"/>
        <w:jc w:val="both"/>
        <w:rPr>
          <w:rFonts w:ascii="Museo Sans 300" w:hAnsi="Museo Sans 300"/>
          <w:b/>
        </w:rPr>
      </w:pPr>
    </w:p>
    <w:p w14:paraId="5644F565" w14:textId="2E86F943" w:rsidR="00121216" w:rsidRDefault="00121216" w:rsidP="00445667">
      <w:pPr>
        <w:tabs>
          <w:tab w:val="left" w:pos="3878"/>
          <w:tab w:val="left" w:pos="5606"/>
        </w:tabs>
        <w:spacing w:after="0" w:line="240" w:lineRule="auto"/>
        <w:jc w:val="both"/>
        <w:rPr>
          <w:rFonts w:ascii="Museo Sans 300" w:hAnsi="Museo Sans 300"/>
          <w:b/>
        </w:rPr>
      </w:pPr>
    </w:p>
    <w:p w14:paraId="0B155A75" w14:textId="4D3BE92F" w:rsidR="00121216" w:rsidRDefault="00121216" w:rsidP="00445667">
      <w:pPr>
        <w:tabs>
          <w:tab w:val="left" w:pos="3878"/>
          <w:tab w:val="left" w:pos="5606"/>
        </w:tabs>
        <w:spacing w:after="0" w:line="240" w:lineRule="auto"/>
        <w:jc w:val="both"/>
        <w:rPr>
          <w:rFonts w:ascii="Museo Sans 300" w:hAnsi="Museo Sans 300"/>
          <w:b/>
        </w:rPr>
      </w:pPr>
    </w:p>
    <w:p w14:paraId="0E6D9023" w14:textId="1C3F3CF3" w:rsidR="00121216" w:rsidRDefault="00121216" w:rsidP="00445667">
      <w:pPr>
        <w:tabs>
          <w:tab w:val="left" w:pos="3878"/>
          <w:tab w:val="left" w:pos="5606"/>
        </w:tabs>
        <w:spacing w:after="0" w:line="240" w:lineRule="auto"/>
        <w:jc w:val="both"/>
        <w:rPr>
          <w:rFonts w:ascii="Museo Sans 300" w:hAnsi="Museo Sans 300"/>
          <w:b/>
        </w:rPr>
      </w:pPr>
    </w:p>
    <w:p w14:paraId="4111EC87" w14:textId="67ABBDFF" w:rsidR="00121216" w:rsidRDefault="00121216" w:rsidP="00445667">
      <w:pPr>
        <w:tabs>
          <w:tab w:val="left" w:pos="3878"/>
          <w:tab w:val="left" w:pos="5606"/>
        </w:tabs>
        <w:spacing w:after="0" w:line="240" w:lineRule="auto"/>
        <w:jc w:val="both"/>
        <w:rPr>
          <w:rFonts w:ascii="Museo Sans 300" w:hAnsi="Museo Sans 300"/>
          <w:b/>
        </w:rPr>
      </w:pPr>
    </w:p>
    <w:p w14:paraId="42A4E05D" w14:textId="4A402BDF" w:rsidR="00121216" w:rsidRDefault="00121216" w:rsidP="00445667">
      <w:pPr>
        <w:tabs>
          <w:tab w:val="left" w:pos="3878"/>
          <w:tab w:val="left" w:pos="5606"/>
        </w:tabs>
        <w:spacing w:after="0" w:line="240" w:lineRule="auto"/>
        <w:jc w:val="both"/>
        <w:rPr>
          <w:rFonts w:ascii="Museo Sans 300" w:hAnsi="Museo Sans 300"/>
          <w:b/>
        </w:rPr>
      </w:pPr>
    </w:p>
    <w:p w14:paraId="1ADFECEB" w14:textId="1B90C439" w:rsidR="00121216" w:rsidRDefault="00121216" w:rsidP="00445667">
      <w:pPr>
        <w:tabs>
          <w:tab w:val="left" w:pos="3878"/>
          <w:tab w:val="left" w:pos="5606"/>
        </w:tabs>
        <w:spacing w:after="0" w:line="240" w:lineRule="auto"/>
        <w:jc w:val="both"/>
        <w:rPr>
          <w:rFonts w:ascii="Museo Sans 300" w:hAnsi="Museo Sans 300"/>
          <w:b/>
        </w:rPr>
      </w:pPr>
    </w:p>
    <w:p w14:paraId="1BC471D0" w14:textId="528356C9" w:rsidR="00121216" w:rsidRDefault="00121216" w:rsidP="00445667">
      <w:pPr>
        <w:tabs>
          <w:tab w:val="left" w:pos="3878"/>
          <w:tab w:val="left" w:pos="5606"/>
        </w:tabs>
        <w:spacing w:after="0" w:line="240" w:lineRule="auto"/>
        <w:jc w:val="both"/>
        <w:rPr>
          <w:rFonts w:ascii="Museo Sans 300" w:hAnsi="Museo Sans 300"/>
          <w:b/>
        </w:rPr>
      </w:pPr>
    </w:p>
    <w:p w14:paraId="13A54E77" w14:textId="47BFDEDB" w:rsidR="00C53C31" w:rsidRDefault="00C53C31" w:rsidP="00445667">
      <w:pPr>
        <w:tabs>
          <w:tab w:val="left" w:pos="3878"/>
          <w:tab w:val="left" w:pos="5606"/>
        </w:tabs>
        <w:spacing w:after="0" w:line="240" w:lineRule="auto"/>
        <w:jc w:val="both"/>
        <w:rPr>
          <w:rFonts w:ascii="Museo Sans 300" w:hAnsi="Museo Sans 300"/>
          <w:b/>
        </w:rPr>
      </w:pPr>
    </w:p>
    <w:p w14:paraId="26D5572B" w14:textId="617DDDC4" w:rsidR="00C53C31" w:rsidRDefault="00C53C31" w:rsidP="00445667">
      <w:pPr>
        <w:tabs>
          <w:tab w:val="left" w:pos="3878"/>
          <w:tab w:val="left" w:pos="5606"/>
        </w:tabs>
        <w:spacing w:after="0" w:line="240" w:lineRule="auto"/>
        <w:jc w:val="both"/>
        <w:rPr>
          <w:rFonts w:ascii="Museo Sans 300" w:hAnsi="Museo Sans 300"/>
          <w:b/>
        </w:rPr>
      </w:pPr>
    </w:p>
    <w:p w14:paraId="34B19D8B" w14:textId="1CF5A235" w:rsidR="00C53C31" w:rsidRDefault="00C53C31" w:rsidP="00445667">
      <w:pPr>
        <w:tabs>
          <w:tab w:val="left" w:pos="3878"/>
          <w:tab w:val="left" w:pos="5606"/>
        </w:tabs>
        <w:spacing w:after="0" w:line="240" w:lineRule="auto"/>
        <w:jc w:val="both"/>
        <w:rPr>
          <w:rFonts w:ascii="Museo Sans 300" w:hAnsi="Museo Sans 300"/>
          <w:b/>
        </w:rPr>
      </w:pPr>
    </w:p>
    <w:p w14:paraId="165C9463" w14:textId="77777777" w:rsidR="00C53C31" w:rsidRDefault="00C53C31" w:rsidP="00445667">
      <w:pPr>
        <w:tabs>
          <w:tab w:val="left" w:pos="3878"/>
          <w:tab w:val="left" w:pos="5606"/>
        </w:tabs>
        <w:spacing w:after="0" w:line="240" w:lineRule="auto"/>
        <w:jc w:val="both"/>
        <w:rPr>
          <w:rFonts w:ascii="Museo Sans 300" w:hAnsi="Museo Sans 300"/>
          <w:b/>
        </w:rPr>
      </w:pPr>
    </w:p>
    <w:p w14:paraId="32CAB726" w14:textId="1A779D82" w:rsidR="00663BC7" w:rsidRDefault="00663BC7" w:rsidP="00445667">
      <w:pPr>
        <w:tabs>
          <w:tab w:val="left" w:pos="3878"/>
          <w:tab w:val="left" w:pos="5606"/>
        </w:tabs>
        <w:spacing w:after="0" w:line="240" w:lineRule="auto"/>
        <w:jc w:val="both"/>
        <w:rPr>
          <w:rFonts w:ascii="Museo Sans 300" w:hAnsi="Museo Sans 300"/>
          <w:b/>
        </w:rPr>
      </w:pPr>
    </w:p>
    <w:p w14:paraId="79E23B39" w14:textId="77777777" w:rsidR="00121216" w:rsidRDefault="00121216" w:rsidP="00445667">
      <w:pPr>
        <w:tabs>
          <w:tab w:val="left" w:pos="3878"/>
          <w:tab w:val="left" w:pos="5606"/>
        </w:tabs>
        <w:spacing w:after="0" w:line="240" w:lineRule="auto"/>
        <w:jc w:val="both"/>
        <w:rPr>
          <w:rFonts w:ascii="Museo Sans 300" w:hAnsi="Museo Sans 300"/>
          <w:b/>
        </w:rPr>
      </w:pPr>
    </w:p>
    <w:p w14:paraId="659F0867" w14:textId="369CA74B" w:rsidR="004B0144" w:rsidRPr="00B06597" w:rsidRDefault="004B0144" w:rsidP="00445667">
      <w:pPr>
        <w:tabs>
          <w:tab w:val="left" w:pos="3878"/>
          <w:tab w:val="left" w:pos="5606"/>
        </w:tabs>
        <w:spacing w:after="0" w:line="240" w:lineRule="auto"/>
        <w:jc w:val="both"/>
        <w:rPr>
          <w:rFonts w:ascii="Museo Sans 300" w:hAnsi="Museo Sans 300"/>
          <w:b/>
        </w:rPr>
      </w:pPr>
      <w:r w:rsidRPr="00B06597">
        <w:rPr>
          <w:rFonts w:ascii="Museo Sans 300" w:hAnsi="Museo Sans 300"/>
          <w:b/>
        </w:rPr>
        <w:t>Unidad Ambiental. Objetivo:</w:t>
      </w:r>
    </w:p>
    <w:p w14:paraId="689207C0" w14:textId="69C4F9BC" w:rsidR="004B0144" w:rsidRDefault="004B0144" w:rsidP="00445667">
      <w:pPr>
        <w:tabs>
          <w:tab w:val="left" w:pos="3878"/>
          <w:tab w:val="left" w:pos="5606"/>
        </w:tabs>
        <w:spacing w:after="0" w:line="240" w:lineRule="auto"/>
        <w:jc w:val="both"/>
        <w:rPr>
          <w:rFonts w:ascii="Museo Sans 300" w:hAnsi="Museo Sans 300"/>
        </w:rPr>
      </w:pPr>
      <w:r w:rsidRPr="00B06597">
        <w:rPr>
          <w:rFonts w:ascii="Museo Sans 300" w:hAnsi="Museo Sans 300"/>
        </w:rPr>
        <w:t>Alcanzar una cultura organizacional que permita un mejor desempeño institucional</w:t>
      </w:r>
      <w:r w:rsidR="00902D55" w:rsidRPr="00B06597">
        <w:rPr>
          <w:rFonts w:ascii="Museo Sans 300" w:hAnsi="Museo Sans 300"/>
        </w:rPr>
        <w:t xml:space="preserve"> y dar cumplimiento a la normativa establecida por el Ministerio de Medio Ambiente y Recursos Naturales (MARN)</w:t>
      </w:r>
      <w:r w:rsidR="00D15418" w:rsidRPr="00B06597">
        <w:rPr>
          <w:rFonts w:ascii="Museo Sans 300" w:hAnsi="Museo Sans 3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
        <w:gridCol w:w="346"/>
        <w:gridCol w:w="1331"/>
        <w:gridCol w:w="831"/>
        <w:gridCol w:w="741"/>
        <w:gridCol w:w="831"/>
        <w:gridCol w:w="325"/>
        <w:gridCol w:w="297"/>
        <w:gridCol w:w="325"/>
        <w:gridCol w:w="296"/>
        <w:gridCol w:w="270"/>
        <w:gridCol w:w="246"/>
        <w:gridCol w:w="340"/>
        <w:gridCol w:w="345"/>
        <w:gridCol w:w="409"/>
        <w:gridCol w:w="537"/>
        <w:gridCol w:w="1504"/>
      </w:tblGrid>
      <w:tr w:rsidR="00C53C31" w:rsidRPr="00C53C31" w14:paraId="2FB2B060" w14:textId="77777777" w:rsidTr="00C53C31">
        <w:trPr>
          <w:trHeight w:val="702"/>
        </w:trPr>
        <w:tc>
          <w:tcPr>
            <w:tcW w:w="0" w:type="auto"/>
            <w:shd w:val="clear" w:color="auto" w:fill="auto"/>
            <w:noWrap/>
            <w:vAlign w:val="bottom"/>
            <w:hideMark/>
          </w:tcPr>
          <w:p w14:paraId="571EFEBE" w14:textId="77777777" w:rsidR="00C53C31" w:rsidRPr="00C53C31" w:rsidRDefault="00C53C31" w:rsidP="00C53C31">
            <w:pPr>
              <w:spacing w:after="0" w:line="240" w:lineRule="auto"/>
              <w:rPr>
                <w:rFonts w:ascii="Times New Roman" w:eastAsia="Times New Roman" w:hAnsi="Times New Roman" w:cs="Times New Roman"/>
                <w:sz w:val="10"/>
                <w:szCs w:val="24"/>
                <w:lang w:eastAsia="es-SV"/>
              </w:rPr>
            </w:pPr>
          </w:p>
        </w:tc>
        <w:tc>
          <w:tcPr>
            <w:tcW w:w="0" w:type="auto"/>
            <w:gridSpan w:val="11"/>
            <w:shd w:val="clear" w:color="000000" w:fill="FFFFFF"/>
            <w:noWrap/>
            <w:vAlign w:val="center"/>
            <w:hideMark/>
          </w:tcPr>
          <w:p w14:paraId="5B1FB675" w14:textId="77777777" w:rsidR="00C53C31" w:rsidRPr="00C53C31" w:rsidRDefault="00C53C31" w:rsidP="00C53C31">
            <w:pPr>
              <w:spacing w:after="0" w:line="240" w:lineRule="auto"/>
              <w:rPr>
                <w:rFonts w:ascii="Gill Sans MT" w:eastAsia="Times New Roman" w:hAnsi="Gill Sans MT" w:cs="Times New Roman"/>
                <w:b/>
                <w:bCs/>
                <w:color w:val="000000"/>
                <w:sz w:val="10"/>
                <w:szCs w:val="40"/>
                <w:lang w:eastAsia="es-SV"/>
              </w:rPr>
            </w:pPr>
            <w:r w:rsidRPr="00C53C31">
              <w:rPr>
                <w:rFonts w:ascii="Gill Sans MT" w:eastAsia="Times New Roman" w:hAnsi="Gill Sans MT" w:cs="Times New Roman"/>
                <w:b/>
                <w:bCs/>
                <w:color w:val="000000"/>
                <w:sz w:val="10"/>
                <w:szCs w:val="40"/>
                <w:lang w:eastAsia="es-SV"/>
              </w:rPr>
              <w:t>SEMAFORO</w:t>
            </w:r>
          </w:p>
        </w:tc>
        <w:tc>
          <w:tcPr>
            <w:tcW w:w="0" w:type="auto"/>
            <w:shd w:val="clear" w:color="auto" w:fill="auto"/>
            <w:noWrap/>
            <w:vAlign w:val="bottom"/>
            <w:hideMark/>
          </w:tcPr>
          <w:p w14:paraId="6AA794DF" w14:textId="77777777" w:rsidR="00C53C31" w:rsidRPr="00C53C31" w:rsidRDefault="00C53C31" w:rsidP="00C53C31">
            <w:pPr>
              <w:spacing w:after="0" w:line="240" w:lineRule="auto"/>
              <w:rPr>
                <w:rFonts w:ascii="Gill Sans MT" w:eastAsia="Times New Roman" w:hAnsi="Gill Sans MT" w:cs="Times New Roman"/>
                <w:b/>
                <w:bCs/>
                <w:color w:val="000000"/>
                <w:sz w:val="10"/>
                <w:szCs w:val="40"/>
                <w:lang w:eastAsia="es-SV"/>
              </w:rPr>
            </w:pPr>
          </w:p>
        </w:tc>
        <w:tc>
          <w:tcPr>
            <w:tcW w:w="0" w:type="auto"/>
            <w:shd w:val="clear" w:color="auto" w:fill="auto"/>
            <w:noWrap/>
            <w:vAlign w:val="bottom"/>
            <w:hideMark/>
          </w:tcPr>
          <w:p w14:paraId="3A071E35"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E1EA002"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7ED54E1"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26DE01A6" w14:textId="25A28A91" w:rsidR="00C53C31" w:rsidRPr="00C53C31" w:rsidRDefault="00C53C31" w:rsidP="00C53C31">
            <w:pPr>
              <w:spacing w:after="0" w:line="240" w:lineRule="auto"/>
              <w:rPr>
                <w:rFonts w:ascii="Calibri" w:eastAsia="Times New Roman" w:hAnsi="Calibri" w:cs="Times New Roman"/>
                <w:color w:val="000000"/>
                <w:sz w:val="10"/>
                <w:lang w:eastAsia="es-SV"/>
              </w:rPr>
            </w:pPr>
          </w:p>
          <w:tbl>
            <w:tblPr>
              <w:tblW w:w="0" w:type="auto"/>
              <w:tblCellSpacing w:w="0" w:type="dxa"/>
              <w:tblCellMar>
                <w:left w:w="0" w:type="dxa"/>
                <w:right w:w="0" w:type="dxa"/>
              </w:tblCellMar>
              <w:tblLook w:val="04A0" w:firstRow="1" w:lastRow="0" w:firstColumn="1" w:lastColumn="0" w:noHBand="0" w:noVBand="1"/>
            </w:tblPr>
            <w:tblGrid>
              <w:gridCol w:w="1364"/>
            </w:tblGrid>
            <w:tr w:rsidR="00C53C31" w:rsidRPr="00C53C31" w14:paraId="3863BB29" w14:textId="77777777">
              <w:trPr>
                <w:trHeight w:val="702"/>
                <w:tblCellSpacing w:w="0" w:type="dxa"/>
              </w:trPr>
              <w:tc>
                <w:tcPr>
                  <w:tcW w:w="1620" w:type="dxa"/>
                  <w:tcBorders>
                    <w:top w:val="nil"/>
                    <w:left w:val="nil"/>
                    <w:bottom w:val="nil"/>
                    <w:right w:val="nil"/>
                  </w:tcBorders>
                  <w:shd w:val="clear" w:color="auto" w:fill="auto"/>
                  <w:noWrap/>
                  <w:vAlign w:val="bottom"/>
                  <w:hideMark/>
                </w:tcPr>
                <w:p w14:paraId="2DF202D7" w14:textId="77777777" w:rsidR="00C53C31" w:rsidRPr="00C53C31" w:rsidRDefault="00C53C31" w:rsidP="00C53C31">
                  <w:pPr>
                    <w:spacing w:after="0" w:line="240" w:lineRule="auto"/>
                    <w:rPr>
                      <w:rFonts w:ascii="Calibri" w:eastAsia="Times New Roman" w:hAnsi="Calibri" w:cs="Times New Roman"/>
                      <w:color w:val="000000"/>
                      <w:sz w:val="10"/>
                      <w:lang w:eastAsia="es-SV"/>
                    </w:rPr>
                  </w:pPr>
                </w:p>
              </w:tc>
            </w:tr>
          </w:tbl>
          <w:p w14:paraId="650FF18E" w14:textId="77777777" w:rsidR="00C53C31" w:rsidRPr="00C53C31" w:rsidRDefault="00C53C31" w:rsidP="00C53C31">
            <w:pPr>
              <w:spacing w:after="0" w:line="240" w:lineRule="auto"/>
              <w:rPr>
                <w:rFonts w:ascii="Calibri" w:eastAsia="Times New Roman" w:hAnsi="Calibri" w:cs="Times New Roman"/>
                <w:color w:val="000000"/>
                <w:sz w:val="10"/>
                <w:lang w:eastAsia="es-SV"/>
              </w:rPr>
            </w:pPr>
          </w:p>
        </w:tc>
      </w:tr>
      <w:tr w:rsidR="00C53C31" w:rsidRPr="00C53C31" w14:paraId="495108A0" w14:textId="77777777" w:rsidTr="00C53C31">
        <w:trPr>
          <w:trHeight w:val="420"/>
        </w:trPr>
        <w:tc>
          <w:tcPr>
            <w:tcW w:w="0" w:type="auto"/>
            <w:shd w:val="clear" w:color="auto" w:fill="auto"/>
            <w:noWrap/>
            <w:vAlign w:val="bottom"/>
            <w:hideMark/>
          </w:tcPr>
          <w:p w14:paraId="752519E7"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gridSpan w:val="11"/>
            <w:shd w:val="clear" w:color="000000" w:fill="FFFFFF"/>
            <w:noWrap/>
            <w:vAlign w:val="center"/>
            <w:hideMark/>
          </w:tcPr>
          <w:p w14:paraId="2B5FBA9D"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szCs w:val="44"/>
                <w:lang w:eastAsia="es-SV"/>
              </w:rPr>
            </w:pPr>
            <w:r w:rsidRPr="00C53C31">
              <w:rPr>
                <w:rFonts w:ascii="Gill Sans MT" w:eastAsia="Times New Roman" w:hAnsi="Gill Sans MT" w:cs="Times New Roman"/>
                <w:b/>
                <w:bCs/>
                <w:color w:val="000000"/>
                <w:sz w:val="10"/>
                <w:szCs w:val="44"/>
                <w:lang w:eastAsia="es-SV"/>
              </w:rPr>
              <w:t> </w:t>
            </w:r>
          </w:p>
        </w:tc>
        <w:tc>
          <w:tcPr>
            <w:tcW w:w="0" w:type="auto"/>
            <w:shd w:val="clear" w:color="auto" w:fill="auto"/>
            <w:noWrap/>
            <w:vAlign w:val="bottom"/>
            <w:hideMark/>
          </w:tcPr>
          <w:p w14:paraId="1286F114"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szCs w:val="44"/>
                <w:lang w:eastAsia="es-SV"/>
              </w:rPr>
            </w:pPr>
          </w:p>
        </w:tc>
        <w:tc>
          <w:tcPr>
            <w:tcW w:w="0" w:type="auto"/>
            <w:shd w:val="clear" w:color="auto" w:fill="auto"/>
            <w:noWrap/>
            <w:vAlign w:val="bottom"/>
            <w:hideMark/>
          </w:tcPr>
          <w:p w14:paraId="5DDB5026"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419EB160"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0007751D"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92486B8"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r>
      <w:tr w:rsidR="00C53C31" w:rsidRPr="00C53C31" w14:paraId="38FCAE7F" w14:textId="77777777" w:rsidTr="00C53C31">
        <w:trPr>
          <w:trHeight w:val="360"/>
        </w:trPr>
        <w:tc>
          <w:tcPr>
            <w:tcW w:w="0" w:type="auto"/>
            <w:shd w:val="clear" w:color="auto" w:fill="auto"/>
            <w:noWrap/>
            <w:vAlign w:val="bottom"/>
            <w:hideMark/>
          </w:tcPr>
          <w:p w14:paraId="44C4CA0D"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4C882C17"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1F104041"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000000" w:fill="D11BAE"/>
            <w:noWrap/>
            <w:vAlign w:val="bottom"/>
            <w:hideMark/>
          </w:tcPr>
          <w:p w14:paraId="4D7DC58B" w14:textId="77777777" w:rsidR="00C53C31" w:rsidRPr="00C53C31" w:rsidRDefault="00C53C31" w:rsidP="00C53C31">
            <w:pPr>
              <w:spacing w:after="0" w:line="240" w:lineRule="auto"/>
              <w:jc w:val="center"/>
              <w:rPr>
                <w:rFonts w:ascii="Gill Sans MT" w:eastAsia="Times New Roman" w:hAnsi="Gill Sans MT" w:cs="Times New Roman"/>
                <w:b/>
                <w:bCs/>
                <w:color w:val="FFFFFF"/>
                <w:sz w:val="10"/>
                <w:lang w:eastAsia="es-SV"/>
              </w:rPr>
            </w:pPr>
            <w:r w:rsidRPr="00C53C31">
              <w:rPr>
                <w:rFonts w:ascii="Gill Sans MT" w:eastAsia="Times New Roman" w:hAnsi="Gill Sans MT" w:cs="Times New Roman"/>
                <w:b/>
                <w:bCs/>
                <w:color w:val="FFFFFF"/>
                <w:sz w:val="10"/>
                <w:lang w:eastAsia="es-SV"/>
              </w:rPr>
              <w:t>MES</w:t>
            </w:r>
          </w:p>
        </w:tc>
        <w:tc>
          <w:tcPr>
            <w:tcW w:w="0" w:type="auto"/>
            <w:shd w:val="clear" w:color="000000" w:fill="D11BAE"/>
            <w:noWrap/>
            <w:vAlign w:val="bottom"/>
            <w:hideMark/>
          </w:tcPr>
          <w:p w14:paraId="6D104DB8" w14:textId="77777777" w:rsidR="00C53C31" w:rsidRPr="00C53C31" w:rsidRDefault="00C53C31" w:rsidP="00C53C31">
            <w:pPr>
              <w:spacing w:after="0" w:line="240" w:lineRule="auto"/>
              <w:jc w:val="center"/>
              <w:rPr>
                <w:rFonts w:ascii="Gill Sans MT" w:eastAsia="Times New Roman" w:hAnsi="Gill Sans MT" w:cs="Times New Roman"/>
                <w:b/>
                <w:bCs/>
                <w:color w:val="FFFFFF"/>
                <w:sz w:val="10"/>
                <w:szCs w:val="16"/>
                <w:lang w:eastAsia="es-SV"/>
              </w:rPr>
            </w:pPr>
            <w:r w:rsidRPr="00C53C31">
              <w:rPr>
                <w:rFonts w:ascii="Gill Sans MT" w:eastAsia="Times New Roman" w:hAnsi="Gill Sans MT" w:cs="Times New Roman"/>
                <w:b/>
                <w:bCs/>
                <w:color w:val="FFFFFF"/>
                <w:sz w:val="10"/>
                <w:szCs w:val="16"/>
                <w:lang w:eastAsia="es-SV"/>
              </w:rPr>
              <w:t>ENERO</w:t>
            </w:r>
          </w:p>
        </w:tc>
        <w:tc>
          <w:tcPr>
            <w:tcW w:w="0" w:type="auto"/>
            <w:shd w:val="clear" w:color="000000" w:fill="D11BAE"/>
            <w:noWrap/>
            <w:vAlign w:val="bottom"/>
            <w:hideMark/>
          </w:tcPr>
          <w:p w14:paraId="25827F16" w14:textId="77777777" w:rsidR="00C53C31" w:rsidRPr="00C53C31" w:rsidRDefault="00C53C31" w:rsidP="00C53C31">
            <w:pPr>
              <w:spacing w:after="0" w:line="240" w:lineRule="auto"/>
              <w:jc w:val="center"/>
              <w:rPr>
                <w:rFonts w:ascii="Gill Sans MT" w:eastAsia="Times New Roman" w:hAnsi="Gill Sans MT" w:cs="Times New Roman"/>
                <w:b/>
                <w:bCs/>
                <w:color w:val="FFFFFF"/>
                <w:sz w:val="10"/>
                <w:lang w:eastAsia="es-SV"/>
              </w:rPr>
            </w:pPr>
            <w:r w:rsidRPr="00C53C31">
              <w:rPr>
                <w:rFonts w:ascii="Gill Sans MT" w:eastAsia="Times New Roman" w:hAnsi="Gill Sans MT" w:cs="Times New Roman"/>
                <w:b/>
                <w:bCs/>
                <w:color w:val="FFFFFF"/>
                <w:sz w:val="10"/>
                <w:lang w:eastAsia="es-SV"/>
              </w:rPr>
              <w:t>1</w:t>
            </w:r>
          </w:p>
        </w:tc>
        <w:tc>
          <w:tcPr>
            <w:tcW w:w="0" w:type="auto"/>
            <w:shd w:val="clear" w:color="000000" w:fill="FFFFFF"/>
            <w:noWrap/>
            <w:vAlign w:val="center"/>
            <w:hideMark/>
          </w:tcPr>
          <w:p w14:paraId="1A52308F" w14:textId="77777777" w:rsidR="00C53C31" w:rsidRPr="00C53C31" w:rsidRDefault="00C53C31" w:rsidP="00C53C31">
            <w:pPr>
              <w:spacing w:after="0" w:line="240" w:lineRule="auto"/>
              <w:rPr>
                <w:rFonts w:ascii="Gill Sans MT" w:eastAsia="Times New Roman" w:hAnsi="Gill Sans MT" w:cs="Times New Roman"/>
                <w:b/>
                <w:bCs/>
                <w:color w:val="000000"/>
                <w:sz w:val="10"/>
                <w:szCs w:val="16"/>
                <w:lang w:eastAsia="es-SV"/>
              </w:rPr>
            </w:pPr>
            <w:r w:rsidRPr="00C53C31">
              <w:rPr>
                <w:rFonts w:ascii="Gill Sans MT" w:eastAsia="Times New Roman" w:hAnsi="Gill Sans MT" w:cs="Times New Roman"/>
                <w:b/>
                <w:bCs/>
                <w:color w:val="000000"/>
                <w:sz w:val="10"/>
                <w:szCs w:val="16"/>
                <w:lang w:eastAsia="es-SV"/>
              </w:rPr>
              <w:t> </w:t>
            </w:r>
          </w:p>
        </w:tc>
        <w:tc>
          <w:tcPr>
            <w:tcW w:w="0" w:type="auto"/>
            <w:shd w:val="clear" w:color="auto" w:fill="auto"/>
            <w:noWrap/>
            <w:vAlign w:val="bottom"/>
            <w:hideMark/>
          </w:tcPr>
          <w:p w14:paraId="5E1D8EF3" w14:textId="77777777" w:rsidR="00C53C31" w:rsidRPr="00C53C31" w:rsidRDefault="00C53C31" w:rsidP="00C53C31">
            <w:pPr>
              <w:spacing w:after="0" w:line="240" w:lineRule="auto"/>
              <w:rPr>
                <w:rFonts w:ascii="Gill Sans MT" w:eastAsia="Times New Roman" w:hAnsi="Gill Sans MT" w:cs="Times New Roman"/>
                <w:b/>
                <w:bCs/>
                <w:color w:val="000000"/>
                <w:sz w:val="10"/>
                <w:szCs w:val="16"/>
                <w:lang w:eastAsia="es-SV"/>
              </w:rPr>
            </w:pPr>
          </w:p>
        </w:tc>
        <w:tc>
          <w:tcPr>
            <w:tcW w:w="0" w:type="auto"/>
            <w:shd w:val="clear" w:color="auto" w:fill="auto"/>
            <w:noWrap/>
            <w:vAlign w:val="bottom"/>
            <w:hideMark/>
          </w:tcPr>
          <w:p w14:paraId="2F01F88A"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79A88E10"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525EE409"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1D5F2096"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6571E2DF"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5D1970AF"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404C417"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35E36A04"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shd w:val="clear" w:color="auto" w:fill="auto"/>
            <w:noWrap/>
            <w:vAlign w:val="bottom"/>
            <w:hideMark/>
          </w:tcPr>
          <w:p w14:paraId="7066F61D"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r>
      <w:tr w:rsidR="00C53C31" w:rsidRPr="00C53C31" w14:paraId="2B498258" w14:textId="77777777" w:rsidTr="00C53C31">
        <w:trPr>
          <w:trHeight w:val="300"/>
        </w:trPr>
        <w:tc>
          <w:tcPr>
            <w:tcW w:w="0" w:type="auto"/>
            <w:shd w:val="clear" w:color="auto" w:fill="auto"/>
            <w:noWrap/>
            <w:vAlign w:val="bottom"/>
            <w:hideMark/>
          </w:tcPr>
          <w:p w14:paraId="50BF10A2"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gridSpan w:val="11"/>
            <w:shd w:val="clear" w:color="000000" w:fill="FFFFFF"/>
            <w:noWrap/>
            <w:vAlign w:val="center"/>
            <w:hideMark/>
          </w:tcPr>
          <w:p w14:paraId="4CEDF02A"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szCs w:val="28"/>
                <w:u w:val="single"/>
                <w:lang w:eastAsia="es-SV"/>
              </w:rPr>
            </w:pPr>
            <w:r w:rsidRPr="00C53C31">
              <w:rPr>
                <w:rFonts w:ascii="Gill Sans MT" w:eastAsia="Times New Roman" w:hAnsi="Gill Sans MT" w:cs="Times New Roman"/>
                <w:b/>
                <w:bCs/>
                <w:color w:val="000000"/>
                <w:sz w:val="10"/>
                <w:szCs w:val="28"/>
                <w:u w:val="single"/>
                <w:lang w:eastAsia="es-SV"/>
              </w:rPr>
              <w:t> </w:t>
            </w:r>
          </w:p>
        </w:tc>
        <w:tc>
          <w:tcPr>
            <w:tcW w:w="0" w:type="auto"/>
            <w:shd w:val="clear" w:color="000000" w:fill="FFFFFF"/>
            <w:noWrap/>
            <w:vAlign w:val="center"/>
            <w:hideMark/>
          </w:tcPr>
          <w:p w14:paraId="5F2368E0"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6C7B4F9C"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51AA05A3"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02A722B3"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60EAD064"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r>
      <w:tr w:rsidR="00C53C31" w:rsidRPr="00C53C31" w14:paraId="347C94F3" w14:textId="77777777" w:rsidTr="00C53C31">
        <w:trPr>
          <w:trHeight w:val="345"/>
        </w:trPr>
        <w:tc>
          <w:tcPr>
            <w:tcW w:w="0" w:type="auto"/>
            <w:shd w:val="clear" w:color="auto" w:fill="auto"/>
            <w:noWrap/>
            <w:vAlign w:val="bottom"/>
            <w:hideMark/>
          </w:tcPr>
          <w:p w14:paraId="3E1A37AB" w14:textId="77777777" w:rsidR="00C53C31" w:rsidRPr="00C53C31" w:rsidRDefault="00C53C31" w:rsidP="00C53C31">
            <w:pPr>
              <w:spacing w:after="0" w:line="240" w:lineRule="auto"/>
              <w:rPr>
                <w:rFonts w:ascii="Times New Roman" w:eastAsia="Times New Roman" w:hAnsi="Times New Roman" w:cs="Times New Roman"/>
                <w:sz w:val="10"/>
                <w:szCs w:val="20"/>
                <w:lang w:eastAsia="es-SV"/>
              </w:rPr>
            </w:pPr>
          </w:p>
        </w:tc>
        <w:tc>
          <w:tcPr>
            <w:tcW w:w="0" w:type="auto"/>
            <w:vMerge w:val="restart"/>
            <w:shd w:val="clear" w:color="000000" w:fill="FFC000"/>
            <w:noWrap/>
            <w:vAlign w:val="center"/>
            <w:hideMark/>
          </w:tcPr>
          <w:p w14:paraId="0ED682D3"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COD</w:t>
            </w:r>
          </w:p>
        </w:tc>
        <w:tc>
          <w:tcPr>
            <w:tcW w:w="0" w:type="auto"/>
            <w:vMerge w:val="restart"/>
            <w:shd w:val="clear" w:color="000000" w:fill="FFC000"/>
            <w:vAlign w:val="center"/>
            <w:hideMark/>
          </w:tcPr>
          <w:p w14:paraId="56659B1D"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INCIATIVAS ESTRATEGICAS/OBJETIVOS OPERATIVOS</w:t>
            </w:r>
          </w:p>
        </w:tc>
        <w:tc>
          <w:tcPr>
            <w:tcW w:w="0" w:type="auto"/>
            <w:vMerge w:val="restart"/>
            <w:shd w:val="clear" w:color="000000" w:fill="FFC000"/>
            <w:noWrap/>
            <w:vAlign w:val="center"/>
            <w:hideMark/>
          </w:tcPr>
          <w:p w14:paraId="12FC85CC"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ACCIONES</w:t>
            </w:r>
          </w:p>
        </w:tc>
        <w:tc>
          <w:tcPr>
            <w:tcW w:w="0" w:type="auto"/>
            <w:vMerge w:val="restart"/>
            <w:shd w:val="clear" w:color="000000" w:fill="FFC000"/>
            <w:noWrap/>
            <w:vAlign w:val="center"/>
            <w:hideMark/>
          </w:tcPr>
          <w:p w14:paraId="7CA5A9EA"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INDICADOR</w:t>
            </w:r>
          </w:p>
        </w:tc>
        <w:tc>
          <w:tcPr>
            <w:tcW w:w="0" w:type="auto"/>
            <w:vMerge w:val="restart"/>
            <w:shd w:val="clear" w:color="000000" w:fill="FFC000"/>
            <w:noWrap/>
            <w:vAlign w:val="center"/>
            <w:hideMark/>
          </w:tcPr>
          <w:p w14:paraId="7A7468CB"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METAS</w:t>
            </w:r>
          </w:p>
        </w:tc>
        <w:tc>
          <w:tcPr>
            <w:tcW w:w="0" w:type="auto"/>
            <w:gridSpan w:val="6"/>
            <w:shd w:val="clear" w:color="000000" w:fill="FFC000"/>
            <w:noWrap/>
            <w:vAlign w:val="bottom"/>
            <w:hideMark/>
          </w:tcPr>
          <w:p w14:paraId="5EE53E70"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SEMAFORO</w:t>
            </w:r>
          </w:p>
        </w:tc>
        <w:tc>
          <w:tcPr>
            <w:tcW w:w="0" w:type="auto"/>
            <w:gridSpan w:val="3"/>
            <w:shd w:val="clear" w:color="000000" w:fill="FFC000"/>
            <w:noWrap/>
            <w:vAlign w:val="bottom"/>
            <w:hideMark/>
          </w:tcPr>
          <w:p w14:paraId="1B9930EC"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MESES</w:t>
            </w:r>
          </w:p>
        </w:tc>
        <w:tc>
          <w:tcPr>
            <w:tcW w:w="0" w:type="auto"/>
            <w:vMerge w:val="restart"/>
            <w:shd w:val="clear" w:color="000000" w:fill="FFC000"/>
            <w:noWrap/>
            <w:vAlign w:val="center"/>
            <w:hideMark/>
          </w:tcPr>
          <w:p w14:paraId="5EF6863B"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Valor Mes</w:t>
            </w:r>
          </w:p>
        </w:tc>
        <w:tc>
          <w:tcPr>
            <w:tcW w:w="0" w:type="auto"/>
            <w:vMerge w:val="restart"/>
            <w:shd w:val="clear" w:color="000000" w:fill="FFC000"/>
            <w:noWrap/>
            <w:vAlign w:val="center"/>
            <w:hideMark/>
          </w:tcPr>
          <w:p w14:paraId="32885DA0"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SEMAFORO</w:t>
            </w:r>
          </w:p>
        </w:tc>
      </w:tr>
      <w:tr w:rsidR="00C53C31" w:rsidRPr="00C53C31" w14:paraId="2C9948C8" w14:textId="77777777" w:rsidTr="00C53C31">
        <w:trPr>
          <w:trHeight w:val="345"/>
        </w:trPr>
        <w:tc>
          <w:tcPr>
            <w:tcW w:w="0" w:type="auto"/>
            <w:shd w:val="clear" w:color="auto" w:fill="auto"/>
            <w:noWrap/>
            <w:vAlign w:val="bottom"/>
            <w:hideMark/>
          </w:tcPr>
          <w:p w14:paraId="2A6AEF3E"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p>
        </w:tc>
        <w:tc>
          <w:tcPr>
            <w:tcW w:w="0" w:type="auto"/>
            <w:vMerge/>
            <w:vAlign w:val="center"/>
            <w:hideMark/>
          </w:tcPr>
          <w:p w14:paraId="6368E381"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9ECBEBA"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1A5DD0DF"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1C22B2B0"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7A2DBBD6"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gridSpan w:val="2"/>
            <w:vMerge w:val="restart"/>
            <w:shd w:val="clear" w:color="000000" w:fill="FF0000"/>
            <w:vAlign w:val="center"/>
            <w:hideMark/>
          </w:tcPr>
          <w:p w14:paraId="478BFFE5" w14:textId="77777777" w:rsidR="00C53C31" w:rsidRPr="00C53C31" w:rsidRDefault="00C53C31" w:rsidP="00C53C31">
            <w:pPr>
              <w:spacing w:after="0" w:line="240" w:lineRule="auto"/>
              <w:jc w:val="center"/>
              <w:rPr>
                <w:rFonts w:ascii="Gill Sans MT" w:eastAsia="Times New Roman" w:hAnsi="Gill Sans MT" w:cs="Times New Roman"/>
                <w:b/>
                <w:bCs/>
                <w:color w:val="FFFFFF"/>
                <w:sz w:val="10"/>
                <w:szCs w:val="20"/>
                <w:lang w:eastAsia="es-SV"/>
              </w:rPr>
            </w:pPr>
            <w:r w:rsidRPr="00C53C31">
              <w:rPr>
                <w:rFonts w:ascii="Gill Sans MT" w:eastAsia="Times New Roman" w:hAnsi="Gill Sans MT" w:cs="Times New Roman"/>
                <w:b/>
                <w:bCs/>
                <w:color w:val="FFFFFF"/>
                <w:sz w:val="10"/>
                <w:szCs w:val="20"/>
                <w:lang w:eastAsia="es-SV"/>
              </w:rPr>
              <w:t>Acciones Correctivas</w:t>
            </w:r>
          </w:p>
        </w:tc>
        <w:tc>
          <w:tcPr>
            <w:tcW w:w="0" w:type="auto"/>
            <w:gridSpan w:val="2"/>
            <w:vMerge w:val="restart"/>
            <w:shd w:val="clear" w:color="000000" w:fill="FFFF00"/>
            <w:vAlign w:val="center"/>
            <w:hideMark/>
          </w:tcPr>
          <w:p w14:paraId="60E4D778" w14:textId="77777777" w:rsidR="00C53C31" w:rsidRPr="00C53C31" w:rsidRDefault="00C53C31" w:rsidP="00C53C31">
            <w:pPr>
              <w:spacing w:after="0" w:line="240" w:lineRule="auto"/>
              <w:jc w:val="center"/>
              <w:rPr>
                <w:rFonts w:ascii="Gill Sans MT" w:eastAsia="Times New Roman" w:hAnsi="Gill Sans MT" w:cs="Times New Roman"/>
                <w:b/>
                <w:bCs/>
                <w:sz w:val="10"/>
                <w:szCs w:val="20"/>
                <w:lang w:eastAsia="es-SV"/>
              </w:rPr>
            </w:pPr>
            <w:r w:rsidRPr="00C53C31">
              <w:rPr>
                <w:rFonts w:ascii="Gill Sans MT" w:eastAsia="Times New Roman" w:hAnsi="Gill Sans MT" w:cs="Times New Roman"/>
                <w:b/>
                <w:bCs/>
                <w:sz w:val="10"/>
                <w:szCs w:val="20"/>
                <w:lang w:eastAsia="es-SV"/>
              </w:rPr>
              <w:t>Acciones Preventivas</w:t>
            </w:r>
          </w:p>
        </w:tc>
        <w:tc>
          <w:tcPr>
            <w:tcW w:w="0" w:type="auto"/>
            <w:gridSpan w:val="2"/>
            <w:vMerge w:val="restart"/>
            <w:shd w:val="clear" w:color="000000" w:fill="00FF00"/>
            <w:noWrap/>
            <w:vAlign w:val="center"/>
            <w:hideMark/>
          </w:tcPr>
          <w:p w14:paraId="462B0A48"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szCs w:val="20"/>
                <w:lang w:eastAsia="es-SV"/>
              </w:rPr>
            </w:pPr>
            <w:r w:rsidRPr="00C53C31">
              <w:rPr>
                <w:rFonts w:ascii="Gill Sans MT" w:eastAsia="Times New Roman" w:hAnsi="Gill Sans MT" w:cs="Times New Roman"/>
                <w:b/>
                <w:bCs/>
                <w:color w:val="000000"/>
                <w:sz w:val="10"/>
                <w:szCs w:val="20"/>
                <w:lang w:eastAsia="es-SV"/>
              </w:rPr>
              <w:t>META</w:t>
            </w:r>
          </w:p>
        </w:tc>
        <w:tc>
          <w:tcPr>
            <w:tcW w:w="0" w:type="auto"/>
            <w:shd w:val="clear" w:color="000000" w:fill="FFC000"/>
            <w:noWrap/>
            <w:vAlign w:val="bottom"/>
            <w:hideMark/>
          </w:tcPr>
          <w:p w14:paraId="7C365760"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OCT</w:t>
            </w:r>
          </w:p>
        </w:tc>
        <w:tc>
          <w:tcPr>
            <w:tcW w:w="0" w:type="auto"/>
            <w:shd w:val="clear" w:color="000000" w:fill="FFC000"/>
            <w:noWrap/>
            <w:vAlign w:val="bottom"/>
            <w:hideMark/>
          </w:tcPr>
          <w:p w14:paraId="4BC2FB4E" w14:textId="77777777" w:rsidR="00C53C31" w:rsidRPr="00C53C31" w:rsidRDefault="00C53C31" w:rsidP="00C53C31">
            <w:pPr>
              <w:spacing w:after="0" w:line="240" w:lineRule="auto"/>
              <w:jc w:val="center"/>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NOV</w:t>
            </w:r>
          </w:p>
        </w:tc>
        <w:tc>
          <w:tcPr>
            <w:tcW w:w="0" w:type="auto"/>
            <w:shd w:val="clear" w:color="000000" w:fill="FFC000"/>
            <w:noWrap/>
            <w:vAlign w:val="bottom"/>
            <w:hideMark/>
          </w:tcPr>
          <w:p w14:paraId="122FBBE0"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r w:rsidRPr="00C53C31">
              <w:rPr>
                <w:rFonts w:ascii="Gill Sans MT" w:eastAsia="Times New Roman" w:hAnsi="Gill Sans MT" w:cs="Times New Roman"/>
                <w:b/>
                <w:bCs/>
                <w:color w:val="000000"/>
                <w:sz w:val="10"/>
                <w:lang w:eastAsia="es-SV"/>
              </w:rPr>
              <w:t>DIC</w:t>
            </w:r>
          </w:p>
        </w:tc>
        <w:tc>
          <w:tcPr>
            <w:tcW w:w="0" w:type="auto"/>
            <w:vMerge/>
            <w:vAlign w:val="center"/>
            <w:hideMark/>
          </w:tcPr>
          <w:p w14:paraId="4C47405D"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647D0E45"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r>
      <w:tr w:rsidR="00C53C31" w:rsidRPr="00C53C31" w14:paraId="4688D4B4" w14:textId="77777777" w:rsidTr="00C53C31">
        <w:trPr>
          <w:trHeight w:val="345"/>
        </w:trPr>
        <w:tc>
          <w:tcPr>
            <w:tcW w:w="0" w:type="auto"/>
            <w:shd w:val="clear" w:color="auto" w:fill="auto"/>
            <w:noWrap/>
            <w:vAlign w:val="bottom"/>
            <w:hideMark/>
          </w:tcPr>
          <w:p w14:paraId="0F89E0B9"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377ED84C"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183CB334"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6BB39254"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63018272"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BF638D6"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gridSpan w:val="2"/>
            <w:vMerge/>
            <w:vAlign w:val="center"/>
            <w:hideMark/>
          </w:tcPr>
          <w:p w14:paraId="3FEF5963" w14:textId="77777777" w:rsidR="00C53C31" w:rsidRPr="00C53C31" w:rsidRDefault="00C53C31" w:rsidP="00C53C31">
            <w:pPr>
              <w:spacing w:after="0" w:line="240" w:lineRule="auto"/>
              <w:rPr>
                <w:rFonts w:ascii="Gill Sans MT" w:eastAsia="Times New Roman" w:hAnsi="Gill Sans MT" w:cs="Times New Roman"/>
                <w:b/>
                <w:bCs/>
                <w:color w:val="FFFFFF"/>
                <w:sz w:val="10"/>
                <w:szCs w:val="20"/>
                <w:lang w:eastAsia="es-SV"/>
              </w:rPr>
            </w:pPr>
          </w:p>
        </w:tc>
        <w:tc>
          <w:tcPr>
            <w:tcW w:w="0" w:type="auto"/>
            <w:gridSpan w:val="2"/>
            <w:vMerge/>
            <w:vAlign w:val="center"/>
            <w:hideMark/>
          </w:tcPr>
          <w:p w14:paraId="5C44F72A" w14:textId="77777777" w:rsidR="00C53C31" w:rsidRPr="00C53C31" w:rsidRDefault="00C53C31" w:rsidP="00C53C31">
            <w:pPr>
              <w:spacing w:after="0" w:line="240" w:lineRule="auto"/>
              <w:rPr>
                <w:rFonts w:ascii="Gill Sans MT" w:eastAsia="Times New Roman" w:hAnsi="Gill Sans MT" w:cs="Times New Roman"/>
                <w:b/>
                <w:bCs/>
                <w:sz w:val="10"/>
                <w:szCs w:val="20"/>
                <w:lang w:eastAsia="es-SV"/>
              </w:rPr>
            </w:pPr>
          </w:p>
        </w:tc>
        <w:tc>
          <w:tcPr>
            <w:tcW w:w="0" w:type="auto"/>
            <w:gridSpan w:val="2"/>
            <w:vMerge/>
            <w:vAlign w:val="center"/>
            <w:hideMark/>
          </w:tcPr>
          <w:p w14:paraId="5CCAFC0B" w14:textId="77777777" w:rsidR="00C53C31" w:rsidRPr="00C53C31" w:rsidRDefault="00C53C31" w:rsidP="00C53C31">
            <w:pPr>
              <w:spacing w:after="0" w:line="240" w:lineRule="auto"/>
              <w:rPr>
                <w:rFonts w:ascii="Gill Sans MT" w:eastAsia="Times New Roman" w:hAnsi="Gill Sans MT" w:cs="Times New Roman"/>
                <w:b/>
                <w:bCs/>
                <w:color w:val="000000"/>
                <w:sz w:val="10"/>
                <w:szCs w:val="20"/>
                <w:lang w:eastAsia="es-SV"/>
              </w:rPr>
            </w:pPr>
          </w:p>
        </w:tc>
        <w:tc>
          <w:tcPr>
            <w:tcW w:w="0" w:type="auto"/>
            <w:shd w:val="clear" w:color="000000" w:fill="FFC000"/>
            <w:noWrap/>
            <w:vAlign w:val="bottom"/>
            <w:hideMark/>
          </w:tcPr>
          <w:p w14:paraId="72342083"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C000"/>
            <w:noWrap/>
            <w:vAlign w:val="bottom"/>
            <w:hideMark/>
          </w:tcPr>
          <w:p w14:paraId="54D03EB8"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C000"/>
            <w:noWrap/>
            <w:vAlign w:val="bottom"/>
            <w:hideMark/>
          </w:tcPr>
          <w:p w14:paraId="5402FFDF"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VALOR</w:t>
            </w:r>
          </w:p>
        </w:tc>
        <w:tc>
          <w:tcPr>
            <w:tcW w:w="0" w:type="auto"/>
            <w:vMerge/>
            <w:vAlign w:val="center"/>
            <w:hideMark/>
          </w:tcPr>
          <w:p w14:paraId="121EDE7D"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c>
          <w:tcPr>
            <w:tcW w:w="0" w:type="auto"/>
            <w:vMerge/>
            <w:vAlign w:val="center"/>
            <w:hideMark/>
          </w:tcPr>
          <w:p w14:paraId="454A1808" w14:textId="77777777" w:rsidR="00C53C31" w:rsidRPr="00C53C31" w:rsidRDefault="00C53C31" w:rsidP="00C53C31">
            <w:pPr>
              <w:spacing w:after="0" w:line="240" w:lineRule="auto"/>
              <w:rPr>
                <w:rFonts w:ascii="Gill Sans MT" w:eastAsia="Times New Roman" w:hAnsi="Gill Sans MT" w:cs="Times New Roman"/>
                <w:b/>
                <w:bCs/>
                <w:color w:val="000000"/>
                <w:sz w:val="10"/>
                <w:lang w:eastAsia="es-SV"/>
              </w:rPr>
            </w:pPr>
          </w:p>
        </w:tc>
      </w:tr>
      <w:tr w:rsidR="00C53C31" w:rsidRPr="00C53C31" w14:paraId="3B2CA2B6" w14:textId="77777777" w:rsidTr="00C53C31">
        <w:trPr>
          <w:trHeight w:val="345"/>
        </w:trPr>
        <w:tc>
          <w:tcPr>
            <w:tcW w:w="0" w:type="auto"/>
            <w:shd w:val="clear" w:color="auto" w:fill="auto"/>
            <w:noWrap/>
            <w:vAlign w:val="bottom"/>
            <w:hideMark/>
          </w:tcPr>
          <w:p w14:paraId="0A54E984"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p>
        </w:tc>
        <w:tc>
          <w:tcPr>
            <w:tcW w:w="0" w:type="auto"/>
            <w:shd w:val="clear" w:color="auto" w:fill="auto"/>
            <w:noWrap/>
            <w:vAlign w:val="bottom"/>
            <w:hideMark/>
          </w:tcPr>
          <w:p w14:paraId="768F248C"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6C7A0684"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2058F94E"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1060E8D9" w14:textId="77777777" w:rsidR="00C53C31" w:rsidRPr="00C53C31" w:rsidRDefault="00C53C31" w:rsidP="00C53C31">
            <w:pPr>
              <w:spacing w:after="0" w:line="240" w:lineRule="auto"/>
              <w:rPr>
                <w:rFonts w:ascii="Gill Sans MT" w:eastAsia="Times New Roman" w:hAnsi="Gill Sans MT" w:cs="Times New Roman"/>
                <w:b/>
                <w:bCs/>
                <w:color w:val="003366"/>
                <w:sz w:val="10"/>
                <w:u w:val="single"/>
                <w:lang w:eastAsia="es-SV"/>
              </w:rPr>
            </w:pPr>
            <w:r w:rsidRPr="00C53C31">
              <w:rPr>
                <w:rFonts w:ascii="Gill Sans MT" w:eastAsia="Times New Roman" w:hAnsi="Gill Sans MT" w:cs="Times New Roman"/>
                <w:b/>
                <w:bCs/>
                <w:color w:val="003366"/>
                <w:sz w:val="10"/>
                <w:u w:val="single"/>
                <w:lang w:eastAsia="es-SV"/>
              </w:rPr>
              <w:t> </w:t>
            </w:r>
          </w:p>
        </w:tc>
        <w:tc>
          <w:tcPr>
            <w:tcW w:w="0" w:type="auto"/>
            <w:shd w:val="clear" w:color="000000" w:fill="FFFFFF"/>
            <w:noWrap/>
            <w:vAlign w:val="bottom"/>
            <w:hideMark/>
          </w:tcPr>
          <w:p w14:paraId="70D1998E"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33FCDCCA"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06AF0322"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0317E95A"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475FC570"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402625D1"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&lt;</w:t>
            </w:r>
          </w:p>
        </w:tc>
        <w:tc>
          <w:tcPr>
            <w:tcW w:w="0" w:type="auto"/>
            <w:shd w:val="clear" w:color="000000" w:fill="FFFFFF"/>
            <w:noWrap/>
            <w:vAlign w:val="bottom"/>
            <w:hideMark/>
          </w:tcPr>
          <w:p w14:paraId="1285A263"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%&gt;</w:t>
            </w:r>
          </w:p>
        </w:tc>
        <w:tc>
          <w:tcPr>
            <w:tcW w:w="0" w:type="auto"/>
            <w:shd w:val="clear" w:color="000000" w:fill="FFFFFF"/>
            <w:noWrap/>
            <w:vAlign w:val="bottom"/>
            <w:hideMark/>
          </w:tcPr>
          <w:p w14:paraId="2BB3732D"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1E565C91"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bottom"/>
            <w:hideMark/>
          </w:tcPr>
          <w:p w14:paraId="7229EAA2"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4D1B3F63"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bottom"/>
            <w:hideMark/>
          </w:tcPr>
          <w:p w14:paraId="295BA098"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r>
      <w:tr w:rsidR="00C53C31" w:rsidRPr="00C53C31" w14:paraId="23DA4227" w14:textId="77777777" w:rsidTr="00C53C31">
        <w:trPr>
          <w:trHeight w:val="1425"/>
        </w:trPr>
        <w:tc>
          <w:tcPr>
            <w:tcW w:w="0" w:type="auto"/>
            <w:shd w:val="clear" w:color="auto" w:fill="auto"/>
            <w:noWrap/>
            <w:vAlign w:val="bottom"/>
            <w:hideMark/>
          </w:tcPr>
          <w:p w14:paraId="3A6B0280"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restart"/>
            <w:shd w:val="clear" w:color="auto" w:fill="auto"/>
            <w:noWrap/>
            <w:vAlign w:val="center"/>
            <w:hideMark/>
          </w:tcPr>
          <w:p w14:paraId="364BAEEF"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2.1</w:t>
            </w:r>
          </w:p>
        </w:tc>
        <w:tc>
          <w:tcPr>
            <w:tcW w:w="0" w:type="auto"/>
            <w:vMerge w:val="restart"/>
            <w:shd w:val="clear" w:color="auto" w:fill="auto"/>
            <w:vAlign w:val="center"/>
            <w:hideMark/>
          </w:tcPr>
          <w:p w14:paraId="1082D6C7"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Dar cumplimiento a la normativa establecida por el Ministerio de Medio Ambiente y Recursos Naturales (MARN) para el funcionamiento de los diferentes puntos de servicio  del FOSOFAMILIA.</w:t>
            </w:r>
          </w:p>
        </w:tc>
        <w:tc>
          <w:tcPr>
            <w:tcW w:w="0" w:type="auto"/>
            <w:shd w:val="clear" w:color="auto" w:fill="auto"/>
            <w:vAlign w:val="center"/>
            <w:hideMark/>
          </w:tcPr>
          <w:p w14:paraId="06763C81"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Conformación de Comité de Gestión Ambiental</w:t>
            </w:r>
          </w:p>
        </w:tc>
        <w:tc>
          <w:tcPr>
            <w:tcW w:w="0" w:type="auto"/>
            <w:shd w:val="clear" w:color="auto" w:fill="auto"/>
            <w:vAlign w:val="center"/>
            <w:hideMark/>
          </w:tcPr>
          <w:p w14:paraId="00FBDAC9" w14:textId="77777777" w:rsidR="00C53C31" w:rsidRPr="00C53C31" w:rsidRDefault="00C53C31" w:rsidP="00C53C31">
            <w:pPr>
              <w:spacing w:after="0" w:line="240" w:lineRule="auto"/>
              <w:rPr>
                <w:rFonts w:ascii="Bembo Std" w:eastAsia="Times New Roman" w:hAnsi="Bembo Std" w:cs="Times New Roman"/>
                <w:sz w:val="10"/>
                <w:lang w:eastAsia="es-SV"/>
              </w:rPr>
            </w:pPr>
            <w:r w:rsidRPr="00C53C31">
              <w:rPr>
                <w:rFonts w:ascii="Bembo Std" w:eastAsia="Times New Roman" w:hAnsi="Bembo Std" w:cs="Times New Roman"/>
                <w:sz w:val="10"/>
                <w:lang w:eastAsia="es-SV"/>
              </w:rPr>
              <w:t xml:space="preserve">Realizar un taller para la </w:t>
            </w:r>
            <w:proofErr w:type="spellStart"/>
            <w:r w:rsidRPr="00C53C31">
              <w:rPr>
                <w:rFonts w:ascii="Bembo Std" w:eastAsia="Times New Roman" w:hAnsi="Bembo Std" w:cs="Times New Roman"/>
                <w:sz w:val="10"/>
                <w:lang w:eastAsia="es-SV"/>
              </w:rPr>
              <w:t>conformacion</w:t>
            </w:r>
            <w:proofErr w:type="spellEnd"/>
            <w:r w:rsidRPr="00C53C31">
              <w:rPr>
                <w:rFonts w:ascii="Bembo Std" w:eastAsia="Times New Roman" w:hAnsi="Bembo Std" w:cs="Times New Roman"/>
                <w:sz w:val="10"/>
                <w:lang w:eastAsia="es-SV"/>
              </w:rPr>
              <w:t xml:space="preserve"> de un comité de </w:t>
            </w:r>
            <w:proofErr w:type="spellStart"/>
            <w:r w:rsidRPr="00C53C31">
              <w:rPr>
                <w:rFonts w:ascii="Bembo Std" w:eastAsia="Times New Roman" w:hAnsi="Bembo Std" w:cs="Times New Roman"/>
                <w:sz w:val="10"/>
                <w:lang w:eastAsia="es-SV"/>
              </w:rPr>
              <w:t>Gestion</w:t>
            </w:r>
            <w:proofErr w:type="spellEnd"/>
            <w:r w:rsidRPr="00C53C31">
              <w:rPr>
                <w:rFonts w:ascii="Bembo Std" w:eastAsia="Times New Roman" w:hAnsi="Bembo Std" w:cs="Times New Roman"/>
                <w:sz w:val="10"/>
                <w:lang w:eastAsia="es-SV"/>
              </w:rPr>
              <w:t xml:space="preserve"> Ambiental institucional</w:t>
            </w:r>
          </w:p>
        </w:tc>
        <w:tc>
          <w:tcPr>
            <w:tcW w:w="0" w:type="auto"/>
            <w:shd w:val="clear" w:color="auto" w:fill="auto"/>
            <w:vAlign w:val="center"/>
            <w:hideMark/>
          </w:tcPr>
          <w:p w14:paraId="59051427"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xml:space="preserve">Contar con un comité de </w:t>
            </w:r>
            <w:proofErr w:type="spellStart"/>
            <w:r w:rsidRPr="00C53C31">
              <w:rPr>
                <w:rFonts w:ascii="Gill Sans MT" w:eastAsia="Times New Roman" w:hAnsi="Gill Sans MT" w:cs="Times New Roman"/>
                <w:color w:val="000000"/>
                <w:sz w:val="10"/>
                <w:lang w:eastAsia="es-SV"/>
              </w:rPr>
              <w:t>gestion</w:t>
            </w:r>
            <w:proofErr w:type="spellEnd"/>
            <w:r w:rsidRPr="00C53C31">
              <w:rPr>
                <w:rFonts w:ascii="Gill Sans MT" w:eastAsia="Times New Roman" w:hAnsi="Gill Sans MT" w:cs="Times New Roman"/>
                <w:color w:val="000000"/>
                <w:sz w:val="10"/>
                <w:lang w:eastAsia="es-SV"/>
              </w:rPr>
              <w:t xml:space="preserve"> Ambiental  </w:t>
            </w:r>
          </w:p>
        </w:tc>
        <w:tc>
          <w:tcPr>
            <w:tcW w:w="0" w:type="auto"/>
            <w:shd w:val="clear" w:color="000000" w:fill="FF0000"/>
            <w:noWrap/>
            <w:vAlign w:val="center"/>
            <w:hideMark/>
          </w:tcPr>
          <w:p w14:paraId="32E312C8"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4C545633"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5A7BD0A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5B0130C6"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57B8F10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6D044062"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auto" w:fill="auto"/>
            <w:noWrap/>
            <w:vAlign w:val="center"/>
            <w:hideMark/>
          </w:tcPr>
          <w:p w14:paraId="5726E670"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center"/>
            <w:hideMark/>
          </w:tcPr>
          <w:p w14:paraId="0A6333D4"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auto" w:fill="auto"/>
            <w:noWrap/>
            <w:vAlign w:val="center"/>
            <w:hideMark/>
          </w:tcPr>
          <w:p w14:paraId="1AC7F707"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045C8510"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0%</w:t>
            </w:r>
          </w:p>
        </w:tc>
        <w:tc>
          <w:tcPr>
            <w:tcW w:w="0" w:type="auto"/>
            <w:shd w:val="clear" w:color="000000" w:fill="00FF00"/>
            <w:noWrap/>
            <w:vAlign w:val="center"/>
            <w:hideMark/>
          </w:tcPr>
          <w:p w14:paraId="6C696F28"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0%</w:t>
            </w:r>
          </w:p>
        </w:tc>
      </w:tr>
      <w:tr w:rsidR="00C53C31" w:rsidRPr="00C53C31" w14:paraId="52523F5B" w14:textId="77777777" w:rsidTr="00C53C31">
        <w:trPr>
          <w:trHeight w:val="2325"/>
        </w:trPr>
        <w:tc>
          <w:tcPr>
            <w:tcW w:w="0" w:type="auto"/>
            <w:shd w:val="clear" w:color="auto" w:fill="auto"/>
            <w:noWrap/>
            <w:vAlign w:val="bottom"/>
            <w:hideMark/>
          </w:tcPr>
          <w:p w14:paraId="072885F2"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38A75C19"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0784F3FE"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129100A3"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Gestionar Capacitación del Comité de Gestión Ambiental</w:t>
            </w:r>
          </w:p>
        </w:tc>
        <w:tc>
          <w:tcPr>
            <w:tcW w:w="0" w:type="auto"/>
            <w:shd w:val="clear" w:color="auto" w:fill="auto"/>
            <w:vAlign w:val="center"/>
            <w:hideMark/>
          </w:tcPr>
          <w:p w14:paraId="5FD22AE1" w14:textId="77777777" w:rsidR="00C53C31" w:rsidRPr="00C53C31" w:rsidRDefault="00C53C31" w:rsidP="00C53C31">
            <w:pPr>
              <w:spacing w:after="0" w:line="240" w:lineRule="auto"/>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Elaborar carta de entendimiento con MARN</w:t>
            </w:r>
          </w:p>
        </w:tc>
        <w:tc>
          <w:tcPr>
            <w:tcW w:w="0" w:type="auto"/>
            <w:shd w:val="clear" w:color="auto" w:fill="auto"/>
            <w:vAlign w:val="bottom"/>
            <w:hideMark/>
          </w:tcPr>
          <w:p w14:paraId="1CC3E663"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Gestionar Capacitación del Comité de Gestión Ambiental capacitado en materia ambiental</w:t>
            </w:r>
          </w:p>
        </w:tc>
        <w:tc>
          <w:tcPr>
            <w:tcW w:w="0" w:type="auto"/>
            <w:shd w:val="clear" w:color="000000" w:fill="FF0000"/>
            <w:noWrap/>
            <w:vAlign w:val="center"/>
            <w:hideMark/>
          </w:tcPr>
          <w:p w14:paraId="226A25FB"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0%</w:t>
            </w:r>
          </w:p>
        </w:tc>
        <w:tc>
          <w:tcPr>
            <w:tcW w:w="0" w:type="auto"/>
            <w:shd w:val="clear" w:color="000000" w:fill="FF0000"/>
            <w:noWrap/>
            <w:vAlign w:val="center"/>
            <w:hideMark/>
          </w:tcPr>
          <w:p w14:paraId="5D3FC2A2"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721AA062"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0287C026"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CE31EB0"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01D1837"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FF"/>
            <w:noWrap/>
            <w:vAlign w:val="center"/>
            <w:hideMark/>
          </w:tcPr>
          <w:p w14:paraId="1736AB08"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74C1C76"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DECAA71"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6B538724"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0%</w:t>
            </w:r>
          </w:p>
        </w:tc>
        <w:tc>
          <w:tcPr>
            <w:tcW w:w="0" w:type="auto"/>
            <w:shd w:val="clear" w:color="000000" w:fill="00FF00"/>
            <w:noWrap/>
            <w:vAlign w:val="center"/>
            <w:hideMark/>
          </w:tcPr>
          <w:p w14:paraId="7E7464F6"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0%</w:t>
            </w:r>
          </w:p>
        </w:tc>
      </w:tr>
      <w:tr w:rsidR="00C53C31" w:rsidRPr="00C53C31" w14:paraId="7F1F2C3E" w14:textId="77777777" w:rsidTr="00C53C31">
        <w:trPr>
          <w:trHeight w:val="1995"/>
        </w:trPr>
        <w:tc>
          <w:tcPr>
            <w:tcW w:w="0" w:type="auto"/>
            <w:shd w:val="clear" w:color="auto" w:fill="auto"/>
            <w:noWrap/>
            <w:vAlign w:val="bottom"/>
            <w:hideMark/>
          </w:tcPr>
          <w:p w14:paraId="385567FE"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3F833E42"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28F852A7"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5987A0FD"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Elaboración de FODA Medioambiental Institucional</w:t>
            </w:r>
          </w:p>
        </w:tc>
        <w:tc>
          <w:tcPr>
            <w:tcW w:w="0" w:type="auto"/>
            <w:shd w:val="clear" w:color="auto" w:fill="auto"/>
            <w:vAlign w:val="center"/>
            <w:hideMark/>
          </w:tcPr>
          <w:p w14:paraId="4337FF53" w14:textId="77777777" w:rsidR="00C53C31" w:rsidRPr="00C53C31" w:rsidRDefault="00C53C31" w:rsidP="00C53C31">
            <w:pPr>
              <w:spacing w:after="0" w:line="240" w:lineRule="auto"/>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Desarrollar un Taller para realizar Dx ambiental</w:t>
            </w:r>
          </w:p>
        </w:tc>
        <w:tc>
          <w:tcPr>
            <w:tcW w:w="0" w:type="auto"/>
            <w:shd w:val="clear" w:color="auto" w:fill="auto"/>
            <w:vAlign w:val="center"/>
            <w:hideMark/>
          </w:tcPr>
          <w:p w14:paraId="564ADED4"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Documento de Diagnostico de situación Medioambiental Institucional</w:t>
            </w:r>
          </w:p>
        </w:tc>
        <w:tc>
          <w:tcPr>
            <w:tcW w:w="0" w:type="auto"/>
            <w:shd w:val="clear" w:color="000000" w:fill="FF0000"/>
            <w:noWrap/>
            <w:vAlign w:val="center"/>
            <w:hideMark/>
          </w:tcPr>
          <w:p w14:paraId="11535664"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4525F8F8"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5CCD163D"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42DAFB53"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65E87ED5"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356AFD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FF"/>
            <w:noWrap/>
            <w:vAlign w:val="center"/>
            <w:hideMark/>
          </w:tcPr>
          <w:p w14:paraId="4FA555C6"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14D87861"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4F8EE6D9"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383AE2DB"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461DC519"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r w:rsidR="00C53C31" w:rsidRPr="00C53C31" w14:paraId="0CFA9863" w14:textId="77777777" w:rsidTr="00C53C31">
        <w:trPr>
          <w:trHeight w:val="1140"/>
        </w:trPr>
        <w:tc>
          <w:tcPr>
            <w:tcW w:w="0" w:type="auto"/>
            <w:shd w:val="clear" w:color="auto" w:fill="auto"/>
            <w:noWrap/>
            <w:vAlign w:val="bottom"/>
            <w:hideMark/>
          </w:tcPr>
          <w:p w14:paraId="69F13065"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64DA85DB"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2E4E035E"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01E3FAB4"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Elaboración y Aprobación de Política Ambiental institucional</w:t>
            </w:r>
          </w:p>
        </w:tc>
        <w:tc>
          <w:tcPr>
            <w:tcW w:w="0" w:type="auto"/>
            <w:shd w:val="clear" w:color="auto" w:fill="auto"/>
            <w:vAlign w:val="center"/>
            <w:hideMark/>
          </w:tcPr>
          <w:p w14:paraId="22157ECB"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Política Ambienta del FOSOFAMILIA </w:t>
            </w:r>
          </w:p>
        </w:tc>
        <w:tc>
          <w:tcPr>
            <w:tcW w:w="0" w:type="auto"/>
            <w:shd w:val="clear" w:color="auto" w:fill="auto"/>
            <w:vAlign w:val="center"/>
            <w:hideMark/>
          </w:tcPr>
          <w:p w14:paraId="2DADFC74"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Contar con una normativa en materia </w:t>
            </w:r>
            <w:proofErr w:type="spellStart"/>
            <w:r w:rsidRPr="00C53C31">
              <w:rPr>
                <w:rFonts w:ascii="Bembo Std" w:eastAsia="Times New Roman" w:hAnsi="Bembo Std" w:cs="Times New Roman"/>
                <w:color w:val="000000"/>
                <w:sz w:val="10"/>
                <w:lang w:eastAsia="es-SV"/>
              </w:rPr>
              <w:t>ambental</w:t>
            </w:r>
            <w:proofErr w:type="spellEnd"/>
            <w:r w:rsidRPr="00C53C31">
              <w:rPr>
                <w:rFonts w:ascii="Bembo Std" w:eastAsia="Times New Roman" w:hAnsi="Bembo Std" w:cs="Times New Roman"/>
                <w:color w:val="000000"/>
                <w:sz w:val="10"/>
                <w:lang w:eastAsia="es-SV"/>
              </w:rPr>
              <w:t xml:space="preserve"> </w:t>
            </w:r>
          </w:p>
        </w:tc>
        <w:tc>
          <w:tcPr>
            <w:tcW w:w="0" w:type="auto"/>
            <w:shd w:val="clear" w:color="000000" w:fill="FF0000"/>
            <w:noWrap/>
            <w:vAlign w:val="center"/>
            <w:hideMark/>
          </w:tcPr>
          <w:p w14:paraId="06BABC4B"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44D64E08"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6C7C5901"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796F5BDE"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4024520E"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4C6CA70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FF"/>
            <w:noWrap/>
            <w:vAlign w:val="center"/>
            <w:hideMark/>
          </w:tcPr>
          <w:p w14:paraId="7F514787"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6C3213E1"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58319918"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01CB1F64"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687FE17E"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r w:rsidR="00C53C31" w:rsidRPr="00C53C31" w14:paraId="3BA09BAF" w14:textId="77777777" w:rsidTr="00C53C31">
        <w:trPr>
          <w:trHeight w:val="1185"/>
        </w:trPr>
        <w:tc>
          <w:tcPr>
            <w:tcW w:w="0" w:type="auto"/>
            <w:shd w:val="clear" w:color="auto" w:fill="auto"/>
            <w:noWrap/>
            <w:vAlign w:val="bottom"/>
            <w:hideMark/>
          </w:tcPr>
          <w:p w14:paraId="04B4D0E1"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27BE0315"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3F891113"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bottom"/>
            <w:hideMark/>
          </w:tcPr>
          <w:p w14:paraId="0860D495"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Reuniones de trabajo con los Enlaces del Comité de Gestión Ambiental</w:t>
            </w:r>
          </w:p>
        </w:tc>
        <w:tc>
          <w:tcPr>
            <w:tcW w:w="0" w:type="auto"/>
            <w:shd w:val="clear" w:color="auto" w:fill="auto"/>
            <w:vAlign w:val="bottom"/>
            <w:hideMark/>
          </w:tcPr>
          <w:p w14:paraId="05C800F8"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Documento de Planificación estratégica y seguimiento al plan</w:t>
            </w:r>
          </w:p>
        </w:tc>
        <w:tc>
          <w:tcPr>
            <w:tcW w:w="0" w:type="auto"/>
            <w:shd w:val="clear" w:color="auto" w:fill="auto"/>
            <w:vAlign w:val="center"/>
            <w:hideMark/>
          </w:tcPr>
          <w:p w14:paraId="64D9DD58"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Realizar una </w:t>
            </w:r>
            <w:proofErr w:type="spellStart"/>
            <w:r w:rsidRPr="00C53C31">
              <w:rPr>
                <w:rFonts w:ascii="Bembo Std" w:eastAsia="Times New Roman" w:hAnsi="Bembo Std" w:cs="Times New Roman"/>
                <w:color w:val="000000"/>
                <w:sz w:val="10"/>
                <w:lang w:eastAsia="es-SV"/>
              </w:rPr>
              <w:t>reunion</w:t>
            </w:r>
            <w:proofErr w:type="spellEnd"/>
            <w:r w:rsidRPr="00C53C31">
              <w:rPr>
                <w:rFonts w:ascii="Bembo Std" w:eastAsia="Times New Roman" w:hAnsi="Bembo Std" w:cs="Times New Roman"/>
                <w:color w:val="000000"/>
                <w:sz w:val="10"/>
                <w:lang w:eastAsia="es-SV"/>
              </w:rPr>
              <w:t xml:space="preserve"> mensual </w:t>
            </w:r>
          </w:p>
        </w:tc>
        <w:tc>
          <w:tcPr>
            <w:tcW w:w="0" w:type="auto"/>
            <w:shd w:val="clear" w:color="000000" w:fill="FF0000"/>
            <w:noWrap/>
            <w:vAlign w:val="center"/>
            <w:hideMark/>
          </w:tcPr>
          <w:p w14:paraId="150D5C1A"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3C9310D6"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70F9AED7"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35B56AC9"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0BCE8474"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0CBC0B0B"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76933C"/>
            <w:noWrap/>
            <w:vAlign w:val="center"/>
            <w:hideMark/>
          </w:tcPr>
          <w:p w14:paraId="2500619D"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76933C"/>
            <w:noWrap/>
            <w:vAlign w:val="center"/>
            <w:hideMark/>
          </w:tcPr>
          <w:p w14:paraId="1AAD9BDB"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76933C"/>
            <w:noWrap/>
            <w:vAlign w:val="center"/>
            <w:hideMark/>
          </w:tcPr>
          <w:p w14:paraId="1140CF8B"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7E66B6B3"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457BDB80"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r w:rsidR="00C53C31" w:rsidRPr="00C53C31" w14:paraId="11FB349F" w14:textId="77777777" w:rsidTr="00C53C31">
        <w:trPr>
          <w:trHeight w:val="2040"/>
        </w:trPr>
        <w:tc>
          <w:tcPr>
            <w:tcW w:w="0" w:type="auto"/>
            <w:shd w:val="clear" w:color="auto" w:fill="auto"/>
            <w:noWrap/>
            <w:vAlign w:val="bottom"/>
            <w:hideMark/>
          </w:tcPr>
          <w:p w14:paraId="1B816EC7"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4F8398D7"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068B5410"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2A24A921"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Sensibilizar al personal sobre la </w:t>
            </w:r>
            <w:proofErr w:type="spellStart"/>
            <w:r w:rsidRPr="00C53C31">
              <w:rPr>
                <w:rFonts w:ascii="Bembo Std" w:eastAsia="Times New Roman" w:hAnsi="Bembo Std" w:cs="Times New Roman"/>
                <w:color w:val="000000"/>
                <w:sz w:val="10"/>
                <w:lang w:eastAsia="es-SV"/>
              </w:rPr>
              <w:t>conservacion</w:t>
            </w:r>
            <w:proofErr w:type="spellEnd"/>
            <w:r w:rsidRPr="00C53C31">
              <w:rPr>
                <w:rFonts w:ascii="Bembo Std" w:eastAsia="Times New Roman" w:hAnsi="Bembo Std" w:cs="Times New Roman"/>
                <w:color w:val="000000"/>
                <w:sz w:val="10"/>
                <w:lang w:eastAsia="es-SV"/>
              </w:rPr>
              <w:t xml:space="preserve"> del Medio Ambiente</w:t>
            </w:r>
          </w:p>
        </w:tc>
        <w:tc>
          <w:tcPr>
            <w:tcW w:w="0" w:type="auto"/>
            <w:shd w:val="clear" w:color="auto" w:fill="auto"/>
            <w:vAlign w:val="center"/>
            <w:hideMark/>
          </w:tcPr>
          <w:p w14:paraId="5B791D1F"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Desarrollar un Taller  de Gestión Ambiental </w:t>
            </w:r>
          </w:p>
        </w:tc>
        <w:tc>
          <w:tcPr>
            <w:tcW w:w="0" w:type="auto"/>
            <w:shd w:val="clear" w:color="auto" w:fill="auto"/>
            <w:vAlign w:val="bottom"/>
            <w:hideMark/>
          </w:tcPr>
          <w:p w14:paraId="505F08B3"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Contar con Personal sensibilizado sobre la Conservación del Medio Ambiente</w:t>
            </w:r>
          </w:p>
        </w:tc>
        <w:tc>
          <w:tcPr>
            <w:tcW w:w="0" w:type="auto"/>
            <w:shd w:val="clear" w:color="000000" w:fill="FF0000"/>
            <w:noWrap/>
            <w:vAlign w:val="center"/>
            <w:hideMark/>
          </w:tcPr>
          <w:p w14:paraId="68DD9E15"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19066A6A"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262D35BB"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2F731CE1"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6E27A453"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01D7F406"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FF"/>
            <w:noWrap/>
            <w:vAlign w:val="center"/>
            <w:hideMark/>
          </w:tcPr>
          <w:p w14:paraId="54B944FF"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6298DB08"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1D179E12"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E17DC0D"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6461AB73"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r w:rsidR="00C53C31" w:rsidRPr="00C53C31" w14:paraId="0B3DECEA" w14:textId="77777777" w:rsidTr="00C53C31">
        <w:trPr>
          <w:trHeight w:val="1995"/>
        </w:trPr>
        <w:tc>
          <w:tcPr>
            <w:tcW w:w="0" w:type="auto"/>
            <w:shd w:val="clear" w:color="auto" w:fill="auto"/>
            <w:noWrap/>
            <w:vAlign w:val="bottom"/>
            <w:hideMark/>
          </w:tcPr>
          <w:p w14:paraId="6D1E6311"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41CB82EE"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376AB2C3"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1358B590"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proofErr w:type="spellStart"/>
            <w:r w:rsidRPr="00C53C31">
              <w:rPr>
                <w:rFonts w:ascii="Bembo Std" w:eastAsia="Times New Roman" w:hAnsi="Bembo Std" w:cs="Times New Roman"/>
                <w:color w:val="000000"/>
                <w:sz w:val="10"/>
                <w:lang w:eastAsia="es-SV"/>
              </w:rPr>
              <w:t>Recoleccion</w:t>
            </w:r>
            <w:proofErr w:type="spellEnd"/>
            <w:r w:rsidRPr="00C53C31">
              <w:rPr>
                <w:rFonts w:ascii="Bembo Std" w:eastAsia="Times New Roman" w:hAnsi="Bembo Std" w:cs="Times New Roman"/>
                <w:color w:val="000000"/>
                <w:sz w:val="10"/>
                <w:lang w:eastAsia="es-SV"/>
              </w:rPr>
              <w:t xml:space="preserve"> de datos de  Desechos Sólidos</w:t>
            </w:r>
          </w:p>
        </w:tc>
        <w:tc>
          <w:tcPr>
            <w:tcW w:w="0" w:type="auto"/>
            <w:shd w:val="clear" w:color="auto" w:fill="auto"/>
            <w:vAlign w:val="center"/>
            <w:hideMark/>
          </w:tcPr>
          <w:p w14:paraId="4D3A1D2B"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Generar los datos </w:t>
            </w:r>
            <w:proofErr w:type="spellStart"/>
            <w:r w:rsidRPr="00C53C31">
              <w:rPr>
                <w:rFonts w:ascii="Bembo Std" w:eastAsia="Times New Roman" w:hAnsi="Bembo Std" w:cs="Times New Roman"/>
                <w:color w:val="000000"/>
                <w:sz w:val="10"/>
                <w:lang w:eastAsia="es-SV"/>
              </w:rPr>
              <w:t>datos</w:t>
            </w:r>
            <w:proofErr w:type="spellEnd"/>
            <w:r w:rsidRPr="00C53C31">
              <w:rPr>
                <w:rFonts w:ascii="Bembo Std" w:eastAsia="Times New Roman" w:hAnsi="Bembo Std" w:cs="Times New Roman"/>
                <w:color w:val="000000"/>
                <w:sz w:val="10"/>
                <w:lang w:eastAsia="es-SV"/>
              </w:rPr>
              <w:t xml:space="preserve"> </w:t>
            </w:r>
            <w:proofErr w:type="spellStart"/>
            <w:r w:rsidRPr="00C53C31">
              <w:rPr>
                <w:rFonts w:ascii="Bembo Std" w:eastAsia="Times New Roman" w:hAnsi="Bembo Std" w:cs="Times New Roman"/>
                <w:color w:val="000000"/>
                <w:sz w:val="10"/>
                <w:lang w:eastAsia="es-SV"/>
              </w:rPr>
              <w:t>estadisticos</w:t>
            </w:r>
            <w:proofErr w:type="spellEnd"/>
            <w:r w:rsidRPr="00C53C31">
              <w:rPr>
                <w:rFonts w:ascii="Bembo Std" w:eastAsia="Times New Roman" w:hAnsi="Bembo Std" w:cs="Times New Roman"/>
                <w:color w:val="000000"/>
                <w:sz w:val="10"/>
                <w:lang w:eastAsia="es-SV"/>
              </w:rPr>
              <w:t xml:space="preserve"> de desechos sólidos</w:t>
            </w:r>
          </w:p>
        </w:tc>
        <w:tc>
          <w:tcPr>
            <w:tcW w:w="0" w:type="auto"/>
            <w:shd w:val="clear" w:color="auto" w:fill="auto"/>
            <w:vAlign w:val="center"/>
            <w:hideMark/>
          </w:tcPr>
          <w:p w14:paraId="497DDBE1"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Contar con un registro de </w:t>
            </w:r>
            <w:proofErr w:type="spellStart"/>
            <w:r w:rsidRPr="00C53C31">
              <w:rPr>
                <w:rFonts w:ascii="Bembo Std" w:eastAsia="Times New Roman" w:hAnsi="Bembo Std" w:cs="Times New Roman"/>
                <w:color w:val="000000"/>
                <w:sz w:val="10"/>
                <w:lang w:eastAsia="es-SV"/>
              </w:rPr>
              <w:t>recolecion</w:t>
            </w:r>
            <w:proofErr w:type="spellEnd"/>
            <w:r w:rsidRPr="00C53C31">
              <w:rPr>
                <w:rFonts w:ascii="Bembo Std" w:eastAsia="Times New Roman" w:hAnsi="Bembo Std" w:cs="Times New Roman"/>
                <w:color w:val="000000"/>
                <w:sz w:val="10"/>
                <w:lang w:eastAsia="es-SV"/>
              </w:rPr>
              <w:t xml:space="preserve"> de  datos mensuales de desechos solidos</w:t>
            </w:r>
          </w:p>
        </w:tc>
        <w:tc>
          <w:tcPr>
            <w:tcW w:w="0" w:type="auto"/>
            <w:shd w:val="clear" w:color="000000" w:fill="FF0000"/>
            <w:noWrap/>
            <w:vAlign w:val="center"/>
            <w:hideMark/>
          </w:tcPr>
          <w:p w14:paraId="7C6917BB"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66C06EB2"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7F6395FA"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2A7D8691"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CA02E23"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1816B6CE"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76933C"/>
            <w:noWrap/>
            <w:vAlign w:val="center"/>
            <w:hideMark/>
          </w:tcPr>
          <w:p w14:paraId="3A6FB841"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76933C"/>
            <w:noWrap/>
            <w:vAlign w:val="center"/>
            <w:hideMark/>
          </w:tcPr>
          <w:p w14:paraId="6AFC7106"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76933C"/>
            <w:noWrap/>
            <w:vAlign w:val="center"/>
            <w:hideMark/>
          </w:tcPr>
          <w:p w14:paraId="7188E418"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BA362BB"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360F7D12"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r w:rsidR="00C53C31" w:rsidRPr="00C53C31" w14:paraId="2784C7FA" w14:textId="77777777" w:rsidTr="00C53C31">
        <w:trPr>
          <w:trHeight w:val="1470"/>
        </w:trPr>
        <w:tc>
          <w:tcPr>
            <w:tcW w:w="0" w:type="auto"/>
            <w:shd w:val="clear" w:color="auto" w:fill="auto"/>
            <w:noWrap/>
            <w:vAlign w:val="bottom"/>
            <w:hideMark/>
          </w:tcPr>
          <w:p w14:paraId="61B68A86"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p>
        </w:tc>
        <w:tc>
          <w:tcPr>
            <w:tcW w:w="0" w:type="auto"/>
            <w:vMerge/>
            <w:vAlign w:val="center"/>
            <w:hideMark/>
          </w:tcPr>
          <w:p w14:paraId="32ED1564" w14:textId="77777777" w:rsidR="00C53C31" w:rsidRPr="00C53C31" w:rsidRDefault="00C53C31" w:rsidP="00C53C31">
            <w:pPr>
              <w:spacing w:after="0" w:line="240" w:lineRule="auto"/>
              <w:rPr>
                <w:rFonts w:ascii="Gill Sans MT" w:eastAsia="Times New Roman" w:hAnsi="Gill Sans MT" w:cs="Times New Roman"/>
                <w:color w:val="000000"/>
                <w:sz w:val="10"/>
                <w:lang w:eastAsia="es-SV"/>
              </w:rPr>
            </w:pPr>
          </w:p>
        </w:tc>
        <w:tc>
          <w:tcPr>
            <w:tcW w:w="0" w:type="auto"/>
            <w:vMerge/>
            <w:vAlign w:val="center"/>
            <w:hideMark/>
          </w:tcPr>
          <w:p w14:paraId="4C5A6795" w14:textId="77777777" w:rsidR="00C53C31" w:rsidRPr="00C53C31" w:rsidRDefault="00C53C31" w:rsidP="00C53C31">
            <w:pPr>
              <w:spacing w:after="0" w:line="240" w:lineRule="auto"/>
              <w:rPr>
                <w:rFonts w:ascii="Gill Sans MT" w:eastAsia="Times New Roman" w:hAnsi="Gill Sans MT" w:cs="Times New Roman"/>
                <w:sz w:val="10"/>
                <w:lang w:eastAsia="es-SV"/>
              </w:rPr>
            </w:pPr>
          </w:p>
        </w:tc>
        <w:tc>
          <w:tcPr>
            <w:tcW w:w="0" w:type="auto"/>
            <w:shd w:val="clear" w:color="auto" w:fill="auto"/>
            <w:vAlign w:val="center"/>
            <w:hideMark/>
          </w:tcPr>
          <w:p w14:paraId="43449931"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Taller de capacitación sobre Cambio Climático</w:t>
            </w:r>
          </w:p>
        </w:tc>
        <w:tc>
          <w:tcPr>
            <w:tcW w:w="0" w:type="auto"/>
            <w:shd w:val="clear" w:color="auto" w:fill="auto"/>
            <w:vAlign w:val="center"/>
            <w:hideMark/>
          </w:tcPr>
          <w:p w14:paraId="39B5D361" w14:textId="77777777" w:rsidR="00C53C31" w:rsidRPr="00C53C31" w:rsidRDefault="00C53C31" w:rsidP="00C53C31">
            <w:pPr>
              <w:spacing w:after="0" w:line="240" w:lineRule="auto"/>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xml:space="preserve">Jornada de </w:t>
            </w:r>
            <w:proofErr w:type="spellStart"/>
            <w:r w:rsidRPr="00C53C31">
              <w:rPr>
                <w:rFonts w:ascii="Gill Sans MT" w:eastAsia="Times New Roman" w:hAnsi="Gill Sans MT" w:cs="Times New Roman"/>
                <w:sz w:val="10"/>
                <w:lang w:eastAsia="es-SV"/>
              </w:rPr>
              <w:t>sensibilizacio</w:t>
            </w:r>
            <w:proofErr w:type="spellEnd"/>
            <w:r w:rsidRPr="00C53C31">
              <w:rPr>
                <w:rFonts w:ascii="Gill Sans MT" w:eastAsia="Times New Roman" w:hAnsi="Gill Sans MT" w:cs="Times New Roman"/>
                <w:sz w:val="10"/>
                <w:lang w:eastAsia="es-SV"/>
              </w:rPr>
              <w:t xml:space="preserve"> sobre Cambio </w:t>
            </w:r>
            <w:proofErr w:type="spellStart"/>
            <w:r w:rsidRPr="00C53C31">
              <w:rPr>
                <w:rFonts w:ascii="Gill Sans MT" w:eastAsia="Times New Roman" w:hAnsi="Gill Sans MT" w:cs="Times New Roman"/>
                <w:sz w:val="10"/>
                <w:lang w:eastAsia="es-SV"/>
              </w:rPr>
              <w:t>Climatico</w:t>
            </w:r>
            <w:proofErr w:type="spellEnd"/>
          </w:p>
        </w:tc>
        <w:tc>
          <w:tcPr>
            <w:tcW w:w="0" w:type="auto"/>
            <w:shd w:val="clear" w:color="auto" w:fill="auto"/>
            <w:vAlign w:val="bottom"/>
            <w:hideMark/>
          </w:tcPr>
          <w:p w14:paraId="0F7AFD45" w14:textId="77777777" w:rsidR="00C53C31" w:rsidRPr="00C53C31" w:rsidRDefault="00C53C31" w:rsidP="00C53C31">
            <w:pPr>
              <w:spacing w:after="0" w:line="240" w:lineRule="auto"/>
              <w:rPr>
                <w:rFonts w:ascii="Bembo Std" w:eastAsia="Times New Roman" w:hAnsi="Bembo Std" w:cs="Times New Roman"/>
                <w:color w:val="000000"/>
                <w:sz w:val="10"/>
                <w:lang w:eastAsia="es-SV"/>
              </w:rPr>
            </w:pPr>
            <w:r w:rsidRPr="00C53C31">
              <w:rPr>
                <w:rFonts w:ascii="Bembo Std" w:eastAsia="Times New Roman" w:hAnsi="Bembo Std" w:cs="Times New Roman"/>
                <w:color w:val="000000"/>
                <w:sz w:val="10"/>
                <w:lang w:eastAsia="es-SV"/>
              </w:rPr>
              <w:t xml:space="preserve">Realizar un taller de </w:t>
            </w:r>
            <w:proofErr w:type="spellStart"/>
            <w:r w:rsidRPr="00C53C31">
              <w:rPr>
                <w:rFonts w:ascii="Bembo Std" w:eastAsia="Times New Roman" w:hAnsi="Bembo Std" w:cs="Times New Roman"/>
                <w:color w:val="000000"/>
                <w:sz w:val="10"/>
                <w:lang w:eastAsia="es-SV"/>
              </w:rPr>
              <w:t>capacitacion</w:t>
            </w:r>
            <w:proofErr w:type="spellEnd"/>
            <w:r w:rsidRPr="00C53C31">
              <w:rPr>
                <w:rFonts w:ascii="Bembo Std" w:eastAsia="Times New Roman" w:hAnsi="Bembo Std" w:cs="Times New Roman"/>
                <w:color w:val="000000"/>
                <w:sz w:val="10"/>
                <w:lang w:eastAsia="es-SV"/>
              </w:rPr>
              <w:t xml:space="preserve"> sobre Cambio </w:t>
            </w:r>
            <w:proofErr w:type="spellStart"/>
            <w:r w:rsidRPr="00C53C31">
              <w:rPr>
                <w:rFonts w:ascii="Bembo Std" w:eastAsia="Times New Roman" w:hAnsi="Bembo Std" w:cs="Times New Roman"/>
                <w:color w:val="000000"/>
                <w:sz w:val="10"/>
                <w:lang w:eastAsia="es-SV"/>
              </w:rPr>
              <w:t>Climatico</w:t>
            </w:r>
            <w:proofErr w:type="spellEnd"/>
          </w:p>
        </w:tc>
        <w:tc>
          <w:tcPr>
            <w:tcW w:w="0" w:type="auto"/>
            <w:shd w:val="clear" w:color="000000" w:fill="FF0000"/>
            <w:noWrap/>
            <w:vAlign w:val="center"/>
            <w:hideMark/>
          </w:tcPr>
          <w:p w14:paraId="7C52E90D"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0000"/>
            <w:noWrap/>
            <w:vAlign w:val="center"/>
            <w:hideMark/>
          </w:tcPr>
          <w:p w14:paraId="13C37F47" w14:textId="77777777" w:rsidR="00C53C31" w:rsidRPr="00C53C31" w:rsidRDefault="00C53C31" w:rsidP="00C53C31">
            <w:pPr>
              <w:spacing w:after="0" w:line="240" w:lineRule="auto"/>
              <w:jc w:val="center"/>
              <w:rPr>
                <w:rFonts w:ascii="Gill Sans MT" w:eastAsia="Times New Roman" w:hAnsi="Gill Sans MT" w:cs="Times New Roman"/>
                <w:color w:val="FFFFFF"/>
                <w:sz w:val="10"/>
                <w:szCs w:val="18"/>
                <w:lang w:eastAsia="es-SV"/>
              </w:rPr>
            </w:pPr>
            <w:r w:rsidRPr="00C53C31">
              <w:rPr>
                <w:rFonts w:ascii="Gill Sans MT" w:eastAsia="Times New Roman" w:hAnsi="Gill Sans MT" w:cs="Times New Roman"/>
                <w:color w:val="FFFFFF"/>
                <w:sz w:val="10"/>
                <w:szCs w:val="18"/>
                <w:lang w:eastAsia="es-SV"/>
              </w:rPr>
              <w:t> </w:t>
            </w:r>
          </w:p>
        </w:tc>
        <w:tc>
          <w:tcPr>
            <w:tcW w:w="0" w:type="auto"/>
            <w:shd w:val="clear" w:color="000000" w:fill="FFFF00"/>
            <w:noWrap/>
            <w:vAlign w:val="center"/>
            <w:hideMark/>
          </w:tcPr>
          <w:p w14:paraId="4DF67B78"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FFFF00"/>
            <w:noWrap/>
            <w:vAlign w:val="center"/>
            <w:hideMark/>
          </w:tcPr>
          <w:p w14:paraId="03EB78A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7B811C4C"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00FF00"/>
            <w:noWrap/>
            <w:vAlign w:val="center"/>
            <w:hideMark/>
          </w:tcPr>
          <w:p w14:paraId="23278A32" w14:textId="77777777" w:rsidR="00C53C31" w:rsidRPr="00C53C31" w:rsidRDefault="00C53C31" w:rsidP="00C53C31">
            <w:pPr>
              <w:spacing w:after="0" w:line="240" w:lineRule="auto"/>
              <w:jc w:val="center"/>
              <w:rPr>
                <w:rFonts w:ascii="Gill Sans MT" w:eastAsia="Times New Roman" w:hAnsi="Gill Sans MT" w:cs="Times New Roman"/>
                <w:color w:val="000000"/>
                <w:sz w:val="10"/>
                <w:szCs w:val="18"/>
                <w:lang w:eastAsia="es-SV"/>
              </w:rPr>
            </w:pPr>
            <w:r w:rsidRPr="00C53C31">
              <w:rPr>
                <w:rFonts w:ascii="Gill Sans MT" w:eastAsia="Times New Roman" w:hAnsi="Gill Sans MT" w:cs="Times New Roman"/>
                <w:color w:val="000000"/>
                <w:sz w:val="10"/>
                <w:szCs w:val="18"/>
                <w:lang w:eastAsia="es-SV"/>
              </w:rPr>
              <w:t> </w:t>
            </w:r>
          </w:p>
        </w:tc>
        <w:tc>
          <w:tcPr>
            <w:tcW w:w="0" w:type="auto"/>
            <w:shd w:val="clear" w:color="000000" w:fill="76933C"/>
            <w:noWrap/>
            <w:vAlign w:val="center"/>
            <w:hideMark/>
          </w:tcPr>
          <w:p w14:paraId="3EED59EF"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32A00163"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3F620B75" w14:textId="77777777" w:rsidR="00C53C31" w:rsidRPr="00C53C31" w:rsidRDefault="00C53C31" w:rsidP="00C53C31">
            <w:pPr>
              <w:spacing w:after="0" w:line="240" w:lineRule="auto"/>
              <w:jc w:val="center"/>
              <w:rPr>
                <w:rFonts w:ascii="Gill Sans MT" w:eastAsia="Times New Roman" w:hAnsi="Gill Sans MT" w:cs="Times New Roman"/>
                <w:color w:val="000000"/>
                <w:sz w:val="10"/>
                <w:lang w:eastAsia="es-SV"/>
              </w:rPr>
            </w:pPr>
            <w:r w:rsidRPr="00C53C31">
              <w:rPr>
                <w:rFonts w:ascii="Gill Sans MT" w:eastAsia="Times New Roman" w:hAnsi="Gill Sans MT" w:cs="Times New Roman"/>
                <w:color w:val="000000"/>
                <w:sz w:val="10"/>
                <w:lang w:eastAsia="es-SV"/>
              </w:rPr>
              <w:t> </w:t>
            </w:r>
          </w:p>
        </w:tc>
        <w:tc>
          <w:tcPr>
            <w:tcW w:w="0" w:type="auto"/>
            <w:shd w:val="clear" w:color="000000" w:fill="FFFFFF"/>
            <w:noWrap/>
            <w:vAlign w:val="center"/>
            <w:hideMark/>
          </w:tcPr>
          <w:p w14:paraId="2F5E4ED6"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c>
          <w:tcPr>
            <w:tcW w:w="0" w:type="auto"/>
            <w:shd w:val="clear" w:color="000000" w:fill="00FF00"/>
            <w:noWrap/>
            <w:vAlign w:val="center"/>
            <w:hideMark/>
          </w:tcPr>
          <w:p w14:paraId="50033E95" w14:textId="77777777" w:rsidR="00C53C31" w:rsidRPr="00C53C31" w:rsidRDefault="00C53C31" w:rsidP="00C53C31">
            <w:pPr>
              <w:spacing w:after="0" w:line="240" w:lineRule="auto"/>
              <w:jc w:val="center"/>
              <w:rPr>
                <w:rFonts w:ascii="Gill Sans MT" w:eastAsia="Times New Roman" w:hAnsi="Gill Sans MT" w:cs="Times New Roman"/>
                <w:sz w:val="10"/>
                <w:lang w:eastAsia="es-SV"/>
              </w:rPr>
            </w:pPr>
            <w:r w:rsidRPr="00C53C31">
              <w:rPr>
                <w:rFonts w:ascii="Gill Sans MT" w:eastAsia="Times New Roman" w:hAnsi="Gill Sans MT" w:cs="Times New Roman"/>
                <w:sz w:val="10"/>
                <w:lang w:eastAsia="es-SV"/>
              </w:rPr>
              <w:t> </w:t>
            </w:r>
          </w:p>
        </w:tc>
      </w:tr>
    </w:tbl>
    <w:p w14:paraId="00B64327" w14:textId="77777777" w:rsidR="00B5697D" w:rsidRPr="00B06597" w:rsidRDefault="00B5697D" w:rsidP="00686331">
      <w:pPr>
        <w:tabs>
          <w:tab w:val="left" w:pos="3878"/>
          <w:tab w:val="left" w:pos="5606"/>
        </w:tabs>
        <w:spacing w:line="240" w:lineRule="auto"/>
        <w:jc w:val="both"/>
        <w:rPr>
          <w:rFonts w:ascii="Museo Sans 300" w:hAnsi="Museo Sans 300"/>
        </w:rPr>
      </w:pPr>
    </w:p>
    <w:p w14:paraId="00258877" w14:textId="77777777" w:rsidR="00B06597" w:rsidRPr="00B06597" w:rsidRDefault="00B06597" w:rsidP="00B06597">
      <w:pPr>
        <w:tabs>
          <w:tab w:val="left" w:pos="3878"/>
          <w:tab w:val="left" w:pos="5606"/>
        </w:tabs>
        <w:spacing w:after="0" w:line="360" w:lineRule="auto"/>
        <w:rPr>
          <w:rFonts w:ascii="Museo Sans 300" w:hAnsi="Museo Sans 300"/>
          <w:b/>
        </w:rPr>
      </w:pPr>
    </w:p>
    <w:p w14:paraId="48B97CA4" w14:textId="77777777" w:rsidR="00B06597" w:rsidRPr="00B06597" w:rsidRDefault="00B06597" w:rsidP="00A805BE">
      <w:pPr>
        <w:tabs>
          <w:tab w:val="left" w:pos="3878"/>
          <w:tab w:val="left" w:pos="5606"/>
        </w:tabs>
        <w:spacing w:line="360" w:lineRule="auto"/>
        <w:rPr>
          <w:rFonts w:ascii="Museo Sans 300" w:hAnsi="Museo Sans 300"/>
          <w:b/>
        </w:rPr>
      </w:pPr>
    </w:p>
    <w:p w14:paraId="6AD48EC8" w14:textId="77777777" w:rsidR="00663BC7" w:rsidRDefault="00663BC7" w:rsidP="00A805BE">
      <w:pPr>
        <w:tabs>
          <w:tab w:val="left" w:pos="3878"/>
          <w:tab w:val="left" w:pos="5606"/>
        </w:tabs>
        <w:spacing w:line="360" w:lineRule="auto"/>
        <w:rPr>
          <w:rFonts w:ascii="Museo Sans 300" w:hAnsi="Museo Sans 300"/>
          <w:b/>
        </w:rPr>
      </w:pPr>
    </w:p>
    <w:p w14:paraId="65A5EF87" w14:textId="3A9B172B" w:rsidR="0001180F" w:rsidRPr="00B06597" w:rsidRDefault="00CE029A" w:rsidP="00A805BE">
      <w:pPr>
        <w:tabs>
          <w:tab w:val="left" w:pos="3878"/>
          <w:tab w:val="left" w:pos="5606"/>
        </w:tabs>
        <w:spacing w:line="360" w:lineRule="auto"/>
        <w:rPr>
          <w:rFonts w:ascii="Museo Sans 300" w:hAnsi="Museo Sans 300"/>
          <w:b/>
        </w:rPr>
      </w:pPr>
      <w:r w:rsidRPr="00B06597">
        <w:rPr>
          <w:rFonts w:ascii="Museo Sans 300" w:hAnsi="Museo Sans 300"/>
          <w:b/>
        </w:rPr>
        <w:lastRenderedPageBreak/>
        <w:t>Conclusiones:</w:t>
      </w:r>
    </w:p>
    <w:p w14:paraId="2E30F5B3" w14:textId="3CAA0B9A" w:rsidR="00477C38" w:rsidRPr="00B06597" w:rsidRDefault="00C53C31" w:rsidP="00173431">
      <w:pPr>
        <w:tabs>
          <w:tab w:val="left" w:pos="3878"/>
          <w:tab w:val="left" w:pos="5606"/>
        </w:tabs>
        <w:spacing w:line="360" w:lineRule="auto"/>
        <w:jc w:val="both"/>
        <w:rPr>
          <w:rFonts w:ascii="Museo Sans 300" w:hAnsi="Museo Sans 300"/>
        </w:rPr>
      </w:pPr>
      <w:r>
        <w:rPr>
          <w:rFonts w:ascii="Museo Sans 300" w:hAnsi="Museo Sans 300"/>
        </w:rPr>
        <w:t xml:space="preserve">Es importante mencionar que ha sido un año muy difícil debido a </w:t>
      </w:r>
      <w:r w:rsidR="00663BC7">
        <w:rPr>
          <w:rFonts w:ascii="Museo Sans 300" w:hAnsi="Museo Sans 300"/>
        </w:rPr>
        <w:t xml:space="preserve">las consecuencias de la Pandemia del </w:t>
      </w:r>
      <w:r w:rsidR="00477C38" w:rsidRPr="00B06597">
        <w:rPr>
          <w:rFonts w:ascii="Museo Sans 300" w:hAnsi="Museo Sans 300"/>
        </w:rPr>
        <w:t xml:space="preserve">COVID-19, </w:t>
      </w:r>
      <w:r w:rsidR="0097275A">
        <w:rPr>
          <w:rFonts w:ascii="Museo Sans 300" w:hAnsi="Museo Sans 300"/>
        </w:rPr>
        <w:t>a raíz de esta situación nos hemos visto en la necesidad</w:t>
      </w:r>
      <w:r w:rsidR="00477C38" w:rsidRPr="00B06597">
        <w:rPr>
          <w:rFonts w:ascii="Museo Sans 300" w:hAnsi="Museo Sans 300"/>
        </w:rPr>
        <w:t xml:space="preserve"> de ajustar </w:t>
      </w:r>
      <w:r w:rsidR="00CE029A" w:rsidRPr="00B06597">
        <w:rPr>
          <w:rFonts w:ascii="Museo Sans 300" w:hAnsi="Museo Sans 300"/>
        </w:rPr>
        <w:t xml:space="preserve">El Plan </w:t>
      </w:r>
      <w:r w:rsidR="00477C38" w:rsidRPr="00B06597">
        <w:rPr>
          <w:rFonts w:ascii="Museo Sans 300" w:hAnsi="Museo Sans 300"/>
        </w:rPr>
        <w:t xml:space="preserve">Estratégico y </w:t>
      </w:r>
      <w:r w:rsidR="00CE029A" w:rsidRPr="00B06597">
        <w:rPr>
          <w:rFonts w:ascii="Museo Sans 300" w:hAnsi="Museo Sans 300"/>
        </w:rPr>
        <w:t xml:space="preserve">Operativo 2020, </w:t>
      </w:r>
      <w:r w:rsidR="00477C38" w:rsidRPr="00B06597">
        <w:rPr>
          <w:rFonts w:ascii="Museo Sans 300" w:hAnsi="Museo Sans 300"/>
        </w:rPr>
        <w:t xml:space="preserve">para </w:t>
      </w:r>
      <w:r w:rsidR="0097275A">
        <w:rPr>
          <w:rFonts w:ascii="Museo Sans 300" w:hAnsi="Museo Sans 300"/>
        </w:rPr>
        <w:t xml:space="preserve">lograr el </w:t>
      </w:r>
      <w:r w:rsidR="0097275A" w:rsidRPr="00B06597">
        <w:rPr>
          <w:rFonts w:ascii="Museo Sans 300" w:hAnsi="Museo Sans 300"/>
        </w:rPr>
        <w:t>cumplimiento</w:t>
      </w:r>
      <w:r w:rsidR="00477C38" w:rsidRPr="00B06597">
        <w:rPr>
          <w:rFonts w:ascii="Museo Sans 300" w:hAnsi="Museo Sans 300"/>
        </w:rPr>
        <w:t xml:space="preserve"> de lo planeado </w:t>
      </w:r>
      <w:r w:rsidR="00E60E2F">
        <w:rPr>
          <w:rFonts w:ascii="Museo Sans 300" w:hAnsi="Museo Sans 300"/>
        </w:rPr>
        <w:t>para este año 2020</w:t>
      </w:r>
      <w:r w:rsidR="00477C38" w:rsidRPr="00B06597">
        <w:rPr>
          <w:rFonts w:ascii="Museo Sans 300" w:hAnsi="Museo Sans 300"/>
        </w:rPr>
        <w:t>.</w:t>
      </w:r>
    </w:p>
    <w:p w14:paraId="74BA6CC2" w14:textId="21A72199" w:rsidR="00CE029A" w:rsidRPr="00B06597" w:rsidRDefault="0097275A" w:rsidP="00173431">
      <w:pPr>
        <w:tabs>
          <w:tab w:val="left" w:pos="3878"/>
          <w:tab w:val="left" w:pos="5606"/>
        </w:tabs>
        <w:spacing w:line="360" w:lineRule="auto"/>
        <w:jc w:val="both"/>
        <w:rPr>
          <w:rFonts w:ascii="Museo Sans 300" w:hAnsi="Museo Sans 300"/>
        </w:rPr>
      </w:pPr>
      <w:r>
        <w:rPr>
          <w:rFonts w:ascii="Museo Sans 300" w:hAnsi="Museo Sans 300"/>
        </w:rPr>
        <w:t xml:space="preserve">También consideramos oportuno explicar que aún estamos sufriendo </w:t>
      </w:r>
      <w:r w:rsidR="00E60E2F">
        <w:rPr>
          <w:rFonts w:ascii="Museo Sans 300" w:hAnsi="Museo Sans 300"/>
        </w:rPr>
        <w:t xml:space="preserve">los efectos </w:t>
      </w:r>
      <w:r w:rsidR="00477C38" w:rsidRPr="00B06597">
        <w:rPr>
          <w:rFonts w:ascii="Museo Sans 300" w:hAnsi="Museo Sans 300"/>
        </w:rPr>
        <w:t xml:space="preserve">de esta Pandemia </w:t>
      </w:r>
      <w:r w:rsidR="00E60E2F">
        <w:rPr>
          <w:rFonts w:ascii="Museo Sans 300" w:hAnsi="Museo Sans 300"/>
        </w:rPr>
        <w:t xml:space="preserve">y </w:t>
      </w:r>
      <w:r w:rsidR="00C727F8">
        <w:rPr>
          <w:rFonts w:ascii="Museo Sans 300" w:hAnsi="Museo Sans 300"/>
        </w:rPr>
        <w:t xml:space="preserve">observamos que </w:t>
      </w:r>
      <w:r w:rsidR="00E60E2F">
        <w:rPr>
          <w:rFonts w:ascii="Museo Sans 300" w:hAnsi="Museo Sans 300"/>
        </w:rPr>
        <w:t>aún se</w:t>
      </w:r>
      <w:r w:rsidR="00C727F8">
        <w:rPr>
          <w:rFonts w:ascii="Museo Sans 300" w:hAnsi="Museo Sans 300"/>
        </w:rPr>
        <w:t xml:space="preserve"> si</w:t>
      </w:r>
      <w:r w:rsidR="00E60E2F">
        <w:rPr>
          <w:rFonts w:ascii="Museo Sans 300" w:hAnsi="Museo Sans 300"/>
        </w:rPr>
        <w:t>gu</w:t>
      </w:r>
      <w:r w:rsidR="00C727F8">
        <w:rPr>
          <w:rFonts w:ascii="Museo Sans 300" w:hAnsi="Museo Sans 300"/>
        </w:rPr>
        <w:t xml:space="preserve">en haciendo </w:t>
      </w:r>
      <w:r w:rsidR="00E60E2F">
        <w:rPr>
          <w:rFonts w:ascii="Museo Sans 300" w:hAnsi="Museo Sans 300"/>
        </w:rPr>
        <w:t>esf</w:t>
      </w:r>
      <w:r w:rsidR="00C727F8">
        <w:rPr>
          <w:rFonts w:ascii="Museo Sans 300" w:hAnsi="Museo Sans 300"/>
        </w:rPr>
        <w:t xml:space="preserve">uerzos </w:t>
      </w:r>
      <w:r w:rsidR="00BE21A4" w:rsidRPr="00B06597">
        <w:rPr>
          <w:rFonts w:ascii="Museo Sans 300" w:hAnsi="Museo Sans 300"/>
        </w:rPr>
        <w:t xml:space="preserve">para que el impacto </w:t>
      </w:r>
      <w:r w:rsidR="00E60E2F">
        <w:rPr>
          <w:rFonts w:ascii="Museo Sans 300" w:hAnsi="Museo Sans 300"/>
        </w:rPr>
        <w:t>ocasionado por COVID-19</w:t>
      </w:r>
      <w:r w:rsidR="00BE21A4" w:rsidRPr="00B06597">
        <w:rPr>
          <w:rFonts w:ascii="Museo Sans 300" w:hAnsi="Museo Sans 300"/>
        </w:rPr>
        <w:t xml:space="preserve"> </w:t>
      </w:r>
      <w:r w:rsidRPr="00B06597">
        <w:rPr>
          <w:rFonts w:ascii="Museo Sans 300" w:hAnsi="Museo Sans 300"/>
        </w:rPr>
        <w:t xml:space="preserve">sea </w:t>
      </w:r>
      <w:r>
        <w:rPr>
          <w:rFonts w:ascii="Museo Sans 300" w:hAnsi="Museo Sans 300"/>
        </w:rPr>
        <w:t xml:space="preserve">menos grave </w:t>
      </w:r>
      <w:r w:rsidR="00BB6391" w:rsidRPr="00B06597">
        <w:rPr>
          <w:rFonts w:ascii="Museo Sans 300" w:hAnsi="Museo Sans 300"/>
        </w:rPr>
        <w:t>y</w:t>
      </w:r>
      <w:r w:rsidR="00BE21A4" w:rsidRPr="00B06597">
        <w:rPr>
          <w:rFonts w:ascii="Museo Sans 300" w:hAnsi="Museo Sans 300"/>
        </w:rPr>
        <w:t xml:space="preserve"> </w:t>
      </w:r>
      <w:r w:rsidR="00C727F8">
        <w:rPr>
          <w:rFonts w:ascii="Museo Sans 300" w:hAnsi="Museo Sans 300"/>
        </w:rPr>
        <w:t xml:space="preserve">se </w:t>
      </w:r>
      <w:r w:rsidR="00BE21A4" w:rsidRPr="00B06597">
        <w:rPr>
          <w:rFonts w:ascii="Museo Sans 300" w:hAnsi="Museo Sans 300"/>
        </w:rPr>
        <w:t xml:space="preserve">logre </w:t>
      </w:r>
      <w:r>
        <w:rPr>
          <w:rFonts w:ascii="Museo Sans 300" w:hAnsi="Museo Sans 300"/>
        </w:rPr>
        <w:t>llegar a cumplir</w:t>
      </w:r>
      <w:r w:rsidR="00BE21A4" w:rsidRPr="00B06597">
        <w:rPr>
          <w:rFonts w:ascii="Museo Sans 300" w:hAnsi="Museo Sans 300"/>
        </w:rPr>
        <w:t xml:space="preserve"> con </w:t>
      </w:r>
      <w:r w:rsidR="00BB6391">
        <w:rPr>
          <w:rFonts w:ascii="Museo Sans 300" w:hAnsi="Museo Sans 300"/>
        </w:rPr>
        <w:t xml:space="preserve">propuesta </w:t>
      </w:r>
      <w:r w:rsidR="00C727F8">
        <w:rPr>
          <w:rFonts w:ascii="Museo Sans 300" w:hAnsi="Museo Sans 300"/>
        </w:rPr>
        <w:t xml:space="preserve">inicial </w:t>
      </w:r>
      <w:r w:rsidR="00BB6391">
        <w:rPr>
          <w:rFonts w:ascii="Museo Sans 300" w:hAnsi="Museo Sans 300"/>
        </w:rPr>
        <w:t>e</w:t>
      </w:r>
      <w:r w:rsidR="00BE21A4" w:rsidRPr="00B06597">
        <w:rPr>
          <w:rFonts w:ascii="Museo Sans 300" w:hAnsi="Museo Sans 300"/>
        </w:rPr>
        <w:t xml:space="preserve">n </w:t>
      </w:r>
      <w:r w:rsidR="00C727F8">
        <w:rPr>
          <w:rFonts w:ascii="Museo Sans 300" w:hAnsi="Museo Sans 300"/>
        </w:rPr>
        <w:t xml:space="preserve">el </w:t>
      </w:r>
      <w:r w:rsidR="00C727F8" w:rsidRPr="00B06597">
        <w:rPr>
          <w:rFonts w:ascii="Museo Sans 300" w:hAnsi="Museo Sans 300"/>
        </w:rPr>
        <w:t>Plan</w:t>
      </w:r>
      <w:r w:rsidR="00BE21A4" w:rsidRPr="00B06597">
        <w:rPr>
          <w:rFonts w:ascii="Museo Sans 300" w:hAnsi="Museo Sans 300"/>
        </w:rPr>
        <w:t xml:space="preserve"> Operativo Anual.</w:t>
      </w:r>
    </w:p>
    <w:p w14:paraId="159227C0" w14:textId="73EBF76E" w:rsidR="00C6465B" w:rsidRPr="00B06597" w:rsidRDefault="00F15F6C" w:rsidP="00173431">
      <w:pPr>
        <w:tabs>
          <w:tab w:val="left" w:pos="3878"/>
          <w:tab w:val="left" w:pos="5606"/>
        </w:tabs>
        <w:spacing w:line="360" w:lineRule="auto"/>
        <w:jc w:val="both"/>
        <w:rPr>
          <w:rFonts w:ascii="Museo Sans 300" w:hAnsi="Museo Sans 300"/>
        </w:rPr>
      </w:pPr>
      <w:r w:rsidRPr="00B06597">
        <w:rPr>
          <w:rFonts w:ascii="Museo Sans 300" w:hAnsi="Museo Sans 300"/>
        </w:rPr>
        <w:t xml:space="preserve">Las </w:t>
      </w:r>
      <w:r w:rsidR="0097275A">
        <w:rPr>
          <w:rFonts w:ascii="Museo Sans 300" w:hAnsi="Museo Sans 300"/>
        </w:rPr>
        <w:t xml:space="preserve">diferentes </w:t>
      </w:r>
      <w:r w:rsidRPr="00B06597">
        <w:rPr>
          <w:rFonts w:ascii="Museo Sans 300" w:hAnsi="Museo Sans 300"/>
        </w:rPr>
        <w:t xml:space="preserve">unidades organizativas de la institución </w:t>
      </w:r>
      <w:r w:rsidR="00C727F8">
        <w:rPr>
          <w:rFonts w:ascii="Museo Sans 300" w:hAnsi="Museo Sans 300"/>
        </w:rPr>
        <w:t>continúan</w:t>
      </w:r>
      <w:r w:rsidR="00BB6391">
        <w:rPr>
          <w:rFonts w:ascii="Museo Sans 300" w:hAnsi="Museo Sans 300"/>
        </w:rPr>
        <w:t xml:space="preserve"> </w:t>
      </w:r>
      <w:r w:rsidR="003F7C14">
        <w:rPr>
          <w:rFonts w:ascii="Museo Sans 300" w:hAnsi="Museo Sans 300"/>
        </w:rPr>
        <w:t xml:space="preserve">con la </w:t>
      </w:r>
      <w:r w:rsidR="0097275A">
        <w:rPr>
          <w:rFonts w:ascii="Museo Sans 300" w:hAnsi="Museo Sans 300"/>
        </w:rPr>
        <w:t xml:space="preserve">firme determinación y valor de realizar un </w:t>
      </w:r>
      <w:r w:rsidR="003F7C14">
        <w:rPr>
          <w:rFonts w:ascii="Museo Sans 300" w:hAnsi="Museo Sans 300"/>
        </w:rPr>
        <w:t xml:space="preserve">trabajo </w:t>
      </w:r>
      <w:r w:rsidR="0097275A">
        <w:rPr>
          <w:rFonts w:ascii="Museo Sans 300" w:hAnsi="Museo Sans 300"/>
        </w:rPr>
        <w:t xml:space="preserve">diligente </w:t>
      </w:r>
      <w:r w:rsidR="00D22E64" w:rsidRPr="00B06597">
        <w:rPr>
          <w:rFonts w:ascii="Museo Sans 300" w:hAnsi="Museo Sans 300"/>
        </w:rPr>
        <w:t>aun con</w:t>
      </w:r>
      <w:r w:rsidR="0097275A">
        <w:rPr>
          <w:rFonts w:ascii="Museo Sans 300" w:hAnsi="Museo Sans 300"/>
        </w:rPr>
        <w:t xml:space="preserve"> el miedo </w:t>
      </w:r>
      <w:r w:rsidR="00BB6391">
        <w:rPr>
          <w:rFonts w:ascii="Museo Sans 300" w:hAnsi="Museo Sans 300"/>
        </w:rPr>
        <w:t>a</w:t>
      </w:r>
      <w:r w:rsidR="0097275A">
        <w:rPr>
          <w:rFonts w:ascii="Museo Sans 300" w:hAnsi="Museo Sans 300"/>
        </w:rPr>
        <w:t xml:space="preserve"> un posible contagio</w:t>
      </w:r>
      <w:r w:rsidR="00BB6391">
        <w:rPr>
          <w:rFonts w:ascii="Museo Sans 300" w:hAnsi="Museo Sans 300"/>
        </w:rPr>
        <w:t xml:space="preserve"> del COVI</w:t>
      </w:r>
      <w:r w:rsidR="003E79F1" w:rsidRPr="00B06597">
        <w:rPr>
          <w:rFonts w:ascii="Museo Sans 300" w:hAnsi="Museo Sans 300"/>
        </w:rPr>
        <w:t>D-19</w:t>
      </w:r>
      <w:r w:rsidR="003F7C14">
        <w:rPr>
          <w:rFonts w:ascii="Museo Sans 300" w:hAnsi="Museo Sans 300"/>
        </w:rPr>
        <w:t xml:space="preserve"> </w:t>
      </w:r>
      <w:r w:rsidR="0097275A">
        <w:rPr>
          <w:rFonts w:ascii="Museo Sans 300" w:hAnsi="Museo Sans 300"/>
        </w:rPr>
        <w:t xml:space="preserve">pero tomando todas las medidas de bioseguridad continuamos con el único propósito de </w:t>
      </w:r>
      <w:r w:rsidR="003F7C14">
        <w:rPr>
          <w:rFonts w:ascii="Museo Sans 300" w:hAnsi="Museo Sans 300"/>
        </w:rPr>
        <w:t>lograr el cumplimiento de las metas consideradas en el POA 2020.</w:t>
      </w:r>
    </w:p>
    <w:p w14:paraId="6A3895DE" w14:textId="1082C56F" w:rsidR="005B488C" w:rsidRDefault="009F7B9A" w:rsidP="00173431">
      <w:pPr>
        <w:tabs>
          <w:tab w:val="left" w:pos="3878"/>
          <w:tab w:val="left" w:pos="5606"/>
        </w:tabs>
        <w:spacing w:line="360" w:lineRule="auto"/>
        <w:jc w:val="both"/>
        <w:rPr>
          <w:rFonts w:ascii="Museo Sans 300" w:hAnsi="Museo Sans 300"/>
        </w:rPr>
      </w:pPr>
      <w:r>
        <w:rPr>
          <w:rFonts w:ascii="Museo Sans 300" w:hAnsi="Museo Sans 300"/>
        </w:rPr>
        <w:t xml:space="preserve">Diferentes acciones planteadas para este último trimestre del año, las estamos replanteando para el primer trimestre del año entrante </w:t>
      </w:r>
      <w:r w:rsidR="0069179C" w:rsidRPr="00B06597">
        <w:rPr>
          <w:rFonts w:ascii="Museo Sans 300" w:hAnsi="Museo Sans 300"/>
        </w:rPr>
        <w:t xml:space="preserve">para </w:t>
      </w:r>
      <w:r w:rsidR="00BB6391">
        <w:rPr>
          <w:rFonts w:ascii="Museo Sans 300" w:hAnsi="Museo Sans 300"/>
        </w:rPr>
        <w:t>lograr los objetivos propuestos</w:t>
      </w:r>
      <w:r>
        <w:rPr>
          <w:rFonts w:ascii="Museo Sans 300" w:hAnsi="Museo Sans 300"/>
        </w:rPr>
        <w:t>.</w:t>
      </w:r>
    </w:p>
    <w:p w14:paraId="35BBF470" w14:textId="03DCE934" w:rsidR="005B488C" w:rsidRDefault="005B488C" w:rsidP="00173431">
      <w:pPr>
        <w:tabs>
          <w:tab w:val="left" w:pos="3878"/>
          <w:tab w:val="left" w:pos="5606"/>
        </w:tabs>
        <w:spacing w:line="360" w:lineRule="auto"/>
        <w:jc w:val="both"/>
        <w:rPr>
          <w:rFonts w:ascii="Museo Sans 300" w:hAnsi="Museo Sans 300"/>
        </w:rPr>
      </w:pPr>
    </w:p>
    <w:p w14:paraId="4CEB1401" w14:textId="716B5954" w:rsidR="009F7B9A" w:rsidRDefault="009F7B9A" w:rsidP="00173431">
      <w:pPr>
        <w:tabs>
          <w:tab w:val="left" w:pos="3878"/>
          <w:tab w:val="left" w:pos="5606"/>
        </w:tabs>
        <w:spacing w:line="360" w:lineRule="auto"/>
        <w:jc w:val="both"/>
        <w:rPr>
          <w:rFonts w:ascii="Museo Sans 300" w:hAnsi="Museo Sans 300"/>
        </w:rPr>
      </w:pPr>
    </w:p>
    <w:p w14:paraId="3E4EEC18" w14:textId="77777777" w:rsidR="009F7B9A" w:rsidRPr="00B06597" w:rsidRDefault="009F7B9A" w:rsidP="00173431">
      <w:pPr>
        <w:tabs>
          <w:tab w:val="left" w:pos="3878"/>
          <w:tab w:val="left" w:pos="5606"/>
        </w:tabs>
        <w:spacing w:line="360" w:lineRule="auto"/>
        <w:jc w:val="both"/>
        <w:rPr>
          <w:rFonts w:ascii="Museo Sans 300" w:hAnsi="Museo Sans 300"/>
        </w:rPr>
      </w:pPr>
    </w:p>
    <w:p w14:paraId="229EA279" w14:textId="42250122" w:rsidR="00C6465B" w:rsidRPr="00B06597" w:rsidRDefault="00EF1A07" w:rsidP="00173431">
      <w:pPr>
        <w:tabs>
          <w:tab w:val="left" w:pos="3878"/>
          <w:tab w:val="left" w:pos="5606"/>
        </w:tabs>
        <w:spacing w:line="360" w:lineRule="auto"/>
        <w:jc w:val="both"/>
        <w:rPr>
          <w:rFonts w:ascii="Museo Sans 300" w:hAnsi="Museo Sans 300"/>
          <w:b/>
        </w:rPr>
      </w:pPr>
      <w:r w:rsidRPr="00B06597">
        <w:rPr>
          <w:rFonts w:ascii="Museo Sans 300" w:hAnsi="Museo Sans 300"/>
          <w:b/>
        </w:rPr>
        <w:t>Recomendaciones</w:t>
      </w:r>
    </w:p>
    <w:p w14:paraId="2226180E" w14:textId="56049CEB" w:rsidR="00915775" w:rsidRPr="00B06597" w:rsidRDefault="00BB6391" w:rsidP="00EF1A07">
      <w:pPr>
        <w:tabs>
          <w:tab w:val="left" w:pos="3878"/>
          <w:tab w:val="left" w:pos="5606"/>
        </w:tabs>
        <w:spacing w:line="360" w:lineRule="auto"/>
        <w:jc w:val="both"/>
        <w:rPr>
          <w:rFonts w:ascii="Museo Sans 300" w:hAnsi="Museo Sans 300"/>
        </w:rPr>
      </w:pPr>
      <w:r>
        <w:rPr>
          <w:rFonts w:ascii="Museo Sans 300" w:hAnsi="Museo Sans 300"/>
        </w:rPr>
        <w:lastRenderedPageBreak/>
        <w:t xml:space="preserve">Se Instruye a todas las gerencias, coordinaciones, jefaturas, encargados de áreas </w:t>
      </w:r>
      <w:r w:rsidR="009F7B9A">
        <w:rPr>
          <w:rFonts w:ascii="Museo Sans 300" w:hAnsi="Museo Sans 300"/>
        </w:rPr>
        <w:t xml:space="preserve">continuar con los </w:t>
      </w:r>
      <w:r w:rsidR="007965BD">
        <w:rPr>
          <w:rFonts w:ascii="Museo Sans 300" w:hAnsi="Museo Sans 300"/>
        </w:rPr>
        <w:t xml:space="preserve">esfuerzos en el seguimiento y evaluación de los diferentes planes operativos, siempre tomando en cuenta todo lo antes mencionado para dar fiel cumplimiento a las actividades </w:t>
      </w:r>
      <w:r w:rsidR="006B6572" w:rsidRPr="00B06597">
        <w:rPr>
          <w:rFonts w:ascii="Museo Sans 300" w:hAnsi="Museo Sans 300"/>
        </w:rPr>
        <w:t>con</w:t>
      </w:r>
      <w:r w:rsidR="007965BD">
        <w:rPr>
          <w:rFonts w:ascii="Museo Sans 300" w:hAnsi="Museo Sans 300"/>
        </w:rPr>
        <w:t xml:space="preserve">templadas </w:t>
      </w:r>
      <w:r w:rsidR="000F4626" w:rsidRPr="00B06597">
        <w:rPr>
          <w:rFonts w:ascii="Museo Sans 300" w:hAnsi="Museo Sans 300"/>
        </w:rPr>
        <w:t xml:space="preserve">en el </w:t>
      </w:r>
      <w:r w:rsidR="00915775" w:rsidRPr="00B06597">
        <w:rPr>
          <w:rFonts w:ascii="Museo Sans 300" w:hAnsi="Museo Sans 300"/>
        </w:rPr>
        <w:t>Plan Estratégic</w:t>
      </w:r>
      <w:r w:rsidR="000F4626" w:rsidRPr="00B06597">
        <w:rPr>
          <w:rFonts w:ascii="Museo Sans 300" w:hAnsi="Museo Sans 300"/>
        </w:rPr>
        <w:t>o</w:t>
      </w:r>
      <w:r w:rsidR="00915775" w:rsidRPr="00B06597">
        <w:rPr>
          <w:rFonts w:ascii="Museo Sans 300" w:hAnsi="Museo Sans 300"/>
        </w:rPr>
        <w:t xml:space="preserve"> y </w:t>
      </w:r>
      <w:r w:rsidR="000F4626" w:rsidRPr="00B06597">
        <w:rPr>
          <w:rFonts w:ascii="Museo Sans 300" w:hAnsi="Museo Sans 300"/>
        </w:rPr>
        <w:t xml:space="preserve">Operativo para </w:t>
      </w:r>
      <w:r w:rsidR="007965BD">
        <w:rPr>
          <w:rFonts w:ascii="Museo Sans 300" w:hAnsi="Museo Sans 300"/>
        </w:rPr>
        <w:t>lograr</w:t>
      </w:r>
      <w:r w:rsidR="006B6572" w:rsidRPr="00B06597">
        <w:rPr>
          <w:rFonts w:ascii="Museo Sans 300" w:hAnsi="Museo Sans 300"/>
        </w:rPr>
        <w:t xml:space="preserve"> los resultados deseados </w:t>
      </w:r>
      <w:r w:rsidR="00915775" w:rsidRPr="00B06597">
        <w:rPr>
          <w:rFonts w:ascii="Museo Sans 300" w:hAnsi="Museo Sans 300"/>
        </w:rPr>
        <w:t xml:space="preserve">al </w:t>
      </w:r>
      <w:r w:rsidR="006B6572" w:rsidRPr="00B06597">
        <w:rPr>
          <w:rFonts w:ascii="Museo Sans 300" w:hAnsi="Museo Sans 300"/>
        </w:rPr>
        <w:t xml:space="preserve">concluir el </w:t>
      </w:r>
      <w:r w:rsidR="00915775" w:rsidRPr="00B06597">
        <w:rPr>
          <w:rFonts w:ascii="Museo Sans 300" w:hAnsi="Museo Sans 300"/>
        </w:rPr>
        <w:t>periodo 2020-2024.</w:t>
      </w:r>
    </w:p>
    <w:p w14:paraId="56D91B6B" w14:textId="77777777" w:rsidR="000F4626" w:rsidRPr="00B06597" w:rsidRDefault="000F4626" w:rsidP="00EF1A07">
      <w:pPr>
        <w:tabs>
          <w:tab w:val="left" w:pos="3878"/>
          <w:tab w:val="left" w:pos="5606"/>
        </w:tabs>
        <w:spacing w:line="360" w:lineRule="auto"/>
        <w:jc w:val="both"/>
        <w:rPr>
          <w:rFonts w:ascii="Museo Sans 300" w:hAnsi="Museo Sans 300"/>
        </w:rPr>
      </w:pPr>
    </w:p>
    <w:p w14:paraId="037FF2C4" w14:textId="77777777" w:rsidR="00EF1A07" w:rsidRPr="00B06597" w:rsidRDefault="00EF1A07" w:rsidP="00173431">
      <w:pPr>
        <w:tabs>
          <w:tab w:val="left" w:pos="3878"/>
          <w:tab w:val="left" w:pos="5606"/>
        </w:tabs>
        <w:spacing w:line="360" w:lineRule="auto"/>
        <w:jc w:val="both"/>
        <w:rPr>
          <w:rFonts w:ascii="Museo Sans 300" w:hAnsi="Museo Sans 300"/>
          <w:b/>
        </w:rPr>
      </w:pPr>
    </w:p>
    <w:sectPr w:rsidR="00EF1A07" w:rsidRPr="00B06597" w:rsidSect="00276AA6">
      <w:pgSz w:w="12240" w:h="15840"/>
      <w:pgMar w:top="1417" w:right="1701" w:bottom="1417" w:left="1560"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C4A65" w14:textId="77777777" w:rsidR="00A175AF" w:rsidRDefault="00A175AF" w:rsidP="0075524C">
      <w:pPr>
        <w:spacing w:after="0" w:line="240" w:lineRule="auto"/>
      </w:pPr>
      <w:r>
        <w:separator/>
      </w:r>
    </w:p>
  </w:endnote>
  <w:endnote w:type="continuationSeparator" w:id="0">
    <w:p w14:paraId="61AEAA4B" w14:textId="77777777" w:rsidR="00A175AF" w:rsidRDefault="00A175AF" w:rsidP="0075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useo 300">
    <w:altName w:val="Calibri"/>
    <w:panose1 w:val="00000000000000000000"/>
    <w:charset w:val="00"/>
    <w:family w:val="modern"/>
    <w:notTrueType/>
    <w:pitch w:val="variable"/>
    <w:sig w:usb0="A00000AF" w:usb1="4000004A"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48612" w14:textId="0002C6D0" w:rsidR="00485C18" w:rsidRDefault="00485C18">
    <w:pPr>
      <w:pStyle w:val="Piedepgina"/>
    </w:pPr>
    <w:r>
      <w:rPr>
        <w:noProof/>
        <w:lang w:val="es-ES" w:eastAsia="es-ES"/>
      </w:rPr>
      <w:drawing>
        <wp:anchor distT="0" distB="0" distL="114300" distR="114300" simplePos="0" relativeHeight="251669504" behindDoc="1" locked="0" layoutInCell="1" allowOverlap="1" wp14:anchorId="04BF806B" wp14:editId="44151A15">
          <wp:simplePos x="0" y="0"/>
          <wp:positionH relativeFrom="margin">
            <wp:posOffset>-1076325</wp:posOffset>
          </wp:positionH>
          <wp:positionV relativeFrom="paragraph">
            <wp:posOffset>754380</wp:posOffset>
          </wp:positionV>
          <wp:extent cx="7929880" cy="10261600"/>
          <wp:effectExtent l="0" t="0" r="0" b="635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29880" cy="1026160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7456" behindDoc="1" locked="0" layoutInCell="1" allowOverlap="1" wp14:anchorId="79D94239" wp14:editId="1EB41462">
          <wp:simplePos x="0" y="0"/>
          <wp:positionH relativeFrom="page">
            <wp:posOffset>3810</wp:posOffset>
          </wp:positionH>
          <wp:positionV relativeFrom="paragraph">
            <wp:posOffset>744220</wp:posOffset>
          </wp:positionV>
          <wp:extent cx="7930222" cy="10261727"/>
          <wp:effectExtent l="0" t="0" r="0" b="635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5408" behindDoc="1" locked="0" layoutInCell="1" allowOverlap="1" wp14:anchorId="24AF0CB7" wp14:editId="3BC60EFF">
          <wp:simplePos x="0" y="0"/>
          <wp:positionH relativeFrom="page">
            <wp:posOffset>-167640</wp:posOffset>
          </wp:positionH>
          <wp:positionV relativeFrom="paragraph">
            <wp:posOffset>751840</wp:posOffset>
          </wp:positionV>
          <wp:extent cx="7929880" cy="10261600"/>
          <wp:effectExtent l="0" t="0" r="0" b="635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29880" cy="1026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02053" w14:textId="77777777" w:rsidR="00A175AF" w:rsidRDefault="00A175AF" w:rsidP="0075524C">
      <w:pPr>
        <w:spacing w:after="0" w:line="240" w:lineRule="auto"/>
      </w:pPr>
      <w:r>
        <w:separator/>
      </w:r>
    </w:p>
  </w:footnote>
  <w:footnote w:type="continuationSeparator" w:id="0">
    <w:p w14:paraId="2860D067" w14:textId="77777777" w:rsidR="00A175AF" w:rsidRDefault="00A175AF" w:rsidP="00755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58D5E" w14:textId="77777777" w:rsidR="00485C18" w:rsidRDefault="00485C18">
    <w:pPr>
      <w:pStyle w:val="Encabezado"/>
    </w:pPr>
    <w:r>
      <w:rPr>
        <w:noProof/>
      </w:rPr>
      <w:pict w14:anchorId="312CB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1pt;height:913.65pt;z-index:-251655168;mso-position-horizontal:center;mso-position-horizontal-relative:margin;mso-position-vertical:center;mso-position-vertical-relative:margin" o:allowincell="f">
          <v:imagedata r:id="rId1" o:title="EDITABLE-TODAS-LAS-FIRM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A2C5" w14:textId="2FF31538" w:rsidR="00485C18" w:rsidRPr="0070747E" w:rsidRDefault="00485C18" w:rsidP="0075524C">
    <w:pPr>
      <w:pStyle w:val="Encabezado"/>
      <w:tabs>
        <w:tab w:val="clear" w:pos="4419"/>
        <w:tab w:val="left" w:pos="4704"/>
      </w:tabs>
      <w:rPr>
        <w:rFonts w:ascii="Bembo Std" w:hAnsi="Bembo Std"/>
      </w:rPr>
    </w:pPr>
    <w:bookmarkStart w:id="0" w:name="_Hlk10725498"/>
    <w:bookmarkStart w:id="1" w:name="_Hlk10815927"/>
    <w:bookmarkStart w:id="2" w:name="_Hlk10815928"/>
  </w:p>
  <w:p w14:paraId="09668E12" w14:textId="5F4B8D3C" w:rsidR="00485C18" w:rsidRDefault="00485C18" w:rsidP="0075524C">
    <w:pPr>
      <w:spacing w:after="0" w:line="240" w:lineRule="auto"/>
      <w:jc w:val="right"/>
      <w:rPr>
        <w:rFonts w:ascii="Bembo Std" w:hAnsi="Bembo Std"/>
        <w:b/>
        <w:sz w:val="20"/>
      </w:rPr>
    </w:pPr>
    <w:bookmarkStart w:id="3" w:name="_Hlk10725454"/>
    <w:bookmarkStart w:id="4" w:name="_Hlk10725453"/>
  </w:p>
  <w:p w14:paraId="70761833" w14:textId="77777777" w:rsidR="00485C18" w:rsidRDefault="00485C18" w:rsidP="0075524C">
    <w:pPr>
      <w:spacing w:after="0" w:line="240" w:lineRule="auto"/>
      <w:jc w:val="right"/>
      <w:rPr>
        <w:rFonts w:ascii="Bembo Std" w:hAnsi="Bembo Std"/>
        <w:b/>
        <w:sz w:val="20"/>
      </w:rPr>
    </w:pPr>
  </w:p>
  <w:p w14:paraId="15D702FB" w14:textId="2058CC99" w:rsidR="00485C18" w:rsidRDefault="00485C18" w:rsidP="0075524C">
    <w:pPr>
      <w:spacing w:after="0" w:line="240" w:lineRule="auto"/>
      <w:jc w:val="right"/>
      <w:rPr>
        <w:rFonts w:ascii="Bembo Std" w:hAnsi="Bembo Std"/>
        <w:b/>
        <w:sz w:val="20"/>
      </w:rPr>
    </w:pPr>
  </w:p>
  <w:p w14:paraId="09ADDDF4" w14:textId="77777777" w:rsidR="00485C18" w:rsidRPr="0070747E" w:rsidRDefault="00485C18" w:rsidP="0075524C">
    <w:pPr>
      <w:spacing w:after="0" w:line="240" w:lineRule="auto"/>
      <w:jc w:val="right"/>
      <w:rPr>
        <w:rFonts w:ascii="Bembo Std" w:hAnsi="Bembo Std"/>
        <w:b/>
        <w:sz w:val="20"/>
      </w:rPr>
    </w:pPr>
  </w:p>
  <w:p w14:paraId="3E64ED8E" w14:textId="77777777" w:rsidR="00485C18" w:rsidRDefault="00485C18" w:rsidP="0075524C">
    <w:pPr>
      <w:spacing w:after="0" w:line="240" w:lineRule="auto"/>
      <w:jc w:val="right"/>
      <w:rPr>
        <w:rFonts w:ascii="Bembo Std" w:hAnsi="Bembo Std"/>
        <w:b/>
        <w:sz w:val="20"/>
      </w:rPr>
    </w:pPr>
  </w:p>
  <w:bookmarkEnd w:id="0"/>
  <w:bookmarkEnd w:id="1"/>
  <w:bookmarkEnd w:id="2"/>
  <w:bookmarkEnd w:id="3"/>
  <w:bookmarkEnd w:id="4"/>
  <w:p w14:paraId="40FA3016" w14:textId="77777777" w:rsidR="00485C18" w:rsidRDefault="00485C18" w:rsidP="0075524C">
    <w:pPr>
      <w:pStyle w:val="Encabezado"/>
      <w:tabs>
        <w:tab w:val="clear" w:pos="4419"/>
        <w:tab w:val="left" w:pos="4704"/>
      </w:tabs>
      <w:rPr>
        <w:noProof/>
      </w:rPr>
    </w:pPr>
  </w:p>
  <w:p w14:paraId="59138B1E" w14:textId="77777777" w:rsidR="00485C18" w:rsidRDefault="00485C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4BC0" w14:textId="77777777" w:rsidR="00485C18" w:rsidRDefault="00485C18">
    <w:pPr>
      <w:pStyle w:val="Encabezado"/>
    </w:pPr>
    <w:r>
      <w:rPr>
        <w:noProof/>
      </w:rPr>
      <w:pict w14:anchorId="02C4B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609.1pt;height:913.65pt;z-index:-251656192;mso-position-horizontal:center;mso-position-horizontal-relative:margin;mso-position-vertical:center;mso-position-vertical-relative:margin" o:allowincell="f">
          <v:imagedata r:id="rId1" o:title="EDITABLE-TODAS-LAS-FIRMA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F4DF" w14:textId="484E3CAB" w:rsidR="00485C18" w:rsidRPr="0070747E" w:rsidRDefault="00485C18" w:rsidP="0075524C">
    <w:pPr>
      <w:pStyle w:val="Encabezado"/>
      <w:tabs>
        <w:tab w:val="clear" w:pos="4419"/>
        <w:tab w:val="left" w:pos="4704"/>
      </w:tabs>
      <w:rPr>
        <w:rFonts w:ascii="Bembo Std" w:hAnsi="Bembo Std"/>
      </w:rPr>
    </w:pPr>
    <w:r>
      <w:rPr>
        <w:noProof/>
        <w:lang w:val="es-ES" w:eastAsia="es-ES"/>
      </w:rPr>
      <w:drawing>
        <wp:anchor distT="0" distB="0" distL="114300" distR="114300" simplePos="0" relativeHeight="251671552" behindDoc="1" locked="0" layoutInCell="1" allowOverlap="1" wp14:anchorId="3E69301D" wp14:editId="40A53F78">
          <wp:simplePos x="0" y="0"/>
          <wp:positionH relativeFrom="page">
            <wp:posOffset>0</wp:posOffset>
          </wp:positionH>
          <wp:positionV relativeFrom="paragraph">
            <wp:posOffset>-60325</wp:posOffset>
          </wp:positionV>
          <wp:extent cx="7930222" cy="10261727"/>
          <wp:effectExtent l="0" t="0" r="0" b="635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p w14:paraId="647303D3" w14:textId="51DBF237" w:rsidR="00485C18" w:rsidRDefault="00485C18" w:rsidP="002876A8">
    <w:pPr>
      <w:pStyle w:val="Encabezado"/>
      <w:tabs>
        <w:tab w:val="clear" w:pos="4419"/>
        <w:tab w:val="left" w:pos="4704"/>
      </w:tabs>
      <w:jc w:val="center"/>
      <w:rPr>
        <w:rFonts w:ascii="Bembo Std" w:hAnsi="Bembo Std"/>
      </w:rPr>
    </w:pPr>
  </w:p>
  <w:p w14:paraId="77DF7F9F" w14:textId="4B8FFC99" w:rsidR="00485C18" w:rsidRDefault="00485C18" w:rsidP="0075524C">
    <w:pPr>
      <w:pStyle w:val="Encabezado"/>
      <w:tabs>
        <w:tab w:val="clear" w:pos="4419"/>
        <w:tab w:val="left" w:pos="4704"/>
      </w:tabs>
      <w:jc w:val="right"/>
      <w:rPr>
        <w:rFonts w:ascii="Bembo Std" w:hAnsi="Bembo Std"/>
      </w:rPr>
    </w:pPr>
  </w:p>
  <w:p w14:paraId="74374FDF" w14:textId="57252D78" w:rsidR="00485C18" w:rsidRDefault="00485C18" w:rsidP="002876A8">
    <w:pPr>
      <w:pStyle w:val="Encabezado"/>
      <w:tabs>
        <w:tab w:val="clear" w:pos="4419"/>
        <w:tab w:val="left" w:pos="4704"/>
      </w:tabs>
      <w:jc w:val="center"/>
      <w:rPr>
        <w:rFonts w:ascii="Bembo Std" w:hAnsi="Bembo Std"/>
      </w:rPr>
    </w:pPr>
  </w:p>
  <w:p w14:paraId="5795BB73" w14:textId="7202FF0A" w:rsidR="00485C18" w:rsidRDefault="00485C18" w:rsidP="0075524C">
    <w:pPr>
      <w:pStyle w:val="Encabezado"/>
      <w:tabs>
        <w:tab w:val="clear" w:pos="4419"/>
        <w:tab w:val="left" w:pos="4704"/>
      </w:tabs>
      <w:jc w:val="right"/>
      <w:rPr>
        <w:rFonts w:ascii="Bembo Std" w:hAnsi="Bembo Std"/>
      </w:rPr>
    </w:pPr>
  </w:p>
  <w:p w14:paraId="0DBC1FDF" w14:textId="381A470C" w:rsidR="00485C18" w:rsidRDefault="00485C18" w:rsidP="0075524C">
    <w:pPr>
      <w:pStyle w:val="Encabezado"/>
      <w:tabs>
        <w:tab w:val="clear" w:pos="4419"/>
        <w:tab w:val="left" w:pos="4704"/>
      </w:tabs>
      <w:jc w:val="right"/>
      <w:rPr>
        <w:rFonts w:ascii="Bembo Std" w:hAnsi="Bembo Std"/>
      </w:rPr>
    </w:pPr>
  </w:p>
  <w:p w14:paraId="14A03DD0" w14:textId="161E9035" w:rsidR="00485C18" w:rsidRDefault="00485C18" w:rsidP="0075524C">
    <w:pPr>
      <w:pStyle w:val="Encabezado"/>
      <w:tabs>
        <w:tab w:val="clear" w:pos="4419"/>
        <w:tab w:val="left" w:pos="4704"/>
      </w:tabs>
      <w:jc w:val="right"/>
      <w:rPr>
        <w:rFonts w:ascii="Bembo Std" w:hAnsi="Bembo Std"/>
      </w:rPr>
    </w:pPr>
  </w:p>
  <w:p w14:paraId="119BED76" w14:textId="77777777" w:rsidR="00485C18" w:rsidRDefault="00485C18" w:rsidP="0075524C">
    <w:pPr>
      <w:pStyle w:val="Encabezado"/>
      <w:tabs>
        <w:tab w:val="clear" w:pos="4419"/>
        <w:tab w:val="left" w:pos="4704"/>
      </w:tabs>
      <w:jc w:val="right"/>
      <w:rPr>
        <w:rFonts w:ascii="Bembo Std" w:hAnsi="Bembo Std"/>
      </w:rPr>
    </w:pPr>
  </w:p>
  <w:p w14:paraId="0FCC26AA" w14:textId="4EE7C754" w:rsidR="00485C18" w:rsidRDefault="00485C18" w:rsidP="0075524C">
    <w:pPr>
      <w:pStyle w:val="Encabezado"/>
      <w:tabs>
        <w:tab w:val="clear" w:pos="4419"/>
        <w:tab w:val="left" w:pos="4704"/>
      </w:tabs>
      <w:jc w:val="right"/>
      <w:rPr>
        <w:rFonts w:ascii="Museo 300" w:hAnsi="Museo 300"/>
      </w:rPr>
    </w:pPr>
  </w:p>
  <w:p w14:paraId="7EE2D006" w14:textId="77777777" w:rsidR="00485C18" w:rsidRDefault="00485C18" w:rsidP="0075524C">
    <w:pPr>
      <w:pStyle w:val="Encabezado"/>
      <w:tabs>
        <w:tab w:val="clear" w:pos="4419"/>
        <w:tab w:val="left" w:pos="4704"/>
      </w:tabs>
      <w:jc w:val="right"/>
      <w:rPr>
        <w:rFonts w:ascii="Museo 300" w:hAnsi="Museo 300"/>
      </w:rPr>
    </w:pPr>
  </w:p>
  <w:p w14:paraId="246EFD75" w14:textId="3DA4B169" w:rsidR="00485C18" w:rsidRPr="001F1F2F" w:rsidRDefault="00485C18" w:rsidP="0075524C">
    <w:pPr>
      <w:pStyle w:val="Encabezado"/>
      <w:tabs>
        <w:tab w:val="clear" w:pos="4419"/>
        <w:tab w:val="left" w:pos="4704"/>
      </w:tabs>
      <w:jc w:val="right"/>
      <w:rPr>
        <w:rFonts w:ascii="Museo 300" w:hAnsi="Museo 300"/>
        <w:sz w:val="20"/>
      </w:rPr>
    </w:pPr>
    <w:r w:rsidRPr="001F1F2F">
      <w:rPr>
        <w:rFonts w:ascii="Museo 300" w:hAnsi="Museo 300"/>
        <w:sz w:val="20"/>
      </w:rPr>
      <w:t xml:space="preserve">Unidad de Planificación </w:t>
    </w:r>
  </w:p>
  <w:p w14:paraId="6C6ECD20" w14:textId="77777777" w:rsidR="00485C18" w:rsidRDefault="00485C18" w:rsidP="001F1F2F">
    <w:pPr>
      <w:pStyle w:val="Encabezado"/>
      <w:tabs>
        <w:tab w:val="clear" w:pos="4419"/>
        <w:tab w:val="left" w:pos="4704"/>
      </w:tabs>
      <w:jc w:val="right"/>
      <w:rPr>
        <w:rFonts w:ascii="Museo 300" w:hAnsi="Museo 300"/>
        <w:sz w:val="20"/>
      </w:rPr>
    </w:pPr>
    <w:r w:rsidRPr="001F1F2F">
      <w:rPr>
        <w:rFonts w:ascii="Museo 300" w:hAnsi="Museo 300"/>
        <w:sz w:val="20"/>
      </w:rPr>
      <w:t xml:space="preserve">Informe Trimestral de seguimiento al Plan </w:t>
    </w:r>
  </w:p>
  <w:p w14:paraId="50FE414D" w14:textId="7D0007FB" w:rsidR="00485C18" w:rsidRPr="001F1F2F" w:rsidRDefault="00485C18" w:rsidP="001F1F2F">
    <w:pPr>
      <w:pStyle w:val="Encabezado"/>
      <w:tabs>
        <w:tab w:val="clear" w:pos="4419"/>
        <w:tab w:val="left" w:pos="4704"/>
      </w:tabs>
      <w:jc w:val="right"/>
      <w:rPr>
        <w:rFonts w:ascii="Museo 300" w:hAnsi="Museo 300"/>
        <w:sz w:val="20"/>
      </w:rPr>
    </w:pPr>
    <w:r w:rsidRPr="001F1F2F">
      <w:rPr>
        <w:rFonts w:ascii="Museo 300" w:hAnsi="Museo 300"/>
        <w:sz w:val="20"/>
      </w:rPr>
      <w:t xml:space="preserve">Estratégico y Operativo </w:t>
    </w:r>
    <w:r>
      <w:rPr>
        <w:rFonts w:ascii="Museo 300" w:hAnsi="Museo 300"/>
        <w:sz w:val="20"/>
      </w:rPr>
      <w:t>de Julio</w:t>
    </w:r>
    <w:r w:rsidRPr="001F1F2F">
      <w:rPr>
        <w:rFonts w:ascii="Museo 300" w:hAnsi="Museo 300"/>
        <w:sz w:val="20"/>
      </w:rPr>
      <w:t>-</w:t>
    </w:r>
    <w:r>
      <w:rPr>
        <w:rFonts w:ascii="Museo 300" w:hAnsi="Museo 300"/>
        <w:sz w:val="20"/>
      </w:rPr>
      <w:t xml:space="preserve">septiembre </w:t>
    </w:r>
    <w:r w:rsidRPr="001F1F2F">
      <w:rPr>
        <w:rFonts w:ascii="Museo 300" w:hAnsi="Museo 300"/>
        <w:sz w:val="20"/>
      </w:rPr>
      <w:t>2020</w:t>
    </w:r>
  </w:p>
  <w:p w14:paraId="53B6F56C" w14:textId="45C868A7" w:rsidR="00485C18" w:rsidRPr="002876A8" w:rsidRDefault="00485C18" w:rsidP="003673FD">
    <w:pPr>
      <w:pStyle w:val="Piedepgina"/>
      <w:jc w:val="right"/>
      <w:rPr>
        <w:rFonts w:ascii="Museo 300" w:hAnsi="Museo 300"/>
        <w:sz w:val="20"/>
        <w:szCs w:val="20"/>
      </w:rPr>
    </w:pPr>
    <w:r w:rsidRPr="002876A8">
      <w:rPr>
        <w:rFonts w:ascii="Museo 300" w:hAnsi="Museo 300"/>
        <w:sz w:val="20"/>
        <w:szCs w:val="20"/>
      </w:rPr>
      <w:t xml:space="preserve">No. </w:t>
    </w:r>
    <w:sdt>
      <w:sdtPr>
        <w:rPr>
          <w:rFonts w:ascii="Museo 300" w:hAnsi="Museo 300"/>
          <w:sz w:val="20"/>
          <w:szCs w:val="20"/>
        </w:rPr>
        <w:id w:val="-2060308078"/>
        <w:docPartObj>
          <w:docPartGallery w:val="Page Numbers (Top of Page)"/>
          <w:docPartUnique/>
        </w:docPartObj>
      </w:sdtPr>
      <w:sdtContent>
        <w:r w:rsidRPr="002876A8">
          <w:rPr>
            <w:rFonts w:ascii="Museo 300" w:hAnsi="Museo 300"/>
            <w:sz w:val="20"/>
            <w:szCs w:val="20"/>
            <w:lang w:val="es-ES"/>
          </w:rPr>
          <w:t xml:space="preserve">Página </w:t>
        </w:r>
        <w:r w:rsidRPr="002876A8">
          <w:rPr>
            <w:rFonts w:ascii="Museo 300" w:hAnsi="Museo 300"/>
            <w:b/>
            <w:bCs/>
            <w:sz w:val="20"/>
            <w:szCs w:val="20"/>
          </w:rPr>
          <w:fldChar w:fldCharType="begin"/>
        </w:r>
        <w:r w:rsidRPr="002876A8">
          <w:rPr>
            <w:rFonts w:ascii="Museo 300" w:hAnsi="Museo 300"/>
            <w:b/>
            <w:bCs/>
            <w:sz w:val="20"/>
            <w:szCs w:val="20"/>
          </w:rPr>
          <w:instrText>PAGE</w:instrText>
        </w:r>
        <w:r w:rsidRPr="002876A8">
          <w:rPr>
            <w:rFonts w:ascii="Museo 300" w:hAnsi="Museo 300"/>
            <w:b/>
            <w:bCs/>
            <w:sz w:val="20"/>
            <w:szCs w:val="20"/>
          </w:rPr>
          <w:fldChar w:fldCharType="separate"/>
        </w:r>
        <w:r w:rsidR="00276AA6">
          <w:rPr>
            <w:rFonts w:ascii="Museo 300" w:hAnsi="Museo 300"/>
            <w:b/>
            <w:bCs/>
            <w:noProof/>
            <w:sz w:val="20"/>
            <w:szCs w:val="20"/>
          </w:rPr>
          <w:t>78</w:t>
        </w:r>
        <w:r w:rsidRPr="002876A8">
          <w:rPr>
            <w:rFonts w:ascii="Museo 300" w:hAnsi="Museo 300"/>
            <w:b/>
            <w:bCs/>
            <w:sz w:val="20"/>
            <w:szCs w:val="20"/>
          </w:rPr>
          <w:fldChar w:fldCharType="end"/>
        </w:r>
        <w:r w:rsidRPr="002876A8">
          <w:rPr>
            <w:rFonts w:ascii="Museo 300" w:hAnsi="Museo 300"/>
            <w:sz w:val="20"/>
            <w:szCs w:val="20"/>
            <w:lang w:val="es-ES"/>
          </w:rPr>
          <w:t xml:space="preserve"> de </w:t>
        </w:r>
        <w:r w:rsidRPr="002876A8">
          <w:rPr>
            <w:rFonts w:ascii="Museo 300" w:hAnsi="Museo 300"/>
            <w:b/>
            <w:bCs/>
            <w:sz w:val="20"/>
            <w:szCs w:val="20"/>
          </w:rPr>
          <w:fldChar w:fldCharType="begin"/>
        </w:r>
        <w:r w:rsidRPr="002876A8">
          <w:rPr>
            <w:rFonts w:ascii="Museo 300" w:hAnsi="Museo 300"/>
            <w:b/>
            <w:bCs/>
            <w:sz w:val="20"/>
            <w:szCs w:val="20"/>
          </w:rPr>
          <w:instrText>NUMPAGES</w:instrText>
        </w:r>
        <w:r w:rsidRPr="002876A8">
          <w:rPr>
            <w:rFonts w:ascii="Museo 300" w:hAnsi="Museo 300"/>
            <w:b/>
            <w:bCs/>
            <w:sz w:val="20"/>
            <w:szCs w:val="20"/>
          </w:rPr>
          <w:fldChar w:fldCharType="separate"/>
        </w:r>
        <w:r w:rsidR="00276AA6">
          <w:rPr>
            <w:rFonts w:ascii="Museo 300" w:hAnsi="Museo 300"/>
            <w:b/>
            <w:bCs/>
            <w:noProof/>
            <w:sz w:val="20"/>
            <w:szCs w:val="20"/>
          </w:rPr>
          <w:t>78</w:t>
        </w:r>
        <w:r w:rsidRPr="002876A8">
          <w:rPr>
            <w:rFonts w:ascii="Museo 300" w:hAnsi="Museo 300"/>
            <w:b/>
            <w:bCs/>
            <w:sz w:val="20"/>
            <w:szCs w:val="20"/>
          </w:rPr>
          <w:fldChar w:fldCharType="end"/>
        </w:r>
      </w:sdtContent>
    </w:sdt>
  </w:p>
  <w:p w14:paraId="40655003" w14:textId="3E229E03" w:rsidR="00485C18" w:rsidRPr="002876A8" w:rsidRDefault="00485C18">
    <w:pPr>
      <w:pStyle w:val="Encabezado"/>
      <w:rPr>
        <w:rFonts w:ascii="Museo 300" w:hAnsi="Museo 300"/>
      </w:rPr>
    </w:pPr>
  </w:p>
  <w:p w14:paraId="5114BC4B" w14:textId="66C82B78" w:rsidR="00485C18" w:rsidRDefault="00485C18">
    <w:pPr>
      <w:pStyle w:val="Encabezado"/>
    </w:pPr>
  </w:p>
  <w:p w14:paraId="28387AA8" w14:textId="184A1987" w:rsidR="00485C18" w:rsidRDefault="00485C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5FDB"/>
    <w:multiLevelType w:val="hybridMultilevel"/>
    <w:tmpl w:val="2242C9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93A14AB"/>
    <w:multiLevelType w:val="hybridMultilevel"/>
    <w:tmpl w:val="10D62A7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18B37D0"/>
    <w:multiLevelType w:val="hybridMultilevel"/>
    <w:tmpl w:val="B0B823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0D50C54"/>
    <w:multiLevelType w:val="hybridMultilevel"/>
    <w:tmpl w:val="4ED84B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212777E"/>
    <w:multiLevelType w:val="hybridMultilevel"/>
    <w:tmpl w:val="CF8CA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79D617F"/>
    <w:multiLevelType w:val="hybridMultilevel"/>
    <w:tmpl w:val="1C38D3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4C"/>
    <w:rsid w:val="000020C0"/>
    <w:rsid w:val="000105B9"/>
    <w:rsid w:val="00010BD5"/>
    <w:rsid w:val="000110B4"/>
    <w:rsid w:val="0001180F"/>
    <w:rsid w:val="00017BF4"/>
    <w:rsid w:val="0002310D"/>
    <w:rsid w:val="00025195"/>
    <w:rsid w:val="00032537"/>
    <w:rsid w:val="00032E2A"/>
    <w:rsid w:val="00033F4D"/>
    <w:rsid w:val="0003629B"/>
    <w:rsid w:val="00052B55"/>
    <w:rsid w:val="00054929"/>
    <w:rsid w:val="0008446D"/>
    <w:rsid w:val="00094937"/>
    <w:rsid w:val="000A134F"/>
    <w:rsid w:val="000B53CC"/>
    <w:rsid w:val="000C145D"/>
    <w:rsid w:val="000C59FB"/>
    <w:rsid w:val="000D23D8"/>
    <w:rsid w:val="000D34BA"/>
    <w:rsid w:val="000F4626"/>
    <w:rsid w:val="000F614F"/>
    <w:rsid w:val="000F70A9"/>
    <w:rsid w:val="0010233A"/>
    <w:rsid w:val="00103640"/>
    <w:rsid w:val="00115BD8"/>
    <w:rsid w:val="00116816"/>
    <w:rsid w:val="00121216"/>
    <w:rsid w:val="001251AD"/>
    <w:rsid w:val="001277BF"/>
    <w:rsid w:val="00166E4F"/>
    <w:rsid w:val="001674B6"/>
    <w:rsid w:val="001718E5"/>
    <w:rsid w:val="00171E5C"/>
    <w:rsid w:val="00173431"/>
    <w:rsid w:val="0017728D"/>
    <w:rsid w:val="001964B9"/>
    <w:rsid w:val="00196694"/>
    <w:rsid w:val="001A7583"/>
    <w:rsid w:val="001A7E78"/>
    <w:rsid w:val="001B2F07"/>
    <w:rsid w:val="001B410A"/>
    <w:rsid w:val="001B5ABC"/>
    <w:rsid w:val="001B7BEC"/>
    <w:rsid w:val="001C0A57"/>
    <w:rsid w:val="001C2B76"/>
    <w:rsid w:val="001D3FF0"/>
    <w:rsid w:val="001E68D2"/>
    <w:rsid w:val="001F1F2F"/>
    <w:rsid w:val="001F63FE"/>
    <w:rsid w:val="001F64A0"/>
    <w:rsid w:val="001F7AA4"/>
    <w:rsid w:val="002026B8"/>
    <w:rsid w:val="00203B5A"/>
    <w:rsid w:val="002069F4"/>
    <w:rsid w:val="00206A01"/>
    <w:rsid w:val="0021139B"/>
    <w:rsid w:val="002133A4"/>
    <w:rsid w:val="00213A94"/>
    <w:rsid w:val="00235229"/>
    <w:rsid w:val="00237794"/>
    <w:rsid w:val="002407E0"/>
    <w:rsid w:val="002443DE"/>
    <w:rsid w:val="00264A96"/>
    <w:rsid w:val="00272442"/>
    <w:rsid w:val="00275422"/>
    <w:rsid w:val="00276AA6"/>
    <w:rsid w:val="00280B47"/>
    <w:rsid w:val="002876A8"/>
    <w:rsid w:val="00296CA3"/>
    <w:rsid w:val="00296E74"/>
    <w:rsid w:val="002A6704"/>
    <w:rsid w:val="002A7336"/>
    <w:rsid w:val="002C67A5"/>
    <w:rsid w:val="002E1200"/>
    <w:rsid w:val="002E49CA"/>
    <w:rsid w:val="002E7AB5"/>
    <w:rsid w:val="002F2046"/>
    <w:rsid w:val="002F3447"/>
    <w:rsid w:val="002F5DC5"/>
    <w:rsid w:val="002F728A"/>
    <w:rsid w:val="00316AB3"/>
    <w:rsid w:val="00330F9C"/>
    <w:rsid w:val="0033439E"/>
    <w:rsid w:val="00335734"/>
    <w:rsid w:val="00350598"/>
    <w:rsid w:val="00360B48"/>
    <w:rsid w:val="00363512"/>
    <w:rsid w:val="003673FD"/>
    <w:rsid w:val="003674A1"/>
    <w:rsid w:val="003703A4"/>
    <w:rsid w:val="003762BF"/>
    <w:rsid w:val="0037672E"/>
    <w:rsid w:val="00376B2C"/>
    <w:rsid w:val="00384B15"/>
    <w:rsid w:val="003908BC"/>
    <w:rsid w:val="00391E09"/>
    <w:rsid w:val="003A5C15"/>
    <w:rsid w:val="003D14B7"/>
    <w:rsid w:val="003E6FC9"/>
    <w:rsid w:val="003E79F1"/>
    <w:rsid w:val="003F7C14"/>
    <w:rsid w:val="004011C4"/>
    <w:rsid w:val="004018E3"/>
    <w:rsid w:val="00401A73"/>
    <w:rsid w:val="004032CC"/>
    <w:rsid w:val="004139E2"/>
    <w:rsid w:val="004160E6"/>
    <w:rsid w:val="00432981"/>
    <w:rsid w:val="00433245"/>
    <w:rsid w:val="004428E1"/>
    <w:rsid w:val="00445667"/>
    <w:rsid w:val="00447602"/>
    <w:rsid w:val="00452CDC"/>
    <w:rsid w:val="004559A7"/>
    <w:rsid w:val="00467FBD"/>
    <w:rsid w:val="00470CEB"/>
    <w:rsid w:val="00470DFA"/>
    <w:rsid w:val="00473E64"/>
    <w:rsid w:val="00474D42"/>
    <w:rsid w:val="00476C7B"/>
    <w:rsid w:val="00477817"/>
    <w:rsid w:val="00477C38"/>
    <w:rsid w:val="00485C18"/>
    <w:rsid w:val="00490315"/>
    <w:rsid w:val="00494C24"/>
    <w:rsid w:val="00495547"/>
    <w:rsid w:val="00496471"/>
    <w:rsid w:val="004A20AC"/>
    <w:rsid w:val="004A261C"/>
    <w:rsid w:val="004B0144"/>
    <w:rsid w:val="004B4438"/>
    <w:rsid w:val="004B6B57"/>
    <w:rsid w:val="004D6876"/>
    <w:rsid w:val="004E231C"/>
    <w:rsid w:val="004E7218"/>
    <w:rsid w:val="004F6959"/>
    <w:rsid w:val="0051674C"/>
    <w:rsid w:val="00525D26"/>
    <w:rsid w:val="00531FAB"/>
    <w:rsid w:val="00557CBB"/>
    <w:rsid w:val="005629B7"/>
    <w:rsid w:val="00565403"/>
    <w:rsid w:val="00580FFC"/>
    <w:rsid w:val="00592E9A"/>
    <w:rsid w:val="00596C87"/>
    <w:rsid w:val="005B488C"/>
    <w:rsid w:val="005C0A56"/>
    <w:rsid w:val="005F23C4"/>
    <w:rsid w:val="00611CD0"/>
    <w:rsid w:val="006131A5"/>
    <w:rsid w:val="00616270"/>
    <w:rsid w:val="006211C8"/>
    <w:rsid w:val="00626833"/>
    <w:rsid w:val="00630783"/>
    <w:rsid w:val="0063214A"/>
    <w:rsid w:val="00640AFC"/>
    <w:rsid w:val="00642981"/>
    <w:rsid w:val="00645D63"/>
    <w:rsid w:val="00647A89"/>
    <w:rsid w:val="00662526"/>
    <w:rsid w:val="00663BC7"/>
    <w:rsid w:val="00665A67"/>
    <w:rsid w:val="00665C14"/>
    <w:rsid w:val="006705E7"/>
    <w:rsid w:val="00670C98"/>
    <w:rsid w:val="006725CD"/>
    <w:rsid w:val="00674C77"/>
    <w:rsid w:val="00684C06"/>
    <w:rsid w:val="00686331"/>
    <w:rsid w:val="0069179C"/>
    <w:rsid w:val="00694BAD"/>
    <w:rsid w:val="00695857"/>
    <w:rsid w:val="00695E69"/>
    <w:rsid w:val="006B0903"/>
    <w:rsid w:val="006B1834"/>
    <w:rsid w:val="006B3BA4"/>
    <w:rsid w:val="006B6572"/>
    <w:rsid w:val="006C2447"/>
    <w:rsid w:val="006D12C1"/>
    <w:rsid w:val="006D2EA7"/>
    <w:rsid w:val="006D4E39"/>
    <w:rsid w:val="006D6F7C"/>
    <w:rsid w:val="006D709F"/>
    <w:rsid w:val="006E3A88"/>
    <w:rsid w:val="006F18D4"/>
    <w:rsid w:val="006F3135"/>
    <w:rsid w:val="00703E98"/>
    <w:rsid w:val="00721651"/>
    <w:rsid w:val="007379F1"/>
    <w:rsid w:val="00737D80"/>
    <w:rsid w:val="00747907"/>
    <w:rsid w:val="007508FB"/>
    <w:rsid w:val="007525E0"/>
    <w:rsid w:val="0075524C"/>
    <w:rsid w:val="00772F19"/>
    <w:rsid w:val="00772FD7"/>
    <w:rsid w:val="007906F5"/>
    <w:rsid w:val="00794DF3"/>
    <w:rsid w:val="007965BD"/>
    <w:rsid w:val="007B2D38"/>
    <w:rsid w:val="007C4C71"/>
    <w:rsid w:val="007D3105"/>
    <w:rsid w:val="007E05FC"/>
    <w:rsid w:val="00814228"/>
    <w:rsid w:val="00833DA9"/>
    <w:rsid w:val="008430CD"/>
    <w:rsid w:val="00846BFF"/>
    <w:rsid w:val="008564C0"/>
    <w:rsid w:val="008769A5"/>
    <w:rsid w:val="008840B0"/>
    <w:rsid w:val="008B1801"/>
    <w:rsid w:val="008D0B7F"/>
    <w:rsid w:val="008D5419"/>
    <w:rsid w:val="00902D55"/>
    <w:rsid w:val="00907CC7"/>
    <w:rsid w:val="0091012A"/>
    <w:rsid w:val="00915775"/>
    <w:rsid w:val="00916A86"/>
    <w:rsid w:val="0093497C"/>
    <w:rsid w:val="009349D7"/>
    <w:rsid w:val="0094256F"/>
    <w:rsid w:val="009548FA"/>
    <w:rsid w:val="00962E40"/>
    <w:rsid w:val="009632DC"/>
    <w:rsid w:val="0097275A"/>
    <w:rsid w:val="00982BF5"/>
    <w:rsid w:val="00996679"/>
    <w:rsid w:val="00997D92"/>
    <w:rsid w:val="009D547D"/>
    <w:rsid w:val="009F11F5"/>
    <w:rsid w:val="009F6E74"/>
    <w:rsid w:val="009F6E9D"/>
    <w:rsid w:val="009F7B9A"/>
    <w:rsid w:val="00A0552B"/>
    <w:rsid w:val="00A10AC9"/>
    <w:rsid w:val="00A175AF"/>
    <w:rsid w:val="00A261A3"/>
    <w:rsid w:val="00A35F8A"/>
    <w:rsid w:val="00A4191E"/>
    <w:rsid w:val="00A520C5"/>
    <w:rsid w:val="00A5397F"/>
    <w:rsid w:val="00A6032F"/>
    <w:rsid w:val="00A612EE"/>
    <w:rsid w:val="00A6480A"/>
    <w:rsid w:val="00A65ADB"/>
    <w:rsid w:val="00A8018D"/>
    <w:rsid w:val="00A805BE"/>
    <w:rsid w:val="00A846B0"/>
    <w:rsid w:val="00A84F20"/>
    <w:rsid w:val="00AA0E54"/>
    <w:rsid w:val="00AA1198"/>
    <w:rsid w:val="00AA751E"/>
    <w:rsid w:val="00AB08E9"/>
    <w:rsid w:val="00AC308D"/>
    <w:rsid w:val="00AC6208"/>
    <w:rsid w:val="00AE0334"/>
    <w:rsid w:val="00AE6ABA"/>
    <w:rsid w:val="00B0447C"/>
    <w:rsid w:val="00B06597"/>
    <w:rsid w:val="00B10D65"/>
    <w:rsid w:val="00B12FB1"/>
    <w:rsid w:val="00B14C08"/>
    <w:rsid w:val="00B35863"/>
    <w:rsid w:val="00B42B97"/>
    <w:rsid w:val="00B43473"/>
    <w:rsid w:val="00B56377"/>
    <w:rsid w:val="00B5697D"/>
    <w:rsid w:val="00B640F9"/>
    <w:rsid w:val="00B70F3D"/>
    <w:rsid w:val="00B7726D"/>
    <w:rsid w:val="00B90EBC"/>
    <w:rsid w:val="00B932BD"/>
    <w:rsid w:val="00BA34CE"/>
    <w:rsid w:val="00BB0F84"/>
    <w:rsid w:val="00BB2B09"/>
    <w:rsid w:val="00BB6391"/>
    <w:rsid w:val="00BD5CAB"/>
    <w:rsid w:val="00BE21A4"/>
    <w:rsid w:val="00BF2556"/>
    <w:rsid w:val="00BF559C"/>
    <w:rsid w:val="00C129B5"/>
    <w:rsid w:val="00C15572"/>
    <w:rsid w:val="00C16940"/>
    <w:rsid w:val="00C211E0"/>
    <w:rsid w:val="00C2728D"/>
    <w:rsid w:val="00C34F69"/>
    <w:rsid w:val="00C37211"/>
    <w:rsid w:val="00C435B3"/>
    <w:rsid w:val="00C44C34"/>
    <w:rsid w:val="00C53C31"/>
    <w:rsid w:val="00C5430E"/>
    <w:rsid w:val="00C638FE"/>
    <w:rsid w:val="00C6465B"/>
    <w:rsid w:val="00C64FB7"/>
    <w:rsid w:val="00C727F8"/>
    <w:rsid w:val="00C72E6D"/>
    <w:rsid w:val="00C7723C"/>
    <w:rsid w:val="00C85965"/>
    <w:rsid w:val="00CA43FE"/>
    <w:rsid w:val="00CB1345"/>
    <w:rsid w:val="00CC3E90"/>
    <w:rsid w:val="00CD130A"/>
    <w:rsid w:val="00CD191F"/>
    <w:rsid w:val="00CD4EE9"/>
    <w:rsid w:val="00CE029A"/>
    <w:rsid w:val="00CE0C69"/>
    <w:rsid w:val="00D043E5"/>
    <w:rsid w:val="00D11E7B"/>
    <w:rsid w:val="00D15418"/>
    <w:rsid w:val="00D22E64"/>
    <w:rsid w:val="00D3234E"/>
    <w:rsid w:val="00D3689E"/>
    <w:rsid w:val="00D41CF0"/>
    <w:rsid w:val="00D52EEB"/>
    <w:rsid w:val="00D8357E"/>
    <w:rsid w:val="00D97D13"/>
    <w:rsid w:val="00DA0544"/>
    <w:rsid w:val="00DA11B6"/>
    <w:rsid w:val="00DB14E4"/>
    <w:rsid w:val="00DB28F4"/>
    <w:rsid w:val="00DB29AF"/>
    <w:rsid w:val="00DB5AF7"/>
    <w:rsid w:val="00DB669F"/>
    <w:rsid w:val="00DC2ED8"/>
    <w:rsid w:val="00DE1FB3"/>
    <w:rsid w:val="00DE2AB1"/>
    <w:rsid w:val="00DE5B75"/>
    <w:rsid w:val="00E028D8"/>
    <w:rsid w:val="00E468F3"/>
    <w:rsid w:val="00E50A2E"/>
    <w:rsid w:val="00E55737"/>
    <w:rsid w:val="00E60D82"/>
    <w:rsid w:val="00E60E2F"/>
    <w:rsid w:val="00E65AB3"/>
    <w:rsid w:val="00E71880"/>
    <w:rsid w:val="00E73030"/>
    <w:rsid w:val="00E7622A"/>
    <w:rsid w:val="00E80434"/>
    <w:rsid w:val="00E82702"/>
    <w:rsid w:val="00EA06D4"/>
    <w:rsid w:val="00EA50E9"/>
    <w:rsid w:val="00EB6B10"/>
    <w:rsid w:val="00EC0695"/>
    <w:rsid w:val="00EC6D1F"/>
    <w:rsid w:val="00EE251A"/>
    <w:rsid w:val="00EE32DD"/>
    <w:rsid w:val="00EE58CF"/>
    <w:rsid w:val="00EF1A07"/>
    <w:rsid w:val="00F122FA"/>
    <w:rsid w:val="00F155AA"/>
    <w:rsid w:val="00F15F6C"/>
    <w:rsid w:val="00F20189"/>
    <w:rsid w:val="00F273D8"/>
    <w:rsid w:val="00F322BE"/>
    <w:rsid w:val="00F35389"/>
    <w:rsid w:val="00F37040"/>
    <w:rsid w:val="00F3736C"/>
    <w:rsid w:val="00F40EC0"/>
    <w:rsid w:val="00F54013"/>
    <w:rsid w:val="00F613E6"/>
    <w:rsid w:val="00F66798"/>
    <w:rsid w:val="00F76F5A"/>
    <w:rsid w:val="00F863AC"/>
    <w:rsid w:val="00F938E2"/>
    <w:rsid w:val="00FB7007"/>
    <w:rsid w:val="00FC1532"/>
    <w:rsid w:val="00FC52C2"/>
    <w:rsid w:val="00FD6131"/>
    <w:rsid w:val="00FE5E33"/>
    <w:rsid w:val="00FF0AA4"/>
    <w:rsid w:val="00FF309B"/>
    <w:rsid w:val="00FF4850"/>
    <w:rsid w:val="00FF4ABA"/>
    <w:rsid w:val="00FF72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6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2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24C"/>
  </w:style>
  <w:style w:type="paragraph" w:styleId="Piedepgina">
    <w:name w:val="footer"/>
    <w:basedOn w:val="Normal"/>
    <w:link w:val="PiedepginaCar"/>
    <w:uiPriority w:val="99"/>
    <w:unhideWhenUsed/>
    <w:rsid w:val="007552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24C"/>
  </w:style>
  <w:style w:type="paragraph" w:styleId="Prrafodelista">
    <w:name w:val="List Paragraph"/>
    <w:basedOn w:val="Normal"/>
    <w:uiPriority w:val="34"/>
    <w:qFormat/>
    <w:rsid w:val="00592E9A"/>
    <w:pPr>
      <w:ind w:left="720"/>
      <w:contextualSpacing/>
    </w:pPr>
  </w:style>
  <w:style w:type="paragraph" w:styleId="NormalWeb">
    <w:name w:val="Normal (Web)"/>
    <w:basedOn w:val="Normal"/>
    <w:uiPriority w:val="99"/>
    <w:semiHidden/>
    <w:unhideWhenUsed/>
    <w:rsid w:val="00C211E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EE25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51A"/>
    <w:rPr>
      <w:rFonts w:ascii="Segoe UI" w:hAnsi="Segoe UI" w:cs="Segoe UI"/>
      <w:sz w:val="18"/>
      <w:szCs w:val="18"/>
    </w:rPr>
  </w:style>
  <w:style w:type="table" w:customStyle="1" w:styleId="Tablaconcuadrcula1">
    <w:name w:val="Tabla con cuadrícula1"/>
    <w:basedOn w:val="Tablanormal"/>
    <w:next w:val="Tablaconcuadrcula"/>
    <w:uiPriority w:val="39"/>
    <w:rsid w:val="002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14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2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24C"/>
  </w:style>
  <w:style w:type="paragraph" w:styleId="Piedepgina">
    <w:name w:val="footer"/>
    <w:basedOn w:val="Normal"/>
    <w:link w:val="PiedepginaCar"/>
    <w:uiPriority w:val="99"/>
    <w:unhideWhenUsed/>
    <w:rsid w:val="007552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24C"/>
  </w:style>
  <w:style w:type="paragraph" w:styleId="Prrafodelista">
    <w:name w:val="List Paragraph"/>
    <w:basedOn w:val="Normal"/>
    <w:uiPriority w:val="34"/>
    <w:qFormat/>
    <w:rsid w:val="00592E9A"/>
    <w:pPr>
      <w:ind w:left="720"/>
      <w:contextualSpacing/>
    </w:pPr>
  </w:style>
  <w:style w:type="paragraph" w:styleId="NormalWeb">
    <w:name w:val="Normal (Web)"/>
    <w:basedOn w:val="Normal"/>
    <w:uiPriority w:val="99"/>
    <w:semiHidden/>
    <w:unhideWhenUsed/>
    <w:rsid w:val="00C211E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EE25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51A"/>
    <w:rPr>
      <w:rFonts w:ascii="Segoe UI" w:hAnsi="Segoe UI" w:cs="Segoe UI"/>
      <w:sz w:val="18"/>
      <w:szCs w:val="18"/>
    </w:rPr>
  </w:style>
  <w:style w:type="table" w:customStyle="1" w:styleId="Tablaconcuadrcula1">
    <w:name w:val="Tabla con cuadrícula1"/>
    <w:basedOn w:val="Tablanormal"/>
    <w:next w:val="Tablaconcuadrcula"/>
    <w:uiPriority w:val="39"/>
    <w:rsid w:val="002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1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464">
      <w:bodyDiv w:val="1"/>
      <w:marLeft w:val="0"/>
      <w:marRight w:val="0"/>
      <w:marTop w:val="0"/>
      <w:marBottom w:val="0"/>
      <w:divBdr>
        <w:top w:val="none" w:sz="0" w:space="0" w:color="auto"/>
        <w:left w:val="none" w:sz="0" w:space="0" w:color="auto"/>
        <w:bottom w:val="none" w:sz="0" w:space="0" w:color="auto"/>
        <w:right w:val="none" w:sz="0" w:space="0" w:color="auto"/>
      </w:divBdr>
    </w:div>
    <w:div w:id="72313122">
      <w:bodyDiv w:val="1"/>
      <w:marLeft w:val="0"/>
      <w:marRight w:val="0"/>
      <w:marTop w:val="0"/>
      <w:marBottom w:val="0"/>
      <w:divBdr>
        <w:top w:val="none" w:sz="0" w:space="0" w:color="auto"/>
        <w:left w:val="none" w:sz="0" w:space="0" w:color="auto"/>
        <w:bottom w:val="none" w:sz="0" w:space="0" w:color="auto"/>
        <w:right w:val="none" w:sz="0" w:space="0" w:color="auto"/>
      </w:divBdr>
    </w:div>
    <w:div w:id="75518605">
      <w:bodyDiv w:val="1"/>
      <w:marLeft w:val="0"/>
      <w:marRight w:val="0"/>
      <w:marTop w:val="0"/>
      <w:marBottom w:val="0"/>
      <w:divBdr>
        <w:top w:val="none" w:sz="0" w:space="0" w:color="auto"/>
        <w:left w:val="none" w:sz="0" w:space="0" w:color="auto"/>
        <w:bottom w:val="none" w:sz="0" w:space="0" w:color="auto"/>
        <w:right w:val="none" w:sz="0" w:space="0" w:color="auto"/>
      </w:divBdr>
    </w:div>
    <w:div w:id="109980122">
      <w:bodyDiv w:val="1"/>
      <w:marLeft w:val="0"/>
      <w:marRight w:val="0"/>
      <w:marTop w:val="0"/>
      <w:marBottom w:val="0"/>
      <w:divBdr>
        <w:top w:val="none" w:sz="0" w:space="0" w:color="auto"/>
        <w:left w:val="none" w:sz="0" w:space="0" w:color="auto"/>
        <w:bottom w:val="none" w:sz="0" w:space="0" w:color="auto"/>
        <w:right w:val="none" w:sz="0" w:space="0" w:color="auto"/>
      </w:divBdr>
    </w:div>
    <w:div w:id="111555975">
      <w:bodyDiv w:val="1"/>
      <w:marLeft w:val="0"/>
      <w:marRight w:val="0"/>
      <w:marTop w:val="0"/>
      <w:marBottom w:val="0"/>
      <w:divBdr>
        <w:top w:val="none" w:sz="0" w:space="0" w:color="auto"/>
        <w:left w:val="none" w:sz="0" w:space="0" w:color="auto"/>
        <w:bottom w:val="none" w:sz="0" w:space="0" w:color="auto"/>
        <w:right w:val="none" w:sz="0" w:space="0" w:color="auto"/>
      </w:divBdr>
    </w:div>
    <w:div w:id="130443307">
      <w:bodyDiv w:val="1"/>
      <w:marLeft w:val="0"/>
      <w:marRight w:val="0"/>
      <w:marTop w:val="0"/>
      <w:marBottom w:val="0"/>
      <w:divBdr>
        <w:top w:val="none" w:sz="0" w:space="0" w:color="auto"/>
        <w:left w:val="none" w:sz="0" w:space="0" w:color="auto"/>
        <w:bottom w:val="none" w:sz="0" w:space="0" w:color="auto"/>
        <w:right w:val="none" w:sz="0" w:space="0" w:color="auto"/>
      </w:divBdr>
    </w:div>
    <w:div w:id="141776621">
      <w:bodyDiv w:val="1"/>
      <w:marLeft w:val="0"/>
      <w:marRight w:val="0"/>
      <w:marTop w:val="0"/>
      <w:marBottom w:val="0"/>
      <w:divBdr>
        <w:top w:val="none" w:sz="0" w:space="0" w:color="auto"/>
        <w:left w:val="none" w:sz="0" w:space="0" w:color="auto"/>
        <w:bottom w:val="none" w:sz="0" w:space="0" w:color="auto"/>
        <w:right w:val="none" w:sz="0" w:space="0" w:color="auto"/>
      </w:divBdr>
    </w:div>
    <w:div w:id="146367719">
      <w:bodyDiv w:val="1"/>
      <w:marLeft w:val="0"/>
      <w:marRight w:val="0"/>
      <w:marTop w:val="0"/>
      <w:marBottom w:val="0"/>
      <w:divBdr>
        <w:top w:val="none" w:sz="0" w:space="0" w:color="auto"/>
        <w:left w:val="none" w:sz="0" w:space="0" w:color="auto"/>
        <w:bottom w:val="none" w:sz="0" w:space="0" w:color="auto"/>
        <w:right w:val="none" w:sz="0" w:space="0" w:color="auto"/>
      </w:divBdr>
    </w:div>
    <w:div w:id="159152960">
      <w:bodyDiv w:val="1"/>
      <w:marLeft w:val="0"/>
      <w:marRight w:val="0"/>
      <w:marTop w:val="0"/>
      <w:marBottom w:val="0"/>
      <w:divBdr>
        <w:top w:val="none" w:sz="0" w:space="0" w:color="auto"/>
        <w:left w:val="none" w:sz="0" w:space="0" w:color="auto"/>
        <w:bottom w:val="none" w:sz="0" w:space="0" w:color="auto"/>
        <w:right w:val="none" w:sz="0" w:space="0" w:color="auto"/>
      </w:divBdr>
    </w:div>
    <w:div w:id="187455369">
      <w:bodyDiv w:val="1"/>
      <w:marLeft w:val="0"/>
      <w:marRight w:val="0"/>
      <w:marTop w:val="0"/>
      <w:marBottom w:val="0"/>
      <w:divBdr>
        <w:top w:val="none" w:sz="0" w:space="0" w:color="auto"/>
        <w:left w:val="none" w:sz="0" w:space="0" w:color="auto"/>
        <w:bottom w:val="none" w:sz="0" w:space="0" w:color="auto"/>
        <w:right w:val="none" w:sz="0" w:space="0" w:color="auto"/>
      </w:divBdr>
    </w:div>
    <w:div w:id="193274477">
      <w:bodyDiv w:val="1"/>
      <w:marLeft w:val="0"/>
      <w:marRight w:val="0"/>
      <w:marTop w:val="0"/>
      <w:marBottom w:val="0"/>
      <w:divBdr>
        <w:top w:val="none" w:sz="0" w:space="0" w:color="auto"/>
        <w:left w:val="none" w:sz="0" w:space="0" w:color="auto"/>
        <w:bottom w:val="none" w:sz="0" w:space="0" w:color="auto"/>
        <w:right w:val="none" w:sz="0" w:space="0" w:color="auto"/>
      </w:divBdr>
    </w:div>
    <w:div w:id="198325264">
      <w:bodyDiv w:val="1"/>
      <w:marLeft w:val="0"/>
      <w:marRight w:val="0"/>
      <w:marTop w:val="0"/>
      <w:marBottom w:val="0"/>
      <w:divBdr>
        <w:top w:val="none" w:sz="0" w:space="0" w:color="auto"/>
        <w:left w:val="none" w:sz="0" w:space="0" w:color="auto"/>
        <w:bottom w:val="none" w:sz="0" w:space="0" w:color="auto"/>
        <w:right w:val="none" w:sz="0" w:space="0" w:color="auto"/>
      </w:divBdr>
    </w:div>
    <w:div w:id="260527015">
      <w:bodyDiv w:val="1"/>
      <w:marLeft w:val="0"/>
      <w:marRight w:val="0"/>
      <w:marTop w:val="0"/>
      <w:marBottom w:val="0"/>
      <w:divBdr>
        <w:top w:val="none" w:sz="0" w:space="0" w:color="auto"/>
        <w:left w:val="none" w:sz="0" w:space="0" w:color="auto"/>
        <w:bottom w:val="none" w:sz="0" w:space="0" w:color="auto"/>
        <w:right w:val="none" w:sz="0" w:space="0" w:color="auto"/>
      </w:divBdr>
    </w:div>
    <w:div w:id="276182261">
      <w:bodyDiv w:val="1"/>
      <w:marLeft w:val="0"/>
      <w:marRight w:val="0"/>
      <w:marTop w:val="0"/>
      <w:marBottom w:val="0"/>
      <w:divBdr>
        <w:top w:val="none" w:sz="0" w:space="0" w:color="auto"/>
        <w:left w:val="none" w:sz="0" w:space="0" w:color="auto"/>
        <w:bottom w:val="none" w:sz="0" w:space="0" w:color="auto"/>
        <w:right w:val="none" w:sz="0" w:space="0" w:color="auto"/>
      </w:divBdr>
    </w:div>
    <w:div w:id="297612464">
      <w:bodyDiv w:val="1"/>
      <w:marLeft w:val="0"/>
      <w:marRight w:val="0"/>
      <w:marTop w:val="0"/>
      <w:marBottom w:val="0"/>
      <w:divBdr>
        <w:top w:val="none" w:sz="0" w:space="0" w:color="auto"/>
        <w:left w:val="none" w:sz="0" w:space="0" w:color="auto"/>
        <w:bottom w:val="none" w:sz="0" w:space="0" w:color="auto"/>
        <w:right w:val="none" w:sz="0" w:space="0" w:color="auto"/>
      </w:divBdr>
    </w:div>
    <w:div w:id="302203210">
      <w:bodyDiv w:val="1"/>
      <w:marLeft w:val="0"/>
      <w:marRight w:val="0"/>
      <w:marTop w:val="0"/>
      <w:marBottom w:val="0"/>
      <w:divBdr>
        <w:top w:val="none" w:sz="0" w:space="0" w:color="auto"/>
        <w:left w:val="none" w:sz="0" w:space="0" w:color="auto"/>
        <w:bottom w:val="none" w:sz="0" w:space="0" w:color="auto"/>
        <w:right w:val="none" w:sz="0" w:space="0" w:color="auto"/>
      </w:divBdr>
    </w:div>
    <w:div w:id="332218505">
      <w:bodyDiv w:val="1"/>
      <w:marLeft w:val="0"/>
      <w:marRight w:val="0"/>
      <w:marTop w:val="0"/>
      <w:marBottom w:val="0"/>
      <w:divBdr>
        <w:top w:val="none" w:sz="0" w:space="0" w:color="auto"/>
        <w:left w:val="none" w:sz="0" w:space="0" w:color="auto"/>
        <w:bottom w:val="none" w:sz="0" w:space="0" w:color="auto"/>
        <w:right w:val="none" w:sz="0" w:space="0" w:color="auto"/>
      </w:divBdr>
    </w:div>
    <w:div w:id="364723085">
      <w:bodyDiv w:val="1"/>
      <w:marLeft w:val="0"/>
      <w:marRight w:val="0"/>
      <w:marTop w:val="0"/>
      <w:marBottom w:val="0"/>
      <w:divBdr>
        <w:top w:val="none" w:sz="0" w:space="0" w:color="auto"/>
        <w:left w:val="none" w:sz="0" w:space="0" w:color="auto"/>
        <w:bottom w:val="none" w:sz="0" w:space="0" w:color="auto"/>
        <w:right w:val="none" w:sz="0" w:space="0" w:color="auto"/>
      </w:divBdr>
    </w:div>
    <w:div w:id="384719338">
      <w:bodyDiv w:val="1"/>
      <w:marLeft w:val="0"/>
      <w:marRight w:val="0"/>
      <w:marTop w:val="0"/>
      <w:marBottom w:val="0"/>
      <w:divBdr>
        <w:top w:val="none" w:sz="0" w:space="0" w:color="auto"/>
        <w:left w:val="none" w:sz="0" w:space="0" w:color="auto"/>
        <w:bottom w:val="none" w:sz="0" w:space="0" w:color="auto"/>
        <w:right w:val="none" w:sz="0" w:space="0" w:color="auto"/>
      </w:divBdr>
    </w:div>
    <w:div w:id="389965813">
      <w:bodyDiv w:val="1"/>
      <w:marLeft w:val="0"/>
      <w:marRight w:val="0"/>
      <w:marTop w:val="0"/>
      <w:marBottom w:val="0"/>
      <w:divBdr>
        <w:top w:val="none" w:sz="0" w:space="0" w:color="auto"/>
        <w:left w:val="none" w:sz="0" w:space="0" w:color="auto"/>
        <w:bottom w:val="none" w:sz="0" w:space="0" w:color="auto"/>
        <w:right w:val="none" w:sz="0" w:space="0" w:color="auto"/>
      </w:divBdr>
    </w:div>
    <w:div w:id="393629906">
      <w:bodyDiv w:val="1"/>
      <w:marLeft w:val="0"/>
      <w:marRight w:val="0"/>
      <w:marTop w:val="0"/>
      <w:marBottom w:val="0"/>
      <w:divBdr>
        <w:top w:val="none" w:sz="0" w:space="0" w:color="auto"/>
        <w:left w:val="none" w:sz="0" w:space="0" w:color="auto"/>
        <w:bottom w:val="none" w:sz="0" w:space="0" w:color="auto"/>
        <w:right w:val="none" w:sz="0" w:space="0" w:color="auto"/>
      </w:divBdr>
    </w:div>
    <w:div w:id="433599953">
      <w:bodyDiv w:val="1"/>
      <w:marLeft w:val="0"/>
      <w:marRight w:val="0"/>
      <w:marTop w:val="0"/>
      <w:marBottom w:val="0"/>
      <w:divBdr>
        <w:top w:val="none" w:sz="0" w:space="0" w:color="auto"/>
        <w:left w:val="none" w:sz="0" w:space="0" w:color="auto"/>
        <w:bottom w:val="none" w:sz="0" w:space="0" w:color="auto"/>
        <w:right w:val="none" w:sz="0" w:space="0" w:color="auto"/>
      </w:divBdr>
    </w:div>
    <w:div w:id="442774082">
      <w:bodyDiv w:val="1"/>
      <w:marLeft w:val="0"/>
      <w:marRight w:val="0"/>
      <w:marTop w:val="0"/>
      <w:marBottom w:val="0"/>
      <w:divBdr>
        <w:top w:val="none" w:sz="0" w:space="0" w:color="auto"/>
        <w:left w:val="none" w:sz="0" w:space="0" w:color="auto"/>
        <w:bottom w:val="none" w:sz="0" w:space="0" w:color="auto"/>
        <w:right w:val="none" w:sz="0" w:space="0" w:color="auto"/>
      </w:divBdr>
    </w:div>
    <w:div w:id="481386278">
      <w:bodyDiv w:val="1"/>
      <w:marLeft w:val="0"/>
      <w:marRight w:val="0"/>
      <w:marTop w:val="0"/>
      <w:marBottom w:val="0"/>
      <w:divBdr>
        <w:top w:val="none" w:sz="0" w:space="0" w:color="auto"/>
        <w:left w:val="none" w:sz="0" w:space="0" w:color="auto"/>
        <w:bottom w:val="none" w:sz="0" w:space="0" w:color="auto"/>
        <w:right w:val="none" w:sz="0" w:space="0" w:color="auto"/>
      </w:divBdr>
    </w:div>
    <w:div w:id="486240156">
      <w:bodyDiv w:val="1"/>
      <w:marLeft w:val="0"/>
      <w:marRight w:val="0"/>
      <w:marTop w:val="0"/>
      <w:marBottom w:val="0"/>
      <w:divBdr>
        <w:top w:val="none" w:sz="0" w:space="0" w:color="auto"/>
        <w:left w:val="none" w:sz="0" w:space="0" w:color="auto"/>
        <w:bottom w:val="none" w:sz="0" w:space="0" w:color="auto"/>
        <w:right w:val="none" w:sz="0" w:space="0" w:color="auto"/>
      </w:divBdr>
    </w:div>
    <w:div w:id="592124548">
      <w:bodyDiv w:val="1"/>
      <w:marLeft w:val="0"/>
      <w:marRight w:val="0"/>
      <w:marTop w:val="0"/>
      <w:marBottom w:val="0"/>
      <w:divBdr>
        <w:top w:val="none" w:sz="0" w:space="0" w:color="auto"/>
        <w:left w:val="none" w:sz="0" w:space="0" w:color="auto"/>
        <w:bottom w:val="none" w:sz="0" w:space="0" w:color="auto"/>
        <w:right w:val="none" w:sz="0" w:space="0" w:color="auto"/>
      </w:divBdr>
    </w:div>
    <w:div w:id="605888480">
      <w:bodyDiv w:val="1"/>
      <w:marLeft w:val="0"/>
      <w:marRight w:val="0"/>
      <w:marTop w:val="0"/>
      <w:marBottom w:val="0"/>
      <w:divBdr>
        <w:top w:val="none" w:sz="0" w:space="0" w:color="auto"/>
        <w:left w:val="none" w:sz="0" w:space="0" w:color="auto"/>
        <w:bottom w:val="none" w:sz="0" w:space="0" w:color="auto"/>
        <w:right w:val="none" w:sz="0" w:space="0" w:color="auto"/>
      </w:divBdr>
    </w:div>
    <w:div w:id="644047111">
      <w:bodyDiv w:val="1"/>
      <w:marLeft w:val="0"/>
      <w:marRight w:val="0"/>
      <w:marTop w:val="0"/>
      <w:marBottom w:val="0"/>
      <w:divBdr>
        <w:top w:val="none" w:sz="0" w:space="0" w:color="auto"/>
        <w:left w:val="none" w:sz="0" w:space="0" w:color="auto"/>
        <w:bottom w:val="none" w:sz="0" w:space="0" w:color="auto"/>
        <w:right w:val="none" w:sz="0" w:space="0" w:color="auto"/>
      </w:divBdr>
    </w:div>
    <w:div w:id="667100305">
      <w:bodyDiv w:val="1"/>
      <w:marLeft w:val="0"/>
      <w:marRight w:val="0"/>
      <w:marTop w:val="0"/>
      <w:marBottom w:val="0"/>
      <w:divBdr>
        <w:top w:val="none" w:sz="0" w:space="0" w:color="auto"/>
        <w:left w:val="none" w:sz="0" w:space="0" w:color="auto"/>
        <w:bottom w:val="none" w:sz="0" w:space="0" w:color="auto"/>
        <w:right w:val="none" w:sz="0" w:space="0" w:color="auto"/>
      </w:divBdr>
    </w:div>
    <w:div w:id="680352710">
      <w:bodyDiv w:val="1"/>
      <w:marLeft w:val="0"/>
      <w:marRight w:val="0"/>
      <w:marTop w:val="0"/>
      <w:marBottom w:val="0"/>
      <w:divBdr>
        <w:top w:val="none" w:sz="0" w:space="0" w:color="auto"/>
        <w:left w:val="none" w:sz="0" w:space="0" w:color="auto"/>
        <w:bottom w:val="none" w:sz="0" w:space="0" w:color="auto"/>
        <w:right w:val="none" w:sz="0" w:space="0" w:color="auto"/>
      </w:divBdr>
    </w:div>
    <w:div w:id="706183077">
      <w:bodyDiv w:val="1"/>
      <w:marLeft w:val="0"/>
      <w:marRight w:val="0"/>
      <w:marTop w:val="0"/>
      <w:marBottom w:val="0"/>
      <w:divBdr>
        <w:top w:val="none" w:sz="0" w:space="0" w:color="auto"/>
        <w:left w:val="none" w:sz="0" w:space="0" w:color="auto"/>
        <w:bottom w:val="none" w:sz="0" w:space="0" w:color="auto"/>
        <w:right w:val="none" w:sz="0" w:space="0" w:color="auto"/>
      </w:divBdr>
    </w:div>
    <w:div w:id="709839917">
      <w:bodyDiv w:val="1"/>
      <w:marLeft w:val="0"/>
      <w:marRight w:val="0"/>
      <w:marTop w:val="0"/>
      <w:marBottom w:val="0"/>
      <w:divBdr>
        <w:top w:val="none" w:sz="0" w:space="0" w:color="auto"/>
        <w:left w:val="none" w:sz="0" w:space="0" w:color="auto"/>
        <w:bottom w:val="none" w:sz="0" w:space="0" w:color="auto"/>
        <w:right w:val="none" w:sz="0" w:space="0" w:color="auto"/>
      </w:divBdr>
    </w:div>
    <w:div w:id="728773469">
      <w:bodyDiv w:val="1"/>
      <w:marLeft w:val="0"/>
      <w:marRight w:val="0"/>
      <w:marTop w:val="0"/>
      <w:marBottom w:val="0"/>
      <w:divBdr>
        <w:top w:val="none" w:sz="0" w:space="0" w:color="auto"/>
        <w:left w:val="none" w:sz="0" w:space="0" w:color="auto"/>
        <w:bottom w:val="none" w:sz="0" w:space="0" w:color="auto"/>
        <w:right w:val="none" w:sz="0" w:space="0" w:color="auto"/>
      </w:divBdr>
    </w:div>
    <w:div w:id="746462261">
      <w:bodyDiv w:val="1"/>
      <w:marLeft w:val="0"/>
      <w:marRight w:val="0"/>
      <w:marTop w:val="0"/>
      <w:marBottom w:val="0"/>
      <w:divBdr>
        <w:top w:val="none" w:sz="0" w:space="0" w:color="auto"/>
        <w:left w:val="none" w:sz="0" w:space="0" w:color="auto"/>
        <w:bottom w:val="none" w:sz="0" w:space="0" w:color="auto"/>
        <w:right w:val="none" w:sz="0" w:space="0" w:color="auto"/>
      </w:divBdr>
    </w:div>
    <w:div w:id="748576125">
      <w:bodyDiv w:val="1"/>
      <w:marLeft w:val="0"/>
      <w:marRight w:val="0"/>
      <w:marTop w:val="0"/>
      <w:marBottom w:val="0"/>
      <w:divBdr>
        <w:top w:val="none" w:sz="0" w:space="0" w:color="auto"/>
        <w:left w:val="none" w:sz="0" w:space="0" w:color="auto"/>
        <w:bottom w:val="none" w:sz="0" w:space="0" w:color="auto"/>
        <w:right w:val="none" w:sz="0" w:space="0" w:color="auto"/>
      </w:divBdr>
    </w:div>
    <w:div w:id="752314982">
      <w:bodyDiv w:val="1"/>
      <w:marLeft w:val="0"/>
      <w:marRight w:val="0"/>
      <w:marTop w:val="0"/>
      <w:marBottom w:val="0"/>
      <w:divBdr>
        <w:top w:val="none" w:sz="0" w:space="0" w:color="auto"/>
        <w:left w:val="none" w:sz="0" w:space="0" w:color="auto"/>
        <w:bottom w:val="none" w:sz="0" w:space="0" w:color="auto"/>
        <w:right w:val="none" w:sz="0" w:space="0" w:color="auto"/>
      </w:divBdr>
    </w:div>
    <w:div w:id="758864903">
      <w:bodyDiv w:val="1"/>
      <w:marLeft w:val="0"/>
      <w:marRight w:val="0"/>
      <w:marTop w:val="0"/>
      <w:marBottom w:val="0"/>
      <w:divBdr>
        <w:top w:val="none" w:sz="0" w:space="0" w:color="auto"/>
        <w:left w:val="none" w:sz="0" w:space="0" w:color="auto"/>
        <w:bottom w:val="none" w:sz="0" w:space="0" w:color="auto"/>
        <w:right w:val="none" w:sz="0" w:space="0" w:color="auto"/>
      </w:divBdr>
    </w:div>
    <w:div w:id="834956733">
      <w:bodyDiv w:val="1"/>
      <w:marLeft w:val="0"/>
      <w:marRight w:val="0"/>
      <w:marTop w:val="0"/>
      <w:marBottom w:val="0"/>
      <w:divBdr>
        <w:top w:val="none" w:sz="0" w:space="0" w:color="auto"/>
        <w:left w:val="none" w:sz="0" w:space="0" w:color="auto"/>
        <w:bottom w:val="none" w:sz="0" w:space="0" w:color="auto"/>
        <w:right w:val="none" w:sz="0" w:space="0" w:color="auto"/>
      </w:divBdr>
    </w:div>
    <w:div w:id="838883181">
      <w:bodyDiv w:val="1"/>
      <w:marLeft w:val="0"/>
      <w:marRight w:val="0"/>
      <w:marTop w:val="0"/>
      <w:marBottom w:val="0"/>
      <w:divBdr>
        <w:top w:val="none" w:sz="0" w:space="0" w:color="auto"/>
        <w:left w:val="none" w:sz="0" w:space="0" w:color="auto"/>
        <w:bottom w:val="none" w:sz="0" w:space="0" w:color="auto"/>
        <w:right w:val="none" w:sz="0" w:space="0" w:color="auto"/>
      </w:divBdr>
    </w:div>
    <w:div w:id="868493046">
      <w:bodyDiv w:val="1"/>
      <w:marLeft w:val="0"/>
      <w:marRight w:val="0"/>
      <w:marTop w:val="0"/>
      <w:marBottom w:val="0"/>
      <w:divBdr>
        <w:top w:val="none" w:sz="0" w:space="0" w:color="auto"/>
        <w:left w:val="none" w:sz="0" w:space="0" w:color="auto"/>
        <w:bottom w:val="none" w:sz="0" w:space="0" w:color="auto"/>
        <w:right w:val="none" w:sz="0" w:space="0" w:color="auto"/>
      </w:divBdr>
    </w:div>
    <w:div w:id="890381104">
      <w:bodyDiv w:val="1"/>
      <w:marLeft w:val="0"/>
      <w:marRight w:val="0"/>
      <w:marTop w:val="0"/>
      <w:marBottom w:val="0"/>
      <w:divBdr>
        <w:top w:val="none" w:sz="0" w:space="0" w:color="auto"/>
        <w:left w:val="none" w:sz="0" w:space="0" w:color="auto"/>
        <w:bottom w:val="none" w:sz="0" w:space="0" w:color="auto"/>
        <w:right w:val="none" w:sz="0" w:space="0" w:color="auto"/>
      </w:divBdr>
    </w:div>
    <w:div w:id="897517274">
      <w:bodyDiv w:val="1"/>
      <w:marLeft w:val="0"/>
      <w:marRight w:val="0"/>
      <w:marTop w:val="0"/>
      <w:marBottom w:val="0"/>
      <w:divBdr>
        <w:top w:val="none" w:sz="0" w:space="0" w:color="auto"/>
        <w:left w:val="none" w:sz="0" w:space="0" w:color="auto"/>
        <w:bottom w:val="none" w:sz="0" w:space="0" w:color="auto"/>
        <w:right w:val="none" w:sz="0" w:space="0" w:color="auto"/>
      </w:divBdr>
    </w:div>
    <w:div w:id="916667848">
      <w:bodyDiv w:val="1"/>
      <w:marLeft w:val="0"/>
      <w:marRight w:val="0"/>
      <w:marTop w:val="0"/>
      <w:marBottom w:val="0"/>
      <w:divBdr>
        <w:top w:val="none" w:sz="0" w:space="0" w:color="auto"/>
        <w:left w:val="none" w:sz="0" w:space="0" w:color="auto"/>
        <w:bottom w:val="none" w:sz="0" w:space="0" w:color="auto"/>
        <w:right w:val="none" w:sz="0" w:space="0" w:color="auto"/>
      </w:divBdr>
    </w:div>
    <w:div w:id="937638207">
      <w:bodyDiv w:val="1"/>
      <w:marLeft w:val="0"/>
      <w:marRight w:val="0"/>
      <w:marTop w:val="0"/>
      <w:marBottom w:val="0"/>
      <w:divBdr>
        <w:top w:val="none" w:sz="0" w:space="0" w:color="auto"/>
        <w:left w:val="none" w:sz="0" w:space="0" w:color="auto"/>
        <w:bottom w:val="none" w:sz="0" w:space="0" w:color="auto"/>
        <w:right w:val="none" w:sz="0" w:space="0" w:color="auto"/>
      </w:divBdr>
    </w:div>
    <w:div w:id="938223662">
      <w:bodyDiv w:val="1"/>
      <w:marLeft w:val="0"/>
      <w:marRight w:val="0"/>
      <w:marTop w:val="0"/>
      <w:marBottom w:val="0"/>
      <w:divBdr>
        <w:top w:val="none" w:sz="0" w:space="0" w:color="auto"/>
        <w:left w:val="none" w:sz="0" w:space="0" w:color="auto"/>
        <w:bottom w:val="none" w:sz="0" w:space="0" w:color="auto"/>
        <w:right w:val="none" w:sz="0" w:space="0" w:color="auto"/>
      </w:divBdr>
    </w:div>
    <w:div w:id="938684138">
      <w:bodyDiv w:val="1"/>
      <w:marLeft w:val="0"/>
      <w:marRight w:val="0"/>
      <w:marTop w:val="0"/>
      <w:marBottom w:val="0"/>
      <w:divBdr>
        <w:top w:val="none" w:sz="0" w:space="0" w:color="auto"/>
        <w:left w:val="none" w:sz="0" w:space="0" w:color="auto"/>
        <w:bottom w:val="none" w:sz="0" w:space="0" w:color="auto"/>
        <w:right w:val="none" w:sz="0" w:space="0" w:color="auto"/>
      </w:divBdr>
    </w:div>
    <w:div w:id="957875412">
      <w:bodyDiv w:val="1"/>
      <w:marLeft w:val="0"/>
      <w:marRight w:val="0"/>
      <w:marTop w:val="0"/>
      <w:marBottom w:val="0"/>
      <w:divBdr>
        <w:top w:val="none" w:sz="0" w:space="0" w:color="auto"/>
        <w:left w:val="none" w:sz="0" w:space="0" w:color="auto"/>
        <w:bottom w:val="none" w:sz="0" w:space="0" w:color="auto"/>
        <w:right w:val="none" w:sz="0" w:space="0" w:color="auto"/>
      </w:divBdr>
    </w:div>
    <w:div w:id="978536425">
      <w:bodyDiv w:val="1"/>
      <w:marLeft w:val="0"/>
      <w:marRight w:val="0"/>
      <w:marTop w:val="0"/>
      <w:marBottom w:val="0"/>
      <w:divBdr>
        <w:top w:val="none" w:sz="0" w:space="0" w:color="auto"/>
        <w:left w:val="none" w:sz="0" w:space="0" w:color="auto"/>
        <w:bottom w:val="none" w:sz="0" w:space="0" w:color="auto"/>
        <w:right w:val="none" w:sz="0" w:space="0" w:color="auto"/>
      </w:divBdr>
    </w:div>
    <w:div w:id="979455367">
      <w:bodyDiv w:val="1"/>
      <w:marLeft w:val="0"/>
      <w:marRight w:val="0"/>
      <w:marTop w:val="0"/>
      <w:marBottom w:val="0"/>
      <w:divBdr>
        <w:top w:val="none" w:sz="0" w:space="0" w:color="auto"/>
        <w:left w:val="none" w:sz="0" w:space="0" w:color="auto"/>
        <w:bottom w:val="none" w:sz="0" w:space="0" w:color="auto"/>
        <w:right w:val="none" w:sz="0" w:space="0" w:color="auto"/>
      </w:divBdr>
    </w:div>
    <w:div w:id="1021392217">
      <w:bodyDiv w:val="1"/>
      <w:marLeft w:val="0"/>
      <w:marRight w:val="0"/>
      <w:marTop w:val="0"/>
      <w:marBottom w:val="0"/>
      <w:divBdr>
        <w:top w:val="none" w:sz="0" w:space="0" w:color="auto"/>
        <w:left w:val="none" w:sz="0" w:space="0" w:color="auto"/>
        <w:bottom w:val="none" w:sz="0" w:space="0" w:color="auto"/>
        <w:right w:val="none" w:sz="0" w:space="0" w:color="auto"/>
      </w:divBdr>
    </w:div>
    <w:div w:id="1021784812">
      <w:bodyDiv w:val="1"/>
      <w:marLeft w:val="0"/>
      <w:marRight w:val="0"/>
      <w:marTop w:val="0"/>
      <w:marBottom w:val="0"/>
      <w:divBdr>
        <w:top w:val="none" w:sz="0" w:space="0" w:color="auto"/>
        <w:left w:val="none" w:sz="0" w:space="0" w:color="auto"/>
        <w:bottom w:val="none" w:sz="0" w:space="0" w:color="auto"/>
        <w:right w:val="none" w:sz="0" w:space="0" w:color="auto"/>
      </w:divBdr>
    </w:div>
    <w:div w:id="1030716791">
      <w:bodyDiv w:val="1"/>
      <w:marLeft w:val="0"/>
      <w:marRight w:val="0"/>
      <w:marTop w:val="0"/>
      <w:marBottom w:val="0"/>
      <w:divBdr>
        <w:top w:val="none" w:sz="0" w:space="0" w:color="auto"/>
        <w:left w:val="none" w:sz="0" w:space="0" w:color="auto"/>
        <w:bottom w:val="none" w:sz="0" w:space="0" w:color="auto"/>
        <w:right w:val="none" w:sz="0" w:space="0" w:color="auto"/>
      </w:divBdr>
    </w:div>
    <w:div w:id="1044870000">
      <w:bodyDiv w:val="1"/>
      <w:marLeft w:val="0"/>
      <w:marRight w:val="0"/>
      <w:marTop w:val="0"/>
      <w:marBottom w:val="0"/>
      <w:divBdr>
        <w:top w:val="none" w:sz="0" w:space="0" w:color="auto"/>
        <w:left w:val="none" w:sz="0" w:space="0" w:color="auto"/>
        <w:bottom w:val="none" w:sz="0" w:space="0" w:color="auto"/>
        <w:right w:val="none" w:sz="0" w:space="0" w:color="auto"/>
      </w:divBdr>
    </w:div>
    <w:div w:id="1082028725">
      <w:bodyDiv w:val="1"/>
      <w:marLeft w:val="0"/>
      <w:marRight w:val="0"/>
      <w:marTop w:val="0"/>
      <w:marBottom w:val="0"/>
      <w:divBdr>
        <w:top w:val="none" w:sz="0" w:space="0" w:color="auto"/>
        <w:left w:val="none" w:sz="0" w:space="0" w:color="auto"/>
        <w:bottom w:val="none" w:sz="0" w:space="0" w:color="auto"/>
        <w:right w:val="none" w:sz="0" w:space="0" w:color="auto"/>
      </w:divBdr>
    </w:div>
    <w:div w:id="1114981990">
      <w:bodyDiv w:val="1"/>
      <w:marLeft w:val="0"/>
      <w:marRight w:val="0"/>
      <w:marTop w:val="0"/>
      <w:marBottom w:val="0"/>
      <w:divBdr>
        <w:top w:val="none" w:sz="0" w:space="0" w:color="auto"/>
        <w:left w:val="none" w:sz="0" w:space="0" w:color="auto"/>
        <w:bottom w:val="none" w:sz="0" w:space="0" w:color="auto"/>
        <w:right w:val="none" w:sz="0" w:space="0" w:color="auto"/>
      </w:divBdr>
    </w:div>
    <w:div w:id="1127818350">
      <w:bodyDiv w:val="1"/>
      <w:marLeft w:val="0"/>
      <w:marRight w:val="0"/>
      <w:marTop w:val="0"/>
      <w:marBottom w:val="0"/>
      <w:divBdr>
        <w:top w:val="none" w:sz="0" w:space="0" w:color="auto"/>
        <w:left w:val="none" w:sz="0" w:space="0" w:color="auto"/>
        <w:bottom w:val="none" w:sz="0" w:space="0" w:color="auto"/>
        <w:right w:val="none" w:sz="0" w:space="0" w:color="auto"/>
      </w:divBdr>
    </w:div>
    <w:div w:id="1131286228">
      <w:bodyDiv w:val="1"/>
      <w:marLeft w:val="0"/>
      <w:marRight w:val="0"/>
      <w:marTop w:val="0"/>
      <w:marBottom w:val="0"/>
      <w:divBdr>
        <w:top w:val="none" w:sz="0" w:space="0" w:color="auto"/>
        <w:left w:val="none" w:sz="0" w:space="0" w:color="auto"/>
        <w:bottom w:val="none" w:sz="0" w:space="0" w:color="auto"/>
        <w:right w:val="none" w:sz="0" w:space="0" w:color="auto"/>
      </w:divBdr>
    </w:div>
    <w:div w:id="1146161037">
      <w:bodyDiv w:val="1"/>
      <w:marLeft w:val="0"/>
      <w:marRight w:val="0"/>
      <w:marTop w:val="0"/>
      <w:marBottom w:val="0"/>
      <w:divBdr>
        <w:top w:val="none" w:sz="0" w:space="0" w:color="auto"/>
        <w:left w:val="none" w:sz="0" w:space="0" w:color="auto"/>
        <w:bottom w:val="none" w:sz="0" w:space="0" w:color="auto"/>
        <w:right w:val="none" w:sz="0" w:space="0" w:color="auto"/>
      </w:divBdr>
    </w:div>
    <w:div w:id="1199127886">
      <w:bodyDiv w:val="1"/>
      <w:marLeft w:val="0"/>
      <w:marRight w:val="0"/>
      <w:marTop w:val="0"/>
      <w:marBottom w:val="0"/>
      <w:divBdr>
        <w:top w:val="none" w:sz="0" w:space="0" w:color="auto"/>
        <w:left w:val="none" w:sz="0" w:space="0" w:color="auto"/>
        <w:bottom w:val="none" w:sz="0" w:space="0" w:color="auto"/>
        <w:right w:val="none" w:sz="0" w:space="0" w:color="auto"/>
      </w:divBdr>
    </w:div>
    <w:div w:id="1208369221">
      <w:bodyDiv w:val="1"/>
      <w:marLeft w:val="0"/>
      <w:marRight w:val="0"/>
      <w:marTop w:val="0"/>
      <w:marBottom w:val="0"/>
      <w:divBdr>
        <w:top w:val="none" w:sz="0" w:space="0" w:color="auto"/>
        <w:left w:val="none" w:sz="0" w:space="0" w:color="auto"/>
        <w:bottom w:val="none" w:sz="0" w:space="0" w:color="auto"/>
        <w:right w:val="none" w:sz="0" w:space="0" w:color="auto"/>
      </w:divBdr>
    </w:div>
    <w:div w:id="1221089337">
      <w:bodyDiv w:val="1"/>
      <w:marLeft w:val="0"/>
      <w:marRight w:val="0"/>
      <w:marTop w:val="0"/>
      <w:marBottom w:val="0"/>
      <w:divBdr>
        <w:top w:val="none" w:sz="0" w:space="0" w:color="auto"/>
        <w:left w:val="none" w:sz="0" w:space="0" w:color="auto"/>
        <w:bottom w:val="none" w:sz="0" w:space="0" w:color="auto"/>
        <w:right w:val="none" w:sz="0" w:space="0" w:color="auto"/>
      </w:divBdr>
    </w:div>
    <w:div w:id="1292713922">
      <w:bodyDiv w:val="1"/>
      <w:marLeft w:val="0"/>
      <w:marRight w:val="0"/>
      <w:marTop w:val="0"/>
      <w:marBottom w:val="0"/>
      <w:divBdr>
        <w:top w:val="none" w:sz="0" w:space="0" w:color="auto"/>
        <w:left w:val="none" w:sz="0" w:space="0" w:color="auto"/>
        <w:bottom w:val="none" w:sz="0" w:space="0" w:color="auto"/>
        <w:right w:val="none" w:sz="0" w:space="0" w:color="auto"/>
      </w:divBdr>
    </w:div>
    <w:div w:id="1309554207">
      <w:bodyDiv w:val="1"/>
      <w:marLeft w:val="0"/>
      <w:marRight w:val="0"/>
      <w:marTop w:val="0"/>
      <w:marBottom w:val="0"/>
      <w:divBdr>
        <w:top w:val="none" w:sz="0" w:space="0" w:color="auto"/>
        <w:left w:val="none" w:sz="0" w:space="0" w:color="auto"/>
        <w:bottom w:val="none" w:sz="0" w:space="0" w:color="auto"/>
        <w:right w:val="none" w:sz="0" w:space="0" w:color="auto"/>
      </w:divBdr>
    </w:div>
    <w:div w:id="1331831758">
      <w:bodyDiv w:val="1"/>
      <w:marLeft w:val="0"/>
      <w:marRight w:val="0"/>
      <w:marTop w:val="0"/>
      <w:marBottom w:val="0"/>
      <w:divBdr>
        <w:top w:val="none" w:sz="0" w:space="0" w:color="auto"/>
        <w:left w:val="none" w:sz="0" w:space="0" w:color="auto"/>
        <w:bottom w:val="none" w:sz="0" w:space="0" w:color="auto"/>
        <w:right w:val="none" w:sz="0" w:space="0" w:color="auto"/>
      </w:divBdr>
    </w:div>
    <w:div w:id="1333220012">
      <w:bodyDiv w:val="1"/>
      <w:marLeft w:val="0"/>
      <w:marRight w:val="0"/>
      <w:marTop w:val="0"/>
      <w:marBottom w:val="0"/>
      <w:divBdr>
        <w:top w:val="none" w:sz="0" w:space="0" w:color="auto"/>
        <w:left w:val="none" w:sz="0" w:space="0" w:color="auto"/>
        <w:bottom w:val="none" w:sz="0" w:space="0" w:color="auto"/>
        <w:right w:val="none" w:sz="0" w:space="0" w:color="auto"/>
      </w:divBdr>
    </w:div>
    <w:div w:id="1351487973">
      <w:bodyDiv w:val="1"/>
      <w:marLeft w:val="0"/>
      <w:marRight w:val="0"/>
      <w:marTop w:val="0"/>
      <w:marBottom w:val="0"/>
      <w:divBdr>
        <w:top w:val="none" w:sz="0" w:space="0" w:color="auto"/>
        <w:left w:val="none" w:sz="0" w:space="0" w:color="auto"/>
        <w:bottom w:val="none" w:sz="0" w:space="0" w:color="auto"/>
        <w:right w:val="none" w:sz="0" w:space="0" w:color="auto"/>
      </w:divBdr>
    </w:div>
    <w:div w:id="1383284160">
      <w:bodyDiv w:val="1"/>
      <w:marLeft w:val="0"/>
      <w:marRight w:val="0"/>
      <w:marTop w:val="0"/>
      <w:marBottom w:val="0"/>
      <w:divBdr>
        <w:top w:val="none" w:sz="0" w:space="0" w:color="auto"/>
        <w:left w:val="none" w:sz="0" w:space="0" w:color="auto"/>
        <w:bottom w:val="none" w:sz="0" w:space="0" w:color="auto"/>
        <w:right w:val="none" w:sz="0" w:space="0" w:color="auto"/>
      </w:divBdr>
    </w:div>
    <w:div w:id="1401054382">
      <w:bodyDiv w:val="1"/>
      <w:marLeft w:val="0"/>
      <w:marRight w:val="0"/>
      <w:marTop w:val="0"/>
      <w:marBottom w:val="0"/>
      <w:divBdr>
        <w:top w:val="none" w:sz="0" w:space="0" w:color="auto"/>
        <w:left w:val="none" w:sz="0" w:space="0" w:color="auto"/>
        <w:bottom w:val="none" w:sz="0" w:space="0" w:color="auto"/>
        <w:right w:val="none" w:sz="0" w:space="0" w:color="auto"/>
      </w:divBdr>
    </w:div>
    <w:div w:id="1410932095">
      <w:bodyDiv w:val="1"/>
      <w:marLeft w:val="0"/>
      <w:marRight w:val="0"/>
      <w:marTop w:val="0"/>
      <w:marBottom w:val="0"/>
      <w:divBdr>
        <w:top w:val="none" w:sz="0" w:space="0" w:color="auto"/>
        <w:left w:val="none" w:sz="0" w:space="0" w:color="auto"/>
        <w:bottom w:val="none" w:sz="0" w:space="0" w:color="auto"/>
        <w:right w:val="none" w:sz="0" w:space="0" w:color="auto"/>
      </w:divBdr>
    </w:div>
    <w:div w:id="1416051657">
      <w:bodyDiv w:val="1"/>
      <w:marLeft w:val="0"/>
      <w:marRight w:val="0"/>
      <w:marTop w:val="0"/>
      <w:marBottom w:val="0"/>
      <w:divBdr>
        <w:top w:val="none" w:sz="0" w:space="0" w:color="auto"/>
        <w:left w:val="none" w:sz="0" w:space="0" w:color="auto"/>
        <w:bottom w:val="none" w:sz="0" w:space="0" w:color="auto"/>
        <w:right w:val="none" w:sz="0" w:space="0" w:color="auto"/>
      </w:divBdr>
    </w:div>
    <w:div w:id="1441872716">
      <w:bodyDiv w:val="1"/>
      <w:marLeft w:val="0"/>
      <w:marRight w:val="0"/>
      <w:marTop w:val="0"/>
      <w:marBottom w:val="0"/>
      <w:divBdr>
        <w:top w:val="none" w:sz="0" w:space="0" w:color="auto"/>
        <w:left w:val="none" w:sz="0" w:space="0" w:color="auto"/>
        <w:bottom w:val="none" w:sz="0" w:space="0" w:color="auto"/>
        <w:right w:val="none" w:sz="0" w:space="0" w:color="auto"/>
      </w:divBdr>
    </w:div>
    <w:div w:id="1453326537">
      <w:bodyDiv w:val="1"/>
      <w:marLeft w:val="0"/>
      <w:marRight w:val="0"/>
      <w:marTop w:val="0"/>
      <w:marBottom w:val="0"/>
      <w:divBdr>
        <w:top w:val="none" w:sz="0" w:space="0" w:color="auto"/>
        <w:left w:val="none" w:sz="0" w:space="0" w:color="auto"/>
        <w:bottom w:val="none" w:sz="0" w:space="0" w:color="auto"/>
        <w:right w:val="none" w:sz="0" w:space="0" w:color="auto"/>
      </w:divBdr>
    </w:div>
    <w:div w:id="1453983723">
      <w:bodyDiv w:val="1"/>
      <w:marLeft w:val="0"/>
      <w:marRight w:val="0"/>
      <w:marTop w:val="0"/>
      <w:marBottom w:val="0"/>
      <w:divBdr>
        <w:top w:val="none" w:sz="0" w:space="0" w:color="auto"/>
        <w:left w:val="none" w:sz="0" w:space="0" w:color="auto"/>
        <w:bottom w:val="none" w:sz="0" w:space="0" w:color="auto"/>
        <w:right w:val="none" w:sz="0" w:space="0" w:color="auto"/>
      </w:divBdr>
    </w:div>
    <w:div w:id="1479763379">
      <w:bodyDiv w:val="1"/>
      <w:marLeft w:val="0"/>
      <w:marRight w:val="0"/>
      <w:marTop w:val="0"/>
      <w:marBottom w:val="0"/>
      <w:divBdr>
        <w:top w:val="none" w:sz="0" w:space="0" w:color="auto"/>
        <w:left w:val="none" w:sz="0" w:space="0" w:color="auto"/>
        <w:bottom w:val="none" w:sz="0" w:space="0" w:color="auto"/>
        <w:right w:val="none" w:sz="0" w:space="0" w:color="auto"/>
      </w:divBdr>
    </w:div>
    <w:div w:id="1513376185">
      <w:bodyDiv w:val="1"/>
      <w:marLeft w:val="0"/>
      <w:marRight w:val="0"/>
      <w:marTop w:val="0"/>
      <w:marBottom w:val="0"/>
      <w:divBdr>
        <w:top w:val="none" w:sz="0" w:space="0" w:color="auto"/>
        <w:left w:val="none" w:sz="0" w:space="0" w:color="auto"/>
        <w:bottom w:val="none" w:sz="0" w:space="0" w:color="auto"/>
        <w:right w:val="none" w:sz="0" w:space="0" w:color="auto"/>
      </w:divBdr>
    </w:div>
    <w:div w:id="1518152291">
      <w:bodyDiv w:val="1"/>
      <w:marLeft w:val="0"/>
      <w:marRight w:val="0"/>
      <w:marTop w:val="0"/>
      <w:marBottom w:val="0"/>
      <w:divBdr>
        <w:top w:val="none" w:sz="0" w:space="0" w:color="auto"/>
        <w:left w:val="none" w:sz="0" w:space="0" w:color="auto"/>
        <w:bottom w:val="none" w:sz="0" w:space="0" w:color="auto"/>
        <w:right w:val="none" w:sz="0" w:space="0" w:color="auto"/>
      </w:divBdr>
    </w:div>
    <w:div w:id="1524393317">
      <w:bodyDiv w:val="1"/>
      <w:marLeft w:val="0"/>
      <w:marRight w:val="0"/>
      <w:marTop w:val="0"/>
      <w:marBottom w:val="0"/>
      <w:divBdr>
        <w:top w:val="none" w:sz="0" w:space="0" w:color="auto"/>
        <w:left w:val="none" w:sz="0" w:space="0" w:color="auto"/>
        <w:bottom w:val="none" w:sz="0" w:space="0" w:color="auto"/>
        <w:right w:val="none" w:sz="0" w:space="0" w:color="auto"/>
      </w:divBdr>
    </w:div>
    <w:div w:id="1526597243">
      <w:bodyDiv w:val="1"/>
      <w:marLeft w:val="0"/>
      <w:marRight w:val="0"/>
      <w:marTop w:val="0"/>
      <w:marBottom w:val="0"/>
      <w:divBdr>
        <w:top w:val="none" w:sz="0" w:space="0" w:color="auto"/>
        <w:left w:val="none" w:sz="0" w:space="0" w:color="auto"/>
        <w:bottom w:val="none" w:sz="0" w:space="0" w:color="auto"/>
        <w:right w:val="none" w:sz="0" w:space="0" w:color="auto"/>
      </w:divBdr>
    </w:div>
    <w:div w:id="1531334244">
      <w:bodyDiv w:val="1"/>
      <w:marLeft w:val="0"/>
      <w:marRight w:val="0"/>
      <w:marTop w:val="0"/>
      <w:marBottom w:val="0"/>
      <w:divBdr>
        <w:top w:val="none" w:sz="0" w:space="0" w:color="auto"/>
        <w:left w:val="none" w:sz="0" w:space="0" w:color="auto"/>
        <w:bottom w:val="none" w:sz="0" w:space="0" w:color="auto"/>
        <w:right w:val="none" w:sz="0" w:space="0" w:color="auto"/>
      </w:divBdr>
    </w:div>
    <w:div w:id="1554652853">
      <w:bodyDiv w:val="1"/>
      <w:marLeft w:val="0"/>
      <w:marRight w:val="0"/>
      <w:marTop w:val="0"/>
      <w:marBottom w:val="0"/>
      <w:divBdr>
        <w:top w:val="none" w:sz="0" w:space="0" w:color="auto"/>
        <w:left w:val="none" w:sz="0" w:space="0" w:color="auto"/>
        <w:bottom w:val="none" w:sz="0" w:space="0" w:color="auto"/>
        <w:right w:val="none" w:sz="0" w:space="0" w:color="auto"/>
      </w:divBdr>
    </w:div>
    <w:div w:id="1557668944">
      <w:bodyDiv w:val="1"/>
      <w:marLeft w:val="0"/>
      <w:marRight w:val="0"/>
      <w:marTop w:val="0"/>
      <w:marBottom w:val="0"/>
      <w:divBdr>
        <w:top w:val="none" w:sz="0" w:space="0" w:color="auto"/>
        <w:left w:val="none" w:sz="0" w:space="0" w:color="auto"/>
        <w:bottom w:val="none" w:sz="0" w:space="0" w:color="auto"/>
        <w:right w:val="none" w:sz="0" w:space="0" w:color="auto"/>
      </w:divBdr>
    </w:div>
    <w:div w:id="1579903826">
      <w:bodyDiv w:val="1"/>
      <w:marLeft w:val="0"/>
      <w:marRight w:val="0"/>
      <w:marTop w:val="0"/>
      <w:marBottom w:val="0"/>
      <w:divBdr>
        <w:top w:val="none" w:sz="0" w:space="0" w:color="auto"/>
        <w:left w:val="none" w:sz="0" w:space="0" w:color="auto"/>
        <w:bottom w:val="none" w:sz="0" w:space="0" w:color="auto"/>
        <w:right w:val="none" w:sz="0" w:space="0" w:color="auto"/>
      </w:divBdr>
    </w:div>
    <w:div w:id="1581790293">
      <w:bodyDiv w:val="1"/>
      <w:marLeft w:val="0"/>
      <w:marRight w:val="0"/>
      <w:marTop w:val="0"/>
      <w:marBottom w:val="0"/>
      <w:divBdr>
        <w:top w:val="none" w:sz="0" w:space="0" w:color="auto"/>
        <w:left w:val="none" w:sz="0" w:space="0" w:color="auto"/>
        <w:bottom w:val="none" w:sz="0" w:space="0" w:color="auto"/>
        <w:right w:val="none" w:sz="0" w:space="0" w:color="auto"/>
      </w:divBdr>
    </w:div>
    <w:div w:id="1587693653">
      <w:bodyDiv w:val="1"/>
      <w:marLeft w:val="0"/>
      <w:marRight w:val="0"/>
      <w:marTop w:val="0"/>
      <w:marBottom w:val="0"/>
      <w:divBdr>
        <w:top w:val="none" w:sz="0" w:space="0" w:color="auto"/>
        <w:left w:val="none" w:sz="0" w:space="0" w:color="auto"/>
        <w:bottom w:val="none" w:sz="0" w:space="0" w:color="auto"/>
        <w:right w:val="none" w:sz="0" w:space="0" w:color="auto"/>
      </w:divBdr>
    </w:div>
    <w:div w:id="1589730293">
      <w:bodyDiv w:val="1"/>
      <w:marLeft w:val="0"/>
      <w:marRight w:val="0"/>
      <w:marTop w:val="0"/>
      <w:marBottom w:val="0"/>
      <w:divBdr>
        <w:top w:val="none" w:sz="0" w:space="0" w:color="auto"/>
        <w:left w:val="none" w:sz="0" w:space="0" w:color="auto"/>
        <w:bottom w:val="none" w:sz="0" w:space="0" w:color="auto"/>
        <w:right w:val="none" w:sz="0" w:space="0" w:color="auto"/>
      </w:divBdr>
    </w:div>
    <w:div w:id="1623458957">
      <w:bodyDiv w:val="1"/>
      <w:marLeft w:val="0"/>
      <w:marRight w:val="0"/>
      <w:marTop w:val="0"/>
      <w:marBottom w:val="0"/>
      <w:divBdr>
        <w:top w:val="none" w:sz="0" w:space="0" w:color="auto"/>
        <w:left w:val="none" w:sz="0" w:space="0" w:color="auto"/>
        <w:bottom w:val="none" w:sz="0" w:space="0" w:color="auto"/>
        <w:right w:val="none" w:sz="0" w:space="0" w:color="auto"/>
      </w:divBdr>
    </w:div>
    <w:div w:id="1639842530">
      <w:bodyDiv w:val="1"/>
      <w:marLeft w:val="0"/>
      <w:marRight w:val="0"/>
      <w:marTop w:val="0"/>
      <w:marBottom w:val="0"/>
      <w:divBdr>
        <w:top w:val="none" w:sz="0" w:space="0" w:color="auto"/>
        <w:left w:val="none" w:sz="0" w:space="0" w:color="auto"/>
        <w:bottom w:val="none" w:sz="0" w:space="0" w:color="auto"/>
        <w:right w:val="none" w:sz="0" w:space="0" w:color="auto"/>
      </w:divBdr>
    </w:div>
    <w:div w:id="1651977179">
      <w:bodyDiv w:val="1"/>
      <w:marLeft w:val="0"/>
      <w:marRight w:val="0"/>
      <w:marTop w:val="0"/>
      <w:marBottom w:val="0"/>
      <w:divBdr>
        <w:top w:val="none" w:sz="0" w:space="0" w:color="auto"/>
        <w:left w:val="none" w:sz="0" w:space="0" w:color="auto"/>
        <w:bottom w:val="none" w:sz="0" w:space="0" w:color="auto"/>
        <w:right w:val="none" w:sz="0" w:space="0" w:color="auto"/>
      </w:divBdr>
    </w:div>
    <w:div w:id="1665740739">
      <w:bodyDiv w:val="1"/>
      <w:marLeft w:val="0"/>
      <w:marRight w:val="0"/>
      <w:marTop w:val="0"/>
      <w:marBottom w:val="0"/>
      <w:divBdr>
        <w:top w:val="none" w:sz="0" w:space="0" w:color="auto"/>
        <w:left w:val="none" w:sz="0" w:space="0" w:color="auto"/>
        <w:bottom w:val="none" w:sz="0" w:space="0" w:color="auto"/>
        <w:right w:val="none" w:sz="0" w:space="0" w:color="auto"/>
      </w:divBdr>
    </w:div>
    <w:div w:id="1699505531">
      <w:bodyDiv w:val="1"/>
      <w:marLeft w:val="0"/>
      <w:marRight w:val="0"/>
      <w:marTop w:val="0"/>
      <w:marBottom w:val="0"/>
      <w:divBdr>
        <w:top w:val="none" w:sz="0" w:space="0" w:color="auto"/>
        <w:left w:val="none" w:sz="0" w:space="0" w:color="auto"/>
        <w:bottom w:val="none" w:sz="0" w:space="0" w:color="auto"/>
        <w:right w:val="none" w:sz="0" w:space="0" w:color="auto"/>
      </w:divBdr>
    </w:div>
    <w:div w:id="1700660919">
      <w:bodyDiv w:val="1"/>
      <w:marLeft w:val="0"/>
      <w:marRight w:val="0"/>
      <w:marTop w:val="0"/>
      <w:marBottom w:val="0"/>
      <w:divBdr>
        <w:top w:val="none" w:sz="0" w:space="0" w:color="auto"/>
        <w:left w:val="none" w:sz="0" w:space="0" w:color="auto"/>
        <w:bottom w:val="none" w:sz="0" w:space="0" w:color="auto"/>
        <w:right w:val="none" w:sz="0" w:space="0" w:color="auto"/>
      </w:divBdr>
    </w:div>
    <w:div w:id="1705400419">
      <w:bodyDiv w:val="1"/>
      <w:marLeft w:val="0"/>
      <w:marRight w:val="0"/>
      <w:marTop w:val="0"/>
      <w:marBottom w:val="0"/>
      <w:divBdr>
        <w:top w:val="none" w:sz="0" w:space="0" w:color="auto"/>
        <w:left w:val="none" w:sz="0" w:space="0" w:color="auto"/>
        <w:bottom w:val="none" w:sz="0" w:space="0" w:color="auto"/>
        <w:right w:val="none" w:sz="0" w:space="0" w:color="auto"/>
      </w:divBdr>
    </w:div>
    <w:div w:id="1729181420">
      <w:bodyDiv w:val="1"/>
      <w:marLeft w:val="0"/>
      <w:marRight w:val="0"/>
      <w:marTop w:val="0"/>
      <w:marBottom w:val="0"/>
      <w:divBdr>
        <w:top w:val="none" w:sz="0" w:space="0" w:color="auto"/>
        <w:left w:val="none" w:sz="0" w:space="0" w:color="auto"/>
        <w:bottom w:val="none" w:sz="0" w:space="0" w:color="auto"/>
        <w:right w:val="none" w:sz="0" w:space="0" w:color="auto"/>
      </w:divBdr>
    </w:div>
    <w:div w:id="1730228733">
      <w:bodyDiv w:val="1"/>
      <w:marLeft w:val="0"/>
      <w:marRight w:val="0"/>
      <w:marTop w:val="0"/>
      <w:marBottom w:val="0"/>
      <w:divBdr>
        <w:top w:val="none" w:sz="0" w:space="0" w:color="auto"/>
        <w:left w:val="none" w:sz="0" w:space="0" w:color="auto"/>
        <w:bottom w:val="none" w:sz="0" w:space="0" w:color="auto"/>
        <w:right w:val="none" w:sz="0" w:space="0" w:color="auto"/>
      </w:divBdr>
    </w:div>
    <w:div w:id="1753694618">
      <w:bodyDiv w:val="1"/>
      <w:marLeft w:val="0"/>
      <w:marRight w:val="0"/>
      <w:marTop w:val="0"/>
      <w:marBottom w:val="0"/>
      <w:divBdr>
        <w:top w:val="none" w:sz="0" w:space="0" w:color="auto"/>
        <w:left w:val="none" w:sz="0" w:space="0" w:color="auto"/>
        <w:bottom w:val="none" w:sz="0" w:space="0" w:color="auto"/>
        <w:right w:val="none" w:sz="0" w:space="0" w:color="auto"/>
      </w:divBdr>
    </w:div>
    <w:div w:id="1770462410">
      <w:bodyDiv w:val="1"/>
      <w:marLeft w:val="0"/>
      <w:marRight w:val="0"/>
      <w:marTop w:val="0"/>
      <w:marBottom w:val="0"/>
      <w:divBdr>
        <w:top w:val="none" w:sz="0" w:space="0" w:color="auto"/>
        <w:left w:val="none" w:sz="0" w:space="0" w:color="auto"/>
        <w:bottom w:val="none" w:sz="0" w:space="0" w:color="auto"/>
        <w:right w:val="none" w:sz="0" w:space="0" w:color="auto"/>
      </w:divBdr>
    </w:div>
    <w:div w:id="1777750757">
      <w:bodyDiv w:val="1"/>
      <w:marLeft w:val="0"/>
      <w:marRight w:val="0"/>
      <w:marTop w:val="0"/>
      <w:marBottom w:val="0"/>
      <w:divBdr>
        <w:top w:val="none" w:sz="0" w:space="0" w:color="auto"/>
        <w:left w:val="none" w:sz="0" w:space="0" w:color="auto"/>
        <w:bottom w:val="none" w:sz="0" w:space="0" w:color="auto"/>
        <w:right w:val="none" w:sz="0" w:space="0" w:color="auto"/>
      </w:divBdr>
    </w:div>
    <w:div w:id="1789810190">
      <w:bodyDiv w:val="1"/>
      <w:marLeft w:val="0"/>
      <w:marRight w:val="0"/>
      <w:marTop w:val="0"/>
      <w:marBottom w:val="0"/>
      <w:divBdr>
        <w:top w:val="none" w:sz="0" w:space="0" w:color="auto"/>
        <w:left w:val="none" w:sz="0" w:space="0" w:color="auto"/>
        <w:bottom w:val="none" w:sz="0" w:space="0" w:color="auto"/>
        <w:right w:val="none" w:sz="0" w:space="0" w:color="auto"/>
      </w:divBdr>
    </w:div>
    <w:div w:id="1806701767">
      <w:bodyDiv w:val="1"/>
      <w:marLeft w:val="0"/>
      <w:marRight w:val="0"/>
      <w:marTop w:val="0"/>
      <w:marBottom w:val="0"/>
      <w:divBdr>
        <w:top w:val="none" w:sz="0" w:space="0" w:color="auto"/>
        <w:left w:val="none" w:sz="0" w:space="0" w:color="auto"/>
        <w:bottom w:val="none" w:sz="0" w:space="0" w:color="auto"/>
        <w:right w:val="none" w:sz="0" w:space="0" w:color="auto"/>
      </w:divBdr>
    </w:div>
    <w:div w:id="1847595830">
      <w:bodyDiv w:val="1"/>
      <w:marLeft w:val="0"/>
      <w:marRight w:val="0"/>
      <w:marTop w:val="0"/>
      <w:marBottom w:val="0"/>
      <w:divBdr>
        <w:top w:val="none" w:sz="0" w:space="0" w:color="auto"/>
        <w:left w:val="none" w:sz="0" w:space="0" w:color="auto"/>
        <w:bottom w:val="none" w:sz="0" w:space="0" w:color="auto"/>
        <w:right w:val="none" w:sz="0" w:space="0" w:color="auto"/>
      </w:divBdr>
    </w:div>
    <w:div w:id="1868785093">
      <w:bodyDiv w:val="1"/>
      <w:marLeft w:val="0"/>
      <w:marRight w:val="0"/>
      <w:marTop w:val="0"/>
      <w:marBottom w:val="0"/>
      <w:divBdr>
        <w:top w:val="none" w:sz="0" w:space="0" w:color="auto"/>
        <w:left w:val="none" w:sz="0" w:space="0" w:color="auto"/>
        <w:bottom w:val="none" w:sz="0" w:space="0" w:color="auto"/>
        <w:right w:val="none" w:sz="0" w:space="0" w:color="auto"/>
      </w:divBdr>
    </w:div>
    <w:div w:id="1919898945">
      <w:bodyDiv w:val="1"/>
      <w:marLeft w:val="0"/>
      <w:marRight w:val="0"/>
      <w:marTop w:val="0"/>
      <w:marBottom w:val="0"/>
      <w:divBdr>
        <w:top w:val="none" w:sz="0" w:space="0" w:color="auto"/>
        <w:left w:val="none" w:sz="0" w:space="0" w:color="auto"/>
        <w:bottom w:val="none" w:sz="0" w:space="0" w:color="auto"/>
        <w:right w:val="none" w:sz="0" w:space="0" w:color="auto"/>
      </w:divBdr>
    </w:div>
    <w:div w:id="1938320541">
      <w:bodyDiv w:val="1"/>
      <w:marLeft w:val="0"/>
      <w:marRight w:val="0"/>
      <w:marTop w:val="0"/>
      <w:marBottom w:val="0"/>
      <w:divBdr>
        <w:top w:val="none" w:sz="0" w:space="0" w:color="auto"/>
        <w:left w:val="none" w:sz="0" w:space="0" w:color="auto"/>
        <w:bottom w:val="none" w:sz="0" w:space="0" w:color="auto"/>
        <w:right w:val="none" w:sz="0" w:space="0" w:color="auto"/>
      </w:divBdr>
    </w:div>
    <w:div w:id="1986158469">
      <w:bodyDiv w:val="1"/>
      <w:marLeft w:val="0"/>
      <w:marRight w:val="0"/>
      <w:marTop w:val="0"/>
      <w:marBottom w:val="0"/>
      <w:divBdr>
        <w:top w:val="none" w:sz="0" w:space="0" w:color="auto"/>
        <w:left w:val="none" w:sz="0" w:space="0" w:color="auto"/>
        <w:bottom w:val="none" w:sz="0" w:space="0" w:color="auto"/>
        <w:right w:val="none" w:sz="0" w:space="0" w:color="auto"/>
      </w:divBdr>
    </w:div>
    <w:div w:id="1989282727">
      <w:bodyDiv w:val="1"/>
      <w:marLeft w:val="0"/>
      <w:marRight w:val="0"/>
      <w:marTop w:val="0"/>
      <w:marBottom w:val="0"/>
      <w:divBdr>
        <w:top w:val="none" w:sz="0" w:space="0" w:color="auto"/>
        <w:left w:val="none" w:sz="0" w:space="0" w:color="auto"/>
        <w:bottom w:val="none" w:sz="0" w:space="0" w:color="auto"/>
        <w:right w:val="none" w:sz="0" w:space="0" w:color="auto"/>
      </w:divBdr>
    </w:div>
    <w:div w:id="1993363929">
      <w:bodyDiv w:val="1"/>
      <w:marLeft w:val="0"/>
      <w:marRight w:val="0"/>
      <w:marTop w:val="0"/>
      <w:marBottom w:val="0"/>
      <w:divBdr>
        <w:top w:val="none" w:sz="0" w:space="0" w:color="auto"/>
        <w:left w:val="none" w:sz="0" w:space="0" w:color="auto"/>
        <w:bottom w:val="none" w:sz="0" w:space="0" w:color="auto"/>
        <w:right w:val="none" w:sz="0" w:space="0" w:color="auto"/>
      </w:divBdr>
    </w:div>
    <w:div w:id="1999527962">
      <w:bodyDiv w:val="1"/>
      <w:marLeft w:val="0"/>
      <w:marRight w:val="0"/>
      <w:marTop w:val="0"/>
      <w:marBottom w:val="0"/>
      <w:divBdr>
        <w:top w:val="none" w:sz="0" w:space="0" w:color="auto"/>
        <w:left w:val="none" w:sz="0" w:space="0" w:color="auto"/>
        <w:bottom w:val="none" w:sz="0" w:space="0" w:color="auto"/>
        <w:right w:val="none" w:sz="0" w:space="0" w:color="auto"/>
      </w:divBdr>
    </w:div>
    <w:div w:id="2001500320">
      <w:bodyDiv w:val="1"/>
      <w:marLeft w:val="0"/>
      <w:marRight w:val="0"/>
      <w:marTop w:val="0"/>
      <w:marBottom w:val="0"/>
      <w:divBdr>
        <w:top w:val="none" w:sz="0" w:space="0" w:color="auto"/>
        <w:left w:val="none" w:sz="0" w:space="0" w:color="auto"/>
        <w:bottom w:val="none" w:sz="0" w:space="0" w:color="auto"/>
        <w:right w:val="none" w:sz="0" w:space="0" w:color="auto"/>
      </w:divBdr>
    </w:div>
    <w:div w:id="2005545169">
      <w:bodyDiv w:val="1"/>
      <w:marLeft w:val="0"/>
      <w:marRight w:val="0"/>
      <w:marTop w:val="0"/>
      <w:marBottom w:val="0"/>
      <w:divBdr>
        <w:top w:val="none" w:sz="0" w:space="0" w:color="auto"/>
        <w:left w:val="none" w:sz="0" w:space="0" w:color="auto"/>
        <w:bottom w:val="none" w:sz="0" w:space="0" w:color="auto"/>
        <w:right w:val="none" w:sz="0" w:space="0" w:color="auto"/>
      </w:divBdr>
    </w:div>
    <w:div w:id="2036729507">
      <w:bodyDiv w:val="1"/>
      <w:marLeft w:val="0"/>
      <w:marRight w:val="0"/>
      <w:marTop w:val="0"/>
      <w:marBottom w:val="0"/>
      <w:divBdr>
        <w:top w:val="none" w:sz="0" w:space="0" w:color="auto"/>
        <w:left w:val="none" w:sz="0" w:space="0" w:color="auto"/>
        <w:bottom w:val="none" w:sz="0" w:space="0" w:color="auto"/>
        <w:right w:val="none" w:sz="0" w:space="0" w:color="auto"/>
      </w:divBdr>
    </w:div>
    <w:div w:id="2051413086">
      <w:bodyDiv w:val="1"/>
      <w:marLeft w:val="0"/>
      <w:marRight w:val="0"/>
      <w:marTop w:val="0"/>
      <w:marBottom w:val="0"/>
      <w:divBdr>
        <w:top w:val="none" w:sz="0" w:space="0" w:color="auto"/>
        <w:left w:val="none" w:sz="0" w:space="0" w:color="auto"/>
        <w:bottom w:val="none" w:sz="0" w:space="0" w:color="auto"/>
        <w:right w:val="none" w:sz="0" w:space="0" w:color="auto"/>
      </w:divBdr>
    </w:div>
    <w:div w:id="2071296259">
      <w:bodyDiv w:val="1"/>
      <w:marLeft w:val="0"/>
      <w:marRight w:val="0"/>
      <w:marTop w:val="0"/>
      <w:marBottom w:val="0"/>
      <w:divBdr>
        <w:top w:val="none" w:sz="0" w:space="0" w:color="auto"/>
        <w:left w:val="none" w:sz="0" w:space="0" w:color="auto"/>
        <w:bottom w:val="none" w:sz="0" w:space="0" w:color="auto"/>
        <w:right w:val="none" w:sz="0" w:space="0" w:color="auto"/>
      </w:divBdr>
    </w:div>
    <w:div w:id="2076278336">
      <w:bodyDiv w:val="1"/>
      <w:marLeft w:val="0"/>
      <w:marRight w:val="0"/>
      <w:marTop w:val="0"/>
      <w:marBottom w:val="0"/>
      <w:divBdr>
        <w:top w:val="none" w:sz="0" w:space="0" w:color="auto"/>
        <w:left w:val="none" w:sz="0" w:space="0" w:color="auto"/>
        <w:bottom w:val="none" w:sz="0" w:space="0" w:color="auto"/>
        <w:right w:val="none" w:sz="0" w:space="0" w:color="auto"/>
      </w:divBdr>
    </w:div>
    <w:div w:id="2080668680">
      <w:bodyDiv w:val="1"/>
      <w:marLeft w:val="0"/>
      <w:marRight w:val="0"/>
      <w:marTop w:val="0"/>
      <w:marBottom w:val="0"/>
      <w:divBdr>
        <w:top w:val="none" w:sz="0" w:space="0" w:color="auto"/>
        <w:left w:val="none" w:sz="0" w:space="0" w:color="auto"/>
        <w:bottom w:val="none" w:sz="0" w:space="0" w:color="auto"/>
        <w:right w:val="none" w:sz="0" w:space="0" w:color="auto"/>
      </w:divBdr>
    </w:div>
    <w:div w:id="2088570741">
      <w:bodyDiv w:val="1"/>
      <w:marLeft w:val="0"/>
      <w:marRight w:val="0"/>
      <w:marTop w:val="0"/>
      <w:marBottom w:val="0"/>
      <w:divBdr>
        <w:top w:val="none" w:sz="0" w:space="0" w:color="auto"/>
        <w:left w:val="none" w:sz="0" w:space="0" w:color="auto"/>
        <w:bottom w:val="none" w:sz="0" w:space="0" w:color="auto"/>
        <w:right w:val="none" w:sz="0" w:space="0" w:color="auto"/>
      </w:divBdr>
    </w:div>
    <w:div w:id="2103527296">
      <w:bodyDiv w:val="1"/>
      <w:marLeft w:val="0"/>
      <w:marRight w:val="0"/>
      <w:marTop w:val="0"/>
      <w:marBottom w:val="0"/>
      <w:divBdr>
        <w:top w:val="none" w:sz="0" w:space="0" w:color="auto"/>
        <w:left w:val="none" w:sz="0" w:space="0" w:color="auto"/>
        <w:bottom w:val="none" w:sz="0" w:space="0" w:color="auto"/>
        <w:right w:val="none" w:sz="0" w:space="0" w:color="auto"/>
      </w:divBdr>
    </w:div>
    <w:div w:id="2139489147">
      <w:bodyDiv w:val="1"/>
      <w:marLeft w:val="0"/>
      <w:marRight w:val="0"/>
      <w:marTop w:val="0"/>
      <w:marBottom w:val="0"/>
      <w:divBdr>
        <w:top w:val="none" w:sz="0" w:space="0" w:color="auto"/>
        <w:left w:val="none" w:sz="0" w:space="0" w:color="auto"/>
        <w:bottom w:val="none" w:sz="0" w:space="0" w:color="auto"/>
        <w:right w:val="none" w:sz="0" w:space="0" w:color="auto"/>
      </w:divBdr>
    </w:div>
    <w:div w:id="21437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ENU!A1"/><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RANGE!A1"/></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E2F6-B230-4037-9074-A67A89FD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11164</Words>
  <Characters>61406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User</cp:lastModifiedBy>
  <cp:revision>2</cp:revision>
  <dcterms:created xsi:type="dcterms:W3CDTF">2021-03-04T21:42:00Z</dcterms:created>
  <dcterms:modified xsi:type="dcterms:W3CDTF">2021-03-04T21:42:00Z</dcterms:modified>
</cp:coreProperties>
</file>