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A85E" w14:textId="4AA142F9" w:rsidR="00C23330" w:rsidRDefault="00C23330" w:rsidP="00C23330">
      <w:pPr>
        <w:ind w:left="6372"/>
        <w:jc w:val="right"/>
        <w:rPr>
          <w:rFonts w:cs="Arial"/>
          <w:b/>
          <w:noProof/>
          <w:sz w:val="24"/>
          <w:szCs w:val="24"/>
          <w:lang w:eastAsia="es-SV"/>
        </w:rPr>
      </w:pPr>
    </w:p>
    <w:p w14:paraId="6D45434A" w14:textId="08F2595C" w:rsidR="008E5CDA" w:rsidRPr="008E5CDA" w:rsidRDefault="008E5CDA" w:rsidP="008E5CDA">
      <w:pPr>
        <w:spacing w:after="0" w:line="240" w:lineRule="auto"/>
        <w:rPr>
          <w:b/>
          <w:bCs/>
          <w:sz w:val="24"/>
          <w:szCs w:val="24"/>
        </w:rPr>
      </w:pPr>
      <w:bookmarkStart w:id="0" w:name="_Hlk63347988"/>
      <w:bookmarkEnd w:id="0"/>
      <w:r w:rsidRPr="008E5CDA">
        <w:rPr>
          <w:b/>
          <w:bCs/>
          <w:sz w:val="24"/>
          <w:szCs w:val="24"/>
        </w:rPr>
        <w:t xml:space="preserve">NOTA ACLARATORIA: </w:t>
      </w:r>
    </w:p>
    <w:p w14:paraId="15334EB1" w14:textId="77777777" w:rsidR="008E5CDA" w:rsidRPr="008E5CDA" w:rsidRDefault="008E5CDA" w:rsidP="008E5CDA">
      <w:pPr>
        <w:spacing w:after="0" w:line="240" w:lineRule="auto"/>
        <w:rPr>
          <w:sz w:val="24"/>
          <w:szCs w:val="24"/>
        </w:rPr>
      </w:pPr>
    </w:p>
    <w:p w14:paraId="6C5EA9D9" w14:textId="77777777" w:rsidR="008E5CDA" w:rsidRPr="008E5CDA" w:rsidRDefault="008E5CDA" w:rsidP="008E5CDA">
      <w:pPr>
        <w:spacing w:after="0" w:line="240" w:lineRule="auto"/>
        <w:rPr>
          <w:sz w:val="24"/>
          <w:szCs w:val="24"/>
        </w:rPr>
      </w:pPr>
    </w:p>
    <w:p w14:paraId="7321A2A1" w14:textId="06A6E9F7" w:rsidR="008E5CDA" w:rsidRPr="008E5CDA" w:rsidRDefault="008E5CDA" w:rsidP="008E5CDA">
      <w:pPr>
        <w:rPr>
          <w:rFonts w:cs="Arial"/>
          <w:b/>
          <w:noProof/>
          <w:sz w:val="24"/>
          <w:szCs w:val="24"/>
          <w:lang w:eastAsia="es-SV"/>
        </w:rPr>
      </w:pPr>
      <w:r w:rsidRPr="008E5CDA">
        <w:rPr>
          <w:sz w:val="24"/>
          <w:szCs w:val="24"/>
        </w:rPr>
        <w:t>Este documento es una versión pública, en el cual únicamente se ha omitido la información que la Ley de Acceso a la Información Pública (LAIP), define como confidencial, entre ellos los datos personales de las personas naturales o jurídicas firmantes (artículos 24 y 30 de la LAIP y Artículo 6 del Lineamiento n°1 para la Publicación de la Información Oficiosa).</w:t>
      </w:r>
    </w:p>
    <w:p w14:paraId="39BAA72B" w14:textId="77777777" w:rsidR="008E5CDA" w:rsidRPr="008E5CDA" w:rsidRDefault="008E5CDA">
      <w:pPr>
        <w:rPr>
          <w:rFonts w:cs="Arial"/>
          <w:b/>
          <w:noProof/>
          <w:sz w:val="24"/>
          <w:szCs w:val="24"/>
          <w:lang w:eastAsia="es-SV"/>
        </w:rPr>
      </w:pPr>
      <w:r w:rsidRPr="008E5CDA">
        <w:rPr>
          <w:rFonts w:cs="Arial"/>
          <w:b/>
          <w:noProof/>
          <w:sz w:val="24"/>
          <w:szCs w:val="24"/>
          <w:lang w:eastAsia="es-SV"/>
        </w:rPr>
        <w:br w:type="page"/>
      </w:r>
    </w:p>
    <w:p w14:paraId="0873FA89" w14:textId="77777777" w:rsidR="008E5CDA" w:rsidRDefault="008E5CDA" w:rsidP="00C23330">
      <w:pPr>
        <w:spacing w:after="0"/>
        <w:ind w:left="6372"/>
        <w:jc w:val="right"/>
        <w:rPr>
          <w:rFonts w:cs="Arial"/>
          <w:b/>
          <w:noProof/>
          <w:sz w:val="24"/>
          <w:szCs w:val="24"/>
          <w:lang w:eastAsia="es-SV"/>
        </w:rPr>
      </w:pPr>
    </w:p>
    <w:p w14:paraId="2D4EF7EA" w14:textId="48ABF8C8" w:rsidR="00C23330" w:rsidRPr="00C23330" w:rsidRDefault="00C23330" w:rsidP="00C23330">
      <w:pPr>
        <w:spacing w:after="0"/>
        <w:ind w:left="6372"/>
        <w:jc w:val="right"/>
        <w:rPr>
          <w:rFonts w:ascii="Calibri" w:hAnsi="Calibri"/>
          <w:color w:val="000000"/>
          <w:sz w:val="24"/>
          <w:szCs w:val="24"/>
        </w:rPr>
      </w:pPr>
      <w:r w:rsidRPr="00C23330">
        <w:rPr>
          <w:rFonts w:cs="Arial"/>
          <w:b/>
          <w:noProof/>
          <w:sz w:val="24"/>
          <w:szCs w:val="24"/>
          <w:lang w:eastAsia="es-SV"/>
        </w:rPr>
        <w:t>Ref.SAIP- 2021-0</w:t>
      </w:r>
      <w:r w:rsidR="00416CDB">
        <w:rPr>
          <w:rFonts w:cs="Arial"/>
          <w:b/>
          <w:noProof/>
          <w:sz w:val="24"/>
          <w:szCs w:val="24"/>
          <w:lang w:eastAsia="es-SV"/>
        </w:rPr>
        <w:t>5</w:t>
      </w:r>
      <w:r w:rsidRPr="00C23330">
        <w:rPr>
          <w:rFonts w:cs="Arial"/>
          <w:b/>
          <w:noProof/>
          <w:sz w:val="24"/>
          <w:szCs w:val="24"/>
          <w:lang w:eastAsia="es-SV"/>
        </w:rPr>
        <w:t xml:space="preserve"> </w:t>
      </w:r>
    </w:p>
    <w:p w14:paraId="498996B6" w14:textId="77777777" w:rsidR="00C23330" w:rsidRDefault="00C23330" w:rsidP="00C23330">
      <w:pPr>
        <w:spacing w:after="0" w:line="240" w:lineRule="auto"/>
        <w:ind w:left="2832" w:right="-425" w:firstLine="708"/>
        <w:jc w:val="center"/>
        <w:rPr>
          <w:rFonts w:cs="Arial"/>
          <w:b/>
          <w:noProof/>
          <w:sz w:val="24"/>
          <w:szCs w:val="24"/>
          <w:u w:val="single"/>
          <w:lang w:eastAsia="es-SV"/>
        </w:rPr>
      </w:pPr>
      <w:r>
        <w:rPr>
          <w:rFonts w:cs="Arial"/>
          <w:b/>
          <w:noProof/>
          <w:sz w:val="24"/>
          <w:szCs w:val="24"/>
          <w:lang w:eastAsia="es-SV"/>
        </w:rPr>
        <w:t xml:space="preserve"> </w:t>
      </w:r>
      <w:r>
        <w:rPr>
          <w:rFonts w:cs="Arial"/>
          <w:b/>
          <w:noProof/>
          <w:sz w:val="24"/>
          <w:szCs w:val="24"/>
          <w:lang w:eastAsia="es-SV"/>
        </w:rPr>
        <w:tab/>
      </w:r>
      <w:r>
        <w:rPr>
          <w:rFonts w:cs="Arial"/>
          <w:b/>
          <w:noProof/>
          <w:sz w:val="24"/>
          <w:szCs w:val="24"/>
          <w:lang w:eastAsia="es-SV"/>
        </w:rPr>
        <w:tab/>
      </w:r>
      <w:r>
        <w:rPr>
          <w:rFonts w:cs="Arial"/>
          <w:b/>
          <w:noProof/>
          <w:sz w:val="24"/>
          <w:szCs w:val="24"/>
          <w:lang w:eastAsia="es-SV"/>
        </w:rPr>
        <w:tab/>
      </w:r>
      <w:r>
        <w:rPr>
          <w:rFonts w:cs="Arial"/>
          <w:b/>
          <w:noProof/>
          <w:sz w:val="24"/>
          <w:szCs w:val="24"/>
          <w:lang w:eastAsia="es-SV"/>
        </w:rPr>
        <w:tab/>
      </w:r>
      <w:r>
        <w:rPr>
          <w:rFonts w:cs="Arial"/>
          <w:b/>
          <w:noProof/>
          <w:sz w:val="24"/>
          <w:szCs w:val="24"/>
          <w:lang w:eastAsia="es-SV"/>
        </w:rPr>
        <w:tab/>
      </w:r>
      <w:r w:rsidRPr="00C23330">
        <w:rPr>
          <w:rFonts w:cs="Arial"/>
          <w:b/>
          <w:noProof/>
          <w:sz w:val="24"/>
          <w:szCs w:val="24"/>
          <w:lang w:eastAsia="es-SV"/>
        </w:rPr>
        <w:t>Inexistencia</w:t>
      </w:r>
    </w:p>
    <w:p w14:paraId="28B06B57" w14:textId="0090E1CA" w:rsidR="00E07A5D" w:rsidRPr="009A0EC8" w:rsidRDefault="001330BE" w:rsidP="001330BE">
      <w:pPr>
        <w:rPr>
          <w:rStyle w:val="fontstyle01"/>
        </w:rPr>
      </w:pPr>
      <w:r>
        <w:rPr>
          <w:rFonts w:ascii="Calibri" w:hAnsi="Calibri"/>
          <w:color w:val="000000"/>
        </w:rPr>
        <w:br/>
      </w:r>
      <w:r w:rsidR="00C23330" w:rsidRPr="009A0EC8">
        <w:rPr>
          <w:b/>
          <w:bCs/>
          <w:sz w:val="24"/>
          <w:szCs w:val="24"/>
        </w:rPr>
        <w:t>EN LA UNIDAD DE ACCESO A LA INFORMACIÓN PÚBLICA DEL FONDO DE SANEAMIENTO Y FORTALECIMIENTO FINANCIERO</w:t>
      </w:r>
      <w:r w:rsidR="00C23330" w:rsidRPr="009A0EC8">
        <w:rPr>
          <w:rStyle w:val="fontstyle01"/>
        </w:rPr>
        <w:t xml:space="preserve"> </w:t>
      </w:r>
      <w:r w:rsidRPr="009A0EC8">
        <w:rPr>
          <w:rStyle w:val="fontstyle01"/>
          <w:rFonts w:asciiTheme="minorHAnsi" w:hAnsiTheme="minorHAnsi"/>
        </w:rPr>
        <w:t>ubicada</w:t>
      </w:r>
      <w:r w:rsidR="00C23330" w:rsidRPr="009A0EC8">
        <w:rPr>
          <w:rStyle w:val="fontstyle01"/>
          <w:rFonts w:asciiTheme="minorHAnsi" w:hAnsiTheme="minorHAnsi"/>
        </w:rPr>
        <w:t xml:space="preserve"> </w:t>
      </w:r>
      <w:r w:rsidR="00C23330" w:rsidRPr="009A0EC8">
        <w:rPr>
          <w:color w:val="000000"/>
          <w:sz w:val="24"/>
          <w:szCs w:val="24"/>
        </w:rPr>
        <w:t>en 1ª C. Poniente y 7ª Av. Norte, Edificio Banco Central de Reserva, en la ciudad de San Salvador</w:t>
      </w:r>
      <w:r w:rsidRPr="009A0EC8">
        <w:rPr>
          <w:rStyle w:val="fontstyle01"/>
          <w:rFonts w:asciiTheme="minorHAnsi" w:hAnsiTheme="minorHAnsi"/>
        </w:rPr>
        <w:t xml:space="preserve">, a las </w:t>
      </w:r>
      <w:r w:rsidR="00416CDB" w:rsidRPr="009A0EC8">
        <w:rPr>
          <w:rStyle w:val="fontstyle01"/>
          <w:rFonts w:asciiTheme="minorHAnsi" w:hAnsiTheme="minorHAnsi"/>
        </w:rPr>
        <w:t xml:space="preserve">diez horas con treinta y ocho minutos </w:t>
      </w:r>
      <w:r w:rsidRPr="009A0EC8">
        <w:rPr>
          <w:rStyle w:val="fontstyle01"/>
        </w:rPr>
        <w:t xml:space="preserve">del día </w:t>
      </w:r>
      <w:r w:rsidR="00416CDB" w:rsidRPr="009A0EC8">
        <w:rPr>
          <w:rStyle w:val="fontstyle01"/>
        </w:rPr>
        <w:t>diecisiete de marzo</w:t>
      </w:r>
      <w:r w:rsidRPr="009A0EC8">
        <w:rPr>
          <w:rStyle w:val="fontstyle01"/>
        </w:rPr>
        <w:t xml:space="preserve"> de </w:t>
      </w:r>
      <w:r w:rsidR="00416CDB" w:rsidRPr="009A0EC8">
        <w:rPr>
          <w:rStyle w:val="fontstyle01"/>
        </w:rPr>
        <w:t>dos mil veintiuno</w:t>
      </w:r>
      <w:r w:rsidRPr="009A0EC8">
        <w:rPr>
          <w:rStyle w:val="fontstyle01"/>
        </w:rPr>
        <w:t>. Con vista de la solicitud de acceso</w:t>
      </w:r>
      <w:r w:rsidR="00416CDB" w:rsidRPr="009A0EC8">
        <w:rPr>
          <w:rFonts w:ascii="Calibri" w:hAnsi="Calibri"/>
          <w:color w:val="000000"/>
          <w:sz w:val="24"/>
          <w:szCs w:val="24"/>
        </w:rPr>
        <w:t xml:space="preserve"> </w:t>
      </w:r>
      <w:r w:rsidRPr="009A0EC8">
        <w:rPr>
          <w:rStyle w:val="fontstyle01"/>
        </w:rPr>
        <w:t xml:space="preserve">a la información </w:t>
      </w:r>
      <w:r w:rsidR="00416CDB" w:rsidRPr="009A0EC8">
        <w:rPr>
          <w:rStyle w:val="fontstyle01"/>
        </w:rPr>
        <w:t>S</w:t>
      </w:r>
      <w:r w:rsidRPr="009A0EC8">
        <w:rPr>
          <w:rStyle w:val="fontstyle01"/>
        </w:rPr>
        <w:t>AIP-</w:t>
      </w:r>
      <w:r w:rsidR="00416CDB" w:rsidRPr="009A0EC8">
        <w:rPr>
          <w:rStyle w:val="fontstyle01"/>
        </w:rPr>
        <w:t>2021</w:t>
      </w:r>
      <w:r w:rsidRPr="009A0EC8">
        <w:rPr>
          <w:rStyle w:val="fontstyle01"/>
        </w:rPr>
        <w:t>-</w:t>
      </w:r>
      <w:r w:rsidR="00416CDB" w:rsidRPr="009A0EC8">
        <w:rPr>
          <w:rStyle w:val="fontstyle01"/>
        </w:rPr>
        <w:t>05</w:t>
      </w:r>
      <w:r w:rsidRPr="009A0EC8">
        <w:rPr>
          <w:rStyle w:val="fontstyle01"/>
        </w:rPr>
        <w:t xml:space="preserve">, presentada el pasado día </w:t>
      </w:r>
      <w:r w:rsidR="00416CDB" w:rsidRPr="009A0EC8">
        <w:rPr>
          <w:rStyle w:val="fontstyle01"/>
        </w:rPr>
        <w:t>doce de marzo</w:t>
      </w:r>
      <w:r w:rsidRPr="009A0EC8">
        <w:rPr>
          <w:rStyle w:val="fontstyle01"/>
        </w:rPr>
        <w:t>, en la cual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requiere “</w:t>
      </w:r>
      <w:r w:rsidR="00E07A5D" w:rsidRPr="009A0EC8">
        <w:rPr>
          <w:rStyle w:val="fontstyle01"/>
        </w:rPr>
        <w:t>valor en que FOSAFFI recibió los 2 créditos cuando adquirió de Banco Hipotecario</w:t>
      </w:r>
      <w:r w:rsidRPr="009A0EC8">
        <w:rPr>
          <w:rStyle w:val="fontstyle01"/>
        </w:rPr>
        <w:t>”.</w:t>
      </w:r>
    </w:p>
    <w:p w14:paraId="1312B7E2" w14:textId="77777777" w:rsidR="00A973ED" w:rsidRPr="009A0EC8" w:rsidRDefault="001330BE" w:rsidP="001330BE">
      <w:pPr>
        <w:rPr>
          <w:rStyle w:val="fontstyle01"/>
        </w:rPr>
      </w:pP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Sobre el particular, el infrascrito Oficial de Información hace las siguientes</w:t>
      </w:r>
      <w:r w:rsidR="009D2096" w:rsidRPr="009A0EC8">
        <w:rPr>
          <w:rStyle w:val="fontstyle01"/>
        </w:rPr>
        <w:t xml:space="preserve"> </w:t>
      </w:r>
      <w:r w:rsidRPr="009A0EC8">
        <w:rPr>
          <w:rStyle w:val="fontstyle01"/>
        </w:rPr>
        <w:t>consideraciones: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 xml:space="preserve">- </w:t>
      </w:r>
      <w:r w:rsidR="00EF6779" w:rsidRPr="009A0EC8">
        <w:rPr>
          <w:rStyle w:val="fontstyle01"/>
        </w:rPr>
        <w:t xml:space="preserve">El requerimiento fue realizado </w:t>
      </w:r>
      <w:r w:rsidRPr="009A0EC8">
        <w:rPr>
          <w:rStyle w:val="fontstyle01"/>
        </w:rPr>
        <w:t>a</w:t>
      </w:r>
      <w:r w:rsidR="004670C2" w:rsidRPr="009A0EC8">
        <w:rPr>
          <w:rStyle w:val="fontstyle01"/>
        </w:rPr>
        <w:t>l Departamento de Comercialización y Recuperación de Activos</w:t>
      </w:r>
      <w:r w:rsidRPr="009A0EC8">
        <w:rPr>
          <w:rStyle w:val="fontstyle01"/>
        </w:rPr>
        <w:t>,</w:t>
      </w:r>
      <w:r w:rsidR="009D2096" w:rsidRPr="009A0EC8">
        <w:rPr>
          <w:rFonts w:ascii="Calibri" w:hAnsi="Calibri"/>
          <w:color w:val="000000"/>
          <w:sz w:val="24"/>
          <w:szCs w:val="24"/>
        </w:rPr>
        <w:t xml:space="preserve"> </w:t>
      </w:r>
      <w:r w:rsidRPr="009A0EC8">
        <w:rPr>
          <w:rStyle w:val="fontstyle01"/>
        </w:rPr>
        <w:t xml:space="preserve">recibiéndose respuesta por parte </w:t>
      </w:r>
      <w:r w:rsidR="009D2096" w:rsidRPr="009A0EC8">
        <w:rPr>
          <w:rStyle w:val="fontstyle01"/>
        </w:rPr>
        <w:t>del Especialista de Control de Préstamos</w:t>
      </w:r>
      <w:r w:rsidRPr="009A0EC8">
        <w:rPr>
          <w:rStyle w:val="fontstyle01"/>
        </w:rPr>
        <w:t>, informando que “</w:t>
      </w:r>
      <w:r w:rsidR="009D2096" w:rsidRPr="009A0EC8">
        <w:rPr>
          <w:rStyle w:val="fontstyle01"/>
        </w:rPr>
        <w:t>por parte del Banco Hipotecario no</w:t>
      </w:r>
      <w:r w:rsidRPr="009A0EC8">
        <w:rPr>
          <w:rStyle w:val="fontstyle01"/>
        </w:rPr>
        <w:t xml:space="preserve"> </w:t>
      </w:r>
      <w:r w:rsidR="009D2096" w:rsidRPr="009A0EC8">
        <w:rPr>
          <w:rStyle w:val="fontstyle01"/>
        </w:rPr>
        <w:t xml:space="preserve">se han recibido los números de referencias brindados por </w:t>
      </w:r>
      <w:r w:rsidR="00AD5E99" w:rsidRPr="009A0EC8">
        <w:rPr>
          <w:rStyle w:val="fontstyle01"/>
        </w:rPr>
        <w:t>el solicitante</w:t>
      </w:r>
      <w:r w:rsidR="00B1391D" w:rsidRPr="009A0EC8">
        <w:rPr>
          <w:rStyle w:val="fontstyle01"/>
        </w:rPr>
        <w:t>”</w:t>
      </w:r>
      <w:r w:rsidR="00AD5E99" w:rsidRPr="009A0EC8">
        <w:rPr>
          <w:rStyle w:val="fontstyle01"/>
        </w:rPr>
        <w:t>.</w:t>
      </w:r>
    </w:p>
    <w:p w14:paraId="50251352" w14:textId="77777777" w:rsidR="00B1391D" w:rsidRPr="009A0EC8" w:rsidRDefault="001330BE" w:rsidP="001330BE">
      <w:pPr>
        <w:rPr>
          <w:rStyle w:val="fontstyle01"/>
        </w:rPr>
      </w:pP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- De conformidad al artículo 73 de la Ley de Acceso a la Información Pública, en el caso que</w:t>
      </w:r>
      <w:r w:rsidR="004670C2" w:rsidRPr="009A0EC8">
        <w:rPr>
          <w:rStyle w:val="fontstyle01"/>
        </w:rPr>
        <w:t xml:space="preserve"> </w:t>
      </w:r>
      <w:r w:rsidRPr="009A0EC8">
        <w:rPr>
          <w:rStyle w:val="fontstyle01"/>
        </w:rPr>
        <w:t>la información sea inexistente, el Oficial de Información analizará el caso y tomará las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medidas pertinentes para localizar la información. Sin embargo, se deja constancia que en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el presente caso y al momento de esta solicitud, no existen medidas que puedan adoptarse</w:t>
      </w:r>
      <w:r w:rsidR="00B1391D" w:rsidRPr="009A0EC8">
        <w:rPr>
          <w:rFonts w:ascii="Calibri" w:hAnsi="Calibri"/>
          <w:color w:val="000000"/>
          <w:sz w:val="24"/>
          <w:szCs w:val="24"/>
        </w:rPr>
        <w:t xml:space="preserve"> </w:t>
      </w:r>
      <w:r w:rsidRPr="009A0EC8">
        <w:rPr>
          <w:rStyle w:val="fontstyle01"/>
        </w:rPr>
        <w:t>para facilitar la documentación requerida, por no haber sido ésta generada.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POR TANTO, de conformidad a los artículos 65, 66, 69, 70, 71, 72 y 73 de la Ley de Acceso</w:t>
      </w:r>
      <w:r w:rsidRPr="009A0EC8">
        <w:rPr>
          <w:rFonts w:ascii="Calibri" w:hAnsi="Calibri"/>
          <w:color w:val="000000"/>
          <w:sz w:val="24"/>
          <w:szCs w:val="24"/>
        </w:rPr>
        <w:br/>
      </w:r>
      <w:r w:rsidRPr="009A0EC8">
        <w:rPr>
          <w:rStyle w:val="fontstyle01"/>
        </w:rPr>
        <w:t>a la Información Pública, el suscrito Oficial de Información RESUELVE:</w:t>
      </w:r>
    </w:p>
    <w:p w14:paraId="39630FCD" w14:textId="12B056A3" w:rsidR="00E00758" w:rsidRPr="009A0EC8" w:rsidRDefault="00ED2BD5" w:rsidP="001330BE">
      <w:pPr>
        <w:rPr>
          <w:rStyle w:val="fontstyle01"/>
        </w:rPr>
      </w:pPr>
      <w:r w:rsidRPr="009A0EC8">
        <w:rPr>
          <w:rFonts w:ascii="Calibri" w:hAnsi="Calibri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4DEA48" wp14:editId="0421C88B">
            <wp:simplePos x="0" y="0"/>
            <wp:positionH relativeFrom="margin">
              <wp:align>center</wp:align>
            </wp:positionH>
            <wp:positionV relativeFrom="paragraph">
              <wp:posOffset>487045</wp:posOffset>
            </wp:positionV>
            <wp:extent cx="2752725" cy="1268730"/>
            <wp:effectExtent l="0" t="0" r="9525" b="7620"/>
            <wp:wrapSquare wrapText="bothSides"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YISEL VILLEGA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BE" w:rsidRPr="009A0EC8">
        <w:rPr>
          <w:rFonts w:ascii="Calibri" w:hAnsi="Calibri"/>
          <w:color w:val="000000"/>
          <w:sz w:val="24"/>
          <w:szCs w:val="24"/>
        </w:rPr>
        <w:br/>
      </w:r>
      <w:r w:rsidR="001330BE" w:rsidRPr="009A0EC8">
        <w:rPr>
          <w:rStyle w:val="fontstyle01"/>
          <w:b/>
          <w:bCs/>
        </w:rPr>
        <w:t>CONFIRMAR LA</w:t>
      </w:r>
      <w:r w:rsidR="001330BE" w:rsidRPr="009A0EC8">
        <w:rPr>
          <w:rStyle w:val="fontstyle01"/>
        </w:rPr>
        <w:t xml:space="preserve"> </w:t>
      </w:r>
      <w:r w:rsidR="001330BE" w:rsidRPr="009A0EC8">
        <w:rPr>
          <w:rStyle w:val="fontstyle01"/>
          <w:b/>
          <w:bCs/>
        </w:rPr>
        <w:t>INEXISTENCIA</w:t>
      </w:r>
      <w:r w:rsidR="001330BE" w:rsidRPr="009A0EC8">
        <w:rPr>
          <w:rStyle w:val="fontstyle01"/>
        </w:rPr>
        <w:t xml:space="preserve"> de la información solicitada por </w:t>
      </w:r>
      <w:r w:rsidR="00E00758" w:rsidRPr="009A0EC8">
        <w:rPr>
          <w:rStyle w:val="fontstyle01"/>
        </w:rPr>
        <w:t>el ciudadano</w:t>
      </w:r>
      <w:r w:rsidR="00E00758" w:rsidRPr="009A0E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61EB3D" w14:textId="77777777" w:rsidR="00AD2BF1" w:rsidRDefault="001330BE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>
        <w:rPr>
          <w:rFonts w:ascii="Calibri" w:hAnsi="Calibri"/>
        </w:rPr>
        <w:br/>
      </w:r>
    </w:p>
    <w:p w14:paraId="4F8A4CBD" w14:textId="77777777" w:rsidR="00AD2BF1" w:rsidRDefault="00AD2BF1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07AED6BD" w14:textId="77777777" w:rsidR="00AD2BF1" w:rsidRDefault="00AD2BF1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5970CF99" w14:textId="77777777" w:rsidR="00AD2BF1" w:rsidRDefault="00AD2BF1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57D91099" w14:textId="77777777" w:rsidR="00AD2BF1" w:rsidRDefault="00AD2BF1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3D5EACA0" w14:textId="77777777" w:rsidR="00ED2BD5" w:rsidRDefault="00ED2BD5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7411574E" w14:textId="77777777" w:rsidR="00ED2BD5" w:rsidRDefault="00ED2BD5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00979B01" w14:textId="77777777" w:rsidR="00CD433C" w:rsidRDefault="00CD433C" w:rsidP="00AD2BF1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14:paraId="584F3BBA" w14:textId="53221655" w:rsidR="00AD2BF1" w:rsidRDefault="00AD2BF1" w:rsidP="00AD2BF1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YISEL MARÍA VILLEGAS SOMOZA</w:t>
      </w:r>
    </w:p>
    <w:p w14:paraId="72B33A17" w14:textId="77777777" w:rsidR="00AD2BF1" w:rsidRDefault="00AD2BF1" w:rsidP="00AD2BF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Oficial de Información Interino</w:t>
      </w:r>
    </w:p>
    <w:p w14:paraId="60C8774B" w14:textId="77777777" w:rsidR="00BF3668" w:rsidRPr="00A973ED" w:rsidRDefault="00BF3668" w:rsidP="001330BE">
      <w:pPr>
        <w:rPr>
          <w:rFonts w:ascii="Calibri" w:hAnsi="Calibri"/>
          <w:color w:val="000000"/>
          <w:sz w:val="24"/>
          <w:szCs w:val="24"/>
        </w:rPr>
      </w:pPr>
    </w:p>
    <w:sectPr w:rsidR="00BF3668" w:rsidRPr="00A973ED" w:rsidSect="008E5CDA">
      <w:head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1317" w14:textId="77777777" w:rsidR="001330BE" w:rsidRDefault="001330BE" w:rsidP="001330BE">
      <w:pPr>
        <w:spacing w:after="0" w:line="240" w:lineRule="auto"/>
      </w:pPr>
      <w:r>
        <w:separator/>
      </w:r>
    </w:p>
  </w:endnote>
  <w:endnote w:type="continuationSeparator" w:id="0">
    <w:p w14:paraId="5C70B494" w14:textId="77777777" w:rsidR="001330BE" w:rsidRDefault="001330BE" w:rsidP="0013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7081" w14:textId="77777777" w:rsidR="001330BE" w:rsidRDefault="001330BE" w:rsidP="001330BE">
      <w:pPr>
        <w:spacing w:after="0" w:line="240" w:lineRule="auto"/>
      </w:pPr>
      <w:r>
        <w:separator/>
      </w:r>
    </w:p>
  </w:footnote>
  <w:footnote w:type="continuationSeparator" w:id="0">
    <w:p w14:paraId="5BE0B25B" w14:textId="77777777" w:rsidR="001330BE" w:rsidRDefault="001330BE" w:rsidP="0013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74C5" w14:textId="61112C2F" w:rsidR="008E5CDA" w:rsidRDefault="008E5CD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8FA16" wp14:editId="12C2DA8B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266825" cy="562610"/>
          <wp:effectExtent l="0" t="0" r="9525" b="8890"/>
          <wp:wrapSquare wrapText="bothSides"/>
          <wp:docPr id="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saffi 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BE"/>
    <w:rsid w:val="001330BE"/>
    <w:rsid w:val="002911A5"/>
    <w:rsid w:val="002F5099"/>
    <w:rsid w:val="00416CDB"/>
    <w:rsid w:val="004525EF"/>
    <w:rsid w:val="004670C2"/>
    <w:rsid w:val="004B350A"/>
    <w:rsid w:val="005E56B2"/>
    <w:rsid w:val="007A5E46"/>
    <w:rsid w:val="00876704"/>
    <w:rsid w:val="008E5CDA"/>
    <w:rsid w:val="009A0EC8"/>
    <w:rsid w:val="009D2096"/>
    <w:rsid w:val="00A454D1"/>
    <w:rsid w:val="00A5390A"/>
    <w:rsid w:val="00A973ED"/>
    <w:rsid w:val="00AD2BF1"/>
    <w:rsid w:val="00AD5E99"/>
    <w:rsid w:val="00B1391D"/>
    <w:rsid w:val="00B17AC2"/>
    <w:rsid w:val="00BF3668"/>
    <w:rsid w:val="00C23330"/>
    <w:rsid w:val="00CD433C"/>
    <w:rsid w:val="00DB75C7"/>
    <w:rsid w:val="00E00758"/>
    <w:rsid w:val="00E07A5D"/>
    <w:rsid w:val="00E62A70"/>
    <w:rsid w:val="00EA3954"/>
    <w:rsid w:val="00ED2BD5"/>
    <w:rsid w:val="00EF6779"/>
    <w:rsid w:val="00F32A29"/>
    <w:rsid w:val="00F43120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22B58E"/>
  <w15:chartTrackingRefBased/>
  <w15:docId w15:val="{E8FB2513-1B82-4BC9-8802-1C3783FB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1330B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330BE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33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0BE"/>
  </w:style>
  <w:style w:type="paragraph" w:styleId="Piedepgina">
    <w:name w:val="footer"/>
    <w:basedOn w:val="Normal"/>
    <w:link w:val="PiedepginaCar"/>
    <w:uiPriority w:val="99"/>
    <w:unhideWhenUsed/>
    <w:rsid w:val="00133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0BE"/>
  </w:style>
  <w:style w:type="paragraph" w:customStyle="1" w:styleId="Default">
    <w:name w:val="Default"/>
    <w:rsid w:val="00C233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Yisel Villegas</dc:creator>
  <cp:keywords/>
  <dc:description/>
  <cp:lastModifiedBy>Yisel Villegas</cp:lastModifiedBy>
  <cp:revision>5</cp:revision>
  <cp:lastPrinted>2021-03-17T18:08:00Z</cp:lastPrinted>
  <dcterms:created xsi:type="dcterms:W3CDTF">2021-04-29T18:23:00Z</dcterms:created>
  <dcterms:modified xsi:type="dcterms:W3CDTF">2021-04-29T18:31:00Z</dcterms:modified>
</cp:coreProperties>
</file>