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B919D" w14:textId="77777777"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14:paraId="224B76DF" w14:textId="77777777" w:rsidR="007B0AE0" w:rsidRDefault="007B0AE0" w:rsidP="00884FFB">
      <w:pPr>
        <w:spacing w:after="0" w:line="240" w:lineRule="auto"/>
        <w:jc w:val="both"/>
        <w:rPr>
          <w:rFonts w:ascii="Times New Roman" w:eastAsia="Times New Roman" w:hAnsi="Times New Roman" w:cs="Calibri"/>
          <w:sz w:val="15"/>
          <w:szCs w:val="15"/>
          <w:lang w:val="es-SV"/>
        </w:rPr>
      </w:pPr>
    </w:p>
    <w:p w14:paraId="1A043169" w14:textId="16A946F5" w:rsidR="007B0AE0" w:rsidRPr="007B0AE0" w:rsidRDefault="007B0AE0" w:rsidP="007B0AE0">
      <w:pPr>
        <w:spacing w:line="240" w:lineRule="auto"/>
        <w:jc w:val="center"/>
        <w:rPr>
          <w:rFonts w:ascii="Museo Sans 100" w:hAnsi="Museo Sans 100"/>
          <w:b/>
          <w:sz w:val="96"/>
          <w:szCs w:val="96"/>
          <w:lang w:val="es-ES"/>
        </w:rPr>
      </w:pPr>
      <w:r w:rsidRPr="007B0AE0">
        <w:rPr>
          <w:rFonts w:ascii="Museo Sans 100" w:hAnsi="Museo Sans 100"/>
          <w:b/>
          <w:sz w:val="96"/>
          <w:szCs w:val="96"/>
          <w:lang w:val="es-ES"/>
        </w:rPr>
        <w:t>DOCUMENTO EN</w:t>
      </w:r>
    </w:p>
    <w:p w14:paraId="2DE85174" w14:textId="77777777" w:rsidR="007B0AE0" w:rsidRPr="007B0AE0" w:rsidRDefault="007B0AE0" w:rsidP="007B0AE0">
      <w:pPr>
        <w:spacing w:line="240" w:lineRule="auto"/>
        <w:jc w:val="center"/>
        <w:rPr>
          <w:rFonts w:ascii="Museo Sans 100" w:hAnsi="Museo Sans 100"/>
          <w:b/>
          <w:sz w:val="96"/>
          <w:szCs w:val="96"/>
          <w:lang w:val="es-ES"/>
        </w:rPr>
      </w:pPr>
      <w:r w:rsidRPr="007B0AE0">
        <w:rPr>
          <w:rFonts w:ascii="Museo Sans 100" w:hAnsi="Museo Sans 100"/>
          <w:b/>
          <w:sz w:val="96"/>
          <w:szCs w:val="96"/>
          <w:lang w:val="es-ES"/>
        </w:rPr>
        <w:t>VERSION PÚBLICA</w:t>
      </w:r>
    </w:p>
    <w:p w14:paraId="44898D7B" w14:textId="77777777" w:rsidR="007B0AE0" w:rsidRPr="007B0AE0" w:rsidRDefault="007B0AE0" w:rsidP="007B0AE0">
      <w:pPr>
        <w:spacing w:line="240" w:lineRule="auto"/>
        <w:jc w:val="center"/>
        <w:rPr>
          <w:rFonts w:ascii="Museo Sans 100" w:hAnsi="Museo Sans 100"/>
          <w:b/>
          <w:sz w:val="52"/>
          <w:szCs w:val="52"/>
          <w:lang w:val="es-ES"/>
        </w:rPr>
      </w:pPr>
      <w:r w:rsidRPr="007B0AE0">
        <w:rPr>
          <w:rFonts w:ascii="Museo Sans 100" w:hAnsi="Museo Sans 100"/>
          <w:b/>
          <w:sz w:val="52"/>
          <w:szCs w:val="52"/>
          <w:lang w:val="es-ES"/>
        </w:rPr>
        <w:t>De conformidad a los</w:t>
      </w:r>
    </w:p>
    <w:p w14:paraId="6C058651" w14:textId="77777777" w:rsidR="007B0AE0" w:rsidRPr="007B0AE0" w:rsidRDefault="007B0AE0" w:rsidP="007B0AE0">
      <w:pPr>
        <w:spacing w:line="240" w:lineRule="auto"/>
        <w:jc w:val="center"/>
        <w:rPr>
          <w:rFonts w:ascii="Museo Sans 100" w:hAnsi="Museo Sans 100"/>
          <w:b/>
          <w:sz w:val="52"/>
          <w:szCs w:val="52"/>
          <w:lang w:val="es-ES"/>
        </w:rPr>
      </w:pPr>
      <w:r w:rsidRPr="007B0AE0">
        <w:rPr>
          <w:rFonts w:ascii="Museo Sans 100" w:hAnsi="Museo Sans 100"/>
          <w:b/>
          <w:sz w:val="52"/>
          <w:szCs w:val="52"/>
          <w:lang w:val="es-ES"/>
        </w:rPr>
        <w:t>Artículos:</w:t>
      </w:r>
    </w:p>
    <w:p w14:paraId="2AFEBB14" w14:textId="77777777" w:rsidR="007B0AE0" w:rsidRPr="007B0AE0" w:rsidRDefault="007B0AE0" w:rsidP="007B0AE0">
      <w:pPr>
        <w:spacing w:line="240" w:lineRule="auto"/>
        <w:jc w:val="center"/>
        <w:rPr>
          <w:rFonts w:ascii="Museo Sans 100" w:hAnsi="Museo Sans 100"/>
          <w:b/>
          <w:sz w:val="60"/>
          <w:szCs w:val="60"/>
          <w:lang w:val="es-ES"/>
        </w:rPr>
      </w:pPr>
      <w:r w:rsidRPr="007B0AE0">
        <w:rPr>
          <w:rFonts w:ascii="Museo Sans 100" w:hAnsi="Museo Sans 100"/>
          <w:b/>
          <w:sz w:val="60"/>
          <w:szCs w:val="60"/>
          <w:lang w:val="es-ES"/>
        </w:rPr>
        <w:t>24 y 30 de la LAIP.</w:t>
      </w:r>
    </w:p>
    <w:p w14:paraId="095BA63E" w14:textId="77777777" w:rsidR="007B0AE0" w:rsidRPr="007B0AE0" w:rsidRDefault="007B0AE0" w:rsidP="007B0AE0">
      <w:pPr>
        <w:spacing w:line="240" w:lineRule="auto"/>
        <w:jc w:val="center"/>
        <w:rPr>
          <w:rFonts w:ascii="Museo Sans 100" w:hAnsi="Museo Sans 100"/>
          <w:b/>
          <w:sz w:val="60"/>
          <w:szCs w:val="60"/>
          <w:lang w:val="es-ES"/>
        </w:rPr>
      </w:pPr>
      <w:r w:rsidRPr="007B0AE0">
        <w:rPr>
          <w:rFonts w:ascii="Museo Sans 100" w:hAnsi="Museo Sans 100"/>
          <w:b/>
          <w:sz w:val="60"/>
          <w:szCs w:val="60"/>
          <w:lang w:val="es-ES"/>
        </w:rPr>
        <w:t>Se han eliminado los datos</w:t>
      </w:r>
    </w:p>
    <w:p w14:paraId="05EABCF3" w14:textId="13FA88A9" w:rsidR="007B0AE0" w:rsidRDefault="007B0AE0" w:rsidP="007B0AE0">
      <w:pPr>
        <w:spacing w:after="0" w:line="240" w:lineRule="auto"/>
        <w:jc w:val="center"/>
        <w:rPr>
          <w:rFonts w:ascii="Museo Sans 100" w:hAnsi="Museo Sans 100"/>
          <w:b/>
          <w:sz w:val="60"/>
          <w:szCs w:val="60"/>
          <w:lang w:val="es-ES"/>
        </w:rPr>
      </w:pPr>
      <w:r w:rsidRPr="007B0AE0">
        <w:rPr>
          <w:rFonts w:ascii="Museo Sans 100" w:hAnsi="Museo Sans 100"/>
          <w:b/>
          <w:sz w:val="60"/>
          <w:szCs w:val="60"/>
          <w:lang w:val="es-ES"/>
        </w:rPr>
        <w:t>P</w:t>
      </w:r>
      <w:r w:rsidRPr="007B0AE0">
        <w:rPr>
          <w:rFonts w:ascii="Museo Sans 100" w:hAnsi="Museo Sans 100"/>
          <w:b/>
          <w:sz w:val="60"/>
          <w:szCs w:val="60"/>
          <w:lang w:val="es-ES"/>
        </w:rPr>
        <w:t>ersonales</w:t>
      </w:r>
    </w:p>
    <w:p w14:paraId="51C33D11" w14:textId="0D5974DE" w:rsidR="007B0AE0" w:rsidRDefault="007B0AE0" w:rsidP="007B0AE0">
      <w:pPr>
        <w:spacing w:after="0" w:line="240" w:lineRule="auto"/>
        <w:jc w:val="center"/>
        <w:rPr>
          <w:rFonts w:ascii="Museo Sans 100" w:hAnsi="Museo Sans 100"/>
          <w:b/>
          <w:sz w:val="60"/>
          <w:szCs w:val="60"/>
          <w:lang w:val="es-ES"/>
        </w:rPr>
      </w:pPr>
    </w:p>
    <w:p w14:paraId="3BE52857" w14:textId="61495437" w:rsidR="007B0AE0" w:rsidRDefault="007B0AE0" w:rsidP="007B0AE0">
      <w:pPr>
        <w:spacing w:after="0" w:line="240" w:lineRule="auto"/>
        <w:jc w:val="center"/>
        <w:rPr>
          <w:rFonts w:ascii="Museo Sans 100" w:hAnsi="Museo Sans 100"/>
          <w:b/>
          <w:sz w:val="60"/>
          <w:szCs w:val="60"/>
          <w:lang w:val="es-ES"/>
        </w:rPr>
      </w:pPr>
    </w:p>
    <w:p w14:paraId="5530AE2D" w14:textId="4796D947" w:rsidR="007B0AE0" w:rsidRDefault="007B0AE0" w:rsidP="007B0AE0">
      <w:pPr>
        <w:spacing w:after="0" w:line="240" w:lineRule="auto"/>
        <w:jc w:val="center"/>
        <w:rPr>
          <w:rFonts w:ascii="Museo Sans 100" w:hAnsi="Museo Sans 100"/>
          <w:b/>
          <w:sz w:val="60"/>
          <w:szCs w:val="60"/>
          <w:lang w:val="es-ES"/>
        </w:rPr>
      </w:pPr>
    </w:p>
    <w:p w14:paraId="011A45F9" w14:textId="67FB1861" w:rsidR="007B0AE0" w:rsidRDefault="007B0AE0" w:rsidP="007B0AE0">
      <w:pPr>
        <w:spacing w:after="0" w:line="240" w:lineRule="auto"/>
        <w:jc w:val="center"/>
        <w:rPr>
          <w:rFonts w:ascii="Museo Sans 100" w:hAnsi="Museo Sans 100"/>
          <w:b/>
          <w:sz w:val="60"/>
          <w:szCs w:val="60"/>
          <w:lang w:val="es-ES"/>
        </w:rPr>
      </w:pPr>
    </w:p>
    <w:p w14:paraId="26E3208D" w14:textId="726481F5" w:rsidR="007B0AE0" w:rsidRDefault="007B0AE0" w:rsidP="007B0AE0">
      <w:pPr>
        <w:spacing w:after="0" w:line="240" w:lineRule="auto"/>
        <w:jc w:val="center"/>
        <w:rPr>
          <w:rFonts w:ascii="Museo Sans 100" w:hAnsi="Museo Sans 100"/>
          <w:b/>
          <w:sz w:val="60"/>
          <w:szCs w:val="60"/>
          <w:lang w:val="es-ES"/>
        </w:rPr>
      </w:pPr>
    </w:p>
    <w:p w14:paraId="14DA91D0" w14:textId="77777777" w:rsidR="007B0AE0" w:rsidRDefault="007B0AE0" w:rsidP="007B0AE0">
      <w:pPr>
        <w:spacing w:after="0" w:line="240" w:lineRule="auto"/>
        <w:jc w:val="center"/>
        <w:rPr>
          <w:rFonts w:ascii="Times New Roman" w:eastAsia="Times New Roman" w:hAnsi="Times New Roman" w:cs="Calibri"/>
          <w:sz w:val="15"/>
          <w:szCs w:val="15"/>
          <w:lang w:val="es-SV"/>
        </w:rPr>
      </w:pPr>
    </w:p>
    <w:p w14:paraId="7C9F8053" w14:textId="77777777" w:rsidR="007B0AE0" w:rsidRDefault="007B0AE0" w:rsidP="00884FFB">
      <w:pPr>
        <w:spacing w:after="0" w:line="240" w:lineRule="auto"/>
        <w:jc w:val="both"/>
        <w:rPr>
          <w:rFonts w:ascii="Times New Roman" w:eastAsia="Times New Roman" w:hAnsi="Times New Roman" w:cs="Calibri"/>
          <w:sz w:val="15"/>
          <w:szCs w:val="15"/>
          <w:lang w:val="es-SV"/>
        </w:rPr>
      </w:pPr>
    </w:p>
    <w:p w14:paraId="2B6D684A" w14:textId="77777777" w:rsidR="007B0AE0" w:rsidRDefault="007B0AE0" w:rsidP="007B0AE0">
      <w:pPr>
        <w:spacing w:after="0" w:line="240" w:lineRule="auto"/>
        <w:rPr>
          <w:rFonts w:ascii="Times New Roman" w:eastAsia="Times New Roman" w:hAnsi="Times New Roman" w:cs="Calibri"/>
          <w:sz w:val="15"/>
          <w:szCs w:val="15"/>
          <w:lang w:val="es-SV"/>
        </w:rPr>
      </w:pPr>
    </w:p>
    <w:p w14:paraId="025E997A" w14:textId="41989871" w:rsidR="00E705C9" w:rsidRDefault="00884FFB" w:rsidP="007B0AE0">
      <w:pPr>
        <w:tabs>
          <w:tab w:val="left" w:pos="5685"/>
        </w:tabs>
        <w:spacing w:after="0" w:line="240" w:lineRule="auto"/>
        <w:rPr>
          <w:rFonts w:eastAsia="Times New Roman"/>
          <w:b/>
          <w:bCs/>
          <w:kern w:val="28"/>
          <w:lang w:val="es-SV"/>
        </w:rPr>
      </w:pPr>
      <w:r w:rsidRPr="00B46E0B">
        <w:rPr>
          <w:rFonts w:ascii="Times New Roman" w:eastAsia="Times New Roman" w:hAnsi="Times New Roman" w:cs="Calibri"/>
          <w:sz w:val="15"/>
          <w:szCs w:val="15"/>
          <w:lang w:val="es-SV"/>
        </w:rPr>
        <w:t xml:space="preserve">                                                                                                                            </w:t>
      </w:r>
    </w:p>
    <w:p w14:paraId="47B4EC3E" w14:textId="77777777" w:rsidR="00B71F8C" w:rsidRPr="00B46E0B" w:rsidRDefault="00B71F8C" w:rsidP="00B71F8C">
      <w:pPr>
        <w:spacing w:before="240" w:after="60"/>
        <w:jc w:val="center"/>
        <w:outlineLvl w:val="0"/>
        <w:rPr>
          <w:rFonts w:eastAsia="Times New Roman"/>
          <w:b/>
          <w:bCs/>
          <w:kern w:val="28"/>
          <w:lang w:val="es-SV"/>
        </w:rPr>
      </w:pPr>
      <w:bookmarkStart w:id="0" w:name="_Toc108442097"/>
      <w:r w:rsidRPr="00B46E0B">
        <w:rPr>
          <w:rFonts w:eastAsia="Times New Roman"/>
          <w:b/>
          <w:bCs/>
          <w:kern w:val="28"/>
          <w:lang w:val="es-SV"/>
        </w:rPr>
        <w:lastRenderedPageBreak/>
        <w:t>UNIDAD DE ACCESO A LA INFORMACION PÚBLICA</w:t>
      </w:r>
    </w:p>
    <w:p w14:paraId="02D7F2E0" w14:textId="77777777" w:rsidR="00B71F8C" w:rsidRPr="00041337" w:rsidRDefault="00B71F8C" w:rsidP="00B71F8C">
      <w:pPr>
        <w:jc w:val="center"/>
        <w:rPr>
          <w:rFonts w:eastAsia="Calibri"/>
          <w:sz w:val="22"/>
          <w:szCs w:val="22"/>
          <w:lang w:val="es-SV"/>
        </w:rPr>
      </w:pPr>
      <w:r w:rsidRPr="00041337">
        <w:rPr>
          <w:rFonts w:eastAsia="Calibri"/>
          <w:sz w:val="22"/>
          <w:szCs w:val="22"/>
          <w:lang w:val="es-SV"/>
        </w:rPr>
        <w:t>(UAIP)</w:t>
      </w:r>
    </w:p>
    <w:p w14:paraId="318D2184" w14:textId="5CEA05E3" w:rsidR="00B71F8C" w:rsidRDefault="00B71F8C" w:rsidP="00B71F8C">
      <w:pPr>
        <w:spacing w:line="360" w:lineRule="auto"/>
        <w:jc w:val="both"/>
        <w:rPr>
          <w:rFonts w:eastAsia="Calibri"/>
          <w:sz w:val="22"/>
          <w:szCs w:val="22"/>
          <w:lang w:val="es-SV"/>
        </w:rPr>
      </w:pPr>
      <w:r w:rsidRPr="00041337">
        <w:rPr>
          <w:rFonts w:eastAsia="Calibri"/>
          <w:sz w:val="22"/>
          <w:szCs w:val="22"/>
          <w:lang w:val="es-SV"/>
        </w:rPr>
        <w:t>Fondo de Protección de Lisiados y Discapacitados a Consecuencia del Conflicto Armado, Unidad de Acceso a la Información Pública: En la ciudad de San Salvador, a las</w:t>
      </w:r>
      <w:r>
        <w:rPr>
          <w:rFonts w:eastAsia="Calibri"/>
          <w:sz w:val="22"/>
          <w:szCs w:val="22"/>
          <w:lang w:val="es-SV"/>
        </w:rPr>
        <w:t xml:space="preserve"> nueve</w:t>
      </w:r>
      <w:r w:rsidRPr="00041337">
        <w:rPr>
          <w:rFonts w:eastAsia="Calibri"/>
          <w:sz w:val="22"/>
          <w:szCs w:val="22"/>
          <w:lang w:val="es-SV"/>
        </w:rPr>
        <w:t xml:space="preserve"> horas</w:t>
      </w:r>
      <w:r>
        <w:rPr>
          <w:rFonts w:eastAsia="Calibri"/>
          <w:sz w:val="22"/>
          <w:szCs w:val="22"/>
          <w:lang w:val="es-SV"/>
        </w:rPr>
        <w:t xml:space="preserve"> y treinta minutos</w:t>
      </w:r>
      <w:r w:rsidRPr="00041337">
        <w:rPr>
          <w:rFonts w:eastAsia="Calibri"/>
          <w:sz w:val="22"/>
          <w:szCs w:val="22"/>
          <w:lang w:val="es-SV"/>
        </w:rPr>
        <w:t xml:space="preserve"> del día </w:t>
      </w:r>
      <w:r>
        <w:rPr>
          <w:rFonts w:eastAsia="Calibri"/>
          <w:sz w:val="22"/>
          <w:szCs w:val="22"/>
          <w:lang w:val="es-SV"/>
        </w:rPr>
        <w:t xml:space="preserve">dieciocho de octubre </w:t>
      </w:r>
      <w:r w:rsidRPr="00041337">
        <w:rPr>
          <w:rFonts w:eastAsia="Calibri"/>
          <w:sz w:val="22"/>
          <w:szCs w:val="22"/>
          <w:lang w:val="es-SV"/>
        </w:rPr>
        <w:t>de dos mil veintidós.</w:t>
      </w:r>
    </w:p>
    <w:p w14:paraId="0E4B89E5" w14:textId="77777777" w:rsidR="00B71F8C" w:rsidRPr="00041337" w:rsidRDefault="00B71F8C" w:rsidP="00B71F8C">
      <w:pPr>
        <w:tabs>
          <w:tab w:val="left" w:pos="7929"/>
          <w:tab w:val="right" w:pos="9360"/>
        </w:tabs>
        <w:spacing w:line="360" w:lineRule="auto"/>
        <w:jc w:val="both"/>
        <w:rPr>
          <w:rFonts w:eastAsia="Calibri"/>
          <w:sz w:val="22"/>
          <w:szCs w:val="22"/>
          <w:lang w:val="es-SV"/>
        </w:rPr>
      </w:pPr>
      <w:r w:rsidRPr="00041337">
        <w:rPr>
          <w:rFonts w:eastAsia="Calibri"/>
          <w:sz w:val="22"/>
          <w:szCs w:val="22"/>
          <w:lang w:val="es-SV"/>
        </w:rPr>
        <w:t>La suscrita Oficial de Información, CONSIDERANDO que:</w:t>
      </w:r>
    </w:p>
    <w:p w14:paraId="02F5BE82" w14:textId="0AE92705" w:rsidR="00B71F8C" w:rsidRPr="00A350D8" w:rsidRDefault="00B71F8C" w:rsidP="00B71F8C">
      <w:pPr>
        <w:pStyle w:val="Prrafodelista"/>
        <w:numPr>
          <w:ilvl w:val="0"/>
          <w:numId w:val="12"/>
        </w:numPr>
        <w:spacing w:line="360" w:lineRule="auto"/>
        <w:jc w:val="both"/>
        <w:rPr>
          <w:rFonts w:eastAsia="Calibri"/>
          <w:sz w:val="22"/>
          <w:szCs w:val="22"/>
          <w:lang w:val="es-SV"/>
        </w:rPr>
      </w:pPr>
      <w:r>
        <w:rPr>
          <w:rFonts w:eastAsia="Calibri"/>
          <w:sz w:val="22"/>
          <w:szCs w:val="22"/>
          <w:lang w:val="es-SV"/>
        </w:rPr>
        <w:t>El día trece de octubre</w:t>
      </w:r>
      <w:r w:rsidRPr="00C26340">
        <w:rPr>
          <w:rFonts w:eastAsia="Calibri"/>
          <w:sz w:val="22"/>
          <w:szCs w:val="22"/>
          <w:lang w:val="es-SV"/>
        </w:rPr>
        <w:t xml:space="preserve"> del presente año, se recibió solicitud de acceso a la información, por parte </w:t>
      </w:r>
      <w:r>
        <w:rPr>
          <w:rFonts w:eastAsia="Calibri"/>
          <w:sz w:val="22"/>
          <w:szCs w:val="22"/>
          <w:lang w:val="es-SV"/>
        </w:rPr>
        <w:t>de</w:t>
      </w:r>
      <w:r>
        <w:rPr>
          <w:rFonts w:eastAsia="Times New Roman"/>
          <w:sz w:val="22"/>
          <w:szCs w:val="22"/>
          <w:lang w:val="es-SV"/>
        </w:rPr>
        <w:t xml:space="preserve"> la señora </w:t>
      </w:r>
      <w:r w:rsidR="007B0AE0">
        <w:rPr>
          <w:rFonts w:eastAsia="Times New Roman"/>
          <w:sz w:val="22"/>
          <w:szCs w:val="22"/>
          <w:lang w:val="es-SV"/>
        </w:rPr>
        <w:t>XXXXXXXXXXXXXXXXXXXX</w:t>
      </w:r>
      <w:r w:rsidRPr="00C26340">
        <w:rPr>
          <w:rFonts w:eastAsia="Times New Roman"/>
          <w:sz w:val="22"/>
          <w:szCs w:val="22"/>
          <w:lang w:val="es-SV"/>
        </w:rPr>
        <w:t>,</w:t>
      </w:r>
      <w:r w:rsidRPr="00C26340">
        <w:rPr>
          <w:rFonts w:eastAsia="Calibri"/>
          <w:sz w:val="22"/>
          <w:szCs w:val="22"/>
          <w:lang w:val="es-SV"/>
        </w:rPr>
        <w:t xml:space="preserve"> </w:t>
      </w:r>
      <w:r w:rsidRPr="00F53178">
        <w:rPr>
          <w:rFonts w:eastAsia="Calibri"/>
          <w:sz w:val="22"/>
          <w:szCs w:val="22"/>
          <w:lang w:val="es-SV"/>
        </w:rPr>
        <w:t xml:space="preserve">quien se identificó con el Documento Único de Identidad número </w:t>
      </w:r>
      <w:r w:rsidR="007B0AE0">
        <w:rPr>
          <w:rFonts w:eastAsia="Times New Roman"/>
          <w:sz w:val="22"/>
          <w:szCs w:val="22"/>
          <w:lang w:val="es-SV"/>
        </w:rPr>
        <w:t>XXXXXXXXXXXXXXXXXXXX</w:t>
      </w:r>
      <w:r>
        <w:rPr>
          <w:rFonts w:eastAsia="Calibri"/>
          <w:sz w:val="22"/>
          <w:szCs w:val="22"/>
          <w:lang w:val="es-SV"/>
        </w:rPr>
        <w:t xml:space="preserve">; </w:t>
      </w:r>
      <w:r w:rsidRPr="00C26340">
        <w:rPr>
          <w:rFonts w:eastAsia="Calibri"/>
          <w:sz w:val="22"/>
          <w:szCs w:val="22"/>
          <w:lang w:val="es-SV"/>
        </w:rPr>
        <w:t>quien solicita:</w:t>
      </w:r>
      <w:r w:rsidRPr="00C26340">
        <w:rPr>
          <w:sz w:val="22"/>
          <w:szCs w:val="22"/>
          <w:lang w:val="es-ES"/>
        </w:rPr>
        <w:t xml:space="preserve"> </w:t>
      </w:r>
      <w:bookmarkStart w:id="1" w:name="_Hlk108097559"/>
      <w:r>
        <w:rPr>
          <w:sz w:val="22"/>
          <w:szCs w:val="22"/>
          <w:lang w:val="es-ES"/>
        </w:rPr>
        <w:t>Constancia de No de</w:t>
      </w:r>
      <w:r w:rsidRPr="00C26340">
        <w:rPr>
          <w:sz w:val="22"/>
          <w:szCs w:val="22"/>
          <w:lang w:val="es-ES"/>
        </w:rPr>
        <w:t xml:space="preserve"> pensión </w:t>
      </w:r>
      <w:bookmarkEnd w:id="1"/>
      <w:r w:rsidRPr="00C26340">
        <w:rPr>
          <w:sz w:val="22"/>
          <w:szCs w:val="22"/>
          <w:lang w:val="es-ES"/>
        </w:rPr>
        <w:t xml:space="preserve">a nombre de su </w:t>
      </w:r>
      <w:r>
        <w:rPr>
          <w:sz w:val="22"/>
          <w:szCs w:val="22"/>
          <w:lang w:val="es-ES"/>
        </w:rPr>
        <w:t>esposo</w:t>
      </w:r>
      <w:r w:rsidRPr="00C26340">
        <w:rPr>
          <w:sz w:val="22"/>
          <w:szCs w:val="22"/>
          <w:lang w:val="es-ES"/>
        </w:rPr>
        <w:t xml:space="preserve"> el señor </w:t>
      </w:r>
      <w:r w:rsidR="007B0AE0">
        <w:rPr>
          <w:rFonts w:eastAsia="Times New Roman"/>
          <w:sz w:val="22"/>
          <w:szCs w:val="22"/>
          <w:lang w:val="es-SV"/>
        </w:rPr>
        <w:t>XXXXXXXXXXXXXXXXXXXX</w:t>
      </w:r>
      <w:r w:rsidRPr="00C26340">
        <w:rPr>
          <w:sz w:val="22"/>
          <w:szCs w:val="22"/>
          <w:lang w:val="es-ES"/>
        </w:rPr>
        <w:t>,</w:t>
      </w:r>
      <w:r w:rsidRPr="00C26340">
        <w:rPr>
          <w:rFonts w:eastAsia="Calibri"/>
          <w:sz w:val="22"/>
          <w:szCs w:val="22"/>
          <w:lang w:val="es-SV"/>
        </w:rPr>
        <w:t xml:space="preserve"> con referencia </w:t>
      </w:r>
      <w:r>
        <w:rPr>
          <w:rFonts w:eastAsia="Calibri"/>
          <w:sz w:val="22"/>
          <w:szCs w:val="22"/>
          <w:lang w:val="es-SV"/>
        </w:rPr>
        <w:t>225</w:t>
      </w:r>
      <w:r w:rsidRPr="00C26340">
        <w:rPr>
          <w:rFonts w:eastAsia="Calibri"/>
          <w:sz w:val="22"/>
          <w:szCs w:val="22"/>
          <w:lang w:val="es-SV"/>
        </w:rPr>
        <w:t>-2022, lo anterior en virtud de lo establecido en el Art. 71 de la Ley de Procedimientos Administrativos (LPA).</w:t>
      </w:r>
      <w:r w:rsidRPr="00A350D8">
        <w:rPr>
          <w:rFonts w:eastAsia="Calibri"/>
          <w:sz w:val="22"/>
          <w:szCs w:val="22"/>
          <w:lang w:val="es-SV"/>
        </w:rPr>
        <w:t xml:space="preserve"> Hace las siguientes valoraciones:</w:t>
      </w:r>
    </w:p>
    <w:p w14:paraId="289A2A10" w14:textId="1E9A0F09" w:rsidR="00B71F8C" w:rsidRPr="00A350D8" w:rsidRDefault="00B71F8C" w:rsidP="00B71F8C">
      <w:pPr>
        <w:tabs>
          <w:tab w:val="left" w:pos="7929"/>
          <w:tab w:val="right" w:pos="9360"/>
        </w:tabs>
        <w:spacing w:line="360" w:lineRule="auto"/>
        <w:jc w:val="both"/>
        <w:rPr>
          <w:rFonts w:eastAsia="Calibri"/>
          <w:sz w:val="22"/>
          <w:szCs w:val="22"/>
          <w:lang w:val="es-SV"/>
        </w:rPr>
      </w:pPr>
      <w:r w:rsidRPr="00A350D8">
        <w:rPr>
          <w:rFonts w:eastAsia="Calibri"/>
          <w:sz w:val="22"/>
          <w:szCs w:val="22"/>
          <w:lang w:val="es-SV"/>
        </w:rPr>
        <w:t>Que de conformidad con lo dispuesto en el Art. 24, letra a, de la Ley de Acceso a la Información Pública, “es información confidencial la referente al derecho a la intimidad personal y familiar, al honor y a la propia imagen, así como archivos médicos cuya divulgación constituiría una invasión a l</w:t>
      </w:r>
      <w:r>
        <w:rPr>
          <w:rFonts w:eastAsia="Calibri"/>
          <w:sz w:val="22"/>
          <w:szCs w:val="22"/>
          <w:lang w:val="es-SV"/>
        </w:rPr>
        <w:t>a privacidad de la persona.” Sin</w:t>
      </w:r>
      <w:r w:rsidRPr="00A350D8">
        <w:rPr>
          <w:rFonts w:eastAsia="Calibri"/>
          <w:sz w:val="22"/>
          <w:szCs w:val="22"/>
          <w:lang w:val="es-SV"/>
        </w:rPr>
        <w:t xml:space="preserve"> embargo, la solicitante presento de forma personal la siguiente información: su DUI, Certif</w:t>
      </w:r>
      <w:r>
        <w:rPr>
          <w:rFonts w:eastAsia="Calibri"/>
          <w:sz w:val="22"/>
          <w:szCs w:val="22"/>
          <w:lang w:val="es-SV"/>
        </w:rPr>
        <w:t>icación de Partida de matrimonio</w:t>
      </w:r>
      <w:r w:rsidRPr="00A350D8">
        <w:rPr>
          <w:rFonts w:eastAsia="Calibri"/>
          <w:sz w:val="22"/>
          <w:szCs w:val="22"/>
          <w:lang w:val="es-SV"/>
        </w:rPr>
        <w:t xml:space="preserve"> y Certificación de Partida de Defunción del</w:t>
      </w:r>
      <w:r>
        <w:rPr>
          <w:rFonts w:eastAsia="Calibri"/>
          <w:sz w:val="22"/>
          <w:szCs w:val="22"/>
          <w:lang w:val="es-SV"/>
        </w:rPr>
        <w:t xml:space="preserve"> señor </w:t>
      </w:r>
      <w:r w:rsidR="007B0AE0">
        <w:rPr>
          <w:rFonts w:eastAsia="Times New Roman"/>
          <w:sz w:val="22"/>
          <w:szCs w:val="22"/>
          <w:lang w:val="es-SV"/>
        </w:rPr>
        <w:t>XXXXXXXXXXXXXXXXXXXX</w:t>
      </w:r>
      <w:r w:rsidRPr="00A350D8">
        <w:rPr>
          <w:rFonts w:eastAsia="Calibri"/>
          <w:sz w:val="22"/>
          <w:szCs w:val="22"/>
          <w:lang w:val="es-SV"/>
        </w:rPr>
        <w:t>, en la que consta el vínculo familiar con la con el titular de la información ya</w:t>
      </w:r>
      <w:r>
        <w:rPr>
          <w:rFonts w:eastAsia="Calibri"/>
          <w:sz w:val="22"/>
          <w:szCs w:val="22"/>
          <w:lang w:val="es-SV"/>
        </w:rPr>
        <w:t xml:space="preserve"> que </w:t>
      </w:r>
      <w:r w:rsidR="002840DD">
        <w:rPr>
          <w:rFonts w:eastAsia="Calibri"/>
          <w:sz w:val="22"/>
          <w:szCs w:val="22"/>
          <w:lang w:val="es-SV"/>
        </w:rPr>
        <w:t>la</w:t>
      </w:r>
      <w:r>
        <w:rPr>
          <w:rFonts w:eastAsia="Calibri"/>
          <w:sz w:val="22"/>
          <w:szCs w:val="22"/>
          <w:lang w:val="es-SV"/>
        </w:rPr>
        <w:t xml:space="preserve"> solicitante es el </w:t>
      </w:r>
      <w:r w:rsidR="002840DD">
        <w:rPr>
          <w:rFonts w:eastAsia="Calibri"/>
          <w:sz w:val="22"/>
          <w:szCs w:val="22"/>
          <w:lang w:val="es-SV"/>
        </w:rPr>
        <w:t>esposa</w:t>
      </w:r>
      <w:r w:rsidRPr="00A350D8">
        <w:rPr>
          <w:rFonts w:eastAsia="Calibri"/>
          <w:sz w:val="22"/>
          <w:szCs w:val="22"/>
          <w:lang w:val="es-SV"/>
        </w:rPr>
        <w:t xml:space="preserve"> del fallecido.</w:t>
      </w:r>
    </w:p>
    <w:p w14:paraId="3D4C816E" w14:textId="77777777" w:rsidR="00B71F8C" w:rsidRPr="00A350D8" w:rsidRDefault="00B71F8C" w:rsidP="00B71F8C">
      <w:pPr>
        <w:tabs>
          <w:tab w:val="left" w:pos="7929"/>
          <w:tab w:val="right" w:pos="9360"/>
        </w:tabs>
        <w:spacing w:line="360" w:lineRule="auto"/>
        <w:jc w:val="both"/>
        <w:rPr>
          <w:rFonts w:eastAsia="Calibri"/>
          <w:sz w:val="22"/>
          <w:szCs w:val="22"/>
          <w:lang w:val="es-SV"/>
        </w:rPr>
      </w:pPr>
      <w:r w:rsidRPr="00A350D8">
        <w:rPr>
          <w:rFonts w:eastAsia="Calibri"/>
          <w:sz w:val="22"/>
          <w:szCs w:val="22"/>
          <w:lang w:val="es-SV"/>
        </w:rPr>
        <w:t xml:space="preserve">Que de Conformidad con la Resolución NUE 56-A-2015, emitida por el Instituto de Acceso a la Información Pública, a las diez horas con quince minutos del veinticinco de agosto de dos mil quince, se establece: “que una persona fallecida no es titular de datos personales, por no ser una persona natural, su honra, sin embargo, se proyecta como un derecho propio de sus familiares toda vez que su memoria constituye una prolongación de dicha personalidad.” </w:t>
      </w:r>
    </w:p>
    <w:p w14:paraId="3B0E2CBB" w14:textId="0536DFE4" w:rsidR="00B71F8C" w:rsidRDefault="00B71F8C" w:rsidP="00B71F8C">
      <w:pPr>
        <w:tabs>
          <w:tab w:val="left" w:pos="7929"/>
          <w:tab w:val="right" w:pos="9360"/>
        </w:tabs>
        <w:spacing w:line="360" w:lineRule="auto"/>
        <w:jc w:val="both"/>
        <w:rPr>
          <w:rFonts w:eastAsia="Calibri"/>
          <w:sz w:val="22"/>
          <w:szCs w:val="22"/>
          <w:lang w:val="es-SV"/>
        </w:rPr>
      </w:pPr>
      <w:r w:rsidRPr="00A350D8">
        <w:rPr>
          <w:rFonts w:eastAsia="Calibri"/>
          <w:sz w:val="22"/>
          <w:szCs w:val="22"/>
          <w:lang w:val="es-SV"/>
        </w:rPr>
        <w:lastRenderedPageBreak/>
        <w:t>El Acceso a la información que consi</w:t>
      </w:r>
      <w:r>
        <w:rPr>
          <w:rFonts w:eastAsia="Calibri"/>
          <w:sz w:val="22"/>
          <w:szCs w:val="22"/>
          <w:lang w:val="es-SV"/>
        </w:rPr>
        <w:t xml:space="preserve">ste en </w:t>
      </w:r>
      <w:r w:rsidRPr="00801855">
        <w:rPr>
          <w:rFonts w:ascii="Museo Sans 100" w:hAnsi="Museo Sans 100"/>
          <w:sz w:val="22"/>
          <w:szCs w:val="22"/>
          <w:lang w:val="es-SV"/>
        </w:rPr>
        <w:t xml:space="preserve">Acta o reporte del fallecimiento del señor </w:t>
      </w:r>
      <w:r w:rsidR="007B0AE0">
        <w:rPr>
          <w:rFonts w:eastAsia="Times New Roman"/>
          <w:sz w:val="22"/>
          <w:szCs w:val="22"/>
          <w:lang w:val="es-SV"/>
        </w:rPr>
        <w:t>XXXXXXXXXXXXXXXXXXXX</w:t>
      </w:r>
      <w:r>
        <w:rPr>
          <w:sz w:val="22"/>
          <w:szCs w:val="22"/>
          <w:lang w:val="es-ES"/>
        </w:rPr>
        <w:t>,</w:t>
      </w:r>
      <w:r>
        <w:rPr>
          <w:rFonts w:ascii="Museo Sans 100" w:hAnsi="Museo Sans 100"/>
          <w:sz w:val="22"/>
          <w:szCs w:val="22"/>
          <w:lang w:val="es-SV"/>
        </w:rPr>
        <w:t xml:space="preserve"> </w:t>
      </w:r>
      <w:r w:rsidRPr="00801855">
        <w:rPr>
          <w:rFonts w:ascii="Museo Sans 100" w:hAnsi="Museo Sans 100"/>
          <w:sz w:val="22"/>
          <w:szCs w:val="22"/>
          <w:lang w:val="es-SV"/>
        </w:rPr>
        <w:t>que dio origen</w:t>
      </w:r>
      <w:r>
        <w:rPr>
          <w:rFonts w:ascii="Museo Sans 100" w:hAnsi="Museo Sans 100"/>
          <w:sz w:val="22"/>
          <w:szCs w:val="22"/>
          <w:lang w:val="es-SV"/>
        </w:rPr>
        <w:t xml:space="preserve"> Constancia</w:t>
      </w:r>
      <w:r>
        <w:rPr>
          <w:sz w:val="22"/>
          <w:szCs w:val="22"/>
          <w:lang w:val="es-ES"/>
        </w:rPr>
        <w:t xml:space="preserve"> de Tiempo de</w:t>
      </w:r>
      <w:r w:rsidRPr="00C26340">
        <w:rPr>
          <w:sz w:val="22"/>
          <w:szCs w:val="22"/>
          <w:lang w:val="es-ES"/>
        </w:rPr>
        <w:t xml:space="preserve"> pensión</w:t>
      </w:r>
      <w:r w:rsidRPr="00A350D8">
        <w:rPr>
          <w:rFonts w:eastAsia="Calibri"/>
          <w:sz w:val="22"/>
          <w:szCs w:val="22"/>
          <w:lang w:val="es-SV"/>
        </w:rPr>
        <w:t xml:space="preserve">, constituye una manifestación del derecho al honor, a la intimidad personal y familiar y a la propia imagen de esto; por tanto, puede considerarse que se proyecta como un derecho propio de sus familiares, toda vez que su memoria constituye una prolongación de dicha personalidad, protegida y asegurada como parte de la honra de la familia.”  </w:t>
      </w:r>
    </w:p>
    <w:p w14:paraId="29D6DE9F" w14:textId="7D0901DF" w:rsidR="00B71F8C" w:rsidRPr="00A350D8" w:rsidRDefault="00B71F8C" w:rsidP="00B71F8C">
      <w:pPr>
        <w:tabs>
          <w:tab w:val="left" w:pos="7929"/>
          <w:tab w:val="right" w:pos="9360"/>
        </w:tabs>
        <w:spacing w:line="360" w:lineRule="auto"/>
        <w:jc w:val="both"/>
        <w:rPr>
          <w:sz w:val="22"/>
          <w:szCs w:val="22"/>
          <w:lang w:val="es-SV"/>
        </w:rPr>
      </w:pPr>
      <w:r w:rsidRPr="00A350D8">
        <w:rPr>
          <w:rFonts w:eastAsia="Calibri"/>
          <w:sz w:val="22"/>
          <w:szCs w:val="22"/>
          <w:lang w:val="es-SV"/>
        </w:rPr>
        <w:t>En cumplimiento a lo dispuesto en los Art. 69 y 70 de la Ley de Acceso a la Información Pública, se hicieron las gestiones neces</w:t>
      </w:r>
      <w:r>
        <w:rPr>
          <w:rFonts w:eastAsia="Calibri"/>
          <w:sz w:val="22"/>
          <w:szCs w:val="22"/>
          <w:lang w:val="es-SV"/>
        </w:rPr>
        <w:t>arias al Departamento de Pensiones, mediante el memorándum REF./UAIP 1</w:t>
      </w:r>
      <w:r w:rsidR="002840DD">
        <w:rPr>
          <w:rFonts w:eastAsia="Calibri"/>
          <w:sz w:val="22"/>
          <w:szCs w:val="22"/>
          <w:lang w:val="es-SV"/>
        </w:rPr>
        <w:t>69</w:t>
      </w:r>
      <w:r>
        <w:rPr>
          <w:rFonts w:eastAsia="Calibri"/>
          <w:sz w:val="22"/>
          <w:szCs w:val="22"/>
          <w:lang w:val="es-SV"/>
        </w:rPr>
        <w:t>/2022 de fecha 1</w:t>
      </w:r>
      <w:r w:rsidR="002840DD">
        <w:rPr>
          <w:rFonts w:eastAsia="Calibri"/>
          <w:sz w:val="22"/>
          <w:szCs w:val="22"/>
          <w:lang w:val="es-SV"/>
        </w:rPr>
        <w:t>3</w:t>
      </w:r>
      <w:r>
        <w:rPr>
          <w:rFonts w:eastAsia="Calibri"/>
          <w:sz w:val="22"/>
          <w:szCs w:val="22"/>
          <w:lang w:val="es-SV"/>
        </w:rPr>
        <w:t xml:space="preserve"> de </w:t>
      </w:r>
      <w:r w:rsidR="002840DD">
        <w:rPr>
          <w:rFonts w:eastAsia="Calibri"/>
          <w:sz w:val="22"/>
          <w:szCs w:val="22"/>
          <w:lang w:val="es-SV"/>
        </w:rPr>
        <w:t>octubre</w:t>
      </w:r>
      <w:r>
        <w:rPr>
          <w:rFonts w:eastAsia="Calibri"/>
          <w:sz w:val="22"/>
          <w:szCs w:val="22"/>
          <w:lang w:val="es-SV"/>
        </w:rPr>
        <w:t xml:space="preserve"> de 2022</w:t>
      </w:r>
      <w:r w:rsidRPr="00A350D8">
        <w:rPr>
          <w:rFonts w:eastAsia="Calibri"/>
          <w:sz w:val="22"/>
          <w:szCs w:val="22"/>
          <w:lang w:val="es-SV"/>
        </w:rPr>
        <w:t xml:space="preserve"> a fin de que facilite el acceso a la misma.  </w:t>
      </w:r>
      <w:r w:rsidRPr="00A350D8">
        <w:rPr>
          <w:sz w:val="22"/>
          <w:szCs w:val="22"/>
          <w:lang w:val="es-SV"/>
        </w:rPr>
        <w:t xml:space="preserve"> </w:t>
      </w:r>
    </w:p>
    <w:p w14:paraId="332747B0" w14:textId="1CDFED92" w:rsidR="00B71F8C" w:rsidRPr="00113641" w:rsidRDefault="00B71F8C" w:rsidP="00B71F8C">
      <w:pPr>
        <w:jc w:val="both"/>
        <w:rPr>
          <w:rFonts w:eastAsia="Calibri"/>
          <w:sz w:val="22"/>
          <w:szCs w:val="22"/>
          <w:lang w:val="es-SV"/>
        </w:rPr>
      </w:pPr>
      <w:r w:rsidRPr="00113641">
        <w:rPr>
          <w:rFonts w:eastAsia="Calibri"/>
          <w:sz w:val="22"/>
          <w:szCs w:val="22"/>
          <w:lang w:val="es-SV"/>
        </w:rPr>
        <w:t>Como resultado del seguimiento a la misma realizado por esta Oficina, se recibió por part</w:t>
      </w:r>
      <w:r>
        <w:rPr>
          <w:rFonts w:eastAsia="Calibri"/>
          <w:sz w:val="22"/>
          <w:szCs w:val="22"/>
          <w:lang w:val="es-SV"/>
        </w:rPr>
        <w:t xml:space="preserve">e del Departamento de Archivo mediante memorándum REF.DPYBE </w:t>
      </w:r>
      <w:r w:rsidR="002840DD">
        <w:rPr>
          <w:rFonts w:eastAsia="Calibri"/>
          <w:sz w:val="22"/>
          <w:szCs w:val="22"/>
          <w:lang w:val="es-SV"/>
        </w:rPr>
        <w:t>394</w:t>
      </w:r>
      <w:r>
        <w:rPr>
          <w:rFonts w:eastAsia="Calibri"/>
          <w:sz w:val="22"/>
          <w:szCs w:val="22"/>
          <w:lang w:val="es-SV"/>
        </w:rPr>
        <w:t>/2022 la Constancia de Tiempo de pensión</w:t>
      </w:r>
      <w:r w:rsidRPr="00113641">
        <w:rPr>
          <w:rFonts w:eastAsia="Calibri"/>
          <w:sz w:val="22"/>
          <w:szCs w:val="22"/>
          <w:lang w:val="es-SV"/>
        </w:rPr>
        <w:t xml:space="preserve"> a nombre </w:t>
      </w:r>
      <w:r>
        <w:rPr>
          <w:rFonts w:eastAsia="Calibri"/>
          <w:sz w:val="22"/>
          <w:szCs w:val="22"/>
          <w:lang w:val="es-SV"/>
        </w:rPr>
        <w:t xml:space="preserve">de Pastor </w:t>
      </w:r>
      <w:r w:rsidR="007B0AE0">
        <w:rPr>
          <w:rFonts w:eastAsia="Times New Roman"/>
          <w:sz w:val="22"/>
          <w:szCs w:val="22"/>
          <w:lang w:val="es-SV"/>
        </w:rPr>
        <w:t>XXXXXXXXXXXXXXXXXXXX</w:t>
      </w:r>
      <w:r w:rsidRPr="00113641">
        <w:rPr>
          <w:rFonts w:eastAsia="Calibri"/>
          <w:sz w:val="22"/>
          <w:szCs w:val="22"/>
          <w:lang w:val="es-SV"/>
        </w:rPr>
        <w:t>.</w:t>
      </w:r>
    </w:p>
    <w:p w14:paraId="04F6012F" w14:textId="77777777" w:rsidR="00B71F8C" w:rsidRPr="00113641" w:rsidRDefault="00B71F8C" w:rsidP="00B71F8C">
      <w:pPr>
        <w:jc w:val="both"/>
        <w:rPr>
          <w:rFonts w:eastAsia="Calibri"/>
          <w:sz w:val="22"/>
          <w:szCs w:val="22"/>
          <w:lang w:val="es-MX"/>
        </w:rPr>
      </w:pPr>
      <w:r w:rsidRPr="00113641">
        <w:rPr>
          <w:rFonts w:eastAsia="Calibri"/>
          <w:sz w:val="22"/>
          <w:szCs w:val="22"/>
          <w:lang w:val="es-SV"/>
        </w:rPr>
        <w:t xml:space="preserve">En consecuencia y de conformidad a lo regulado en el Art. 18 de la Constitución de la Republica; y los Art. 24, 36, 61, 66, 70, 71 y 72 de la Ley de </w:t>
      </w:r>
      <w:r>
        <w:rPr>
          <w:rFonts w:eastAsia="Calibri"/>
          <w:sz w:val="22"/>
          <w:szCs w:val="22"/>
          <w:lang w:val="es-SV"/>
        </w:rPr>
        <w:t xml:space="preserve">Acceso a la información </w:t>
      </w:r>
      <w:r w:rsidRPr="00113641">
        <w:rPr>
          <w:rFonts w:eastAsia="Calibri"/>
          <w:sz w:val="22"/>
          <w:szCs w:val="22"/>
          <w:lang w:val="es-MX"/>
        </w:rPr>
        <w:t>pública, Resuelve:</w:t>
      </w:r>
    </w:p>
    <w:p w14:paraId="6C981E2C" w14:textId="77777777" w:rsidR="00B71F8C" w:rsidRPr="00113641" w:rsidRDefault="00B71F8C" w:rsidP="00B71F8C">
      <w:pPr>
        <w:jc w:val="both"/>
        <w:rPr>
          <w:rFonts w:eastAsia="Calibri"/>
          <w:sz w:val="22"/>
          <w:szCs w:val="22"/>
          <w:lang w:val="es-MX"/>
        </w:rPr>
      </w:pPr>
    </w:p>
    <w:p w14:paraId="22CA5D5F" w14:textId="77777777" w:rsidR="00B71F8C" w:rsidRPr="00113641" w:rsidRDefault="00B71F8C" w:rsidP="00B71F8C">
      <w:pPr>
        <w:numPr>
          <w:ilvl w:val="0"/>
          <w:numId w:val="7"/>
        </w:numPr>
        <w:jc w:val="both"/>
        <w:rPr>
          <w:rFonts w:eastAsia="Calibri"/>
          <w:sz w:val="22"/>
          <w:szCs w:val="22"/>
          <w:lang w:val="es-MX"/>
        </w:rPr>
      </w:pPr>
      <w:r w:rsidRPr="00113641">
        <w:rPr>
          <w:rFonts w:eastAsia="Calibri"/>
          <w:sz w:val="22"/>
          <w:szCs w:val="22"/>
          <w:lang w:val="es-MX"/>
        </w:rPr>
        <w:t>Entréguese lo detallado en la presente resolución.</w:t>
      </w:r>
    </w:p>
    <w:p w14:paraId="486CC1D4" w14:textId="77777777" w:rsidR="00B71F8C" w:rsidRPr="00113641" w:rsidRDefault="00B71F8C" w:rsidP="00B71F8C">
      <w:pPr>
        <w:pStyle w:val="Prrafodelista"/>
        <w:numPr>
          <w:ilvl w:val="0"/>
          <w:numId w:val="7"/>
        </w:numPr>
        <w:jc w:val="both"/>
        <w:rPr>
          <w:rFonts w:eastAsia="Calibri"/>
          <w:sz w:val="22"/>
          <w:szCs w:val="22"/>
          <w:lang w:val="es-SV"/>
        </w:rPr>
      </w:pPr>
      <w:r w:rsidRPr="00113641">
        <w:rPr>
          <w:rFonts w:eastAsia="Calibri"/>
          <w:sz w:val="22"/>
          <w:szCs w:val="22"/>
          <w:lang w:val="es-MX"/>
        </w:rPr>
        <w:t>Notifíquese al interesado en el medio y forma señalado para tales efectos.</w:t>
      </w:r>
    </w:p>
    <w:p w14:paraId="0F54C453" w14:textId="77777777" w:rsidR="00B71F8C" w:rsidRPr="00153102" w:rsidRDefault="00B71F8C" w:rsidP="00B71F8C">
      <w:pPr>
        <w:pStyle w:val="Prrafodelista"/>
        <w:tabs>
          <w:tab w:val="left" w:pos="7929"/>
          <w:tab w:val="right" w:pos="9360"/>
        </w:tabs>
        <w:spacing w:line="360" w:lineRule="auto"/>
        <w:jc w:val="both"/>
        <w:rPr>
          <w:sz w:val="22"/>
          <w:szCs w:val="22"/>
          <w:lang w:val="es-SV"/>
        </w:rPr>
      </w:pPr>
    </w:p>
    <w:p w14:paraId="41FC639E" w14:textId="77777777" w:rsidR="00B71F8C" w:rsidRPr="00A350D8" w:rsidRDefault="00B71F8C" w:rsidP="00B71F8C">
      <w:pPr>
        <w:tabs>
          <w:tab w:val="left" w:pos="7929"/>
          <w:tab w:val="right" w:pos="9360"/>
        </w:tabs>
        <w:jc w:val="both"/>
        <w:rPr>
          <w:sz w:val="22"/>
          <w:szCs w:val="22"/>
          <w:lang w:val="es-MX"/>
        </w:rPr>
      </w:pPr>
    </w:p>
    <w:p w14:paraId="0A867879" w14:textId="77777777" w:rsidR="00B71F8C" w:rsidRPr="00A350D8" w:rsidRDefault="00B71F8C" w:rsidP="00B71F8C">
      <w:pPr>
        <w:spacing w:after="0" w:line="240" w:lineRule="auto"/>
        <w:jc w:val="center"/>
        <w:rPr>
          <w:rFonts w:eastAsia="Calibri"/>
          <w:sz w:val="22"/>
          <w:szCs w:val="22"/>
          <w:lang w:val="es-SV"/>
        </w:rPr>
      </w:pPr>
    </w:p>
    <w:p w14:paraId="63C865CA" w14:textId="77777777" w:rsidR="00B71F8C" w:rsidRPr="00A350D8" w:rsidRDefault="00B71F8C" w:rsidP="00B71F8C">
      <w:pPr>
        <w:spacing w:after="0" w:line="240" w:lineRule="auto"/>
        <w:jc w:val="center"/>
        <w:rPr>
          <w:rFonts w:eastAsia="Calibri"/>
          <w:sz w:val="22"/>
          <w:szCs w:val="22"/>
          <w:lang w:val="es-SV"/>
        </w:rPr>
      </w:pPr>
      <w:r w:rsidRPr="00A350D8">
        <w:rPr>
          <w:rFonts w:eastAsia="Calibri"/>
          <w:sz w:val="22"/>
          <w:szCs w:val="22"/>
          <w:lang w:val="es-SV"/>
        </w:rPr>
        <w:t>________________________________</w:t>
      </w:r>
    </w:p>
    <w:p w14:paraId="19F5DA31" w14:textId="77777777" w:rsidR="00B71F8C" w:rsidRPr="00A350D8" w:rsidRDefault="00B71F8C" w:rsidP="00B71F8C">
      <w:pPr>
        <w:spacing w:after="0" w:line="240" w:lineRule="auto"/>
        <w:jc w:val="center"/>
        <w:rPr>
          <w:rFonts w:eastAsia="Calibri"/>
          <w:sz w:val="22"/>
          <w:szCs w:val="22"/>
          <w:lang w:val="es-SV"/>
        </w:rPr>
      </w:pPr>
      <w:r w:rsidRPr="00A350D8">
        <w:rPr>
          <w:rFonts w:eastAsia="Calibri"/>
          <w:sz w:val="22"/>
          <w:szCs w:val="22"/>
          <w:lang w:val="es-SV"/>
        </w:rPr>
        <w:t>Licda. Evelyn Magdalena Cáceres Morales</w:t>
      </w:r>
    </w:p>
    <w:p w14:paraId="07C03B2F" w14:textId="77777777" w:rsidR="00B71F8C" w:rsidRPr="00A350D8" w:rsidRDefault="00B71F8C" w:rsidP="00B71F8C">
      <w:pPr>
        <w:spacing w:after="0" w:line="240" w:lineRule="auto"/>
        <w:jc w:val="center"/>
        <w:rPr>
          <w:rFonts w:eastAsia="Calibri"/>
          <w:sz w:val="22"/>
          <w:szCs w:val="22"/>
          <w:lang w:val="es-SV"/>
        </w:rPr>
      </w:pPr>
      <w:r w:rsidRPr="00A350D8">
        <w:rPr>
          <w:rFonts w:eastAsia="Calibri"/>
          <w:sz w:val="22"/>
          <w:szCs w:val="22"/>
          <w:lang w:val="es-SV"/>
        </w:rPr>
        <w:t xml:space="preserve">Oficial de Información </w:t>
      </w:r>
    </w:p>
    <w:p w14:paraId="74AB2215" w14:textId="77777777" w:rsidR="00B71F8C" w:rsidRPr="00B46E0B" w:rsidRDefault="00B71F8C" w:rsidP="00B71F8C">
      <w:pPr>
        <w:spacing w:after="0" w:line="240" w:lineRule="auto"/>
        <w:jc w:val="center"/>
        <w:rPr>
          <w:rFonts w:eastAsia="Calibri"/>
          <w:sz w:val="22"/>
          <w:szCs w:val="22"/>
          <w:lang w:val="es-SV"/>
        </w:rPr>
      </w:pPr>
      <w:r w:rsidRPr="00A350D8">
        <w:rPr>
          <w:rFonts w:eastAsia="Calibri"/>
          <w:sz w:val="22"/>
          <w:szCs w:val="22"/>
          <w:lang w:val="es-SV"/>
        </w:rPr>
        <w:t>FOPROLYD</w:t>
      </w:r>
    </w:p>
    <w:p w14:paraId="1F811149" w14:textId="3AC9FC94" w:rsidR="00B71F8C" w:rsidRDefault="00B71F8C" w:rsidP="000F6776">
      <w:pPr>
        <w:keepNext/>
        <w:keepLines/>
        <w:spacing w:before="240" w:after="0"/>
        <w:jc w:val="center"/>
        <w:outlineLvl w:val="0"/>
        <w:rPr>
          <w:rFonts w:eastAsia="Times New Roman"/>
          <w:b/>
          <w:sz w:val="24"/>
          <w:szCs w:val="24"/>
          <w:lang w:val="es-SV"/>
        </w:rPr>
      </w:pPr>
    </w:p>
    <w:bookmarkEnd w:id="0"/>
    <w:sectPr w:rsidR="00B71F8C" w:rsidSect="007B0AE0">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304EC" w14:textId="77777777" w:rsidR="007100C6" w:rsidRDefault="007100C6">
      <w:pPr>
        <w:spacing w:after="0" w:line="240" w:lineRule="auto"/>
      </w:pPr>
      <w:r>
        <w:separator/>
      </w:r>
    </w:p>
  </w:endnote>
  <w:endnote w:type="continuationSeparator" w:id="0">
    <w:p w14:paraId="02983B71" w14:textId="77777777"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46CD4" w14:textId="77777777"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14:paraId="109FB206" w14:textId="77777777"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14:anchorId="2DD8EA83" wp14:editId="75A9735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471A0" w14:textId="77777777" w:rsidR="007100C6" w:rsidRDefault="007100C6">
      <w:pPr>
        <w:spacing w:after="0" w:line="240" w:lineRule="auto"/>
      </w:pPr>
      <w:r>
        <w:separator/>
      </w:r>
    </w:p>
  </w:footnote>
  <w:footnote w:type="continuationSeparator" w:id="0">
    <w:p w14:paraId="40C41640" w14:textId="77777777"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44834" w14:textId="77777777" w:rsidR="00436366" w:rsidRDefault="00626DF7">
    <w:r>
      <w:rPr>
        <w:noProof/>
        <w:lang w:val="es-SV" w:eastAsia="es-SV"/>
      </w:rPr>
      <w:drawing>
        <wp:anchor distT="0" distB="0" distL="114300" distR="114300" simplePos="0" relativeHeight="251656704" behindDoc="1" locked="0" layoutInCell="1" allowOverlap="1" wp14:anchorId="2D51DB5F" wp14:editId="3859986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6037F5BD" wp14:editId="5DDB4374">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14:paraId="342FC519" w14:textId="1F0BBFE4" w:rsidR="00A9042C" w:rsidRPr="003151D2" w:rsidRDefault="000F6776" w:rsidP="00A9042C">
                          <w:pPr>
                            <w:jc w:val="center"/>
                            <w:rPr>
                              <w:lang w:val="es-SV"/>
                            </w:rPr>
                          </w:pPr>
                          <w:r>
                            <w:rPr>
                              <w:lang w:val="es-SV"/>
                            </w:rPr>
                            <w:t>2</w:t>
                          </w:r>
                          <w:r w:rsidR="00922DD3">
                            <w:rPr>
                              <w:lang w:val="es-SV"/>
                            </w:rPr>
                            <w:t>2</w:t>
                          </w:r>
                          <w:r w:rsidR="00DA54DB">
                            <w:rPr>
                              <w:lang w:val="es-SV"/>
                            </w:rPr>
                            <w:t>5</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037F5BD"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14:paraId="342FC519" w14:textId="1F0BBFE4" w:rsidR="00A9042C" w:rsidRPr="003151D2" w:rsidRDefault="000F6776" w:rsidP="00A9042C">
                    <w:pPr>
                      <w:jc w:val="center"/>
                      <w:rPr>
                        <w:lang w:val="es-SV"/>
                      </w:rPr>
                    </w:pPr>
                    <w:r>
                      <w:rPr>
                        <w:lang w:val="es-SV"/>
                      </w:rPr>
                      <w:t>2</w:t>
                    </w:r>
                    <w:r w:rsidR="00922DD3">
                      <w:rPr>
                        <w:lang w:val="es-SV"/>
                      </w:rPr>
                      <w:t>2</w:t>
                    </w:r>
                    <w:r w:rsidR="00DA54DB">
                      <w:rPr>
                        <w:lang w:val="es-SV"/>
                      </w:rPr>
                      <w:t>5</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3FB79348" wp14:editId="0099F858">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14:paraId="1BA0E39D" w14:textId="77777777"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5F518" w14:textId="2AD1E967" w:rsidR="007B0AE0" w:rsidRDefault="007B0AE0">
    <w:pPr>
      <w:pStyle w:val="Encabezado"/>
    </w:pPr>
    <w:r>
      <w:rPr>
        <w:noProof/>
        <w:lang w:val="es-SV" w:eastAsia="es-SV"/>
      </w:rPr>
      <w:drawing>
        <wp:anchor distT="0" distB="0" distL="114300" distR="114300" simplePos="0" relativeHeight="251660800" behindDoc="0" locked="0" layoutInCell="1" allowOverlap="1" wp14:anchorId="51F3EEA2" wp14:editId="058677E4">
          <wp:simplePos x="0" y="0"/>
          <wp:positionH relativeFrom="column">
            <wp:posOffset>1066800</wp:posOffset>
          </wp:positionH>
          <wp:positionV relativeFrom="paragraph">
            <wp:posOffset>-390525</wp:posOffset>
          </wp:positionV>
          <wp:extent cx="4215393" cy="1100330"/>
          <wp:effectExtent l="0" t="0" r="0" b="5080"/>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06A91"/>
    <w:multiLevelType w:val="hybridMultilevel"/>
    <w:tmpl w:val="4B82508A"/>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B45537F"/>
    <w:multiLevelType w:val="hybridMultilevel"/>
    <w:tmpl w:val="1F02D228"/>
    <w:lvl w:ilvl="0" w:tplc="CA8E5564">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EE14FE1"/>
    <w:multiLevelType w:val="hybridMultilevel"/>
    <w:tmpl w:val="A0044BDE"/>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E96282E"/>
    <w:multiLevelType w:val="hybridMultilevel"/>
    <w:tmpl w:val="50EE3D0C"/>
    <w:lvl w:ilvl="0" w:tplc="4BC09C12">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5"/>
  </w:num>
  <w:num w:numId="3">
    <w:abstractNumId w:val="10"/>
  </w:num>
  <w:num w:numId="4">
    <w:abstractNumId w:val="9"/>
  </w:num>
  <w:num w:numId="5">
    <w:abstractNumId w:val="8"/>
  </w:num>
  <w:num w:numId="6">
    <w:abstractNumId w:val="4"/>
  </w:num>
  <w:num w:numId="7">
    <w:abstractNumId w:val="6"/>
  </w:num>
  <w:num w:numId="8">
    <w:abstractNumId w:val="7"/>
  </w:num>
  <w:num w:numId="9">
    <w:abstractNumId w:val="3"/>
  </w:num>
  <w:num w:numId="10">
    <w:abstractNumId w:val="0"/>
  </w:num>
  <w:num w:numId="11">
    <w:abstractNumId w:val="2"/>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368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DF7"/>
    <w:rsid w:val="00002540"/>
    <w:rsid w:val="00003FAF"/>
    <w:rsid w:val="000046BB"/>
    <w:rsid w:val="000073E1"/>
    <w:rsid w:val="0001432A"/>
    <w:rsid w:val="00014C8F"/>
    <w:rsid w:val="00017C99"/>
    <w:rsid w:val="00017E02"/>
    <w:rsid w:val="00020ACB"/>
    <w:rsid w:val="00020DF5"/>
    <w:rsid w:val="00020FE2"/>
    <w:rsid w:val="00022F77"/>
    <w:rsid w:val="00024F13"/>
    <w:rsid w:val="00025816"/>
    <w:rsid w:val="0002757C"/>
    <w:rsid w:val="0003132B"/>
    <w:rsid w:val="00031342"/>
    <w:rsid w:val="0003246A"/>
    <w:rsid w:val="000327D3"/>
    <w:rsid w:val="000364D1"/>
    <w:rsid w:val="0003749D"/>
    <w:rsid w:val="000406B1"/>
    <w:rsid w:val="000428C8"/>
    <w:rsid w:val="0004292B"/>
    <w:rsid w:val="000455C5"/>
    <w:rsid w:val="000457BD"/>
    <w:rsid w:val="00050E6B"/>
    <w:rsid w:val="00052B0D"/>
    <w:rsid w:val="00052FB7"/>
    <w:rsid w:val="00054064"/>
    <w:rsid w:val="000554DB"/>
    <w:rsid w:val="00055BCA"/>
    <w:rsid w:val="00057884"/>
    <w:rsid w:val="000611E0"/>
    <w:rsid w:val="000659B5"/>
    <w:rsid w:val="0007031A"/>
    <w:rsid w:val="00071C86"/>
    <w:rsid w:val="00071F51"/>
    <w:rsid w:val="00072D88"/>
    <w:rsid w:val="00073D58"/>
    <w:rsid w:val="00074D55"/>
    <w:rsid w:val="0007571F"/>
    <w:rsid w:val="00076525"/>
    <w:rsid w:val="00077076"/>
    <w:rsid w:val="00077A20"/>
    <w:rsid w:val="0008100D"/>
    <w:rsid w:val="00082A9A"/>
    <w:rsid w:val="00086DA0"/>
    <w:rsid w:val="0009194F"/>
    <w:rsid w:val="00093E2F"/>
    <w:rsid w:val="0009464C"/>
    <w:rsid w:val="00095B68"/>
    <w:rsid w:val="00097229"/>
    <w:rsid w:val="000A279F"/>
    <w:rsid w:val="000A4A67"/>
    <w:rsid w:val="000A7314"/>
    <w:rsid w:val="000B0BE2"/>
    <w:rsid w:val="000B15EA"/>
    <w:rsid w:val="000B30D6"/>
    <w:rsid w:val="000B6842"/>
    <w:rsid w:val="000B75AF"/>
    <w:rsid w:val="000C0042"/>
    <w:rsid w:val="000C33DB"/>
    <w:rsid w:val="000C38ED"/>
    <w:rsid w:val="000C43DE"/>
    <w:rsid w:val="000C5D8A"/>
    <w:rsid w:val="000C7507"/>
    <w:rsid w:val="000D00A5"/>
    <w:rsid w:val="000D1E68"/>
    <w:rsid w:val="000D7998"/>
    <w:rsid w:val="000E2846"/>
    <w:rsid w:val="000E790C"/>
    <w:rsid w:val="000F0F04"/>
    <w:rsid w:val="000F1318"/>
    <w:rsid w:val="000F2AB4"/>
    <w:rsid w:val="000F2D03"/>
    <w:rsid w:val="000F2EAC"/>
    <w:rsid w:val="000F3E11"/>
    <w:rsid w:val="000F5A9C"/>
    <w:rsid w:val="000F5E02"/>
    <w:rsid w:val="000F618E"/>
    <w:rsid w:val="000F6776"/>
    <w:rsid w:val="000F779B"/>
    <w:rsid w:val="001031D8"/>
    <w:rsid w:val="0010333C"/>
    <w:rsid w:val="001049AC"/>
    <w:rsid w:val="00105653"/>
    <w:rsid w:val="001064E5"/>
    <w:rsid w:val="00107F1A"/>
    <w:rsid w:val="001110D3"/>
    <w:rsid w:val="001132F8"/>
    <w:rsid w:val="001133EE"/>
    <w:rsid w:val="00115510"/>
    <w:rsid w:val="00122876"/>
    <w:rsid w:val="001237BB"/>
    <w:rsid w:val="00130105"/>
    <w:rsid w:val="00135B5F"/>
    <w:rsid w:val="00137B05"/>
    <w:rsid w:val="00137F76"/>
    <w:rsid w:val="001408D1"/>
    <w:rsid w:val="00142BB7"/>
    <w:rsid w:val="00144EE9"/>
    <w:rsid w:val="001467D0"/>
    <w:rsid w:val="00147199"/>
    <w:rsid w:val="00150E84"/>
    <w:rsid w:val="00151917"/>
    <w:rsid w:val="0016159A"/>
    <w:rsid w:val="00161A0B"/>
    <w:rsid w:val="001637F8"/>
    <w:rsid w:val="00163E9C"/>
    <w:rsid w:val="00164086"/>
    <w:rsid w:val="001645EF"/>
    <w:rsid w:val="00167F58"/>
    <w:rsid w:val="00170229"/>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04A2"/>
    <w:rsid w:val="001912D8"/>
    <w:rsid w:val="00195FED"/>
    <w:rsid w:val="00196A9B"/>
    <w:rsid w:val="001A1DF3"/>
    <w:rsid w:val="001A1F04"/>
    <w:rsid w:val="001A39CC"/>
    <w:rsid w:val="001A5283"/>
    <w:rsid w:val="001A5947"/>
    <w:rsid w:val="001A5D05"/>
    <w:rsid w:val="001A5D62"/>
    <w:rsid w:val="001A5F89"/>
    <w:rsid w:val="001B150F"/>
    <w:rsid w:val="001B1F65"/>
    <w:rsid w:val="001B41DA"/>
    <w:rsid w:val="001C11D1"/>
    <w:rsid w:val="001C1D84"/>
    <w:rsid w:val="001C2747"/>
    <w:rsid w:val="001C5729"/>
    <w:rsid w:val="001C60ED"/>
    <w:rsid w:val="001D0B80"/>
    <w:rsid w:val="001D1006"/>
    <w:rsid w:val="001D239C"/>
    <w:rsid w:val="001D353B"/>
    <w:rsid w:val="001D658A"/>
    <w:rsid w:val="001D6C3C"/>
    <w:rsid w:val="001E6ACA"/>
    <w:rsid w:val="001E70B1"/>
    <w:rsid w:val="001F015F"/>
    <w:rsid w:val="001F0DC5"/>
    <w:rsid w:val="001F1491"/>
    <w:rsid w:val="001F1975"/>
    <w:rsid w:val="001F2CF3"/>
    <w:rsid w:val="001F2E0D"/>
    <w:rsid w:val="001F430D"/>
    <w:rsid w:val="001F5C2C"/>
    <w:rsid w:val="001F6268"/>
    <w:rsid w:val="00200072"/>
    <w:rsid w:val="00205287"/>
    <w:rsid w:val="0021224D"/>
    <w:rsid w:val="002129FE"/>
    <w:rsid w:val="002147E6"/>
    <w:rsid w:val="00215100"/>
    <w:rsid w:val="002154D4"/>
    <w:rsid w:val="00216C26"/>
    <w:rsid w:val="00216DAA"/>
    <w:rsid w:val="002214E5"/>
    <w:rsid w:val="00221CAF"/>
    <w:rsid w:val="0022447B"/>
    <w:rsid w:val="0022487D"/>
    <w:rsid w:val="00230E12"/>
    <w:rsid w:val="00231568"/>
    <w:rsid w:val="002357DD"/>
    <w:rsid w:val="00235D12"/>
    <w:rsid w:val="00237886"/>
    <w:rsid w:val="00242C30"/>
    <w:rsid w:val="00244515"/>
    <w:rsid w:val="00252F2D"/>
    <w:rsid w:val="002556C2"/>
    <w:rsid w:val="00255FC9"/>
    <w:rsid w:val="002560A7"/>
    <w:rsid w:val="00260548"/>
    <w:rsid w:val="002607F1"/>
    <w:rsid w:val="002633C4"/>
    <w:rsid w:val="002639F3"/>
    <w:rsid w:val="002646A4"/>
    <w:rsid w:val="00265873"/>
    <w:rsid w:val="002667C6"/>
    <w:rsid w:val="00267298"/>
    <w:rsid w:val="00267378"/>
    <w:rsid w:val="00270FEC"/>
    <w:rsid w:val="00274661"/>
    <w:rsid w:val="002840DD"/>
    <w:rsid w:val="00285EFA"/>
    <w:rsid w:val="00290A29"/>
    <w:rsid w:val="0029421C"/>
    <w:rsid w:val="00296B7D"/>
    <w:rsid w:val="00296B87"/>
    <w:rsid w:val="002A24DD"/>
    <w:rsid w:val="002A5E82"/>
    <w:rsid w:val="002B2B94"/>
    <w:rsid w:val="002C200B"/>
    <w:rsid w:val="002D1113"/>
    <w:rsid w:val="002D4DE0"/>
    <w:rsid w:val="002D4E44"/>
    <w:rsid w:val="002D6340"/>
    <w:rsid w:val="002E0BFF"/>
    <w:rsid w:val="002E0F82"/>
    <w:rsid w:val="002E15D1"/>
    <w:rsid w:val="002E401E"/>
    <w:rsid w:val="002E40F4"/>
    <w:rsid w:val="002E4D05"/>
    <w:rsid w:val="002E5359"/>
    <w:rsid w:val="002E5C02"/>
    <w:rsid w:val="002E732C"/>
    <w:rsid w:val="002F04F7"/>
    <w:rsid w:val="002F0844"/>
    <w:rsid w:val="002F193E"/>
    <w:rsid w:val="002F34F7"/>
    <w:rsid w:val="002F43E1"/>
    <w:rsid w:val="002F60B0"/>
    <w:rsid w:val="002F7490"/>
    <w:rsid w:val="002F7542"/>
    <w:rsid w:val="0030218E"/>
    <w:rsid w:val="0030574D"/>
    <w:rsid w:val="00314A8B"/>
    <w:rsid w:val="003151D2"/>
    <w:rsid w:val="00327166"/>
    <w:rsid w:val="003309A5"/>
    <w:rsid w:val="003318A9"/>
    <w:rsid w:val="00341C05"/>
    <w:rsid w:val="00342C51"/>
    <w:rsid w:val="00342ECA"/>
    <w:rsid w:val="00343C66"/>
    <w:rsid w:val="00350061"/>
    <w:rsid w:val="00350173"/>
    <w:rsid w:val="00350C06"/>
    <w:rsid w:val="003511F4"/>
    <w:rsid w:val="00352BEB"/>
    <w:rsid w:val="00354202"/>
    <w:rsid w:val="00354E5F"/>
    <w:rsid w:val="00355274"/>
    <w:rsid w:val="00357F21"/>
    <w:rsid w:val="00363C99"/>
    <w:rsid w:val="00365A79"/>
    <w:rsid w:val="00371817"/>
    <w:rsid w:val="00371DFB"/>
    <w:rsid w:val="0037202D"/>
    <w:rsid w:val="00372DC7"/>
    <w:rsid w:val="00373372"/>
    <w:rsid w:val="003735CA"/>
    <w:rsid w:val="003735D2"/>
    <w:rsid w:val="00375D66"/>
    <w:rsid w:val="00384EE2"/>
    <w:rsid w:val="00386DED"/>
    <w:rsid w:val="00387F3E"/>
    <w:rsid w:val="00397C5B"/>
    <w:rsid w:val="003A0FE5"/>
    <w:rsid w:val="003A23FF"/>
    <w:rsid w:val="003A40D8"/>
    <w:rsid w:val="003A6584"/>
    <w:rsid w:val="003A732C"/>
    <w:rsid w:val="003A7DA0"/>
    <w:rsid w:val="003B3F2F"/>
    <w:rsid w:val="003B59FF"/>
    <w:rsid w:val="003B7135"/>
    <w:rsid w:val="003C22D0"/>
    <w:rsid w:val="003C2FB2"/>
    <w:rsid w:val="003C409C"/>
    <w:rsid w:val="003C58D0"/>
    <w:rsid w:val="003C7261"/>
    <w:rsid w:val="003D2690"/>
    <w:rsid w:val="003D5C40"/>
    <w:rsid w:val="003E6B32"/>
    <w:rsid w:val="003E76D8"/>
    <w:rsid w:val="003F407D"/>
    <w:rsid w:val="003F62BA"/>
    <w:rsid w:val="003F6FEF"/>
    <w:rsid w:val="004029C6"/>
    <w:rsid w:val="00406280"/>
    <w:rsid w:val="0040767B"/>
    <w:rsid w:val="00413DAF"/>
    <w:rsid w:val="00416C1B"/>
    <w:rsid w:val="004173A8"/>
    <w:rsid w:val="00426FEE"/>
    <w:rsid w:val="0043217C"/>
    <w:rsid w:val="00432554"/>
    <w:rsid w:val="00432B38"/>
    <w:rsid w:val="00432B97"/>
    <w:rsid w:val="0043336C"/>
    <w:rsid w:val="0043382D"/>
    <w:rsid w:val="004344E0"/>
    <w:rsid w:val="00436366"/>
    <w:rsid w:val="0044131F"/>
    <w:rsid w:val="00441370"/>
    <w:rsid w:val="004440A4"/>
    <w:rsid w:val="0045185F"/>
    <w:rsid w:val="00451FFB"/>
    <w:rsid w:val="00452BFC"/>
    <w:rsid w:val="004531C9"/>
    <w:rsid w:val="00453FE5"/>
    <w:rsid w:val="00454980"/>
    <w:rsid w:val="0045605E"/>
    <w:rsid w:val="004574A5"/>
    <w:rsid w:val="00463BCE"/>
    <w:rsid w:val="00466C05"/>
    <w:rsid w:val="00477984"/>
    <w:rsid w:val="00480C0F"/>
    <w:rsid w:val="00482968"/>
    <w:rsid w:val="00482BEA"/>
    <w:rsid w:val="00483BC7"/>
    <w:rsid w:val="00484945"/>
    <w:rsid w:val="0048576D"/>
    <w:rsid w:val="00485DF0"/>
    <w:rsid w:val="00486A6A"/>
    <w:rsid w:val="004874F6"/>
    <w:rsid w:val="0049024F"/>
    <w:rsid w:val="00491581"/>
    <w:rsid w:val="00493B8C"/>
    <w:rsid w:val="00495CEF"/>
    <w:rsid w:val="00495F2E"/>
    <w:rsid w:val="004A122C"/>
    <w:rsid w:val="004A3BEE"/>
    <w:rsid w:val="004A3EEA"/>
    <w:rsid w:val="004A73AF"/>
    <w:rsid w:val="004B098F"/>
    <w:rsid w:val="004B10D0"/>
    <w:rsid w:val="004B11C3"/>
    <w:rsid w:val="004B161A"/>
    <w:rsid w:val="004B6BEB"/>
    <w:rsid w:val="004C0A53"/>
    <w:rsid w:val="004D425C"/>
    <w:rsid w:val="004D6B50"/>
    <w:rsid w:val="004E00C9"/>
    <w:rsid w:val="004E0A69"/>
    <w:rsid w:val="004E1989"/>
    <w:rsid w:val="004E1D99"/>
    <w:rsid w:val="004E2771"/>
    <w:rsid w:val="004E64B7"/>
    <w:rsid w:val="004E6542"/>
    <w:rsid w:val="004F2EA6"/>
    <w:rsid w:val="004F6E41"/>
    <w:rsid w:val="004F7231"/>
    <w:rsid w:val="00500364"/>
    <w:rsid w:val="005069B3"/>
    <w:rsid w:val="00510360"/>
    <w:rsid w:val="005126E6"/>
    <w:rsid w:val="00513D65"/>
    <w:rsid w:val="00513DD0"/>
    <w:rsid w:val="005160B7"/>
    <w:rsid w:val="0051641E"/>
    <w:rsid w:val="00516828"/>
    <w:rsid w:val="00517D8F"/>
    <w:rsid w:val="00517FBA"/>
    <w:rsid w:val="005240CF"/>
    <w:rsid w:val="0052466E"/>
    <w:rsid w:val="005247FF"/>
    <w:rsid w:val="0052526C"/>
    <w:rsid w:val="005252B9"/>
    <w:rsid w:val="00526039"/>
    <w:rsid w:val="00526E2E"/>
    <w:rsid w:val="00530B6B"/>
    <w:rsid w:val="005349BD"/>
    <w:rsid w:val="005366B0"/>
    <w:rsid w:val="00536926"/>
    <w:rsid w:val="0053778B"/>
    <w:rsid w:val="00547C06"/>
    <w:rsid w:val="005553F6"/>
    <w:rsid w:val="005564C2"/>
    <w:rsid w:val="005603C4"/>
    <w:rsid w:val="005604EB"/>
    <w:rsid w:val="0056360A"/>
    <w:rsid w:val="00566DAA"/>
    <w:rsid w:val="005676B8"/>
    <w:rsid w:val="00567F7F"/>
    <w:rsid w:val="005739CE"/>
    <w:rsid w:val="005740D6"/>
    <w:rsid w:val="00575E91"/>
    <w:rsid w:val="00577D0E"/>
    <w:rsid w:val="00581B41"/>
    <w:rsid w:val="00581B47"/>
    <w:rsid w:val="00585E7A"/>
    <w:rsid w:val="00590BC0"/>
    <w:rsid w:val="00590DFA"/>
    <w:rsid w:val="00590F3A"/>
    <w:rsid w:val="005915E9"/>
    <w:rsid w:val="005916C0"/>
    <w:rsid w:val="0059198A"/>
    <w:rsid w:val="00595668"/>
    <w:rsid w:val="00596458"/>
    <w:rsid w:val="005A2BC4"/>
    <w:rsid w:val="005A595A"/>
    <w:rsid w:val="005B02B9"/>
    <w:rsid w:val="005B0E49"/>
    <w:rsid w:val="005B30D2"/>
    <w:rsid w:val="005B5084"/>
    <w:rsid w:val="005C2DCB"/>
    <w:rsid w:val="005C38C4"/>
    <w:rsid w:val="005C5E2B"/>
    <w:rsid w:val="005C65DF"/>
    <w:rsid w:val="005C7499"/>
    <w:rsid w:val="005D19F5"/>
    <w:rsid w:val="005D1CF7"/>
    <w:rsid w:val="005D3D60"/>
    <w:rsid w:val="005D3F22"/>
    <w:rsid w:val="005D45D7"/>
    <w:rsid w:val="005E148A"/>
    <w:rsid w:val="005E3C4C"/>
    <w:rsid w:val="005E6EC5"/>
    <w:rsid w:val="005F10C7"/>
    <w:rsid w:val="005F4A44"/>
    <w:rsid w:val="00601ACD"/>
    <w:rsid w:val="0060422C"/>
    <w:rsid w:val="00610DC8"/>
    <w:rsid w:val="006115D6"/>
    <w:rsid w:val="00614752"/>
    <w:rsid w:val="00614F69"/>
    <w:rsid w:val="006224AD"/>
    <w:rsid w:val="00626364"/>
    <w:rsid w:val="00626DF7"/>
    <w:rsid w:val="006321A6"/>
    <w:rsid w:val="006337CE"/>
    <w:rsid w:val="00634248"/>
    <w:rsid w:val="006372AB"/>
    <w:rsid w:val="00637845"/>
    <w:rsid w:val="00637B22"/>
    <w:rsid w:val="00640350"/>
    <w:rsid w:val="00643A05"/>
    <w:rsid w:val="0064445C"/>
    <w:rsid w:val="00644936"/>
    <w:rsid w:val="0065098A"/>
    <w:rsid w:val="00665083"/>
    <w:rsid w:val="006664D4"/>
    <w:rsid w:val="006666E6"/>
    <w:rsid w:val="00667F60"/>
    <w:rsid w:val="00672DEB"/>
    <w:rsid w:val="00673662"/>
    <w:rsid w:val="006746D2"/>
    <w:rsid w:val="006758AE"/>
    <w:rsid w:val="00677828"/>
    <w:rsid w:val="00677D43"/>
    <w:rsid w:val="006818E4"/>
    <w:rsid w:val="00681915"/>
    <w:rsid w:val="00681E97"/>
    <w:rsid w:val="006868FE"/>
    <w:rsid w:val="00693093"/>
    <w:rsid w:val="00693AE6"/>
    <w:rsid w:val="006940BF"/>
    <w:rsid w:val="006954D8"/>
    <w:rsid w:val="00696301"/>
    <w:rsid w:val="00697580"/>
    <w:rsid w:val="006A0192"/>
    <w:rsid w:val="006A0932"/>
    <w:rsid w:val="006A0C53"/>
    <w:rsid w:val="006A305A"/>
    <w:rsid w:val="006A389B"/>
    <w:rsid w:val="006A46D6"/>
    <w:rsid w:val="006A5ABE"/>
    <w:rsid w:val="006A6158"/>
    <w:rsid w:val="006A79C6"/>
    <w:rsid w:val="006B01BB"/>
    <w:rsid w:val="006B123F"/>
    <w:rsid w:val="006B286F"/>
    <w:rsid w:val="006B3465"/>
    <w:rsid w:val="006B45A4"/>
    <w:rsid w:val="006B4641"/>
    <w:rsid w:val="006B61BB"/>
    <w:rsid w:val="006B7099"/>
    <w:rsid w:val="006B72A4"/>
    <w:rsid w:val="006C642B"/>
    <w:rsid w:val="006C768F"/>
    <w:rsid w:val="006D04D2"/>
    <w:rsid w:val="006D0F33"/>
    <w:rsid w:val="006D351A"/>
    <w:rsid w:val="006E111D"/>
    <w:rsid w:val="006E2DE1"/>
    <w:rsid w:val="006E44F0"/>
    <w:rsid w:val="006E4589"/>
    <w:rsid w:val="006E4C01"/>
    <w:rsid w:val="006F0241"/>
    <w:rsid w:val="006F0271"/>
    <w:rsid w:val="006F057E"/>
    <w:rsid w:val="006F05BA"/>
    <w:rsid w:val="006F357B"/>
    <w:rsid w:val="006F4B49"/>
    <w:rsid w:val="007004F7"/>
    <w:rsid w:val="00707736"/>
    <w:rsid w:val="007100C6"/>
    <w:rsid w:val="007113EA"/>
    <w:rsid w:val="0071240F"/>
    <w:rsid w:val="00712800"/>
    <w:rsid w:val="00714979"/>
    <w:rsid w:val="00717B65"/>
    <w:rsid w:val="0072394F"/>
    <w:rsid w:val="00724273"/>
    <w:rsid w:val="00725684"/>
    <w:rsid w:val="00725738"/>
    <w:rsid w:val="00730753"/>
    <w:rsid w:val="00732BF9"/>
    <w:rsid w:val="00732C6A"/>
    <w:rsid w:val="007352FE"/>
    <w:rsid w:val="007362B8"/>
    <w:rsid w:val="00741F59"/>
    <w:rsid w:val="00747B85"/>
    <w:rsid w:val="00747D9D"/>
    <w:rsid w:val="007513CC"/>
    <w:rsid w:val="00754703"/>
    <w:rsid w:val="00754DCC"/>
    <w:rsid w:val="00755602"/>
    <w:rsid w:val="007561C0"/>
    <w:rsid w:val="00757244"/>
    <w:rsid w:val="00761D8B"/>
    <w:rsid w:val="0076413C"/>
    <w:rsid w:val="00765A3A"/>
    <w:rsid w:val="00767978"/>
    <w:rsid w:val="007723F5"/>
    <w:rsid w:val="00774693"/>
    <w:rsid w:val="00776476"/>
    <w:rsid w:val="00777D6D"/>
    <w:rsid w:val="0078264F"/>
    <w:rsid w:val="007876B2"/>
    <w:rsid w:val="007878D8"/>
    <w:rsid w:val="00790C9C"/>
    <w:rsid w:val="00790CAC"/>
    <w:rsid w:val="007924B1"/>
    <w:rsid w:val="00792AA1"/>
    <w:rsid w:val="00793B03"/>
    <w:rsid w:val="00793E26"/>
    <w:rsid w:val="007A1C4F"/>
    <w:rsid w:val="007A520C"/>
    <w:rsid w:val="007B0AE0"/>
    <w:rsid w:val="007B1C61"/>
    <w:rsid w:val="007B289E"/>
    <w:rsid w:val="007B3412"/>
    <w:rsid w:val="007B42C1"/>
    <w:rsid w:val="007B559C"/>
    <w:rsid w:val="007B7C67"/>
    <w:rsid w:val="007C49DB"/>
    <w:rsid w:val="007C7AE8"/>
    <w:rsid w:val="007D65B9"/>
    <w:rsid w:val="007D7154"/>
    <w:rsid w:val="007D72E4"/>
    <w:rsid w:val="007E4924"/>
    <w:rsid w:val="007E4A49"/>
    <w:rsid w:val="007F1598"/>
    <w:rsid w:val="007F303F"/>
    <w:rsid w:val="007F6F60"/>
    <w:rsid w:val="007F777D"/>
    <w:rsid w:val="00800ED3"/>
    <w:rsid w:val="00803D6B"/>
    <w:rsid w:val="0080412E"/>
    <w:rsid w:val="0080650E"/>
    <w:rsid w:val="00806651"/>
    <w:rsid w:val="00807400"/>
    <w:rsid w:val="00811CB6"/>
    <w:rsid w:val="0081536A"/>
    <w:rsid w:val="00815D0E"/>
    <w:rsid w:val="00820284"/>
    <w:rsid w:val="00824CC3"/>
    <w:rsid w:val="00826901"/>
    <w:rsid w:val="00826A28"/>
    <w:rsid w:val="00830C2E"/>
    <w:rsid w:val="008339DF"/>
    <w:rsid w:val="008348C6"/>
    <w:rsid w:val="00841292"/>
    <w:rsid w:val="008412DB"/>
    <w:rsid w:val="008450F1"/>
    <w:rsid w:val="00845771"/>
    <w:rsid w:val="008467AD"/>
    <w:rsid w:val="00850124"/>
    <w:rsid w:val="008509C9"/>
    <w:rsid w:val="00852BDD"/>
    <w:rsid w:val="00853F4B"/>
    <w:rsid w:val="0085563F"/>
    <w:rsid w:val="008556E6"/>
    <w:rsid w:val="008573D0"/>
    <w:rsid w:val="008647AC"/>
    <w:rsid w:val="00865311"/>
    <w:rsid w:val="008658E4"/>
    <w:rsid w:val="0086671E"/>
    <w:rsid w:val="008720A1"/>
    <w:rsid w:val="00874775"/>
    <w:rsid w:val="0087664D"/>
    <w:rsid w:val="00877055"/>
    <w:rsid w:val="00877317"/>
    <w:rsid w:val="00877960"/>
    <w:rsid w:val="008804D2"/>
    <w:rsid w:val="00880D38"/>
    <w:rsid w:val="00883AF1"/>
    <w:rsid w:val="0088435A"/>
    <w:rsid w:val="00884FFB"/>
    <w:rsid w:val="008875F1"/>
    <w:rsid w:val="008943CA"/>
    <w:rsid w:val="008A0649"/>
    <w:rsid w:val="008A12BD"/>
    <w:rsid w:val="008A1B53"/>
    <w:rsid w:val="008A2FDB"/>
    <w:rsid w:val="008B006B"/>
    <w:rsid w:val="008B2156"/>
    <w:rsid w:val="008B592D"/>
    <w:rsid w:val="008B6A1F"/>
    <w:rsid w:val="008B6DC6"/>
    <w:rsid w:val="008B78F6"/>
    <w:rsid w:val="008C7047"/>
    <w:rsid w:val="008D4720"/>
    <w:rsid w:val="008D49E6"/>
    <w:rsid w:val="008D6A2F"/>
    <w:rsid w:val="008D6A9F"/>
    <w:rsid w:val="008E2305"/>
    <w:rsid w:val="008E2E8B"/>
    <w:rsid w:val="008E49EF"/>
    <w:rsid w:val="008E66BB"/>
    <w:rsid w:val="008F002E"/>
    <w:rsid w:val="008F0475"/>
    <w:rsid w:val="008F08A6"/>
    <w:rsid w:val="008F20AA"/>
    <w:rsid w:val="008F364F"/>
    <w:rsid w:val="008F44F4"/>
    <w:rsid w:val="008F5BAA"/>
    <w:rsid w:val="008F64F4"/>
    <w:rsid w:val="009017E5"/>
    <w:rsid w:val="00903A12"/>
    <w:rsid w:val="00903F32"/>
    <w:rsid w:val="009051DF"/>
    <w:rsid w:val="00906A30"/>
    <w:rsid w:val="00906BE7"/>
    <w:rsid w:val="009103D8"/>
    <w:rsid w:val="00910DEB"/>
    <w:rsid w:val="00916211"/>
    <w:rsid w:val="009228CF"/>
    <w:rsid w:val="00922DD3"/>
    <w:rsid w:val="00923516"/>
    <w:rsid w:val="0092394A"/>
    <w:rsid w:val="0092431E"/>
    <w:rsid w:val="00926A36"/>
    <w:rsid w:val="00930C03"/>
    <w:rsid w:val="00930E4F"/>
    <w:rsid w:val="00933145"/>
    <w:rsid w:val="00933147"/>
    <w:rsid w:val="00933728"/>
    <w:rsid w:val="00933750"/>
    <w:rsid w:val="00933AA5"/>
    <w:rsid w:val="00936702"/>
    <w:rsid w:val="0093684D"/>
    <w:rsid w:val="00937627"/>
    <w:rsid w:val="00940BAB"/>
    <w:rsid w:val="009450C2"/>
    <w:rsid w:val="009470B5"/>
    <w:rsid w:val="009471F3"/>
    <w:rsid w:val="00955729"/>
    <w:rsid w:val="009557A3"/>
    <w:rsid w:val="00956E95"/>
    <w:rsid w:val="00956FA0"/>
    <w:rsid w:val="0095755C"/>
    <w:rsid w:val="00957898"/>
    <w:rsid w:val="00957A29"/>
    <w:rsid w:val="00960186"/>
    <w:rsid w:val="00960AF1"/>
    <w:rsid w:val="009625A2"/>
    <w:rsid w:val="009639A0"/>
    <w:rsid w:val="00967AF3"/>
    <w:rsid w:val="00970573"/>
    <w:rsid w:val="00971834"/>
    <w:rsid w:val="00971CE4"/>
    <w:rsid w:val="009778F5"/>
    <w:rsid w:val="0098789B"/>
    <w:rsid w:val="00987E9A"/>
    <w:rsid w:val="009903E3"/>
    <w:rsid w:val="00990FA0"/>
    <w:rsid w:val="009920E2"/>
    <w:rsid w:val="00992C44"/>
    <w:rsid w:val="00993B3D"/>
    <w:rsid w:val="00994E16"/>
    <w:rsid w:val="009961A8"/>
    <w:rsid w:val="00996856"/>
    <w:rsid w:val="009978BB"/>
    <w:rsid w:val="009A258A"/>
    <w:rsid w:val="009A2AC1"/>
    <w:rsid w:val="009A54BB"/>
    <w:rsid w:val="009A6A45"/>
    <w:rsid w:val="009A76A1"/>
    <w:rsid w:val="009B0667"/>
    <w:rsid w:val="009B2EA3"/>
    <w:rsid w:val="009B469E"/>
    <w:rsid w:val="009B6DCE"/>
    <w:rsid w:val="009B7A49"/>
    <w:rsid w:val="009C775B"/>
    <w:rsid w:val="009D3BF1"/>
    <w:rsid w:val="009D4C06"/>
    <w:rsid w:val="009D7E62"/>
    <w:rsid w:val="009E2B6F"/>
    <w:rsid w:val="009E6A41"/>
    <w:rsid w:val="009F072E"/>
    <w:rsid w:val="009F11FC"/>
    <w:rsid w:val="009F41C2"/>
    <w:rsid w:val="00A008B9"/>
    <w:rsid w:val="00A00F63"/>
    <w:rsid w:val="00A03E73"/>
    <w:rsid w:val="00A040AF"/>
    <w:rsid w:val="00A04384"/>
    <w:rsid w:val="00A0440E"/>
    <w:rsid w:val="00A0446E"/>
    <w:rsid w:val="00A04E7C"/>
    <w:rsid w:val="00A06BCE"/>
    <w:rsid w:val="00A06C31"/>
    <w:rsid w:val="00A12A72"/>
    <w:rsid w:val="00A13D14"/>
    <w:rsid w:val="00A13EE9"/>
    <w:rsid w:val="00A1542A"/>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51DB8"/>
    <w:rsid w:val="00A52C88"/>
    <w:rsid w:val="00A53296"/>
    <w:rsid w:val="00A57C4C"/>
    <w:rsid w:val="00A63394"/>
    <w:rsid w:val="00A658CA"/>
    <w:rsid w:val="00A659BC"/>
    <w:rsid w:val="00A65A7B"/>
    <w:rsid w:val="00A669E7"/>
    <w:rsid w:val="00A706D3"/>
    <w:rsid w:val="00A71D84"/>
    <w:rsid w:val="00A7367A"/>
    <w:rsid w:val="00A74EFF"/>
    <w:rsid w:val="00A75C21"/>
    <w:rsid w:val="00A818E5"/>
    <w:rsid w:val="00A83587"/>
    <w:rsid w:val="00A83670"/>
    <w:rsid w:val="00A9042C"/>
    <w:rsid w:val="00A9182E"/>
    <w:rsid w:val="00A94997"/>
    <w:rsid w:val="00A94EED"/>
    <w:rsid w:val="00A96203"/>
    <w:rsid w:val="00AA2F96"/>
    <w:rsid w:val="00AA3471"/>
    <w:rsid w:val="00AA4309"/>
    <w:rsid w:val="00AA4D77"/>
    <w:rsid w:val="00AA5684"/>
    <w:rsid w:val="00AA732D"/>
    <w:rsid w:val="00AB1935"/>
    <w:rsid w:val="00AB23D5"/>
    <w:rsid w:val="00AB2CAA"/>
    <w:rsid w:val="00AB38A5"/>
    <w:rsid w:val="00AB5159"/>
    <w:rsid w:val="00AB7F3D"/>
    <w:rsid w:val="00AC0869"/>
    <w:rsid w:val="00AC2ACD"/>
    <w:rsid w:val="00AC3189"/>
    <w:rsid w:val="00AC3718"/>
    <w:rsid w:val="00AC4A44"/>
    <w:rsid w:val="00AC5DD3"/>
    <w:rsid w:val="00AD03EA"/>
    <w:rsid w:val="00AD19C2"/>
    <w:rsid w:val="00AD48D3"/>
    <w:rsid w:val="00AD4F04"/>
    <w:rsid w:val="00AE001D"/>
    <w:rsid w:val="00AE01F9"/>
    <w:rsid w:val="00AE4E6C"/>
    <w:rsid w:val="00AE58E4"/>
    <w:rsid w:val="00AE65C4"/>
    <w:rsid w:val="00AE7D75"/>
    <w:rsid w:val="00AF0EB0"/>
    <w:rsid w:val="00AF18FE"/>
    <w:rsid w:val="00AF1982"/>
    <w:rsid w:val="00AF7ACE"/>
    <w:rsid w:val="00B0155A"/>
    <w:rsid w:val="00B025F8"/>
    <w:rsid w:val="00B03683"/>
    <w:rsid w:val="00B04F79"/>
    <w:rsid w:val="00B051FD"/>
    <w:rsid w:val="00B05AD5"/>
    <w:rsid w:val="00B05E82"/>
    <w:rsid w:val="00B06239"/>
    <w:rsid w:val="00B06A36"/>
    <w:rsid w:val="00B122FD"/>
    <w:rsid w:val="00B127F5"/>
    <w:rsid w:val="00B17815"/>
    <w:rsid w:val="00B17BB4"/>
    <w:rsid w:val="00B2158D"/>
    <w:rsid w:val="00B21769"/>
    <w:rsid w:val="00B22F1B"/>
    <w:rsid w:val="00B237BB"/>
    <w:rsid w:val="00B24138"/>
    <w:rsid w:val="00B26918"/>
    <w:rsid w:val="00B26A25"/>
    <w:rsid w:val="00B3005E"/>
    <w:rsid w:val="00B31DC3"/>
    <w:rsid w:val="00B3255C"/>
    <w:rsid w:val="00B36438"/>
    <w:rsid w:val="00B370E9"/>
    <w:rsid w:val="00B40407"/>
    <w:rsid w:val="00B40DB0"/>
    <w:rsid w:val="00B41F75"/>
    <w:rsid w:val="00B41F99"/>
    <w:rsid w:val="00B42334"/>
    <w:rsid w:val="00B423FB"/>
    <w:rsid w:val="00B42E4A"/>
    <w:rsid w:val="00B4653E"/>
    <w:rsid w:val="00B46E0B"/>
    <w:rsid w:val="00B47041"/>
    <w:rsid w:val="00B6083C"/>
    <w:rsid w:val="00B60A73"/>
    <w:rsid w:val="00B629CA"/>
    <w:rsid w:val="00B62F79"/>
    <w:rsid w:val="00B63DFD"/>
    <w:rsid w:val="00B648CF"/>
    <w:rsid w:val="00B6522E"/>
    <w:rsid w:val="00B7150A"/>
    <w:rsid w:val="00B71C71"/>
    <w:rsid w:val="00B71EAE"/>
    <w:rsid w:val="00B71F8C"/>
    <w:rsid w:val="00B75CDD"/>
    <w:rsid w:val="00B76808"/>
    <w:rsid w:val="00B7708B"/>
    <w:rsid w:val="00B823EF"/>
    <w:rsid w:val="00B84AFA"/>
    <w:rsid w:val="00B92135"/>
    <w:rsid w:val="00B92DD0"/>
    <w:rsid w:val="00B936B7"/>
    <w:rsid w:val="00B95E8C"/>
    <w:rsid w:val="00B967E0"/>
    <w:rsid w:val="00B9792D"/>
    <w:rsid w:val="00BA08D5"/>
    <w:rsid w:val="00BA12A8"/>
    <w:rsid w:val="00BA12ED"/>
    <w:rsid w:val="00BA3220"/>
    <w:rsid w:val="00BA4CAF"/>
    <w:rsid w:val="00BA5530"/>
    <w:rsid w:val="00BA658F"/>
    <w:rsid w:val="00BA6EA4"/>
    <w:rsid w:val="00BB0291"/>
    <w:rsid w:val="00BB2936"/>
    <w:rsid w:val="00BB2AA5"/>
    <w:rsid w:val="00BB2DA5"/>
    <w:rsid w:val="00BB3A2E"/>
    <w:rsid w:val="00BB56DD"/>
    <w:rsid w:val="00BB675F"/>
    <w:rsid w:val="00BB6898"/>
    <w:rsid w:val="00BC1201"/>
    <w:rsid w:val="00BC1225"/>
    <w:rsid w:val="00BC267B"/>
    <w:rsid w:val="00BC4ACE"/>
    <w:rsid w:val="00BC611C"/>
    <w:rsid w:val="00BC6271"/>
    <w:rsid w:val="00BC6E12"/>
    <w:rsid w:val="00BD5317"/>
    <w:rsid w:val="00BD65EA"/>
    <w:rsid w:val="00BD731C"/>
    <w:rsid w:val="00BE0868"/>
    <w:rsid w:val="00BE41F3"/>
    <w:rsid w:val="00BE7030"/>
    <w:rsid w:val="00BE7362"/>
    <w:rsid w:val="00BF114A"/>
    <w:rsid w:val="00BF1534"/>
    <w:rsid w:val="00BF2792"/>
    <w:rsid w:val="00BF483A"/>
    <w:rsid w:val="00BF5FE2"/>
    <w:rsid w:val="00C044F2"/>
    <w:rsid w:val="00C05268"/>
    <w:rsid w:val="00C054BF"/>
    <w:rsid w:val="00C0613C"/>
    <w:rsid w:val="00C06A1E"/>
    <w:rsid w:val="00C112ED"/>
    <w:rsid w:val="00C1197B"/>
    <w:rsid w:val="00C14653"/>
    <w:rsid w:val="00C174A1"/>
    <w:rsid w:val="00C20035"/>
    <w:rsid w:val="00C2091F"/>
    <w:rsid w:val="00C231E5"/>
    <w:rsid w:val="00C239A6"/>
    <w:rsid w:val="00C253E9"/>
    <w:rsid w:val="00C254E8"/>
    <w:rsid w:val="00C27764"/>
    <w:rsid w:val="00C2778E"/>
    <w:rsid w:val="00C3078D"/>
    <w:rsid w:val="00C319EB"/>
    <w:rsid w:val="00C328E9"/>
    <w:rsid w:val="00C37574"/>
    <w:rsid w:val="00C4324E"/>
    <w:rsid w:val="00C46F85"/>
    <w:rsid w:val="00C47ACE"/>
    <w:rsid w:val="00C51F33"/>
    <w:rsid w:val="00C52146"/>
    <w:rsid w:val="00C531A1"/>
    <w:rsid w:val="00C5546D"/>
    <w:rsid w:val="00C61302"/>
    <w:rsid w:val="00C628FD"/>
    <w:rsid w:val="00C721BF"/>
    <w:rsid w:val="00C722BA"/>
    <w:rsid w:val="00C72AB1"/>
    <w:rsid w:val="00C74777"/>
    <w:rsid w:val="00C75063"/>
    <w:rsid w:val="00C81B8A"/>
    <w:rsid w:val="00C859CA"/>
    <w:rsid w:val="00C85A6A"/>
    <w:rsid w:val="00C86D69"/>
    <w:rsid w:val="00C87411"/>
    <w:rsid w:val="00C87EA4"/>
    <w:rsid w:val="00C901C2"/>
    <w:rsid w:val="00C9418C"/>
    <w:rsid w:val="00C94D3B"/>
    <w:rsid w:val="00C96299"/>
    <w:rsid w:val="00C9717B"/>
    <w:rsid w:val="00CA3158"/>
    <w:rsid w:val="00CA477D"/>
    <w:rsid w:val="00CA63B5"/>
    <w:rsid w:val="00CB1B01"/>
    <w:rsid w:val="00CB31EC"/>
    <w:rsid w:val="00CB383B"/>
    <w:rsid w:val="00CB69CE"/>
    <w:rsid w:val="00CB69D7"/>
    <w:rsid w:val="00CB7044"/>
    <w:rsid w:val="00CC002A"/>
    <w:rsid w:val="00CC02DB"/>
    <w:rsid w:val="00CC03BC"/>
    <w:rsid w:val="00CC0DD5"/>
    <w:rsid w:val="00CC6597"/>
    <w:rsid w:val="00CD193D"/>
    <w:rsid w:val="00CD3599"/>
    <w:rsid w:val="00CE0CA3"/>
    <w:rsid w:val="00CE0CCF"/>
    <w:rsid w:val="00CE20E1"/>
    <w:rsid w:val="00CE322F"/>
    <w:rsid w:val="00CE64F9"/>
    <w:rsid w:val="00CE735E"/>
    <w:rsid w:val="00CF099B"/>
    <w:rsid w:val="00CF5F05"/>
    <w:rsid w:val="00CF60C3"/>
    <w:rsid w:val="00CF6507"/>
    <w:rsid w:val="00CF7CD6"/>
    <w:rsid w:val="00D0133D"/>
    <w:rsid w:val="00D03337"/>
    <w:rsid w:val="00D064EE"/>
    <w:rsid w:val="00D10153"/>
    <w:rsid w:val="00D120B5"/>
    <w:rsid w:val="00D1743F"/>
    <w:rsid w:val="00D24A47"/>
    <w:rsid w:val="00D26878"/>
    <w:rsid w:val="00D30286"/>
    <w:rsid w:val="00D33368"/>
    <w:rsid w:val="00D36A74"/>
    <w:rsid w:val="00D36CB4"/>
    <w:rsid w:val="00D41247"/>
    <w:rsid w:val="00D446BB"/>
    <w:rsid w:val="00D46382"/>
    <w:rsid w:val="00D4739F"/>
    <w:rsid w:val="00D52A54"/>
    <w:rsid w:val="00D53E98"/>
    <w:rsid w:val="00D57DBB"/>
    <w:rsid w:val="00D60F0E"/>
    <w:rsid w:val="00D6390E"/>
    <w:rsid w:val="00D642E6"/>
    <w:rsid w:val="00D6773C"/>
    <w:rsid w:val="00D71108"/>
    <w:rsid w:val="00D71B5D"/>
    <w:rsid w:val="00D73519"/>
    <w:rsid w:val="00D76642"/>
    <w:rsid w:val="00D8059C"/>
    <w:rsid w:val="00D81917"/>
    <w:rsid w:val="00D831A8"/>
    <w:rsid w:val="00D93125"/>
    <w:rsid w:val="00D939E5"/>
    <w:rsid w:val="00D94239"/>
    <w:rsid w:val="00D948D3"/>
    <w:rsid w:val="00D97882"/>
    <w:rsid w:val="00DA110E"/>
    <w:rsid w:val="00DA1AB7"/>
    <w:rsid w:val="00DA404B"/>
    <w:rsid w:val="00DA4683"/>
    <w:rsid w:val="00DA54DB"/>
    <w:rsid w:val="00DA5E44"/>
    <w:rsid w:val="00DA5F51"/>
    <w:rsid w:val="00DA618F"/>
    <w:rsid w:val="00DB03B7"/>
    <w:rsid w:val="00DB0DE1"/>
    <w:rsid w:val="00DB27E7"/>
    <w:rsid w:val="00DB509A"/>
    <w:rsid w:val="00DB585D"/>
    <w:rsid w:val="00DB6085"/>
    <w:rsid w:val="00DB6EFC"/>
    <w:rsid w:val="00DB7883"/>
    <w:rsid w:val="00DB7B4B"/>
    <w:rsid w:val="00DC0EEB"/>
    <w:rsid w:val="00DC177A"/>
    <w:rsid w:val="00DC341D"/>
    <w:rsid w:val="00DC5583"/>
    <w:rsid w:val="00DC5F97"/>
    <w:rsid w:val="00DD129D"/>
    <w:rsid w:val="00DD135F"/>
    <w:rsid w:val="00DD2DAA"/>
    <w:rsid w:val="00DD3086"/>
    <w:rsid w:val="00DD4B71"/>
    <w:rsid w:val="00DD534C"/>
    <w:rsid w:val="00DD6466"/>
    <w:rsid w:val="00DD7B16"/>
    <w:rsid w:val="00DF0923"/>
    <w:rsid w:val="00DF1D12"/>
    <w:rsid w:val="00DF66E7"/>
    <w:rsid w:val="00E01C4F"/>
    <w:rsid w:val="00E05551"/>
    <w:rsid w:val="00E05E51"/>
    <w:rsid w:val="00E12A8E"/>
    <w:rsid w:val="00E140C8"/>
    <w:rsid w:val="00E143F4"/>
    <w:rsid w:val="00E25975"/>
    <w:rsid w:val="00E314EB"/>
    <w:rsid w:val="00E32DFB"/>
    <w:rsid w:val="00E33632"/>
    <w:rsid w:val="00E33F74"/>
    <w:rsid w:val="00E3782A"/>
    <w:rsid w:val="00E439B5"/>
    <w:rsid w:val="00E43CA8"/>
    <w:rsid w:val="00E447FA"/>
    <w:rsid w:val="00E452CE"/>
    <w:rsid w:val="00E5047D"/>
    <w:rsid w:val="00E518A9"/>
    <w:rsid w:val="00E5231A"/>
    <w:rsid w:val="00E55A3F"/>
    <w:rsid w:val="00E55BB4"/>
    <w:rsid w:val="00E622E7"/>
    <w:rsid w:val="00E67581"/>
    <w:rsid w:val="00E705C9"/>
    <w:rsid w:val="00E70B85"/>
    <w:rsid w:val="00E71629"/>
    <w:rsid w:val="00E7206F"/>
    <w:rsid w:val="00E720B2"/>
    <w:rsid w:val="00E73B73"/>
    <w:rsid w:val="00E745E0"/>
    <w:rsid w:val="00E74D99"/>
    <w:rsid w:val="00E757F7"/>
    <w:rsid w:val="00E77BF2"/>
    <w:rsid w:val="00E77C0C"/>
    <w:rsid w:val="00E80A13"/>
    <w:rsid w:val="00E824C9"/>
    <w:rsid w:val="00E8369C"/>
    <w:rsid w:val="00E8452C"/>
    <w:rsid w:val="00E84B1E"/>
    <w:rsid w:val="00E86853"/>
    <w:rsid w:val="00E9083D"/>
    <w:rsid w:val="00E90ED6"/>
    <w:rsid w:val="00E91940"/>
    <w:rsid w:val="00E91B00"/>
    <w:rsid w:val="00EA150B"/>
    <w:rsid w:val="00EA16D7"/>
    <w:rsid w:val="00EA1D34"/>
    <w:rsid w:val="00EA31FA"/>
    <w:rsid w:val="00EA3C34"/>
    <w:rsid w:val="00EA4B36"/>
    <w:rsid w:val="00EA4DD3"/>
    <w:rsid w:val="00EA7907"/>
    <w:rsid w:val="00EB0B9F"/>
    <w:rsid w:val="00EB114A"/>
    <w:rsid w:val="00EB683A"/>
    <w:rsid w:val="00EB6FD6"/>
    <w:rsid w:val="00EB7B11"/>
    <w:rsid w:val="00EC41F1"/>
    <w:rsid w:val="00ED08E1"/>
    <w:rsid w:val="00ED430D"/>
    <w:rsid w:val="00ED4360"/>
    <w:rsid w:val="00ED532A"/>
    <w:rsid w:val="00EE2C1C"/>
    <w:rsid w:val="00EE31EA"/>
    <w:rsid w:val="00EF0316"/>
    <w:rsid w:val="00EF040B"/>
    <w:rsid w:val="00EF2008"/>
    <w:rsid w:val="00EF5DE4"/>
    <w:rsid w:val="00EF6D0D"/>
    <w:rsid w:val="00EF7D91"/>
    <w:rsid w:val="00F02610"/>
    <w:rsid w:val="00F02688"/>
    <w:rsid w:val="00F03A24"/>
    <w:rsid w:val="00F04332"/>
    <w:rsid w:val="00F10EB2"/>
    <w:rsid w:val="00F14954"/>
    <w:rsid w:val="00F1578C"/>
    <w:rsid w:val="00F15D37"/>
    <w:rsid w:val="00F164B5"/>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61F04"/>
    <w:rsid w:val="00F709A9"/>
    <w:rsid w:val="00F75E83"/>
    <w:rsid w:val="00F75EDD"/>
    <w:rsid w:val="00F774EC"/>
    <w:rsid w:val="00F8007B"/>
    <w:rsid w:val="00F8259D"/>
    <w:rsid w:val="00F85982"/>
    <w:rsid w:val="00F85F21"/>
    <w:rsid w:val="00F90184"/>
    <w:rsid w:val="00F915FC"/>
    <w:rsid w:val="00F91924"/>
    <w:rsid w:val="00F9247F"/>
    <w:rsid w:val="00F92686"/>
    <w:rsid w:val="00F93355"/>
    <w:rsid w:val="00F93648"/>
    <w:rsid w:val="00F95067"/>
    <w:rsid w:val="00FA1CF3"/>
    <w:rsid w:val="00FA4049"/>
    <w:rsid w:val="00FA4EC5"/>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68641"/>
    <o:shapelayout v:ext="edit">
      <o:idmap v:ext="edit" data="1"/>
    </o:shapelayout>
  </w:shapeDefaults>
  <w:decimalSymbol w:val="."/>
  <w:listSeparator w:val=";"/>
  <w14:docId w14:val="005BAFA4"/>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 w:type="character" w:styleId="Mencinsinresolver">
    <w:name w:val="Unresolved Mention"/>
    <w:basedOn w:val="Fuentedeprrafopredeter"/>
    <w:uiPriority w:val="99"/>
    <w:semiHidden/>
    <w:unhideWhenUsed/>
    <w:rsid w:val="006A61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03C0C-E7A8-4474-BC4A-885A2C7EB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2151</TotalTime>
  <Pages>3</Pages>
  <Words>559</Words>
  <Characters>3080</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3632</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286</cp:revision>
  <cp:lastPrinted>2022-10-20T13:55:00Z</cp:lastPrinted>
  <dcterms:created xsi:type="dcterms:W3CDTF">2021-10-15T20:02:00Z</dcterms:created>
  <dcterms:modified xsi:type="dcterms:W3CDTF">2022-10-26T17:00:00Z</dcterms:modified>
</cp:coreProperties>
</file>